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易方达并购重组指数分级证券投资基金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中国建设银行股份有限公司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3768"/>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3769"/>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4F55EB" w:rsidRDefault="000B199D">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F55EB" w:rsidRDefault="000B199D">
      <w:pPr>
        <w:ind w:firstLineChars="200" w:firstLine="420"/>
        <w:rPr>
          <w:color w:val="000000"/>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F55EB" w:rsidRDefault="000B199D">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4F55EB" w:rsidRDefault="000B199D">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F55EB" w:rsidRDefault="000B199D">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3770"/>
      <w:r w:rsidRPr="00BD293B">
        <w:rPr>
          <w:rFonts w:ascii="Times New Roman" w:hAnsi="Times New Roman"/>
          <w:sz w:val="21"/>
          <w:szCs w:val="21"/>
        </w:rPr>
        <w:t>1.2</w:t>
      </w:r>
      <w:r w:rsidRPr="00BD293B">
        <w:rPr>
          <w:rFonts w:ascii="Times New Roman" w:hAnsi="Times New Roman"/>
        </w:rPr>
        <w:t>目录</w:t>
      </w:r>
      <w:bookmarkEnd w:id="6"/>
    </w:p>
    <w:p w:rsidR="00455394"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3768" w:history="1">
        <w:r w:rsidR="00455394" w:rsidRPr="00722A30">
          <w:rPr>
            <w:rStyle w:val="a8"/>
            <w:bCs/>
            <w:noProof/>
          </w:rPr>
          <w:t>1</w:t>
        </w:r>
        <w:r w:rsidR="00455394" w:rsidRPr="00722A30">
          <w:rPr>
            <w:rStyle w:val="a8"/>
            <w:rFonts w:hint="eastAsia"/>
            <w:bCs/>
            <w:noProof/>
          </w:rPr>
          <w:t>重要提示及目录</w:t>
        </w:r>
        <w:r w:rsidR="00455394">
          <w:rPr>
            <w:noProof/>
            <w:webHidden/>
          </w:rPr>
          <w:tab/>
        </w:r>
        <w:r w:rsidR="00455394">
          <w:rPr>
            <w:noProof/>
            <w:webHidden/>
          </w:rPr>
          <w:fldChar w:fldCharType="begin"/>
        </w:r>
        <w:r w:rsidR="00455394">
          <w:rPr>
            <w:noProof/>
            <w:webHidden/>
          </w:rPr>
          <w:instrText xml:space="preserve"> PAGEREF _Toc48663768 \h </w:instrText>
        </w:r>
        <w:r w:rsidR="00455394">
          <w:rPr>
            <w:noProof/>
            <w:webHidden/>
          </w:rPr>
        </w:r>
        <w:r w:rsidR="00455394">
          <w:rPr>
            <w:noProof/>
            <w:webHidden/>
          </w:rPr>
          <w:fldChar w:fldCharType="separate"/>
        </w:r>
        <w:r w:rsidR="00455394">
          <w:rPr>
            <w:noProof/>
            <w:webHidden/>
          </w:rPr>
          <w:t>2</w:t>
        </w:r>
        <w:r w:rsidR="00455394">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69" w:history="1">
        <w:r w:rsidRPr="00722A30">
          <w:rPr>
            <w:rStyle w:val="a8"/>
            <w:noProof/>
          </w:rPr>
          <w:t>1.1</w:t>
        </w:r>
        <w:r w:rsidRPr="00722A30">
          <w:rPr>
            <w:rStyle w:val="a8"/>
            <w:rFonts w:hint="eastAsia"/>
            <w:noProof/>
          </w:rPr>
          <w:t>重要提示</w:t>
        </w:r>
        <w:r>
          <w:rPr>
            <w:noProof/>
            <w:webHidden/>
          </w:rPr>
          <w:tab/>
        </w:r>
        <w:r>
          <w:rPr>
            <w:noProof/>
            <w:webHidden/>
          </w:rPr>
          <w:fldChar w:fldCharType="begin"/>
        </w:r>
        <w:r>
          <w:rPr>
            <w:noProof/>
            <w:webHidden/>
          </w:rPr>
          <w:instrText xml:space="preserve"> PAGEREF _Toc48663769 \h </w:instrText>
        </w:r>
        <w:r>
          <w:rPr>
            <w:noProof/>
            <w:webHidden/>
          </w:rPr>
        </w:r>
        <w:r>
          <w:rPr>
            <w:noProof/>
            <w:webHidden/>
          </w:rPr>
          <w:fldChar w:fldCharType="separate"/>
        </w:r>
        <w:r>
          <w:rPr>
            <w:noProof/>
            <w:webHidden/>
          </w:rPr>
          <w:t>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0" w:history="1">
        <w:r w:rsidRPr="00722A30">
          <w:rPr>
            <w:rStyle w:val="a8"/>
            <w:noProof/>
          </w:rPr>
          <w:t>1.2</w:t>
        </w:r>
        <w:r w:rsidRPr="00722A30">
          <w:rPr>
            <w:rStyle w:val="a8"/>
            <w:rFonts w:hint="eastAsia"/>
            <w:noProof/>
          </w:rPr>
          <w:t>目录</w:t>
        </w:r>
        <w:r>
          <w:rPr>
            <w:noProof/>
            <w:webHidden/>
          </w:rPr>
          <w:tab/>
        </w:r>
        <w:r>
          <w:rPr>
            <w:noProof/>
            <w:webHidden/>
          </w:rPr>
          <w:fldChar w:fldCharType="begin"/>
        </w:r>
        <w:r>
          <w:rPr>
            <w:noProof/>
            <w:webHidden/>
          </w:rPr>
          <w:instrText xml:space="preserve"> PAGEREF _Toc48663770 \h </w:instrText>
        </w:r>
        <w:r>
          <w:rPr>
            <w:noProof/>
            <w:webHidden/>
          </w:rPr>
        </w:r>
        <w:r>
          <w:rPr>
            <w:noProof/>
            <w:webHidden/>
          </w:rPr>
          <w:fldChar w:fldCharType="separate"/>
        </w:r>
        <w:r>
          <w:rPr>
            <w:noProof/>
            <w:webHidden/>
          </w:rPr>
          <w:t>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1" w:history="1">
        <w:r w:rsidRPr="00722A30">
          <w:rPr>
            <w:rStyle w:val="a8"/>
            <w:bCs/>
            <w:noProof/>
          </w:rPr>
          <w:t>2</w:t>
        </w:r>
        <w:r w:rsidRPr="00722A30">
          <w:rPr>
            <w:rStyle w:val="a8"/>
            <w:rFonts w:hint="eastAsia"/>
            <w:bCs/>
            <w:noProof/>
          </w:rPr>
          <w:t>基金简介</w:t>
        </w:r>
        <w:r>
          <w:rPr>
            <w:noProof/>
            <w:webHidden/>
          </w:rPr>
          <w:tab/>
        </w:r>
        <w:r>
          <w:rPr>
            <w:noProof/>
            <w:webHidden/>
          </w:rPr>
          <w:fldChar w:fldCharType="begin"/>
        </w:r>
        <w:r>
          <w:rPr>
            <w:noProof/>
            <w:webHidden/>
          </w:rPr>
          <w:instrText xml:space="preserve"> PAGEREF _Toc48663771 \h </w:instrText>
        </w:r>
        <w:r>
          <w:rPr>
            <w:noProof/>
            <w:webHidden/>
          </w:rPr>
        </w:r>
        <w:r>
          <w:rPr>
            <w:noProof/>
            <w:webHidden/>
          </w:rPr>
          <w:fldChar w:fldCharType="separate"/>
        </w:r>
        <w:r>
          <w:rPr>
            <w:noProof/>
            <w:webHidden/>
          </w:rPr>
          <w:t>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2" w:history="1">
        <w:r w:rsidRPr="00722A30">
          <w:rPr>
            <w:rStyle w:val="a8"/>
            <w:noProof/>
          </w:rPr>
          <w:t>2.1</w:t>
        </w:r>
        <w:r w:rsidRPr="00722A30">
          <w:rPr>
            <w:rStyle w:val="a8"/>
            <w:rFonts w:hint="eastAsia"/>
            <w:noProof/>
          </w:rPr>
          <w:t>基金基本情况</w:t>
        </w:r>
        <w:r>
          <w:rPr>
            <w:noProof/>
            <w:webHidden/>
          </w:rPr>
          <w:tab/>
        </w:r>
        <w:r>
          <w:rPr>
            <w:noProof/>
            <w:webHidden/>
          </w:rPr>
          <w:fldChar w:fldCharType="begin"/>
        </w:r>
        <w:r>
          <w:rPr>
            <w:noProof/>
            <w:webHidden/>
          </w:rPr>
          <w:instrText xml:space="preserve"> PAGEREF _Toc48663772 \h </w:instrText>
        </w:r>
        <w:r>
          <w:rPr>
            <w:noProof/>
            <w:webHidden/>
          </w:rPr>
        </w:r>
        <w:r>
          <w:rPr>
            <w:noProof/>
            <w:webHidden/>
          </w:rPr>
          <w:fldChar w:fldCharType="separate"/>
        </w:r>
        <w:r>
          <w:rPr>
            <w:noProof/>
            <w:webHidden/>
          </w:rPr>
          <w:t>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3" w:history="1">
        <w:r w:rsidRPr="00722A30">
          <w:rPr>
            <w:rStyle w:val="a8"/>
            <w:noProof/>
          </w:rPr>
          <w:t>2.2</w:t>
        </w:r>
        <w:r w:rsidRPr="00722A30">
          <w:rPr>
            <w:rStyle w:val="a8"/>
            <w:rFonts w:hint="eastAsia"/>
            <w:noProof/>
          </w:rPr>
          <w:t>基金产品说明</w:t>
        </w:r>
        <w:r>
          <w:rPr>
            <w:noProof/>
            <w:webHidden/>
          </w:rPr>
          <w:tab/>
        </w:r>
        <w:r>
          <w:rPr>
            <w:noProof/>
            <w:webHidden/>
          </w:rPr>
          <w:fldChar w:fldCharType="begin"/>
        </w:r>
        <w:r>
          <w:rPr>
            <w:noProof/>
            <w:webHidden/>
          </w:rPr>
          <w:instrText xml:space="preserve"> PAGEREF _Toc48663773 \h </w:instrText>
        </w:r>
        <w:r>
          <w:rPr>
            <w:noProof/>
            <w:webHidden/>
          </w:rPr>
        </w:r>
        <w:r>
          <w:rPr>
            <w:noProof/>
            <w:webHidden/>
          </w:rPr>
          <w:fldChar w:fldCharType="separate"/>
        </w:r>
        <w:r>
          <w:rPr>
            <w:noProof/>
            <w:webHidden/>
          </w:rPr>
          <w:t>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4" w:history="1">
        <w:r w:rsidRPr="00722A30">
          <w:rPr>
            <w:rStyle w:val="a8"/>
            <w:noProof/>
          </w:rPr>
          <w:t>2.3</w:t>
        </w:r>
        <w:r w:rsidRPr="00722A30">
          <w:rPr>
            <w:rStyle w:val="a8"/>
            <w:rFonts w:hint="eastAsia"/>
            <w:noProof/>
          </w:rPr>
          <w:t>基金管理人和基金托管人</w:t>
        </w:r>
        <w:r>
          <w:rPr>
            <w:noProof/>
            <w:webHidden/>
          </w:rPr>
          <w:tab/>
        </w:r>
        <w:r>
          <w:rPr>
            <w:noProof/>
            <w:webHidden/>
          </w:rPr>
          <w:fldChar w:fldCharType="begin"/>
        </w:r>
        <w:r>
          <w:rPr>
            <w:noProof/>
            <w:webHidden/>
          </w:rPr>
          <w:instrText xml:space="preserve"> PAGEREF _Toc48663774 \h </w:instrText>
        </w:r>
        <w:r>
          <w:rPr>
            <w:noProof/>
            <w:webHidden/>
          </w:rPr>
        </w:r>
        <w:r>
          <w:rPr>
            <w:noProof/>
            <w:webHidden/>
          </w:rPr>
          <w:fldChar w:fldCharType="separate"/>
        </w:r>
        <w:r>
          <w:rPr>
            <w:noProof/>
            <w:webHidden/>
          </w:rPr>
          <w:t>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5" w:history="1">
        <w:r w:rsidRPr="00722A30">
          <w:rPr>
            <w:rStyle w:val="a8"/>
            <w:noProof/>
          </w:rPr>
          <w:t>2.4</w:t>
        </w:r>
        <w:r w:rsidRPr="00722A30">
          <w:rPr>
            <w:rStyle w:val="a8"/>
            <w:rFonts w:hint="eastAsia"/>
            <w:noProof/>
          </w:rPr>
          <w:t>信息披露方式</w:t>
        </w:r>
        <w:r>
          <w:rPr>
            <w:noProof/>
            <w:webHidden/>
          </w:rPr>
          <w:tab/>
        </w:r>
        <w:r>
          <w:rPr>
            <w:noProof/>
            <w:webHidden/>
          </w:rPr>
          <w:fldChar w:fldCharType="begin"/>
        </w:r>
        <w:r>
          <w:rPr>
            <w:noProof/>
            <w:webHidden/>
          </w:rPr>
          <w:instrText xml:space="preserve"> PAGEREF _Toc48663775 \h </w:instrText>
        </w:r>
        <w:r>
          <w:rPr>
            <w:noProof/>
            <w:webHidden/>
          </w:rPr>
        </w:r>
        <w:r>
          <w:rPr>
            <w:noProof/>
            <w:webHidden/>
          </w:rPr>
          <w:fldChar w:fldCharType="separate"/>
        </w:r>
        <w:r>
          <w:rPr>
            <w:noProof/>
            <w:webHidden/>
          </w:rPr>
          <w:t>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6" w:history="1">
        <w:r w:rsidRPr="00722A30">
          <w:rPr>
            <w:rStyle w:val="a8"/>
            <w:noProof/>
          </w:rPr>
          <w:t>2.5</w:t>
        </w:r>
        <w:r w:rsidRPr="00722A30">
          <w:rPr>
            <w:rStyle w:val="a8"/>
            <w:rFonts w:hint="eastAsia"/>
            <w:noProof/>
          </w:rPr>
          <w:t>其他相关资料</w:t>
        </w:r>
        <w:r>
          <w:rPr>
            <w:noProof/>
            <w:webHidden/>
          </w:rPr>
          <w:tab/>
        </w:r>
        <w:r>
          <w:rPr>
            <w:noProof/>
            <w:webHidden/>
          </w:rPr>
          <w:fldChar w:fldCharType="begin"/>
        </w:r>
        <w:r>
          <w:rPr>
            <w:noProof/>
            <w:webHidden/>
          </w:rPr>
          <w:instrText xml:space="preserve"> PAGEREF _Toc48663776 \h </w:instrText>
        </w:r>
        <w:r>
          <w:rPr>
            <w:noProof/>
            <w:webHidden/>
          </w:rPr>
        </w:r>
        <w:r>
          <w:rPr>
            <w:noProof/>
            <w:webHidden/>
          </w:rPr>
          <w:fldChar w:fldCharType="separate"/>
        </w:r>
        <w:r>
          <w:rPr>
            <w:noProof/>
            <w:webHidden/>
          </w:rPr>
          <w:t>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7" w:history="1">
        <w:r w:rsidRPr="00722A30">
          <w:rPr>
            <w:rStyle w:val="a8"/>
            <w:bCs/>
            <w:noProof/>
          </w:rPr>
          <w:t>3</w:t>
        </w:r>
        <w:r w:rsidRPr="00722A30">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_Toc48663777 \h </w:instrText>
        </w:r>
        <w:r>
          <w:rPr>
            <w:noProof/>
            <w:webHidden/>
          </w:rPr>
        </w:r>
        <w:r>
          <w:rPr>
            <w:noProof/>
            <w:webHidden/>
          </w:rPr>
          <w:fldChar w:fldCharType="separate"/>
        </w:r>
        <w:r>
          <w:rPr>
            <w:noProof/>
            <w:webHidden/>
          </w:rPr>
          <w:t>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8" w:history="1">
        <w:r w:rsidRPr="00722A30">
          <w:rPr>
            <w:rStyle w:val="a8"/>
            <w:noProof/>
          </w:rPr>
          <w:t>3.1</w:t>
        </w:r>
        <w:r w:rsidRPr="00722A30">
          <w:rPr>
            <w:rStyle w:val="a8"/>
            <w:rFonts w:hint="eastAsia"/>
            <w:noProof/>
          </w:rPr>
          <w:t>主要会计数据和财务指标</w:t>
        </w:r>
        <w:r>
          <w:rPr>
            <w:noProof/>
            <w:webHidden/>
          </w:rPr>
          <w:tab/>
        </w:r>
        <w:r>
          <w:rPr>
            <w:noProof/>
            <w:webHidden/>
          </w:rPr>
          <w:fldChar w:fldCharType="begin"/>
        </w:r>
        <w:r>
          <w:rPr>
            <w:noProof/>
            <w:webHidden/>
          </w:rPr>
          <w:instrText xml:space="preserve"> PAGEREF _Toc48663778 \h </w:instrText>
        </w:r>
        <w:r>
          <w:rPr>
            <w:noProof/>
            <w:webHidden/>
          </w:rPr>
        </w:r>
        <w:r>
          <w:rPr>
            <w:noProof/>
            <w:webHidden/>
          </w:rPr>
          <w:fldChar w:fldCharType="separate"/>
        </w:r>
        <w:r>
          <w:rPr>
            <w:noProof/>
            <w:webHidden/>
          </w:rPr>
          <w:t>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79" w:history="1">
        <w:r w:rsidRPr="00722A30">
          <w:rPr>
            <w:rStyle w:val="a8"/>
            <w:noProof/>
          </w:rPr>
          <w:t>3.2</w:t>
        </w:r>
        <w:r w:rsidRPr="00722A30">
          <w:rPr>
            <w:rStyle w:val="a8"/>
            <w:rFonts w:hint="eastAsia"/>
            <w:noProof/>
          </w:rPr>
          <w:t>基金净值表现</w:t>
        </w:r>
        <w:r>
          <w:rPr>
            <w:noProof/>
            <w:webHidden/>
          </w:rPr>
          <w:tab/>
        </w:r>
        <w:r>
          <w:rPr>
            <w:noProof/>
            <w:webHidden/>
          </w:rPr>
          <w:fldChar w:fldCharType="begin"/>
        </w:r>
        <w:r>
          <w:rPr>
            <w:noProof/>
            <w:webHidden/>
          </w:rPr>
          <w:instrText xml:space="preserve"> PAGEREF _Toc48663779 \h </w:instrText>
        </w:r>
        <w:r>
          <w:rPr>
            <w:noProof/>
            <w:webHidden/>
          </w:rPr>
        </w:r>
        <w:r>
          <w:rPr>
            <w:noProof/>
            <w:webHidden/>
          </w:rPr>
          <w:fldChar w:fldCharType="separate"/>
        </w:r>
        <w:r>
          <w:rPr>
            <w:noProof/>
            <w:webHidden/>
          </w:rPr>
          <w:t>7</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0" w:history="1">
        <w:r w:rsidRPr="00722A30">
          <w:rPr>
            <w:rStyle w:val="a8"/>
            <w:bCs/>
            <w:noProof/>
          </w:rPr>
          <w:t>4</w:t>
        </w:r>
        <w:r w:rsidRPr="00722A30">
          <w:rPr>
            <w:rStyle w:val="a8"/>
            <w:rFonts w:hint="eastAsia"/>
            <w:bCs/>
            <w:noProof/>
          </w:rPr>
          <w:t>管理人报告</w:t>
        </w:r>
        <w:r>
          <w:rPr>
            <w:noProof/>
            <w:webHidden/>
          </w:rPr>
          <w:tab/>
        </w:r>
        <w:r>
          <w:rPr>
            <w:noProof/>
            <w:webHidden/>
          </w:rPr>
          <w:fldChar w:fldCharType="begin"/>
        </w:r>
        <w:r>
          <w:rPr>
            <w:noProof/>
            <w:webHidden/>
          </w:rPr>
          <w:instrText xml:space="preserve"> PAGEREF _Toc48663780 \h </w:instrText>
        </w:r>
        <w:r>
          <w:rPr>
            <w:noProof/>
            <w:webHidden/>
          </w:rPr>
        </w:r>
        <w:r>
          <w:rPr>
            <w:noProof/>
            <w:webHidden/>
          </w:rPr>
          <w:fldChar w:fldCharType="separate"/>
        </w:r>
        <w:r>
          <w:rPr>
            <w:noProof/>
            <w:webHidden/>
          </w:rPr>
          <w:t>8</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1" w:history="1">
        <w:r w:rsidRPr="00722A30">
          <w:rPr>
            <w:rStyle w:val="a8"/>
            <w:noProof/>
          </w:rPr>
          <w:t>4.1</w:t>
        </w:r>
        <w:r w:rsidRPr="00722A30">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_Toc48663781 \h </w:instrText>
        </w:r>
        <w:r>
          <w:rPr>
            <w:noProof/>
            <w:webHidden/>
          </w:rPr>
        </w:r>
        <w:r>
          <w:rPr>
            <w:noProof/>
            <w:webHidden/>
          </w:rPr>
          <w:fldChar w:fldCharType="separate"/>
        </w:r>
        <w:r>
          <w:rPr>
            <w:noProof/>
            <w:webHidden/>
          </w:rPr>
          <w:t>8</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2" w:history="1">
        <w:r w:rsidRPr="00722A30">
          <w:rPr>
            <w:rStyle w:val="a8"/>
            <w:noProof/>
          </w:rPr>
          <w:t>4.2</w:t>
        </w:r>
        <w:r w:rsidRPr="00722A30">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_Toc48663782 \h </w:instrText>
        </w:r>
        <w:r>
          <w:rPr>
            <w:noProof/>
            <w:webHidden/>
          </w:rPr>
        </w:r>
        <w:r>
          <w:rPr>
            <w:noProof/>
            <w:webHidden/>
          </w:rPr>
          <w:fldChar w:fldCharType="separate"/>
        </w:r>
        <w:r>
          <w:rPr>
            <w:noProof/>
            <w:webHidden/>
          </w:rPr>
          <w:t>10</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3" w:history="1">
        <w:r w:rsidRPr="00722A30">
          <w:rPr>
            <w:rStyle w:val="a8"/>
            <w:noProof/>
          </w:rPr>
          <w:t>4.3</w:t>
        </w:r>
        <w:r w:rsidRPr="00722A30">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_Toc48663783 \h </w:instrText>
        </w:r>
        <w:r>
          <w:rPr>
            <w:noProof/>
            <w:webHidden/>
          </w:rPr>
        </w:r>
        <w:r>
          <w:rPr>
            <w:noProof/>
            <w:webHidden/>
          </w:rPr>
          <w:fldChar w:fldCharType="separate"/>
        </w:r>
        <w:r>
          <w:rPr>
            <w:noProof/>
            <w:webHidden/>
          </w:rPr>
          <w:t>11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4" w:history="1">
        <w:r w:rsidRPr="00722A30">
          <w:rPr>
            <w:rStyle w:val="a8"/>
            <w:noProof/>
          </w:rPr>
          <w:t>4.4</w:t>
        </w:r>
        <w:r w:rsidRPr="00722A30">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_Toc48663784 \h </w:instrText>
        </w:r>
        <w:r>
          <w:rPr>
            <w:noProof/>
            <w:webHidden/>
          </w:rPr>
        </w:r>
        <w:r>
          <w:rPr>
            <w:noProof/>
            <w:webHidden/>
          </w:rPr>
          <w:fldChar w:fldCharType="separate"/>
        </w:r>
        <w:r>
          <w:rPr>
            <w:noProof/>
            <w:webHidden/>
          </w:rPr>
          <w:t>11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5" w:history="1">
        <w:r w:rsidRPr="00722A30">
          <w:rPr>
            <w:rStyle w:val="a8"/>
            <w:noProof/>
          </w:rPr>
          <w:t>4.5</w:t>
        </w:r>
        <w:r w:rsidRPr="00722A30">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_Toc48663785 \h </w:instrText>
        </w:r>
        <w:r>
          <w:rPr>
            <w:noProof/>
            <w:webHidden/>
          </w:rPr>
        </w:r>
        <w:r>
          <w:rPr>
            <w:noProof/>
            <w:webHidden/>
          </w:rPr>
          <w:fldChar w:fldCharType="separate"/>
        </w:r>
        <w:r>
          <w:rPr>
            <w:noProof/>
            <w:webHidden/>
          </w:rPr>
          <w:t>12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6" w:history="1">
        <w:r w:rsidRPr="00722A30">
          <w:rPr>
            <w:rStyle w:val="a8"/>
            <w:noProof/>
          </w:rPr>
          <w:t>4.6</w:t>
        </w:r>
        <w:r w:rsidRPr="00722A30">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_Toc48663786 \h </w:instrText>
        </w:r>
        <w:r>
          <w:rPr>
            <w:noProof/>
            <w:webHidden/>
          </w:rPr>
        </w:r>
        <w:r>
          <w:rPr>
            <w:noProof/>
            <w:webHidden/>
          </w:rPr>
          <w:fldChar w:fldCharType="separate"/>
        </w:r>
        <w:r>
          <w:rPr>
            <w:noProof/>
            <w:webHidden/>
          </w:rPr>
          <w:t>12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7" w:history="1">
        <w:r w:rsidRPr="00722A30">
          <w:rPr>
            <w:rStyle w:val="a8"/>
            <w:noProof/>
          </w:rPr>
          <w:t>4.7</w:t>
        </w:r>
        <w:r w:rsidRPr="00722A30">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_Toc48663787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8" w:history="1">
        <w:r w:rsidRPr="00722A30">
          <w:rPr>
            <w:rStyle w:val="a8"/>
            <w:bCs/>
            <w:noProof/>
          </w:rPr>
          <w:t>5</w:t>
        </w:r>
        <w:r w:rsidRPr="00722A30">
          <w:rPr>
            <w:rStyle w:val="a8"/>
            <w:rFonts w:hint="eastAsia"/>
            <w:bCs/>
            <w:noProof/>
          </w:rPr>
          <w:t>托管人报告</w:t>
        </w:r>
        <w:r>
          <w:rPr>
            <w:noProof/>
            <w:webHidden/>
          </w:rPr>
          <w:tab/>
        </w:r>
        <w:r>
          <w:rPr>
            <w:noProof/>
            <w:webHidden/>
          </w:rPr>
          <w:fldChar w:fldCharType="begin"/>
        </w:r>
        <w:r>
          <w:rPr>
            <w:noProof/>
            <w:webHidden/>
          </w:rPr>
          <w:instrText xml:space="preserve"> PAGEREF _Toc48663788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89" w:history="1">
        <w:r w:rsidRPr="00722A30">
          <w:rPr>
            <w:rStyle w:val="a8"/>
            <w:noProof/>
          </w:rPr>
          <w:t>5.1</w:t>
        </w:r>
        <w:r w:rsidRPr="00722A30">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_Toc48663789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0" w:history="1">
        <w:r w:rsidRPr="00722A30">
          <w:rPr>
            <w:rStyle w:val="a8"/>
            <w:noProof/>
          </w:rPr>
          <w:t>5.2</w:t>
        </w:r>
        <w:r w:rsidRPr="00722A30">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_Toc48663790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1" w:history="1">
        <w:r w:rsidRPr="00722A30">
          <w:rPr>
            <w:rStyle w:val="a8"/>
            <w:noProof/>
          </w:rPr>
          <w:t>5.3</w:t>
        </w:r>
        <w:r w:rsidRPr="00722A30">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_Toc48663791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2" w:history="1">
        <w:r w:rsidRPr="00722A30">
          <w:rPr>
            <w:rStyle w:val="a8"/>
            <w:bCs/>
            <w:noProof/>
          </w:rPr>
          <w:t>6</w:t>
        </w:r>
        <w:r w:rsidRPr="00722A30">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_Toc48663792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3" w:history="1">
        <w:r w:rsidRPr="00722A30">
          <w:rPr>
            <w:rStyle w:val="a8"/>
            <w:noProof/>
          </w:rPr>
          <w:t>6.1</w:t>
        </w:r>
        <w:r w:rsidRPr="00722A30">
          <w:rPr>
            <w:rStyle w:val="a8"/>
            <w:rFonts w:hint="eastAsia"/>
            <w:noProof/>
          </w:rPr>
          <w:t>资产负债表</w:t>
        </w:r>
        <w:r>
          <w:rPr>
            <w:noProof/>
            <w:webHidden/>
          </w:rPr>
          <w:tab/>
        </w:r>
        <w:r>
          <w:rPr>
            <w:noProof/>
            <w:webHidden/>
          </w:rPr>
          <w:fldChar w:fldCharType="begin"/>
        </w:r>
        <w:r>
          <w:rPr>
            <w:noProof/>
            <w:webHidden/>
          </w:rPr>
          <w:instrText xml:space="preserve"> PAGEREF _Toc48663793 \h </w:instrText>
        </w:r>
        <w:r>
          <w:rPr>
            <w:noProof/>
            <w:webHidden/>
          </w:rPr>
        </w:r>
        <w:r>
          <w:rPr>
            <w:noProof/>
            <w:webHidden/>
          </w:rPr>
          <w:fldChar w:fldCharType="separate"/>
        </w:r>
        <w:r>
          <w:rPr>
            <w:noProof/>
            <w:webHidden/>
          </w:rPr>
          <w:t>13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4" w:history="1">
        <w:r w:rsidRPr="00722A30">
          <w:rPr>
            <w:rStyle w:val="a8"/>
            <w:noProof/>
          </w:rPr>
          <w:t>6.2</w:t>
        </w:r>
        <w:r w:rsidRPr="00722A30">
          <w:rPr>
            <w:rStyle w:val="a8"/>
            <w:rFonts w:hint="eastAsia"/>
            <w:noProof/>
          </w:rPr>
          <w:t>利润表</w:t>
        </w:r>
        <w:r>
          <w:rPr>
            <w:noProof/>
            <w:webHidden/>
          </w:rPr>
          <w:tab/>
        </w:r>
        <w:r>
          <w:rPr>
            <w:noProof/>
            <w:webHidden/>
          </w:rPr>
          <w:fldChar w:fldCharType="begin"/>
        </w:r>
        <w:r>
          <w:rPr>
            <w:noProof/>
            <w:webHidden/>
          </w:rPr>
          <w:instrText xml:space="preserve"> PAGEREF _Toc48663794 \h </w:instrText>
        </w:r>
        <w:r>
          <w:rPr>
            <w:noProof/>
            <w:webHidden/>
          </w:rPr>
        </w:r>
        <w:r>
          <w:rPr>
            <w:noProof/>
            <w:webHidden/>
          </w:rPr>
          <w:fldChar w:fldCharType="separate"/>
        </w:r>
        <w:r>
          <w:rPr>
            <w:noProof/>
            <w:webHidden/>
          </w:rPr>
          <w:t>15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5" w:history="1">
        <w:r w:rsidRPr="00722A30">
          <w:rPr>
            <w:rStyle w:val="a8"/>
            <w:noProof/>
          </w:rPr>
          <w:t>6.3</w:t>
        </w:r>
        <w:r w:rsidRPr="00722A30">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_Toc48663795 \h </w:instrText>
        </w:r>
        <w:r>
          <w:rPr>
            <w:noProof/>
            <w:webHidden/>
          </w:rPr>
        </w:r>
        <w:r>
          <w:rPr>
            <w:noProof/>
            <w:webHidden/>
          </w:rPr>
          <w:fldChar w:fldCharType="separate"/>
        </w:r>
        <w:r>
          <w:rPr>
            <w:noProof/>
            <w:webHidden/>
          </w:rPr>
          <w:t>16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6" w:history="1">
        <w:r w:rsidRPr="00722A30">
          <w:rPr>
            <w:rStyle w:val="a8"/>
            <w:noProof/>
          </w:rPr>
          <w:t>6.4</w:t>
        </w:r>
        <w:r w:rsidRPr="00722A30">
          <w:rPr>
            <w:rStyle w:val="a8"/>
            <w:rFonts w:hint="eastAsia"/>
            <w:noProof/>
          </w:rPr>
          <w:t>报表附注</w:t>
        </w:r>
        <w:r>
          <w:rPr>
            <w:noProof/>
            <w:webHidden/>
          </w:rPr>
          <w:tab/>
        </w:r>
        <w:r>
          <w:rPr>
            <w:noProof/>
            <w:webHidden/>
          </w:rPr>
          <w:fldChar w:fldCharType="begin"/>
        </w:r>
        <w:r>
          <w:rPr>
            <w:noProof/>
            <w:webHidden/>
          </w:rPr>
          <w:instrText xml:space="preserve"> PAGEREF _Toc48663796 \h </w:instrText>
        </w:r>
        <w:r>
          <w:rPr>
            <w:noProof/>
            <w:webHidden/>
          </w:rPr>
        </w:r>
        <w:r>
          <w:rPr>
            <w:noProof/>
            <w:webHidden/>
          </w:rPr>
          <w:fldChar w:fldCharType="separate"/>
        </w:r>
        <w:r>
          <w:rPr>
            <w:noProof/>
            <w:webHidden/>
          </w:rPr>
          <w:t>17</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7" w:history="1">
        <w:r w:rsidRPr="00722A30">
          <w:rPr>
            <w:rStyle w:val="a8"/>
            <w:bCs/>
            <w:noProof/>
          </w:rPr>
          <w:t>7</w:t>
        </w:r>
        <w:r w:rsidRPr="00722A30">
          <w:rPr>
            <w:rStyle w:val="a8"/>
            <w:rFonts w:hint="eastAsia"/>
            <w:bCs/>
            <w:noProof/>
          </w:rPr>
          <w:t>投资组合报告</w:t>
        </w:r>
        <w:r>
          <w:rPr>
            <w:noProof/>
            <w:webHidden/>
          </w:rPr>
          <w:tab/>
        </w:r>
        <w:r>
          <w:rPr>
            <w:noProof/>
            <w:webHidden/>
          </w:rPr>
          <w:fldChar w:fldCharType="begin"/>
        </w:r>
        <w:r>
          <w:rPr>
            <w:noProof/>
            <w:webHidden/>
          </w:rPr>
          <w:instrText xml:space="preserve"> PAGEREF _Toc48663797 \h </w:instrText>
        </w:r>
        <w:r>
          <w:rPr>
            <w:noProof/>
            <w:webHidden/>
          </w:rPr>
        </w:r>
        <w:r>
          <w:rPr>
            <w:noProof/>
            <w:webHidden/>
          </w:rPr>
          <w:fldChar w:fldCharType="separate"/>
        </w:r>
        <w:r>
          <w:rPr>
            <w:noProof/>
            <w:webHidden/>
          </w:rPr>
          <w:t>36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8" w:history="1">
        <w:r w:rsidRPr="00722A30">
          <w:rPr>
            <w:rStyle w:val="a8"/>
            <w:noProof/>
          </w:rPr>
          <w:t>7.1</w:t>
        </w:r>
        <w:r w:rsidRPr="00722A30">
          <w:rPr>
            <w:rStyle w:val="a8"/>
            <w:rFonts w:hint="eastAsia"/>
            <w:noProof/>
          </w:rPr>
          <w:t>期末基金资产组合情况</w:t>
        </w:r>
        <w:r>
          <w:rPr>
            <w:noProof/>
            <w:webHidden/>
          </w:rPr>
          <w:tab/>
        </w:r>
        <w:r>
          <w:rPr>
            <w:noProof/>
            <w:webHidden/>
          </w:rPr>
          <w:fldChar w:fldCharType="begin"/>
        </w:r>
        <w:r>
          <w:rPr>
            <w:noProof/>
            <w:webHidden/>
          </w:rPr>
          <w:instrText xml:space="preserve"> PAGEREF _Toc48663798 \h </w:instrText>
        </w:r>
        <w:r>
          <w:rPr>
            <w:noProof/>
            <w:webHidden/>
          </w:rPr>
        </w:r>
        <w:r>
          <w:rPr>
            <w:noProof/>
            <w:webHidden/>
          </w:rPr>
          <w:fldChar w:fldCharType="separate"/>
        </w:r>
        <w:r>
          <w:rPr>
            <w:noProof/>
            <w:webHidden/>
          </w:rPr>
          <w:t>36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799" w:history="1">
        <w:r w:rsidRPr="00722A30">
          <w:rPr>
            <w:rStyle w:val="a8"/>
            <w:noProof/>
          </w:rPr>
          <w:t xml:space="preserve">7.2 </w:t>
        </w:r>
        <w:r w:rsidRPr="00722A30">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_Toc48663799 \h </w:instrText>
        </w:r>
        <w:r>
          <w:rPr>
            <w:noProof/>
            <w:webHidden/>
          </w:rPr>
        </w:r>
        <w:r>
          <w:rPr>
            <w:noProof/>
            <w:webHidden/>
          </w:rPr>
          <w:fldChar w:fldCharType="separate"/>
        </w:r>
        <w:r>
          <w:rPr>
            <w:noProof/>
            <w:webHidden/>
          </w:rPr>
          <w:t>36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0" w:history="1">
        <w:r w:rsidRPr="00722A30">
          <w:rPr>
            <w:rStyle w:val="a8"/>
            <w:noProof/>
          </w:rPr>
          <w:t>7.3</w:t>
        </w:r>
        <w:r w:rsidRPr="00722A30">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_Toc48663800 \h </w:instrText>
        </w:r>
        <w:r>
          <w:rPr>
            <w:noProof/>
            <w:webHidden/>
          </w:rPr>
        </w:r>
        <w:r>
          <w:rPr>
            <w:noProof/>
            <w:webHidden/>
          </w:rPr>
          <w:fldChar w:fldCharType="separate"/>
        </w:r>
        <w:r>
          <w:rPr>
            <w:noProof/>
            <w:webHidden/>
          </w:rPr>
          <w:t>37</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1" w:history="1">
        <w:r w:rsidRPr="00722A30">
          <w:rPr>
            <w:rStyle w:val="a8"/>
            <w:noProof/>
          </w:rPr>
          <w:t>7.4</w:t>
        </w:r>
        <w:r w:rsidRPr="00722A30">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_Toc48663801 \h </w:instrText>
        </w:r>
        <w:r>
          <w:rPr>
            <w:noProof/>
            <w:webHidden/>
          </w:rPr>
        </w:r>
        <w:r>
          <w:rPr>
            <w:noProof/>
            <w:webHidden/>
          </w:rPr>
          <w:fldChar w:fldCharType="separate"/>
        </w:r>
        <w:r>
          <w:rPr>
            <w:noProof/>
            <w:webHidden/>
          </w:rPr>
          <w:t>39</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2" w:history="1">
        <w:r w:rsidRPr="00722A30">
          <w:rPr>
            <w:rStyle w:val="a8"/>
            <w:noProof/>
          </w:rPr>
          <w:t>7.5</w:t>
        </w:r>
        <w:r w:rsidRPr="00722A30">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_Toc48663802 \h </w:instrText>
        </w:r>
        <w:r>
          <w:rPr>
            <w:noProof/>
            <w:webHidden/>
          </w:rPr>
        </w:r>
        <w:r>
          <w:rPr>
            <w:noProof/>
            <w:webHidden/>
          </w:rPr>
          <w:fldChar w:fldCharType="separate"/>
        </w:r>
        <w:r>
          <w:rPr>
            <w:noProof/>
            <w:webHidden/>
          </w:rPr>
          <w:t>40</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3" w:history="1">
        <w:r w:rsidRPr="00722A30">
          <w:rPr>
            <w:rStyle w:val="a8"/>
            <w:noProof/>
          </w:rPr>
          <w:t>7.6</w:t>
        </w:r>
        <w:r w:rsidRPr="00722A30">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_Toc48663803 \h </w:instrText>
        </w:r>
        <w:r>
          <w:rPr>
            <w:noProof/>
            <w:webHidden/>
          </w:rPr>
        </w:r>
        <w:r>
          <w:rPr>
            <w:noProof/>
            <w:webHidden/>
          </w:rPr>
          <w:fldChar w:fldCharType="separate"/>
        </w:r>
        <w:r>
          <w:rPr>
            <w:noProof/>
            <w:webHidden/>
          </w:rPr>
          <w:t>41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4" w:history="1">
        <w:r w:rsidRPr="00722A30">
          <w:rPr>
            <w:rStyle w:val="a8"/>
            <w:noProof/>
          </w:rPr>
          <w:t>7.7</w:t>
        </w:r>
        <w:r w:rsidRPr="00722A30">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_Toc48663804 \h </w:instrText>
        </w:r>
        <w:r>
          <w:rPr>
            <w:noProof/>
            <w:webHidden/>
          </w:rPr>
        </w:r>
        <w:r>
          <w:rPr>
            <w:noProof/>
            <w:webHidden/>
          </w:rPr>
          <w:fldChar w:fldCharType="separate"/>
        </w:r>
        <w:r>
          <w:rPr>
            <w:noProof/>
            <w:webHidden/>
          </w:rPr>
          <w:t>41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5" w:history="1">
        <w:r w:rsidRPr="00722A30">
          <w:rPr>
            <w:rStyle w:val="a8"/>
            <w:noProof/>
          </w:rPr>
          <w:t>7.8</w:t>
        </w:r>
        <w:r w:rsidRPr="00722A30">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_Toc48663805 \h </w:instrText>
        </w:r>
        <w:r>
          <w:rPr>
            <w:noProof/>
            <w:webHidden/>
          </w:rPr>
        </w:r>
        <w:r>
          <w:rPr>
            <w:noProof/>
            <w:webHidden/>
          </w:rPr>
          <w:fldChar w:fldCharType="separate"/>
        </w:r>
        <w:r>
          <w:rPr>
            <w:noProof/>
            <w:webHidden/>
          </w:rPr>
          <w:t>41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6" w:history="1">
        <w:r w:rsidRPr="00722A30">
          <w:rPr>
            <w:rStyle w:val="a8"/>
            <w:noProof/>
          </w:rPr>
          <w:t>7.9</w:t>
        </w:r>
        <w:r w:rsidRPr="00722A30">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_Toc48663806 \h </w:instrText>
        </w:r>
        <w:r>
          <w:rPr>
            <w:noProof/>
            <w:webHidden/>
          </w:rPr>
        </w:r>
        <w:r>
          <w:rPr>
            <w:noProof/>
            <w:webHidden/>
          </w:rPr>
          <w:fldChar w:fldCharType="separate"/>
        </w:r>
        <w:r>
          <w:rPr>
            <w:noProof/>
            <w:webHidden/>
          </w:rPr>
          <w:t>41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7" w:history="1">
        <w:r w:rsidRPr="00722A30">
          <w:rPr>
            <w:rStyle w:val="a8"/>
            <w:noProof/>
          </w:rPr>
          <w:t>7.10</w:t>
        </w:r>
        <w:r w:rsidRPr="00722A30">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_Toc48663807 \h </w:instrText>
        </w:r>
        <w:r>
          <w:rPr>
            <w:noProof/>
            <w:webHidden/>
          </w:rPr>
        </w:r>
        <w:r>
          <w:rPr>
            <w:noProof/>
            <w:webHidden/>
          </w:rPr>
          <w:fldChar w:fldCharType="separate"/>
        </w:r>
        <w:r>
          <w:rPr>
            <w:noProof/>
            <w:webHidden/>
          </w:rPr>
          <w:t>41</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8" w:history="1">
        <w:r w:rsidRPr="00722A30">
          <w:rPr>
            <w:rStyle w:val="a8"/>
            <w:noProof/>
          </w:rPr>
          <w:t>7.11</w:t>
        </w:r>
        <w:r w:rsidRPr="00722A30">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_Toc48663808 \h </w:instrText>
        </w:r>
        <w:r>
          <w:rPr>
            <w:noProof/>
            <w:webHidden/>
          </w:rPr>
        </w:r>
        <w:r>
          <w:rPr>
            <w:noProof/>
            <w:webHidden/>
          </w:rPr>
          <w:fldChar w:fldCharType="separate"/>
        </w:r>
        <w:r>
          <w:rPr>
            <w:noProof/>
            <w:webHidden/>
          </w:rPr>
          <w:t>42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09" w:history="1">
        <w:r w:rsidRPr="00722A30">
          <w:rPr>
            <w:rStyle w:val="a8"/>
            <w:noProof/>
          </w:rPr>
          <w:t>7.12</w:t>
        </w:r>
        <w:r w:rsidRPr="00722A30">
          <w:rPr>
            <w:rStyle w:val="a8"/>
            <w:rFonts w:hint="eastAsia"/>
            <w:noProof/>
          </w:rPr>
          <w:t>投资组合报告附注</w:t>
        </w:r>
        <w:r>
          <w:rPr>
            <w:noProof/>
            <w:webHidden/>
          </w:rPr>
          <w:tab/>
        </w:r>
        <w:r>
          <w:rPr>
            <w:noProof/>
            <w:webHidden/>
          </w:rPr>
          <w:fldChar w:fldCharType="begin"/>
        </w:r>
        <w:r>
          <w:rPr>
            <w:noProof/>
            <w:webHidden/>
          </w:rPr>
          <w:instrText xml:space="preserve"> PAGEREF _Toc48663809 \h </w:instrText>
        </w:r>
        <w:r>
          <w:rPr>
            <w:noProof/>
            <w:webHidden/>
          </w:rPr>
        </w:r>
        <w:r>
          <w:rPr>
            <w:noProof/>
            <w:webHidden/>
          </w:rPr>
          <w:fldChar w:fldCharType="separate"/>
        </w:r>
        <w:r>
          <w:rPr>
            <w:noProof/>
            <w:webHidden/>
          </w:rPr>
          <w:t>42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0" w:history="1">
        <w:r w:rsidRPr="00722A30">
          <w:rPr>
            <w:rStyle w:val="a8"/>
            <w:bCs/>
            <w:noProof/>
          </w:rPr>
          <w:t>8</w:t>
        </w:r>
        <w:r w:rsidRPr="00722A30">
          <w:rPr>
            <w:rStyle w:val="a8"/>
            <w:rFonts w:hint="eastAsia"/>
            <w:bCs/>
            <w:noProof/>
          </w:rPr>
          <w:t>基金份额持有人信息</w:t>
        </w:r>
        <w:r>
          <w:rPr>
            <w:noProof/>
            <w:webHidden/>
          </w:rPr>
          <w:tab/>
        </w:r>
        <w:r>
          <w:rPr>
            <w:noProof/>
            <w:webHidden/>
          </w:rPr>
          <w:fldChar w:fldCharType="begin"/>
        </w:r>
        <w:r>
          <w:rPr>
            <w:noProof/>
            <w:webHidden/>
          </w:rPr>
          <w:instrText xml:space="preserve"> PAGEREF _Toc48663810 \h </w:instrText>
        </w:r>
        <w:r>
          <w:rPr>
            <w:noProof/>
            <w:webHidden/>
          </w:rPr>
        </w:r>
        <w:r>
          <w:rPr>
            <w:noProof/>
            <w:webHidden/>
          </w:rPr>
          <w:fldChar w:fldCharType="separate"/>
        </w:r>
        <w:r>
          <w:rPr>
            <w:noProof/>
            <w:webHidden/>
          </w:rPr>
          <w:t>42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1" w:history="1">
        <w:r w:rsidRPr="00722A30">
          <w:rPr>
            <w:rStyle w:val="a8"/>
            <w:noProof/>
          </w:rPr>
          <w:t>8.1</w:t>
        </w:r>
        <w:r w:rsidRPr="00722A30">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_Toc48663811 \h </w:instrText>
        </w:r>
        <w:r>
          <w:rPr>
            <w:noProof/>
            <w:webHidden/>
          </w:rPr>
        </w:r>
        <w:r>
          <w:rPr>
            <w:noProof/>
            <w:webHidden/>
          </w:rPr>
          <w:fldChar w:fldCharType="separate"/>
        </w:r>
        <w:r>
          <w:rPr>
            <w:noProof/>
            <w:webHidden/>
          </w:rPr>
          <w:t>42</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2" w:history="1">
        <w:r w:rsidRPr="00722A30">
          <w:rPr>
            <w:rStyle w:val="a8"/>
            <w:noProof/>
          </w:rPr>
          <w:t>8.2</w:t>
        </w:r>
        <w:r w:rsidRPr="00722A30">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_Toc48663812 \h </w:instrText>
        </w:r>
        <w:r>
          <w:rPr>
            <w:noProof/>
            <w:webHidden/>
          </w:rPr>
        </w:r>
        <w:r>
          <w:rPr>
            <w:noProof/>
            <w:webHidden/>
          </w:rPr>
          <w:fldChar w:fldCharType="separate"/>
        </w:r>
        <w:r>
          <w:rPr>
            <w:noProof/>
            <w:webHidden/>
          </w:rPr>
          <w:t>43</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3" w:history="1">
        <w:r w:rsidRPr="00722A30">
          <w:rPr>
            <w:rStyle w:val="a8"/>
            <w:noProof/>
          </w:rPr>
          <w:t>8.3</w:t>
        </w:r>
        <w:r w:rsidRPr="00722A30">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_Toc48663813 \h </w:instrText>
        </w:r>
        <w:r>
          <w:rPr>
            <w:noProof/>
            <w:webHidden/>
          </w:rPr>
        </w:r>
        <w:r>
          <w:rPr>
            <w:noProof/>
            <w:webHidden/>
          </w:rPr>
          <w:fldChar w:fldCharType="separate"/>
        </w:r>
        <w:r>
          <w:rPr>
            <w:noProof/>
            <w:webHidden/>
          </w:rPr>
          <w:t>44</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4" w:history="1">
        <w:r w:rsidRPr="00722A30">
          <w:rPr>
            <w:rStyle w:val="a8"/>
            <w:noProof/>
          </w:rPr>
          <w:t>8.4</w:t>
        </w:r>
        <w:r w:rsidRPr="00722A30">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_Toc48663814 \h </w:instrText>
        </w:r>
        <w:r>
          <w:rPr>
            <w:noProof/>
            <w:webHidden/>
          </w:rPr>
        </w:r>
        <w:r>
          <w:rPr>
            <w:noProof/>
            <w:webHidden/>
          </w:rPr>
          <w:fldChar w:fldCharType="separate"/>
        </w:r>
        <w:r>
          <w:rPr>
            <w:noProof/>
            <w:webHidden/>
          </w:rPr>
          <w:t>44</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5" w:history="1">
        <w:r w:rsidRPr="00722A30">
          <w:rPr>
            <w:rStyle w:val="a8"/>
            <w:bCs/>
            <w:noProof/>
          </w:rPr>
          <w:t>9</w:t>
        </w:r>
        <w:r w:rsidRPr="00722A30">
          <w:rPr>
            <w:rStyle w:val="a8"/>
            <w:rFonts w:hint="eastAsia"/>
            <w:bCs/>
            <w:noProof/>
          </w:rPr>
          <w:t>开放式基金份额变动</w:t>
        </w:r>
        <w:r>
          <w:rPr>
            <w:noProof/>
            <w:webHidden/>
          </w:rPr>
          <w:tab/>
        </w:r>
        <w:r>
          <w:rPr>
            <w:noProof/>
            <w:webHidden/>
          </w:rPr>
          <w:fldChar w:fldCharType="begin"/>
        </w:r>
        <w:r>
          <w:rPr>
            <w:noProof/>
            <w:webHidden/>
          </w:rPr>
          <w:instrText xml:space="preserve"> PAGEREF _Toc48663815 \h </w:instrText>
        </w:r>
        <w:r>
          <w:rPr>
            <w:noProof/>
            <w:webHidden/>
          </w:rPr>
        </w:r>
        <w:r>
          <w:rPr>
            <w:noProof/>
            <w:webHidden/>
          </w:rPr>
          <w:fldChar w:fldCharType="separate"/>
        </w:r>
        <w:r>
          <w:rPr>
            <w:noProof/>
            <w:webHidden/>
          </w:rPr>
          <w:t>44</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6" w:history="1">
        <w:r w:rsidRPr="00722A30">
          <w:rPr>
            <w:rStyle w:val="a8"/>
            <w:bCs/>
            <w:noProof/>
          </w:rPr>
          <w:t>10</w:t>
        </w:r>
        <w:r w:rsidRPr="00722A30">
          <w:rPr>
            <w:rStyle w:val="a8"/>
            <w:rFonts w:hint="eastAsia"/>
            <w:bCs/>
            <w:noProof/>
          </w:rPr>
          <w:t>重大事件揭示</w:t>
        </w:r>
        <w:r>
          <w:rPr>
            <w:noProof/>
            <w:webHidden/>
          </w:rPr>
          <w:tab/>
        </w:r>
        <w:r>
          <w:rPr>
            <w:noProof/>
            <w:webHidden/>
          </w:rPr>
          <w:fldChar w:fldCharType="begin"/>
        </w:r>
        <w:r>
          <w:rPr>
            <w:noProof/>
            <w:webHidden/>
          </w:rPr>
          <w:instrText xml:space="preserve"> PAGEREF _Toc48663816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7" w:history="1">
        <w:r w:rsidRPr="00722A30">
          <w:rPr>
            <w:rStyle w:val="a8"/>
            <w:noProof/>
          </w:rPr>
          <w:t>10.1</w:t>
        </w:r>
        <w:r w:rsidRPr="00722A30">
          <w:rPr>
            <w:rStyle w:val="a8"/>
            <w:rFonts w:hint="eastAsia"/>
            <w:noProof/>
          </w:rPr>
          <w:t>基金份额持有人大会决议</w:t>
        </w:r>
        <w:r>
          <w:rPr>
            <w:noProof/>
            <w:webHidden/>
          </w:rPr>
          <w:tab/>
        </w:r>
        <w:r>
          <w:rPr>
            <w:noProof/>
            <w:webHidden/>
          </w:rPr>
          <w:fldChar w:fldCharType="begin"/>
        </w:r>
        <w:r>
          <w:rPr>
            <w:noProof/>
            <w:webHidden/>
          </w:rPr>
          <w:instrText xml:space="preserve"> PAGEREF _Toc48663817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8" w:history="1">
        <w:r w:rsidRPr="00722A30">
          <w:rPr>
            <w:rStyle w:val="a8"/>
            <w:noProof/>
          </w:rPr>
          <w:t>10.2</w:t>
        </w:r>
        <w:r w:rsidRPr="00722A30">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_Toc48663818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19" w:history="1">
        <w:r w:rsidRPr="00722A30">
          <w:rPr>
            <w:rStyle w:val="a8"/>
            <w:noProof/>
          </w:rPr>
          <w:t>10.3</w:t>
        </w:r>
        <w:r w:rsidRPr="00722A30">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_Toc48663819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0" w:history="1">
        <w:r w:rsidRPr="00722A30">
          <w:rPr>
            <w:rStyle w:val="a8"/>
            <w:noProof/>
          </w:rPr>
          <w:t>10.4</w:t>
        </w:r>
        <w:r w:rsidRPr="00722A30">
          <w:rPr>
            <w:rStyle w:val="a8"/>
            <w:rFonts w:hint="eastAsia"/>
            <w:noProof/>
          </w:rPr>
          <w:t>基金投资策略的改变</w:t>
        </w:r>
        <w:r>
          <w:rPr>
            <w:noProof/>
            <w:webHidden/>
          </w:rPr>
          <w:tab/>
        </w:r>
        <w:r>
          <w:rPr>
            <w:noProof/>
            <w:webHidden/>
          </w:rPr>
          <w:fldChar w:fldCharType="begin"/>
        </w:r>
        <w:r>
          <w:rPr>
            <w:noProof/>
            <w:webHidden/>
          </w:rPr>
          <w:instrText xml:space="preserve"> PAGEREF _Toc48663820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1" w:history="1">
        <w:r w:rsidRPr="00722A30">
          <w:rPr>
            <w:rStyle w:val="a8"/>
            <w:noProof/>
          </w:rPr>
          <w:t>10.5</w:t>
        </w:r>
        <w:r w:rsidRPr="00722A30">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_Toc48663821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2" w:history="1">
        <w:r w:rsidRPr="00722A30">
          <w:rPr>
            <w:rStyle w:val="a8"/>
            <w:noProof/>
          </w:rPr>
          <w:t>10.6</w:t>
        </w:r>
        <w:r w:rsidRPr="00722A30">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_Toc48663822 \h </w:instrText>
        </w:r>
        <w:r>
          <w:rPr>
            <w:noProof/>
            <w:webHidden/>
          </w:rPr>
        </w:r>
        <w:r>
          <w:rPr>
            <w:noProof/>
            <w:webHidden/>
          </w:rPr>
          <w:fldChar w:fldCharType="separate"/>
        </w:r>
        <w:r>
          <w:rPr>
            <w:noProof/>
            <w:webHidden/>
          </w:rPr>
          <w:t>45</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3" w:history="1">
        <w:r w:rsidRPr="00722A30">
          <w:rPr>
            <w:rStyle w:val="a8"/>
            <w:noProof/>
          </w:rPr>
          <w:t>10.7</w:t>
        </w:r>
        <w:r w:rsidRPr="00722A30">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_Toc48663823 \h </w:instrText>
        </w:r>
        <w:r>
          <w:rPr>
            <w:noProof/>
            <w:webHidden/>
          </w:rPr>
        </w:r>
        <w:r>
          <w:rPr>
            <w:noProof/>
            <w:webHidden/>
          </w:rPr>
          <w:fldChar w:fldCharType="separate"/>
        </w:r>
        <w:r>
          <w:rPr>
            <w:noProof/>
            <w:webHidden/>
          </w:rPr>
          <w:t>46</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4" w:history="1">
        <w:r w:rsidRPr="00722A30">
          <w:rPr>
            <w:rStyle w:val="a8"/>
            <w:noProof/>
          </w:rPr>
          <w:t>10.8</w:t>
        </w:r>
        <w:r w:rsidRPr="00722A30">
          <w:rPr>
            <w:rStyle w:val="a8"/>
            <w:rFonts w:hint="eastAsia"/>
            <w:noProof/>
          </w:rPr>
          <w:t>其他重大事件</w:t>
        </w:r>
        <w:r>
          <w:rPr>
            <w:noProof/>
            <w:webHidden/>
          </w:rPr>
          <w:tab/>
        </w:r>
        <w:r>
          <w:rPr>
            <w:noProof/>
            <w:webHidden/>
          </w:rPr>
          <w:fldChar w:fldCharType="begin"/>
        </w:r>
        <w:r>
          <w:rPr>
            <w:noProof/>
            <w:webHidden/>
          </w:rPr>
          <w:instrText xml:space="preserve"> PAGEREF _Toc48663824 \h </w:instrText>
        </w:r>
        <w:r>
          <w:rPr>
            <w:noProof/>
            <w:webHidden/>
          </w:rPr>
        </w:r>
        <w:r>
          <w:rPr>
            <w:noProof/>
            <w:webHidden/>
          </w:rPr>
          <w:fldChar w:fldCharType="separate"/>
        </w:r>
        <w:r>
          <w:rPr>
            <w:noProof/>
            <w:webHidden/>
          </w:rPr>
          <w:t>48</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5" w:history="1">
        <w:r w:rsidRPr="00722A30">
          <w:rPr>
            <w:rStyle w:val="a8"/>
            <w:bCs/>
            <w:noProof/>
          </w:rPr>
          <w:t>11</w:t>
        </w:r>
        <w:r w:rsidRPr="00722A30">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_Toc48663825 \h </w:instrText>
        </w:r>
        <w:r>
          <w:rPr>
            <w:noProof/>
            <w:webHidden/>
          </w:rPr>
        </w:r>
        <w:r>
          <w:rPr>
            <w:noProof/>
            <w:webHidden/>
          </w:rPr>
          <w:fldChar w:fldCharType="separate"/>
        </w:r>
        <w:r>
          <w:rPr>
            <w:noProof/>
            <w:webHidden/>
          </w:rPr>
          <w:t>49</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6" w:history="1">
        <w:r w:rsidRPr="00722A30">
          <w:rPr>
            <w:rStyle w:val="a8"/>
            <w:rFonts w:ascii="宋体" w:hAnsi="宋体" w:cs="Arial"/>
            <w:noProof/>
          </w:rPr>
          <w:t xml:space="preserve">11.1 </w:t>
        </w:r>
        <w:r w:rsidRPr="00722A30">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_Toc48663826 \h </w:instrText>
        </w:r>
        <w:r>
          <w:rPr>
            <w:noProof/>
            <w:webHidden/>
          </w:rPr>
        </w:r>
        <w:r>
          <w:rPr>
            <w:noProof/>
            <w:webHidden/>
          </w:rPr>
          <w:fldChar w:fldCharType="separate"/>
        </w:r>
        <w:r>
          <w:rPr>
            <w:noProof/>
            <w:webHidden/>
          </w:rPr>
          <w:t>49</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7" w:history="1">
        <w:r w:rsidRPr="00722A30">
          <w:rPr>
            <w:rStyle w:val="a8"/>
            <w:bCs/>
            <w:noProof/>
          </w:rPr>
          <w:t>12</w:t>
        </w:r>
        <w:r w:rsidRPr="00722A30">
          <w:rPr>
            <w:rStyle w:val="a8"/>
            <w:rFonts w:hint="eastAsia"/>
            <w:bCs/>
            <w:noProof/>
          </w:rPr>
          <w:t>备查文件目录</w:t>
        </w:r>
        <w:r>
          <w:rPr>
            <w:noProof/>
            <w:webHidden/>
          </w:rPr>
          <w:tab/>
        </w:r>
        <w:r>
          <w:rPr>
            <w:noProof/>
            <w:webHidden/>
          </w:rPr>
          <w:fldChar w:fldCharType="begin"/>
        </w:r>
        <w:r>
          <w:rPr>
            <w:noProof/>
            <w:webHidden/>
          </w:rPr>
          <w:instrText xml:space="preserve"> PAGEREF _Toc48663827 \h </w:instrText>
        </w:r>
        <w:r>
          <w:rPr>
            <w:noProof/>
            <w:webHidden/>
          </w:rPr>
        </w:r>
        <w:r>
          <w:rPr>
            <w:noProof/>
            <w:webHidden/>
          </w:rPr>
          <w:fldChar w:fldCharType="separate"/>
        </w:r>
        <w:r>
          <w:rPr>
            <w:noProof/>
            <w:webHidden/>
          </w:rPr>
          <w:t>50</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8" w:history="1">
        <w:r w:rsidRPr="00722A30">
          <w:rPr>
            <w:rStyle w:val="a8"/>
            <w:noProof/>
          </w:rPr>
          <w:t>12.1</w:t>
        </w:r>
        <w:r w:rsidRPr="00722A30">
          <w:rPr>
            <w:rStyle w:val="a8"/>
            <w:rFonts w:hint="eastAsia"/>
            <w:noProof/>
          </w:rPr>
          <w:t>备查文件目录</w:t>
        </w:r>
        <w:r>
          <w:rPr>
            <w:noProof/>
            <w:webHidden/>
          </w:rPr>
          <w:tab/>
        </w:r>
        <w:r>
          <w:rPr>
            <w:noProof/>
            <w:webHidden/>
          </w:rPr>
          <w:fldChar w:fldCharType="begin"/>
        </w:r>
        <w:r>
          <w:rPr>
            <w:noProof/>
            <w:webHidden/>
          </w:rPr>
          <w:instrText xml:space="preserve"> PAGEREF _Toc48663828 \h </w:instrText>
        </w:r>
        <w:r>
          <w:rPr>
            <w:noProof/>
            <w:webHidden/>
          </w:rPr>
        </w:r>
        <w:r>
          <w:rPr>
            <w:noProof/>
            <w:webHidden/>
          </w:rPr>
          <w:fldChar w:fldCharType="separate"/>
        </w:r>
        <w:r>
          <w:rPr>
            <w:noProof/>
            <w:webHidden/>
          </w:rPr>
          <w:t>50</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29" w:history="1">
        <w:r w:rsidRPr="00722A30">
          <w:rPr>
            <w:rStyle w:val="a8"/>
            <w:noProof/>
          </w:rPr>
          <w:t>12.2</w:t>
        </w:r>
        <w:r w:rsidRPr="00722A30">
          <w:rPr>
            <w:rStyle w:val="a8"/>
            <w:rFonts w:hint="eastAsia"/>
            <w:noProof/>
          </w:rPr>
          <w:t>存放地点</w:t>
        </w:r>
        <w:r>
          <w:rPr>
            <w:noProof/>
            <w:webHidden/>
          </w:rPr>
          <w:tab/>
        </w:r>
        <w:r>
          <w:rPr>
            <w:noProof/>
            <w:webHidden/>
          </w:rPr>
          <w:fldChar w:fldCharType="begin"/>
        </w:r>
        <w:r>
          <w:rPr>
            <w:noProof/>
            <w:webHidden/>
          </w:rPr>
          <w:instrText xml:space="preserve"> PAGEREF _Toc48663829 \h </w:instrText>
        </w:r>
        <w:r>
          <w:rPr>
            <w:noProof/>
            <w:webHidden/>
          </w:rPr>
        </w:r>
        <w:r>
          <w:rPr>
            <w:noProof/>
            <w:webHidden/>
          </w:rPr>
          <w:fldChar w:fldCharType="separate"/>
        </w:r>
        <w:r>
          <w:rPr>
            <w:noProof/>
            <w:webHidden/>
          </w:rPr>
          <w:t>50</w:t>
        </w:r>
        <w:r>
          <w:rPr>
            <w:noProof/>
            <w:webHidden/>
          </w:rPr>
          <w:fldChar w:fldCharType="end"/>
        </w:r>
      </w:hyperlink>
    </w:p>
    <w:p w:rsidR="00455394" w:rsidRDefault="00455394">
      <w:pPr>
        <w:pStyle w:val="22"/>
        <w:rPr>
          <w:rFonts w:asciiTheme="minorHAnsi" w:eastAsiaTheme="minorEastAsia" w:hAnsiTheme="minorHAnsi" w:cstheme="minorBidi"/>
          <w:noProof/>
          <w:kern w:val="2"/>
          <w:szCs w:val="22"/>
        </w:rPr>
      </w:pPr>
      <w:hyperlink w:anchor="_Toc48663830" w:history="1">
        <w:r w:rsidRPr="00722A30">
          <w:rPr>
            <w:rStyle w:val="a8"/>
            <w:noProof/>
          </w:rPr>
          <w:t>12.3</w:t>
        </w:r>
        <w:r w:rsidRPr="00722A30">
          <w:rPr>
            <w:rStyle w:val="a8"/>
            <w:rFonts w:hint="eastAsia"/>
            <w:noProof/>
          </w:rPr>
          <w:t>查阅方式</w:t>
        </w:r>
        <w:r>
          <w:rPr>
            <w:noProof/>
            <w:webHidden/>
          </w:rPr>
          <w:tab/>
        </w:r>
        <w:r>
          <w:rPr>
            <w:noProof/>
            <w:webHidden/>
          </w:rPr>
          <w:fldChar w:fldCharType="begin"/>
        </w:r>
        <w:r>
          <w:rPr>
            <w:noProof/>
            <w:webHidden/>
          </w:rPr>
          <w:instrText xml:space="preserve"> PAGEREF _Toc48663830 \h </w:instrText>
        </w:r>
        <w:r>
          <w:rPr>
            <w:noProof/>
            <w:webHidden/>
          </w:rPr>
        </w:r>
        <w:r>
          <w:rPr>
            <w:noProof/>
            <w:webHidden/>
          </w:rPr>
          <w:fldChar w:fldCharType="separate"/>
        </w:r>
        <w:r>
          <w:rPr>
            <w:noProof/>
            <w:webHidden/>
          </w:rPr>
          <w:t>50</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3771"/>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3772"/>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易方达并购重组指数分级证券投资基金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易方达重组分级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161123</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161123</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3</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中国建设银行股份有限公司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662,110,347.66</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深圳证券交易所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11</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易方达重组分级</w:t>
            </w:r>
          </w:p>
        </w:tc>
        <w:tc>
          <w:tcPr>
            <w:tcW w:w="1739" w:type="dxa"/>
            <w:vAlign w:val="center"/>
          </w:tcPr>
          <w:p w:rsidR="009508FB" w:rsidRPr="00885C59" w:rsidRDefault="009508FB" w:rsidP="009028CD">
            <w:pPr>
              <w:jc w:val="right"/>
              <w:rPr>
                <w:szCs w:val="21"/>
              </w:rPr>
            </w:pPr>
            <w:r w:rsidRPr="00885C59">
              <w:rPr>
                <w:szCs w:val="21"/>
              </w:rPr>
              <w:t>易方达重组分级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易方达重组分级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重组分级</w:t>
            </w:r>
          </w:p>
        </w:tc>
        <w:tc>
          <w:tcPr>
            <w:tcW w:w="1739" w:type="dxa"/>
            <w:vAlign w:val="center"/>
          </w:tcPr>
          <w:p w:rsidR="009508FB" w:rsidRPr="00885C59" w:rsidRDefault="009508FB" w:rsidP="00E95858">
            <w:pPr>
              <w:jc w:val="right"/>
              <w:rPr>
                <w:szCs w:val="21"/>
              </w:rPr>
            </w:pPr>
            <w:r w:rsidRPr="00885C59">
              <w:rPr>
                <w:szCs w:val="21"/>
              </w:rPr>
              <w:t>重组</w:t>
            </w:r>
            <w:r w:rsidRPr="00885C59">
              <w:rPr>
                <w:szCs w:val="21"/>
              </w:rPr>
              <w:t>A</w:t>
            </w:r>
          </w:p>
        </w:tc>
        <w:tc>
          <w:tcPr>
            <w:tcW w:w="1739" w:type="dxa"/>
            <w:vAlign w:val="center"/>
          </w:tcPr>
          <w:p w:rsidR="009508FB" w:rsidRPr="00885C59" w:rsidRDefault="009508FB" w:rsidP="00E95858">
            <w:pPr>
              <w:jc w:val="right"/>
              <w:rPr>
                <w:szCs w:val="21"/>
              </w:rPr>
            </w:pPr>
            <w:r w:rsidRPr="00885C59">
              <w:rPr>
                <w:szCs w:val="21"/>
              </w:rPr>
              <w:t>重组</w:t>
            </w:r>
            <w:r w:rsidRPr="00885C59">
              <w:rPr>
                <w:szCs w:val="21"/>
              </w:rPr>
              <w:t>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161123</w:t>
            </w:r>
          </w:p>
        </w:tc>
        <w:tc>
          <w:tcPr>
            <w:tcW w:w="1739" w:type="dxa"/>
            <w:vAlign w:val="center"/>
          </w:tcPr>
          <w:p w:rsidR="009508FB" w:rsidRPr="00885C59" w:rsidRDefault="009508FB" w:rsidP="009028CD">
            <w:pPr>
              <w:jc w:val="right"/>
              <w:rPr>
                <w:szCs w:val="21"/>
              </w:rPr>
            </w:pPr>
            <w:r w:rsidRPr="00885C59">
              <w:rPr>
                <w:szCs w:val="21"/>
              </w:rPr>
              <w:t>150259</w:t>
            </w:r>
          </w:p>
        </w:tc>
        <w:tc>
          <w:tcPr>
            <w:tcW w:w="1739" w:type="dxa"/>
            <w:vAlign w:val="center"/>
          </w:tcPr>
          <w:p w:rsidR="009508FB" w:rsidRPr="00885C59" w:rsidRDefault="009508FB" w:rsidP="009028CD">
            <w:pPr>
              <w:jc w:val="right"/>
              <w:rPr>
                <w:szCs w:val="21"/>
              </w:rPr>
            </w:pPr>
            <w:r w:rsidRPr="00885C59">
              <w:rPr>
                <w:szCs w:val="21"/>
              </w:rPr>
              <w:t>150260</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646,579,857.66</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7,765,245.00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7,765,245.00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3773"/>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中证万得并购重组指数收益率</w:t>
            </w:r>
            <w:r w:rsidRPr="00885C59">
              <w:rPr>
                <w:szCs w:val="21"/>
              </w:rPr>
              <w:t>×95%+</w:t>
            </w:r>
            <w:r w:rsidRPr="00885C59">
              <w:rPr>
                <w:szCs w:val="21"/>
              </w:rPr>
              <w:t>活期存款利率（税后）</w:t>
            </w:r>
            <w:r w:rsidRPr="00885C59">
              <w:rPr>
                <w:szCs w:val="21"/>
              </w:rPr>
              <w:t>×5%</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本基金为股票型基金，主要采用完全复制策略跟踪标的指数的表现，其风险收益特征与标的指数相似。长期而言，其风险收益水平高于混合型基金、债券型基金和货币市场基金；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基础份额为股票型基金，其风险收益水平高于混合型基金、债券型基金和货币市场基金。</w:t>
            </w:r>
          </w:p>
        </w:tc>
        <w:tc>
          <w:tcPr>
            <w:tcW w:w="2291" w:type="dxa"/>
            <w:vAlign w:val="center"/>
          </w:tcPr>
          <w:p w:rsidR="00F516C9" w:rsidRPr="00885C59" w:rsidRDefault="00F516C9">
            <w:pPr>
              <w:rPr>
                <w:szCs w:val="21"/>
              </w:rPr>
            </w:pPr>
            <w:r w:rsidRPr="00885C59">
              <w:rPr>
                <w:szCs w:val="21"/>
              </w:rPr>
              <w:t>与基础份额相比，</w:t>
            </w:r>
            <w:r w:rsidRPr="00885C59">
              <w:rPr>
                <w:szCs w:val="21"/>
              </w:rPr>
              <w:t>A</w:t>
            </w:r>
            <w:r w:rsidRPr="00885C59">
              <w:rPr>
                <w:szCs w:val="21"/>
              </w:rPr>
              <w:t>类份额的预期收益和预期风险低于基础份额。</w:t>
            </w:r>
          </w:p>
        </w:tc>
        <w:tc>
          <w:tcPr>
            <w:tcW w:w="2291" w:type="dxa"/>
            <w:vAlign w:val="center"/>
          </w:tcPr>
          <w:p w:rsidR="00F516C9" w:rsidRPr="00885C59" w:rsidRDefault="00F516C9" w:rsidP="00CF1817">
            <w:pPr>
              <w:rPr>
                <w:szCs w:val="21"/>
              </w:rPr>
            </w:pPr>
            <w:r w:rsidRPr="00885C59">
              <w:rPr>
                <w:szCs w:val="21"/>
              </w:rPr>
              <w:t>与基础份额相比，</w:t>
            </w:r>
            <w:r w:rsidRPr="00885C59">
              <w:rPr>
                <w:szCs w:val="21"/>
              </w:rPr>
              <w:t>B</w:t>
            </w:r>
            <w:r w:rsidRPr="00885C59">
              <w:rPr>
                <w:szCs w:val="21"/>
              </w:rPr>
              <w:t>类份额的预期收益和预期风险高于基础份额。</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3774"/>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中国建设银行股份有限公司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李申</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021-60637102</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lishen.zh@ccb.com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021-60637111</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021-60635778</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北京市西城区金融大街</w:t>
            </w:r>
            <w:r w:rsidRPr="00885C59">
              <w:rPr>
                <w:color w:val="000000"/>
                <w:kern w:val="0"/>
                <w:szCs w:val="21"/>
              </w:rPr>
              <w:t>25</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北京市西城区闹市口大街</w:t>
            </w:r>
            <w:r w:rsidRPr="00885C59">
              <w:rPr>
                <w:color w:val="000000"/>
                <w:kern w:val="0"/>
                <w:szCs w:val="21"/>
              </w:rPr>
              <w:t>1</w:t>
            </w:r>
            <w:r w:rsidRPr="00885C59">
              <w:rPr>
                <w:color w:val="000000"/>
                <w:kern w:val="0"/>
                <w:szCs w:val="21"/>
              </w:rPr>
              <w:t>号院</w:t>
            </w:r>
            <w:r w:rsidRPr="00885C59">
              <w:rPr>
                <w:color w:val="000000"/>
                <w:kern w:val="0"/>
                <w:szCs w:val="21"/>
              </w:rPr>
              <w:t>1</w:t>
            </w:r>
            <w:r w:rsidRPr="00885C59">
              <w:rPr>
                <w:color w:val="000000"/>
                <w:kern w:val="0"/>
                <w:szCs w:val="21"/>
              </w:rPr>
              <w:t>号楼</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100033</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田国立</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3775"/>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证券时报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3776"/>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3777"/>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3778"/>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53,577,074.15</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110,530,069.03</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0.1584</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15.70%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16.82%</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-1,403,096,968.67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-2.1191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729,693,128.37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1.1021</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-54.73%</w:t>
            </w:r>
          </w:p>
        </w:tc>
      </w:tr>
    </w:tbl>
    <w:bookmarkEnd w:id="25"/>
    <w:bookmarkEnd w:id="26"/>
    <w:p w:rsidR="004F55EB" w:rsidRDefault="000B199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F55EB" w:rsidRDefault="000B199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3779"/>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4F55EB">
        <w:tc>
          <w:tcPr>
            <w:tcW w:w="1620" w:type="dxa"/>
            <w:vAlign w:val="center"/>
          </w:tcPr>
          <w:p w:rsidR="004F55EB" w:rsidRDefault="000B199D">
            <w:pPr>
              <w:jc w:val="left"/>
            </w:pPr>
            <w:r>
              <w:rPr>
                <w:color w:val="000000"/>
                <w:szCs w:val="21"/>
              </w:rPr>
              <w:t>过去一个月</w:t>
            </w:r>
          </w:p>
        </w:tc>
        <w:tc>
          <w:tcPr>
            <w:tcW w:w="1350" w:type="dxa"/>
            <w:vAlign w:val="center"/>
          </w:tcPr>
          <w:p w:rsidR="004F55EB" w:rsidRDefault="000B199D">
            <w:pPr>
              <w:jc w:val="center"/>
            </w:pPr>
            <w:r>
              <w:rPr>
                <w:color w:val="000000"/>
                <w:szCs w:val="21"/>
              </w:rPr>
              <w:t>9.25%</w:t>
            </w:r>
          </w:p>
        </w:tc>
        <w:tc>
          <w:tcPr>
            <w:tcW w:w="1350" w:type="dxa"/>
            <w:vAlign w:val="center"/>
          </w:tcPr>
          <w:p w:rsidR="004F55EB" w:rsidRDefault="000B199D">
            <w:pPr>
              <w:jc w:val="center"/>
            </w:pPr>
            <w:r>
              <w:rPr>
                <w:color w:val="000000"/>
                <w:szCs w:val="21"/>
              </w:rPr>
              <w:t>0.84%</w:t>
            </w:r>
          </w:p>
        </w:tc>
        <w:tc>
          <w:tcPr>
            <w:tcW w:w="1350" w:type="dxa"/>
            <w:vAlign w:val="center"/>
          </w:tcPr>
          <w:p w:rsidR="004F55EB" w:rsidRDefault="000B199D">
            <w:pPr>
              <w:jc w:val="center"/>
            </w:pPr>
            <w:r>
              <w:rPr>
                <w:color w:val="000000"/>
                <w:szCs w:val="21"/>
              </w:rPr>
              <w:t>8.76%</w:t>
            </w:r>
          </w:p>
        </w:tc>
        <w:tc>
          <w:tcPr>
            <w:tcW w:w="1350" w:type="dxa"/>
            <w:vAlign w:val="center"/>
          </w:tcPr>
          <w:p w:rsidR="004F55EB" w:rsidRDefault="000B199D">
            <w:pPr>
              <w:jc w:val="center"/>
            </w:pPr>
            <w:r>
              <w:rPr>
                <w:color w:val="000000"/>
                <w:szCs w:val="21"/>
              </w:rPr>
              <w:t>0.83%</w:t>
            </w:r>
          </w:p>
        </w:tc>
        <w:tc>
          <w:tcPr>
            <w:tcW w:w="1350" w:type="dxa"/>
            <w:vAlign w:val="center"/>
          </w:tcPr>
          <w:p w:rsidR="004F55EB" w:rsidRDefault="000B199D">
            <w:pPr>
              <w:jc w:val="center"/>
            </w:pPr>
            <w:r>
              <w:rPr>
                <w:color w:val="000000"/>
                <w:szCs w:val="21"/>
              </w:rPr>
              <w:t>0.49%</w:t>
            </w:r>
          </w:p>
        </w:tc>
        <w:tc>
          <w:tcPr>
            <w:tcW w:w="1350" w:type="dxa"/>
            <w:vAlign w:val="center"/>
          </w:tcPr>
          <w:p w:rsidR="004F55EB" w:rsidRDefault="000B199D">
            <w:pPr>
              <w:jc w:val="center"/>
            </w:pPr>
            <w:r>
              <w:rPr>
                <w:color w:val="000000"/>
                <w:szCs w:val="21"/>
              </w:rPr>
              <w:t>0.01%</w:t>
            </w:r>
          </w:p>
        </w:tc>
      </w:tr>
      <w:tr w:rsidR="004F55EB">
        <w:tc>
          <w:tcPr>
            <w:tcW w:w="1620" w:type="dxa"/>
            <w:vAlign w:val="center"/>
          </w:tcPr>
          <w:p w:rsidR="004F55EB" w:rsidRDefault="000B199D">
            <w:pPr>
              <w:jc w:val="left"/>
            </w:pPr>
            <w:r>
              <w:rPr>
                <w:color w:val="000000"/>
                <w:szCs w:val="21"/>
              </w:rPr>
              <w:t>过去三个月</w:t>
            </w:r>
          </w:p>
        </w:tc>
        <w:tc>
          <w:tcPr>
            <w:tcW w:w="1350" w:type="dxa"/>
            <w:vAlign w:val="center"/>
          </w:tcPr>
          <w:p w:rsidR="004F55EB" w:rsidRDefault="000B199D">
            <w:pPr>
              <w:jc w:val="center"/>
            </w:pPr>
            <w:r>
              <w:rPr>
                <w:color w:val="000000"/>
                <w:szCs w:val="21"/>
              </w:rPr>
              <w:t>19.08%</w:t>
            </w:r>
          </w:p>
        </w:tc>
        <w:tc>
          <w:tcPr>
            <w:tcW w:w="1350" w:type="dxa"/>
            <w:vAlign w:val="center"/>
          </w:tcPr>
          <w:p w:rsidR="004F55EB" w:rsidRDefault="000B199D">
            <w:pPr>
              <w:jc w:val="center"/>
            </w:pPr>
            <w:r>
              <w:rPr>
                <w:color w:val="000000"/>
                <w:szCs w:val="21"/>
              </w:rPr>
              <w:t>1.09%</w:t>
            </w:r>
          </w:p>
        </w:tc>
        <w:tc>
          <w:tcPr>
            <w:tcW w:w="1350" w:type="dxa"/>
            <w:vAlign w:val="center"/>
          </w:tcPr>
          <w:p w:rsidR="004F55EB" w:rsidRDefault="000B199D">
            <w:pPr>
              <w:jc w:val="center"/>
            </w:pPr>
            <w:r>
              <w:rPr>
                <w:color w:val="000000"/>
                <w:szCs w:val="21"/>
              </w:rPr>
              <w:t>17.44%</w:t>
            </w:r>
          </w:p>
        </w:tc>
        <w:tc>
          <w:tcPr>
            <w:tcW w:w="1350" w:type="dxa"/>
            <w:vAlign w:val="center"/>
          </w:tcPr>
          <w:p w:rsidR="004F55EB" w:rsidRDefault="000B199D">
            <w:pPr>
              <w:jc w:val="center"/>
            </w:pPr>
            <w:r>
              <w:rPr>
                <w:color w:val="000000"/>
                <w:szCs w:val="21"/>
              </w:rPr>
              <w:t>1.08%</w:t>
            </w:r>
          </w:p>
        </w:tc>
        <w:tc>
          <w:tcPr>
            <w:tcW w:w="1350" w:type="dxa"/>
            <w:vAlign w:val="center"/>
          </w:tcPr>
          <w:p w:rsidR="004F55EB" w:rsidRDefault="000B199D">
            <w:pPr>
              <w:jc w:val="center"/>
            </w:pPr>
            <w:r>
              <w:rPr>
                <w:color w:val="000000"/>
                <w:szCs w:val="21"/>
              </w:rPr>
              <w:t>1.64%</w:t>
            </w:r>
          </w:p>
        </w:tc>
        <w:tc>
          <w:tcPr>
            <w:tcW w:w="1350" w:type="dxa"/>
            <w:vAlign w:val="center"/>
          </w:tcPr>
          <w:p w:rsidR="004F55EB" w:rsidRDefault="000B199D">
            <w:pPr>
              <w:jc w:val="center"/>
            </w:pPr>
            <w:r>
              <w:rPr>
                <w:color w:val="000000"/>
                <w:szCs w:val="21"/>
              </w:rPr>
              <w:t>0.01%</w:t>
            </w:r>
          </w:p>
        </w:tc>
      </w:tr>
      <w:tr w:rsidR="004F55EB">
        <w:tc>
          <w:tcPr>
            <w:tcW w:w="1620" w:type="dxa"/>
            <w:vAlign w:val="center"/>
          </w:tcPr>
          <w:p w:rsidR="004F55EB" w:rsidRDefault="000B199D">
            <w:pPr>
              <w:jc w:val="left"/>
            </w:pPr>
            <w:r>
              <w:rPr>
                <w:color w:val="000000"/>
                <w:szCs w:val="21"/>
              </w:rPr>
              <w:t>过去六个月</w:t>
            </w:r>
          </w:p>
        </w:tc>
        <w:tc>
          <w:tcPr>
            <w:tcW w:w="1350" w:type="dxa"/>
            <w:vAlign w:val="center"/>
          </w:tcPr>
          <w:p w:rsidR="004F55EB" w:rsidRDefault="000B199D">
            <w:pPr>
              <w:jc w:val="center"/>
            </w:pPr>
            <w:r>
              <w:rPr>
                <w:color w:val="000000"/>
                <w:szCs w:val="21"/>
              </w:rPr>
              <w:t>16.82%</w:t>
            </w:r>
          </w:p>
        </w:tc>
        <w:tc>
          <w:tcPr>
            <w:tcW w:w="1350" w:type="dxa"/>
            <w:vAlign w:val="center"/>
          </w:tcPr>
          <w:p w:rsidR="004F55EB" w:rsidRDefault="000B199D">
            <w:pPr>
              <w:jc w:val="center"/>
            </w:pPr>
            <w:r>
              <w:rPr>
                <w:color w:val="000000"/>
                <w:szCs w:val="21"/>
              </w:rPr>
              <w:t>1.66%</w:t>
            </w:r>
          </w:p>
        </w:tc>
        <w:tc>
          <w:tcPr>
            <w:tcW w:w="1350" w:type="dxa"/>
            <w:vAlign w:val="center"/>
          </w:tcPr>
          <w:p w:rsidR="004F55EB" w:rsidRDefault="000B199D">
            <w:pPr>
              <w:jc w:val="center"/>
            </w:pPr>
            <w:r>
              <w:rPr>
                <w:color w:val="000000"/>
                <w:szCs w:val="21"/>
              </w:rPr>
              <w:t>13.38%</w:t>
            </w:r>
          </w:p>
        </w:tc>
        <w:tc>
          <w:tcPr>
            <w:tcW w:w="1350" w:type="dxa"/>
            <w:vAlign w:val="center"/>
          </w:tcPr>
          <w:p w:rsidR="004F55EB" w:rsidRDefault="000B199D">
            <w:pPr>
              <w:jc w:val="center"/>
            </w:pPr>
            <w:r>
              <w:rPr>
                <w:color w:val="000000"/>
                <w:szCs w:val="21"/>
              </w:rPr>
              <w:t>1.66%</w:t>
            </w:r>
          </w:p>
        </w:tc>
        <w:tc>
          <w:tcPr>
            <w:tcW w:w="1350" w:type="dxa"/>
            <w:vAlign w:val="center"/>
          </w:tcPr>
          <w:p w:rsidR="004F55EB" w:rsidRDefault="000B199D">
            <w:pPr>
              <w:jc w:val="center"/>
            </w:pPr>
            <w:r>
              <w:rPr>
                <w:color w:val="000000"/>
                <w:szCs w:val="21"/>
              </w:rPr>
              <w:t>3.44%</w:t>
            </w:r>
          </w:p>
        </w:tc>
        <w:tc>
          <w:tcPr>
            <w:tcW w:w="1350" w:type="dxa"/>
            <w:vAlign w:val="center"/>
          </w:tcPr>
          <w:p w:rsidR="004F55EB" w:rsidRDefault="000B199D">
            <w:pPr>
              <w:jc w:val="center"/>
            </w:pPr>
            <w:r>
              <w:rPr>
                <w:color w:val="000000"/>
                <w:szCs w:val="21"/>
              </w:rPr>
              <w:t>0.00%</w:t>
            </w:r>
          </w:p>
        </w:tc>
      </w:tr>
      <w:tr w:rsidR="004F55EB">
        <w:tc>
          <w:tcPr>
            <w:tcW w:w="1620" w:type="dxa"/>
            <w:vAlign w:val="center"/>
          </w:tcPr>
          <w:p w:rsidR="004F55EB" w:rsidRDefault="000B199D">
            <w:pPr>
              <w:jc w:val="left"/>
            </w:pPr>
            <w:r>
              <w:rPr>
                <w:color w:val="000000"/>
                <w:szCs w:val="21"/>
              </w:rPr>
              <w:t>过去一年</w:t>
            </w:r>
          </w:p>
        </w:tc>
        <w:tc>
          <w:tcPr>
            <w:tcW w:w="1350" w:type="dxa"/>
            <w:vAlign w:val="center"/>
          </w:tcPr>
          <w:p w:rsidR="004F55EB" w:rsidRDefault="000B199D">
            <w:pPr>
              <w:jc w:val="center"/>
            </w:pPr>
            <w:r>
              <w:rPr>
                <w:color w:val="000000"/>
                <w:szCs w:val="21"/>
              </w:rPr>
              <w:t>26.16%</w:t>
            </w:r>
          </w:p>
        </w:tc>
        <w:tc>
          <w:tcPr>
            <w:tcW w:w="1350" w:type="dxa"/>
            <w:vAlign w:val="center"/>
          </w:tcPr>
          <w:p w:rsidR="004F55EB" w:rsidRDefault="000B199D">
            <w:pPr>
              <w:jc w:val="center"/>
            </w:pPr>
            <w:r>
              <w:rPr>
                <w:color w:val="000000"/>
                <w:szCs w:val="21"/>
              </w:rPr>
              <w:t>1.33%</w:t>
            </w:r>
          </w:p>
        </w:tc>
        <w:tc>
          <w:tcPr>
            <w:tcW w:w="1350" w:type="dxa"/>
            <w:vAlign w:val="center"/>
          </w:tcPr>
          <w:p w:rsidR="004F55EB" w:rsidRDefault="000B199D">
            <w:pPr>
              <w:jc w:val="center"/>
            </w:pPr>
            <w:r>
              <w:rPr>
                <w:color w:val="000000"/>
                <w:szCs w:val="21"/>
              </w:rPr>
              <w:t>21.72%</w:t>
            </w:r>
          </w:p>
        </w:tc>
        <w:tc>
          <w:tcPr>
            <w:tcW w:w="1350" w:type="dxa"/>
            <w:vAlign w:val="center"/>
          </w:tcPr>
          <w:p w:rsidR="004F55EB" w:rsidRDefault="000B199D">
            <w:pPr>
              <w:jc w:val="center"/>
            </w:pPr>
            <w:r>
              <w:rPr>
                <w:color w:val="000000"/>
                <w:szCs w:val="21"/>
              </w:rPr>
              <w:t>1.33%</w:t>
            </w:r>
          </w:p>
        </w:tc>
        <w:tc>
          <w:tcPr>
            <w:tcW w:w="1350" w:type="dxa"/>
            <w:vAlign w:val="center"/>
          </w:tcPr>
          <w:p w:rsidR="004F55EB" w:rsidRDefault="000B199D">
            <w:pPr>
              <w:jc w:val="center"/>
            </w:pPr>
            <w:r>
              <w:rPr>
                <w:color w:val="000000"/>
                <w:szCs w:val="21"/>
              </w:rPr>
              <w:t>4.44%</w:t>
            </w:r>
          </w:p>
        </w:tc>
        <w:tc>
          <w:tcPr>
            <w:tcW w:w="1350" w:type="dxa"/>
            <w:vAlign w:val="center"/>
          </w:tcPr>
          <w:p w:rsidR="004F55EB" w:rsidRDefault="000B199D">
            <w:pPr>
              <w:jc w:val="center"/>
            </w:pPr>
            <w:r>
              <w:rPr>
                <w:color w:val="000000"/>
                <w:szCs w:val="21"/>
              </w:rPr>
              <w:t>0.00%</w:t>
            </w:r>
          </w:p>
        </w:tc>
      </w:tr>
      <w:tr w:rsidR="004F55EB">
        <w:tc>
          <w:tcPr>
            <w:tcW w:w="1620" w:type="dxa"/>
            <w:vAlign w:val="center"/>
          </w:tcPr>
          <w:p w:rsidR="004F55EB" w:rsidRDefault="000B199D">
            <w:pPr>
              <w:jc w:val="left"/>
            </w:pPr>
            <w:r>
              <w:rPr>
                <w:color w:val="000000"/>
                <w:szCs w:val="21"/>
              </w:rPr>
              <w:t>过去三年</w:t>
            </w:r>
          </w:p>
        </w:tc>
        <w:tc>
          <w:tcPr>
            <w:tcW w:w="1350" w:type="dxa"/>
            <w:vAlign w:val="center"/>
          </w:tcPr>
          <w:p w:rsidR="004F55EB" w:rsidRDefault="000B199D">
            <w:pPr>
              <w:jc w:val="center"/>
            </w:pPr>
            <w:r>
              <w:rPr>
                <w:color w:val="000000"/>
                <w:szCs w:val="21"/>
              </w:rPr>
              <w:t>-13.09%</w:t>
            </w:r>
          </w:p>
        </w:tc>
        <w:tc>
          <w:tcPr>
            <w:tcW w:w="1350" w:type="dxa"/>
            <w:vAlign w:val="center"/>
          </w:tcPr>
          <w:p w:rsidR="004F55EB" w:rsidRDefault="000B199D">
            <w:pPr>
              <w:jc w:val="center"/>
            </w:pPr>
            <w:r>
              <w:rPr>
                <w:color w:val="000000"/>
                <w:szCs w:val="21"/>
              </w:rPr>
              <w:t>1.29%</w:t>
            </w:r>
          </w:p>
        </w:tc>
        <w:tc>
          <w:tcPr>
            <w:tcW w:w="1350" w:type="dxa"/>
            <w:vAlign w:val="center"/>
          </w:tcPr>
          <w:p w:rsidR="004F55EB" w:rsidRDefault="000B199D">
            <w:pPr>
              <w:jc w:val="center"/>
            </w:pPr>
            <w:r>
              <w:rPr>
                <w:color w:val="000000"/>
                <w:szCs w:val="21"/>
              </w:rPr>
              <w:t>-14.35%</w:t>
            </w:r>
          </w:p>
        </w:tc>
        <w:tc>
          <w:tcPr>
            <w:tcW w:w="1350" w:type="dxa"/>
            <w:vAlign w:val="center"/>
          </w:tcPr>
          <w:p w:rsidR="004F55EB" w:rsidRDefault="000B199D">
            <w:pPr>
              <w:jc w:val="center"/>
            </w:pPr>
            <w:r>
              <w:rPr>
                <w:color w:val="000000"/>
                <w:szCs w:val="21"/>
              </w:rPr>
              <w:t>1.29%</w:t>
            </w:r>
          </w:p>
        </w:tc>
        <w:tc>
          <w:tcPr>
            <w:tcW w:w="1350" w:type="dxa"/>
            <w:vAlign w:val="center"/>
          </w:tcPr>
          <w:p w:rsidR="004F55EB" w:rsidRDefault="000B199D">
            <w:pPr>
              <w:jc w:val="center"/>
            </w:pPr>
            <w:r>
              <w:rPr>
                <w:color w:val="000000"/>
                <w:szCs w:val="21"/>
              </w:rPr>
              <w:t>1.26%</w:t>
            </w:r>
          </w:p>
        </w:tc>
        <w:tc>
          <w:tcPr>
            <w:tcW w:w="1350" w:type="dxa"/>
            <w:vAlign w:val="center"/>
          </w:tcPr>
          <w:p w:rsidR="004F55EB" w:rsidRDefault="000B199D">
            <w:pPr>
              <w:jc w:val="center"/>
            </w:pPr>
            <w:r>
              <w:rPr>
                <w:color w:val="000000"/>
                <w:szCs w:val="21"/>
              </w:rPr>
              <w:t>0.00%</w:t>
            </w:r>
          </w:p>
        </w:tc>
      </w:tr>
      <w:tr w:rsidR="004F55EB">
        <w:tc>
          <w:tcPr>
            <w:tcW w:w="1620" w:type="dxa"/>
            <w:vAlign w:val="center"/>
          </w:tcPr>
          <w:p w:rsidR="004F55EB" w:rsidRDefault="000B199D">
            <w:pPr>
              <w:jc w:val="left"/>
            </w:pPr>
            <w:r>
              <w:rPr>
                <w:color w:val="000000"/>
                <w:szCs w:val="21"/>
              </w:rPr>
              <w:t>自基金合同生效起至今</w:t>
            </w:r>
          </w:p>
        </w:tc>
        <w:tc>
          <w:tcPr>
            <w:tcW w:w="1350" w:type="dxa"/>
            <w:vAlign w:val="center"/>
          </w:tcPr>
          <w:p w:rsidR="004F55EB" w:rsidRDefault="000B199D">
            <w:pPr>
              <w:jc w:val="center"/>
            </w:pPr>
            <w:r>
              <w:rPr>
                <w:color w:val="000000"/>
                <w:szCs w:val="21"/>
              </w:rPr>
              <w:t>-54.73%</w:t>
            </w:r>
          </w:p>
        </w:tc>
        <w:tc>
          <w:tcPr>
            <w:tcW w:w="1350" w:type="dxa"/>
            <w:vAlign w:val="center"/>
          </w:tcPr>
          <w:p w:rsidR="004F55EB" w:rsidRDefault="000B199D">
            <w:pPr>
              <w:jc w:val="center"/>
            </w:pPr>
            <w:r>
              <w:rPr>
                <w:color w:val="000000"/>
                <w:szCs w:val="21"/>
              </w:rPr>
              <w:t>1.72%</w:t>
            </w:r>
          </w:p>
        </w:tc>
        <w:tc>
          <w:tcPr>
            <w:tcW w:w="1350" w:type="dxa"/>
            <w:vAlign w:val="center"/>
          </w:tcPr>
          <w:p w:rsidR="004F55EB" w:rsidRDefault="000B199D">
            <w:pPr>
              <w:jc w:val="center"/>
            </w:pPr>
            <w:r>
              <w:rPr>
                <w:color w:val="000000"/>
                <w:szCs w:val="21"/>
              </w:rPr>
              <w:t>-55.67%</w:t>
            </w:r>
          </w:p>
        </w:tc>
        <w:tc>
          <w:tcPr>
            <w:tcW w:w="1350" w:type="dxa"/>
            <w:vAlign w:val="center"/>
          </w:tcPr>
          <w:p w:rsidR="004F55EB" w:rsidRDefault="000B199D">
            <w:pPr>
              <w:jc w:val="center"/>
            </w:pPr>
            <w:r>
              <w:rPr>
                <w:color w:val="000000"/>
                <w:szCs w:val="21"/>
              </w:rPr>
              <w:t>1.70%</w:t>
            </w:r>
          </w:p>
        </w:tc>
        <w:tc>
          <w:tcPr>
            <w:tcW w:w="1350" w:type="dxa"/>
            <w:vAlign w:val="center"/>
          </w:tcPr>
          <w:p w:rsidR="004F55EB" w:rsidRDefault="000B199D">
            <w:pPr>
              <w:jc w:val="center"/>
            </w:pPr>
            <w:r>
              <w:rPr>
                <w:color w:val="000000"/>
                <w:szCs w:val="21"/>
              </w:rPr>
              <w:t>0.94%</w:t>
            </w:r>
          </w:p>
        </w:tc>
        <w:tc>
          <w:tcPr>
            <w:tcW w:w="1350" w:type="dxa"/>
            <w:vAlign w:val="center"/>
          </w:tcPr>
          <w:p w:rsidR="004F55EB" w:rsidRDefault="000B199D">
            <w:pPr>
              <w:jc w:val="center"/>
            </w:pPr>
            <w:r>
              <w:rPr>
                <w:color w:val="000000"/>
                <w:szCs w:val="21"/>
              </w:rPr>
              <w:t>0.02%</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易方达并购重组指数分级证券投资基金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455394"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-54.73%</w:t>
      </w:r>
      <w:r w:rsidRPr="00885C59">
        <w:rPr>
          <w:kern w:val="0"/>
          <w:szCs w:val="21"/>
        </w:rPr>
        <w:t>，同期业绩比较基准收益率为</w:t>
      </w:r>
      <w:r w:rsidRPr="00885C59">
        <w:rPr>
          <w:kern w:val="0"/>
          <w:szCs w:val="21"/>
        </w:rPr>
        <w:t>-55.67%</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3780"/>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3781"/>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4F55EB">
        <w:tc>
          <w:tcPr>
            <w:tcW w:w="464" w:type="dxa"/>
            <w:vAlign w:val="center"/>
          </w:tcPr>
          <w:p w:rsidR="004F55EB" w:rsidRDefault="000B199D">
            <w:pPr>
              <w:jc w:val="center"/>
            </w:pPr>
            <w:r>
              <w:rPr>
                <w:color w:val="000000"/>
                <w:szCs w:val="21"/>
              </w:rPr>
              <w:t>成曦</w:t>
            </w:r>
          </w:p>
        </w:tc>
        <w:tc>
          <w:tcPr>
            <w:tcW w:w="3402" w:type="dxa"/>
            <w:vAlign w:val="center"/>
          </w:tcPr>
          <w:p w:rsidR="004F55EB" w:rsidRDefault="000B199D">
            <w:pPr>
              <w:jc w:val="left"/>
            </w:pPr>
            <w:r>
              <w:rPr>
                <w:color w:val="000000"/>
                <w:szCs w:val="21"/>
              </w:rPr>
              <w:t>本基金的基金经理、易方达生物科技指数分级证券投资基金的基金经理（自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创业板交易型开放式指数证券投资基金的基金经理、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4F55EB" w:rsidRDefault="000B199D">
            <w:pPr>
              <w:jc w:val="center"/>
            </w:pPr>
            <w:r>
              <w:rPr>
                <w:color w:val="000000"/>
                <w:szCs w:val="21"/>
              </w:rPr>
              <w:t>2016-05-07</w:t>
            </w:r>
          </w:p>
        </w:tc>
        <w:tc>
          <w:tcPr>
            <w:tcW w:w="708" w:type="dxa"/>
            <w:vAlign w:val="center"/>
          </w:tcPr>
          <w:p w:rsidR="004F55EB" w:rsidRDefault="000B199D">
            <w:pPr>
              <w:jc w:val="center"/>
            </w:pPr>
            <w:r>
              <w:rPr>
                <w:color w:val="000000"/>
                <w:szCs w:val="21"/>
              </w:rPr>
              <w:t>2020-04-23</w:t>
            </w:r>
          </w:p>
        </w:tc>
        <w:tc>
          <w:tcPr>
            <w:tcW w:w="709" w:type="dxa"/>
            <w:vAlign w:val="center"/>
          </w:tcPr>
          <w:p w:rsidR="004F55EB" w:rsidRDefault="000B199D">
            <w:pPr>
              <w:jc w:val="center"/>
            </w:pPr>
            <w:r>
              <w:rPr>
                <w:color w:val="000000"/>
                <w:szCs w:val="21"/>
              </w:rPr>
              <w:t>12</w:t>
            </w:r>
            <w:r>
              <w:rPr>
                <w:color w:val="000000"/>
                <w:szCs w:val="21"/>
              </w:rPr>
              <w:t>年</w:t>
            </w:r>
          </w:p>
        </w:tc>
        <w:tc>
          <w:tcPr>
            <w:tcW w:w="3548" w:type="dxa"/>
            <w:vAlign w:val="center"/>
          </w:tcPr>
          <w:p w:rsidR="004F55EB" w:rsidRDefault="000B199D">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4F55EB">
        <w:tc>
          <w:tcPr>
            <w:tcW w:w="464" w:type="dxa"/>
            <w:vAlign w:val="center"/>
          </w:tcPr>
          <w:p w:rsidR="004F55EB" w:rsidRDefault="000B199D">
            <w:pPr>
              <w:jc w:val="center"/>
            </w:pPr>
            <w:r>
              <w:rPr>
                <w:color w:val="000000"/>
                <w:szCs w:val="21"/>
              </w:rPr>
              <w:t>刘树荣</w:t>
            </w:r>
          </w:p>
        </w:tc>
        <w:tc>
          <w:tcPr>
            <w:tcW w:w="3402" w:type="dxa"/>
            <w:vAlign w:val="center"/>
          </w:tcPr>
          <w:p w:rsidR="004F55EB" w:rsidRDefault="000B199D">
            <w:pPr>
              <w:jc w:val="left"/>
            </w:pPr>
            <w:r>
              <w:rPr>
                <w:color w:val="000000"/>
                <w:szCs w:val="21"/>
              </w:rPr>
              <w:t>本基金的基金经理、易方达深证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）的基金经理、易方达生物科技指数分级证券投资基金的基金经理、易方达银行指数分级证券投资基金的基金经理、易方达标普信息科技指数证券投资基金（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4F55EB" w:rsidRDefault="000B199D">
            <w:pPr>
              <w:jc w:val="center"/>
            </w:pPr>
            <w:r>
              <w:rPr>
                <w:color w:val="000000"/>
                <w:szCs w:val="21"/>
              </w:rPr>
              <w:t>2017-07-18</w:t>
            </w:r>
          </w:p>
        </w:tc>
        <w:tc>
          <w:tcPr>
            <w:tcW w:w="708" w:type="dxa"/>
            <w:vAlign w:val="center"/>
          </w:tcPr>
          <w:p w:rsidR="004F55EB" w:rsidRDefault="000B199D">
            <w:pPr>
              <w:jc w:val="center"/>
            </w:pPr>
            <w:r>
              <w:rPr>
                <w:color w:val="000000"/>
                <w:szCs w:val="21"/>
              </w:rPr>
              <w:t>-</w:t>
            </w:r>
          </w:p>
        </w:tc>
        <w:tc>
          <w:tcPr>
            <w:tcW w:w="709" w:type="dxa"/>
            <w:vAlign w:val="center"/>
          </w:tcPr>
          <w:p w:rsidR="004F55EB" w:rsidRDefault="000B199D">
            <w:pPr>
              <w:jc w:val="center"/>
            </w:pPr>
            <w:r>
              <w:rPr>
                <w:color w:val="000000"/>
                <w:szCs w:val="21"/>
              </w:rPr>
              <w:t>13</w:t>
            </w:r>
            <w:r>
              <w:rPr>
                <w:color w:val="000000"/>
                <w:szCs w:val="21"/>
              </w:rPr>
              <w:t>年</w:t>
            </w:r>
          </w:p>
        </w:tc>
        <w:tc>
          <w:tcPr>
            <w:tcW w:w="3548" w:type="dxa"/>
            <w:vAlign w:val="center"/>
          </w:tcPr>
          <w:p w:rsidR="004F55EB" w:rsidRDefault="000B199D">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4F55EB" w:rsidRDefault="000B199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3782"/>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3783"/>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4F55EB" w:rsidRDefault="000B199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3784"/>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4F55EB" w:rsidRDefault="000B199D">
      <w:pPr>
        <w:tabs>
          <w:tab w:val="left" w:pos="426"/>
        </w:tabs>
        <w:spacing w:line="360" w:lineRule="auto"/>
        <w:ind w:firstLineChars="200" w:firstLine="420"/>
        <w:rPr>
          <w:kern w:val="0"/>
          <w:szCs w:val="21"/>
        </w:rPr>
      </w:pPr>
      <w:r>
        <w:rPr>
          <w:kern w:val="0"/>
          <w:szCs w:val="21"/>
        </w:rPr>
        <w:t>本基金跟踪的标的指数为中证万得并购重组指数，中证万得并购重组指数由处于并购或资产重组进程的股票组成，是衡量涉及并购或者资产重组股票整体走势的代表性指数。报告期内，本基金主要采取完全复制法的投资策略，即完全按照标的指数的成份股组成及其权重构建基金股票投资组合，并根据标的指数成份股及其权重的变动而进行相应调整。</w:t>
      </w:r>
    </w:p>
    <w:p w:rsidR="004F55EB" w:rsidRDefault="000B199D">
      <w:pPr>
        <w:tabs>
          <w:tab w:val="left" w:pos="426"/>
        </w:tabs>
        <w:spacing w:line="360" w:lineRule="auto"/>
        <w:ind w:firstLineChars="200" w:firstLine="420"/>
        <w:rPr>
          <w:kern w:val="0"/>
          <w:szCs w:val="21"/>
        </w:rPr>
      </w:pPr>
      <w:r>
        <w:rPr>
          <w:kern w:val="0"/>
          <w:szCs w:val="21"/>
        </w:rPr>
        <w:t>并购重组指数走势受监管政策以及市场情绪影响较大。近几年来，监管层对并购重组政策不断优化完善，并购重组与再融资市场经历了监管收紧、市场逐渐降温到政策松绑、助力新兴产业，再到最新的鼓励金融业市场化并购重组等几个阶段。年初以来，随着新一轮并购重组政策宽松开启，主题相关成分股逐渐受到市场关注。本报告期内，中证万得并购重组指数上涨</w:t>
      </w:r>
      <w:r>
        <w:rPr>
          <w:kern w:val="0"/>
          <w:szCs w:val="21"/>
        </w:rPr>
        <w:t>14.0%</w:t>
      </w:r>
      <w:r>
        <w:rPr>
          <w:kern w:val="0"/>
          <w:szCs w:val="21"/>
        </w:rPr>
        <w:t>，沪深</w:t>
      </w:r>
      <w:r>
        <w:rPr>
          <w:kern w:val="0"/>
          <w:szCs w:val="21"/>
        </w:rPr>
        <w:t>300</w:t>
      </w:r>
      <w:r>
        <w:rPr>
          <w:kern w:val="0"/>
          <w:szCs w:val="21"/>
        </w:rPr>
        <w:t>指数上涨</w:t>
      </w:r>
      <w:r>
        <w:rPr>
          <w:kern w:val="0"/>
          <w:szCs w:val="21"/>
        </w:rPr>
        <w:t>1.6%</w:t>
      </w:r>
      <w:r>
        <w:rPr>
          <w:kern w:val="0"/>
          <w:szCs w:val="21"/>
        </w:rPr>
        <w:t>，中证万得并购重组指数大幅跑赢大盘。</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1.1021</w:t>
      </w:r>
      <w:r w:rsidRPr="00885C59">
        <w:rPr>
          <w:kern w:val="0"/>
          <w:szCs w:val="21"/>
        </w:rPr>
        <w:t>元，本报告期份额净值增长率为</w:t>
      </w:r>
      <w:r w:rsidRPr="00885C59">
        <w:rPr>
          <w:kern w:val="0"/>
          <w:szCs w:val="21"/>
        </w:rPr>
        <w:t>16.82%</w:t>
      </w:r>
      <w:r w:rsidRPr="00885C59">
        <w:rPr>
          <w:kern w:val="0"/>
          <w:szCs w:val="21"/>
        </w:rPr>
        <w:t>，同期业绩比较基准收益率为</w:t>
      </w:r>
      <w:r w:rsidRPr="00885C59">
        <w:rPr>
          <w:kern w:val="0"/>
          <w:szCs w:val="21"/>
        </w:rPr>
        <w:t>13.38%</w:t>
      </w:r>
      <w:r w:rsidRPr="00885C59">
        <w:rPr>
          <w:kern w:val="0"/>
          <w:szCs w:val="21"/>
        </w:rPr>
        <w:t>，日跟踪偏离度的均值为</w:t>
      </w:r>
      <w:r w:rsidRPr="00885C59">
        <w:rPr>
          <w:kern w:val="0"/>
          <w:szCs w:val="21"/>
        </w:rPr>
        <w:t>0.04%</w:t>
      </w:r>
      <w:r w:rsidRPr="00885C59">
        <w:rPr>
          <w:kern w:val="0"/>
          <w:szCs w:val="21"/>
        </w:rPr>
        <w:t>，年化跟踪误差</w:t>
      </w:r>
      <w:r w:rsidRPr="00885C59">
        <w:rPr>
          <w:kern w:val="0"/>
          <w:szCs w:val="21"/>
        </w:rPr>
        <w:t>1.25%</w:t>
      </w:r>
      <w:r w:rsidRPr="00885C59">
        <w:rPr>
          <w:kern w:val="0"/>
          <w:szCs w:val="21"/>
        </w:rPr>
        <w:t>，在合同规定的目标控制范围之内。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3785"/>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4F55EB" w:rsidRDefault="000B199D">
      <w:pPr>
        <w:widowControl/>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4F55EB" w:rsidRDefault="000B199D">
      <w:pPr>
        <w:widowControl/>
        <w:spacing w:line="360" w:lineRule="auto"/>
        <w:ind w:firstLineChars="200" w:firstLine="420"/>
        <w:rPr>
          <w:kern w:val="0"/>
          <w:szCs w:val="21"/>
        </w:rPr>
      </w:pPr>
      <w:r>
        <w:rPr>
          <w:kern w:val="0"/>
          <w:szCs w:val="21"/>
        </w:rPr>
        <w:t>下半年证券市场走势可能难以延续</w:t>
      </w:r>
      <w:r>
        <w:rPr>
          <w:kern w:val="0"/>
          <w:szCs w:val="21"/>
        </w:rPr>
        <w:t>7</w:t>
      </w:r>
      <w:r>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下半年，预计并购重组政策中长期内仍将持续宽松，有利于上市企业通过并购重组做大做强。</w:t>
      </w:r>
    </w:p>
    <w:p w:rsidR="00F516C9" w:rsidRPr="00885C59" w:rsidRDefault="00F516C9" w:rsidP="00FB519A">
      <w:pPr>
        <w:widowControl/>
        <w:spacing w:line="360" w:lineRule="auto"/>
        <w:ind w:firstLineChars="200" w:firstLine="420"/>
        <w:rPr>
          <w:kern w:val="0"/>
          <w:szCs w:val="21"/>
        </w:rPr>
      </w:pPr>
      <w:r w:rsidRPr="00885C59">
        <w:rPr>
          <w:kern w:val="0"/>
          <w:szCs w:val="21"/>
        </w:rPr>
        <w:t>作为被动投资的基金，本基金将坚持既定的指数化投资策略，以严格控制基金相对目标指数的跟踪偏离为投资目标，致力于为投资者提供分享中国经济增长的优质指数产品。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3786"/>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4F55EB" w:rsidRDefault="000B199D">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F55EB" w:rsidRDefault="000B199D">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F55EB" w:rsidRDefault="000B199D">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3787"/>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根据《易方达并购重组指数分级证券投资基金基金合同》的约定，分级运作期内，本基金</w:t>
      </w:r>
      <w:r w:rsidRPr="00885C59">
        <w:rPr>
          <w:kern w:val="0"/>
          <w:szCs w:val="21"/>
        </w:rPr>
        <w:t>(</w:t>
      </w:r>
      <w:r w:rsidRPr="00885C59">
        <w:rPr>
          <w:kern w:val="0"/>
          <w:szCs w:val="21"/>
        </w:rPr>
        <w:t>包括重组分级基础份额、重组</w:t>
      </w:r>
      <w:r w:rsidRPr="00885C59">
        <w:rPr>
          <w:kern w:val="0"/>
          <w:szCs w:val="21"/>
        </w:rPr>
        <w:t>A</w:t>
      </w:r>
      <w:r w:rsidRPr="00885C59">
        <w:rPr>
          <w:kern w:val="0"/>
          <w:szCs w:val="21"/>
        </w:rPr>
        <w:t>类份额、重组</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3788"/>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3789"/>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3790"/>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4F55EB" w:rsidRDefault="000B199D">
      <w:pPr>
        <w:widowControl/>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报告期内，本基金未实施利润分配。</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3791"/>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本托管人复核审查了本报告中的财务指标、净值表现、利润分配情况、财务会计报告、投资组合报告等内容，保证复核内容不存在虚假记载、误导性陈述或者重大遗漏。</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3792"/>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3793"/>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易方达并购重组指数分级证券投资基金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51,416,479.21</w:t>
            </w:r>
          </w:p>
        </w:tc>
        <w:tc>
          <w:tcPr>
            <w:tcW w:w="2520" w:type="dxa"/>
            <w:vAlign w:val="center"/>
          </w:tcPr>
          <w:p w:rsidR="00F516C9" w:rsidRPr="00885C59" w:rsidRDefault="00F516C9">
            <w:pPr>
              <w:jc w:val="right"/>
              <w:rPr>
                <w:color w:val="000000"/>
                <w:szCs w:val="21"/>
              </w:rPr>
            </w:pPr>
            <w:r w:rsidRPr="00885C59">
              <w:rPr>
                <w:color w:val="000000"/>
                <w:szCs w:val="21"/>
              </w:rPr>
              <w:t>47,548,030.48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1,438,600.25</w:t>
            </w:r>
          </w:p>
        </w:tc>
        <w:tc>
          <w:tcPr>
            <w:tcW w:w="2520" w:type="dxa"/>
            <w:vAlign w:val="center"/>
          </w:tcPr>
          <w:p w:rsidR="00F516C9" w:rsidRPr="00885C59" w:rsidRDefault="00F516C9">
            <w:pPr>
              <w:jc w:val="right"/>
              <w:rPr>
                <w:color w:val="000000"/>
                <w:szCs w:val="21"/>
              </w:rPr>
            </w:pPr>
            <w:r w:rsidRPr="00885C59">
              <w:rPr>
                <w:color w:val="000000"/>
                <w:szCs w:val="21"/>
              </w:rPr>
              <w:t>839,097.18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85,908.59</w:t>
            </w:r>
          </w:p>
        </w:tc>
        <w:tc>
          <w:tcPr>
            <w:tcW w:w="2520" w:type="dxa"/>
            <w:vAlign w:val="center"/>
          </w:tcPr>
          <w:p w:rsidR="00F516C9" w:rsidRPr="00885C59" w:rsidRDefault="00F516C9">
            <w:pPr>
              <w:jc w:val="right"/>
              <w:rPr>
                <w:color w:val="000000"/>
                <w:szCs w:val="21"/>
              </w:rPr>
            </w:pPr>
            <w:r w:rsidRPr="00885C59">
              <w:rPr>
                <w:color w:val="000000"/>
                <w:szCs w:val="21"/>
              </w:rPr>
              <w:t>53,409.58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668,310,659.34</w:t>
            </w:r>
          </w:p>
        </w:tc>
        <w:tc>
          <w:tcPr>
            <w:tcW w:w="2520" w:type="dxa"/>
            <w:vAlign w:val="center"/>
          </w:tcPr>
          <w:p w:rsidR="00F516C9" w:rsidRPr="00885C59" w:rsidRDefault="00F516C9">
            <w:pPr>
              <w:jc w:val="right"/>
              <w:rPr>
                <w:color w:val="000000"/>
                <w:szCs w:val="21"/>
              </w:rPr>
            </w:pPr>
            <w:r w:rsidRPr="00885C59">
              <w:rPr>
                <w:color w:val="000000"/>
                <w:szCs w:val="21"/>
              </w:rPr>
              <w:t>682,538,685.35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667,573,359.34</w:t>
            </w:r>
          </w:p>
        </w:tc>
        <w:tc>
          <w:tcPr>
            <w:tcW w:w="2520" w:type="dxa"/>
            <w:vAlign w:val="center"/>
          </w:tcPr>
          <w:p w:rsidR="00F516C9" w:rsidRPr="00885C59" w:rsidRDefault="00F516C9">
            <w:pPr>
              <w:jc w:val="right"/>
              <w:rPr>
                <w:color w:val="000000"/>
                <w:szCs w:val="21"/>
              </w:rPr>
            </w:pPr>
            <w:r w:rsidRPr="00885C59">
              <w:rPr>
                <w:color w:val="000000"/>
                <w:szCs w:val="21"/>
              </w:rPr>
              <w:t>681,820,697.93</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737,300.00</w:t>
            </w:r>
          </w:p>
        </w:tc>
        <w:tc>
          <w:tcPr>
            <w:tcW w:w="2520" w:type="dxa"/>
            <w:vAlign w:val="center"/>
          </w:tcPr>
          <w:p w:rsidR="00F516C9" w:rsidRPr="00885C59" w:rsidRDefault="00F516C9">
            <w:pPr>
              <w:jc w:val="right"/>
              <w:rPr>
                <w:color w:val="000000"/>
                <w:szCs w:val="21"/>
              </w:rPr>
            </w:pPr>
            <w:r w:rsidRPr="00885C59">
              <w:rPr>
                <w:color w:val="000000"/>
                <w:szCs w:val="21"/>
              </w:rPr>
              <w:t>717,987.42</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63,717,316.71</w:t>
            </w:r>
          </w:p>
        </w:tc>
        <w:tc>
          <w:tcPr>
            <w:tcW w:w="2520" w:type="dxa"/>
            <w:vAlign w:val="center"/>
          </w:tcPr>
          <w:p w:rsidR="00F516C9" w:rsidRPr="00885C59" w:rsidRDefault="00F516C9">
            <w:pPr>
              <w:jc w:val="right"/>
              <w:rPr>
                <w:color w:val="000000"/>
                <w:szCs w:val="21"/>
              </w:rPr>
            </w:pPr>
            <w:r w:rsidRPr="00885C59">
              <w:rPr>
                <w:color w:val="000000"/>
                <w:szCs w:val="21"/>
              </w:rPr>
              <w:t>16,404,446.32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7,880.97</w:t>
            </w:r>
          </w:p>
        </w:tc>
        <w:tc>
          <w:tcPr>
            <w:tcW w:w="2520" w:type="dxa"/>
            <w:vAlign w:val="center"/>
          </w:tcPr>
          <w:p w:rsidR="00F516C9" w:rsidRPr="00885C59" w:rsidRDefault="00F516C9">
            <w:pPr>
              <w:jc w:val="right"/>
              <w:rPr>
                <w:color w:val="000000"/>
                <w:szCs w:val="21"/>
              </w:rPr>
            </w:pPr>
            <w:r w:rsidRPr="00885C59">
              <w:rPr>
                <w:color w:val="000000"/>
                <w:szCs w:val="21"/>
              </w:rPr>
              <w:t>9,101.96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31,317.41</w:t>
            </w:r>
          </w:p>
        </w:tc>
        <w:tc>
          <w:tcPr>
            <w:tcW w:w="2520" w:type="dxa"/>
            <w:vAlign w:val="center"/>
          </w:tcPr>
          <w:p w:rsidR="00F516C9" w:rsidRPr="00885C59" w:rsidRDefault="00F516C9">
            <w:pPr>
              <w:jc w:val="right"/>
              <w:rPr>
                <w:color w:val="000000"/>
                <w:szCs w:val="21"/>
              </w:rPr>
            </w:pPr>
            <w:r w:rsidRPr="00885C59">
              <w:rPr>
                <w:color w:val="000000"/>
                <w:szCs w:val="21"/>
              </w:rPr>
              <w:t>8,749.03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785,008,162.48</w:t>
            </w:r>
          </w:p>
        </w:tc>
        <w:tc>
          <w:tcPr>
            <w:tcW w:w="2520" w:type="dxa"/>
            <w:vAlign w:val="center"/>
          </w:tcPr>
          <w:p w:rsidR="00F516C9" w:rsidRPr="00885C59" w:rsidRDefault="00F516C9">
            <w:pPr>
              <w:jc w:val="right"/>
              <w:rPr>
                <w:color w:val="000000"/>
                <w:szCs w:val="21"/>
              </w:rPr>
            </w:pPr>
            <w:r w:rsidRPr="00885C59">
              <w:rPr>
                <w:color w:val="000000"/>
                <w:szCs w:val="21"/>
              </w:rPr>
              <w:t>747,401,519.90</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49,938,557.05</w:t>
            </w:r>
          </w:p>
        </w:tc>
        <w:tc>
          <w:tcPr>
            <w:tcW w:w="2520" w:type="dxa"/>
            <w:vAlign w:val="center"/>
          </w:tcPr>
          <w:p w:rsidR="00F516C9" w:rsidRPr="00885C59" w:rsidRDefault="00F516C9">
            <w:pPr>
              <w:jc w:val="right"/>
              <w:rPr>
                <w:color w:val="000000"/>
                <w:szCs w:val="21"/>
              </w:rPr>
            </w:pPr>
            <w:r w:rsidRPr="00885C59">
              <w:rPr>
                <w:color w:val="000000"/>
                <w:szCs w:val="21"/>
              </w:rPr>
              <w:t>17,691,599.52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3,579,884.18</w:t>
            </w:r>
          </w:p>
        </w:tc>
        <w:tc>
          <w:tcPr>
            <w:tcW w:w="2520" w:type="dxa"/>
            <w:vAlign w:val="center"/>
          </w:tcPr>
          <w:p w:rsidR="00F516C9" w:rsidRPr="00885C59" w:rsidRDefault="00F516C9">
            <w:pPr>
              <w:jc w:val="right"/>
              <w:rPr>
                <w:color w:val="000000"/>
                <w:szCs w:val="21"/>
              </w:rPr>
            </w:pPr>
            <w:r w:rsidRPr="00885C59">
              <w:rPr>
                <w:color w:val="000000"/>
                <w:szCs w:val="21"/>
              </w:rPr>
              <w:t>2,771,011.64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586,397.01</w:t>
            </w:r>
          </w:p>
        </w:tc>
        <w:tc>
          <w:tcPr>
            <w:tcW w:w="2520" w:type="dxa"/>
            <w:vAlign w:val="center"/>
          </w:tcPr>
          <w:p w:rsidR="00F516C9" w:rsidRPr="00885C59" w:rsidRDefault="00F516C9">
            <w:pPr>
              <w:jc w:val="right"/>
              <w:rPr>
                <w:color w:val="000000"/>
                <w:szCs w:val="21"/>
              </w:rPr>
            </w:pPr>
            <w:r w:rsidRPr="00885C59">
              <w:rPr>
                <w:color w:val="000000"/>
                <w:szCs w:val="21"/>
              </w:rPr>
              <w:t>610,143.82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129,007.36</w:t>
            </w:r>
          </w:p>
        </w:tc>
        <w:tc>
          <w:tcPr>
            <w:tcW w:w="2520" w:type="dxa"/>
            <w:vAlign w:val="center"/>
          </w:tcPr>
          <w:p w:rsidR="00F516C9" w:rsidRPr="00885C59" w:rsidRDefault="00F516C9">
            <w:pPr>
              <w:jc w:val="right"/>
              <w:rPr>
                <w:color w:val="000000"/>
                <w:szCs w:val="21"/>
              </w:rPr>
            </w:pPr>
            <w:r w:rsidRPr="00885C59">
              <w:rPr>
                <w:color w:val="000000"/>
                <w:szCs w:val="21"/>
              </w:rPr>
              <w:t>134,231.64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633,063.72</w:t>
            </w:r>
          </w:p>
        </w:tc>
        <w:tc>
          <w:tcPr>
            <w:tcW w:w="2520" w:type="dxa"/>
            <w:vAlign w:val="center"/>
          </w:tcPr>
          <w:p w:rsidR="00F516C9" w:rsidRPr="00885C59" w:rsidRDefault="00F516C9">
            <w:pPr>
              <w:jc w:val="right"/>
              <w:rPr>
                <w:color w:val="000000"/>
                <w:szCs w:val="21"/>
              </w:rPr>
            </w:pPr>
            <w:r w:rsidRPr="00885C59">
              <w:rPr>
                <w:color w:val="000000"/>
                <w:szCs w:val="21"/>
              </w:rPr>
              <w:t>535,738.60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6.99</w:t>
            </w:r>
          </w:p>
        </w:tc>
        <w:tc>
          <w:tcPr>
            <w:tcW w:w="2520" w:type="dxa"/>
            <w:vAlign w:val="center"/>
          </w:tcPr>
          <w:p w:rsidR="00F516C9" w:rsidRPr="00885C59" w:rsidRDefault="00F516C9">
            <w:pPr>
              <w:jc w:val="right"/>
              <w:rPr>
                <w:color w:val="000000"/>
                <w:szCs w:val="21"/>
              </w:rPr>
            </w:pPr>
            <w:r w:rsidRPr="00885C59">
              <w:rPr>
                <w:color w:val="000000"/>
                <w:szCs w:val="21"/>
              </w:rPr>
              <w:t>3.53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448,117.80</w:t>
            </w:r>
          </w:p>
        </w:tc>
        <w:tc>
          <w:tcPr>
            <w:tcW w:w="2520" w:type="dxa"/>
            <w:vAlign w:val="center"/>
          </w:tcPr>
          <w:p w:rsidR="00F516C9" w:rsidRPr="00885C59" w:rsidRDefault="00F516C9">
            <w:pPr>
              <w:jc w:val="right"/>
              <w:rPr>
                <w:color w:val="000000"/>
                <w:szCs w:val="21"/>
              </w:rPr>
            </w:pPr>
            <w:r w:rsidRPr="00885C59">
              <w:rPr>
                <w:color w:val="000000"/>
                <w:szCs w:val="21"/>
              </w:rPr>
              <w:t>345,603.96</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55,315,034.11</w:t>
            </w:r>
          </w:p>
        </w:tc>
        <w:tc>
          <w:tcPr>
            <w:tcW w:w="2520" w:type="dxa"/>
            <w:vAlign w:val="center"/>
          </w:tcPr>
          <w:p w:rsidR="00F516C9" w:rsidRPr="00885C59" w:rsidRDefault="00F516C9">
            <w:pPr>
              <w:jc w:val="right"/>
              <w:rPr>
                <w:color w:val="000000"/>
                <w:szCs w:val="21"/>
              </w:rPr>
            </w:pPr>
            <w:r w:rsidRPr="00885C59">
              <w:rPr>
                <w:color w:val="000000"/>
                <w:szCs w:val="21"/>
              </w:rPr>
              <w:t>22,088,332.71</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1,611,887,796.18</w:t>
            </w:r>
          </w:p>
        </w:tc>
        <w:tc>
          <w:tcPr>
            <w:tcW w:w="2520" w:type="dxa"/>
            <w:vAlign w:val="center"/>
          </w:tcPr>
          <w:p w:rsidR="00F516C9" w:rsidRPr="00885C59" w:rsidRDefault="00F516C9">
            <w:pPr>
              <w:jc w:val="right"/>
              <w:rPr>
                <w:color w:val="000000"/>
                <w:szCs w:val="21"/>
              </w:rPr>
            </w:pPr>
            <w:r w:rsidRPr="00885C59">
              <w:rPr>
                <w:color w:val="000000"/>
                <w:szCs w:val="21"/>
              </w:rPr>
              <w:t>1,871,629,824.30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-882,194,667.81</w:t>
            </w:r>
          </w:p>
        </w:tc>
        <w:tc>
          <w:tcPr>
            <w:tcW w:w="2520" w:type="dxa"/>
            <w:vAlign w:val="center"/>
          </w:tcPr>
          <w:p w:rsidR="00F516C9" w:rsidRPr="00885C59" w:rsidRDefault="00F516C9">
            <w:pPr>
              <w:jc w:val="right"/>
              <w:rPr>
                <w:color w:val="000000"/>
                <w:szCs w:val="21"/>
              </w:rPr>
            </w:pPr>
            <w:r w:rsidRPr="00885C59">
              <w:rPr>
                <w:color w:val="000000"/>
                <w:szCs w:val="21"/>
              </w:rPr>
              <w:t>-1,146,316,637.11</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729,693,128.37</w:t>
            </w:r>
          </w:p>
        </w:tc>
        <w:tc>
          <w:tcPr>
            <w:tcW w:w="2520" w:type="dxa"/>
            <w:vAlign w:val="center"/>
          </w:tcPr>
          <w:p w:rsidR="00F516C9" w:rsidRPr="00885C59" w:rsidRDefault="00F516C9">
            <w:pPr>
              <w:jc w:val="right"/>
              <w:rPr>
                <w:color w:val="000000"/>
                <w:szCs w:val="21"/>
              </w:rPr>
            </w:pPr>
            <w:r w:rsidRPr="00885C59">
              <w:rPr>
                <w:color w:val="000000"/>
                <w:szCs w:val="21"/>
              </w:rPr>
              <w:t>725,313,187.19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785,008,162.48</w:t>
            </w:r>
          </w:p>
        </w:tc>
        <w:tc>
          <w:tcPr>
            <w:tcW w:w="2520" w:type="dxa"/>
            <w:vAlign w:val="center"/>
          </w:tcPr>
          <w:p w:rsidR="00F516C9" w:rsidRPr="00885C59" w:rsidRDefault="00F516C9">
            <w:pPr>
              <w:jc w:val="right"/>
              <w:rPr>
                <w:color w:val="000000"/>
                <w:szCs w:val="21"/>
              </w:rPr>
            </w:pPr>
            <w:r w:rsidRPr="00885C59">
              <w:rPr>
                <w:color w:val="000000"/>
                <w:szCs w:val="21"/>
              </w:rPr>
              <w:t>747,401,519.90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日，易方达重组分级份额净值</w:t>
      </w:r>
      <w:r w:rsidRPr="00885C59">
        <w:rPr>
          <w:kern w:val="0"/>
          <w:szCs w:val="21"/>
        </w:rPr>
        <w:t>1.1021</w:t>
      </w:r>
      <w:r w:rsidRPr="00885C59">
        <w:rPr>
          <w:kern w:val="0"/>
          <w:szCs w:val="21"/>
        </w:rPr>
        <w:t>元，易方达重组分级</w:t>
      </w:r>
      <w:r w:rsidRPr="00885C59">
        <w:rPr>
          <w:kern w:val="0"/>
          <w:szCs w:val="21"/>
        </w:rPr>
        <w:t>A</w:t>
      </w:r>
      <w:r w:rsidRPr="00885C59">
        <w:rPr>
          <w:kern w:val="0"/>
          <w:szCs w:val="21"/>
        </w:rPr>
        <w:t>份额参考净值</w:t>
      </w:r>
      <w:r w:rsidRPr="00885C59">
        <w:rPr>
          <w:kern w:val="0"/>
          <w:szCs w:val="21"/>
        </w:rPr>
        <w:t>1.0035</w:t>
      </w:r>
      <w:r w:rsidRPr="00885C59">
        <w:rPr>
          <w:kern w:val="0"/>
          <w:szCs w:val="21"/>
        </w:rPr>
        <w:t>元，易方达重组分级</w:t>
      </w:r>
      <w:r w:rsidRPr="00885C59">
        <w:rPr>
          <w:kern w:val="0"/>
          <w:szCs w:val="21"/>
        </w:rPr>
        <w:t>B</w:t>
      </w:r>
      <w:r w:rsidRPr="00885C59">
        <w:rPr>
          <w:kern w:val="0"/>
          <w:szCs w:val="21"/>
        </w:rPr>
        <w:t>份额参考净值</w:t>
      </w:r>
      <w:r w:rsidRPr="00885C59">
        <w:rPr>
          <w:kern w:val="0"/>
          <w:szCs w:val="21"/>
        </w:rPr>
        <w:t>1.2007</w:t>
      </w:r>
      <w:r w:rsidRPr="00885C59">
        <w:rPr>
          <w:kern w:val="0"/>
          <w:szCs w:val="21"/>
        </w:rPr>
        <w:t>元；基金份额总额</w:t>
      </w:r>
      <w:r w:rsidRPr="00885C59">
        <w:rPr>
          <w:kern w:val="0"/>
          <w:szCs w:val="21"/>
        </w:rPr>
        <w:t>662,110,347.66</w:t>
      </w:r>
      <w:r w:rsidRPr="00885C59">
        <w:rPr>
          <w:kern w:val="0"/>
          <w:szCs w:val="21"/>
        </w:rPr>
        <w:t>份，下属分级基金的份额总额分别为：易方达重组分级基金份额总额</w:t>
      </w:r>
      <w:r w:rsidRPr="00885C59">
        <w:rPr>
          <w:kern w:val="0"/>
          <w:szCs w:val="21"/>
        </w:rPr>
        <w:t>646,579,857.66</w:t>
      </w:r>
      <w:r w:rsidRPr="00885C59">
        <w:rPr>
          <w:kern w:val="0"/>
          <w:szCs w:val="21"/>
        </w:rPr>
        <w:t>份，易方达重组分级</w:t>
      </w:r>
      <w:r w:rsidRPr="00885C59">
        <w:rPr>
          <w:kern w:val="0"/>
          <w:szCs w:val="21"/>
        </w:rPr>
        <w:t>A</w:t>
      </w:r>
      <w:r w:rsidRPr="00885C59">
        <w:rPr>
          <w:kern w:val="0"/>
          <w:szCs w:val="21"/>
        </w:rPr>
        <w:t>基金份额总额</w:t>
      </w:r>
      <w:r w:rsidRPr="00885C59">
        <w:rPr>
          <w:kern w:val="0"/>
          <w:szCs w:val="21"/>
        </w:rPr>
        <w:t>7,765,245.00</w:t>
      </w:r>
      <w:r w:rsidRPr="00885C59">
        <w:rPr>
          <w:kern w:val="0"/>
          <w:szCs w:val="21"/>
        </w:rPr>
        <w:t>份，易方达重组分级</w:t>
      </w:r>
      <w:r w:rsidRPr="00885C59">
        <w:rPr>
          <w:kern w:val="0"/>
          <w:szCs w:val="21"/>
        </w:rPr>
        <w:t>B</w:t>
      </w:r>
      <w:r w:rsidRPr="00885C59">
        <w:rPr>
          <w:kern w:val="0"/>
          <w:szCs w:val="21"/>
        </w:rPr>
        <w:t>基金份额总额</w:t>
      </w:r>
      <w:r w:rsidRPr="00885C59">
        <w:rPr>
          <w:kern w:val="0"/>
          <w:szCs w:val="21"/>
        </w:rPr>
        <w:t>7,765,245.00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3794"/>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易方达并购重组指数分级证券投资基金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116,960,026.59</w:t>
            </w:r>
          </w:p>
        </w:tc>
        <w:tc>
          <w:tcPr>
            <w:tcW w:w="2250" w:type="dxa"/>
            <w:vAlign w:val="center"/>
          </w:tcPr>
          <w:p w:rsidR="00F516C9" w:rsidRPr="00885C59" w:rsidRDefault="00F516C9" w:rsidP="009028CD">
            <w:pPr>
              <w:jc w:val="right"/>
              <w:rPr>
                <w:b/>
                <w:color w:val="000000"/>
                <w:szCs w:val="21"/>
              </w:rPr>
            </w:pPr>
            <w:r w:rsidRPr="00885C59">
              <w:rPr>
                <w:b/>
                <w:color w:val="000000"/>
                <w:szCs w:val="21"/>
              </w:rPr>
              <w:t>122,318,074.74</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152,525.19</w:t>
            </w:r>
          </w:p>
        </w:tc>
        <w:tc>
          <w:tcPr>
            <w:tcW w:w="2250" w:type="dxa"/>
            <w:vAlign w:val="center"/>
          </w:tcPr>
          <w:p w:rsidR="00F516C9" w:rsidRPr="00885C59" w:rsidRDefault="00F516C9" w:rsidP="009028CD">
            <w:pPr>
              <w:jc w:val="right"/>
              <w:rPr>
                <w:color w:val="000000"/>
                <w:szCs w:val="21"/>
              </w:rPr>
            </w:pPr>
            <w:r w:rsidRPr="00885C59">
              <w:rPr>
                <w:color w:val="000000"/>
                <w:szCs w:val="21"/>
              </w:rPr>
              <w:t>166,608.96</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152,189.64</w:t>
            </w:r>
          </w:p>
        </w:tc>
        <w:tc>
          <w:tcPr>
            <w:tcW w:w="2250" w:type="dxa"/>
            <w:vAlign w:val="center"/>
          </w:tcPr>
          <w:p w:rsidR="00F516C9" w:rsidRPr="00885C59" w:rsidRDefault="00F516C9" w:rsidP="009028CD">
            <w:pPr>
              <w:jc w:val="right"/>
              <w:rPr>
                <w:color w:val="000000"/>
                <w:szCs w:val="21"/>
              </w:rPr>
            </w:pPr>
            <w:r w:rsidRPr="00885C59">
              <w:rPr>
                <w:color w:val="000000"/>
                <w:szCs w:val="21"/>
              </w:rPr>
              <w:t>166,505.69</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335.55</w:t>
            </w:r>
          </w:p>
        </w:tc>
        <w:tc>
          <w:tcPr>
            <w:tcW w:w="2250" w:type="dxa"/>
            <w:vAlign w:val="center"/>
          </w:tcPr>
          <w:p w:rsidR="00F516C9" w:rsidRPr="00885C59" w:rsidRDefault="00F516C9" w:rsidP="009028CD">
            <w:pPr>
              <w:jc w:val="right"/>
              <w:rPr>
                <w:color w:val="000000"/>
                <w:szCs w:val="21"/>
              </w:rPr>
            </w:pPr>
            <w:r w:rsidRPr="00885C59">
              <w:rPr>
                <w:color w:val="000000"/>
                <w:szCs w:val="21"/>
              </w:rPr>
              <w:t>103.27</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59,835,058.37</w:t>
            </w:r>
          </w:p>
        </w:tc>
        <w:tc>
          <w:tcPr>
            <w:tcW w:w="2250" w:type="dxa"/>
            <w:vAlign w:val="center"/>
          </w:tcPr>
          <w:p w:rsidR="00F516C9" w:rsidRPr="00885C59" w:rsidRDefault="00F516C9" w:rsidP="009028CD">
            <w:pPr>
              <w:jc w:val="right"/>
              <w:rPr>
                <w:color w:val="000000"/>
                <w:szCs w:val="21"/>
              </w:rPr>
            </w:pPr>
            <w:r w:rsidRPr="00885C59">
              <w:rPr>
                <w:color w:val="000000"/>
                <w:szCs w:val="21"/>
              </w:rPr>
              <w:t>1,217,625.84</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55,083,366.04</w:t>
            </w:r>
          </w:p>
        </w:tc>
        <w:tc>
          <w:tcPr>
            <w:tcW w:w="2250" w:type="dxa"/>
            <w:vAlign w:val="center"/>
          </w:tcPr>
          <w:p w:rsidR="00F516C9" w:rsidRPr="00885C59" w:rsidRDefault="00F516C9" w:rsidP="009028CD">
            <w:pPr>
              <w:jc w:val="right"/>
              <w:rPr>
                <w:color w:val="000000"/>
                <w:szCs w:val="21"/>
              </w:rPr>
            </w:pPr>
            <w:r w:rsidRPr="00885C59">
              <w:rPr>
                <w:color w:val="000000"/>
                <w:szCs w:val="21"/>
              </w:rPr>
              <w:t>-6,774,333.39</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185,828.53</w:t>
            </w:r>
          </w:p>
        </w:tc>
        <w:tc>
          <w:tcPr>
            <w:tcW w:w="2250" w:type="dxa"/>
            <w:vAlign w:val="center"/>
          </w:tcPr>
          <w:p w:rsidR="00F516C9" w:rsidRPr="00885C59" w:rsidRDefault="00F516C9" w:rsidP="009028CD">
            <w:pPr>
              <w:jc w:val="right"/>
              <w:rPr>
                <w:color w:val="000000"/>
                <w:szCs w:val="21"/>
              </w:rPr>
            </w:pPr>
            <w:r w:rsidRPr="00885C59">
              <w:rPr>
                <w:color w:val="000000"/>
                <w:szCs w:val="21"/>
              </w:rPr>
              <w:t>172,071.70</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4,565,863.80</w:t>
            </w:r>
          </w:p>
        </w:tc>
        <w:tc>
          <w:tcPr>
            <w:tcW w:w="2250" w:type="dxa"/>
            <w:vAlign w:val="center"/>
          </w:tcPr>
          <w:p w:rsidR="00F516C9" w:rsidRPr="00885C59" w:rsidRDefault="00F516C9" w:rsidP="009028CD">
            <w:pPr>
              <w:jc w:val="right"/>
              <w:rPr>
                <w:color w:val="000000"/>
                <w:szCs w:val="21"/>
              </w:rPr>
            </w:pPr>
            <w:r w:rsidRPr="00885C59">
              <w:rPr>
                <w:color w:val="000000"/>
                <w:szCs w:val="21"/>
              </w:rPr>
              <w:t>7,819,887.53</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56,952,994.88</w:t>
            </w:r>
          </w:p>
        </w:tc>
        <w:tc>
          <w:tcPr>
            <w:tcW w:w="2250" w:type="dxa"/>
            <w:vAlign w:val="center"/>
          </w:tcPr>
          <w:p w:rsidR="00F516C9" w:rsidRPr="00885C59" w:rsidRDefault="00F516C9" w:rsidP="009028CD">
            <w:pPr>
              <w:jc w:val="right"/>
              <w:rPr>
                <w:color w:val="000000"/>
                <w:szCs w:val="21"/>
              </w:rPr>
            </w:pPr>
            <w:r w:rsidRPr="00885C59">
              <w:rPr>
                <w:color w:val="000000"/>
                <w:szCs w:val="21"/>
              </w:rPr>
              <w:t>120,916,290.00</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19,448.15</w:t>
            </w:r>
          </w:p>
        </w:tc>
        <w:tc>
          <w:tcPr>
            <w:tcW w:w="2250" w:type="dxa"/>
            <w:vAlign w:val="center"/>
          </w:tcPr>
          <w:p w:rsidR="00F516C9" w:rsidRPr="00885C59" w:rsidRDefault="00F516C9" w:rsidP="009028CD">
            <w:pPr>
              <w:jc w:val="right"/>
              <w:rPr>
                <w:color w:val="000000"/>
                <w:szCs w:val="21"/>
              </w:rPr>
            </w:pPr>
            <w:r w:rsidRPr="00885C59">
              <w:rPr>
                <w:color w:val="000000"/>
                <w:szCs w:val="21"/>
              </w:rPr>
              <w:t>17,549.94</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6,429,957.56</w:t>
            </w:r>
          </w:p>
        </w:tc>
        <w:tc>
          <w:tcPr>
            <w:tcW w:w="2250" w:type="dxa"/>
            <w:vAlign w:val="center"/>
          </w:tcPr>
          <w:p w:rsidR="00F516C9" w:rsidRPr="00885C59" w:rsidRDefault="00F516C9" w:rsidP="009028CD">
            <w:pPr>
              <w:jc w:val="right"/>
              <w:rPr>
                <w:b/>
                <w:color w:val="000000"/>
                <w:szCs w:val="21"/>
              </w:rPr>
            </w:pPr>
            <w:r w:rsidRPr="00885C59">
              <w:rPr>
                <w:b/>
                <w:color w:val="000000"/>
                <w:szCs w:val="21"/>
              </w:rPr>
              <w:t>7,389,053.25</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3,503,528.09</w:t>
            </w:r>
          </w:p>
        </w:tc>
        <w:tc>
          <w:tcPr>
            <w:tcW w:w="2250" w:type="dxa"/>
            <w:vAlign w:val="center"/>
          </w:tcPr>
          <w:p w:rsidR="00F516C9" w:rsidRPr="00885C59" w:rsidRDefault="00F516C9" w:rsidP="009028CD">
            <w:pPr>
              <w:jc w:val="right"/>
              <w:rPr>
                <w:color w:val="000000"/>
                <w:szCs w:val="21"/>
              </w:rPr>
            </w:pPr>
            <w:r w:rsidRPr="00885C59">
              <w:rPr>
                <w:color w:val="000000"/>
                <w:szCs w:val="21"/>
              </w:rPr>
              <w:t>3,757,366.52</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770,776.25</w:t>
            </w:r>
          </w:p>
        </w:tc>
        <w:tc>
          <w:tcPr>
            <w:tcW w:w="2250" w:type="dxa"/>
            <w:vAlign w:val="center"/>
          </w:tcPr>
          <w:p w:rsidR="00F516C9" w:rsidRPr="00885C59" w:rsidRDefault="00F516C9" w:rsidP="009028CD">
            <w:pPr>
              <w:jc w:val="right"/>
              <w:rPr>
                <w:color w:val="000000"/>
                <w:szCs w:val="21"/>
              </w:rPr>
            </w:pPr>
            <w:r w:rsidRPr="00885C59">
              <w:rPr>
                <w:color w:val="000000"/>
                <w:szCs w:val="21"/>
              </w:rPr>
              <w:t>826,620.61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1,922,868.33</w:t>
            </w:r>
          </w:p>
        </w:tc>
        <w:tc>
          <w:tcPr>
            <w:tcW w:w="2250" w:type="dxa"/>
            <w:vAlign w:val="center"/>
          </w:tcPr>
          <w:p w:rsidR="00F516C9" w:rsidRPr="00885C59" w:rsidRDefault="00F516C9" w:rsidP="009028CD">
            <w:pPr>
              <w:jc w:val="right"/>
              <w:rPr>
                <w:color w:val="000000"/>
                <w:szCs w:val="21"/>
              </w:rPr>
            </w:pPr>
            <w:r w:rsidRPr="00885C59">
              <w:rPr>
                <w:color w:val="000000"/>
                <w:szCs w:val="21"/>
              </w:rPr>
              <w:t>2,552,561.78</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1.22</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0.37</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232,783.67</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252,503.97</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110,530,069.03</w:t>
            </w:r>
          </w:p>
        </w:tc>
        <w:tc>
          <w:tcPr>
            <w:tcW w:w="2250" w:type="dxa"/>
            <w:vAlign w:val="center"/>
          </w:tcPr>
          <w:p w:rsidR="00F516C9" w:rsidRPr="00885C59" w:rsidRDefault="00F516C9" w:rsidP="009028CD">
            <w:pPr>
              <w:jc w:val="right"/>
              <w:rPr>
                <w:b/>
                <w:color w:val="000000"/>
                <w:szCs w:val="21"/>
              </w:rPr>
            </w:pPr>
            <w:r w:rsidRPr="00885C59">
              <w:rPr>
                <w:b/>
                <w:color w:val="000000"/>
                <w:szCs w:val="21"/>
              </w:rPr>
              <w:t>114,929,021.49</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110,530,069.03</w:t>
            </w:r>
          </w:p>
        </w:tc>
        <w:tc>
          <w:tcPr>
            <w:tcW w:w="2250" w:type="dxa"/>
            <w:vAlign w:val="center"/>
          </w:tcPr>
          <w:p w:rsidR="00F516C9" w:rsidRPr="00885C59" w:rsidRDefault="00F516C9" w:rsidP="009028CD">
            <w:pPr>
              <w:jc w:val="right"/>
              <w:rPr>
                <w:b/>
                <w:color w:val="000000"/>
                <w:szCs w:val="21"/>
              </w:rPr>
            </w:pPr>
            <w:r w:rsidRPr="00885C59">
              <w:rPr>
                <w:b/>
                <w:color w:val="000000"/>
                <w:szCs w:val="21"/>
              </w:rPr>
              <w:t>114,929,021.49</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3795"/>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易方达并购重组指数分级证券投资基金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1,871,629,824.30</w:t>
            </w:r>
          </w:p>
        </w:tc>
        <w:tc>
          <w:tcPr>
            <w:tcW w:w="2149" w:type="dxa"/>
            <w:vAlign w:val="center"/>
          </w:tcPr>
          <w:p w:rsidR="00F516C9" w:rsidRPr="00885C59" w:rsidRDefault="00F516C9" w:rsidP="009028CD">
            <w:pPr>
              <w:jc w:val="right"/>
              <w:rPr>
                <w:color w:val="000000"/>
                <w:szCs w:val="21"/>
              </w:rPr>
            </w:pPr>
            <w:r w:rsidRPr="00885C59">
              <w:rPr>
                <w:color w:val="000000"/>
                <w:szCs w:val="21"/>
              </w:rPr>
              <w:t>-1,146,316,637.11</w:t>
            </w:r>
          </w:p>
        </w:tc>
        <w:tc>
          <w:tcPr>
            <w:tcW w:w="2150" w:type="dxa"/>
            <w:vAlign w:val="center"/>
          </w:tcPr>
          <w:p w:rsidR="00F516C9" w:rsidRPr="00885C59" w:rsidRDefault="00F516C9" w:rsidP="009028CD">
            <w:pPr>
              <w:jc w:val="right"/>
              <w:rPr>
                <w:color w:val="000000"/>
                <w:szCs w:val="21"/>
              </w:rPr>
            </w:pPr>
            <w:r w:rsidRPr="00885C59">
              <w:rPr>
                <w:color w:val="000000"/>
                <w:szCs w:val="21"/>
              </w:rPr>
              <w:t>725,313,187.19</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110,530,069.03</w:t>
            </w:r>
          </w:p>
        </w:tc>
        <w:tc>
          <w:tcPr>
            <w:tcW w:w="2150" w:type="dxa"/>
            <w:vAlign w:val="center"/>
          </w:tcPr>
          <w:p w:rsidR="00F516C9" w:rsidRPr="00885C59" w:rsidRDefault="00F516C9" w:rsidP="009028CD">
            <w:pPr>
              <w:jc w:val="right"/>
              <w:rPr>
                <w:color w:val="000000"/>
                <w:szCs w:val="21"/>
              </w:rPr>
            </w:pPr>
            <w:r w:rsidRPr="00885C59">
              <w:rPr>
                <w:color w:val="000000"/>
                <w:szCs w:val="21"/>
              </w:rPr>
              <w:t>110,530,069.03</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-259,742,028.12</w:t>
            </w:r>
          </w:p>
        </w:tc>
        <w:tc>
          <w:tcPr>
            <w:tcW w:w="2149" w:type="dxa"/>
            <w:vAlign w:val="center"/>
          </w:tcPr>
          <w:p w:rsidR="00F516C9" w:rsidRPr="00885C59" w:rsidRDefault="00F516C9" w:rsidP="009028CD">
            <w:pPr>
              <w:jc w:val="right"/>
              <w:rPr>
                <w:color w:val="000000"/>
                <w:szCs w:val="21"/>
              </w:rPr>
            </w:pPr>
            <w:r w:rsidRPr="00885C59">
              <w:rPr>
                <w:color w:val="000000"/>
                <w:szCs w:val="21"/>
              </w:rPr>
              <w:t>153,591,900.27</w:t>
            </w:r>
          </w:p>
        </w:tc>
        <w:tc>
          <w:tcPr>
            <w:tcW w:w="2150" w:type="dxa"/>
            <w:vAlign w:val="center"/>
          </w:tcPr>
          <w:p w:rsidR="00F516C9" w:rsidRPr="00885C59" w:rsidRDefault="00F516C9" w:rsidP="009028CD">
            <w:pPr>
              <w:jc w:val="right"/>
              <w:rPr>
                <w:color w:val="000000"/>
                <w:szCs w:val="21"/>
              </w:rPr>
            </w:pPr>
            <w:r w:rsidRPr="00885C59">
              <w:rPr>
                <w:color w:val="000000"/>
                <w:szCs w:val="21"/>
              </w:rPr>
              <w:t>-106,150,127.85</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5,027,482.57</w:t>
            </w:r>
          </w:p>
        </w:tc>
        <w:tc>
          <w:tcPr>
            <w:tcW w:w="2149" w:type="dxa"/>
            <w:vAlign w:val="center"/>
          </w:tcPr>
          <w:p w:rsidR="00F516C9" w:rsidRPr="00885C59" w:rsidRDefault="00F516C9" w:rsidP="009028CD">
            <w:pPr>
              <w:jc w:val="right"/>
              <w:rPr>
                <w:color w:val="000000"/>
                <w:szCs w:val="21"/>
              </w:rPr>
            </w:pPr>
            <w:r w:rsidRPr="00885C59">
              <w:rPr>
                <w:color w:val="000000"/>
                <w:szCs w:val="21"/>
              </w:rPr>
              <w:t>-2,998,479.06</w:t>
            </w:r>
          </w:p>
        </w:tc>
        <w:tc>
          <w:tcPr>
            <w:tcW w:w="2150" w:type="dxa"/>
            <w:vAlign w:val="center"/>
          </w:tcPr>
          <w:p w:rsidR="00F516C9" w:rsidRPr="00885C59" w:rsidRDefault="00F516C9" w:rsidP="009028CD">
            <w:pPr>
              <w:jc w:val="right"/>
              <w:rPr>
                <w:color w:val="000000"/>
                <w:szCs w:val="21"/>
              </w:rPr>
            </w:pPr>
            <w:r w:rsidRPr="00885C59">
              <w:rPr>
                <w:color w:val="000000"/>
                <w:szCs w:val="21"/>
              </w:rPr>
              <w:t>2,029,003.51</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-264,769,510.69</w:t>
            </w:r>
          </w:p>
        </w:tc>
        <w:tc>
          <w:tcPr>
            <w:tcW w:w="2149" w:type="dxa"/>
            <w:vAlign w:val="center"/>
          </w:tcPr>
          <w:p w:rsidR="00F516C9" w:rsidRPr="00885C59" w:rsidRDefault="00F516C9" w:rsidP="009028CD">
            <w:pPr>
              <w:jc w:val="right"/>
              <w:rPr>
                <w:color w:val="000000"/>
                <w:szCs w:val="21"/>
              </w:rPr>
            </w:pPr>
            <w:r w:rsidRPr="00885C59">
              <w:rPr>
                <w:color w:val="000000"/>
                <w:szCs w:val="21"/>
              </w:rPr>
              <w:t>156,590,379.33</w:t>
            </w:r>
          </w:p>
        </w:tc>
        <w:tc>
          <w:tcPr>
            <w:tcW w:w="2150" w:type="dxa"/>
            <w:vAlign w:val="center"/>
          </w:tcPr>
          <w:p w:rsidR="00F516C9" w:rsidRPr="00885C59" w:rsidRDefault="00F516C9" w:rsidP="009028CD">
            <w:pPr>
              <w:jc w:val="right"/>
              <w:rPr>
                <w:color w:val="000000"/>
                <w:szCs w:val="21"/>
              </w:rPr>
            </w:pPr>
            <w:r w:rsidRPr="00885C59">
              <w:rPr>
                <w:color w:val="000000"/>
                <w:szCs w:val="21"/>
              </w:rPr>
              <w:t>-108,179,131.36</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1,611,887,796.18</w:t>
            </w:r>
          </w:p>
        </w:tc>
        <w:tc>
          <w:tcPr>
            <w:tcW w:w="2149" w:type="dxa"/>
            <w:vAlign w:val="center"/>
          </w:tcPr>
          <w:p w:rsidR="00F516C9" w:rsidRPr="00885C59" w:rsidRDefault="00F516C9" w:rsidP="009028CD">
            <w:pPr>
              <w:jc w:val="right"/>
              <w:rPr>
                <w:color w:val="000000"/>
                <w:szCs w:val="21"/>
              </w:rPr>
            </w:pPr>
            <w:r w:rsidRPr="00885C59">
              <w:rPr>
                <w:color w:val="000000"/>
                <w:szCs w:val="21"/>
              </w:rPr>
              <w:t>-882,194,667.81</w:t>
            </w:r>
          </w:p>
        </w:tc>
        <w:tc>
          <w:tcPr>
            <w:tcW w:w="2150" w:type="dxa"/>
            <w:vAlign w:val="center"/>
          </w:tcPr>
          <w:p w:rsidR="00F516C9" w:rsidRPr="00885C59" w:rsidRDefault="00F516C9" w:rsidP="009028CD">
            <w:pPr>
              <w:jc w:val="right"/>
              <w:rPr>
                <w:color w:val="000000"/>
                <w:szCs w:val="21"/>
              </w:rPr>
            </w:pPr>
            <w:r w:rsidRPr="00885C59">
              <w:rPr>
                <w:color w:val="000000"/>
                <w:szCs w:val="21"/>
              </w:rPr>
              <w:t>729,693,128.37</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2,199,689,109.03</w:t>
            </w:r>
          </w:p>
        </w:tc>
        <w:tc>
          <w:tcPr>
            <w:tcW w:w="2149" w:type="dxa"/>
            <w:vAlign w:val="center"/>
          </w:tcPr>
          <w:p w:rsidR="00F516C9" w:rsidRPr="00885C59" w:rsidRDefault="00F516C9" w:rsidP="009028CD">
            <w:pPr>
              <w:jc w:val="right"/>
              <w:rPr>
                <w:color w:val="000000"/>
                <w:szCs w:val="21"/>
              </w:rPr>
            </w:pPr>
            <w:r w:rsidRPr="00885C59">
              <w:rPr>
                <w:color w:val="000000"/>
                <w:szCs w:val="21"/>
              </w:rPr>
              <w:t>-1,523,282,679.02</w:t>
            </w:r>
          </w:p>
        </w:tc>
        <w:tc>
          <w:tcPr>
            <w:tcW w:w="2150" w:type="dxa"/>
            <w:vAlign w:val="center"/>
          </w:tcPr>
          <w:p w:rsidR="00F516C9" w:rsidRPr="00885C59" w:rsidRDefault="00F516C9" w:rsidP="009028CD">
            <w:pPr>
              <w:jc w:val="right"/>
              <w:rPr>
                <w:color w:val="000000"/>
                <w:szCs w:val="21"/>
              </w:rPr>
            </w:pPr>
            <w:r w:rsidRPr="00885C59">
              <w:rPr>
                <w:color w:val="000000"/>
                <w:szCs w:val="21"/>
              </w:rPr>
              <w:t>676,406,430.01</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114,929,021.49</w:t>
            </w:r>
          </w:p>
        </w:tc>
        <w:tc>
          <w:tcPr>
            <w:tcW w:w="2150" w:type="dxa"/>
            <w:vAlign w:val="center"/>
          </w:tcPr>
          <w:p w:rsidR="00F516C9" w:rsidRPr="00885C59" w:rsidRDefault="00F516C9" w:rsidP="009028CD">
            <w:pPr>
              <w:jc w:val="right"/>
              <w:rPr>
                <w:color w:val="000000"/>
                <w:szCs w:val="21"/>
              </w:rPr>
            </w:pPr>
            <w:r w:rsidRPr="00885C59">
              <w:rPr>
                <w:color w:val="000000"/>
                <w:szCs w:val="21"/>
              </w:rPr>
              <w:t>114,929,021.49</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-133,714,687.99</w:t>
            </w:r>
          </w:p>
        </w:tc>
        <w:tc>
          <w:tcPr>
            <w:tcW w:w="2149" w:type="dxa"/>
            <w:vAlign w:val="center"/>
          </w:tcPr>
          <w:p w:rsidR="00F516C9" w:rsidRPr="00885C59" w:rsidRDefault="00F516C9" w:rsidP="009028CD">
            <w:pPr>
              <w:jc w:val="right"/>
              <w:rPr>
                <w:color w:val="000000"/>
                <w:szCs w:val="21"/>
              </w:rPr>
            </w:pPr>
            <w:r w:rsidRPr="00885C59">
              <w:rPr>
                <w:color w:val="000000"/>
                <w:szCs w:val="21"/>
              </w:rPr>
              <w:t>83,669,019.59</w:t>
            </w:r>
          </w:p>
        </w:tc>
        <w:tc>
          <w:tcPr>
            <w:tcW w:w="2150" w:type="dxa"/>
            <w:vAlign w:val="center"/>
          </w:tcPr>
          <w:p w:rsidR="00F516C9" w:rsidRPr="00885C59" w:rsidRDefault="00F516C9" w:rsidP="009028CD">
            <w:pPr>
              <w:jc w:val="right"/>
              <w:rPr>
                <w:color w:val="000000"/>
                <w:szCs w:val="21"/>
              </w:rPr>
            </w:pPr>
            <w:r w:rsidRPr="00885C59">
              <w:rPr>
                <w:color w:val="000000"/>
                <w:szCs w:val="21"/>
              </w:rPr>
              <w:t>-50,045,668.40</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14,399,936.07</w:t>
            </w:r>
          </w:p>
        </w:tc>
        <w:tc>
          <w:tcPr>
            <w:tcW w:w="2149" w:type="dxa"/>
            <w:vAlign w:val="center"/>
          </w:tcPr>
          <w:p w:rsidR="00F516C9" w:rsidRPr="00885C59" w:rsidRDefault="00F516C9" w:rsidP="009028CD">
            <w:pPr>
              <w:jc w:val="right"/>
              <w:rPr>
                <w:color w:val="000000"/>
                <w:szCs w:val="21"/>
              </w:rPr>
            </w:pPr>
            <w:r w:rsidRPr="00885C59">
              <w:rPr>
                <w:color w:val="000000"/>
                <w:szCs w:val="21"/>
              </w:rPr>
              <w:t>-9,396,733.91</w:t>
            </w:r>
          </w:p>
        </w:tc>
        <w:tc>
          <w:tcPr>
            <w:tcW w:w="2150" w:type="dxa"/>
            <w:vAlign w:val="center"/>
          </w:tcPr>
          <w:p w:rsidR="00F516C9" w:rsidRPr="00885C59" w:rsidRDefault="00F516C9" w:rsidP="009028CD">
            <w:pPr>
              <w:jc w:val="right"/>
              <w:rPr>
                <w:color w:val="000000"/>
                <w:szCs w:val="21"/>
              </w:rPr>
            </w:pPr>
            <w:r w:rsidRPr="00885C59">
              <w:rPr>
                <w:color w:val="000000"/>
                <w:szCs w:val="21"/>
              </w:rPr>
              <w:t>5,003,202.16</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-148,114,624.06</w:t>
            </w:r>
          </w:p>
        </w:tc>
        <w:tc>
          <w:tcPr>
            <w:tcW w:w="2149" w:type="dxa"/>
            <w:vAlign w:val="center"/>
          </w:tcPr>
          <w:p w:rsidR="00F516C9" w:rsidRPr="00885C59" w:rsidRDefault="00F516C9" w:rsidP="009028CD">
            <w:pPr>
              <w:jc w:val="right"/>
              <w:rPr>
                <w:color w:val="000000"/>
                <w:szCs w:val="21"/>
              </w:rPr>
            </w:pPr>
            <w:r w:rsidRPr="00885C59">
              <w:rPr>
                <w:color w:val="000000"/>
                <w:szCs w:val="21"/>
              </w:rPr>
              <w:t>93,065,753.50</w:t>
            </w:r>
          </w:p>
        </w:tc>
        <w:tc>
          <w:tcPr>
            <w:tcW w:w="2150" w:type="dxa"/>
            <w:vAlign w:val="center"/>
          </w:tcPr>
          <w:p w:rsidR="00F516C9" w:rsidRPr="00885C59" w:rsidRDefault="00F516C9" w:rsidP="009028CD">
            <w:pPr>
              <w:jc w:val="right"/>
              <w:rPr>
                <w:color w:val="000000"/>
                <w:szCs w:val="21"/>
              </w:rPr>
            </w:pPr>
            <w:r w:rsidRPr="00885C59">
              <w:rPr>
                <w:color w:val="000000"/>
                <w:szCs w:val="21"/>
              </w:rPr>
              <w:t>-55,048,870.56</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2,065,974,421.04</w:t>
            </w:r>
          </w:p>
        </w:tc>
        <w:tc>
          <w:tcPr>
            <w:tcW w:w="2149" w:type="dxa"/>
            <w:vAlign w:val="center"/>
          </w:tcPr>
          <w:p w:rsidR="00F516C9" w:rsidRPr="00885C59" w:rsidRDefault="00F516C9" w:rsidP="009028CD">
            <w:pPr>
              <w:jc w:val="right"/>
              <w:rPr>
                <w:color w:val="000000"/>
                <w:szCs w:val="21"/>
              </w:rPr>
            </w:pPr>
            <w:r w:rsidRPr="00885C59">
              <w:rPr>
                <w:color w:val="000000"/>
                <w:szCs w:val="21"/>
              </w:rPr>
              <w:t>-1,324,684,637.94</w:t>
            </w:r>
          </w:p>
        </w:tc>
        <w:tc>
          <w:tcPr>
            <w:tcW w:w="2150" w:type="dxa"/>
            <w:vAlign w:val="center"/>
          </w:tcPr>
          <w:p w:rsidR="00F516C9" w:rsidRPr="00885C59" w:rsidRDefault="00F516C9" w:rsidP="009028CD">
            <w:pPr>
              <w:jc w:val="right"/>
              <w:rPr>
                <w:color w:val="000000"/>
                <w:szCs w:val="21"/>
              </w:rPr>
            </w:pPr>
            <w:r w:rsidRPr="00885C59">
              <w:rPr>
                <w:color w:val="000000"/>
                <w:szCs w:val="21"/>
              </w:rPr>
              <w:t>741,289,783.10</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3796"/>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易方达并购重组指数分级证券投资基金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 674</w:t>
      </w:r>
      <w:r w:rsidRPr="00885C59">
        <w:rPr>
          <w:kern w:val="0"/>
          <w:szCs w:val="21"/>
        </w:rPr>
        <w:t>号《关于准予易方达并购重组指数分级证券投资基金注册的批复》进行募集，由易方达基金管理有限公司依照《中华人民共和国证券投资基金法》和《易方达并购重组指数分级证券投资基金基金合同》公开募集。经向中国证监会备案，《易方达并购重组指数分级证券投资基金基金合同》于</w:t>
      </w:r>
      <w:r w:rsidRPr="00885C59">
        <w:rPr>
          <w:kern w:val="0"/>
          <w:szCs w:val="21"/>
        </w:rPr>
        <w:t>2015</w:t>
      </w:r>
      <w:r w:rsidRPr="00885C59">
        <w:rPr>
          <w:kern w:val="0"/>
          <w:szCs w:val="21"/>
        </w:rPr>
        <w:t>年</w:t>
      </w:r>
      <w:r w:rsidRPr="00885C59">
        <w:rPr>
          <w:kern w:val="0"/>
          <w:szCs w:val="21"/>
        </w:rPr>
        <w:t>6</w:t>
      </w:r>
      <w:r w:rsidRPr="00885C59">
        <w:rPr>
          <w:kern w:val="0"/>
          <w:szCs w:val="21"/>
        </w:rPr>
        <w:t>月</w:t>
      </w:r>
      <w:r w:rsidRPr="00885C59">
        <w:rPr>
          <w:kern w:val="0"/>
          <w:szCs w:val="21"/>
        </w:rPr>
        <w:t>3</w:t>
      </w:r>
      <w:r w:rsidRPr="00885C59">
        <w:rPr>
          <w:kern w:val="0"/>
          <w:szCs w:val="21"/>
        </w:rPr>
        <w:t>日正式生效，基金合同生效日的基金份额总额为</w:t>
      </w:r>
      <w:r w:rsidRPr="00885C59">
        <w:rPr>
          <w:kern w:val="0"/>
          <w:szCs w:val="21"/>
        </w:rPr>
        <w:t>10,033,974,624.40</w:t>
      </w:r>
      <w:r w:rsidRPr="00885C59">
        <w:rPr>
          <w:kern w:val="0"/>
          <w:szCs w:val="21"/>
        </w:rPr>
        <w:t>份基金份额，其中认购资金利息折合</w:t>
      </w:r>
      <w:r w:rsidRPr="00885C59">
        <w:rPr>
          <w:kern w:val="0"/>
          <w:szCs w:val="21"/>
        </w:rPr>
        <w:t>1,647,151.03</w:t>
      </w:r>
      <w:r w:rsidRPr="00885C59">
        <w:rPr>
          <w:kern w:val="0"/>
          <w:szCs w:val="21"/>
        </w:rPr>
        <w:t>份基金份额。根据《易方达并购重组指数分级证券投资基金基金合同》的约定，本基金为契约型开放式基金，存续期限不定。本基金的基金管理人为易方达基金管理有限公司，基金托管人为中国建设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4F55EB" w:rsidRDefault="000B199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颁布的《证券投资基金会计核算业务指引》、《易方达并购重组指数分级证券投资基金基金合同》和财务报表附注所列示的中国证监会、中国基金业协会发布的有关规定及允许的基金行业实务操作编制。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4F55EB" w:rsidRDefault="000B199D">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4F55EB" w:rsidRDefault="000B199D">
      <w:pPr>
        <w:widowControl/>
        <w:spacing w:line="360" w:lineRule="auto"/>
        <w:ind w:firstLineChars="196" w:firstLine="412"/>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F55EB" w:rsidRDefault="000B199D">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4F55EB" w:rsidRDefault="000B199D">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4F55EB" w:rsidRDefault="000B199D">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4F55EB" w:rsidRDefault="000B199D">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51,416,479.21</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51,416,479.21</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583,868,100.34</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667,573,359.34</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83,705,259.00</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737,300.00</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737,300.00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737,300.00</w:t>
            </w:r>
          </w:p>
        </w:tc>
        <w:tc>
          <w:tcPr>
            <w:tcW w:w="2339" w:type="dxa"/>
            <w:vAlign w:val="center"/>
          </w:tcPr>
          <w:p w:rsidR="00F516C9" w:rsidRPr="00885C59" w:rsidRDefault="00F516C9" w:rsidP="00CB39C2">
            <w:pPr>
              <w:jc w:val="right"/>
              <w:rPr>
                <w:color w:val="000000"/>
                <w:szCs w:val="21"/>
              </w:rPr>
            </w:pPr>
            <w:r w:rsidRPr="00885C59">
              <w:rPr>
                <w:szCs w:val="21"/>
              </w:rPr>
              <w:t>737,300.00</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584,605,400.34</w:t>
            </w:r>
          </w:p>
        </w:tc>
        <w:tc>
          <w:tcPr>
            <w:tcW w:w="2339" w:type="dxa"/>
            <w:vAlign w:val="center"/>
          </w:tcPr>
          <w:p w:rsidR="00F516C9" w:rsidRPr="00885C59" w:rsidRDefault="00F516C9" w:rsidP="00CB39C2">
            <w:pPr>
              <w:jc w:val="right"/>
              <w:rPr>
                <w:szCs w:val="21"/>
              </w:rPr>
            </w:pPr>
            <w:r w:rsidRPr="00885C59">
              <w:rPr>
                <w:szCs w:val="21"/>
              </w:rPr>
              <w:t>668,310,659.34</w:t>
            </w:r>
          </w:p>
        </w:tc>
        <w:tc>
          <w:tcPr>
            <w:tcW w:w="2340" w:type="dxa"/>
            <w:vAlign w:val="center"/>
          </w:tcPr>
          <w:p w:rsidR="00F516C9" w:rsidRPr="00885C59" w:rsidRDefault="00F516C9" w:rsidP="00CB39C2">
            <w:pPr>
              <w:jc w:val="right"/>
              <w:rPr>
                <w:szCs w:val="21"/>
              </w:rPr>
            </w:pPr>
            <w:r w:rsidRPr="00885C59">
              <w:rPr>
                <w:szCs w:val="21"/>
              </w:rPr>
              <w:t>83,705,259.00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7,053.49</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582.57</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210.08</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34.83</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7,880.97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633,063.72</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633,063.72</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1,314.76</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4F55EB">
        <w:tc>
          <w:tcPr>
            <w:tcW w:w="3701" w:type="dxa"/>
            <w:vAlign w:val="center"/>
          </w:tcPr>
          <w:p w:rsidR="004F55EB" w:rsidRDefault="000B199D">
            <w:pPr>
              <w:jc w:val="left"/>
            </w:pPr>
            <w:r>
              <w:rPr>
                <w:szCs w:val="21"/>
              </w:rPr>
              <w:t>预提费用</w:t>
            </w:r>
          </w:p>
        </w:tc>
        <w:tc>
          <w:tcPr>
            <w:tcW w:w="5528" w:type="dxa"/>
            <w:vAlign w:val="center"/>
          </w:tcPr>
          <w:p w:rsidR="004F55EB" w:rsidRDefault="000B199D">
            <w:pPr>
              <w:jc w:val="right"/>
            </w:pPr>
            <w:r>
              <w:rPr>
                <w:szCs w:val="21"/>
              </w:rPr>
              <w:t>346,803.04</w:t>
            </w:r>
          </w:p>
        </w:tc>
      </w:tr>
      <w:tr w:rsidR="004F55EB">
        <w:tc>
          <w:tcPr>
            <w:tcW w:w="3701" w:type="dxa"/>
            <w:vAlign w:val="center"/>
          </w:tcPr>
          <w:p w:rsidR="004F55EB" w:rsidRDefault="000B199D">
            <w:pPr>
              <w:jc w:val="left"/>
            </w:pPr>
            <w:r>
              <w:rPr>
                <w:szCs w:val="21"/>
              </w:rPr>
              <w:t>其他应付款</w:t>
            </w:r>
          </w:p>
        </w:tc>
        <w:tc>
          <w:tcPr>
            <w:tcW w:w="5528" w:type="dxa"/>
            <w:vAlign w:val="center"/>
          </w:tcPr>
          <w:p w:rsidR="004F55EB" w:rsidRDefault="000B199D">
            <w:pPr>
              <w:jc w:val="right"/>
            </w:pPr>
            <w:r>
              <w:rPr>
                <w:szCs w:val="21"/>
              </w:rPr>
              <w:t>100,000.00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448,117.80</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752,302,063.48</w:t>
            </w:r>
          </w:p>
        </w:tc>
        <w:tc>
          <w:tcPr>
            <w:tcW w:w="3364" w:type="dxa"/>
            <w:vAlign w:val="center"/>
          </w:tcPr>
          <w:p w:rsidR="00F516C9" w:rsidRPr="00224952" w:rsidRDefault="00F516C9" w:rsidP="00AA601E">
            <w:pPr>
              <w:jc w:val="right"/>
              <w:rPr>
                <w:szCs w:val="21"/>
              </w:rPr>
            </w:pPr>
            <w:r w:rsidRPr="00224952">
              <w:rPr>
                <w:szCs w:val="21"/>
              </w:rPr>
              <w:t>1,871,629,824.30</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1,825,950.96</w:t>
            </w:r>
          </w:p>
        </w:tc>
        <w:tc>
          <w:tcPr>
            <w:tcW w:w="3364" w:type="dxa"/>
            <w:vAlign w:val="center"/>
          </w:tcPr>
          <w:p w:rsidR="00F516C9" w:rsidRPr="00224952" w:rsidRDefault="00F516C9" w:rsidP="00AA601E">
            <w:pPr>
              <w:jc w:val="right"/>
              <w:rPr>
                <w:szCs w:val="21"/>
              </w:rPr>
            </w:pPr>
            <w:r w:rsidRPr="00224952">
              <w:rPr>
                <w:szCs w:val="21"/>
              </w:rPr>
              <w:t>4,542,708.69</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-87,925,093.44</w:t>
            </w:r>
          </w:p>
        </w:tc>
        <w:tc>
          <w:tcPr>
            <w:tcW w:w="3364" w:type="dxa"/>
            <w:vAlign w:val="center"/>
          </w:tcPr>
          <w:p w:rsidR="00F516C9" w:rsidRPr="00224952" w:rsidRDefault="00F516C9" w:rsidP="00AA601E">
            <w:pPr>
              <w:jc w:val="right"/>
              <w:rPr>
                <w:szCs w:val="21"/>
              </w:rPr>
            </w:pPr>
            <w:r w:rsidRPr="00224952">
              <w:rPr>
                <w:szCs w:val="21"/>
              </w:rPr>
              <w:t>-218,746,584.89</w:t>
            </w:r>
          </w:p>
        </w:tc>
      </w:tr>
      <w:tr w:rsidR="00F516C9" w:rsidRPr="00224952" w:rsidTr="00AA601E">
        <w:tc>
          <w:tcPr>
            <w:tcW w:w="3119" w:type="dxa"/>
            <w:vAlign w:val="center"/>
          </w:tcPr>
          <w:p w:rsidR="00F516C9" w:rsidRPr="00224952" w:rsidRDefault="00F516C9" w:rsidP="00AA601E">
            <w:pP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2</w:t>
            </w:r>
            <w:r w:rsidRPr="00224952">
              <w:rPr>
                <w:szCs w:val="21"/>
              </w:rPr>
              <w:t>日</w:t>
            </w:r>
            <w:r w:rsidRPr="00224952">
              <w:rPr>
                <w:rFonts w:hint="eastAsia"/>
                <w:szCs w:val="21"/>
              </w:rPr>
              <w:t>基金拆分</w:t>
            </w:r>
            <w:r w:rsidRPr="00224952">
              <w:rPr>
                <w:szCs w:val="21"/>
              </w:rPr>
              <w:t>/</w:t>
            </w:r>
            <w:r w:rsidRPr="00224952">
              <w:rPr>
                <w:rFonts w:hint="eastAsia"/>
                <w:szCs w:val="21"/>
              </w:rPr>
              <w:t>份额折算前</w:t>
            </w:r>
          </w:p>
        </w:tc>
        <w:tc>
          <w:tcPr>
            <w:tcW w:w="2873" w:type="dxa"/>
            <w:vAlign w:val="center"/>
          </w:tcPr>
          <w:p w:rsidR="00F516C9" w:rsidRPr="00224952" w:rsidRDefault="00F516C9" w:rsidP="00AA601E">
            <w:pPr>
              <w:jc w:val="right"/>
              <w:rPr>
                <w:szCs w:val="21"/>
              </w:rPr>
            </w:pPr>
            <w:r w:rsidRPr="00224952">
              <w:rPr>
                <w:szCs w:val="21"/>
              </w:rPr>
              <w:t>666,202,921.00</w:t>
            </w:r>
          </w:p>
        </w:tc>
        <w:tc>
          <w:tcPr>
            <w:tcW w:w="3364" w:type="dxa"/>
            <w:vAlign w:val="center"/>
          </w:tcPr>
          <w:p w:rsidR="00F516C9" w:rsidRPr="00224952" w:rsidRDefault="00F516C9" w:rsidP="00AA601E">
            <w:pPr>
              <w:jc w:val="right"/>
              <w:rPr>
                <w:szCs w:val="21"/>
              </w:rPr>
            </w:pPr>
            <w:r w:rsidRPr="00224952">
              <w:rPr>
                <w:szCs w:val="21"/>
              </w:rPr>
              <w:t>1,657,425,948.10</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基金拆分</w:t>
            </w:r>
            <w:r w:rsidRPr="00224952">
              <w:rPr>
                <w:szCs w:val="21"/>
              </w:rPr>
              <w:t>/</w:t>
            </w:r>
            <w:r w:rsidRPr="00224952">
              <w:rPr>
                <w:rFonts w:hint="eastAsia"/>
                <w:szCs w:val="21"/>
              </w:rPr>
              <w:t>份额折算调整</w:t>
            </w:r>
          </w:p>
        </w:tc>
        <w:tc>
          <w:tcPr>
            <w:tcW w:w="2873" w:type="dxa"/>
            <w:vAlign w:val="center"/>
          </w:tcPr>
          <w:p w:rsidR="00F516C9" w:rsidRPr="00224952" w:rsidRDefault="00F516C9" w:rsidP="00AA601E">
            <w:pPr>
              <w:jc w:val="right"/>
              <w:rPr>
                <w:szCs w:val="21"/>
              </w:rPr>
            </w:pPr>
            <w:r w:rsidRPr="00224952">
              <w:rPr>
                <w:szCs w:val="21"/>
              </w:rPr>
              <w:t>14,612,818.30</w:t>
            </w:r>
          </w:p>
        </w:tc>
        <w:tc>
          <w:tcPr>
            <w:tcW w:w="3364" w:type="dxa"/>
            <w:vAlign w:val="center"/>
          </w:tcPr>
          <w:p w:rsidR="00F516C9" w:rsidRPr="00224952" w:rsidRDefault="00B00849" w:rsidP="00AA601E">
            <w:pPr>
              <w:jc w:val="right"/>
              <w:rPr>
                <w:szCs w:val="21"/>
              </w:rPr>
            </w:pPr>
            <w:r>
              <w:rPr>
                <w:color w:val="000000"/>
                <w:szCs w:val="21"/>
              </w:rPr>
              <w:t>-</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本期申购</w:t>
            </w:r>
          </w:p>
        </w:tc>
        <w:tc>
          <w:tcPr>
            <w:tcW w:w="2873" w:type="dxa"/>
            <w:vAlign w:val="center"/>
          </w:tcPr>
          <w:p w:rsidR="00F516C9" w:rsidRPr="00224952" w:rsidRDefault="00F516C9" w:rsidP="00AA601E">
            <w:pPr>
              <w:jc w:val="right"/>
              <w:rPr>
                <w:szCs w:val="21"/>
              </w:rPr>
            </w:pPr>
            <w:r w:rsidRPr="00224952">
              <w:rPr>
                <w:szCs w:val="21"/>
              </w:rPr>
              <w:t>199,128.01</w:t>
            </w:r>
          </w:p>
        </w:tc>
        <w:tc>
          <w:tcPr>
            <w:tcW w:w="3364" w:type="dxa"/>
            <w:vAlign w:val="center"/>
          </w:tcPr>
          <w:p w:rsidR="00F516C9" w:rsidRPr="00224952" w:rsidRDefault="00F516C9" w:rsidP="00AA601E">
            <w:pPr>
              <w:jc w:val="right"/>
              <w:rPr>
                <w:szCs w:val="21"/>
              </w:rPr>
            </w:pPr>
            <w:r w:rsidRPr="00224952">
              <w:rPr>
                <w:szCs w:val="21"/>
              </w:rPr>
              <w:t>484,773.88</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本期赎回（以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-18,904,519.65</w:t>
            </w:r>
          </w:p>
        </w:tc>
        <w:tc>
          <w:tcPr>
            <w:tcW w:w="3364" w:type="dxa"/>
            <w:vAlign w:val="center"/>
          </w:tcPr>
          <w:p w:rsidR="00F516C9" w:rsidRPr="00224952" w:rsidRDefault="00F516C9" w:rsidP="00AA601E">
            <w:pPr>
              <w:jc w:val="right"/>
              <w:rPr>
                <w:szCs w:val="21"/>
              </w:rPr>
            </w:pPr>
            <w:r w:rsidRPr="00224952">
              <w:rPr>
                <w:szCs w:val="21"/>
              </w:rPr>
              <w:t>-46,022,925.80</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662,110,347.66</w:t>
            </w:r>
          </w:p>
        </w:tc>
        <w:tc>
          <w:tcPr>
            <w:tcW w:w="3364" w:type="dxa"/>
            <w:vAlign w:val="center"/>
          </w:tcPr>
          <w:p w:rsidR="00F516C9" w:rsidRPr="00224952" w:rsidRDefault="00F516C9" w:rsidP="00AA601E">
            <w:pPr>
              <w:jc w:val="right"/>
              <w:rPr>
                <w:szCs w:val="21"/>
              </w:rPr>
            </w:pPr>
            <w:r w:rsidRPr="00224952">
              <w:rPr>
                <w:szCs w:val="21"/>
              </w:rPr>
              <w:t>1,611,887,796.18</w:t>
            </w:r>
          </w:p>
        </w:tc>
      </w:tr>
    </w:tbl>
    <w:p w:rsidR="004F55EB" w:rsidRDefault="000B199D">
      <w:pPr>
        <w:tabs>
          <w:tab w:val="left" w:pos="426"/>
        </w:tabs>
        <w:ind w:firstLineChars="200" w:firstLine="420"/>
        <w:rPr>
          <w:kern w:val="0"/>
          <w:szCs w:val="21"/>
        </w:rPr>
      </w:pPr>
      <w:r>
        <w:rPr>
          <w:kern w:val="0"/>
          <w:szCs w:val="21"/>
        </w:rPr>
        <w:t>注：</w:t>
      </w:r>
      <w:r>
        <w:rPr>
          <w:kern w:val="0"/>
          <w:szCs w:val="21"/>
        </w:rPr>
        <w:t xml:space="preserve">1. </w:t>
      </w:r>
      <w:r>
        <w:rPr>
          <w:kern w:val="0"/>
          <w:szCs w:val="21"/>
        </w:rPr>
        <w:t>根据本基金的基金合同、招募说明书及深圳证券交易所和中国证券登记结算有限责任公司的规定，本基金以</w:t>
      </w:r>
      <w:r>
        <w:rPr>
          <w:kern w:val="0"/>
          <w:szCs w:val="21"/>
        </w:rPr>
        <w:t>2020</w:t>
      </w:r>
      <w:r>
        <w:rPr>
          <w:kern w:val="0"/>
          <w:szCs w:val="21"/>
        </w:rPr>
        <w:t>年</w:t>
      </w:r>
      <w:r>
        <w:rPr>
          <w:kern w:val="0"/>
          <w:szCs w:val="21"/>
        </w:rPr>
        <w:t>6</w:t>
      </w:r>
      <w:r>
        <w:rPr>
          <w:kern w:val="0"/>
          <w:szCs w:val="21"/>
        </w:rPr>
        <w:t>月</w:t>
      </w:r>
      <w:r>
        <w:rPr>
          <w:kern w:val="0"/>
          <w:szCs w:val="21"/>
        </w:rPr>
        <w:t>2</w:t>
      </w:r>
      <w:r>
        <w:rPr>
          <w:kern w:val="0"/>
          <w:szCs w:val="21"/>
        </w:rPr>
        <w:t>日为份额折算基准日，对易方达重组分级份额、易方达重组分级</w:t>
      </w:r>
      <w:r>
        <w:rPr>
          <w:kern w:val="0"/>
          <w:szCs w:val="21"/>
        </w:rPr>
        <w:t>A</w:t>
      </w:r>
      <w:r>
        <w:rPr>
          <w:kern w:val="0"/>
          <w:szCs w:val="21"/>
        </w:rPr>
        <w:t>份额实施定期份额折算。</w:t>
      </w:r>
    </w:p>
    <w:p w:rsidR="00F516C9" w:rsidRPr="00885C59" w:rsidRDefault="00F516C9" w:rsidP="00FB519A">
      <w:pPr>
        <w:tabs>
          <w:tab w:val="left" w:pos="426"/>
        </w:tabs>
        <w:ind w:firstLineChars="200" w:firstLine="420"/>
        <w:rPr>
          <w:kern w:val="0"/>
          <w:szCs w:val="21"/>
        </w:rPr>
      </w:pPr>
      <w:r w:rsidRPr="00885C59">
        <w:rPr>
          <w:kern w:val="0"/>
          <w:szCs w:val="21"/>
        </w:rPr>
        <w:t>2.</w:t>
      </w:r>
      <w:r w:rsidRPr="00885C59">
        <w:rPr>
          <w:kern w:val="0"/>
          <w:szCs w:val="21"/>
        </w:rPr>
        <w:t>根据本基金基金合同规定，投资者可申购、赎回易方达重组分级份额，易方达重组分级</w:t>
      </w:r>
      <w:r w:rsidRPr="00885C59">
        <w:rPr>
          <w:kern w:val="0"/>
          <w:szCs w:val="21"/>
        </w:rPr>
        <w:t>A</w:t>
      </w:r>
      <w:r w:rsidRPr="00885C59">
        <w:rPr>
          <w:kern w:val="0"/>
          <w:szCs w:val="21"/>
        </w:rPr>
        <w:t>份额和易方达重组分级</w:t>
      </w:r>
      <w:r w:rsidRPr="00885C59">
        <w:rPr>
          <w:kern w:val="0"/>
          <w:szCs w:val="21"/>
        </w:rPr>
        <w:t>B</w:t>
      </w:r>
      <w:r w:rsidRPr="00885C59">
        <w:rPr>
          <w:kern w:val="0"/>
          <w:szCs w:val="21"/>
        </w:rPr>
        <w:t>份额不能单独申购赎回，只可在深圳证券交易所上市交易，因此上表不再单独披露易方达重组分级</w:t>
      </w:r>
      <w:r w:rsidRPr="00885C59">
        <w:rPr>
          <w:kern w:val="0"/>
          <w:szCs w:val="21"/>
        </w:rPr>
        <w:t>A</w:t>
      </w:r>
      <w:r w:rsidRPr="00885C59">
        <w:rPr>
          <w:kern w:val="0"/>
          <w:szCs w:val="21"/>
        </w:rPr>
        <w:t>份额和易方达重组分级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662,110,347.66</w:t>
      </w:r>
      <w:r w:rsidRPr="00885C59">
        <w:rPr>
          <w:kern w:val="0"/>
          <w:szCs w:val="21"/>
        </w:rPr>
        <w:t>份，其中易方达重组分级份额</w:t>
      </w:r>
      <w:r w:rsidRPr="00885C59">
        <w:rPr>
          <w:kern w:val="0"/>
          <w:szCs w:val="21"/>
        </w:rPr>
        <w:t>646,579,857.66</w:t>
      </w:r>
      <w:r w:rsidRPr="00885C59">
        <w:rPr>
          <w:kern w:val="0"/>
          <w:szCs w:val="21"/>
        </w:rPr>
        <w:t>份，易方达重组分级</w:t>
      </w:r>
      <w:r w:rsidRPr="00885C59">
        <w:rPr>
          <w:kern w:val="0"/>
          <w:szCs w:val="21"/>
        </w:rPr>
        <w:t>A</w:t>
      </w:r>
      <w:r w:rsidRPr="00885C59">
        <w:rPr>
          <w:kern w:val="0"/>
          <w:szCs w:val="21"/>
        </w:rPr>
        <w:t>份额</w:t>
      </w:r>
      <w:r w:rsidRPr="00885C59">
        <w:rPr>
          <w:kern w:val="0"/>
          <w:szCs w:val="21"/>
        </w:rPr>
        <w:t>7,765,245.00</w:t>
      </w:r>
      <w:r w:rsidRPr="00885C59">
        <w:rPr>
          <w:kern w:val="0"/>
          <w:szCs w:val="21"/>
        </w:rPr>
        <w:t>份，易方达重组分级</w:t>
      </w:r>
      <w:r w:rsidRPr="00885C59">
        <w:rPr>
          <w:kern w:val="0"/>
          <w:szCs w:val="21"/>
        </w:rPr>
        <w:t>B</w:t>
      </w:r>
      <w:r w:rsidRPr="00885C59">
        <w:rPr>
          <w:kern w:val="0"/>
          <w:szCs w:val="21"/>
        </w:rPr>
        <w:t>份额</w:t>
      </w:r>
      <w:r w:rsidRPr="00885C59">
        <w:rPr>
          <w:kern w:val="0"/>
          <w:szCs w:val="21"/>
        </w:rPr>
        <w:t>7,765,245.00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-1,689,058,891.58</w:t>
            </w:r>
          </w:p>
        </w:tc>
        <w:tc>
          <w:tcPr>
            <w:tcW w:w="2100" w:type="dxa"/>
            <w:vAlign w:val="center"/>
          </w:tcPr>
          <w:p w:rsidR="00F516C9" w:rsidRPr="00885C59" w:rsidRDefault="00F516C9" w:rsidP="009028CD">
            <w:pPr>
              <w:jc w:val="right"/>
              <w:rPr>
                <w:szCs w:val="21"/>
              </w:rPr>
            </w:pPr>
            <w:r w:rsidRPr="00885C59">
              <w:rPr>
                <w:szCs w:val="21"/>
              </w:rPr>
              <w:t>542,742,254.47</w:t>
            </w:r>
          </w:p>
        </w:tc>
        <w:tc>
          <w:tcPr>
            <w:tcW w:w="2100" w:type="dxa"/>
            <w:vAlign w:val="center"/>
          </w:tcPr>
          <w:p w:rsidR="00F516C9" w:rsidRPr="00885C59" w:rsidRDefault="00F516C9" w:rsidP="009028CD">
            <w:pPr>
              <w:jc w:val="right"/>
              <w:rPr>
                <w:szCs w:val="21"/>
              </w:rPr>
            </w:pPr>
            <w:r w:rsidRPr="00885C59">
              <w:rPr>
                <w:szCs w:val="21"/>
              </w:rPr>
              <w:t>-1,146,316,637.11</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53,577,074.15</w:t>
            </w:r>
          </w:p>
        </w:tc>
        <w:tc>
          <w:tcPr>
            <w:tcW w:w="2100" w:type="dxa"/>
            <w:vAlign w:val="center"/>
          </w:tcPr>
          <w:p w:rsidR="00F516C9" w:rsidRPr="00885C59" w:rsidRDefault="00F516C9" w:rsidP="009028CD">
            <w:pPr>
              <w:jc w:val="right"/>
              <w:rPr>
                <w:szCs w:val="21"/>
              </w:rPr>
            </w:pPr>
            <w:r w:rsidRPr="00885C59">
              <w:rPr>
                <w:szCs w:val="21"/>
              </w:rPr>
              <w:t>56,952,994.88</w:t>
            </w:r>
          </w:p>
        </w:tc>
        <w:tc>
          <w:tcPr>
            <w:tcW w:w="2100" w:type="dxa"/>
            <w:vAlign w:val="center"/>
          </w:tcPr>
          <w:p w:rsidR="00F516C9" w:rsidRPr="00885C59" w:rsidRDefault="00F516C9" w:rsidP="009028CD">
            <w:pPr>
              <w:jc w:val="right"/>
              <w:rPr>
                <w:szCs w:val="21"/>
              </w:rPr>
            </w:pPr>
            <w:r w:rsidRPr="00885C59">
              <w:rPr>
                <w:szCs w:val="21"/>
              </w:rPr>
              <w:t>110,530,069.03</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232,384,848.76</w:t>
            </w:r>
          </w:p>
        </w:tc>
        <w:tc>
          <w:tcPr>
            <w:tcW w:w="2100" w:type="dxa"/>
            <w:vAlign w:val="center"/>
          </w:tcPr>
          <w:p w:rsidR="00F516C9" w:rsidRPr="00885C59" w:rsidRDefault="00F516C9" w:rsidP="009028CD">
            <w:pPr>
              <w:jc w:val="right"/>
              <w:rPr>
                <w:szCs w:val="21"/>
              </w:rPr>
            </w:pPr>
            <w:r w:rsidRPr="00885C59">
              <w:rPr>
                <w:szCs w:val="21"/>
              </w:rPr>
              <w:t>-78,792,948.49</w:t>
            </w:r>
          </w:p>
        </w:tc>
        <w:tc>
          <w:tcPr>
            <w:tcW w:w="2100" w:type="dxa"/>
            <w:vAlign w:val="center"/>
          </w:tcPr>
          <w:p w:rsidR="00F516C9" w:rsidRPr="00885C59" w:rsidRDefault="00F516C9" w:rsidP="009028CD">
            <w:pPr>
              <w:jc w:val="right"/>
              <w:rPr>
                <w:szCs w:val="21"/>
              </w:rPr>
            </w:pPr>
            <w:r w:rsidRPr="00885C59">
              <w:rPr>
                <w:szCs w:val="21"/>
              </w:rPr>
              <w:t>153,591,900.27</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-4,504,717.58</w:t>
            </w:r>
          </w:p>
        </w:tc>
        <w:tc>
          <w:tcPr>
            <w:tcW w:w="2100" w:type="dxa"/>
            <w:vAlign w:val="center"/>
          </w:tcPr>
          <w:p w:rsidR="00F516C9" w:rsidRPr="00885C59" w:rsidRDefault="00F516C9" w:rsidP="009028CD">
            <w:pPr>
              <w:jc w:val="right"/>
              <w:rPr>
                <w:szCs w:val="21"/>
              </w:rPr>
            </w:pPr>
            <w:r w:rsidRPr="00885C59">
              <w:rPr>
                <w:szCs w:val="21"/>
              </w:rPr>
              <w:t>1,506,238.52</w:t>
            </w:r>
          </w:p>
        </w:tc>
        <w:tc>
          <w:tcPr>
            <w:tcW w:w="2100" w:type="dxa"/>
            <w:vAlign w:val="center"/>
          </w:tcPr>
          <w:p w:rsidR="00F516C9" w:rsidRPr="00885C59" w:rsidRDefault="00F516C9" w:rsidP="009028CD">
            <w:pPr>
              <w:jc w:val="right"/>
              <w:rPr>
                <w:szCs w:val="21"/>
              </w:rPr>
            </w:pPr>
            <w:r w:rsidRPr="00885C59">
              <w:rPr>
                <w:szCs w:val="21"/>
              </w:rPr>
              <w:t>-2,998,479.06</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236,889,566.34</w:t>
            </w:r>
          </w:p>
        </w:tc>
        <w:tc>
          <w:tcPr>
            <w:tcW w:w="2100" w:type="dxa"/>
            <w:vAlign w:val="center"/>
          </w:tcPr>
          <w:p w:rsidR="00F516C9" w:rsidRPr="00885C59" w:rsidRDefault="00F516C9" w:rsidP="009028CD">
            <w:pPr>
              <w:jc w:val="right"/>
              <w:rPr>
                <w:szCs w:val="21"/>
              </w:rPr>
            </w:pPr>
            <w:r w:rsidRPr="00885C59">
              <w:rPr>
                <w:szCs w:val="21"/>
              </w:rPr>
              <w:t>-80,299,187.01</w:t>
            </w:r>
          </w:p>
        </w:tc>
        <w:tc>
          <w:tcPr>
            <w:tcW w:w="2100" w:type="dxa"/>
            <w:vAlign w:val="center"/>
          </w:tcPr>
          <w:p w:rsidR="00F516C9" w:rsidRPr="00885C59" w:rsidRDefault="00F516C9" w:rsidP="009028CD">
            <w:pPr>
              <w:jc w:val="right"/>
              <w:rPr>
                <w:szCs w:val="21"/>
              </w:rPr>
            </w:pPr>
            <w:r w:rsidRPr="00885C59">
              <w:rPr>
                <w:szCs w:val="21"/>
              </w:rPr>
              <w:t>156,590,379.33</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-1,403,096,968.67</w:t>
            </w:r>
          </w:p>
        </w:tc>
        <w:tc>
          <w:tcPr>
            <w:tcW w:w="2100" w:type="dxa"/>
            <w:vAlign w:val="center"/>
          </w:tcPr>
          <w:p w:rsidR="00F516C9" w:rsidRPr="00885C59" w:rsidRDefault="00F516C9" w:rsidP="009028CD">
            <w:pPr>
              <w:jc w:val="right"/>
              <w:rPr>
                <w:szCs w:val="21"/>
              </w:rPr>
            </w:pPr>
            <w:r w:rsidRPr="00885C59">
              <w:rPr>
                <w:szCs w:val="21"/>
              </w:rPr>
              <w:t>520,902,300.86</w:t>
            </w:r>
          </w:p>
        </w:tc>
        <w:tc>
          <w:tcPr>
            <w:tcW w:w="2100" w:type="dxa"/>
            <w:vAlign w:val="center"/>
          </w:tcPr>
          <w:p w:rsidR="00F516C9" w:rsidRPr="00885C59" w:rsidRDefault="00F516C9" w:rsidP="009028CD">
            <w:pPr>
              <w:jc w:val="right"/>
              <w:rPr>
                <w:szCs w:val="21"/>
              </w:rPr>
            </w:pPr>
            <w:r w:rsidRPr="00885C59">
              <w:rPr>
                <w:szCs w:val="21"/>
              </w:rPr>
              <w:t>-882,194,667.81</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144,497.61</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7,062.76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629.27</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152,189.64</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723,875,583.77</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668,792,217.73</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55,083,366.04</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1,272,149.18</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1,086,087.42</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233.23</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185,828.53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4,565,863.80</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4,565,863.80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56,952,994.88</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56,952,994.88</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56,952,994.88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19,448.15</w:t>
            </w:r>
          </w:p>
        </w:tc>
      </w:tr>
      <w:tr w:rsidR="004F55EB">
        <w:tc>
          <w:tcPr>
            <w:tcW w:w="3691" w:type="dxa"/>
            <w:vAlign w:val="center"/>
          </w:tcPr>
          <w:p w:rsidR="004F55EB" w:rsidRDefault="000B199D">
            <w:pPr>
              <w:jc w:val="left"/>
            </w:pPr>
            <w:r>
              <w:rPr>
                <w:szCs w:val="21"/>
              </w:rPr>
              <w:t>其他</w:t>
            </w:r>
          </w:p>
        </w:tc>
        <w:tc>
          <w:tcPr>
            <w:tcW w:w="5528" w:type="dxa"/>
            <w:vAlign w:val="center"/>
          </w:tcPr>
          <w:p w:rsidR="004F55EB" w:rsidRDefault="000B199D">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19,448.15</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1,922,868.33</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1,922,868.33</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37,295.44</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4F55EB">
        <w:trPr>
          <w:jc w:val="center"/>
        </w:trPr>
        <w:tc>
          <w:tcPr>
            <w:tcW w:w="3853" w:type="dxa"/>
            <w:vAlign w:val="center"/>
          </w:tcPr>
          <w:p w:rsidR="004F55EB" w:rsidRDefault="000B199D">
            <w:pPr>
              <w:jc w:val="left"/>
            </w:pPr>
            <w:r>
              <w:rPr>
                <w:szCs w:val="21"/>
              </w:rPr>
              <w:t>银行汇划费</w:t>
            </w:r>
          </w:p>
        </w:tc>
        <w:tc>
          <w:tcPr>
            <w:tcW w:w="5551" w:type="dxa"/>
            <w:vAlign w:val="center"/>
          </w:tcPr>
          <w:p w:rsidR="004F55EB" w:rsidRDefault="000B199D">
            <w:pPr>
              <w:jc w:val="right"/>
            </w:pPr>
            <w:r>
              <w:rPr>
                <w:szCs w:val="21"/>
              </w:rPr>
              <w:t>5,980.63</w:t>
            </w:r>
          </w:p>
        </w:tc>
      </w:tr>
      <w:tr w:rsidR="004F55EB">
        <w:trPr>
          <w:jc w:val="center"/>
        </w:trPr>
        <w:tc>
          <w:tcPr>
            <w:tcW w:w="3853" w:type="dxa"/>
            <w:vAlign w:val="center"/>
          </w:tcPr>
          <w:p w:rsidR="004F55EB" w:rsidRDefault="000B199D">
            <w:pPr>
              <w:jc w:val="left"/>
            </w:pPr>
            <w:r>
              <w:rPr>
                <w:szCs w:val="21"/>
              </w:rPr>
              <w:t>上市费</w:t>
            </w:r>
          </w:p>
        </w:tc>
        <w:tc>
          <w:tcPr>
            <w:tcW w:w="5551" w:type="dxa"/>
            <w:vAlign w:val="center"/>
          </w:tcPr>
          <w:p w:rsidR="004F55EB" w:rsidRDefault="000B199D">
            <w:pPr>
              <w:jc w:val="right"/>
            </w:pPr>
            <w:r>
              <w:rPr>
                <w:szCs w:val="21"/>
              </w:rPr>
              <w:t>29,835.26</w:t>
            </w:r>
          </w:p>
        </w:tc>
      </w:tr>
      <w:tr w:rsidR="004F55EB">
        <w:trPr>
          <w:jc w:val="center"/>
        </w:trPr>
        <w:tc>
          <w:tcPr>
            <w:tcW w:w="3853" w:type="dxa"/>
            <w:vAlign w:val="center"/>
          </w:tcPr>
          <w:p w:rsidR="004F55EB" w:rsidRDefault="000B199D">
            <w:pPr>
              <w:jc w:val="left"/>
            </w:pPr>
            <w:r>
              <w:rPr>
                <w:szCs w:val="21"/>
              </w:rPr>
              <w:t>指数使用费</w:t>
            </w:r>
          </w:p>
        </w:tc>
        <w:tc>
          <w:tcPr>
            <w:tcW w:w="5551" w:type="dxa"/>
            <w:vAlign w:val="center"/>
          </w:tcPr>
          <w:p w:rsidR="004F55EB" w:rsidRDefault="000B199D">
            <w:pPr>
              <w:jc w:val="right"/>
            </w:pPr>
            <w:r>
              <w:rPr>
                <w:szCs w:val="21"/>
              </w:rPr>
              <w:t>100,000.00</w:t>
            </w:r>
          </w:p>
        </w:tc>
      </w:tr>
      <w:tr w:rsidR="004F55EB">
        <w:trPr>
          <w:jc w:val="center"/>
        </w:trPr>
        <w:tc>
          <w:tcPr>
            <w:tcW w:w="3853" w:type="dxa"/>
            <w:vAlign w:val="center"/>
          </w:tcPr>
          <w:p w:rsidR="004F55EB" w:rsidRDefault="000B199D">
            <w:pPr>
              <w:jc w:val="left"/>
            </w:pPr>
            <w:r>
              <w:rPr>
                <w:szCs w:val="21"/>
              </w:rPr>
              <w:t>其他</w:t>
            </w:r>
          </w:p>
        </w:tc>
        <w:tc>
          <w:tcPr>
            <w:tcW w:w="5551" w:type="dxa"/>
            <w:vAlign w:val="center"/>
          </w:tcPr>
          <w:p w:rsidR="004F55EB" w:rsidRDefault="000B199D">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232,783.67</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截至本会计报表批准报出日，本基金无须作披露的资产负债表日后事项。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4F55EB">
        <w:tc>
          <w:tcPr>
            <w:tcW w:w="5220" w:type="dxa"/>
            <w:vAlign w:val="center"/>
          </w:tcPr>
          <w:p w:rsidR="004F55EB" w:rsidRDefault="000B199D">
            <w:pPr>
              <w:jc w:val="left"/>
            </w:pPr>
            <w:r>
              <w:rPr>
                <w:color w:val="000000"/>
                <w:szCs w:val="21"/>
              </w:rPr>
              <w:t>易方达基金管理有限公司</w:t>
            </w:r>
          </w:p>
        </w:tc>
        <w:tc>
          <w:tcPr>
            <w:tcW w:w="3780" w:type="dxa"/>
            <w:vAlign w:val="center"/>
          </w:tcPr>
          <w:p w:rsidR="004F55EB" w:rsidRDefault="000B199D">
            <w:pPr>
              <w:jc w:val="left"/>
            </w:pPr>
            <w:r>
              <w:rPr>
                <w:color w:val="000000"/>
                <w:szCs w:val="21"/>
              </w:rPr>
              <w:t>基金管理人、基金销售机构</w:t>
            </w:r>
          </w:p>
        </w:tc>
      </w:tr>
      <w:tr w:rsidR="004F55EB">
        <w:tc>
          <w:tcPr>
            <w:tcW w:w="5220" w:type="dxa"/>
            <w:vAlign w:val="center"/>
          </w:tcPr>
          <w:p w:rsidR="004F55EB" w:rsidRDefault="000B199D">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4F55EB" w:rsidRDefault="000B199D">
            <w:pPr>
              <w:jc w:val="left"/>
            </w:pPr>
            <w:r>
              <w:rPr>
                <w:color w:val="000000"/>
                <w:szCs w:val="21"/>
              </w:rPr>
              <w:t>基金托管人、基金销售机构</w:t>
            </w:r>
          </w:p>
        </w:tc>
      </w:tr>
      <w:tr w:rsidR="004F55EB">
        <w:tc>
          <w:tcPr>
            <w:tcW w:w="5220" w:type="dxa"/>
            <w:vAlign w:val="center"/>
          </w:tcPr>
          <w:p w:rsidR="004F55EB" w:rsidRDefault="000B199D">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F55EB" w:rsidRDefault="000B199D">
            <w:pPr>
              <w:jc w:val="left"/>
            </w:pPr>
            <w:r>
              <w:rPr>
                <w:color w:val="000000"/>
                <w:szCs w:val="21"/>
              </w:rPr>
              <w:t>基金管理人股东、基金销售机构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4F55EB">
        <w:tc>
          <w:tcPr>
            <w:tcW w:w="1980" w:type="dxa"/>
            <w:vAlign w:val="center"/>
          </w:tcPr>
          <w:p w:rsidR="004F55EB" w:rsidRDefault="000B199D">
            <w:pPr>
              <w:jc w:val="left"/>
            </w:pPr>
            <w:r>
              <w:rPr>
                <w:bCs/>
                <w:color w:val="000000"/>
                <w:szCs w:val="21"/>
              </w:rPr>
              <w:t>广发证券</w:t>
            </w:r>
          </w:p>
        </w:tc>
        <w:tc>
          <w:tcPr>
            <w:tcW w:w="2340" w:type="dxa"/>
            <w:vAlign w:val="center"/>
          </w:tcPr>
          <w:p w:rsidR="004F55EB" w:rsidRDefault="000B199D">
            <w:pPr>
              <w:jc w:val="right"/>
            </w:pPr>
            <w:r>
              <w:rPr>
                <w:bCs/>
                <w:color w:val="000000"/>
                <w:szCs w:val="21"/>
              </w:rPr>
              <w:t>104,602,510.14</w:t>
            </w:r>
          </w:p>
        </w:tc>
        <w:tc>
          <w:tcPr>
            <w:tcW w:w="1260" w:type="dxa"/>
            <w:vAlign w:val="center"/>
          </w:tcPr>
          <w:p w:rsidR="004F55EB" w:rsidRDefault="000B199D">
            <w:pPr>
              <w:jc w:val="right"/>
            </w:pPr>
            <w:r>
              <w:rPr>
                <w:bCs/>
                <w:color w:val="000000"/>
                <w:szCs w:val="21"/>
              </w:rPr>
              <w:t>7.99%</w:t>
            </w:r>
          </w:p>
        </w:tc>
        <w:tc>
          <w:tcPr>
            <w:tcW w:w="2160" w:type="dxa"/>
            <w:vAlign w:val="center"/>
          </w:tcPr>
          <w:p w:rsidR="004F55EB" w:rsidRDefault="000B199D">
            <w:pPr>
              <w:jc w:val="right"/>
            </w:pPr>
            <w:r>
              <w:rPr>
                <w:bCs/>
                <w:color w:val="000000"/>
                <w:szCs w:val="21"/>
              </w:rPr>
              <w:t>-</w:t>
            </w:r>
          </w:p>
        </w:tc>
        <w:tc>
          <w:tcPr>
            <w:tcW w:w="1260" w:type="dxa"/>
            <w:vAlign w:val="center"/>
          </w:tcPr>
          <w:p w:rsidR="004F55EB" w:rsidRDefault="000B199D">
            <w:pPr>
              <w:jc w:val="right"/>
            </w:pPr>
            <w:r>
              <w:rPr>
                <w:bCs/>
                <w:color w:val="000000"/>
                <w:szCs w:val="21"/>
              </w:rPr>
              <w:t>-</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本期</w:t>
            </w:r>
          </w:p>
          <w:p w:rsidR="007E3815" w:rsidRPr="00FA19BB" w:rsidRDefault="007E3815" w:rsidP="00E95858">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4F55EB">
        <w:tc>
          <w:tcPr>
            <w:tcW w:w="2106" w:type="dxa"/>
            <w:vAlign w:val="center"/>
          </w:tcPr>
          <w:p w:rsidR="004F55EB" w:rsidRDefault="000B199D">
            <w:r>
              <w:rPr>
                <w:szCs w:val="21"/>
              </w:rPr>
              <w:t>广发证券</w:t>
            </w:r>
          </w:p>
        </w:tc>
        <w:tc>
          <w:tcPr>
            <w:tcW w:w="1854" w:type="dxa"/>
            <w:vAlign w:val="center"/>
          </w:tcPr>
          <w:p w:rsidR="004F55EB" w:rsidRDefault="000B199D">
            <w:pPr>
              <w:jc w:val="right"/>
            </w:pPr>
            <w:r>
              <w:rPr>
                <w:szCs w:val="21"/>
              </w:rPr>
              <w:t>97,417.59</w:t>
            </w:r>
          </w:p>
        </w:tc>
        <w:tc>
          <w:tcPr>
            <w:tcW w:w="1300" w:type="dxa"/>
            <w:vAlign w:val="center"/>
          </w:tcPr>
          <w:p w:rsidR="004F55EB" w:rsidRDefault="000B199D">
            <w:pPr>
              <w:jc w:val="right"/>
            </w:pPr>
            <w:r>
              <w:rPr>
                <w:szCs w:val="21"/>
              </w:rPr>
              <w:t>9.52%</w:t>
            </w:r>
          </w:p>
        </w:tc>
        <w:tc>
          <w:tcPr>
            <w:tcW w:w="2120" w:type="dxa"/>
            <w:vAlign w:val="center"/>
          </w:tcPr>
          <w:p w:rsidR="004F55EB" w:rsidRDefault="000B199D">
            <w:pPr>
              <w:jc w:val="right"/>
            </w:pPr>
            <w:r>
              <w:rPr>
                <w:szCs w:val="21"/>
              </w:rPr>
              <w:t>97,417.59</w:t>
            </w:r>
          </w:p>
        </w:tc>
        <w:tc>
          <w:tcPr>
            <w:tcW w:w="1620" w:type="dxa"/>
            <w:vAlign w:val="center"/>
          </w:tcPr>
          <w:p w:rsidR="004F55EB" w:rsidRDefault="000B199D">
            <w:pPr>
              <w:jc w:val="right"/>
            </w:pPr>
            <w:r>
              <w:rPr>
                <w:szCs w:val="21"/>
              </w:rPr>
              <w:t>15.39%</w:t>
            </w:r>
          </w:p>
        </w:tc>
      </w:tr>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上年度可比期间</w:t>
            </w:r>
          </w:p>
          <w:p w:rsidR="007E3815" w:rsidRPr="00FA19BB" w:rsidRDefault="007E3815" w:rsidP="00E95858">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4F55EB">
        <w:tc>
          <w:tcPr>
            <w:tcW w:w="2106" w:type="dxa"/>
            <w:vAlign w:val="center"/>
          </w:tcPr>
          <w:p w:rsidR="004F55EB" w:rsidRDefault="000B199D">
            <w:pPr>
              <w:jc w:val="center"/>
            </w:pPr>
            <w:r>
              <w:rPr>
                <w:szCs w:val="21"/>
              </w:rPr>
              <w:t>-</w:t>
            </w:r>
          </w:p>
        </w:tc>
        <w:tc>
          <w:tcPr>
            <w:tcW w:w="1854" w:type="dxa"/>
            <w:vAlign w:val="center"/>
          </w:tcPr>
          <w:p w:rsidR="004F55EB" w:rsidRDefault="000B199D">
            <w:pPr>
              <w:jc w:val="center"/>
            </w:pPr>
            <w:r>
              <w:rPr>
                <w:szCs w:val="21"/>
              </w:rPr>
              <w:t>-</w:t>
            </w:r>
          </w:p>
        </w:tc>
        <w:tc>
          <w:tcPr>
            <w:tcW w:w="1300" w:type="dxa"/>
            <w:vAlign w:val="center"/>
          </w:tcPr>
          <w:p w:rsidR="004F55EB" w:rsidRDefault="000B199D">
            <w:pPr>
              <w:jc w:val="center"/>
            </w:pPr>
            <w:r>
              <w:rPr>
                <w:szCs w:val="21"/>
              </w:rPr>
              <w:t>-</w:t>
            </w:r>
          </w:p>
        </w:tc>
        <w:tc>
          <w:tcPr>
            <w:tcW w:w="2120" w:type="dxa"/>
            <w:vAlign w:val="center"/>
          </w:tcPr>
          <w:p w:rsidR="004F55EB" w:rsidRDefault="000B199D">
            <w:pPr>
              <w:jc w:val="center"/>
            </w:pPr>
            <w:r>
              <w:rPr>
                <w:szCs w:val="21"/>
              </w:rPr>
              <w:t>-</w:t>
            </w:r>
          </w:p>
        </w:tc>
        <w:tc>
          <w:tcPr>
            <w:tcW w:w="1620" w:type="dxa"/>
            <w:vAlign w:val="center"/>
          </w:tcPr>
          <w:p w:rsidR="004F55EB" w:rsidRDefault="000B199D">
            <w:pPr>
              <w:jc w:val="center"/>
            </w:pPr>
            <w:r>
              <w:rPr>
                <w:szCs w:val="21"/>
              </w:rPr>
              <w:t>-</w:t>
            </w:r>
          </w:p>
        </w:tc>
      </w:tr>
    </w:tbl>
    <w:p w:rsidR="004F55EB" w:rsidRDefault="000B199D">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3,503,528.09</w:t>
            </w:r>
          </w:p>
        </w:tc>
        <w:tc>
          <w:tcPr>
            <w:tcW w:w="2657" w:type="dxa"/>
            <w:vAlign w:val="center"/>
          </w:tcPr>
          <w:p w:rsidR="00F516C9" w:rsidRPr="00885C59" w:rsidRDefault="00F516C9" w:rsidP="00505CB1">
            <w:pPr>
              <w:jc w:val="right"/>
              <w:rPr>
                <w:szCs w:val="21"/>
              </w:rPr>
            </w:pPr>
            <w:r w:rsidRPr="00885C59">
              <w:rPr>
                <w:szCs w:val="21"/>
              </w:rPr>
              <w:t>3,757,366.52</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1,285,087.15</w:t>
            </w:r>
          </w:p>
        </w:tc>
        <w:tc>
          <w:tcPr>
            <w:tcW w:w="2657" w:type="dxa"/>
            <w:vAlign w:val="center"/>
          </w:tcPr>
          <w:p w:rsidR="00F516C9" w:rsidRPr="00885C59" w:rsidRDefault="00F516C9" w:rsidP="00505CB1">
            <w:pPr>
              <w:jc w:val="right"/>
              <w:rPr>
                <w:szCs w:val="21"/>
              </w:rPr>
            </w:pPr>
            <w:r w:rsidRPr="00885C59">
              <w:rPr>
                <w:szCs w:val="21"/>
              </w:rPr>
              <w:t>1,368,534.26</w:t>
            </w:r>
          </w:p>
        </w:tc>
      </w:tr>
    </w:tbl>
    <w:p w:rsidR="004F55EB" w:rsidRDefault="000B199D">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1.0%</w:t>
      </w:r>
      <w:r>
        <w:rPr>
          <w:kern w:val="0"/>
          <w:szCs w:val="21"/>
        </w:rPr>
        <w:t>年费率计提。管理费的计算方法如下：</w:t>
      </w:r>
    </w:p>
    <w:p w:rsidR="004F55EB" w:rsidRDefault="000B199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E×1.0%÷</w:t>
      </w:r>
      <w:r>
        <w:rPr>
          <w:kern w:val="0"/>
          <w:szCs w:val="21"/>
        </w:rPr>
        <w:t>当年天数</w:t>
      </w:r>
    </w:p>
    <w:p w:rsidR="004F55EB" w:rsidRDefault="000B199D">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4F55EB" w:rsidRDefault="000B199D">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770,776.25</w:t>
            </w:r>
          </w:p>
        </w:tc>
        <w:tc>
          <w:tcPr>
            <w:tcW w:w="2657" w:type="dxa"/>
            <w:vAlign w:val="center"/>
          </w:tcPr>
          <w:p w:rsidR="00F516C9" w:rsidRPr="00885C59" w:rsidRDefault="00F516C9" w:rsidP="00B56418">
            <w:pPr>
              <w:jc w:val="right"/>
              <w:rPr>
                <w:color w:val="000000"/>
                <w:szCs w:val="21"/>
              </w:rPr>
            </w:pPr>
            <w:r w:rsidRPr="00885C59">
              <w:rPr>
                <w:szCs w:val="21"/>
              </w:rPr>
              <w:t>826,620.61</w:t>
            </w:r>
          </w:p>
        </w:tc>
      </w:tr>
    </w:tbl>
    <w:p w:rsidR="004F55EB" w:rsidRDefault="000B199D">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0.22%</w:t>
      </w:r>
      <w:r>
        <w:rPr>
          <w:kern w:val="0"/>
          <w:szCs w:val="21"/>
        </w:rPr>
        <w:t>的年费率计提。托管费的计算方法如下：</w:t>
      </w:r>
    </w:p>
    <w:p w:rsidR="004F55EB" w:rsidRDefault="000B199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E×0.22%÷</w:t>
      </w:r>
      <w:r>
        <w:rPr>
          <w:kern w:val="0"/>
          <w:szCs w:val="21"/>
        </w:rPr>
        <w:t>当年天数</w:t>
      </w:r>
    </w:p>
    <w:p w:rsidR="004F55EB" w:rsidRDefault="000B199D">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4F55EB" w:rsidRDefault="000B199D">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易方达重组分级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易方达重组分级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易方达重组分级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4F55EB">
        <w:tc>
          <w:tcPr>
            <w:tcW w:w="2694" w:type="dxa"/>
            <w:vAlign w:val="center"/>
          </w:tcPr>
          <w:p w:rsidR="004F55EB" w:rsidRDefault="000B199D">
            <w:pPr>
              <w:jc w:val="left"/>
            </w:pPr>
            <w:r>
              <w:rPr>
                <w:szCs w:val="21"/>
              </w:rPr>
              <w:t>中国建设银行</w:t>
            </w:r>
            <w:r>
              <w:rPr>
                <w:szCs w:val="21"/>
              </w:rPr>
              <w:t>-</w:t>
            </w:r>
            <w:r>
              <w:rPr>
                <w:szCs w:val="21"/>
              </w:rPr>
              <w:t>活期存款</w:t>
            </w:r>
          </w:p>
        </w:tc>
        <w:tc>
          <w:tcPr>
            <w:tcW w:w="1417" w:type="dxa"/>
            <w:vAlign w:val="center"/>
          </w:tcPr>
          <w:p w:rsidR="004F55EB" w:rsidRDefault="000B199D">
            <w:pPr>
              <w:jc w:val="right"/>
            </w:pPr>
            <w:r>
              <w:rPr>
                <w:szCs w:val="21"/>
              </w:rPr>
              <w:t>51,416,479.21</w:t>
            </w:r>
          </w:p>
        </w:tc>
        <w:tc>
          <w:tcPr>
            <w:tcW w:w="1736" w:type="dxa"/>
            <w:vAlign w:val="center"/>
          </w:tcPr>
          <w:p w:rsidR="004F55EB" w:rsidRDefault="000B199D">
            <w:pPr>
              <w:jc w:val="right"/>
            </w:pPr>
            <w:r>
              <w:rPr>
                <w:szCs w:val="21"/>
              </w:rPr>
              <w:t>144,497.61</w:t>
            </w:r>
          </w:p>
        </w:tc>
        <w:tc>
          <w:tcPr>
            <w:tcW w:w="1383" w:type="dxa"/>
            <w:vAlign w:val="center"/>
          </w:tcPr>
          <w:p w:rsidR="004F55EB" w:rsidRDefault="000B199D">
            <w:pPr>
              <w:jc w:val="right"/>
            </w:pPr>
            <w:r>
              <w:rPr>
                <w:szCs w:val="21"/>
              </w:rPr>
              <w:t>40,481,668.37</w:t>
            </w:r>
          </w:p>
        </w:tc>
        <w:tc>
          <w:tcPr>
            <w:tcW w:w="1770" w:type="dxa"/>
            <w:vAlign w:val="center"/>
          </w:tcPr>
          <w:p w:rsidR="004F55EB" w:rsidRDefault="000B199D">
            <w:pPr>
              <w:jc w:val="right"/>
            </w:pPr>
            <w:r>
              <w:rPr>
                <w:szCs w:val="21"/>
              </w:rPr>
              <w:t>153,168.66</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注：本基金的上述银行存款由基金托管人中国建设银行股份有限公司保管，按银行同业利率或约定利率计息。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根据《易方达并购重组指数分级证券投资基金基金合同》的约定，分级运作期内，本基金</w:t>
      </w:r>
      <w:r w:rsidRPr="00885C59">
        <w:rPr>
          <w:kern w:val="0"/>
          <w:szCs w:val="21"/>
        </w:rPr>
        <w:t>(</w:t>
      </w:r>
      <w:r w:rsidRPr="00885C59">
        <w:rPr>
          <w:kern w:val="0"/>
          <w:szCs w:val="21"/>
        </w:rPr>
        <w:t>包括重组分级基础份额、重组</w:t>
      </w:r>
      <w:r w:rsidRPr="00885C59">
        <w:rPr>
          <w:kern w:val="0"/>
          <w:szCs w:val="21"/>
        </w:rPr>
        <w:t>A</w:t>
      </w:r>
      <w:r w:rsidRPr="00885C59">
        <w:rPr>
          <w:kern w:val="0"/>
          <w:szCs w:val="21"/>
        </w:rPr>
        <w:t>类份额、重组</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4F55EB">
        <w:tc>
          <w:tcPr>
            <w:tcW w:w="834" w:type="dxa"/>
            <w:vAlign w:val="center"/>
          </w:tcPr>
          <w:p w:rsidR="004F55EB" w:rsidRDefault="000B199D">
            <w:pPr>
              <w:jc w:val="center"/>
            </w:pPr>
            <w:r>
              <w:rPr>
                <w:szCs w:val="21"/>
              </w:rPr>
              <w:t>300840</w:t>
            </w:r>
          </w:p>
        </w:tc>
        <w:tc>
          <w:tcPr>
            <w:tcW w:w="835" w:type="dxa"/>
            <w:vAlign w:val="center"/>
          </w:tcPr>
          <w:p w:rsidR="004F55EB" w:rsidRDefault="000B199D">
            <w:pPr>
              <w:jc w:val="center"/>
            </w:pPr>
            <w:r>
              <w:rPr>
                <w:szCs w:val="21"/>
              </w:rPr>
              <w:t>酷特智能</w:t>
            </w:r>
          </w:p>
        </w:tc>
        <w:tc>
          <w:tcPr>
            <w:tcW w:w="834" w:type="dxa"/>
            <w:vAlign w:val="center"/>
          </w:tcPr>
          <w:p w:rsidR="004F55EB" w:rsidRDefault="000B199D">
            <w:pPr>
              <w:jc w:val="center"/>
            </w:pPr>
            <w:r>
              <w:rPr>
                <w:szCs w:val="21"/>
              </w:rPr>
              <w:t>2020-06-30</w:t>
            </w:r>
          </w:p>
        </w:tc>
        <w:tc>
          <w:tcPr>
            <w:tcW w:w="835" w:type="dxa"/>
            <w:vAlign w:val="center"/>
          </w:tcPr>
          <w:p w:rsidR="004F55EB" w:rsidRDefault="000B199D">
            <w:pPr>
              <w:jc w:val="center"/>
            </w:pPr>
            <w:r>
              <w:rPr>
                <w:szCs w:val="21"/>
              </w:rPr>
              <w:t>2020-07-08</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5.94</w:t>
            </w:r>
          </w:p>
        </w:tc>
        <w:tc>
          <w:tcPr>
            <w:tcW w:w="834" w:type="dxa"/>
            <w:vAlign w:val="center"/>
          </w:tcPr>
          <w:p w:rsidR="004F55EB" w:rsidRDefault="000B199D">
            <w:pPr>
              <w:jc w:val="center"/>
            </w:pPr>
            <w:r>
              <w:rPr>
                <w:szCs w:val="21"/>
              </w:rPr>
              <w:t>5.94</w:t>
            </w:r>
          </w:p>
        </w:tc>
        <w:tc>
          <w:tcPr>
            <w:tcW w:w="835" w:type="dxa"/>
            <w:vAlign w:val="center"/>
          </w:tcPr>
          <w:p w:rsidR="004F55EB" w:rsidRDefault="000B199D">
            <w:pPr>
              <w:jc w:val="right"/>
            </w:pPr>
            <w:r>
              <w:rPr>
                <w:szCs w:val="21"/>
              </w:rPr>
              <w:t>1,185</w:t>
            </w:r>
          </w:p>
        </w:tc>
        <w:tc>
          <w:tcPr>
            <w:tcW w:w="834" w:type="dxa"/>
            <w:vAlign w:val="center"/>
          </w:tcPr>
          <w:p w:rsidR="004F55EB" w:rsidRDefault="000B199D">
            <w:pPr>
              <w:jc w:val="right"/>
            </w:pPr>
            <w:r>
              <w:rPr>
                <w:szCs w:val="21"/>
              </w:rPr>
              <w:t>7,038.90</w:t>
            </w:r>
          </w:p>
        </w:tc>
        <w:tc>
          <w:tcPr>
            <w:tcW w:w="835" w:type="dxa"/>
            <w:vAlign w:val="center"/>
          </w:tcPr>
          <w:p w:rsidR="004F55EB" w:rsidRDefault="000B199D">
            <w:pPr>
              <w:jc w:val="right"/>
            </w:pPr>
            <w:r>
              <w:rPr>
                <w:szCs w:val="21"/>
              </w:rPr>
              <w:t>7,038.90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300843</w:t>
            </w:r>
          </w:p>
        </w:tc>
        <w:tc>
          <w:tcPr>
            <w:tcW w:w="835" w:type="dxa"/>
            <w:vAlign w:val="center"/>
          </w:tcPr>
          <w:p w:rsidR="004F55EB" w:rsidRDefault="000B199D">
            <w:pPr>
              <w:jc w:val="center"/>
            </w:pPr>
            <w:r>
              <w:rPr>
                <w:szCs w:val="21"/>
              </w:rPr>
              <w:t>胜蓝股份</w:t>
            </w:r>
          </w:p>
        </w:tc>
        <w:tc>
          <w:tcPr>
            <w:tcW w:w="834" w:type="dxa"/>
            <w:vAlign w:val="center"/>
          </w:tcPr>
          <w:p w:rsidR="004F55EB" w:rsidRDefault="000B199D">
            <w:pPr>
              <w:jc w:val="center"/>
            </w:pPr>
            <w:r>
              <w:rPr>
                <w:szCs w:val="21"/>
              </w:rPr>
              <w:t>2020-06-23</w:t>
            </w:r>
          </w:p>
        </w:tc>
        <w:tc>
          <w:tcPr>
            <w:tcW w:w="835" w:type="dxa"/>
            <w:vAlign w:val="center"/>
          </w:tcPr>
          <w:p w:rsidR="004F55EB" w:rsidRDefault="000B199D">
            <w:pPr>
              <w:jc w:val="center"/>
            </w:pPr>
            <w:r>
              <w:rPr>
                <w:szCs w:val="21"/>
              </w:rPr>
              <w:t>2020-07-02</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10.01</w:t>
            </w:r>
          </w:p>
        </w:tc>
        <w:tc>
          <w:tcPr>
            <w:tcW w:w="834" w:type="dxa"/>
            <w:vAlign w:val="center"/>
          </w:tcPr>
          <w:p w:rsidR="004F55EB" w:rsidRDefault="000B199D">
            <w:pPr>
              <w:jc w:val="center"/>
            </w:pPr>
            <w:r>
              <w:rPr>
                <w:szCs w:val="21"/>
              </w:rPr>
              <w:t>10.01</w:t>
            </w:r>
          </w:p>
        </w:tc>
        <w:tc>
          <w:tcPr>
            <w:tcW w:w="835" w:type="dxa"/>
            <w:vAlign w:val="center"/>
          </w:tcPr>
          <w:p w:rsidR="004F55EB" w:rsidRDefault="000B199D">
            <w:pPr>
              <w:jc w:val="right"/>
            </w:pPr>
            <w:r>
              <w:rPr>
                <w:szCs w:val="21"/>
              </w:rPr>
              <w:t>751</w:t>
            </w:r>
          </w:p>
        </w:tc>
        <w:tc>
          <w:tcPr>
            <w:tcW w:w="834" w:type="dxa"/>
            <w:vAlign w:val="center"/>
          </w:tcPr>
          <w:p w:rsidR="004F55EB" w:rsidRDefault="000B199D">
            <w:pPr>
              <w:jc w:val="right"/>
            </w:pPr>
            <w:r>
              <w:rPr>
                <w:szCs w:val="21"/>
              </w:rPr>
              <w:t>7,517.51</w:t>
            </w:r>
          </w:p>
        </w:tc>
        <w:tc>
          <w:tcPr>
            <w:tcW w:w="835" w:type="dxa"/>
            <w:vAlign w:val="center"/>
          </w:tcPr>
          <w:p w:rsidR="004F55EB" w:rsidRDefault="000B199D">
            <w:pPr>
              <w:jc w:val="right"/>
            </w:pPr>
            <w:r>
              <w:rPr>
                <w:szCs w:val="21"/>
              </w:rPr>
              <w:t>7,517.51</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300845</w:t>
            </w:r>
          </w:p>
        </w:tc>
        <w:tc>
          <w:tcPr>
            <w:tcW w:w="835" w:type="dxa"/>
            <w:vAlign w:val="center"/>
          </w:tcPr>
          <w:p w:rsidR="004F55EB" w:rsidRDefault="000B199D">
            <w:pPr>
              <w:jc w:val="center"/>
            </w:pPr>
            <w:r>
              <w:rPr>
                <w:szCs w:val="21"/>
              </w:rPr>
              <w:t>捷安高科</w:t>
            </w:r>
          </w:p>
        </w:tc>
        <w:tc>
          <w:tcPr>
            <w:tcW w:w="834" w:type="dxa"/>
            <w:vAlign w:val="center"/>
          </w:tcPr>
          <w:p w:rsidR="004F55EB" w:rsidRDefault="000B199D">
            <w:pPr>
              <w:jc w:val="center"/>
            </w:pPr>
            <w:r>
              <w:rPr>
                <w:szCs w:val="21"/>
              </w:rPr>
              <w:t>2020-06-24</w:t>
            </w:r>
          </w:p>
        </w:tc>
        <w:tc>
          <w:tcPr>
            <w:tcW w:w="835" w:type="dxa"/>
            <w:vAlign w:val="center"/>
          </w:tcPr>
          <w:p w:rsidR="004F55EB" w:rsidRDefault="000B199D">
            <w:pPr>
              <w:jc w:val="center"/>
            </w:pPr>
            <w:r>
              <w:rPr>
                <w:szCs w:val="21"/>
              </w:rPr>
              <w:t>2020-07-03</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17.63</w:t>
            </w:r>
          </w:p>
        </w:tc>
        <w:tc>
          <w:tcPr>
            <w:tcW w:w="834" w:type="dxa"/>
            <w:vAlign w:val="center"/>
          </w:tcPr>
          <w:p w:rsidR="004F55EB" w:rsidRDefault="000B199D">
            <w:pPr>
              <w:jc w:val="center"/>
            </w:pPr>
            <w:r>
              <w:rPr>
                <w:szCs w:val="21"/>
              </w:rPr>
              <w:t>17.63</w:t>
            </w:r>
          </w:p>
        </w:tc>
        <w:tc>
          <w:tcPr>
            <w:tcW w:w="835" w:type="dxa"/>
            <w:vAlign w:val="center"/>
          </w:tcPr>
          <w:p w:rsidR="004F55EB" w:rsidRDefault="000B199D">
            <w:pPr>
              <w:jc w:val="right"/>
            </w:pPr>
            <w:r>
              <w:rPr>
                <w:szCs w:val="21"/>
              </w:rPr>
              <w:t>470</w:t>
            </w:r>
          </w:p>
        </w:tc>
        <w:tc>
          <w:tcPr>
            <w:tcW w:w="834" w:type="dxa"/>
            <w:vAlign w:val="center"/>
          </w:tcPr>
          <w:p w:rsidR="004F55EB" w:rsidRDefault="000B199D">
            <w:pPr>
              <w:jc w:val="right"/>
            </w:pPr>
            <w:r>
              <w:rPr>
                <w:szCs w:val="21"/>
              </w:rPr>
              <w:t>8,286.10</w:t>
            </w:r>
          </w:p>
        </w:tc>
        <w:tc>
          <w:tcPr>
            <w:tcW w:w="835" w:type="dxa"/>
            <w:vAlign w:val="center"/>
          </w:tcPr>
          <w:p w:rsidR="004F55EB" w:rsidRDefault="000B199D">
            <w:pPr>
              <w:jc w:val="right"/>
            </w:pPr>
            <w:r>
              <w:rPr>
                <w:szCs w:val="21"/>
              </w:rPr>
              <w:t>8,286.10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300846</w:t>
            </w:r>
          </w:p>
        </w:tc>
        <w:tc>
          <w:tcPr>
            <w:tcW w:w="835" w:type="dxa"/>
            <w:vAlign w:val="center"/>
          </w:tcPr>
          <w:p w:rsidR="004F55EB" w:rsidRDefault="000B199D">
            <w:pPr>
              <w:jc w:val="center"/>
            </w:pPr>
            <w:r>
              <w:rPr>
                <w:szCs w:val="21"/>
              </w:rPr>
              <w:t>首都在线</w:t>
            </w:r>
          </w:p>
        </w:tc>
        <w:tc>
          <w:tcPr>
            <w:tcW w:w="834" w:type="dxa"/>
            <w:vAlign w:val="center"/>
          </w:tcPr>
          <w:p w:rsidR="004F55EB" w:rsidRDefault="000B199D">
            <w:pPr>
              <w:jc w:val="center"/>
            </w:pPr>
            <w:r>
              <w:rPr>
                <w:szCs w:val="21"/>
              </w:rPr>
              <w:t>2020-06-22</w:t>
            </w:r>
          </w:p>
        </w:tc>
        <w:tc>
          <w:tcPr>
            <w:tcW w:w="835" w:type="dxa"/>
            <w:vAlign w:val="center"/>
          </w:tcPr>
          <w:p w:rsidR="004F55EB" w:rsidRDefault="000B199D">
            <w:pPr>
              <w:jc w:val="center"/>
            </w:pPr>
            <w:r>
              <w:rPr>
                <w:szCs w:val="21"/>
              </w:rPr>
              <w:t>2020-07-01</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3.37</w:t>
            </w:r>
          </w:p>
        </w:tc>
        <w:tc>
          <w:tcPr>
            <w:tcW w:w="834" w:type="dxa"/>
            <w:vAlign w:val="center"/>
          </w:tcPr>
          <w:p w:rsidR="004F55EB" w:rsidRDefault="000B199D">
            <w:pPr>
              <w:jc w:val="center"/>
            </w:pPr>
            <w:r>
              <w:rPr>
                <w:szCs w:val="21"/>
              </w:rPr>
              <w:t>3.37</w:t>
            </w:r>
          </w:p>
        </w:tc>
        <w:tc>
          <w:tcPr>
            <w:tcW w:w="835" w:type="dxa"/>
            <w:vAlign w:val="center"/>
          </w:tcPr>
          <w:p w:rsidR="004F55EB" w:rsidRDefault="000B199D">
            <w:pPr>
              <w:jc w:val="right"/>
            </w:pPr>
            <w:r>
              <w:rPr>
                <w:szCs w:val="21"/>
              </w:rPr>
              <w:t>1,131</w:t>
            </w:r>
          </w:p>
        </w:tc>
        <w:tc>
          <w:tcPr>
            <w:tcW w:w="834" w:type="dxa"/>
            <w:vAlign w:val="center"/>
          </w:tcPr>
          <w:p w:rsidR="004F55EB" w:rsidRDefault="000B199D">
            <w:pPr>
              <w:jc w:val="right"/>
            </w:pPr>
            <w:r>
              <w:rPr>
                <w:szCs w:val="21"/>
              </w:rPr>
              <w:t>3,811.47</w:t>
            </w:r>
          </w:p>
        </w:tc>
        <w:tc>
          <w:tcPr>
            <w:tcW w:w="835" w:type="dxa"/>
            <w:vAlign w:val="center"/>
          </w:tcPr>
          <w:p w:rsidR="004F55EB" w:rsidRDefault="000B199D">
            <w:pPr>
              <w:jc w:val="right"/>
            </w:pPr>
            <w:r>
              <w:rPr>
                <w:szCs w:val="21"/>
              </w:rPr>
              <w:t>3,811.47</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300847</w:t>
            </w:r>
          </w:p>
        </w:tc>
        <w:tc>
          <w:tcPr>
            <w:tcW w:w="835" w:type="dxa"/>
            <w:vAlign w:val="center"/>
          </w:tcPr>
          <w:p w:rsidR="004F55EB" w:rsidRDefault="000B199D">
            <w:pPr>
              <w:jc w:val="center"/>
            </w:pPr>
            <w:r>
              <w:rPr>
                <w:szCs w:val="21"/>
              </w:rPr>
              <w:t>中船汉光</w:t>
            </w:r>
          </w:p>
        </w:tc>
        <w:tc>
          <w:tcPr>
            <w:tcW w:w="834" w:type="dxa"/>
            <w:vAlign w:val="center"/>
          </w:tcPr>
          <w:p w:rsidR="004F55EB" w:rsidRDefault="000B199D">
            <w:pPr>
              <w:jc w:val="center"/>
            </w:pPr>
            <w:r>
              <w:rPr>
                <w:szCs w:val="21"/>
              </w:rPr>
              <w:t>2020-06-29</w:t>
            </w:r>
          </w:p>
        </w:tc>
        <w:tc>
          <w:tcPr>
            <w:tcW w:w="835" w:type="dxa"/>
            <w:vAlign w:val="center"/>
          </w:tcPr>
          <w:p w:rsidR="004F55EB" w:rsidRDefault="000B199D">
            <w:pPr>
              <w:jc w:val="center"/>
            </w:pPr>
            <w:r>
              <w:rPr>
                <w:szCs w:val="21"/>
              </w:rPr>
              <w:t>2020-07-09</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6.94</w:t>
            </w:r>
          </w:p>
        </w:tc>
        <w:tc>
          <w:tcPr>
            <w:tcW w:w="834" w:type="dxa"/>
            <w:vAlign w:val="center"/>
          </w:tcPr>
          <w:p w:rsidR="004F55EB" w:rsidRDefault="000B199D">
            <w:pPr>
              <w:jc w:val="center"/>
            </w:pPr>
            <w:r>
              <w:rPr>
                <w:szCs w:val="21"/>
              </w:rPr>
              <w:t>6.94</w:t>
            </w:r>
          </w:p>
        </w:tc>
        <w:tc>
          <w:tcPr>
            <w:tcW w:w="835" w:type="dxa"/>
            <w:vAlign w:val="center"/>
          </w:tcPr>
          <w:p w:rsidR="004F55EB" w:rsidRDefault="000B199D">
            <w:pPr>
              <w:jc w:val="right"/>
            </w:pPr>
            <w:r>
              <w:rPr>
                <w:szCs w:val="21"/>
              </w:rPr>
              <w:t>1,421</w:t>
            </w:r>
          </w:p>
        </w:tc>
        <w:tc>
          <w:tcPr>
            <w:tcW w:w="834" w:type="dxa"/>
            <w:vAlign w:val="center"/>
          </w:tcPr>
          <w:p w:rsidR="004F55EB" w:rsidRDefault="000B199D">
            <w:pPr>
              <w:jc w:val="right"/>
            </w:pPr>
            <w:r>
              <w:rPr>
                <w:szCs w:val="21"/>
              </w:rPr>
              <w:t>9,861.74</w:t>
            </w:r>
          </w:p>
        </w:tc>
        <w:tc>
          <w:tcPr>
            <w:tcW w:w="835" w:type="dxa"/>
            <w:vAlign w:val="center"/>
          </w:tcPr>
          <w:p w:rsidR="004F55EB" w:rsidRDefault="000B199D">
            <w:pPr>
              <w:jc w:val="right"/>
            </w:pPr>
            <w:r>
              <w:rPr>
                <w:szCs w:val="21"/>
              </w:rPr>
              <w:t>9,861.74</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688027</w:t>
            </w:r>
          </w:p>
        </w:tc>
        <w:tc>
          <w:tcPr>
            <w:tcW w:w="835" w:type="dxa"/>
            <w:vAlign w:val="center"/>
          </w:tcPr>
          <w:p w:rsidR="004F55EB" w:rsidRDefault="000B199D">
            <w:pPr>
              <w:jc w:val="center"/>
            </w:pPr>
            <w:r>
              <w:rPr>
                <w:szCs w:val="21"/>
              </w:rPr>
              <w:t>国盾量子</w:t>
            </w:r>
          </w:p>
        </w:tc>
        <w:tc>
          <w:tcPr>
            <w:tcW w:w="834" w:type="dxa"/>
            <w:vAlign w:val="center"/>
          </w:tcPr>
          <w:p w:rsidR="004F55EB" w:rsidRDefault="000B199D">
            <w:pPr>
              <w:jc w:val="center"/>
            </w:pPr>
            <w:r>
              <w:rPr>
                <w:szCs w:val="21"/>
              </w:rPr>
              <w:t>2020-06-30</w:t>
            </w:r>
          </w:p>
        </w:tc>
        <w:tc>
          <w:tcPr>
            <w:tcW w:w="835" w:type="dxa"/>
            <w:vAlign w:val="center"/>
          </w:tcPr>
          <w:p w:rsidR="004F55EB" w:rsidRDefault="000B199D">
            <w:pPr>
              <w:jc w:val="center"/>
            </w:pPr>
            <w:r>
              <w:rPr>
                <w:szCs w:val="21"/>
              </w:rPr>
              <w:t>2020-07-09</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36.18</w:t>
            </w:r>
          </w:p>
        </w:tc>
        <w:tc>
          <w:tcPr>
            <w:tcW w:w="834" w:type="dxa"/>
            <w:vAlign w:val="center"/>
          </w:tcPr>
          <w:p w:rsidR="004F55EB" w:rsidRDefault="000B199D">
            <w:pPr>
              <w:jc w:val="center"/>
            </w:pPr>
            <w:r>
              <w:rPr>
                <w:szCs w:val="21"/>
              </w:rPr>
              <w:t>36.18</w:t>
            </w:r>
          </w:p>
        </w:tc>
        <w:tc>
          <w:tcPr>
            <w:tcW w:w="835" w:type="dxa"/>
            <w:vAlign w:val="center"/>
          </w:tcPr>
          <w:p w:rsidR="004F55EB" w:rsidRDefault="000B199D">
            <w:pPr>
              <w:jc w:val="right"/>
            </w:pPr>
            <w:r>
              <w:rPr>
                <w:szCs w:val="21"/>
              </w:rPr>
              <w:t>2,830</w:t>
            </w:r>
          </w:p>
        </w:tc>
        <w:tc>
          <w:tcPr>
            <w:tcW w:w="834" w:type="dxa"/>
            <w:vAlign w:val="center"/>
          </w:tcPr>
          <w:p w:rsidR="004F55EB" w:rsidRDefault="000B199D">
            <w:pPr>
              <w:jc w:val="right"/>
            </w:pPr>
            <w:r>
              <w:rPr>
                <w:szCs w:val="21"/>
              </w:rPr>
              <w:t>102,389.40</w:t>
            </w:r>
          </w:p>
        </w:tc>
        <w:tc>
          <w:tcPr>
            <w:tcW w:w="835" w:type="dxa"/>
            <w:vAlign w:val="center"/>
          </w:tcPr>
          <w:p w:rsidR="004F55EB" w:rsidRDefault="000B199D">
            <w:pPr>
              <w:jc w:val="right"/>
            </w:pPr>
            <w:r>
              <w:rPr>
                <w:szCs w:val="21"/>
              </w:rPr>
              <w:t>102,389.40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688086</w:t>
            </w:r>
          </w:p>
        </w:tc>
        <w:tc>
          <w:tcPr>
            <w:tcW w:w="835" w:type="dxa"/>
            <w:vAlign w:val="center"/>
          </w:tcPr>
          <w:p w:rsidR="004F55EB" w:rsidRDefault="000B199D">
            <w:pPr>
              <w:jc w:val="center"/>
            </w:pPr>
            <w:r>
              <w:rPr>
                <w:szCs w:val="21"/>
              </w:rPr>
              <w:t>紫晶存储</w:t>
            </w:r>
          </w:p>
        </w:tc>
        <w:tc>
          <w:tcPr>
            <w:tcW w:w="834" w:type="dxa"/>
            <w:vAlign w:val="center"/>
          </w:tcPr>
          <w:p w:rsidR="004F55EB" w:rsidRDefault="000B199D">
            <w:pPr>
              <w:jc w:val="center"/>
            </w:pPr>
            <w:r>
              <w:rPr>
                <w:szCs w:val="21"/>
              </w:rPr>
              <w:t>2020-02-19</w:t>
            </w:r>
          </w:p>
        </w:tc>
        <w:tc>
          <w:tcPr>
            <w:tcW w:w="835" w:type="dxa"/>
            <w:vAlign w:val="center"/>
          </w:tcPr>
          <w:p w:rsidR="004F55EB" w:rsidRDefault="000B199D">
            <w:pPr>
              <w:jc w:val="center"/>
            </w:pPr>
            <w:r>
              <w:rPr>
                <w:szCs w:val="21"/>
              </w:rPr>
              <w:t>2020-08-26</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21.49</w:t>
            </w:r>
          </w:p>
        </w:tc>
        <w:tc>
          <w:tcPr>
            <w:tcW w:w="834" w:type="dxa"/>
            <w:vAlign w:val="center"/>
          </w:tcPr>
          <w:p w:rsidR="004F55EB" w:rsidRDefault="000B199D">
            <w:pPr>
              <w:jc w:val="center"/>
            </w:pPr>
            <w:r>
              <w:rPr>
                <w:szCs w:val="21"/>
              </w:rPr>
              <w:t>64.54</w:t>
            </w:r>
          </w:p>
        </w:tc>
        <w:tc>
          <w:tcPr>
            <w:tcW w:w="835" w:type="dxa"/>
            <w:vAlign w:val="center"/>
          </w:tcPr>
          <w:p w:rsidR="004F55EB" w:rsidRDefault="000B199D">
            <w:pPr>
              <w:jc w:val="right"/>
            </w:pPr>
            <w:r>
              <w:rPr>
                <w:szCs w:val="21"/>
              </w:rPr>
              <w:t>9,361</w:t>
            </w:r>
          </w:p>
        </w:tc>
        <w:tc>
          <w:tcPr>
            <w:tcW w:w="834" w:type="dxa"/>
            <w:vAlign w:val="center"/>
          </w:tcPr>
          <w:p w:rsidR="004F55EB" w:rsidRDefault="000B199D">
            <w:pPr>
              <w:jc w:val="right"/>
            </w:pPr>
            <w:r>
              <w:rPr>
                <w:szCs w:val="21"/>
              </w:rPr>
              <w:t>201,167.89</w:t>
            </w:r>
          </w:p>
        </w:tc>
        <w:tc>
          <w:tcPr>
            <w:tcW w:w="835" w:type="dxa"/>
            <w:vAlign w:val="center"/>
          </w:tcPr>
          <w:p w:rsidR="004F55EB" w:rsidRDefault="000B199D">
            <w:pPr>
              <w:jc w:val="right"/>
            </w:pPr>
            <w:r>
              <w:rPr>
                <w:szCs w:val="21"/>
              </w:rPr>
              <w:t>604,158.94</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688200</w:t>
            </w:r>
          </w:p>
        </w:tc>
        <w:tc>
          <w:tcPr>
            <w:tcW w:w="835" w:type="dxa"/>
            <w:vAlign w:val="center"/>
          </w:tcPr>
          <w:p w:rsidR="004F55EB" w:rsidRDefault="000B199D">
            <w:pPr>
              <w:jc w:val="center"/>
            </w:pPr>
            <w:r>
              <w:rPr>
                <w:szCs w:val="21"/>
              </w:rPr>
              <w:t>华峰测控</w:t>
            </w:r>
          </w:p>
        </w:tc>
        <w:tc>
          <w:tcPr>
            <w:tcW w:w="834" w:type="dxa"/>
            <w:vAlign w:val="center"/>
          </w:tcPr>
          <w:p w:rsidR="004F55EB" w:rsidRDefault="000B199D">
            <w:pPr>
              <w:jc w:val="center"/>
            </w:pPr>
            <w:r>
              <w:rPr>
                <w:szCs w:val="21"/>
              </w:rPr>
              <w:t>2020-02-11</w:t>
            </w:r>
          </w:p>
        </w:tc>
        <w:tc>
          <w:tcPr>
            <w:tcW w:w="835" w:type="dxa"/>
            <w:vAlign w:val="center"/>
          </w:tcPr>
          <w:p w:rsidR="004F55EB" w:rsidRDefault="000B199D">
            <w:pPr>
              <w:jc w:val="center"/>
            </w:pPr>
            <w:r>
              <w:rPr>
                <w:szCs w:val="21"/>
              </w:rPr>
              <w:t>2020-08-18</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107.41</w:t>
            </w:r>
          </w:p>
        </w:tc>
        <w:tc>
          <w:tcPr>
            <w:tcW w:w="834" w:type="dxa"/>
            <w:vAlign w:val="center"/>
          </w:tcPr>
          <w:p w:rsidR="004F55EB" w:rsidRDefault="000B199D">
            <w:pPr>
              <w:jc w:val="center"/>
            </w:pPr>
            <w:r>
              <w:rPr>
                <w:szCs w:val="21"/>
              </w:rPr>
              <w:t>270.02</w:t>
            </w:r>
          </w:p>
        </w:tc>
        <w:tc>
          <w:tcPr>
            <w:tcW w:w="835" w:type="dxa"/>
            <w:vAlign w:val="center"/>
          </w:tcPr>
          <w:p w:rsidR="004F55EB" w:rsidRDefault="000B199D">
            <w:pPr>
              <w:jc w:val="right"/>
            </w:pPr>
            <w:r>
              <w:rPr>
                <w:szCs w:val="21"/>
              </w:rPr>
              <w:t>3,780</w:t>
            </w:r>
          </w:p>
        </w:tc>
        <w:tc>
          <w:tcPr>
            <w:tcW w:w="834" w:type="dxa"/>
            <w:vAlign w:val="center"/>
          </w:tcPr>
          <w:p w:rsidR="004F55EB" w:rsidRDefault="000B199D">
            <w:pPr>
              <w:jc w:val="right"/>
            </w:pPr>
            <w:r>
              <w:rPr>
                <w:szCs w:val="21"/>
              </w:rPr>
              <w:t>406,009.80</w:t>
            </w:r>
          </w:p>
        </w:tc>
        <w:tc>
          <w:tcPr>
            <w:tcW w:w="835" w:type="dxa"/>
            <w:vAlign w:val="center"/>
          </w:tcPr>
          <w:p w:rsidR="004F55EB" w:rsidRDefault="000B199D">
            <w:pPr>
              <w:jc w:val="right"/>
            </w:pPr>
            <w:r>
              <w:rPr>
                <w:szCs w:val="21"/>
              </w:rPr>
              <w:t>1,020,675.60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688277</w:t>
            </w:r>
          </w:p>
        </w:tc>
        <w:tc>
          <w:tcPr>
            <w:tcW w:w="835" w:type="dxa"/>
            <w:vAlign w:val="center"/>
          </w:tcPr>
          <w:p w:rsidR="004F55EB" w:rsidRDefault="000B199D">
            <w:pPr>
              <w:jc w:val="center"/>
            </w:pPr>
            <w:r>
              <w:rPr>
                <w:szCs w:val="21"/>
              </w:rPr>
              <w:t>天智航</w:t>
            </w:r>
          </w:p>
        </w:tc>
        <w:tc>
          <w:tcPr>
            <w:tcW w:w="834" w:type="dxa"/>
            <w:vAlign w:val="center"/>
          </w:tcPr>
          <w:p w:rsidR="004F55EB" w:rsidRDefault="000B199D">
            <w:pPr>
              <w:jc w:val="center"/>
            </w:pPr>
            <w:r>
              <w:rPr>
                <w:szCs w:val="21"/>
              </w:rPr>
              <w:t>2020-06-24</w:t>
            </w:r>
          </w:p>
        </w:tc>
        <w:tc>
          <w:tcPr>
            <w:tcW w:w="835" w:type="dxa"/>
            <w:vAlign w:val="center"/>
          </w:tcPr>
          <w:p w:rsidR="004F55EB" w:rsidRDefault="000B199D">
            <w:pPr>
              <w:jc w:val="center"/>
            </w:pPr>
            <w:r>
              <w:rPr>
                <w:szCs w:val="21"/>
              </w:rPr>
              <w:t>2020-07-07</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12.04</w:t>
            </w:r>
          </w:p>
        </w:tc>
        <w:tc>
          <w:tcPr>
            <w:tcW w:w="834" w:type="dxa"/>
            <w:vAlign w:val="center"/>
          </w:tcPr>
          <w:p w:rsidR="004F55EB" w:rsidRDefault="000B199D">
            <w:pPr>
              <w:jc w:val="center"/>
            </w:pPr>
            <w:r>
              <w:rPr>
                <w:szCs w:val="21"/>
              </w:rPr>
              <w:t>12.04</w:t>
            </w:r>
          </w:p>
        </w:tc>
        <w:tc>
          <w:tcPr>
            <w:tcW w:w="835" w:type="dxa"/>
            <w:vAlign w:val="center"/>
          </w:tcPr>
          <w:p w:rsidR="004F55EB" w:rsidRDefault="000B199D">
            <w:pPr>
              <w:jc w:val="right"/>
            </w:pPr>
            <w:r>
              <w:rPr>
                <w:szCs w:val="21"/>
              </w:rPr>
              <w:t>8,810</w:t>
            </w:r>
          </w:p>
        </w:tc>
        <w:tc>
          <w:tcPr>
            <w:tcW w:w="834" w:type="dxa"/>
            <w:vAlign w:val="center"/>
          </w:tcPr>
          <w:p w:rsidR="004F55EB" w:rsidRDefault="000B199D">
            <w:pPr>
              <w:jc w:val="right"/>
            </w:pPr>
            <w:r>
              <w:rPr>
                <w:szCs w:val="21"/>
              </w:rPr>
              <w:t>106,072.40</w:t>
            </w:r>
          </w:p>
        </w:tc>
        <w:tc>
          <w:tcPr>
            <w:tcW w:w="835" w:type="dxa"/>
            <w:vAlign w:val="center"/>
          </w:tcPr>
          <w:p w:rsidR="004F55EB" w:rsidRDefault="000B199D">
            <w:pPr>
              <w:jc w:val="right"/>
            </w:pPr>
            <w:r>
              <w:rPr>
                <w:szCs w:val="21"/>
              </w:rPr>
              <w:t>106,072.40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688298</w:t>
            </w:r>
          </w:p>
        </w:tc>
        <w:tc>
          <w:tcPr>
            <w:tcW w:w="835" w:type="dxa"/>
            <w:vAlign w:val="center"/>
          </w:tcPr>
          <w:p w:rsidR="004F55EB" w:rsidRDefault="000B199D">
            <w:pPr>
              <w:jc w:val="center"/>
            </w:pPr>
            <w:r>
              <w:rPr>
                <w:szCs w:val="21"/>
              </w:rPr>
              <w:t>东方生物</w:t>
            </w:r>
          </w:p>
        </w:tc>
        <w:tc>
          <w:tcPr>
            <w:tcW w:w="834" w:type="dxa"/>
            <w:vAlign w:val="center"/>
          </w:tcPr>
          <w:p w:rsidR="004F55EB" w:rsidRDefault="000B199D">
            <w:pPr>
              <w:jc w:val="center"/>
            </w:pPr>
            <w:r>
              <w:rPr>
                <w:szCs w:val="21"/>
              </w:rPr>
              <w:t>2020-01-20</w:t>
            </w:r>
          </w:p>
        </w:tc>
        <w:tc>
          <w:tcPr>
            <w:tcW w:w="835" w:type="dxa"/>
            <w:vAlign w:val="center"/>
          </w:tcPr>
          <w:p w:rsidR="004F55EB" w:rsidRDefault="000B199D">
            <w:pPr>
              <w:jc w:val="center"/>
            </w:pPr>
            <w:r>
              <w:rPr>
                <w:szCs w:val="21"/>
              </w:rPr>
              <w:t>2020-08-05</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21.25</w:t>
            </w:r>
          </w:p>
        </w:tc>
        <w:tc>
          <w:tcPr>
            <w:tcW w:w="834" w:type="dxa"/>
            <w:vAlign w:val="center"/>
          </w:tcPr>
          <w:p w:rsidR="004F55EB" w:rsidRDefault="000B199D">
            <w:pPr>
              <w:jc w:val="center"/>
            </w:pPr>
            <w:r>
              <w:rPr>
                <w:szCs w:val="21"/>
              </w:rPr>
              <w:t>144.17</w:t>
            </w:r>
          </w:p>
        </w:tc>
        <w:tc>
          <w:tcPr>
            <w:tcW w:w="835" w:type="dxa"/>
            <w:vAlign w:val="center"/>
          </w:tcPr>
          <w:p w:rsidR="004F55EB" w:rsidRDefault="000B199D">
            <w:pPr>
              <w:jc w:val="right"/>
            </w:pPr>
            <w:r>
              <w:rPr>
                <w:szCs w:val="21"/>
              </w:rPr>
              <w:t>5,286</w:t>
            </w:r>
          </w:p>
        </w:tc>
        <w:tc>
          <w:tcPr>
            <w:tcW w:w="834" w:type="dxa"/>
            <w:vAlign w:val="center"/>
          </w:tcPr>
          <w:p w:rsidR="004F55EB" w:rsidRDefault="000B199D">
            <w:pPr>
              <w:jc w:val="right"/>
            </w:pPr>
            <w:r>
              <w:rPr>
                <w:szCs w:val="21"/>
              </w:rPr>
              <w:t>112,327.50</w:t>
            </w:r>
          </w:p>
        </w:tc>
        <w:tc>
          <w:tcPr>
            <w:tcW w:w="835" w:type="dxa"/>
            <w:vAlign w:val="center"/>
          </w:tcPr>
          <w:p w:rsidR="004F55EB" w:rsidRDefault="000B199D">
            <w:pPr>
              <w:jc w:val="right"/>
            </w:pPr>
            <w:r>
              <w:rPr>
                <w:szCs w:val="21"/>
              </w:rPr>
              <w:t>762,082.62</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688377</w:t>
            </w:r>
          </w:p>
        </w:tc>
        <w:tc>
          <w:tcPr>
            <w:tcW w:w="835" w:type="dxa"/>
            <w:vAlign w:val="center"/>
          </w:tcPr>
          <w:p w:rsidR="004F55EB" w:rsidRDefault="000B199D">
            <w:pPr>
              <w:jc w:val="center"/>
            </w:pPr>
            <w:r>
              <w:rPr>
                <w:szCs w:val="21"/>
              </w:rPr>
              <w:t>迪威尔</w:t>
            </w:r>
          </w:p>
        </w:tc>
        <w:tc>
          <w:tcPr>
            <w:tcW w:w="834" w:type="dxa"/>
            <w:vAlign w:val="center"/>
          </w:tcPr>
          <w:p w:rsidR="004F55EB" w:rsidRDefault="000B199D">
            <w:pPr>
              <w:jc w:val="center"/>
            </w:pPr>
            <w:r>
              <w:rPr>
                <w:szCs w:val="21"/>
              </w:rPr>
              <w:t>2020-06-29</w:t>
            </w:r>
          </w:p>
        </w:tc>
        <w:tc>
          <w:tcPr>
            <w:tcW w:w="835" w:type="dxa"/>
            <w:vAlign w:val="center"/>
          </w:tcPr>
          <w:p w:rsidR="004F55EB" w:rsidRDefault="000B199D">
            <w:pPr>
              <w:jc w:val="center"/>
            </w:pPr>
            <w:r>
              <w:rPr>
                <w:szCs w:val="21"/>
              </w:rPr>
              <w:t>2020-07-08</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16.42</w:t>
            </w:r>
          </w:p>
        </w:tc>
        <w:tc>
          <w:tcPr>
            <w:tcW w:w="834" w:type="dxa"/>
            <w:vAlign w:val="center"/>
          </w:tcPr>
          <w:p w:rsidR="004F55EB" w:rsidRDefault="000B199D">
            <w:pPr>
              <w:jc w:val="center"/>
            </w:pPr>
            <w:r>
              <w:rPr>
                <w:szCs w:val="21"/>
              </w:rPr>
              <w:t>16.42</w:t>
            </w:r>
          </w:p>
        </w:tc>
        <w:tc>
          <w:tcPr>
            <w:tcW w:w="835" w:type="dxa"/>
            <w:vAlign w:val="center"/>
          </w:tcPr>
          <w:p w:rsidR="004F55EB" w:rsidRDefault="000B199D">
            <w:pPr>
              <w:jc w:val="right"/>
            </w:pPr>
            <w:r>
              <w:rPr>
                <w:szCs w:val="21"/>
              </w:rPr>
              <w:t>7,894</w:t>
            </w:r>
          </w:p>
        </w:tc>
        <w:tc>
          <w:tcPr>
            <w:tcW w:w="834" w:type="dxa"/>
            <w:vAlign w:val="center"/>
          </w:tcPr>
          <w:p w:rsidR="004F55EB" w:rsidRDefault="000B199D">
            <w:pPr>
              <w:jc w:val="right"/>
            </w:pPr>
            <w:r>
              <w:rPr>
                <w:szCs w:val="21"/>
              </w:rPr>
              <w:t>129,619.48</w:t>
            </w:r>
          </w:p>
        </w:tc>
        <w:tc>
          <w:tcPr>
            <w:tcW w:w="835" w:type="dxa"/>
            <w:vAlign w:val="center"/>
          </w:tcPr>
          <w:p w:rsidR="004F55EB" w:rsidRDefault="000B199D">
            <w:pPr>
              <w:jc w:val="right"/>
            </w:pPr>
            <w:r>
              <w:rPr>
                <w:szCs w:val="21"/>
              </w:rPr>
              <w:t>129,619.48</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688566</w:t>
            </w:r>
          </w:p>
        </w:tc>
        <w:tc>
          <w:tcPr>
            <w:tcW w:w="835" w:type="dxa"/>
            <w:vAlign w:val="center"/>
          </w:tcPr>
          <w:p w:rsidR="004F55EB" w:rsidRDefault="000B199D">
            <w:pPr>
              <w:jc w:val="center"/>
            </w:pPr>
            <w:r>
              <w:rPr>
                <w:szCs w:val="21"/>
              </w:rPr>
              <w:t>吉贝尔</w:t>
            </w:r>
          </w:p>
        </w:tc>
        <w:tc>
          <w:tcPr>
            <w:tcW w:w="834" w:type="dxa"/>
            <w:vAlign w:val="center"/>
          </w:tcPr>
          <w:p w:rsidR="004F55EB" w:rsidRDefault="000B199D">
            <w:pPr>
              <w:jc w:val="center"/>
            </w:pPr>
            <w:r>
              <w:rPr>
                <w:szCs w:val="21"/>
              </w:rPr>
              <w:t>2020-05-08</w:t>
            </w:r>
          </w:p>
        </w:tc>
        <w:tc>
          <w:tcPr>
            <w:tcW w:w="835" w:type="dxa"/>
            <w:vAlign w:val="center"/>
          </w:tcPr>
          <w:p w:rsidR="004F55EB" w:rsidRDefault="000B199D">
            <w:pPr>
              <w:jc w:val="center"/>
            </w:pPr>
            <w:r>
              <w:rPr>
                <w:szCs w:val="21"/>
              </w:rPr>
              <w:t>2020-11-18</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23.69</w:t>
            </w:r>
          </w:p>
        </w:tc>
        <w:tc>
          <w:tcPr>
            <w:tcW w:w="834" w:type="dxa"/>
            <w:vAlign w:val="center"/>
          </w:tcPr>
          <w:p w:rsidR="004F55EB" w:rsidRDefault="000B199D">
            <w:pPr>
              <w:jc w:val="center"/>
            </w:pPr>
            <w:r>
              <w:rPr>
                <w:szCs w:val="21"/>
              </w:rPr>
              <w:t>38.43</w:t>
            </w:r>
          </w:p>
        </w:tc>
        <w:tc>
          <w:tcPr>
            <w:tcW w:w="835" w:type="dxa"/>
            <w:vAlign w:val="center"/>
          </w:tcPr>
          <w:p w:rsidR="004F55EB" w:rsidRDefault="000B199D">
            <w:pPr>
              <w:jc w:val="right"/>
            </w:pPr>
            <w:r>
              <w:rPr>
                <w:szCs w:val="21"/>
              </w:rPr>
              <w:t>9,882</w:t>
            </w:r>
          </w:p>
        </w:tc>
        <w:tc>
          <w:tcPr>
            <w:tcW w:w="834" w:type="dxa"/>
            <w:vAlign w:val="center"/>
          </w:tcPr>
          <w:p w:rsidR="004F55EB" w:rsidRDefault="000B199D">
            <w:pPr>
              <w:jc w:val="right"/>
            </w:pPr>
            <w:r>
              <w:rPr>
                <w:szCs w:val="21"/>
              </w:rPr>
              <w:t>234,104.58</w:t>
            </w:r>
          </w:p>
        </w:tc>
        <w:tc>
          <w:tcPr>
            <w:tcW w:w="835" w:type="dxa"/>
            <w:vAlign w:val="center"/>
          </w:tcPr>
          <w:p w:rsidR="004F55EB" w:rsidRDefault="000B199D">
            <w:pPr>
              <w:jc w:val="right"/>
            </w:pPr>
            <w:r>
              <w:rPr>
                <w:szCs w:val="21"/>
              </w:rPr>
              <w:t>379,765.26</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688568</w:t>
            </w:r>
          </w:p>
        </w:tc>
        <w:tc>
          <w:tcPr>
            <w:tcW w:w="835" w:type="dxa"/>
            <w:vAlign w:val="center"/>
          </w:tcPr>
          <w:p w:rsidR="004F55EB" w:rsidRDefault="000B199D">
            <w:pPr>
              <w:jc w:val="center"/>
            </w:pPr>
            <w:r>
              <w:rPr>
                <w:szCs w:val="21"/>
              </w:rPr>
              <w:t>中科星图</w:t>
            </w:r>
          </w:p>
        </w:tc>
        <w:tc>
          <w:tcPr>
            <w:tcW w:w="834" w:type="dxa"/>
            <w:vAlign w:val="center"/>
          </w:tcPr>
          <w:p w:rsidR="004F55EB" w:rsidRDefault="000B199D">
            <w:pPr>
              <w:jc w:val="center"/>
            </w:pPr>
            <w:r>
              <w:rPr>
                <w:szCs w:val="21"/>
              </w:rPr>
              <w:t>2020-06-30</w:t>
            </w:r>
          </w:p>
        </w:tc>
        <w:tc>
          <w:tcPr>
            <w:tcW w:w="835" w:type="dxa"/>
            <w:vAlign w:val="center"/>
          </w:tcPr>
          <w:p w:rsidR="004F55EB" w:rsidRDefault="000B199D">
            <w:pPr>
              <w:jc w:val="center"/>
            </w:pPr>
            <w:r>
              <w:rPr>
                <w:szCs w:val="21"/>
              </w:rPr>
              <w:t>2020-07-08</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16.21</w:t>
            </w:r>
          </w:p>
        </w:tc>
        <w:tc>
          <w:tcPr>
            <w:tcW w:w="834" w:type="dxa"/>
            <w:vAlign w:val="center"/>
          </w:tcPr>
          <w:p w:rsidR="004F55EB" w:rsidRDefault="000B199D">
            <w:pPr>
              <w:jc w:val="center"/>
            </w:pPr>
            <w:r>
              <w:rPr>
                <w:szCs w:val="21"/>
              </w:rPr>
              <w:t>16.21</w:t>
            </w:r>
          </w:p>
        </w:tc>
        <w:tc>
          <w:tcPr>
            <w:tcW w:w="835" w:type="dxa"/>
            <w:vAlign w:val="center"/>
          </w:tcPr>
          <w:p w:rsidR="004F55EB" w:rsidRDefault="000B199D">
            <w:pPr>
              <w:jc w:val="right"/>
            </w:pPr>
            <w:r>
              <w:rPr>
                <w:szCs w:val="21"/>
              </w:rPr>
              <w:t>11,020</w:t>
            </w:r>
          </w:p>
        </w:tc>
        <w:tc>
          <w:tcPr>
            <w:tcW w:w="834" w:type="dxa"/>
            <w:vAlign w:val="center"/>
          </w:tcPr>
          <w:p w:rsidR="004F55EB" w:rsidRDefault="000B199D">
            <w:pPr>
              <w:jc w:val="right"/>
            </w:pPr>
            <w:r>
              <w:rPr>
                <w:szCs w:val="21"/>
              </w:rPr>
              <w:t>178,634.20</w:t>
            </w:r>
          </w:p>
        </w:tc>
        <w:tc>
          <w:tcPr>
            <w:tcW w:w="835" w:type="dxa"/>
            <w:vAlign w:val="center"/>
          </w:tcPr>
          <w:p w:rsidR="004F55EB" w:rsidRDefault="000B199D">
            <w:pPr>
              <w:jc w:val="right"/>
            </w:pPr>
            <w:r>
              <w:rPr>
                <w:szCs w:val="21"/>
              </w:rPr>
              <w:t>178,634.20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688598</w:t>
            </w:r>
          </w:p>
        </w:tc>
        <w:tc>
          <w:tcPr>
            <w:tcW w:w="835" w:type="dxa"/>
            <w:vAlign w:val="center"/>
          </w:tcPr>
          <w:p w:rsidR="004F55EB" w:rsidRDefault="000B199D">
            <w:pPr>
              <w:jc w:val="center"/>
            </w:pPr>
            <w:r>
              <w:rPr>
                <w:szCs w:val="21"/>
              </w:rPr>
              <w:t>金博股份</w:t>
            </w:r>
          </w:p>
        </w:tc>
        <w:tc>
          <w:tcPr>
            <w:tcW w:w="834" w:type="dxa"/>
            <w:vAlign w:val="center"/>
          </w:tcPr>
          <w:p w:rsidR="004F55EB" w:rsidRDefault="000B199D">
            <w:pPr>
              <w:jc w:val="center"/>
            </w:pPr>
            <w:r>
              <w:rPr>
                <w:szCs w:val="21"/>
              </w:rPr>
              <w:t>2020-05-08</w:t>
            </w:r>
          </w:p>
        </w:tc>
        <w:tc>
          <w:tcPr>
            <w:tcW w:w="835" w:type="dxa"/>
            <w:vAlign w:val="center"/>
          </w:tcPr>
          <w:p w:rsidR="004F55EB" w:rsidRDefault="000B199D">
            <w:pPr>
              <w:jc w:val="center"/>
            </w:pPr>
            <w:r>
              <w:rPr>
                <w:szCs w:val="21"/>
              </w:rPr>
              <w:t>2020-11-18</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47.20</w:t>
            </w:r>
          </w:p>
        </w:tc>
        <w:tc>
          <w:tcPr>
            <w:tcW w:w="834" w:type="dxa"/>
            <w:vAlign w:val="center"/>
          </w:tcPr>
          <w:p w:rsidR="004F55EB" w:rsidRDefault="000B199D">
            <w:pPr>
              <w:jc w:val="center"/>
            </w:pPr>
            <w:r>
              <w:rPr>
                <w:szCs w:val="21"/>
              </w:rPr>
              <w:t>77.94</w:t>
            </w:r>
          </w:p>
        </w:tc>
        <w:tc>
          <w:tcPr>
            <w:tcW w:w="835" w:type="dxa"/>
            <w:vAlign w:val="center"/>
          </w:tcPr>
          <w:p w:rsidR="004F55EB" w:rsidRDefault="000B199D">
            <w:pPr>
              <w:jc w:val="right"/>
            </w:pPr>
            <w:r>
              <w:rPr>
                <w:szCs w:val="21"/>
              </w:rPr>
              <w:t>7,645</w:t>
            </w:r>
          </w:p>
        </w:tc>
        <w:tc>
          <w:tcPr>
            <w:tcW w:w="834" w:type="dxa"/>
            <w:vAlign w:val="center"/>
          </w:tcPr>
          <w:p w:rsidR="004F55EB" w:rsidRDefault="000B199D">
            <w:pPr>
              <w:jc w:val="right"/>
            </w:pPr>
            <w:r>
              <w:rPr>
                <w:szCs w:val="21"/>
              </w:rPr>
              <w:t>360,844.00</w:t>
            </w:r>
          </w:p>
        </w:tc>
        <w:tc>
          <w:tcPr>
            <w:tcW w:w="835" w:type="dxa"/>
            <w:vAlign w:val="center"/>
          </w:tcPr>
          <w:p w:rsidR="004F55EB" w:rsidRDefault="000B199D">
            <w:pPr>
              <w:jc w:val="right"/>
            </w:pPr>
            <w:r>
              <w:rPr>
                <w:szCs w:val="21"/>
              </w:rPr>
              <w:t>595,851.30</w:t>
            </w:r>
          </w:p>
        </w:tc>
        <w:tc>
          <w:tcPr>
            <w:tcW w:w="835" w:type="dxa"/>
            <w:vAlign w:val="center"/>
          </w:tcPr>
          <w:p w:rsidR="004F55EB" w:rsidRDefault="000B199D">
            <w:pPr>
              <w:jc w:val="center"/>
            </w:pPr>
            <w:r>
              <w:rPr>
                <w:szCs w:val="21"/>
              </w:rPr>
              <w:t>-</w:t>
            </w:r>
          </w:p>
        </w:tc>
      </w:tr>
      <w:tr w:rsidR="004F55EB">
        <w:tc>
          <w:tcPr>
            <w:tcW w:w="834" w:type="dxa"/>
            <w:vAlign w:val="center"/>
          </w:tcPr>
          <w:p w:rsidR="004F55EB" w:rsidRDefault="000B199D">
            <w:pPr>
              <w:jc w:val="center"/>
            </w:pPr>
            <w:r>
              <w:rPr>
                <w:szCs w:val="21"/>
              </w:rPr>
              <w:t>688600</w:t>
            </w:r>
          </w:p>
        </w:tc>
        <w:tc>
          <w:tcPr>
            <w:tcW w:w="835" w:type="dxa"/>
            <w:vAlign w:val="center"/>
          </w:tcPr>
          <w:p w:rsidR="004F55EB" w:rsidRDefault="000B199D">
            <w:pPr>
              <w:jc w:val="center"/>
            </w:pPr>
            <w:r>
              <w:rPr>
                <w:szCs w:val="21"/>
              </w:rPr>
              <w:t>皖仪科技</w:t>
            </w:r>
          </w:p>
        </w:tc>
        <w:tc>
          <w:tcPr>
            <w:tcW w:w="834" w:type="dxa"/>
            <w:vAlign w:val="center"/>
          </w:tcPr>
          <w:p w:rsidR="004F55EB" w:rsidRDefault="000B199D">
            <w:pPr>
              <w:jc w:val="center"/>
            </w:pPr>
            <w:r>
              <w:rPr>
                <w:szCs w:val="21"/>
              </w:rPr>
              <w:t>2020-06-23</w:t>
            </w:r>
          </w:p>
        </w:tc>
        <w:tc>
          <w:tcPr>
            <w:tcW w:w="835" w:type="dxa"/>
            <w:vAlign w:val="center"/>
          </w:tcPr>
          <w:p w:rsidR="004F55EB" w:rsidRDefault="000B199D">
            <w:pPr>
              <w:jc w:val="center"/>
            </w:pPr>
            <w:r>
              <w:rPr>
                <w:szCs w:val="21"/>
              </w:rPr>
              <w:t>2020-07-03</w:t>
            </w:r>
          </w:p>
        </w:tc>
        <w:tc>
          <w:tcPr>
            <w:tcW w:w="834" w:type="dxa"/>
            <w:vAlign w:val="center"/>
          </w:tcPr>
          <w:p w:rsidR="004F55EB" w:rsidRDefault="000B199D">
            <w:pPr>
              <w:jc w:val="center"/>
            </w:pPr>
            <w:r>
              <w:rPr>
                <w:szCs w:val="21"/>
              </w:rPr>
              <w:t>新股流通受限</w:t>
            </w:r>
          </w:p>
        </w:tc>
        <w:tc>
          <w:tcPr>
            <w:tcW w:w="835" w:type="dxa"/>
            <w:vAlign w:val="center"/>
          </w:tcPr>
          <w:p w:rsidR="004F55EB" w:rsidRDefault="000B199D">
            <w:pPr>
              <w:jc w:val="right"/>
            </w:pPr>
            <w:r>
              <w:rPr>
                <w:szCs w:val="21"/>
              </w:rPr>
              <w:t>15.50</w:t>
            </w:r>
          </w:p>
        </w:tc>
        <w:tc>
          <w:tcPr>
            <w:tcW w:w="834" w:type="dxa"/>
            <w:vAlign w:val="center"/>
          </w:tcPr>
          <w:p w:rsidR="004F55EB" w:rsidRDefault="000B199D">
            <w:pPr>
              <w:jc w:val="center"/>
            </w:pPr>
            <w:r>
              <w:rPr>
                <w:szCs w:val="21"/>
              </w:rPr>
              <w:t>15.50</w:t>
            </w:r>
          </w:p>
        </w:tc>
        <w:tc>
          <w:tcPr>
            <w:tcW w:w="835" w:type="dxa"/>
            <w:vAlign w:val="center"/>
          </w:tcPr>
          <w:p w:rsidR="004F55EB" w:rsidRDefault="000B199D">
            <w:pPr>
              <w:jc w:val="right"/>
            </w:pPr>
            <w:r>
              <w:rPr>
                <w:szCs w:val="21"/>
              </w:rPr>
              <w:t>5,468</w:t>
            </w:r>
          </w:p>
        </w:tc>
        <w:tc>
          <w:tcPr>
            <w:tcW w:w="834" w:type="dxa"/>
            <w:vAlign w:val="center"/>
          </w:tcPr>
          <w:p w:rsidR="004F55EB" w:rsidRDefault="000B199D">
            <w:pPr>
              <w:jc w:val="right"/>
            </w:pPr>
            <w:r>
              <w:rPr>
                <w:szCs w:val="21"/>
              </w:rPr>
              <w:t>84,754.00</w:t>
            </w:r>
          </w:p>
        </w:tc>
        <w:tc>
          <w:tcPr>
            <w:tcW w:w="835" w:type="dxa"/>
            <w:vAlign w:val="center"/>
          </w:tcPr>
          <w:p w:rsidR="004F55EB" w:rsidRDefault="000B199D">
            <w:pPr>
              <w:jc w:val="right"/>
            </w:pPr>
            <w:r>
              <w:rPr>
                <w:szCs w:val="21"/>
              </w:rPr>
              <w:t>84,754.00</w:t>
            </w:r>
          </w:p>
        </w:tc>
        <w:tc>
          <w:tcPr>
            <w:tcW w:w="835" w:type="dxa"/>
            <w:vAlign w:val="center"/>
          </w:tcPr>
          <w:p w:rsidR="004F55EB" w:rsidRDefault="000B199D">
            <w:pPr>
              <w:jc w:val="center"/>
            </w:pPr>
            <w:r>
              <w:rPr>
                <w:szCs w:val="21"/>
              </w:rPr>
              <w:t>-</w:t>
            </w:r>
          </w:p>
        </w:tc>
      </w:tr>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6.4.12.1.2</w:t>
            </w:r>
            <w:r w:rsidRPr="00885C59">
              <w:rPr>
                <w:rFonts w:hint="eastAsia"/>
                <w:color w:val="000000"/>
                <w:szCs w:val="21"/>
              </w:rPr>
              <w:t>受限证券类别：债券</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00515D42">
              <w:rPr>
                <w:rFonts w:hint="eastAsia"/>
                <w:szCs w:val="21"/>
              </w:rPr>
              <w:t>单位：张</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4F55EB">
        <w:tc>
          <w:tcPr>
            <w:tcW w:w="834" w:type="dxa"/>
            <w:vAlign w:val="center"/>
          </w:tcPr>
          <w:p w:rsidR="004F55EB" w:rsidRDefault="000B199D">
            <w:pPr>
              <w:jc w:val="center"/>
            </w:pPr>
            <w:r>
              <w:rPr>
                <w:szCs w:val="21"/>
              </w:rPr>
              <w:t>123053</w:t>
            </w:r>
          </w:p>
        </w:tc>
        <w:tc>
          <w:tcPr>
            <w:tcW w:w="835" w:type="dxa"/>
            <w:vAlign w:val="center"/>
          </w:tcPr>
          <w:p w:rsidR="004F55EB" w:rsidRDefault="000B199D">
            <w:pPr>
              <w:jc w:val="center"/>
            </w:pPr>
            <w:r>
              <w:rPr>
                <w:szCs w:val="21"/>
              </w:rPr>
              <w:t>宝通转债</w:t>
            </w:r>
          </w:p>
        </w:tc>
        <w:tc>
          <w:tcPr>
            <w:tcW w:w="834" w:type="dxa"/>
            <w:vAlign w:val="center"/>
          </w:tcPr>
          <w:p w:rsidR="004F55EB" w:rsidRDefault="000B199D">
            <w:pPr>
              <w:jc w:val="center"/>
            </w:pPr>
            <w:r>
              <w:rPr>
                <w:szCs w:val="21"/>
              </w:rPr>
              <w:t>2020-06-05</w:t>
            </w:r>
          </w:p>
        </w:tc>
        <w:tc>
          <w:tcPr>
            <w:tcW w:w="835" w:type="dxa"/>
            <w:vAlign w:val="center"/>
          </w:tcPr>
          <w:p w:rsidR="004F55EB" w:rsidRDefault="000B199D">
            <w:pPr>
              <w:jc w:val="center"/>
            </w:pPr>
            <w:r>
              <w:rPr>
                <w:szCs w:val="21"/>
              </w:rPr>
              <w:t>2020-07-01</w:t>
            </w:r>
          </w:p>
        </w:tc>
        <w:tc>
          <w:tcPr>
            <w:tcW w:w="834" w:type="dxa"/>
            <w:vAlign w:val="center"/>
          </w:tcPr>
          <w:p w:rsidR="004F55EB" w:rsidRDefault="000B199D">
            <w:pPr>
              <w:jc w:val="center"/>
            </w:pPr>
            <w:r>
              <w:rPr>
                <w:szCs w:val="21"/>
              </w:rPr>
              <w:t>新发流通受限</w:t>
            </w:r>
          </w:p>
        </w:tc>
        <w:tc>
          <w:tcPr>
            <w:tcW w:w="835" w:type="dxa"/>
            <w:vAlign w:val="center"/>
          </w:tcPr>
          <w:p w:rsidR="004F55EB" w:rsidRDefault="000B199D">
            <w:pPr>
              <w:jc w:val="right"/>
            </w:pPr>
            <w:r>
              <w:rPr>
                <w:szCs w:val="21"/>
              </w:rPr>
              <w:t>100.00</w:t>
            </w:r>
          </w:p>
        </w:tc>
        <w:tc>
          <w:tcPr>
            <w:tcW w:w="834" w:type="dxa"/>
            <w:vAlign w:val="center"/>
          </w:tcPr>
          <w:p w:rsidR="004F55EB" w:rsidRDefault="000B199D">
            <w:pPr>
              <w:jc w:val="right"/>
            </w:pPr>
            <w:r>
              <w:rPr>
                <w:szCs w:val="21"/>
              </w:rPr>
              <w:t>100.00</w:t>
            </w:r>
          </w:p>
        </w:tc>
        <w:tc>
          <w:tcPr>
            <w:tcW w:w="835" w:type="dxa"/>
            <w:vAlign w:val="center"/>
          </w:tcPr>
          <w:p w:rsidR="004F55EB" w:rsidRDefault="000B199D">
            <w:pPr>
              <w:jc w:val="right"/>
            </w:pPr>
            <w:r>
              <w:rPr>
                <w:szCs w:val="21"/>
              </w:rPr>
              <w:t>7,373</w:t>
            </w:r>
          </w:p>
        </w:tc>
        <w:tc>
          <w:tcPr>
            <w:tcW w:w="834" w:type="dxa"/>
            <w:vAlign w:val="center"/>
          </w:tcPr>
          <w:p w:rsidR="004F55EB" w:rsidRDefault="000B199D">
            <w:pPr>
              <w:jc w:val="right"/>
            </w:pPr>
            <w:r>
              <w:rPr>
                <w:szCs w:val="21"/>
              </w:rPr>
              <w:t>737,300.00</w:t>
            </w:r>
          </w:p>
        </w:tc>
        <w:tc>
          <w:tcPr>
            <w:tcW w:w="835" w:type="dxa"/>
            <w:vAlign w:val="center"/>
          </w:tcPr>
          <w:p w:rsidR="004F55EB" w:rsidRDefault="000B199D">
            <w:pPr>
              <w:jc w:val="right"/>
            </w:pPr>
            <w:r>
              <w:rPr>
                <w:szCs w:val="21"/>
              </w:rPr>
              <w:t>737,300.00</w:t>
            </w:r>
          </w:p>
        </w:tc>
        <w:tc>
          <w:tcPr>
            <w:tcW w:w="835" w:type="dxa"/>
            <w:vAlign w:val="center"/>
          </w:tcPr>
          <w:p w:rsidR="004F55EB" w:rsidRDefault="000B199D">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8971E9">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16"/>
        <w:gridCol w:w="686"/>
        <w:gridCol w:w="742"/>
        <w:gridCol w:w="798"/>
        <w:gridCol w:w="798"/>
        <w:gridCol w:w="686"/>
        <w:gridCol w:w="658"/>
        <w:gridCol w:w="1049"/>
        <w:gridCol w:w="1218"/>
        <w:gridCol w:w="1160"/>
        <w:gridCol w:w="601"/>
      </w:tblGrid>
      <w:tr w:rsidR="00F516C9" w:rsidRPr="00885C59" w:rsidTr="00A1426E">
        <w:trPr>
          <w:trHeight w:val="255"/>
        </w:trPr>
        <w:tc>
          <w:tcPr>
            <w:tcW w:w="616" w:type="dxa"/>
            <w:vAlign w:val="center"/>
          </w:tcPr>
          <w:p w:rsidR="00F516C9" w:rsidRPr="00885C59" w:rsidRDefault="00F516C9" w:rsidP="0070173B">
            <w:pPr>
              <w:jc w:val="center"/>
              <w:rPr>
                <w:color w:val="000000"/>
                <w:szCs w:val="21"/>
              </w:rPr>
            </w:pPr>
            <w:r w:rsidRPr="00885C59">
              <w:rPr>
                <w:rFonts w:hint="eastAsia"/>
                <w:color w:val="000000"/>
                <w:szCs w:val="21"/>
              </w:rPr>
              <w:t>股票</w:t>
            </w:r>
          </w:p>
          <w:p w:rsidR="00F516C9" w:rsidRPr="00885C59" w:rsidRDefault="00F516C9" w:rsidP="0070173B">
            <w:pPr>
              <w:jc w:val="center"/>
              <w:rPr>
                <w:color w:val="000000"/>
                <w:szCs w:val="21"/>
              </w:rPr>
            </w:pPr>
            <w:r w:rsidRPr="00885C59">
              <w:rPr>
                <w:rFonts w:hint="eastAsia"/>
                <w:color w:val="000000"/>
                <w:szCs w:val="21"/>
              </w:rPr>
              <w:t>代码</w:t>
            </w:r>
          </w:p>
        </w:tc>
        <w:tc>
          <w:tcPr>
            <w:tcW w:w="686"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股票</w:t>
            </w:r>
          </w:p>
          <w:p w:rsidR="00F516C9" w:rsidRPr="00885C59" w:rsidRDefault="00F516C9" w:rsidP="0070173B">
            <w:pPr>
              <w:jc w:val="center"/>
              <w:rPr>
                <w:color w:val="000000"/>
                <w:szCs w:val="21"/>
              </w:rPr>
            </w:pPr>
            <w:r w:rsidRPr="00885C59">
              <w:rPr>
                <w:rFonts w:hint="eastAsia"/>
                <w:color w:val="000000"/>
                <w:szCs w:val="21"/>
              </w:rPr>
              <w:t>名称</w:t>
            </w:r>
          </w:p>
        </w:tc>
        <w:tc>
          <w:tcPr>
            <w:tcW w:w="742"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停牌</w:t>
            </w:r>
          </w:p>
          <w:p w:rsidR="00F516C9" w:rsidRPr="00885C59" w:rsidRDefault="00F516C9" w:rsidP="0070173B">
            <w:pPr>
              <w:jc w:val="center"/>
              <w:rPr>
                <w:color w:val="000000"/>
                <w:szCs w:val="21"/>
              </w:rPr>
            </w:pPr>
            <w:r w:rsidRPr="00885C59">
              <w:rPr>
                <w:rFonts w:hint="eastAsia"/>
                <w:color w:val="000000"/>
                <w:szCs w:val="21"/>
              </w:rPr>
              <w:t>日期</w:t>
            </w:r>
          </w:p>
        </w:tc>
        <w:tc>
          <w:tcPr>
            <w:tcW w:w="798"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停牌</w:t>
            </w:r>
          </w:p>
          <w:p w:rsidR="00F516C9" w:rsidRPr="00885C59" w:rsidRDefault="00F516C9" w:rsidP="0070173B">
            <w:pPr>
              <w:jc w:val="center"/>
              <w:rPr>
                <w:color w:val="000000"/>
                <w:szCs w:val="21"/>
              </w:rPr>
            </w:pPr>
            <w:r w:rsidRPr="00885C59">
              <w:rPr>
                <w:rFonts w:hint="eastAsia"/>
                <w:color w:val="000000"/>
                <w:szCs w:val="21"/>
              </w:rPr>
              <w:t>原因</w:t>
            </w:r>
          </w:p>
        </w:tc>
        <w:tc>
          <w:tcPr>
            <w:tcW w:w="798"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期末估值单价</w:t>
            </w:r>
          </w:p>
        </w:tc>
        <w:tc>
          <w:tcPr>
            <w:tcW w:w="686"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复牌</w:t>
            </w:r>
          </w:p>
          <w:p w:rsidR="00F516C9" w:rsidRPr="00885C59" w:rsidRDefault="00F516C9" w:rsidP="0070173B">
            <w:pPr>
              <w:jc w:val="center"/>
              <w:rPr>
                <w:color w:val="000000"/>
                <w:szCs w:val="21"/>
              </w:rPr>
            </w:pPr>
            <w:r w:rsidRPr="00885C59">
              <w:rPr>
                <w:rFonts w:hint="eastAsia"/>
                <w:color w:val="000000"/>
                <w:szCs w:val="21"/>
              </w:rPr>
              <w:t>日期</w:t>
            </w:r>
          </w:p>
        </w:tc>
        <w:tc>
          <w:tcPr>
            <w:tcW w:w="658"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复牌开</w:t>
            </w:r>
          </w:p>
          <w:p w:rsidR="00F516C9" w:rsidRPr="00885C59" w:rsidRDefault="00F516C9" w:rsidP="0070173B">
            <w:pPr>
              <w:jc w:val="center"/>
              <w:rPr>
                <w:color w:val="000000"/>
                <w:szCs w:val="21"/>
              </w:rPr>
            </w:pPr>
            <w:r w:rsidRPr="00885C59">
              <w:rPr>
                <w:rFonts w:hint="eastAsia"/>
                <w:color w:val="000000"/>
                <w:szCs w:val="21"/>
              </w:rPr>
              <w:t>盘单价</w:t>
            </w:r>
          </w:p>
        </w:tc>
        <w:tc>
          <w:tcPr>
            <w:tcW w:w="1049" w:type="dxa"/>
            <w:tcMar>
              <w:top w:w="15" w:type="dxa"/>
              <w:left w:w="15" w:type="dxa"/>
              <w:bottom w:w="0" w:type="dxa"/>
              <w:right w:w="15" w:type="dxa"/>
            </w:tcMar>
            <w:vAlign w:val="center"/>
          </w:tcPr>
          <w:p w:rsidR="00F516C9" w:rsidRPr="00885C59" w:rsidRDefault="00F516C9" w:rsidP="0070173B">
            <w:pPr>
              <w:jc w:val="center"/>
              <w:rPr>
                <w:color w:val="000000"/>
                <w:szCs w:val="21"/>
              </w:rPr>
            </w:pPr>
            <w:r w:rsidRPr="00885C59">
              <w:rPr>
                <w:rFonts w:hint="eastAsia"/>
                <w:color w:val="000000"/>
                <w:szCs w:val="21"/>
              </w:rPr>
              <w:t>数量</w:t>
            </w:r>
          </w:p>
          <w:p w:rsidR="00F516C9" w:rsidRPr="00885C59" w:rsidRDefault="00F516C9" w:rsidP="0070173B">
            <w:pPr>
              <w:jc w:val="center"/>
              <w:rPr>
                <w:color w:val="000000"/>
                <w:szCs w:val="21"/>
              </w:rPr>
            </w:pPr>
            <w:r w:rsidRPr="00885C59">
              <w:rPr>
                <w:color w:val="000000"/>
                <w:szCs w:val="21"/>
              </w:rPr>
              <w:t>(</w:t>
            </w:r>
            <w:r w:rsidRPr="00885C59">
              <w:rPr>
                <w:rFonts w:hint="eastAsia"/>
                <w:color w:val="000000"/>
                <w:szCs w:val="21"/>
              </w:rPr>
              <w:t>股</w:t>
            </w:r>
            <w:r w:rsidRPr="00885C59">
              <w:rPr>
                <w:color w:val="000000"/>
                <w:szCs w:val="21"/>
              </w:rPr>
              <w:t>)</w:t>
            </w:r>
          </w:p>
        </w:tc>
        <w:tc>
          <w:tcPr>
            <w:tcW w:w="1218" w:type="dxa"/>
            <w:vAlign w:val="center"/>
          </w:tcPr>
          <w:p w:rsidR="00F516C9" w:rsidRPr="00885C59" w:rsidRDefault="00F516C9" w:rsidP="0070173B">
            <w:pPr>
              <w:jc w:val="center"/>
              <w:rPr>
                <w:color w:val="000000"/>
                <w:szCs w:val="21"/>
              </w:rPr>
            </w:pPr>
            <w:r w:rsidRPr="00885C59">
              <w:rPr>
                <w:rFonts w:hint="eastAsia"/>
                <w:color w:val="000000"/>
                <w:szCs w:val="21"/>
              </w:rPr>
              <w:t>期末</w:t>
            </w:r>
          </w:p>
          <w:p w:rsidR="00F516C9" w:rsidRPr="00885C59" w:rsidRDefault="00F516C9" w:rsidP="0070173B">
            <w:pPr>
              <w:jc w:val="center"/>
              <w:rPr>
                <w:color w:val="000000"/>
                <w:szCs w:val="21"/>
              </w:rPr>
            </w:pPr>
            <w:r w:rsidRPr="00885C59">
              <w:rPr>
                <w:rFonts w:hint="eastAsia"/>
                <w:color w:val="000000"/>
                <w:szCs w:val="21"/>
              </w:rPr>
              <w:t>成本总额</w:t>
            </w:r>
          </w:p>
        </w:tc>
        <w:tc>
          <w:tcPr>
            <w:tcW w:w="1160" w:type="dxa"/>
            <w:vAlign w:val="center"/>
          </w:tcPr>
          <w:p w:rsidR="00F516C9" w:rsidRPr="00885C59" w:rsidRDefault="00F516C9" w:rsidP="0070173B">
            <w:pPr>
              <w:jc w:val="center"/>
              <w:rPr>
                <w:color w:val="000000"/>
                <w:szCs w:val="21"/>
              </w:rPr>
            </w:pPr>
            <w:r w:rsidRPr="00885C59">
              <w:rPr>
                <w:rFonts w:hint="eastAsia"/>
                <w:color w:val="000000"/>
                <w:szCs w:val="21"/>
              </w:rPr>
              <w:t>期末</w:t>
            </w:r>
          </w:p>
          <w:p w:rsidR="00F516C9" w:rsidRPr="00885C59" w:rsidRDefault="00F516C9" w:rsidP="0070173B">
            <w:pPr>
              <w:jc w:val="center"/>
              <w:rPr>
                <w:color w:val="000000"/>
                <w:szCs w:val="21"/>
              </w:rPr>
            </w:pPr>
            <w:r w:rsidRPr="00885C59">
              <w:rPr>
                <w:rFonts w:hint="eastAsia"/>
                <w:color w:val="000000"/>
                <w:szCs w:val="21"/>
              </w:rPr>
              <w:t>估值总额</w:t>
            </w:r>
          </w:p>
        </w:tc>
        <w:tc>
          <w:tcPr>
            <w:tcW w:w="601" w:type="dxa"/>
            <w:vAlign w:val="center"/>
          </w:tcPr>
          <w:p w:rsidR="00F516C9" w:rsidRPr="00885C59" w:rsidRDefault="00F516C9" w:rsidP="0070173B">
            <w:pPr>
              <w:jc w:val="center"/>
              <w:rPr>
                <w:color w:val="000000"/>
                <w:szCs w:val="21"/>
              </w:rPr>
            </w:pPr>
            <w:r w:rsidRPr="00885C59">
              <w:rPr>
                <w:rFonts w:hint="eastAsia"/>
                <w:color w:val="000000"/>
                <w:szCs w:val="21"/>
              </w:rPr>
              <w:t>备注</w:t>
            </w:r>
          </w:p>
        </w:tc>
      </w:tr>
      <w:tr w:rsidR="004F55EB">
        <w:tc>
          <w:tcPr>
            <w:tcW w:w="616" w:type="dxa"/>
            <w:vAlign w:val="center"/>
          </w:tcPr>
          <w:p w:rsidR="004F55EB" w:rsidRDefault="000B199D">
            <w:pPr>
              <w:jc w:val="center"/>
            </w:pPr>
            <w:r>
              <w:rPr>
                <w:szCs w:val="21"/>
              </w:rPr>
              <w:t>002254</w:t>
            </w:r>
          </w:p>
        </w:tc>
        <w:tc>
          <w:tcPr>
            <w:tcW w:w="686" w:type="dxa"/>
            <w:vAlign w:val="center"/>
          </w:tcPr>
          <w:p w:rsidR="004F55EB" w:rsidRDefault="000B199D">
            <w:pPr>
              <w:jc w:val="center"/>
            </w:pPr>
            <w:r>
              <w:rPr>
                <w:szCs w:val="21"/>
              </w:rPr>
              <w:t>泰和新材</w:t>
            </w:r>
          </w:p>
        </w:tc>
        <w:tc>
          <w:tcPr>
            <w:tcW w:w="742" w:type="dxa"/>
            <w:vAlign w:val="center"/>
          </w:tcPr>
          <w:p w:rsidR="004F55EB" w:rsidRDefault="000B199D">
            <w:pPr>
              <w:jc w:val="center"/>
            </w:pPr>
            <w:r>
              <w:rPr>
                <w:szCs w:val="21"/>
              </w:rPr>
              <w:t>2020-06-29</w:t>
            </w:r>
          </w:p>
        </w:tc>
        <w:tc>
          <w:tcPr>
            <w:tcW w:w="798" w:type="dxa"/>
            <w:vAlign w:val="center"/>
          </w:tcPr>
          <w:p w:rsidR="004F55EB" w:rsidRDefault="000B199D">
            <w:pPr>
              <w:jc w:val="center"/>
            </w:pPr>
            <w:r>
              <w:rPr>
                <w:szCs w:val="21"/>
              </w:rPr>
              <w:t>重大事项停牌</w:t>
            </w:r>
          </w:p>
        </w:tc>
        <w:tc>
          <w:tcPr>
            <w:tcW w:w="798" w:type="dxa"/>
            <w:vAlign w:val="center"/>
          </w:tcPr>
          <w:p w:rsidR="004F55EB" w:rsidRDefault="000B199D">
            <w:pPr>
              <w:jc w:val="right"/>
            </w:pPr>
            <w:r>
              <w:rPr>
                <w:szCs w:val="21"/>
              </w:rPr>
              <w:t>13.60</w:t>
            </w:r>
          </w:p>
        </w:tc>
        <w:tc>
          <w:tcPr>
            <w:tcW w:w="686" w:type="dxa"/>
            <w:vAlign w:val="center"/>
          </w:tcPr>
          <w:p w:rsidR="004F55EB" w:rsidRDefault="000B199D">
            <w:pPr>
              <w:jc w:val="center"/>
            </w:pPr>
            <w:r>
              <w:rPr>
                <w:szCs w:val="21"/>
              </w:rPr>
              <w:t>2020-07-14</w:t>
            </w:r>
          </w:p>
        </w:tc>
        <w:tc>
          <w:tcPr>
            <w:tcW w:w="658" w:type="dxa"/>
            <w:vAlign w:val="center"/>
          </w:tcPr>
          <w:p w:rsidR="004F55EB" w:rsidRDefault="000B199D">
            <w:pPr>
              <w:jc w:val="right"/>
            </w:pPr>
            <w:r>
              <w:rPr>
                <w:szCs w:val="21"/>
              </w:rPr>
              <w:t>14.96</w:t>
            </w:r>
          </w:p>
        </w:tc>
        <w:tc>
          <w:tcPr>
            <w:tcW w:w="1049" w:type="dxa"/>
            <w:vAlign w:val="center"/>
          </w:tcPr>
          <w:p w:rsidR="004F55EB" w:rsidRDefault="000B199D">
            <w:pPr>
              <w:jc w:val="right"/>
            </w:pPr>
            <w:r>
              <w:rPr>
                <w:szCs w:val="21"/>
              </w:rPr>
              <w:t>785,800</w:t>
            </w:r>
          </w:p>
        </w:tc>
        <w:tc>
          <w:tcPr>
            <w:tcW w:w="1218" w:type="dxa"/>
            <w:vAlign w:val="center"/>
          </w:tcPr>
          <w:p w:rsidR="004F55EB" w:rsidRDefault="000B199D">
            <w:pPr>
              <w:jc w:val="right"/>
            </w:pPr>
            <w:r>
              <w:rPr>
                <w:szCs w:val="21"/>
              </w:rPr>
              <w:t>8,882,708.72</w:t>
            </w:r>
          </w:p>
        </w:tc>
        <w:tc>
          <w:tcPr>
            <w:tcW w:w="1160" w:type="dxa"/>
            <w:vAlign w:val="center"/>
          </w:tcPr>
          <w:p w:rsidR="004F55EB" w:rsidRDefault="000B199D">
            <w:pPr>
              <w:jc w:val="right"/>
            </w:pPr>
            <w:r>
              <w:rPr>
                <w:szCs w:val="21"/>
              </w:rPr>
              <w:t>10,686,880.00</w:t>
            </w:r>
          </w:p>
        </w:tc>
        <w:tc>
          <w:tcPr>
            <w:tcW w:w="601" w:type="dxa"/>
            <w:vAlign w:val="center"/>
          </w:tcPr>
          <w:p w:rsidR="004F55EB" w:rsidRDefault="000B199D">
            <w:pPr>
              <w:jc w:val="center"/>
            </w:pPr>
            <w:r>
              <w:rPr>
                <w:szCs w:val="21"/>
              </w:rPr>
              <w:t>-</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4F55EB" w:rsidRDefault="000B199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4F55EB" w:rsidRDefault="000B199D">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4F55EB" w:rsidRDefault="000B199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0.10%(2019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0.10%)</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4F55EB" w:rsidRDefault="000B199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F55EB" w:rsidRDefault="000B199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737,510.08</w:t>
            </w:r>
          </w:p>
        </w:tc>
        <w:tc>
          <w:tcPr>
            <w:tcW w:w="3008" w:type="dxa"/>
            <w:vAlign w:val="center"/>
            <w:hideMark/>
          </w:tcPr>
          <w:p w:rsidR="0025630A" w:rsidRDefault="0025630A">
            <w:pPr>
              <w:jc w:val="right"/>
              <w:rPr>
                <w:szCs w:val="21"/>
              </w:rPr>
            </w:pPr>
            <w:r>
              <w:rPr>
                <w:szCs w:val="21"/>
              </w:rPr>
              <w:t>718,085.04</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737,510.08</w:t>
            </w:r>
          </w:p>
        </w:tc>
        <w:tc>
          <w:tcPr>
            <w:tcW w:w="3008" w:type="dxa"/>
            <w:vAlign w:val="center"/>
            <w:hideMark/>
          </w:tcPr>
          <w:p w:rsidR="0025630A" w:rsidRDefault="0025630A">
            <w:pPr>
              <w:jc w:val="right"/>
              <w:rPr>
                <w:szCs w:val="21"/>
              </w:rPr>
            </w:pPr>
            <w:r>
              <w:rPr>
                <w:szCs w:val="21"/>
              </w:rPr>
              <w:t>718,085.04</w:t>
            </w:r>
          </w:p>
        </w:tc>
      </w:tr>
    </w:tbl>
    <w:p w:rsidR="004F55EB" w:rsidRDefault="000B199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4F55EB" w:rsidRDefault="000B199D">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4F55EB" w:rsidRDefault="000B199D">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4F55EB">
        <w:trPr>
          <w:jc w:val="center"/>
        </w:trPr>
        <w:tc>
          <w:tcPr>
            <w:tcW w:w="1588" w:type="dxa"/>
            <w:vAlign w:val="center"/>
          </w:tcPr>
          <w:p w:rsidR="004F55EB" w:rsidRDefault="000B199D">
            <w:pPr>
              <w:jc w:val="center"/>
            </w:pPr>
            <w:r>
              <w:rPr>
                <w:color w:val="000000"/>
                <w:szCs w:val="21"/>
              </w:rPr>
              <w:t>银行存款</w:t>
            </w:r>
          </w:p>
        </w:tc>
        <w:tc>
          <w:tcPr>
            <w:tcW w:w="1701" w:type="dxa"/>
            <w:vAlign w:val="center"/>
          </w:tcPr>
          <w:p w:rsidR="004F55EB" w:rsidRDefault="000B199D">
            <w:pPr>
              <w:jc w:val="center"/>
            </w:pPr>
            <w:r>
              <w:rPr>
                <w:color w:val="000000"/>
                <w:szCs w:val="21"/>
              </w:rPr>
              <w:t>51,416,479.21</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51,416,479.21</w:t>
            </w:r>
          </w:p>
        </w:tc>
      </w:tr>
      <w:tr w:rsidR="004F55EB">
        <w:trPr>
          <w:jc w:val="center"/>
        </w:trPr>
        <w:tc>
          <w:tcPr>
            <w:tcW w:w="1588" w:type="dxa"/>
            <w:vAlign w:val="center"/>
          </w:tcPr>
          <w:p w:rsidR="004F55EB" w:rsidRDefault="000B199D">
            <w:pPr>
              <w:jc w:val="center"/>
            </w:pPr>
            <w:r>
              <w:rPr>
                <w:color w:val="000000"/>
                <w:szCs w:val="21"/>
              </w:rPr>
              <w:t>结算备付金</w:t>
            </w:r>
          </w:p>
        </w:tc>
        <w:tc>
          <w:tcPr>
            <w:tcW w:w="1701" w:type="dxa"/>
            <w:vAlign w:val="center"/>
          </w:tcPr>
          <w:p w:rsidR="004F55EB" w:rsidRDefault="000B199D">
            <w:pPr>
              <w:jc w:val="center"/>
            </w:pPr>
            <w:r>
              <w:rPr>
                <w:color w:val="000000"/>
                <w:szCs w:val="21"/>
              </w:rPr>
              <w:t>1,438,600.25</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1,438,600.25</w:t>
            </w:r>
          </w:p>
        </w:tc>
      </w:tr>
      <w:tr w:rsidR="004F55EB">
        <w:trPr>
          <w:jc w:val="center"/>
        </w:trPr>
        <w:tc>
          <w:tcPr>
            <w:tcW w:w="1588" w:type="dxa"/>
            <w:vAlign w:val="center"/>
          </w:tcPr>
          <w:p w:rsidR="004F55EB" w:rsidRDefault="000B199D">
            <w:pPr>
              <w:jc w:val="center"/>
            </w:pPr>
            <w:r>
              <w:rPr>
                <w:color w:val="000000"/>
                <w:szCs w:val="21"/>
              </w:rPr>
              <w:t>存出保证金</w:t>
            </w:r>
          </w:p>
        </w:tc>
        <w:tc>
          <w:tcPr>
            <w:tcW w:w="1701" w:type="dxa"/>
            <w:vAlign w:val="center"/>
          </w:tcPr>
          <w:p w:rsidR="004F55EB" w:rsidRDefault="000B199D">
            <w:pPr>
              <w:jc w:val="center"/>
            </w:pPr>
            <w:r>
              <w:rPr>
                <w:color w:val="000000"/>
                <w:szCs w:val="21"/>
              </w:rPr>
              <w:t>85,908.59</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85,908.59</w:t>
            </w:r>
          </w:p>
        </w:tc>
      </w:tr>
      <w:tr w:rsidR="004F55EB">
        <w:trPr>
          <w:jc w:val="center"/>
        </w:trPr>
        <w:tc>
          <w:tcPr>
            <w:tcW w:w="1588" w:type="dxa"/>
            <w:vAlign w:val="center"/>
          </w:tcPr>
          <w:p w:rsidR="004F55EB" w:rsidRDefault="000B199D">
            <w:pPr>
              <w:jc w:val="center"/>
            </w:pPr>
            <w:r>
              <w:rPr>
                <w:color w:val="000000"/>
                <w:szCs w:val="21"/>
              </w:rPr>
              <w:t>交易性金融资产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737,300.00</w:t>
            </w:r>
          </w:p>
        </w:tc>
        <w:tc>
          <w:tcPr>
            <w:tcW w:w="1559" w:type="dxa"/>
            <w:vAlign w:val="center"/>
          </w:tcPr>
          <w:p w:rsidR="004F55EB" w:rsidRDefault="000B199D">
            <w:pPr>
              <w:jc w:val="center"/>
            </w:pPr>
            <w:r>
              <w:rPr>
                <w:color w:val="000000"/>
                <w:szCs w:val="21"/>
              </w:rPr>
              <w:t>667,573,359.34</w:t>
            </w:r>
          </w:p>
        </w:tc>
        <w:tc>
          <w:tcPr>
            <w:tcW w:w="1301" w:type="dxa"/>
            <w:vAlign w:val="center"/>
          </w:tcPr>
          <w:p w:rsidR="004F55EB" w:rsidRDefault="000B199D">
            <w:pPr>
              <w:jc w:val="center"/>
            </w:pPr>
            <w:r>
              <w:rPr>
                <w:color w:val="000000"/>
                <w:szCs w:val="21"/>
              </w:rPr>
              <w:t>668,310,659.34</w:t>
            </w:r>
          </w:p>
        </w:tc>
      </w:tr>
      <w:tr w:rsidR="004F55EB">
        <w:trPr>
          <w:jc w:val="center"/>
        </w:trPr>
        <w:tc>
          <w:tcPr>
            <w:tcW w:w="1588" w:type="dxa"/>
            <w:vAlign w:val="center"/>
          </w:tcPr>
          <w:p w:rsidR="004F55EB" w:rsidRDefault="000B199D">
            <w:pPr>
              <w:jc w:val="center"/>
            </w:pPr>
            <w:r>
              <w:rPr>
                <w:color w:val="000000"/>
                <w:szCs w:val="21"/>
              </w:rPr>
              <w:t>衍生金融资产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买入返售金融资产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应收证券清算款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63,717,316.71</w:t>
            </w:r>
          </w:p>
        </w:tc>
        <w:tc>
          <w:tcPr>
            <w:tcW w:w="1301" w:type="dxa"/>
            <w:vAlign w:val="center"/>
          </w:tcPr>
          <w:p w:rsidR="004F55EB" w:rsidRDefault="000B199D">
            <w:pPr>
              <w:jc w:val="center"/>
            </w:pPr>
            <w:r>
              <w:rPr>
                <w:color w:val="000000"/>
                <w:szCs w:val="21"/>
              </w:rPr>
              <w:t>63,717,316.71</w:t>
            </w:r>
          </w:p>
        </w:tc>
      </w:tr>
      <w:tr w:rsidR="004F55EB">
        <w:trPr>
          <w:jc w:val="center"/>
        </w:trPr>
        <w:tc>
          <w:tcPr>
            <w:tcW w:w="1588" w:type="dxa"/>
            <w:vAlign w:val="center"/>
          </w:tcPr>
          <w:p w:rsidR="004F55EB" w:rsidRDefault="000B199D">
            <w:pPr>
              <w:jc w:val="center"/>
            </w:pPr>
            <w:r>
              <w:rPr>
                <w:color w:val="000000"/>
                <w:szCs w:val="21"/>
              </w:rPr>
              <w:t>应收利息</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7,880.97</w:t>
            </w:r>
          </w:p>
        </w:tc>
        <w:tc>
          <w:tcPr>
            <w:tcW w:w="1301" w:type="dxa"/>
            <w:vAlign w:val="center"/>
          </w:tcPr>
          <w:p w:rsidR="004F55EB" w:rsidRDefault="000B199D">
            <w:pPr>
              <w:jc w:val="center"/>
            </w:pPr>
            <w:r>
              <w:rPr>
                <w:color w:val="000000"/>
                <w:szCs w:val="21"/>
              </w:rPr>
              <w:t>7,880.97</w:t>
            </w:r>
          </w:p>
        </w:tc>
      </w:tr>
      <w:tr w:rsidR="004F55EB">
        <w:trPr>
          <w:jc w:val="center"/>
        </w:trPr>
        <w:tc>
          <w:tcPr>
            <w:tcW w:w="1588" w:type="dxa"/>
            <w:vAlign w:val="center"/>
          </w:tcPr>
          <w:p w:rsidR="004F55EB" w:rsidRDefault="000B199D">
            <w:pPr>
              <w:jc w:val="center"/>
            </w:pPr>
            <w:r>
              <w:rPr>
                <w:color w:val="000000"/>
                <w:szCs w:val="21"/>
              </w:rPr>
              <w:t>应收股利</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应收申购款</w:t>
            </w:r>
          </w:p>
        </w:tc>
        <w:tc>
          <w:tcPr>
            <w:tcW w:w="1701" w:type="dxa"/>
            <w:vAlign w:val="center"/>
          </w:tcPr>
          <w:p w:rsidR="004F55EB" w:rsidRDefault="000B199D">
            <w:pPr>
              <w:jc w:val="center"/>
            </w:pPr>
            <w:r>
              <w:rPr>
                <w:color w:val="000000"/>
                <w:szCs w:val="21"/>
              </w:rPr>
              <w:t>10,299.21</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21,018.20</w:t>
            </w:r>
          </w:p>
        </w:tc>
        <w:tc>
          <w:tcPr>
            <w:tcW w:w="1301" w:type="dxa"/>
            <w:vAlign w:val="center"/>
          </w:tcPr>
          <w:p w:rsidR="004F55EB" w:rsidRDefault="000B199D">
            <w:pPr>
              <w:jc w:val="center"/>
            </w:pPr>
            <w:r>
              <w:rPr>
                <w:color w:val="000000"/>
                <w:szCs w:val="21"/>
              </w:rPr>
              <w:t>31,317.41</w:t>
            </w:r>
          </w:p>
        </w:tc>
      </w:tr>
      <w:tr w:rsidR="004F55EB">
        <w:trPr>
          <w:jc w:val="center"/>
        </w:trPr>
        <w:tc>
          <w:tcPr>
            <w:tcW w:w="1588" w:type="dxa"/>
            <w:vAlign w:val="center"/>
          </w:tcPr>
          <w:p w:rsidR="004F55EB" w:rsidRDefault="000B199D">
            <w:pPr>
              <w:jc w:val="center"/>
            </w:pPr>
            <w:r>
              <w:rPr>
                <w:color w:val="000000"/>
                <w:szCs w:val="21"/>
              </w:rPr>
              <w:t>递延所得税资产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其他资产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52,951,287.26</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737,300.00</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731,319,575.22</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785,008,162.48</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4F55EB">
        <w:trPr>
          <w:jc w:val="center"/>
        </w:trPr>
        <w:tc>
          <w:tcPr>
            <w:tcW w:w="1588" w:type="dxa"/>
            <w:vAlign w:val="center"/>
          </w:tcPr>
          <w:p w:rsidR="004F55EB" w:rsidRDefault="000B199D">
            <w:pPr>
              <w:jc w:val="center"/>
            </w:pPr>
            <w:r>
              <w:rPr>
                <w:color w:val="000000"/>
                <w:szCs w:val="21"/>
              </w:rPr>
              <w:t>短期借款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交易性金融负债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衍生金融负债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卖出回购金融资产款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应付证券清算款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49,938,557.05</w:t>
            </w:r>
          </w:p>
        </w:tc>
        <w:tc>
          <w:tcPr>
            <w:tcW w:w="1301" w:type="dxa"/>
            <w:vAlign w:val="center"/>
          </w:tcPr>
          <w:p w:rsidR="004F55EB" w:rsidRDefault="000B199D">
            <w:pPr>
              <w:jc w:val="center"/>
            </w:pPr>
            <w:r>
              <w:rPr>
                <w:color w:val="000000"/>
                <w:szCs w:val="21"/>
              </w:rPr>
              <w:t>49,938,557.05</w:t>
            </w:r>
          </w:p>
        </w:tc>
      </w:tr>
      <w:tr w:rsidR="004F55EB">
        <w:trPr>
          <w:jc w:val="center"/>
        </w:trPr>
        <w:tc>
          <w:tcPr>
            <w:tcW w:w="1588" w:type="dxa"/>
            <w:vAlign w:val="center"/>
          </w:tcPr>
          <w:p w:rsidR="004F55EB" w:rsidRDefault="000B199D">
            <w:pPr>
              <w:jc w:val="center"/>
            </w:pPr>
            <w:r>
              <w:rPr>
                <w:color w:val="000000"/>
                <w:szCs w:val="21"/>
              </w:rPr>
              <w:t>应付赎回款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3,579,884.18</w:t>
            </w:r>
          </w:p>
        </w:tc>
        <w:tc>
          <w:tcPr>
            <w:tcW w:w="1301" w:type="dxa"/>
            <w:vAlign w:val="center"/>
          </w:tcPr>
          <w:p w:rsidR="004F55EB" w:rsidRDefault="000B199D">
            <w:pPr>
              <w:jc w:val="center"/>
            </w:pPr>
            <w:r>
              <w:rPr>
                <w:color w:val="000000"/>
                <w:szCs w:val="21"/>
              </w:rPr>
              <w:t>3,579,884.18</w:t>
            </w:r>
          </w:p>
        </w:tc>
      </w:tr>
      <w:tr w:rsidR="004F55EB">
        <w:trPr>
          <w:jc w:val="center"/>
        </w:trPr>
        <w:tc>
          <w:tcPr>
            <w:tcW w:w="1588" w:type="dxa"/>
            <w:vAlign w:val="center"/>
          </w:tcPr>
          <w:p w:rsidR="004F55EB" w:rsidRDefault="000B199D">
            <w:pPr>
              <w:jc w:val="center"/>
            </w:pPr>
            <w:r>
              <w:rPr>
                <w:color w:val="000000"/>
                <w:szCs w:val="21"/>
              </w:rPr>
              <w:t>应付管理人报酬</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586,397.01</w:t>
            </w:r>
          </w:p>
        </w:tc>
        <w:tc>
          <w:tcPr>
            <w:tcW w:w="1301" w:type="dxa"/>
            <w:vAlign w:val="center"/>
          </w:tcPr>
          <w:p w:rsidR="004F55EB" w:rsidRDefault="000B199D">
            <w:pPr>
              <w:jc w:val="center"/>
            </w:pPr>
            <w:r>
              <w:rPr>
                <w:color w:val="000000"/>
                <w:szCs w:val="21"/>
              </w:rPr>
              <w:t>586,397.01</w:t>
            </w:r>
          </w:p>
        </w:tc>
      </w:tr>
      <w:tr w:rsidR="004F55EB">
        <w:trPr>
          <w:jc w:val="center"/>
        </w:trPr>
        <w:tc>
          <w:tcPr>
            <w:tcW w:w="1588" w:type="dxa"/>
            <w:vAlign w:val="center"/>
          </w:tcPr>
          <w:p w:rsidR="004F55EB" w:rsidRDefault="000B199D">
            <w:pPr>
              <w:jc w:val="center"/>
            </w:pPr>
            <w:r>
              <w:rPr>
                <w:color w:val="000000"/>
                <w:szCs w:val="21"/>
              </w:rPr>
              <w:t>应付托管费</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129,007.36</w:t>
            </w:r>
          </w:p>
        </w:tc>
        <w:tc>
          <w:tcPr>
            <w:tcW w:w="1301" w:type="dxa"/>
            <w:vAlign w:val="center"/>
          </w:tcPr>
          <w:p w:rsidR="004F55EB" w:rsidRDefault="000B199D">
            <w:pPr>
              <w:jc w:val="center"/>
            </w:pPr>
            <w:r>
              <w:rPr>
                <w:color w:val="000000"/>
                <w:szCs w:val="21"/>
              </w:rPr>
              <w:t>129,007.36</w:t>
            </w:r>
          </w:p>
        </w:tc>
      </w:tr>
      <w:tr w:rsidR="004F55EB">
        <w:trPr>
          <w:jc w:val="center"/>
        </w:trPr>
        <w:tc>
          <w:tcPr>
            <w:tcW w:w="1588" w:type="dxa"/>
            <w:vAlign w:val="center"/>
          </w:tcPr>
          <w:p w:rsidR="004F55EB" w:rsidRDefault="000B199D">
            <w:pPr>
              <w:jc w:val="center"/>
            </w:pPr>
            <w:r>
              <w:rPr>
                <w:color w:val="000000"/>
                <w:szCs w:val="21"/>
              </w:rPr>
              <w:t>应付销售服务费</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应付交易费用</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633,063.72</w:t>
            </w:r>
          </w:p>
        </w:tc>
        <w:tc>
          <w:tcPr>
            <w:tcW w:w="1301" w:type="dxa"/>
            <w:vAlign w:val="center"/>
          </w:tcPr>
          <w:p w:rsidR="004F55EB" w:rsidRDefault="000B199D">
            <w:pPr>
              <w:jc w:val="center"/>
            </w:pPr>
            <w:r>
              <w:rPr>
                <w:color w:val="000000"/>
                <w:szCs w:val="21"/>
              </w:rPr>
              <w:t>633,063.72</w:t>
            </w:r>
          </w:p>
        </w:tc>
      </w:tr>
      <w:tr w:rsidR="004F55EB">
        <w:trPr>
          <w:jc w:val="center"/>
        </w:trPr>
        <w:tc>
          <w:tcPr>
            <w:tcW w:w="1588" w:type="dxa"/>
            <w:vAlign w:val="center"/>
          </w:tcPr>
          <w:p w:rsidR="004F55EB" w:rsidRDefault="000B199D">
            <w:pPr>
              <w:jc w:val="center"/>
            </w:pPr>
            <w:r>
              <w:rPr>
                <w:color w:val="000000"/>
                <w:szCs w:val="21"/>
              </w:rPr>
              <w:t>应交税费</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6.99</w:t>
            </w:r>
          </w:p>
        </w:tc>
        <w:tc>
          <w:tcPr>
            <w:tcW w:w="1301" w:type="dxa"/>
            <w:vAlign w:val="center"/>
          </w:tcPr>
          <w:p w:rsidR="004F55EB" w:rsidRDefault="000B199D">
            <w:pPr>
              <w:jc w:val="center"/>
            </w:pPr>
            <w:r>
              <w:rPr>
                <w:color w:val="000000"/>
                <w:szCs w:val="21"/>
              </w:rPr>
              <w:t>6.99</w:t>
            </w:r>
          </w:p>
        </w:tc>
      </w:tr>
      <w:tr w:rsidR="004F55EB">
        <w:trPr>
          <w:jc w:val="center"/>
        </w:trPr>
        <w:tc>
          <w:tcPr>
            <w:tcW w:w="1588" w:type="dxa"/>
            <w:vAlign w:val="center"/>
          </w:tcPr>
          <w:p w:rsidR="004F55EB" w:rsidRDefault="000B199D">
            <w:pPr>
              <w:jc w:val="center"/>
            </w:pPr>
            <w:r>
              <w:rPr>
                <w:color w:val="000000"/>
                <w:szCs w:val="21"/>
              </w:rPr>
              <w:t>应付利息</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应付利润</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递延所得税负债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其他负债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448,117.80</w:t>
            </w:r>
          </w:p>
        </w:tc>
        <w:tc>
          <w:tcPr>
            <w:tcW w:w="1301" w:type="dxa"/>
            <w:vAlign w:val="center"/>
          </w:tcPr>
          <w:p w:rsidR="004F55EB" w:rsidRDefault="000B199D">
            <w:pPr>
              <w:jc w:val="center"/>
            </w:pPr>
            <w:r>
              <w:rPr>
                <w:color w:val="000000"/>
                <w:szCs w:val="21"/>
              </w:rPr>
              <w:t>448,117.80</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55,315,034.11</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55,315,034.11</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52,951,287.26</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737,300.00</w:t>
            </w:r>
          </w:p>
        </w:tc>
        <w:tc>
          <w:tcPr>
            <w:tcW w:w="1559" w:type="dxa"/>
            <w:vAlign w:val="center"/>
          </w:tcPr>
          <w:p w:rsidR="00F516C9" w:rsidRPr="00885C59" w:rsidRDefault="00F516C9" w:rsidP="00D27B22">
            <w:pPr>
              <w:spacing w:line="360" w:lineRule="auto"/>
              <w:jc w:val="center"/>
              <w:rPr>
                <w:szCs w:val="21"/>
              </w:rPr>
            </w:pPr>
            <w:r w:rsidRPr="00885C59">
              <w:rPr>
                <w:szCs w:val="21"/>
              </w:rPr>
              <w:t>676,004,541.11</w:t>
            </w:r>
          </w:p>
        </w:tc>
        <w:tc>
          <w:tcPr>
            <w:tcW w:w="1301" w:type="dxa"/>
            <w:vAlign w:val="center"/>
          </w:tcPr>
          <w:p w:rsidR="00F516C9" w:rsidRPr="00885C59" w:rsidRDefault="00F516C9" w:rsidP="00D27B22">
            <w:pPr>
              <w:spacing w:line="360" w:lineRule="auto"/>
              <w:jc w:val="center"/>
              <w:rPr>
                <w:szCs w:val="21"/>
              </w:rPr>
            </w:pPr>
            <w:r w:rsidRPr="00885C59">
              <w:rPr>
                <w:szCs w:val="21"/>
              </w:rPr>
              <w:t>729,693,128.37</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4F55EB">
        <w:trPr>
          <w:jc w:val="center"/>
        </w:trPr>
        <w:tc>
          <w:tcPr>
            <w:tcW w:w="1588" w:type="dxa"/>
            <w:vAlign w:val="center"/>
          </w:tcPr>
          <w:p w:rsidR="004F55EB" w:rsidRDefault="000B199D">
            <w:pPr>
              <w:jc w:val="center"/>
            </w:pPr>
            <w:r>
              <w:rPr>
                <w:color w:val="000000"/>
                <w:szCs w:val="21"/>
              </w:rPr>
              <w:t>银行存款</w:t>
            </w:r>
          </w:p>
        </w:tc>
        <w:tc>
          <w:tcPr>
            <w:tcW w:w="1701" w:type="dxa"/>
            <w:vAlign w:val="center"/>
          </w:tcPr>
          <w:p w:rsidR="004F55EB" w:rsidRDefault="000B199D">
            <w:pPr>
              <w:jc w:val="center"/>
            </w:pPr>
            <w:r>
              <w:rPr>
                <w:color w:val="000000"/>
                <w:szCs w:val="21"/>
              </w:rPr>
              <w:t>47,548,030.48</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47,548,030.48</w:t>
            </w:r>
          </w:p>
        </w:tc>
      </w:tr>
      <w:tr w:rsidR="004F55EB">
        <w:trPr>
          <w:jc w:val="center"/>
        </w:trPr>
        <w:tc>
          <w:tcPr>
            <w:tcW w:w="1588" w:type="dxa"/>
            <w:vAlign w:val="center"/>
          </w:tcPr>
          <w:p w:rsidR="004F55EB" w:rsidRDefault="000B199D">
            <w:pPr>
              <w:jc w:val="center"/>
            </w:pPr>
            <w:r>
              <w:rPr>
                <w:color w:val="000000"/>
                <w:szCs w:val="21"/>
              </w:rPr>
              <w:t>结算备付金</w:t>
            </w:r>
          </w:p>
        </w:tc>
        <w:tc>
          <w:tcPr>
            <w:tcW w:w="1701" w:type="dxa"/>
            <w:vAlign w:val="center"/>
          </w:tcPr>
          <w:p w:rsidR="004F55EB" w:rsidRDefault="000B199D">
            <w:pPr>
              <w:jc w:val="center"/>
            </w:pPr>
            <w:r>
              <w:rPr>
                <w:color w:val="000000"/>
                <w:szCs w:val="21"/>
              </w:rPr>
              <w:t>839,097.18</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839,097.18</w:t>
            </w:r>
          </w:p>
        </w:tc>
      </w:tr>
      <w:tr w:rsidR="004F55EB">
        <w:trPr>
          <w:jc w:val="center"/>
        </w:trPr>
        <w:tc>
          <w:tcPr>
            <w:tcW w:w="1588" w:type="dxa"/>
            <w:vAlign w:val="center"/>
          </w:tcPr>
          <w:p w:rsidR="004F55EB" w:rsidRDefault="000B199D">
            <w:pPr>
              <w:jc w:val="center"/>
            </w:pPr>
            <w:r>
              <w:rPr>
                <w:color w:val="000000"/>
                <w:szCs w:val="21"/>
              </w:rPr>
              <w:t>存出保证金</w:t>
            </w:r>
          </w:p>
        </w:tc>
        <w:tc>
          <w:tcPr>
            <w:tcW w:w="1701" w:type="dxa"/>
            <w:vAlign w:val="center"/>
          </w:tcPr>
          <w:p w:rsidR="004F55EB" w:rsidRDefault="000B199D">
            <w:pPr>
              <w:jc w:val="center"/>
            </w:pPr>
            <w:r>
              <w:rPr>
                <w:color w:val="000000"/>
                <w:szCs w:val="21"/>
              </w:rPr>
              <w:t>53,409.58</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53,409.58</w:t>
            </w:r>
          </w:p>
        </w:tc>
      </w:tr>
      <w:tr w:rsidR="004F55EB">
        <w:trPr>
          <w:jc w:val="center"/>
        </w:trPr>
        <w:tc>
          <w:tcPr>
            <w:tcW w:w="1588" w:type="dxa"/>
            <w:vAlign w:val="center"/>
          </w:tcPr>
          <w:p w:rsidR="004F55EB" w:rsidRDefault="000B199D">
            <w:pPr>
              <w:jc w:val="center"/>
            </w:pPr>
            <w:r>
              <w:rPr>
                <w:color w:val="000000"/>
                <w:szCs w:val="21"/>
              </w:rPr>
              <w:t>交易性金融资产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717,987.42</w:t>
            </w:r>
          </w:p>
        </w:tc>
        <w:tc>
          <w:tcPr>
            <w:tcW w:w="1559" w:type="dxa"/>
            <w:vAlign w:val="center"/>
          </w:tcPr>
          <w:p w:rsidR="004F55EB" w:rsidRDefault="000B199D">
            <w:pPr>
              <w:jc w:val="center"/>
            </w:pPr>
            <w:r>
              <w:rPr>
                <w:color w:val="000000"/>
                <w:szCs w:val="21"/>
              </w:rPr>
              <w:t>681,820,697.93</w:t>
            </w:r>
          </w:p>
        </w:tc>
        <w:tc>
          <w:tcPr>
            <w:tcW w:w="1301" w:type="dxa"/>
            <w:vAlign w:val="center"/>
          </w:tcPr>
          <w:p w:rsidR="004F55EB" w:rsidRDefault="000B199D">
            <w:pPr>
              <w:jc w:val="center"/>
            </w:pPr>
            <w:r>
              <w:rPr>
                <w:color w:val="000000"/>
                <w:szCs w:val="21"/>
              </w:rPr>
              <w:t>682,538,685.35</w:t>
            </w:r>
          </w:p>
        </w:tc>
      </w:tr>
      <w:tr w:rsidR="004F55EB">
        <w:trPr>
          <w:jc w:val="center"/>
        </w:trPr>
        <w:tc>
          <w:tcPr>
            <w:tcW w:w="1588" w:type="dxa"/>
            <w:vAlign w:val="center"/>
          </w:tcPr>
          <w:p w:rsidR="004F55EB" w:rsidRDefault="000B199D">
            <w:pPr>
              <w:jc w:val="center"/>
            </w:pPr>
            <w:r>
              <w:rPr>
                <w:color w:val="000000"/>
                <w:szCs w:val="21"/>
              </w:rPr>
              <w:t>衍生金融资产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买入返售金融资产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应收证券清算款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16,404,446.32</w:t>
            </w:r>
          </w:p>
        </w:tc>
        <w:tc>
          <w:tcPr>
            <w:tcW w:w="1301" w:type="dxa"/>
            <w:vAlign w:val="center"/>
          </w:tcPr>
          <w:p w:rsidR="004F55EB" w:rsidRDefault="000B199D">
            <w:pPr>
              <w:jc w:val="center"/>
            </w:pPr>
            <w:r>
              <w:rPr>
                <w:color w:val="000000"/>
                <w:szCs w:val="21"/>
              </w:rPr>
              <w:t>16,404,446.32</w:t>
            </w:r>
          </w:p>
        </w:tc>
      </w:tr>
      <w:tr w:rsidR="004F55EB">
        <w:trPr>
          <w:jc w:val="center"/>
        </w:trPr>
        <w:tc>
          <w:tcPr>
            <w:tcW w:w="1588" w:type="dxa"/>
            <w:vAlign w:val="center"/>
          </w:tcPr>
          <w:p w:rsidR="004F55EB" w:rsidRDefault="000B199D">
            <w:pPr>
              <w:jc w:val="center"/>
            </w:pPr>
            <w:r>
              <w:rPr>
                <w:color w:val="000000"/>
                <w:szCs w:val="21"/>
              </w:rPr>
              <w:t>应收利息</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9,101.96</w:t>
            </w:r>
          </w:p>
        </w:tc>
        <w:tc>
          <w:tcPr>
            <w:tcW w:w="1301" w:type="dxa"/>
            <w:vAlign w:val="center"/>
          </w:tcPr>
          <w:p w:rsidR="004F55EB" w:rsidRDefault="000B199D">
            <w:pPr>
              <w:jc w:val="center"/>
            </w:pPr>
            <w:r>
              <w:rPr>
                <w:color w:val="000000"/>
                <w:szCs w:val="21"/>
              </w:rPr>
              <w:t>9,101.96</w:t>
            </w:r>
          </w:p>
        </w:tc>
      </w:tr>
      <w:tr w:rsidR="004F55EB">
        <w:trPr>
          <w:jc w:val="center"/>
        </w:trPr>
        <w:tc>
          <w:tcPr>
            <w:tcW w:w="1588" w:type="dxa"/>
            <w:vAlign w:val="center"/>
          </w:tcPr>
          <w:p w:rsidR="004F55EB" w:rsidRDefault="000B199D">
            <w:pPr>
              <w:jc w:val="center"/>
            </w:pPr>
            <w:r>
              <w:rPr>
                <w:color w:val="000000"/>
                <w:szCs w:val="21"/>
              </w:rPr>
              <w:t>应收股利</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应收申购款</w:t>
            </w:r>
          </w:p>
        </w:tc>
        <w:tc>
          <w:tcPr>
            <w:tcW w:w="1701" w:type="dxa"/>
            <w:vAlign w:val="center"/>
          </w:tcPr>
          <w:p w:rsidR="004F55EB" w:rsidRDefault="000B199D">
            <w:pPr>
              <w:jc w:val="center"/>
            </w:pPr>
            <w:r>
              <w:rPr>
                <w:color w:val="000000"/>
                <w:szCs w:val="21"/>
              </w:rPr>
              <w:t>1,545.00</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7,204.03</w:t>
            </w:r>
          </w:p>
        </w:tc>
        <w:tc>
          <w:tcPr>
            <w:tcW w:w="1301" w:type="dxa"/>
            <w:vAlign w:val="center"/>
          </w:tcPr>
          <w:p w:rsidR="004F55EB" w:rsidRDefault="000B199D">
            <w:pPr>
              <w:jc w:val="center"/>
            </w:pPr>
            <w:r>
              <w:rPr>
                <w:color w:val="000000"/>
                <w:szCs w:val="21"/>
              </w:rPr>
              <w:t>8,749.03</w:t>
            </w:r>
          </w:p>
        </w:tc>
      </w:tr>
      <w:tr w:rsidR="004F55EB">
        <w:trPr>
          <w:jc w:val="center"/>
        </w:trPr>
        <w:tc>
          <w:tcPr>
            <w:tcW w:w="1588" w:type="dxa"/>
            <w:vAlign w:val="center"/>
          </w:tcPr>
          <w:p w:rsidR="004F55EB" w:rsidRDefault="000B199D">
            <w:pPr>
              <w:jc w:val="center"/>
            </w:pPr>
            <w:r>
              <w:rPr>
                <w:color w:val="000000"/>
                <w:szCs w:val="21"/>
              </w:rPr>
              <w:t>递延所得税资产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其他资产</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48,442,082.24</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717,987.42</w:t>
            </w:r>
          </w:p>
        </w:tc>
        <w:tc>
          <w:tcPr>
            <w:tcW w:w="1559" w:type="dxa"/>
            <w:vAlign w:val="center"/>
          </w:tcPr>
          <w:p w:rsidR="00F516C9" w:rsidRPr="00885C59" w:rsidRDefault="00F516C9" w:rsidP="00D27B22">
            <w:pPr>
              <w:spacing w:line="360" w:lineRule="auto"/>
              <w:jc w:val="center"/>
              <w:rPr>
                <w:szCs w:val="21"/>
              </w:rPr>
            </w:pPr>
            <w:r w:rsidRPr="00885C59">
              <w:rPr>
                <w:szCs w:val="21"/>
              </w:rPr>
              <w:t>698,241,450.24</w:t>
            </w:r>
          </w:p>
        </w:tc>
        <w:tc>
          <w:tcPr>
            <w:tcW w:w="1301" w:type="dxa"/>
            <w:vAlign w:val="center"/>
          </w:tcPr>
          <w:p w:rsidR="00F516C9" w:rsidRPr="00885C59" w:rsidRDefault="00F516C9" w:rsidP="00D27B22">
            <w:pPr>
              <w:spacing w:line="360" w:lineRule="auto"/>
              <w:jc w:val="center"/>
              <w:rPr>
                <w:szCs w:val="21"/>
              </w:rPr>
            </w:pPr>
            <w:r w:rsidRPr="00885C59">
              <w:rPr>
                <w:szCs w:val="21"/>
              </w:rPr>
              <w:t>747,401,519.90</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4F55EB">
        <w:trPr>
          <w:jc w:val="center"/>
        </w:trPr>
        <w:tc>
          <w:tcPr>
            <w:tcW w:w="1588" w:type="dxa"/>
            <w:vAlign w:val="center"/>
          </w:tcPr>
          <w:p w:rsidR="004F55EB" w:rsidRDefault="000B199D">
            <w:pPr>
              <w:jc w:val="center"/>
            </w:pPr>
            <w:r>
              <w:rPr>
                <w:color w:val="000000"/>
                <w:szCs w:val="21"/>
              </w:rPr>
              <w:t>短期借款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交易性金融负债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衍生金融负债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卖出回购金融资产款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应付证券清算款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17,691,599.52</w:t>
            </w:r>
          </w:p>
        </w:tc>
        <w:tc>
          <w:tcPr>
            <w:tcW w:w="1301" w:type="dxa"/>
            <w:vAlign w:val="center"/>
          </w:tcPr>
          <w:p w:rsidR="004F55EB" w:rsidRDefault="000B199D">
            <w:pPr>
              <w:jc w:val="center"/>
            </w:pPr>
            <w:r>
              <w:rPr>
                <w:color w:val="000000"/>
                <w:szCs w:val="21"/>
              </w:rPr>
              <w:t>17,691,599.52</w:t>
            </w:r>
          </w:p>
        </w:tc>
      </w:tr>
      <w:tr w:rsidR="004F55EB">
        <w:trPr>
          <w:jc w:val="center"/>
        </w:trPr>
        <w:tc>
          <w:tcPr>
            <w:tcW w:w="1588" w:type="dxa"/>
            <w:vAlign w:val="center"/>
          </w:tcPr>
          <w:p w:rsidR="004F55EB" w:rsidRDefault="000B199D">
            <w:pPr>
              <w:jc w:val="center"/>
            </w:pPr>
            <w:r>
              <w:rPr>
                <w:color w:val="000000"/>
                <w:szCs w:val="21"/>
              </w:rPr>
              <w:t>应付赎回款</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2,771,011.64</w:t>
            </w:r>
          </w:p>
        </w:tc>
        <w:tc>
          <w:tcPr>
            <w:tcW w:w="1301" w:type="dxa"/>
            <w:vAlign w:val="center"/>
          </w:tcPr>
          <w:p w:rsidR="004F55EB" w:rsidRDefault="000B199D">
            <w:pPr>
              <w:jc w:val="center"/>
            </w:pPr>
            <w:r>
              <w:rPr>
                <w:color w:val="000000"/>
                <w:szCs w:val="21"/>
              </w:rPr>
              <w:t>2,771,011.64</w:t>
            </w:r>
          </w:p>
        </w:tc>
      </w:tr>
      <w:tr w:rsidR="004F55EB">
        <w:trPr>
          <w:jc w:val="center"/>
        </w:trPr>
        <w:tc>
          <w:tcPr>
            <w:tcW w:w="1588" w:type="dxa"/>
            <w:vAlign w:val="center"/>
          </w:tcPr>
          <w:p w:rsidR="004F55EB" w:rsidRDefault="000B199D">
            <w:pPr>
              <w:jc w:val="center"/>
            </w:pPr>
            <w:r>
              <w:rPr>
                <w:color w:val="000000"/>
                <w:szCs w:val="21"/>
              </w:rPr>
              <w:t>应付管理人报酬</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610,143.82</w:t>
            </w:r>
          </w:p>
        </w:tc>
        <w:tc>
          <w:tcPr>
            <w:tcW w:w="1301" w:type="dxa"/>
            <w:vAlign w:val="center"/>
          </w:tcPr>
          <w:p w:rsidR="004F55EB" w:rsidRDefault="000B199D">
            <w:pPr>
              <w:jc w:val="center"/>
            </w:pPr>
            <w:r>
              <w:rPr>
                <w:color w:val="000000"/>
                <w:szCs w:val="21"/>
              </w:rPr>
              <w:t>610,143.82</w:t>
            </w:r>
          </w:p>
        </w:tc>
      </w:tr>
      <w:tr w:rsidR="004F55EB">
        <w:trPr>
          <w:jc w:val="center"/>
        </w:trPr>
        <w:tc>
          <w:tcPr>
            <w:tcW w:w="1588" w:type="dxa"/>
            <w:vAlign w:val="center"/>
          </w:tcPr>
          <w:p w:rsidR="004F55EB" w:rsidRDefault="000B199D">
            <w:pPr>
              <w:jc w:val="center"/>
            </w:pPr>
            <w:r>
              <w:rPr>
                <w:color w:val="000000"/>
                <w:szCs w:val="21"/>
              </w:rPr>
              <w:t>应付托管费</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134,231.64</w:t>
            </w:r>
          </w:p>
        </w:tc>
        <w:tc>
          <w:tcPr>
            <w:tcW w:w="1301" w:type="dxa"/>
            <w:vAlign w:val="center"/>
          </w:tcPr>
          <w:p w:rsidR="004F55EB" w:rsidRDefault="000B199D">
            <w:pPr>
              <w:jc w:val="center"/>
            </w:pPr>
            <w:r>
              <w:rPr>
                <w:color w:val="000000"/>
                <w:szCs w:val="21"/>
              </w:rPr>
              <w:t>134,231.64</w:t>
            </w:r>
          </w:p>
        </w:tc>
      </w:tr>
      <w:tr w:rsidR="004F55EB">
        <w:trPr>
          <w:jc w:val="center"/>
        </w:trPr>
        <w:tc>
          <w:tcPr>
            <w:tcW w:w="1588" w:type="dxa"/>
            <w:vAlign w:val="center"/>
          </w:tcPr>
          <w:p w:rsidR="004F55EB" w:rsidRDefault="000B199D">
            <w:pPr>
              <w:jc w:val="center"/>
            </w:pPr>
            <w:r>
              <w:rPr>
                <w:color w:val="000000"/>
                <w:szCs w:val="21"/>
              </w:rPr>
              <w:t>应付销售服务费</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应付交易费用</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535,738.60</w:t>
            </w:r>
          </w:p>
        </w:tc>
        <w:tc>
          <w:tcPr>
            <w:tcW w:w="1301" w:type="dxa"/>
            <w:vAlign w:val="center"/>
          </w:tcPr>
          <w:p w:rsidR="004F55EB" w:rsidRDefault="000B199D">
            <w:pPr>
              <w:jc w:val="center"/>
            </w:pPr>
            <w:r>
              <w:rPr>
                <w:color w:val="000000"/>
                <w:szCs w:val="21"/>
              </w:rPr>
              <w:t>535,738.60</w:t>
            </w:r>
          </w:p>
        </w:tc>
      </w:tr>
      <w:tr w:rsidR="004F55EB">
        <w:trPr>
          <w:jc w:val="center"/>
        </w:trPr>
        <w:tc>
          <w:tcPr>
            <w:tcW w:w="1588" w:type="dxa"/>
            <w:vAlign w:val="center"/>
          </w:tcPr>
          <w:p w:rsidR="004F55EB" w:rsidRDefault="000B199D">
            <w:pPr>
              <w:jc w:val="center"/>
            </w:pPr>
            <w:r>
              <w:rPr>
                <w:color w:val="000000"/>
                <w:szCs w:val="21"/>
              </w:rPr>
              <w:t>应交税费</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3.53</w:t>
            </w:r>
          </w:p>
        </w:tc>
        <w:tc>
          <w:tcPr>
            <w:tcW w:w="1301" w:type="dxa"/>
            <w:vAlign w:val="center"/>
          </w:tcPr>
          <w:p w:rsidR="004F55EB" w:rsidRDefault="000B199D">
            <w:pPr>
              <w:jc w:val="center"/>
            </w:pPr>
            <w:r>
              <w:rPr>
                <w:color w:val="000000"/>
                <w:szCs w:val="21"/>
              </w:rPr>
              <w:t>3.53</w:t>
            </w:r>
          </w:p>
        </w:tc>
      </w:tr>
      <w:tr w:rsidR="004F55EB">
        <w:trPr>
          <w:jc w:val="center"/>
        </w:trPr>
        <w:tc>
          <w:tcPr>
            <w:tcW w:w="1588" w:type="dxa"/>
            <w:vAlign w:val="center"/>
          </w:tcPr>
          <w:p w:rsidR="004F55EB" w:rsidRDefault="000B199D">
            <w:pPr>
              <w:jc w:val="center"/>
            </w:pPr>
            <w:r>
              <w:rPr>
                <w:color w:val="000000"/>
                <w:szCs w:val="21"/>
              </w:rPr>
              <w:t>应付利息</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应付利润</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递延所得税负债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301" w:type="dxa"/>
            <w:vAlign w:val="center"/>
          </w:tcPr>
          <w:p w:rsidR="004F55EB" w:rsidRDefault="000B199D">
            <w:pPr>
              <w:jc w:val="center"/>
            </w:pPr>
            <w:r>
              <w:rPr>
                <w:color w:val="000000"/>
                <w:szCs w:val="21"/>
              </w:rPr>
              <w:t>-</w:t>
            </w:r>
          </w:p>
        </w:tc>
      </w:tr>
      <w:tr w:rsidR="004F55EB">
        <w:trPr>
          <w:jc w:val="center"/>
        </w:trPr>
        <w:tc>
          <w:tcPr>
            <w:tcW w:w="1588" w:type="dxa"/>
            <w:vAlign w:val="center"/>
          </w:tcPr>
          <w:p w:rsidR="004F55EB" w:rsidRDefault="000B199D">
            <w:pPr>
              <w:jc w:val="center"/>
            </w:pPr>
            <w:r>
              <w:rPr>
                <w:color w:val="000000"/>
                <w:szCs w:val="21"/>
              </w:rPr>
              <w:t>其他负债</w:t>
            </w:r>
          </w:p>
        </w:tc>
        <w:tc>
          <w:tcPr>
            <w:tcW w:w="1701" w:type="dxa"/>
            <w:vAlign w:val="center"/>
          </w:tcPr>
          <w:p w:rsidR="004F55EB" w:rsidRDefault="000B199D">
            <w:pPr>
              <w:jc w:val="center"/>
            </w:pPr>
            <w:r>
              <w:rPr>
                <w:color w:val="000000"/>
                <w:szCs w:val="21"/>
              </w:rPr>
              <w:t>-</w:t>
            </w:r>
          </w:p>
        </w:tc>
        <w:tc>
          <w:tcPr>
            <w:tcW w:w="1701"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w:t>
            </w:r>
          </w:p>
        </w:tc>
        <w:tc>
          <w:tcPr>
            <w:tcW w:w="1559" w:type="dxa"/>
            <w:vAlign w:val="center"/>
          </w:tcPr>
          <w:p w:rsidR="004F55EB" w:rsidRDefault="000B199D">
            <w:pPr>
              <w:jc w:val="center"/>
            </w:pPr>
            <w:r>
              <w:rPr>
                <w:color w:val="000000"/>
                <w:szCs w:val="21"/>
              </w:rPr>
              <w:t>345,603.96</w:t>
            </w:r>
          </w:p>
        </w:tc>
        <w:tc>
          <w:tcPr>
            <w:tcW w:w="1301" w:type="dxa"/>
            <w:vAlign w:val="center"/>
          </w:tcPr>
          <w:p w:rsidR="004F55EB" w:rsidRDefault="000B199D">
            <w:pPr>
              <w:jc w:val="center"/>
            </w:pPr>
            <w:r>
              <w:rPr>
                <w:color w:val="000000"/>
                <w:szCs w:val="21"/>
              </w:rPr>
              <w:t>345,603.96</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22,088,332.71</w:t>
            </w:r>
          </w:p>
        </w:tc>
        <w:tc>
          <w:tcPr>
            <w:tcW w:w="1301" w:type="dxa"/>
            <w:vAlign w:val="center"/>
          </w:tcPr>
          <w:p w:rsidR="00F516C9" w:rsidRPr="00885C59" w:rsidRDefault="00F516C9" w:rsidP="00D27B22">
            <w:pPr>
              <w:spacing w:line="360" w:lineRule="auto"/>
              <w:jc w:val="center"/>
              <w:rPr>
                <w:szCs w:val="21"/>
              </w:rPr>
            </w:pPr>
            <w:r w:rsidRPr="00885C59">
              <w:rPr>
                <w:szCs w:val="21"/>
              </w:rPr>
              <w:t>22,088,332.71</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48,442,082.24</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717,987.42</w:t>
            </w:r>
          </w:p>
        </w:tc>
        <w:tc>
          <w:tcPr>
            <w:tcW w:w="1559" w:type="dxa"/>
            <w:vAlign w:val="center"/>
          </w:tcPr>
          <w:p w:rsidR="00F516C9" w:rsidRPr="00885C59" w:rsidRDefault="00F516C9" w:rsidP="00D27B22">
            <w:pPr>
              <w:spacing w:line="360" w:lineRule="auto"/>
              <w:jc w:val="center"/>
              <w:rPr>
                <w:szCs w:val="21"/>
              </w:rPr>
            </w:pPr>
            <w:r w:rsidRPr="00885C59">
              <w:rPr>
                <w:szCs w:val="21"/>
              </w:rPr>
              <w:t>676,153,117.53</w:t>
            </w:r>
          </w:p>
        </w:tc>
        <w:tc>
          <w:tcPr>
            <w:tcW w:w="1301" w:type="dxa"/>
            <w:vAlign w:val="center"/>
          </w:tcPr>
          <w:p w:rsidR="00F516C9" w:rsidRPr="00885C59" w:rsidRDefault="00F516C9" w:rsidP="00D27B22">
            <w:pPr>
              <w:spacing w:line="360" w:lineRule="auto"/>
              <w:jc w:val="center"/>
              <w:rPr>
                <w:szCs w:val="21"/>
              </w:rPr>
            </w:pPr>
            <w:r w:rsidRPr="00885C59">
              <w:rPr>
                <w:szCs w:val="21"/>
              </w:rPr>
              <w:t>725,313,187.19</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4F55EB" w:rsidRDefault="000B199D">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667,573,359.34</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91.49</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681,820,697.93</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94.00</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667,573,359.34</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91.49</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681,820,697.93</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94.00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4F55EB">
        <w:tc>
          <w:tcPr>
            <w:tcW w:w="993" w:type="dxa"/>
            <w:vAlign w:val="center"/>
          </w:tcPr>
          <w:p w:rsidR="004F55EB" w:rsidRDefault="000B199D">
            <w:pPr>
              <w:jc w:val="left"/>
            </w:pPr>
            <w:r>
              <w:rPr>
                <w:color w:val="000000"/>
                <w:szCs w:val="21"/>
              </w:rPr>
              <w:t>假设</w:t>
            </w:r>
          </w:p>
        </w:tc>
        <w:tc>
          <w:tcPr>
            <w:tcW w:w="8079" w:type="dxa"/>
            <w:gridSpan w:val="4"/>
            <w:vAlign w:val="center"/>
          </w:tcPr>
          <w:p w:rsidR="004F55EB" w:rsidRDefault="000B199D">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4F55EB">
        <w:trPr>
          <w:gridAfter w:val="1"/>
          <w:wAfter w:w="72" w:type="dxa"/>
        </w:trPr>
        <w:tc>
          <w:tcPr>
            <w:tcW w:w="993" w:type="dxa"/>
            <w:vMerge/>
          </w:tcPr>
          <w:p w:rsidR="004F55EB" w:rsidRDefault="004F55EB"/>
        </w:tc>
        <w:tc>
          <w:tcPr>
            <w:tcW w:w="2448" w:type="dxa"/>
            <w:vAlign w:val="center"/>
          </w:tcPr>
          <w:p w:rsidR="004F55EB" w:rsidRDefault="000B199D">
            <w:r>
              <w:rPr>
                <w:color w:val="000000"/>
                <w:szCs w:val="21"/>
              </w:rPr>
              <w:t>1.</w:t>
            </w:r>
            <w:r>
              <w:rPr>
                <w:color w:val="000000"/>
                <w:szCs w:val="21"/>
              </w:rPr>
              <w:t>业绩比较基准上升</w:t>
            </w:r>
            <w:r>
              <w:rPr>
                <w:color w:val="000000"/>
                <w:szCs w:val="21"/>
              </w:rPr>
              <w:t>5%</w:t>
            </w:r>
          </w:p>
        </w:tc>
        <w:tc>
          <w:tcPr>
            <w:tcW w:w="2880" w:type="dxa"/>
            <w:vAlign w:val="center"/>
          </w:tcPr>
          <w:p w:rsidR="004F55EB" w:rsidRDefault="000B199D">
            <w:pPr>
              <w:jc w:val="right"/>
            </w:pPr>
            <w:r>
              <w:rPr>
                <w:color w:val="000000"/>
                <w:szCs w:val="21"/>
              </w:rPr>
              <w:t>33,747,761.82</w:t>
            </w:r>
          </w:p>
        </w:tc>
        <w:tc>
          <w:tcPr>
            <w:tcW w:w="2679" w:type="dxa"/>
            <w:vAlign w:val="center"/>
          </w:tcPr>
          <w:p w:rsidR="004F55EB" w:rsidRDefault="000B199D">
            <w:pPr>
              <w:jc w:val="right"/>
            </w:pPr>
            <w:r>
              <w:rPr>
                <w:color w:val="000000"/>
                <w:szCs w:val="21"/>
              </w:rPr>
              <w:t>37,364,650.99</w:t>
            </w:r>
          </w:p>
        </w:tc>
      </w:tr>
      <w:tr w:rsidR="004F55EB">
        <w:trPr>
          <w:gridAfter w:val="1"/>
          <w:wAfter w:w="72" w:type="dxa"/>
        </w:trPr>
        <w:tc>
          <w:tcPr>
            <w:tcW w:w="993" w:type="dxa"/>
            <w:vMerge/>
          </w:tcPr>
          <w:p w:rsidR="004F55EB" w:rsidRDefault="004F55EB"/>
        </w:tc>
        <w:tc>
          <w:tcPr>
            <w:tcW w:w="2448" w:type="dxa"/>
            <w:vAlign w:val="center"/>
          </w:tcPr>
          <w:p w:rsidR="004F55EB" w:rsidRDefault="000B199D">
            <w:r>
              <w:rPr>
                <w:color w:val="000000"/>
                <w:szCs w:val="21"/>
              </w:rPr>
              <w:t>2.</w:t>
            </w:r>
            <w:r>
              <w:rPr>
                <w:color w:val="000000"/>
                <w:szCs w:val="21"/>
              </w:rPr>
              <w:t>业绩比较基准下降</w:t>
            </w:r>
            <w:r>
              <w:rPr>
                <w:color w:val="000000"/>
                <w:szCs w:val="21"/>
              </w:rPr>
              <w:t>5%</w:t>
            </w:r>
          </w:p>
        </w:tc>
        <w:tc>
          <w:tcPr>
            <w:tcW w:w="2880" w:type="dxa"/>
            <w:vAlign w:val="center"/>
          </w:tcPr>
          <w:p w:rsidR="004F55EB" w:rsidRDefault="000B199D">
            <w:pPr>
              <w:jc w:val="right"/>
            </w:pPr>
            <w:r>
              <w:rPr>
                <w:color w:val="000000"/>
                <w:szCs w:val="21"/>
              </w:rPr>
              <w:t>-33,747,761.82</w:t>
            </w:r>
          </w:p>
        </w:tc>
        <w:tc>
          <w:tcPr>
            <w:tcW w:w="2679" w:type="dxa"/>
            <w:vAlign w:val="center"/>
          </w:tcPr>
          <w:p w:rsidR="004F55EB" w:rsidRDefault="000B199D">
            <w:pPr>
              <w:jc w:val="right"/>
            </w:pPr>
            <w:r>
              <w:rPr>
                <w:color w:val="000000"/>
                <w:szCs w:val="21"/>
              </w:rPr>
              <w:t>-37,364,650.99</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4F55EB" w:rsidRDefault="000B199D">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 653,623,260.42</w:t>
      </w:r>
      <w:r>
        <w:rPr>
          <w:kern w:val="0"/>
          <w:szCs w:val="21"/>
        </w:rPr>
        <w:t>元，属于第二层次的余额为</w:t>
      </w:r>
      <w:r>
        <w:rPr>
          <w:kern w:val="0"/>
          <w:szCs w:val="21"/>
        </w:rPr>
        <w:t>14,687,398.92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680,705,893.29</w:t>
      </w:r>
      <w:r>
        <w:rPr>
          <w:kern w:val="0"/>
          <w:szCs w:val="21"/>
        </w:rPr>
        <w:t>元，第二层次</w:t>
      </w:r>
      <w:r>
        <w:rPr>
          <w:kern w:val="0"/>
          <w:szCs w:val="21"/>
        </w:rPr>
        <w:t>1,832,792.06</w:t>
      </w:r>
      <w:r>
        <w:rPr>
          <w:kern w:val="0"/>
          <w:szCs w:val="21"/>
        </w:rPr>
        <w:t>元，无属于第三层次的余额</w:t>
      </w:r>
      <w:r>
        <w:rPr>
          <w:kern w:val="0"/>
          <w:szCs w:val="21"/>
        </w:rPr>
        <w:t xml:space="preserve">) </w:t>
      </w:r>
      <w:r>
        <w:rPr>
          <w:kern w:val="0"/>
          <w:szCs w:val="21"/>
        </w:rPr>
        <w:t>。</w:t>
      </w:r>
    </w:p>
    <w:p w:rsidR="004F55EB" w:rsidRDefault="000B199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F55EB" w:rsidRDefault="000B199D">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无。</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4F55EB" w:rsidRDefault="000B199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4F55EB" w:rsidRDefault="000B199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 xml:space="preserve"> (2)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3797"/>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3798"/>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667,573,359.34</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85.04</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667,573,359.34</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85.04</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737,300.00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0.09</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737,300.00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0.09</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52,855,079.46</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6.73</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63,842,423.68</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8.13</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785,008,162.48</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3799"/>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403,358,094.27</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55.28</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27,980,485.32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3.83</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5,996,475.20</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0.82</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65,364,143.66</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8.96</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9,415,602.00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1.29</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24,475,046.77</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3.35</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55,355,878.00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7.59</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27,398,793.52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3.75</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2,894,007.60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0.40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33,742,401.00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4.62</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11,592,432.00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1.59</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667,573,359.34</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91.49</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3800"/>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4F55EB">
        <w:trPr>
          <w:jc w:val="center"/>
        </w:trPr>
        <w:tc>
          <w:tcPr>
            <w:tcW w:w="817" w:type="dxa"/>
            <w:vAlign w:val="center"/>
          </w:tcPr>
          <w:p w:rsidR="004F55EB" w:rsidRDefault="000B199D">
            <w:pPr>
              <w:jc w:val="center"/>
            </w:pPr>
            <w:r>
              <w:rPr>
                <w:color w:val="000000"/>
                <w:szCs w:val="21"/>
              </w:rPr>
              <w:t>1</w:t>
            </w:r>
          </w:p>
        </w:tc>
        <w:tc>
          <w:tcPr>
            <w:tcW w:w="1276" w:type="dxa"/>
            <w:vAlign w:val="center"/>
          </w:tcPr>
          <w:p w:rsidR="004F55EB" w:rsidRDefault="000B199D">
            <w:pPr>
              <w:jc w:val="center"/>
            </w:pPr>
            <w:r>
              <w:rPr>
                <w:color w:val="000000"/>
                <w:szCs w:val="21"/>
              </w:rPr>
              <w:t>300661</w:t>
            </w:r>
          </w:p>
        </w:tc>
        <w:tc>
          <w:tcPr>
            <w:tcW w:w="1701" w:type="dxa"/>
            <w:vAlign w:val="center"/>
          </w:tcPr>
          <w:p w:rsidR="004F55EB" w:rsidRDefault="000B199D">
            <w:pPr>
              <w:jc w:val="center"/>
            </w:pPr>
            <w:r>
              <w:rPr>
                <w:color w:val="000000"/>
                <w:szCs w:val="21"/>
              </w:rPr>
              <w:t>圣邦股份</w:t>
            </w:r>
          </w:p>
        </w:tc>
        <w:tc>
          <w:tcPr>
            <w:tcW w:w="1276" w:type="dxa"/>
            <w:vAlign w:val="center"/>
          </w:tcPr>
          <w:p w:rsidR="004F55EB" w:rsidRDefault="000B199D">
            <w:pPr>
              <w:jc w:val="right"/>
            </w:pPr>
            <w:r>
              <w:rPr>
                <w:color w:val="000000"/>
                <w:szCs w:val="21"/>
              </w:rPr>
              <w:t>113,909</w:t>
            </w:r>
          </w:p>
        </w:tc>
        <w:tc>
          <w:tcPr>
            <w:tcW w:w="2181" w:type="dxa"/>
            <w:vAlign w:val="center"/>
          </w:tcPr>
          <w:p w:rsidR="004F55EB" w:rsidRDefault="000B199D">
            <w:pPr>
              <w:jc w:val="right"/>
            </w:pPr>
            <w:r>
              <w:rPr>
                <w:color w:val="000000"/>
                <w:szCs w:val="21"/>
              </w:rPr>
              <w:t>34,747,940.45</w:t>
            </w:r>
          </w:p>
        </w:tc>
        <w:tc>
          <w:tcPr>
            <w:tcW w:w="1860" w:type="dxa"/>
            <w:vAlign w:val="center"/>
          </w:tcPr>
          <w:p w:rsidR="004F55EB" w:rsidRDefault="000B199D">
            <w:pPr>
              <w:jc w:val="right"/>
            </w:pPr>
            <w:r>
              <w:rPr>
                <w:color w:val="000000"/>
                <w:szCs w:val="21"/>
              </w:rPr>
              <w:t>4.76</w:t>
            </w:r>
          </w:p>
        </w:tc>
      </w:tr>
      <w:tr w:rsidR="004F55EB">
        <w:trPr>
          <w:jc w:val="center"/>
        </w:trPr>
        <w:tc>
          <w:tcPr>
            <w:tcW w:w="817" w:type="dxa"/>
            <w:vAlign w:val="center"/>
          </w:tcPr>
          <w:p w:rsidR="004F55EB" w:rsidRDefault="000B199D">
            <w:pPr>
              <w:jc w:val="center"/>
            </w:pPr>
            <w:r>
              <w:rPr>
                <w:color w:val="000000"/>
                <w:szCs w:val="21"/>
              </w:rPr>
              <w:t>2</w:t>
            </w:r>
          </w:p>
        </w:tc>
        <w:tc>
          <w:tcPr>
            <w:tcW w:w="1276" w:type="dxa"/>
            <w:vAlign w:val="center"/>
          </w:tcPr>
          <w:p w:rsidR="004F55EB" w:rsidRDefault="000B199D">
            <w:pPr>
              <w:jc w:val="center"/>
            </w:pPr>
            <w:r>
              <w:rPr>
                <w:color w:val="000000"/>
                <w:szCs w:val="21"/>
              </w:rPr>
              <w:t>600739</w:t>
            </w:r>
          </w:p>
        </w:tc>
        <w:tc>
          <w:tcPr>
            <w:tcW w:w="1701" w:type="dxa"/>
            <w:vAlign w:val="center"/>
          </w:tcPr>
          <w:p w:rsidR="004F55EB" w:rsidRDefault="000B199D">
            <w:pPr>
              <w:jc w:val="center"/>
            </w:pPr>
            <w:r>
              <w:rPr>
                <w:color w:val="000000"/>
                <w:szCs w:val="21"/>
              </w:rPr>
              <w:t>辽宁成大</w:t>
            </w:r>
          </w:p>
        </w:tc>
        <w:tc>
          <w:tcPr>
            <w:tcW w:w="1276" w:type="dxa"/>
            <w:vAlign w:val="center"/>
          </w:tcPr>
          <w:p w:rsidR="004F55EB" w:rsidRDefault="000B199D">
            <w:pPr>
              <w:jc w:val="right"/>
            </w:pPr>
            <w:r>
              <w:rPr>
                <w:color w:val="000000"/>
                <w:szCs w:val="21"/>
              </w:rPr>
              <w:t>1,829,173</w:t>
            </w:r>
          </w:p>
        </w:tc>
        <w:tc>
          <w:tcPr>
            <w:tcW w:w="2181" w:type="dxa"/>
            <w:vAlign w:val="center"/>
          </w:tcPr>
          <w:p w:rsidR="004F55EB" w:rsidRDefault="000B199D">
            <w:pPr>
              <w:jc w:val="right"/>
            </w:pPr>
            <w:r>
              <w:rPr>
                <w:color w:val="000000"/>
                <w:szCs w:val="21"/>
              </w:rPr>
              <w:t>34,626,244.89</w:t>
            </w:r>
          </w:p>
        </w:tc>
        <w:tc>
          <w:tcPr>
            <w:tcW w:w="1860" w:type="dxa"/>
            <w:vAlign w:val="center"/>
          </w:tcPr>
          <w:p w:rsidR="004F55EB" w:rsidRDefault="000B199D">
            <w:pPr>
              <w:jc w:val="right"/>
            </w:pPr>
            <w:r>
              <w:rPr>
                <w:color w:val="000000"/>
                <w:szCs w:val="21"/>
              </w:rPr>
              <w:t>4.75</w:t>
            </w:r>
          </w:p>
        </w:tc>
      </w:tr>
      <w:tr w:rsidR="004F55EB">
        <w:trPr>
          <w:jc w:val="center"/>
        </w:trPr>
        <w:tc>
          <w:tcPr>
            <w:tcW w:w="817" w:type="dxa"/>
            <w:vAlign w:val="center"/>
          </w:tcPr>
          <w:p w:rsidR="004F55EB" w:rsidRDefault="000B199D">
            <w:pPr>
              <w:jc w:val="center"/>
            </w:pPr>
            <w:r>
              <w:rPr>
                <w:color w:val="000000"/>
                <w:szCs w:val="21"/>
              </w:rPr>
              <w:t>3</w:t>
            </w:r>
          </w:p>
        </w:tc>
        <w:tc>
          <w:tcPr>
            <w:tcW w:w="1276" w:type="dxa"/>
            <w:vAlign w:val="center"/>
          </w:tcPr>
          <w:p w:rsidR="004F55EB" w:rsidRDefault="000B199D">
            <w:pPr>
              <w:jc w:val="center"/>
            </w:pPr>
            <w:r>
              <w:rPr>
                <w:color w:val="000000"/>
                <w:szCs w:val="21"/>
              </w:rPr>
              <w:t>600690</w:t>
            </w:r>
          </w:p>
        </w:tc>
        <w:tc>
          <w:tcPr>
            <w:tcW w:w="1701" w:type="dxa"/>
            <w:vAlign w:val="center"/>
          </w:tcPr>
          <w:p w:rsidR="004F55EB" w:rsidRDefault="000B199D">
            <w:pPr>
              <w:jc w:val="center"/>
            </w:pPr>
            <w:r>
              <w:rPr>
                <w:color w:val="000000"/>
                <w:szCs w:val="21"/>
              </w:rPr>
              <w:t>海尔智家</w:t>
            </w:r>
          </w:p>
        </w:tc>
        <w:tc>
          <w:tcPr>
            <w:tcW w:w="1276" w:type="dxa"/>
            <w:vAlign w:val="center"/>
          </w:tcPr>
          <w:p w:rsidR="004F55EB" w:rsidRDefault="000B199D">
            <w:pPr>
              <w:jc w:val="right"/>
            </w:pPr>
            <w:r>
              <w:rPr>
                <w:color w:val="000000"/>
                <w:szCs w:val="21"/>
              </w:rPr>
              <w:t>1,908,869</w:t>
            </w:r>
          </w:p>
        </w:tc>
        <w:tc>
          <w:tcPr>
            <w:tcW w:w="2181" w:type="dxa"/>
            <w:vAlign w:val="center"/>
          </w:tcPr>
          <w:p w:rsidR="004F55EB" w:rsidRDefault="000B199D">
            <w:pPr>
              <w:jc w:val="right"/>
            </w:pPr>
            <w:r>
              <w:rPr>
                <w:color w:val="000000"/>
                <w:szCs w:val="21"/>
              </w:rPr>
              <w:t>33,786,981.30</w:t>
            </w:r>
          </w:p>
        </w:tc>
        <w:tc>
          <w:tcPr>
            <w:tcW w:w="1860" w:type="dxa"/>
            <w:vAlign w:val="center"/>
          </w:tcPr>
          <w:p w:rsidR="004F55EB" w:rsidRDefault="000B199D">
            <w:pPr>
              <w:jc w:val="right"/>
            </w:pPr>
            <w:r>
              <w:rPr>
                <w:color w:val="000000"/>
                <w:szCs w:val="21"/>
              </w:rPr>
              <w:t>4.63</w:t>
            </w:r>
          </w:p>
        </w:tc>
      </w:tr>
      <w:tr w:rsidR="004F55EB">
        <w:trPr>
          <w:jc w:val="center"/>
        </w:trPr>
        <w:tc>
          <w:tcPr>
            <w:tcW w:w="817" w:type="dxa"/>
            <w:vAlign w:val="center"/>
          </w:tcPr>
          <w:p w:rsidR="004F55EB" w:rsidRDefault="000B199D">
            <w:pPr>
              <w:jc w:val="center"/>
            </w:pPr>
            <w:r>
              <w:rPr>
                <w:color w:val="000000"/>
                <w:szCs w:val="21"/>
              </w:rPr>
              <w:t>4</w:t>
            </w:r>
          </w:p>
        </w:tc>
        <w:tc>
          <w:tcPr>
            <w:tcW w:w="1276" w:type="dxa"/>
            <w:vAlign w:val="center"/>
          </w:tcPr>
          <w:p w:rsidR="004F55EB" w:rsidRDefault="000B199D">
            <w:pPr>
              <w:jc w:val="center"/>
            </w:pPr>
            <w:r>
              <w:rPr>
                <w:color w:val="000000"/>
                <w:szCs w:val="21"/>
              </w:rPr>
              <w:t>300015</w:t>
            </w:r>
          </w:p>
        </w:tc>
        <w:tc>
          <w:tcPr>
            <w:tcW w:w="1701" w:type="dxa"/>
            <w:vAlign w:val="center"/>
          </w:tcPr>
          <w:p w:rsidR="004F55EB" w:rsidRDefault="000B199D">
            <w:pPr>
              <w:jc w:val="center"/>
            </w:pPr>
            <w:r>
              <w:rPr>
                <w:color w:val="000000"/>
                <w:szCs w:val="21"/>
              </w:rPr>
              <w:t>爱尔眼科</w:t>
            </w:r>
          </w:p>
        </w:tc>
        <w:tc>
          <w:tcPr>
            <w:tcW w:w="1276" w:type="dxa"/>
            <w:vAlign w:val="center"/>
          </w:tcPr>
          <w:p w:rsidR="004F55EB" w:rsidRDefault="000B199D">
            <w:pPr>
              <w:jc w:val="right"/>
            </w:pPr>
            <w:r>
              <w:rPr>
                <w:color w:val="000000"/>
                <w:szCs w:val="21"/>
              </w:rPr>
              <w:t>776,580</w:t>
            </w:r>
          </w:p>
        </w:tc>
        <w:tc>
          <w:tcPr>
            <w:tcW w:w="2181" w:type="dxa"/>
            <w:vAlign w:val="center"/>
          </w:tcPr>
          <w:p w:rsidR="004F55EB" w:rsidRDefault="000B199D">
            <w:pPr>
              <w:jc w:val="right"/>
            </w:pPr>
            <w:r>
              <w:rPr>
                <w:color w:val="000000"/>
                <w:szCs w:val="21"/>
              </w:rPr>
              <w:t>33,742,401.00</w:t>
            </w:r>
          </w:p>
        </w:tc>
        <w:tc>
          <w:tcPr>
            <w:tcW w:w="1860" w:type="dxa"/>
            <w:vAlign w:val="center"/>
          </w:tcPr>
          <w:p w:rsidR="004F55EB" w:rsidRDefault="000B199D">
            <w:pPr>
              <w:jc w:val="right"/>
            </w:pPr>
            <w:r>
              <w:rPr>
                <w:color w:val="000000"/>
                <w:szCs w:val="21"/>
              </w:rPr>
              <w:t>4.62</w:t>
            </w:r>
          </w:p>
        </w:tc>
      </w:tr>
      <w:tr w:rsidR="004F55EB">
        <w:trPr>
          <w:jc w:val="center"/>
        </w:trPr>
        <w:tc>
          <w:tcPr>
            <w:tcW w:w="817" w:type="dxa"/>
            <w:vAlign w:val="center"/>
          </w:tcPr>
          <w:p w:rsidR="004F55EB" w:rsidRDefault="000B199D">
            <w:pPr>
              <w:jc w:val="center"/>
            </w:pPr>
            <w:r>
              <w:rPr>
                <w:color w:val="000000"/>
                <w:szCs w:val="21"/>
              </w:rPr>
              <w:t>5</w:t>
            </w:r>
          </w:p>
        </w:tc>
        <w:tc>
          <w:tcPr>
            <w:tcW w:w="1276" w:type="dxa"/>
            <w:vAlign w:val="center"/>
          </w:tcPr>
          <w:p w:rsidR="004F55EB" w:rsidRDefault="000B199D">
            <w:pPr>
              <w:jc w:val="center"/>
            </w:pPr>
            <w:r>
              <w:rPr>
                <w:color w:val="000000"/>
                <w:szCs w:val="21"/>
              </w:rPr>
              <w:t>600132</w:t>
            </w:r>
          </w:p>
        </w:tc>
        <w:tc>
          <w:tcPr>
            <w:tcW w:w="1701" w:type="dxa"/>
            <w:vAlign w:val="center"/>
          </w:tcPr>
          <w:p w:rsidR="004F55EB" w:rsidRDefault="000B199D">
            <w:pPr>
              <w:jc w:val="center"/>
            </w:pPr>
            <w:r>
              <w:rPr>
                <w:color w:val="000000"/>
                <w:szCs w:val="21"/>
              </w:rPr>
              <w:t>重庆啤酒</w:t>
            </w:r>
          </w:p>
        </w:tc>
        <w:tc>
          <w:tcPr>
            <w:tcW w:w="1276" w:type="dxa"/>
            <w:vAlign w:val="center"/>
          </w:tcPr>
          <w:p w:rsidR="004F55EB" w:rsidRDefault="000B199D">
            <w:pPr>
              <w:jc w:val="right"/>
            </w:pPr>
            <w:r>
              <w:rPr>
                <w:color w:val="000000"/>
                <w:szCs w:val="21"/>
              </w:rPr>
              <w:t>451,761</w:t>
            </w:r>
          </w:p>
        </w:tc>
        <w:tc>
          <w:tcPr>
            <w:tcW w:w="2181" w:type="dxa"/>
            <w:vAlign w:val="center"/>
          </w:tcPr>
          <w:p w:rsidR="004F55EB" w:rsidRDefault="000B199D">
            <w:pPr>
              <w:jc w:val="right"/>
            </w:pPr>
            <w:r>
              <w:rPr>
                <w:color w:val="000000"/>
                <w:szCs w:val="21"/>
              </w:rPr>
              <w:t>32,978,553.00</w:t>
            </w:r>
          </w:p>
        </w:tc>
        <w:tc>
          <w:tcPr>
            <w:tcW w:w="1860" w:type="dxa"/>
            <w:vAlign w:val="center"/>
          </w:tcPr>
          <w:p w:rsidR="004F55EB" w:rsidRDefault="000B199D">
            <w:pPr>
              <w:jc w:val="right"/>
            </w:pPr>
            <w:r>
              <w:rPr>
                <w:color w:val="000000"/>
                <w:szCs w:val="21"/>
              </w:rPr>
              <w:t>4.52</w:t>
            </w:r>
          </w:p>
        </w:tc>
      </w:tr>
      <w:tr w:rsidR="004F55EB">
        <w:trPr>
          <w:jc w:val="center"/>
        </w:trPr>
        <w:tc>
          <w:tcPr>
            <w:tcW w:w="817" w:type="dxa"/>
            <w:vAlign w:val="center"/>
          </w:tcPr>
          <w:p w:rsidR="004F55EB" w:rsidRDefault="000B199D">
            <w:pPr>
              <w:jc w:val="center"/>
            </w:pPr>
            <w:r>
              <w:rPr>
                <w:color w:val="000000"/>
                <w:szCs w:val="21"/>
              </w:rPr>
              <w:t>6</w:t>
            </w:r>
          </w:p>
        </w:tc>
        <w:tc>
          <w:tcPr>
            <w:tcW w:w="1276" w:type="dxa"/>
            <w:vAlign w:val="center"/>
          </w:tcPr>
          <w:p w:rsidR="004F55EB" w:rsidRDefault="000B199D">
            <w:pPr>
              <w:jc w:val="center"/>
            </w:pPr>
            <w:r>
              <w:rPr>
                <w:color w:val="000000"/>
                <w:szCs w:val="21"/>
              </w:rPr>
              <w:t>002075</w:t>
            </w:r>
          </w:p>
        </w:tc>
        <w:tc>
          <w:tcPr>
            <w:tcW w:w="1701" w:type="dxa"/>
            <w:vAlign w:val="center"/>
          </w:tcPr>
          <w:p w:rsidR="004F55EB" w:rsidRDefault="000B199D">
            <w:pPr>
              <w:jc w:val="center"/>
            </w:pPr>
            <w:r>
              <w:rPr>
                <w:color w:val="000000"/>
                <w:szCs w:val="21"/>
              </w:rPr>
              <w:t>沙钢股份</w:t>
            </w:r>
          </w:p>
        </w:tc>
        <w:tc>
          <w:tcPr>
            <w:tcW w:w="1276" w:type="dxa"/>
            <w:vAlign w:val="center"/>
          </w:tcPr>
          <w:p w:rsidR="004F55EB" w:rsidRDefault="000B199D">
            <w:pPr>
              <w:jc w:val="right"/>
            </w:pPr>
            <w:r>
              <w:rPr>
                <w:color w:val="000000"/>
                <w:szCs w:val="21"/>
              </w:rPr>
              <w:t>2,562,280</w:t>
            </w:r>
          </w:p>
        </w:tc>
        <w:tc>
          <w:tcPr>
            <w:tcW w:w="2181" w:type="dxa"/>
            <w:vAlign w:val="center"/>
          </w:tcPr>
          <w:p w:rsidR="004F55EB" w:rsidRDefault="000B199D">
            <w:pPr>
              <w:jc w:val="right"/>
            </w:pPr>
            <w:r>
              <w:rPr>
                <w:color w:val="000000"/>
                <w:szCs w:val="21"/>
              </w:rPr>
              <w:t>32,028,500.00</w:t>
            </w:r>
          </w:p>
        </w:tc>
        <w:tc>
          <w:tcPr>
            <w:tcW w:w="1860" w:type="dxa"/>
            <w:vAlign w:val="center"/>
          </w:tcPr>
          <w:p w:rsidR="004F55EB" w:rsidRDefault="000B199D">
            <w:pPr>
              <w:jc w:val="right"/>
            </w:pPr>
            <w:r>
              <w:rPr>
                <w:color w:val="000000"/>
                <w:szCs w:val="21"/>
              </w:rPr>
              <w:t>4.39</w:t>
            </w:r>
          </w:p>
        </w:tc>
      </w:tr>
      <w:tr w:rsidR="004F55EB">
        <w:trPr>
          <w:jc w:val="center"/>
        </w:trPr>
        <w:tc>
          <w:tcPr>
            <w:tcW w:w="817" w:type="dxa"/>
            <w:vAlign w:val="center"/>
          </w:tcPr>
          <w:p w:rsidR="004F55EB" w:rsidRDefault="000B199D">
            <w:pPr>
              <w:jc w:val="center"/>
            </w:pPr>
            <w:r>
              <w:rPr>
                <w:color w:val="000000"/>
                <w:szCs w:val="21"/>
              </w:rPr>
              <w:t>7</w:t>
            </w:r>
          </w:p>
        </w:tc>
        <w:tc>
          <w:tcPr>
            <w:tcW w:w="1276" w:type="dxa"/>
            <w:vAlign w:val="center"/>
          </w:tcPr>
          <w:p w:rsidR="004F55EB" w:rsidRDefault="000B199D">
            <w:pPr>
              <w:jc w:val="center"/>
            </w:pPr>
            <w:r>
              <w:rPr>
                <w:color w:val="000000"/>
                <w:szCs w:val="21"/>
              </w:rPr>
              <w:t>600390</w:t>
            </w:r>
          </w:p>
        </w:tc>
        <w:tc>
          <w:tcPr>
            <w:tcW w:w="1701" w:type="dxa"/>
            <w:vAlign w:val="center"/>
          </w:tcPr>
          <w:p w:rsidR="004F55EB" w:rsidRDefault="000B199D">
            <w:pPr>
              <w:jc w:val="center"/>
            </w:pPr>
            <w:r>
              <w:rPr>
                <w:color w:val="000000"/>
                <w:szCs w:val="21"/>
              </w:rPr>
              <w:t>五矿资本</w:t>
            </w:r>
          </w:p>
        </w:tc>
        <w:tc>
          <w:tcPr>
            <w:tcW w:w="1276" w:type="dxa"/>
            <w:vAlign w:val="center"/>
          </w:tcPr>
          <w:p w:rsidR="004F55EB" w:rsidRDefault="000B199D">
            <w:pPr>
              <w:jc w:val="right"/>
            </w:pPr>
            <w:r>
              <w:rPr>
                <w:color w:val="000000"/>
                <w:szCs w:val="21"/>
              </w:rPr>
              <w:t>4,198,700</w:t>
            </w:r>
          </w:p>
        </w:tc>
        <w:tc>
          <w:tcPr>
            <w:tcW w:w="2181" w:type="dxa"/>
            <w:vAlign w:val="center"/>
          </w:tcPr>
          <w:p w:rsidR="004F55EB" w:rsidRDefault="000B199D">
            <w:pPr>
              <w:jc w:val="right"/>
            </w:pPr>
            <w:r>
              <w:rPr>
                <w:color w:val="000000"/>
                <w:szCs w:val="21"/>
              </w:rPr>
              <w:t>29,642,822.00</w:t>
            </w:r>
          </w:p>
        </w:tc>
        <w:tc>
          <w:tcPr>
            <w:tcW w:w="1860" w:type="dxa"/>
            <w:vAlign w:val="center"/>
          </w:tcPr>
          <w:p w:rsidR="004F55EB" w:rsidRDefault="000B199D">
            <w:pPr>
              <w:jc w:val="right"/>
            </w:pPr>
            <w:r>
              <w:rPr>
                <w:color w:val="000000"/>
                <w:szCs w:val="21"/>
              </w:rPr>
              <w:t>4.06</w:t>
            </w:r>
          </w:p>
        </w:tc>
      </w:tr>
      <w:tr w:rsidR="004F55EB">
        <w:trPr>
          <w:jc w:val="center"/>
        </w:trPr>
        <w:tc>
          <w:tcPr>
            <w:tcW w:w="817" w:type="dxa"/>
            <w:vAlign w:val="center"/>
          </w:tcPr>
          <w:p w:rsidR="004F55EB" w:rsidRDefault="000B199D">
            <w:pPr>
              <w:jc w:val="center"/>
            </w:pPr>
            <w:r>
              <w:rPr>
                <w:color w:val="000000"/>
                <w:szCs w:val="21"/>
              </w:rPr>
              <w:t>8</w:t>
            </w:r>
          </w:p>
        </w:tc>
        <w:tc>
          <w:tcPr>
            <w:tcW w:w="1276" w:type="dxa"/>
            <w:vAlign w:val="center"/>
          </w:tcPr>
          <w:p w:rsidR="004F55EB" w:rsidRDefault="000B199D">
            <w:pPr>
              <w:jc w:val="center"/>
            </w:pPr>
            <w:r>
              <w:rPr>
                <w:color w:val="000000"/>
                <w:szCs w:val="21"/>
              </w:rPr>
              <w:t>600126</w:t>
            </w:r>
          </w:p>
        </w:tc>
        <w:tc>
          <w:tcPr>
            <w:tcW w:w="1701" w:type="dxa"/>
            <w:vAlign w:val="center"/>
          </w:tcPr>
          <w:p w:rsidR="004F55EB" w:rsidRDefault="000B199D">
            <w:pPr>
              <w:jc w:val="center"/>
            </w:pPr>
            <w:r>
              <w:rPr>
                <w:color w:val="000000"/>
                <w:szCs w:val="21"/>
              </w:rPr>
              <w:t>杭钢股份</w:t>
            </w:r>
          </w:p>
        </w:tc>
        <w:tc>
          <w:tcPr>
            <w:tcW w:w="1276" w:type="dxa"/>
            <w:vAlign w:val="center"/>
          </w:tcPr>
          <w:p w:rsidR="004F55EB" w:rsidRDefault="000B199D">
            <w:pPr>
              <w:jc w:val="right"/>
            </w:pPr>
            <w:r>
              <w:rPr>
                <w:color w:val="000000"/>
                <w:szCs w:val="21"/>
              </w:rPr>
              <w:t>2,521,960</w:t>
            </w:r>
          </w:p>
        </w:tc>
        <w:tc>
          <w:tcPr>
            <w:tcW w:w="2181" w:type="dxa"/>
            <w:vAlign w:val="center"/>
          </w:tcPr>
          <w:p w:rsidR="004F55EB" w:rsidRDefault="000B199D">
            <w:pPr>
              <w:jc w:val="right"/>
            </w:pPr>
            <w:r>
              <w:rPr>
                <w:color w:val="000000"/>
                <w:szCs w:val="21"/>
              </w:rPr>
              <w:t>26,228,384.00</w:t>
            </w:r>
          </w:p>
        </w:tc>
        <w:tc>
          <w:tcPr>
            <w:tcW w:w="1860" w:type="dxa"/>
            <w:vAlign w:val="center"/>
          </w:tcPr>
          <w:p w:rsidR="004F55EB" w:rsidRDefault="000B199D">
            <w:pPr>
              <w:jc w:val="right"/>
            </w:pPr>
            <w:r>
              <w:rPr>
                <w:color w:val="000000"/>
                <w:szCs w:val="21"/>
              </w:rPr>
              <w:t>3.59</w:t>
            </w:r>
          </w:p>
        </w:tc>
      </w:tr>
      <w:tr w:rsidR="004F55EB">
        <w:trPr>
          <w:jc w:val="center"/>
        </w:trPr>
        <w:tc>
          <w:tcPr>
            <w:tcW w:w="817" w:type="dxa"/>
            <w:vAlign w:val="center"/>
          </w:tcPr>
          <w:p w:rsidR="004F55EB" w:rsidRDefault="000B199D">
            <w:pPr>
              <w:jc w:val="center"/>
            </w:pPr>
            <w:r>
              <w:rPr>
                <w:color w:val="000000"/>
                <w:szCs w:val="21"/>
              </w:rPr>
              <w:t>9</w:t>
            </w:r>
          </w:p>
        </w:tc>
        <w:tc>
          <w:tcPr>
            <w:tcW w:w="1276" w:type="dxa"/>
            <w:vAlign w:val="center"/>
          </w:tcPr>
          <w:p w:rsidR="004F55EB" w:rsidRDefault="000B199D">
            <w:pPr>
              <w:jc w:val="center"/>
            </w:pPr>
            <w:r>
              <w:rPr>
                <w:color w:val="000000"/>
                <w:szCs w:val="21"/>
              </w:rPr>
              <w:t>600884</w:t>
            </w:r>
          </w:p>
        </w:tc>
        <w:tc>
          <w:tcPr>
            <w:tcW w:w="1701" w:type="dxa"/>
            <w:vAlign w:val="center"/>
          </w:tcPr>
          <w:p w:rsidR="004F55EB" w:rsidRDefault="000B199D">
            <w:pPr>
              <w:jc w:val="center"/>
            </w:pPr>
            <w:r>
              <w:rPr>
                <w:color w:val="000000"/>
                <w:szCs w:val="21"/>
              </w:rPr>
              <w:t>杉杉股份</w:t>
            </w:r>
          </w:p>
        </w:tc>
        <w:tc>
          <w:tcPr>
            <w:tcW w:w="1276" w:type="dxa"/>
            <w:vAlign w:val="center"/>
          </w:tcPr>
          <w:p w:rsidR="004F55EB" w:rsidRDefault="000B199D">
            <w:pPr>
              <w:jc w:val="right"/>
            </w:pPr>
            <w:r>
              <w:rPr>
                <w:color w:val="000000"/>
                <w:szCs w:val="21"/>
              </w:rPr>
              <w:t>2,127,467</w:t>
            </w:r>
          </w:p>
        </w:tc>
        <w:tc>
          <w:tcPr>
            <w:tcW w:w="2181" w:type="dxa"/>
            <w:vAlign w:val="center"/>
          </w:tcPr>
          <w:p w:rsidR="004F55EB" w:rsidRDefault="000B199D">
            <w:pPr>
              <w:jc w:val="right"/>
            </w:pPr>
            <w:r>
              <w:rPr>
                <w:color w:val="000000"/>
                <w:szCs w:val="21"/>
              </w:rPr>
              <w:t>25,082,835.93</w:t>
            </w:r>
          </w:p>
        </w:tc>
        <w:tc>
          <w:tcPr>
            <w:tcW w:w="1860" w:type="dxa"/>
            <w:vAlign w:val="center"/>
          </w:tcPr>
          <w:p w:rsidR="004F55EB" w:rsidRDefault="000B199D">
            <w:pPr>
              <w:jc w:val="right"/>
            </w:pPr>
            <w:r>
              <w:rPr>
                <w:color w:val="000000"/>
                <w:szCs w:val="21"/>
              </w:rPr>
              <w:t>3.44</w:t>
            </w:r>
          </w:p>
        </w:tc>
      </w:tr>
      <w:tr w:rsidR="004F55EB">
        <w:trPr>
          <w:jc w:val="center"/>
        </w:trPr>
        <w:tc>
          <w:tcPr>
            <w:tcW w:w="817" w:type="dxa"/>
            <w:vAlign w:val="center"/>
          </w:tcPr>
          <w:p w:rsidR="004F55EB" w:rsidRDefault="000B199D">
            <w:pPr>
              <w:jc w:val="center"/>
            </w:pPr>
            <w:r>
              <w:rPr>
                <w:color w:val="000000"/>
                <w:szCs w:val="21"/>
              </w:rPr>
              <w:t>10</w:t>
            </w:r>
          </w:p>
        </w:tc>
        <w:tc>
          <w:tcPr>
            <w:tcW w:w="1276" w:type="dxa"/>
            <w:vAlign w:val="center"/>
          </w:tcPr>
          <w:p w:rsidR="004F55EB" w:rsidRDefault="000B199D">
            <w:pPr>
              <w:jc w:val="center"/>
            </w:pPr>
            <w:r>
              <w:rPr>
                <w:color w:val="000000"/>
                <w:szCs w:val="21"/>
              </w:rPr>
              <w:t>000403</w:t>
            </w:r>
          </w:p>
        </w:tc>
        <w:tc>
          <w:tcPr>
            <w:tcW w:w="1701" w:type="dxa"/>
            <w:vAlign w:val="center"/>
          </w:tcPr>
          <w:p w:rsidR="004F55EB" w:rsidRDefault="000B199D">
            <w:pPr>
              <w:jc w:val="center"/>
            </w:pPr>
            <w:r>
              <w:rPr>
                <w:color w:val="000000"/>
                <w:szCs w:val="21"/>
              </w:rPr>
              <w:t>双林生物</w:t>
            </w:r>
          </w:p>
        </w:tc>
        <w:tc>
          <w:tcPr>
            <w:tcW w:w="1276" w:type="dxa"/>
            <w:vAlign w:val="center"/>
          </w:tcPr>
          <w:p w:rsidR="004F55EB" w:rsidRDefault="000B199D">
            <w:pPr>
              <w:jc w:val="right"/>
            </w:pPr>
            <w:r>
              <w:rPr>
                <w:color w:val="000000"/>
                <w:szCs w:val="21"/>
              </w:rPr>
              <w:t>256,204</w:t>
            </w:r>
          </w:p>
        </w:tc>
        <w:tc>
          <w:tcPr>
            <w:tcW w:w="2181" w:type="dxa"/>
            <w:vAlign w:val="center"/>
          </w:tcPr>
          <w:p w:rsidR="004F55EB" w:rsidRDefault="000B199D">
            <w:pPr>
              <w:jc w:val="right"/>
            </w:pPr>
            <w:r>
              <w:rPr>
                <w:color w:val="000000"/>
                <w:szCs w:val="21"/>
              </w:rPr>
              <w:t>18,992,402.52</w:t>
            </w:r>
          </w:p>
        </w:tc>
        <w:tc>
          <w:tcPr>
            <w:tcW w:w="1860" w:type="dxa"/>
            <w:vAlign w:val="center"/>
          </w:tcPr>
          <w:p w:rsidR="004F55EB" w:rsidRDefault="000B199D">
            <w:pPr>
              <w:jc w:val="right"/>
            </w:pPr>
            <w:r>
              <w:rPr>
                <w:color w:val="000000"/>
                <w:szCs w:val="21"/>
              </w:rPr>
              <w:t>2.60</w:t>
            </w:r>
          </w:p>
        </w:tc>
      </w:tr>
      <w:tr w:rsidR="004F55EB">
        <w:trPr>
          <w:jc w:val="center"/>
        </w:trPr>
        <w:tc>
          <w:tcPr>
            <w:tcW w:w="817" w:type="dxa"/>
            <w:vAlign w:val="center"/>
          </w:tcPr>
          <w:p w:rsidR="004F55EB" w:rsidRDefault="000B199D">
            <w:pPr>
              <w:jc w:val="center"/>
            </w:pPr>
            <w:r>
              <w:rPr>
                <w:color w:val="000000"/>
                <w:szCs w:val="21"/>
              </w:rPr>
              <w:t>11</w:t>
            </w:r>
          </w:p>
        </w:tc>
        <w:tc>
          <w:tcPr>
            <w:tcW w:w="1276" w:type="dxa"/>
            <w:vAlign w:val="center"/>
          </w:tcPr>
          <w:p w:rsidR="004F55EB" w:rsidRDefault="000B199D">
            <w:pPr>
              <w:jc w:val="center"/>
            </w:pPr>
            <w:r>
              <w:rPr>
                <w:color w:val="000000"/>
                <w:szCs w:val="21"/>
              </w:rPr>
              <w:t>600021</w:t>
            </w:r>
          </w:p>
        </w:tc>
        <w:tc>
          <w:tcPr>
            <w:tcW w:w="1701" w:type="dxa"/>
            <w:vAlign w:val="center"/>
          </w:tcPr>
          <w:p w:rsidR="004F55EB" w:rsidRDefault="000B199D">
            <w:pPr>
              <w:jc w:val="center"/>
            </w:pPr>
            <w:r>
              <w:rPr>
                <w:color w:val="000000"/>
                <w:szCs w:val="21"/>
              </w:rPr>
              <w:t>上海电力</w:t>
            </w:r>
          </w:p>
        </w:tc>
        <w:tc>
          <w:tcPr>
            <w:tcW w:w="1276" w:type="dxa"/>
            <w:vAlign w:val="center"/>
          </w:tcPr>
          <w:p w:rsidR="004F55EB" w:rsidRDefault="000B199D">
            <w:pPr>
              <w:jc w:val="right"/>
            </w:pPr>
            <w:r>
              <w:rPr>
                <w:color w:val="000000"/>
                <w:szCs w:val="21"/>
              </w:rPr>
              <w:t>2,443,045</w:t>
            </w:r>
          </w:p>
        </w:tc>
        <w:tc>
          <w:tcPr>
            <w:tcW w:w="2181" w:type="dxa"/>
            <w:vAlign w:val="center"/>
          </w:tcPr>
          <w:p w:rsidR="004F55EB" w:rsidRDefault="000B199D">
            <w:pPr>
              <w:jc w:val="right"/>
            </w:pPr>
            <w:r>
              <w:rPr>
                <w:color w:val="000000"/>
                <w:szCs w:val="21"/>
              </w:rPr>
              <w:t>18,078,533.00</w:t>
            </w:r>
          </w:p>
        </w:tc>
        <w:tc>
          <w:tcPr>
            <w:tcW w:w="1860" w:type="dxa"/>
            <w:vAlign w:val="center"/>
          </w:tcPr>
          <w:p w:rsidR="004F55EB" w:rsidRDefault="000B199D">
            <w:pPr>
              <w:jc w:val="right"/>
            </w:pPr>
            <w:r>
              <w:rPr>
                <w:color w:val="000000"/>
                <w:szCs w:val="21"/>
              </w:rPr>
              <w:t>2.48</w:t>
            </w:r>
          </w:p>
        </w:tc>
      </w:tr>
      <w:tr w:rsidR="004F55EB">
        <w:trPr>
          <w:jc w:val="center"/>
        </w:trPr>
        <w:tc>
          <w:tcPr>
            <w:tcW w:w="817" w:type="dxa"/>
            <w:vAlign w:val="center"/>
          </w:tcPr>
          <w:p w:rsidR="004F55EB" w:rsidRDefault="000B199D">
            <w:pPr>
              <w:jc w:val="center"/>
            </w:pPr>
            <w:r>
              <w:rPr>
                <w:color w:val="000000"/>
                <w:szCs w:val="21"/>
              </w:rPr>
              <w:t>12</w:t>
            </w:r>
          </w:p>
        </w:tc>
        <w:tc>
          <w:tcPr>
            <w:tcW w:w="1276" w:type="dxa"/>
            <w:vAlign w:val="center"/>
          </w:tcPr>
          <w:p w:rsidR="004F55EB" w:rsidRDefault="000B199D">
            <w:pPr>
              <w:jc w:val="center"/>
            </w:pPr>
            <w:r>
              <w:rPr>
                <w:color w:val="000000"/>
                <w:szCs w:val="21"/>
              </w:rPr>
              <w:t>000709</w:t>
            </w:r>
          </w:p>
        </w:tc>
        <w:tc>
          <w:tcPr>
            <w:tcW w:w="1701" w:type="dxa"/>
            <w:vAlign w:val="center"/>
          </w:tcPr>
          <w:p w:rsidR="004F55EB" w:rsidRDefault="000B199D">
            <w:pPr>
              <w:jc w:val="center"/>
            </w:pPr>
            <w:r>
              <w:rPr>
                <w:color w:val="000000"/>
                <w:szCs w:val="21"/>
              </w:rPr>
              <w:t>河钢股份</w:t>
            </w:r>
          </w:p>
        </w:tc>
        <w:tc>
          <w:tcPr>
            <w:tcW w:w="1276" w:type="dxa"/>
            <w:vAlign w:val="center"/>
          </w:tcPr>
          <w:p w:rsidR="004F55EB" w:rsidRDefault="000B199D">
            <w:pPr>
              <w:jc w:val="right"/>
            </w:pPr>
            <w:r>
              <w:rPr>
                <w:color w:val="000000"/>
                <w:szCs w:val="21"/>
              </w:rPr>
              <w:t>7,929,500</w:t>
            </w:r>
          </w:p>
        </w:tc>
        <w:tc>
          <w:tcPr>
            <w:tcW w:w="2181" w:type="dxa"/>
            <w:vAlign w:val="center"/>
          </w:tcPr>
          <w:p w:rsidR="004F55EB" w:rsidRDefault="000B199D">
            <w:pPr>
              <w:jc w:val="right"/>
            </w:pPr>
            <w:r>
              <w:rPr>
                <w:color w:val="000000"/>
                <w:szCs w:val="21"/>
              </w:rPr>
              <w:t>16,176,180.00</w:t>
            </w:r>
          </w:p>
        </w:tc>
        <w:tc>
          <w:tcPr>
            <w:tcW w:w="1860" w:type="dxa"/>
            <w:vAlign w:val="center"/>
          </w:tcPr>
          <w:p w:rsidR="004F55EB" w:rsidRDefault="000B199D">
            <w:pPr>
              <w:jc w:val="right"/>
            </w:pPr>
            <w:r>
              <w:rPr>
                <w:color w:val="000000"/>
                <w:szCs w:val="21"/>
              </w:rPr>
              <w:t>2.22</w:t>
            </w:r>
          </w:p>
        </w:tc>
      </w:tr>
      <w:tr w:rsidR="004F55EB">
        <w:trPr>
          <w:jc w:val="center"/>
        </w:trPr>
        <w:tc>
          <w:tcPr>
            <w:tcW w:w="817" w:type="dxa"/>
            <w:vAlign w:val="center"/>
          </w:tcPr>
          <w:p w:rsidR="004F55EB" w:rsidRDefault="000B199D">
            <w:pPr>
              <w:jc w:val="center"/>
            </w:pPr>
            <w:r>
              <w:rPr>
                <w:color w:val="000000"/>
                <w:szCs w:val="21"/>
              </w:rPr>
              <w:t>13</w:t>
            </w:r>
          </w:p>
        </w:tc>
        <w:tc>
          <w:tcPr>
            <w:tcW w:w="1276" w:type="dxa"/>
            <w:vAlign w:val="center"/>
          </w:tcPr>
          <w:p w:rsidR="004F55EB" w:rsidRDefault="000B199D">
            <w:pPr>
              <w:jc w:val="center"/>
            </w:pPr>
            <w:r>
              <w:rPr>
                <w:color w:val="000000"/>
                <w:szCs w:val="21"/>
              </w:rPr>
              <w:t>600282</w:t>
            </w:r>
          </w:p>
        </w:tc>
        <w:tc>
          <w:tcPr>
            <w:tcW w:w="1701" w:type="dxa"/>
            <w:vAlign w:val="center"/>
          </w:tcPr>
          <w:p w:rsidR="004F55EB" w:rsidRDefault="000B199D">
            <w:pPr>
              <w:jc w:val="center"/>
            </w:pPr>
            <w:r>
              <w:rPr>
                <w:color w:val="000000"/>
                <w:szCs w:val="21"/>
              </w:rPr>
              <w:t>南钢股份</w:t>
            </w:r>
          </w:p>
        </w:tc>
        <w:tc>
          <w:tcPr>
            <w:tcW w:w="1276" w:type="dxa"/>
            <w:vAlign w:val="center"/>
          </w:tcPr>
          <w:p w:rsidR="004F55EB" w:rsidRDefault="000B199D">
            <w:pPr>
              <w:jc w:val="right"/>
            </w:pPr>
            <w:r>
              <w:rPr>
                <w:color w:val="000000"/>
                <w:szCs w:val="21"/>
              </w:rPr>
              <w:t>4,967,750</w:t>
            </w:r>
          </w:p>
        </w:tc>
        <w:tc>
          <w:tcPr>
            <w:tcW w:w="2181" w:type="dxa"/>
            <w:vAlign w:val="center"/>
          </w:tcPr>
          <w:p w:rsidR="004F55EB" w:rsidRDefault="000B199D">
            <w:pPr>
              <w:jc w:val="right"/>
            </w:pPr>
            <w:r>
              <w:rPr>
                <w:color w:val="000000"/>
                <w:szCs w:val="21"/>
              </w:rPr>
              <w:t>16,045,832.50</w:t>
            </w:r>
          </w:p>
        </w:tc>
        <w:tc>
          <w:tcPr>
            <w:tcW w:w="1860" w:type="dxa"/>
            <w:vAlign w:val="center"/>
          </w:tcPr>
          <w:p w:rsidR="004F55EB" w:rsidRDefault="000B199D">
            <w:pPr>
              <w:jc w:val="right"/>
            </w:pPr>
            <w:r>
              <w:rPr>
                <w:color w:val="000000"/>
                <w:szCs w:val="21"/>
              </w:rPr>
              <w:t>2.20</w:t>
            </w:r>
          </w:p>
        </w:tc>
      </w:tr>
      <w:tr w:rsidR="004F55EB">
        <w:trPr>
          <w:jc w:val="center"/>
        </w:trPr>
        <w:tc>
          <w:tcPr>
            <w:tcW w:w="817" w:type="dxa"/>
            <w:vAlign w:val="center"/>
          </w:tcPr>
          <w:p w:rsidR="004F55EB" w:rsidRDefault="000B199D">
            <w:pPr>
              <w:jc w:val="center"/>
            </w:pPr>
            <w:r>
              <w:rPr>
                <w:color w:val="000000"/>
                <w:szCs w:val="21"/>
              </w:rPr>
              <w:t>14</w:t>
            </w:r>
          </w:p>
        </w:tc>
        <w:tc>
          <w:tcPr>
            <w:tcW w:w="1276" w:type="dxa"/>
            <w:vAlign w:val="center"/>
          </w:tcPr>
          <w:p w:rsidR="004F55EB" w:rsidRDefault="000B199D">
            <w:pPr>
              <w:jc w:val="center"/>
            </w:pPr>
            <w:r>
              <w:rPr>
                <w:color w:val="000000"/>
                <w:szCs w:val="21"/>
              </w:rPr>
              <w:t>002085</w:t>
            </w:r>
          </w:p>
        </w:tc>
        <w:tc>
          <w:tcPr>
            <w:tcW w:w="1701" w:type="dxa"/>
            <w:vAlign w:val="center"/>
          </w:tcPr>
          <w:p w:rsidR="004F55EB" w:rsidRDefault="000B199D">
            <w:pPr>
              <w:jc w:val="center"/>
            </w:pPr>
            <w:r>
              <w:rPr>
                <w:color w:val="000000"/>
                <w:szCs w:val="21"/>
              </w:rPr>
              <w:t>万丰奥威</w:t>
            </w:r>
          </w:p>
        </w:tc>
        <w:tc>
          <w:tcPr>
            <w:tcW w:w="1276" w:type="dxa"/>
            <w:vAlign w:val="center"/>
          </w:tcPr>
          <w:p w:rsidR="004F55EB" w:rsidRDefault="000B199D">
            <w:pPr>
              <w:jc w:val="right"/>
            </w:pPr>
            <w:r>
              <w:rPr>
                <w:color w:val="000000"/>
                <w:szCs w:val="21"/>
              </w:rPr>
              <w:t>2,449,594</w:t>
            </w:r>
          </w:p>
        </w:tc>
        <w:tc>
          <w:tcPr>
            <w:tcW w:w="2181" w:type="dxa"/>
            <w:vAlign w:val="center"/>
          </w:tcPr>
          <w:p w:rsidR="004F55EB" w:rsidRDefault="000B199D">
            <w:pPr>
              <w:jc w:val="right"/>
            </w:pPr>
            <w:r>
              <w:rPr>
                <w:color w:val="000000"/>
                <w:szCs w:val="21"/>
              </w:rPr>
              <w:t>15,873,369.12</w:t>
            </w:r>
          </w:p>
        </w:tc>
        <w:tc>
          <w:tcPr>
            <w:tcW w:w="1860" w:type="dxa"/>
            <w:vAlign w:val="center"/>
          </w:tcPr>
          <w:p w:rsidR="004F55EB" w:rsidRDefault="000B199D">
            <w:pPr>
              <w:jc w:val="right"/>
            </w:pPr>
            <w:r>
              <w:rPr>
                <w:color w:val="000000"/>
                <w:szCs w:val="21"/>
              </w:rPr>
              <w:t>2.18</w:t>
            </w:r>
          </w:p>
        </w:tc>
      </w:tr>
      <w:tr w:rsidR="004F55EB">
        <w:trPr>
          <w:jc w:val="center"/>
        </w:trPr>
        <w:tc>
          <w:tcPr>
            <w:tcW w:w="817" w:type="dxa"/>
            <w:vAlign w:val="center"/>
          </w:tcPr>
          <w:p w:rsidR="004F55EB" w:rsidRDefault="000B199D">
            <w:pPr>
              <w:jc w:val="center"/>
            </w:pPr>
            <w:r>
              <w:rPr>
                <w:color w:val="000000"/>
                <w:szCs w:val="21"/>
              </w:rPr>
              <w:t>15</w:t>
            </w:r>
          </w:p>
        </w:tc>
        <w:tc>
          <w:tcPr>
            <w:tcW w:w="1276" w:type="dxa"/>
            <w:vAlign w:val="center"/>
          </w:tcPr>
          <w:p w:rsidR="004F55EB" w:rsidRDefault="000B199D">
            <w:pPr>
              <w:jc w:val="center"/>
            </w:pPr>
            <w:r>
              <w:rPr>
                <w:color w:val="000000"/>
                <w:szCs w:val="21"/>
              </w:rPr>
              <w:t>300031</w:t>
            </w:r>
          </w:p>
        </w:tc>
        <w:tc>
          <w:tcPr>
            <w:tcW w:w="1701" w:type="dxa"/>
            <w:vAlign w:val="center"/>
          </w:tcPr>
          <w:p w:rsidR="004F55EB" w:rsidRDefault="000B199D">
            <w:pPr>
              <w:jc w:val="center"/>
            </w:pPr>
            <w:r>
              <w:rPr>
                <w:color w:val="000000"/>
                <w:szCs w:val="21"/>
              </w:rPr>
              <w:t>宝通科技</w:t>
            </w:r>
          </w:p>
        </w:tc>
        <w:tc>
          <w:tcPr>
            <w:tcW w:w="1276" w:type="dxa"/>
            <w:vAlign w:val="center"/>
          </w:tcPr>
          <w:p w:rsidR="004F55EB" w:rsidRDefault="000B199D">
            <w:pPr>
              <w:jc w:val="right"/>
            </w:pPr>
            <w:r>
              <w:rPr>
                <w:color w:val="000000"/>
                <w:szCs w:val="21"/>
              </w:rPr>
              <w:t>592,600</w:t>
            </w:r>
          </w:p>
        </w:tc>
        <w:tc>
          <w:tcPr>
            <w:tcW w:w="2181" w:type="dxa"/>
            <w:vAlign w:val="center"/>
          </w:tcPr>
          <w:p w:rsidR="004F55EB" w:rsidRDefault="000B199D">
            <w:pPr>
              <w:jc w:val="right"/>
            </w:pPr>
            <w:r>
              <w:rPr>
                <w:color w:val="000000"/>
                <w:szCs w:val="21"/>
              </w:rPr>
              <w:t>14,838,704.00</w:t>
            </w:r>
          </w:p>
        </w:tc>
        <w:tc>
          <w:tcPr>
            <w:tcW w:w="1860" w:type="dxa"/>
            <w:vAlign w:val="center"/>
          </w:tcPr>
          <w:p w:rsidR="004F55EB" w:rsidRDefault="000B199D">
            <w:pPr>
              <w:jc w:val="right"/>
            </w:pPr>
            <w:r>
              <w:rPr>
                <w:color w:val="000000"/>
                <w:szCs w:val="21"/>
              </w:rPr>
              <w:t>2.03</w:t>
            </w:r>
          </w:p>
        </w:tc>
      </w:tr>
      <w:tr w:rsidR="004F55EB">
        <w:trPr>
          <w:jc w:val="center"/>
        </w:trPr>
        <w:tc>
          <w:tcPr>
            <w:tcW w:w="817" w:type="dxa"/>
            <w:vAlign w:val="center"/>
          </w:tcPr>
          <w:p w:rsidR="004F55EB" w:rsidRDefault="000B199D">
            <w:pPr>
              <w:jc w:val="center"/>
            </w:pPr>
            <w:r>
              <w:rPr>
                <w:color w:val="000000"/>
                <w:szCs w:val="21"/>
              </w:rPr>
              <w:t>16</w:t>
            </w:r>
          </w:p>
        </w:tc>
        <w:tc>
          <w:tcPr>
            <w:tcW w:w="1276" w:type="dxa"/>
            <w:vAlign w:val="center"/>
          </w:tcPr>
          <w:p w:rsidR="004F55EB" w:rsidRDefault="000B199D">
            <w:pPr>
              <w:jc w:val="center"/>
            </w:pPr>
            <w:r>
              <w:rPr>
                <w:color w:val="000000"/>
                <w:szCs w:val="21"/>
              </w:rPr>
              <w:t>600211</w:t>
            </w:r>
          </w:p>
        </w:tc>
        <w:tc>
          <w:tcPr>
            <w:tcW w:w="1701" w:type="dxa"/>
            <w:vAlign w:val="center"/>
          </w:tcPr>
          <w:p w:rsidR="004F55EB" w:rsidRDefault="000B199D">
            <w:pPr>
              <w:jc w:val="center"/>
            </w:pPr>
            <w:r>
              <w:rPr>
                <w:color w:val="000000"/>
                <w:szCs w:val="21"/>
              </w:rPr>
              <w:t>西藏药业</w:t>
            </w:r>
          </w:p>
        </w:tc>
        <w:tc>
          <w:tcPr>
            <w:tcW w:w="1276" w:type="dxa"/>
            <w:vAlign w:val="center"/>
          </w:tcPr>
          <w:p w:rsidR="004F55EB" w:rsidRDefault="000B199D">
            <w:pPr>
              <w:jc w:val="right"/>
            </w:pPr>
            <w:r>
              <w:rPr>
                <w:color w:val="000000"/>
                <w:szCs w:val="21"/>
              </w:rPr>
              <w:t>231,440</w:t>
            </w:r>
          </w:p>
        </w:tc>
        <w:tc>
          <w:tcPr>
            <w:tcW w:w="2181" w:type="dxa"/>
            <w:vAlign w:val="center"/>
          </w:tcPr>
          <w:p w:rsidR="004F55EB" w:rsidRDefault="000B199D">
            <w:pPr>
              <w:jc w:val="right"/>
            </w:pPr>
            <w:r>
              <w:rPr>
                <w:color w:val="000000"/>
                <w:szCs w:val="21"/>
              </w:rPr>
              <w:t>14,747,356.80</w:t>
            </w:r>
          </w:p>
        </w:tc>
        <w:tc>
          <w:tcPr>
            <w:tcW w:w="1860" w:type="dxa"/>
            <w:vAlign w:val="center"/>
          </w:tcPr>
          <w:p w:rsidR="004F55EB" w:rsidRDefault="000B199D">
            <w:pPr>
              <w:jc w:val="right"/>
            </w:pPr>
            <w:r>
              <w:rPr>
                <w:color w:val="000000"/>
                <w:szCs w:val="21"/>
              </w:rPr>
              <w:t>2.02</w:t>
            </w:r>
          </w:p>
        </w:tc>
      </w:tr>
      <w:tr w:rsidR="004F55EB">
        <w:trPr>
          <w:jc w:val="center"/>
        </w:trPr>
        <w:tc>
          <w:tcPr>
            <w:tcW w:w="817" w:type="dxa"/>
            <w:vAlign w:val="center"/>
          </w:tcPr>
          <w:p w:rsidR="004F55EB" w:rsidRDefault="000B199D">
            <w:pPr>
              <w:jc w:val="center"/>
            </w:pPr>
            <w:r>
              <w:rPr>
                <w:color w:val="000000"/>
                <w:szCs w:val="21"/>
              </w:rPr>
              <w:t>17</w:t>
            </w:r>
          </w:p>
        </w:tc>
        <w:tc>
          <w:tcPr>
            <w:tcW w:w="1276" w:type="dxa"/>
            <w:vAlign w:val="center"/>
          </w:tcPr>
          <w:p w:rsidR="004F55EB" w:rsidRDefault="000B199D">
            <w:pPr>
              <w:jc w:val="center"/>
            </w:pPr>
            <w:r>
              <w:rPr>
                <w:color w:val="000000"/>
                <w:szCs w:val="21"/>
              </w:rPr>
              <w:t>600649</w:t>
            </w:r>
          </w:p>
        </w:tc>
        <w:tc>
          <w:tcPr>
            <w:tcW w:w="1701" w:type="dxa"/>
            <w:vAlign w:val="center"/>
          </w:tcPr>
          <w:p w:rsidR="004F55EB" w:rsidRDefault="000B199D">
            <w:pPr>
              <w:jc w:val="center"/>
            </w:pPr>
            <w:r>
              <w:rPr>
                <w:color w:val="000000"/>
                <w:szCs w:val="21"/>
              </w:rPr>
              <w:t>城投控股</w:t>
            </w:r>
          </w:p>
        </w:tc>
        <w:tc>
          <w:tcPr>
            <w:tcW w:w="1276" w:type="dxa"/>
            <w:vAlign w:val="center"/>
          </w:tcPr>
          <w:p w:rsidR="004F55EB" w:rsidRDefault="000B199D">
            <w:pPr>
              <w:jc w:val="right"/>
            </w:pPr>
            <w:r>
              <w:rPr>
                <w:color w:val="000000"/>
                <w:szCs w:val="21"/>
              </w:rPr>
              <w:t>2,361,200</w:t>
            </w:r>
          </w:p>
        </w:tc>
        <w:tc>
          <w:tcPr>
            <w:tcW w:w="2181" w:type="dxa"/>
            <w:vAlign w:val="center"/>
          </w:tcPr>
          <w:p w:rsidR="004F55EB" w:rsidRDefault="000B199D">
            <w:pPr>
              <w:jc w:val="right"/>
            </w:pPr>
            <w:r>
              <w:rPr>
                <w:color w:val="000000"/>
                <w:szCs w:val="21"/>
              </w:rPr>
              <w:t>14,025,528.00</w:t>
            </w:r>
          </w:p>
        </w:tc>
        <w:tc>
          <w:tcPr>
            <w:tcW w:w="1860" w:type="dxa"/>
            <w:vAlign w:val="center"/>
          </w:tcPr>
          <w:p w:rsidR="004F55EB" w:rsidRDefault="000B199D">
            <w:pPr>
              <w:jc w:val="right"/>
            </w:pPr>
            <w:r>
              <w:rPr>
                <w:color w:val="000000"/>
                <w:szCs w:val="21"/>
              </w:rPr>
              <w:t>1.92</w:t>
            </w:r>
          </w:p>
        </w:tc>
      </w:tr>
      <w:tr w:rsidR="004F55EB">
        <w:trPr>
          <w:jc w:val="center"/>
        </w:trPr>
        <w:tc>
          <w:tcPr>
            <w:tcW w:w="817" w:type="dxa"/>
            <w:vAlign w:val="center"/>
          </w:tcPr>
          <w:p w:rsidR="004F55EB" w:rsidRDefault="000B199D">
            <w:pPr>
              <w:jc w:val="center"/>
            </w:pPr>
            <w:r>
              <w:rPr>
                <w:color w:val="000000"/>
                <w:szCs w:val="21"/>
              </w:rPr>
              <w:t>18</w:t>
            </w:r>
          </w:p>
        </w:tc>
        <w:tc>
          <w:tcPr>
            <w:tcW w:w="1276" w:type="dxa"/>
            <w:vAlign w:val="center"/>
          </w:tcPr>
          <w:p w:rsidR="004F55EB" w:rsidRDefault="000B199D">
            <w:pPr>
              <w:jc w:val="center"/>
            </w:pPr>
            <w:r>
              <w:rPr>
                <w:color w:val="000000"/>
                <w:szCs w:val="21"/>
              </w:rPr>
              <w:t>300572</w:t>
            </w:r>
          </w:p>
        </w:tc>
        <w:tc>
          <w:tcPr>
            <w:tcW w:w="1701" w:type="dxa"/>
            <w:vAlign w:val="center"/>
          </w:tcPr>
          <w:p w:rsidR="004F55EB" w:rsidRDefault="000B199D">
            <w:pPr>
              <w:jc w:val="center"/>
            </w:pPr>
            <w:r>
              <w:rPr>
                <w:color w:val="000000"/>
                <w:szCs w:val="21"/>
              </w:rPr>
              <w:t>安车检测</w:t>
            </w:r>
          </w:p>
        </w:tc>
        <w:tc>
          <w:tcPr>
            <w:tcW w:w="1276" w:type="dxa"/>
            <w:vAlign w:val="center"/>
          </w:tcPr>
          <w:p w:rsidR="004F55EB" w:rsidRDefault="000B199D">
            <w:pPr>
              <w:jc w:val="right"/>
            </w:pPr>
            <w:r>
              <w:rPr>
                <w:color w:val="000000"/>
                <w:szCs w:val="21"/>
              </w:rPr>
              <w:t>216,940</w:t>
            </w:r>
          </w:p>
        </w:tc>
        <w:tc>
          <w:tcPr>
            <w:tcW w:w="2181" w:type="dxa"/>
            <w:vAlign w:val="center"/>
          </w:tcPr>
          <w:p w:rsidR="004F55EB" w:rsidRDefault="000B199D">
            <w:pPr>
              <w:jc w:val="right"/>
            </w:pPr>
            <w:r>
              <w:rPr>
                <w:color w:val="000000"/>
                <w:szCs w:val="21"/>
              </w:rPr>
              <w:t>13,786,537.00</w:t>
            </w:r>
          </w:p>
        </w:tc>
        <w:tc>
          <w:tcPr>
            <w:tcW w:w="1860" w:type="dxa"/>
            <w:vAlign w:val="center"/>
          </w:tcPr>
          <w:p w:rsidR="004F55EB" w:rsidRDefault="000B199D">
            <w:pPr>
              <w:jc w:val="right"/>
            </w:pPr>
            <w:r>
              <w:rPr>
                <w:color w:val="000000"/>
                <w:szCs w:val="21"/>
              </w:rPr>
              <w:t>1.89</w:t>
            </w:r>
          </w:p>
        </w:tc>
      </w:tr>
      <w:tr w:rsidR="004F55EB">
        <w:trPr>
          <w:jc w:val="center"/>
        </w:trPr>
        <w:tc>
          <w:tcPr>
            <w:tcW w:w="817" w:type="dxa"/>
            <w:vAlign w:val="center"/>
          </w:tcPr>
          <w:p w:rsidR="004F55EB" w:rsidRDefault="000B199D">
            <w:pPr>
              <w:jc w:val="center"/>
            </w:pPr>
            <w:r>
              <w:rPr>
                <w:color w:val="000000"/>
                <w:szCs w:val="21"/>
              </w:rPr>
              <w:t>19</w:t>
            </w:r>
          </w:p>
        </w:tc>
        <w:tc>
          <w:tcPr>
            <w:tcW w:w="1276" w:type="dxa"/>
            <w:vAlign w:val="center"/>
          </w:tcPr>
          <w:p w:rsidR="004F55EB" w:rsidRDefault="000B199D">
            <w:pPr>
              <w:jc w:val="center"/>
            </w:pPr>
            <w:r>
              <w:rPr>
                <w:color w:val="000000"/>
                <w:szCs w:val="21"/>
              </w:rPr>
              <w:t>300397</w:t>
            </w:r>
          </w:p>
        </w:tc>
        <w:tc>
          <w:tcPr>
            <w:tcW w:w="1701" w:type="dxa"/>
            <w:vAlign w:val="center"/>
          </w:tcPr>
          <w:p w:rsidR="004F55EB" w:rsidRDefault="000B199D">
            <w:pPr>
              <w:jc w:val="center"/>
            </w:pPr>
            <w:r>
              <w:rPr>
                <w:color w:val="000000"/>
                <w:szCs w:val="21"/>
              </w:rPr>
              <w:t>天和防务</w:t>
            </w:r>
          </w:p>
        </w:tc>
        <w:tc>
          <w:tcPr>
            <w:tcW w:w="1276" w:type="dxa"/>
            <w:vAlign w:val="center"/>
          </w:tcPr>
          <w:p w:rsidR="004F55EB" w:rsidRDefault="000B199D">
            <w:pPr>
              <w:jc w:val="right"/>
            </w:pPr>
            <w:r>
              <w:rPr>
                <w:color w:val="000000"/>
                <w:szCs w:val="21"/>
              </w:rPr>
              <w:t>564,566</w:t>
            </w:r>
          </w:p>
        </w:tc>
        <w:tc>
          <w:tcPr>
            <w:tcW w:w="2181" w:type="dxa"/>
            <w:vAlign w:val="center"/>
          </w:tcPr>
          <w:p w:rsidR="004F55EB" w:rsidRDefault="000B199D">
            <w:pPr>
              <w:jc w:val="right"/>
            </w:pPr>
            <w:r>
              <w:rPr>
                <w:color w:val="000000"/>
                <w:szCs w:val="21"/>
              </w:rPr>
              <w:t>13,781,056.06</w:t>
            </w:r>
          </w:p>
        </w:tc>
        <w:tc>
          <w:tcPr>
            <w:tcW w:w="1860" w:type="dxa"/>
            <w:vAlign w:val="center"/>
          </w:tcPr>
          <w:p w:rsidR="004F55EB" w:rsidRDefault="000B199D">
            <w:pPr>
              <w:jc w:val="right"/>
            </w:pPr>
            <w:r>
              <w:rPr>
                <w:color w:val="000000"/>
                <w:szCs w:val="21"/>
              </w:rPr>
              <w:t>1.89</w:t>
            </w:r>
          </w:p>
        </w:tc>
      </w:tr>
      <w:tr w:rsidR="004F55EB">
        <w:trPr>
          <w:jc w:val="center"/>
        </w:trPr>
        <w:tc>
          <w:tcPr>
            <w:tcW w:w="817" w:type="dxa"/>
            <w:vAlign w:val="center"/>
          </w:tcPr>
          <w:p w:rsidR="004F55EB" w:rsidRDefault="000B199D">
            <w:pPr>
              <w:jc w:val="center"/>
            </w:pPr>
            <w:r>
              <w:rPr>
                <w:color w:val="000000"/>
                <w:szCs w:val="21"/>
              </w:rPr>
              <w:t>20</w:t>
            </w:r>
          </w:p>
        </w:tc>
        <w:tc>
          <w:tcPr>
            <w:tcW w:w="1276" w:type="dxa"/>
            <w:vAlign w:val="center"/>
          </w:tcPr>
          <w:p w:rsidR="004F55EB" w:rsidRDefault="000B199D">
            <w:pPr>
              <w:jc w:val="center"/>
            </w:pPr>
            <w:r>
              <w:rPr>
                <w:color w:val="000000"/>
                <w:szCs w:val="21"/>
              </w:rPr>
              <w:t>000563</w:t>
            </w:r>
          </w:p>
        </w:tc>
        <w:tc>
          <w:tcPr>
            <w:tcW w:w="1701" w:type="dxa"/>
            <w:vAlign w:val="center"/>
          </w:tcPr>
          <w:p w:rsidR="004F55EB" w:rsidRDefault="000B199D">
            <w:pPr>
              <w:jc w:val="center"/>
            </w:pPr>
            <w:r>
              <w:rPr>
                <w:color w:val="000000"/>
                <w:szCs w:val="21"/>
              </w:rPr>
              <w:t>陕国投</w:t>
            </w:r>
            <w:r>
              <w:rPr>
                <w:color w:val="000000"/>
                <w:szCs w:val="21"/>
              </w:rPr>
              <w:t>A</w:t>
            </w:r>
          </w:p>
        </w:tc>
        <w:tc>
          <w:tcPr>
            <w:tcW w:w="1276" w:type="dxa"/>
            <w:vAlign w:val="center"/>
          </w:tcPr>
          <w:p w:rsidR="004F55EB" w:rsidRDefault="000B199D">
            <w:pPr>
              <w:jc w:val="right"/>
            </w:pPr>
            <w:r>
              <w:rPr>
                <w:color w:val="000000"/>
                <w:szCs w:val="21"/>
              </w:rPr>
              <w:t>3,700,200</w:t>
            </w:r>
          </w:p>
        </w:tc>
        <w:tc>
          <w:tcPr>
            <w:tcW w:w="2181" w:type="dxa"/>
            <w:vAlign w:val="center"/>
          </w:tcPr>
          <w:p w:rsidR="004F55EB" w:rsidRDefault="000B199D">
            <w:pPr>
              <w:jc w:val="right"/>
            </w:pPr>
            <w:r>
              <w:rPr>
                <w:color w:val="000000"/>
                <w:szCs w:val="21"/>
              </w:rPr>
              <w:t>13,727,742.00</w:t>
            </w:r>
          </w:p>
        </w:tc>
        <w:tc>
          <w:tcPr>
            <w:tcW w:w="1860" w:type="dxa"/>
            <w:vAlign w:val="center"/>
          </w:tcPr>
          <w:p w:rsidR="004F55EB" w:rsidRDefault="000B199D">
            <w:pPr>
              <w:jc w:val="right"/>
            </w:pPr>
            <w:r>
              <w:rPr>
                <w:color w:val="000000"/>
                <w:szCs w:val="21"/>
              </w:rPr>
              <w:t>1.88</w:t>
            </w:r>
          </w:p>
        </w:tc>
      </w:tr>
      <w:tr w:rsidR="004F55EB">
        <w:trPr>
          <w:jc w:val="center"/>
        </w:trPr>
        <w:tc>
          <w:tcPr>
            <w:tcW w:w="817" w:type="dxa"/>
            <w:vAlign w:val="center"/>
          </w:tcPr>
          <w:p w:rsidR="004F55EB" w:rsidRDefault="000B199D">
            <w:pPr>
              <w:jc w:val="center"/>
            </w:pPr>
            <w:r>
              <w:rPr>
                <w:color w:val="000000"/>
                <w:szCs w:val="21"/>
              </w:rPr>
              <w:t>21</w:t>
            </w:r>
          </w:p>
        </w:tc>
        <w:tc>
          <w:tcPr>
            <w:tcW w:w="1276" w:type="dxa"/>
            <w:vAlign w:val="center"/>
          </w:tcPr>
          <w:p w:rsidR="004F55EB" w:rsidRDefault="000B199D">
            <w:pPr>
              <w:jc w:val="center"/>
            </w:pPr>
            <w:r>
              <w:rPr>
                <w:color w:val="000000"/>
                <w:szCs w:val="21"/>
              </w:rPr>
              <w:t>000987</w:t>
            </w:r>
          </w:p>
        </w:tc>
        <w:tc>
          <w:tcPr>
            <w:tcW w:w="1701" w:type="dxa"/>
            <w:vAlign w:val="center"/>
          </w:tcPr>
          <w:p w:rsidR="004F55EB" w:rsidRDefault="000B199D">
            <w:pPr>
              <w:jc w:val="center"/>
            </w:pPr>
            <w:r>
              <w:rPr>
                <w:color w:val="000000"/>
                <w:szCs w:val="21"/>
              </w:rPr>
              <w:t>越秀金控</w:t>
            </w:r>
          </w:p>
        </w:tc>
        <w:tc>
          <w:tcPr>
            <w:tcW w:w="1276" w:type="dxa"/>
            <w:vAlign w:val="center"/>
          </w:tcPr>
          <w:p w:rsidR="004F55EB" w:rsidRDefault="000B199D">
            <w:pPr>
              <w:jc w:val="right"/>
            </w:pPr>
            <w:r>
              <w:rPr>
                <w:color w:val="000000"/>
                <w:szCs w:val="21"/>
              </w:rPr>
              <w:t>1,027,900</w:t>
            </w:r>
          </w:p>
        </w:tc>
        <w:tc>
          <w:tcPr>
            <w:tcW w:w="2181" w:type="dxa"/>
            <w:vAlign w:val="center"/>
          </w:tcPr>
          <w:p w:rsidR="004F55EB" w:rsidRDefault="000B199D">
            <w:pPr>
              <w:jc w:val="right"/>
            </w:pPr>
            <w:r>
              <w:rPr>
                <w:color w:val="000000"/>
                <w:szCs w:val="21"/>
              </w:rPr>
              <w:t>11,985,314.00</w:t>
            </w:r>
          </w:p>
        </w:tc>
        <w:tc>
          <w:tcPr>
            <w:tcW w:w="1860" w:type="dxa"/>
            <w:vAlign w:val="center"/>
          </w:tcPr>
          <w:p w:rsidR="004F55EB" w:rsidRDefault="000B199D">
            <w:pPr>
              <w:jc w:val="right"/>
            </w:pPr>
            <w:r>
              <w:rPr>
                <w:color w:val="000000"/>
                <w:szCs w:val="21"/>
              </w:rPr>
              <w:t>1.64</w:t>
            </w:r>
          </w:p>
        </w:tc>
      </w:tr>
      <w:tr w:rsidR="004F55EB">
        <w:trPr>
          <w:jc w:val="center"/>
        </w:trPr>
        <w:tc>
          <w:tcPr>
            <w:tcW w:w="817" w:type="dxa"/>
            <w:vAlign w:val="center"/>
          </w:tcPr>
          <w:p w:rsidR="004F55EB" w:rsidRDefault="000B199D">
            <w:pPr>
              <w:jc w:val="center"/>
            </w:pPr>
            <w:r>
              <w:rPr>
                <w:color w:val="000000"/>
                <w:szCs w:val="21"/>
              </w:rPr>
              <w:t>22</w:t>
            </w:r>
          </w:p>
        </w:tc>
        <w:tc>
          <w:tcPr>
            <w:tcW w:w="1276" w:type="dxa"/>
            <w:vAlign w:val="center"/>
          </w:tcPr>
          <w:p w:rsidR="004F55EB" w:rsidRDefault="000B199D">
            <w:pPr>
              <w:jc w:val="center"/>
            </w:pPr>
            <w:r>
              <w:rPr>
                <w:color w:val="000000"/>
                <w:szCs w:val="21"/>
              </w:rPr>
              <w:t>600803</w:t>
            </w:r>
          </w:p>
        </w:tc>
        <w:tc>
          <w:tcPr>
            <w:tcW w:w="1701" w:type="dxa"/>
            <w:vAlign w:val="center"/>
          </w:tcPr>
          <w:p w:rsidR="004F55EB" w:rsidRDefault="000B199D">
            <w:pPr>
              <w:jc w:val="center"/>
            </w:pPr>
            <w:r>
              <w:rPr>
                <w:color w:val="000000"/>
                <w:szCs w:val="21"/>
              </w:rPr>
              <w:t>新奥股份</w:t>
            </w:r>
          </w:p>
        </w:tc>
        <w:tc>
          <w:tcPr>
            <w:tcW w:w="1276" w:type="dxa"/>
            <w:vAlign w:val="center"/>
          </w:tcPr>
          <w:p w:rsidR="004F55EB" w:rsidRDefault="000B199D">
            <w:pPr>
              <w:jc w:val="right"/>
            </w:pPr>
            <w:r>
              <w:rPr>
                <w:color w:val="000000"/>
                <w:szCs w:val="21"/>
              </w:rPr>
              <w:t>1,147,600</w:t>
            </w:r>
          </w:p>
        </w:tc>
        <w:tc>
          <w:tcPr>
            <w:tcW w:w="2181" w:type="dxa"/>
            <w:vAlign w:val="center"/>
          </w:tcPr>
          <w:p w:rsidR="004F55EB" w:rsidRDefault="000B199D">
            <w:pPr>
              <w:jc w:val="right"/>
            </w:pPr>
            <w:r>
              <w:rPr>
                <w:color w:val="000000"/>
                <w:szCs w:val="21"/>
              </w:rPr>
              <w:t>11,866,184.00</w:t>
            </w:r>
          </w:p>
        </w:tc>
        <w:tc>
          <w:tcPr>
            <w:tcW w:w="1860" w:type="dxa"/>
            <w:vAlign w:val="center"/>
          </w:tcPr>
          <w:p w:rsidR="004F55EB" w:rsidRDefault="000B199D">
            <w:pPr>
              <w:jc w:val="right"/>
            </w:pPr>
            <w:r>
              <w:rPr>
                <w:color w:val="000000"/>
                <w:szCs w:val="21"/>
              </w:rPr>
              <w:t>1.63</w:t>
            </w:r>
          </w:p>
        </w:tc>
      </w:tr>
      <w:tr w:rsidR="004F55EB">
        <w:trPr>
          <w:jc w:val="center"/>
        </w:trPr>
        <w:tc>
          <w:tcPr>
            <w:tcW w:w="817" w:type="dxa"/>
            <w:vAlign w:val="center"/>
          </w:tcPr>
          <w:p w:rsidR="004F55EB" w:rsidRDefault="000B199D">
            <w:pPr>
              <w:jc w:val="center"/>
            </w:pPr>
            <w:r>
              <w:rPr>
                <w:color w:val="000000"/>
                <w:szCs w:val="21"/>
              </w:rPr>
              <w:t>23</w:t>
            </w:r>
          </w:p>
        </w:tc>
        <w:tc>
          <w:tcPr>
            <w:tcW w:w="1276" w:type="dxa"/>
            <w:vAlign w:val="center"/>
          </w:tcPr>
          <w:p w:rsidR="004F55EB" w:rsidRDefault="000B199D">
            <w:pPr>
              <w:jc w:val="center"/>
            </w:pPr>
            <w:r>
              <w:rPr>
                <w:color w:val="000000"/>
                <w:szCs w:val="21"/>
              </w:rPr>
              <w:t>000156</w:t>
            </w:r>
          </w:p>
        </w:tc>
        <w:tc>
          <w:tcPr>
            <w:tcW w:w="1701" w:type="dxa"/>
            <w:vAlign w:val="center"/>
          </w:tcPr>
          <w:p w:rsidR="004F55EB" w:rsidRDefault="000B199D">
            <w:pPr>
              <w:jc w:val="center"/>
            </w:pPr>
            <w:r>
              <w:rPr>
                <w:color w:val="000000"/>
                <w:szCs w:val="21"/>
              </w:rPr>
              <w:t>华数传媒</w:t>
            </w:r>
          </w:p>
        </w:tc>
        <w:tc>
          <w:tcPr>
            <w:tcW w:w="1276" w:type="dxa"/>
            <w:vAlign w:val="center"/>
          </w:tcPr>
          <w:p w:rsidR="004F55EB" w:rsidRDefault="000B199D">
            <w:pPr>
              <w:jc w:val="right"/>
            </w:pPr>
            <w:r>
              <w:rPr>
                <w:color w:val="000000"/>
                <w:szCs w:val="21"/>
              </w:rPr>
              <w:t>1,070,400</w:t>
            </w:r>
          </w:p>
        </w:tc>
        <w:tc>
          <w:tcPr>
            <w:tcW w:w="2181" w:type="dxa"/>
            <w:vAlign w:val="center"/>
          </w:tcPr>
          <w:p w:rsidR="004F55EB" w:rsidRDefault="000B199D">
            <w:pPr>
              <w:jc w:val="right"/>
            </w:pPr>
            <w:r>
              <w:rPr>
                <w:color w:val="000000"/>
                <w:szCs w:val="21"/>
              </w:rPr>
              <w:t>11,592,432.00</w:t>
            </w:r>
          </w:p>
        </w:tc>
        <w:tc>
          <w:tcPr>
            <w:tcW w:w="1860" w:type="dxa"/>
            <w:vAlign w:val="center"/>
          </w:tcPr>
          <w:p w:rsidR="004F55EB" w:rsidRDefault="000B199D">
            <w:pPr>
              <w:jc w:val="right"/>
            </w:pPr>
            <w:r>
              <w:rPr>
                <w:color w:val="000000"/>
                <w:szCs w:val="21"/>
              </w:rPr>
              <w:t>1.59</w:t>
            </w:r>
          </w:p>
        </w:tc>
      </w:tr>
      <w:tr w:rsidR="004F55EB">
        <w:trPr>
          <w:jc w:val="center"/>
        </w:trPr>
        <w:tc>
          <w:tcPr>
            <w:tcW w:w="817" w:type="dxa"/>
            <w:vAlign w:val="center"/>
          </w:tcPr>
          <w:p w:rsidR="004F55EB" w:rsidRDefault="000B199D">
            <w:pPr>
              <w:jc w:val="center"/>
            </w:pPr>
            <w:r>
              <w:rPr>
                <w:color w:val="000000"/>
                <w:szCs w:val="21"/>
              </w:rPr>
              <w:t>24</w:t>
            </w:r>
          </w:p>
        </w:tc>
        <w:tc>
          <w:tcPr>
            <w:tcW w:w="1276" w:type="dxa"/>
            <w:vAlign w:val="center"/>
          </w:tcPr>
          <w:p w:rsidR="004F55EB" w:rsidRDefault="000B199D">
            <w:pPr>
              <w:jc w:val="center"/>
            </w:pPr>
            <w:r>
              <w:rPr>
                <w:color w:val="000000"/>
                <w:szCs w:val="21"/>
              </w:rPr>
              <w:t>300406</w:t>
            </w:r>
          </w:p>
        </w:tc>
        <w:tc>
          <w:tcPr>
            <w:tcW w:w="1701" w:type="dxa"/>
            <w:vAlign w:val="center"/>
          </w:tcPr>
          <w:p w:rsidR="004F55EB" w:rsidRDefault="000B199D">
            <w:pPr>
              <w:jc w:val="center"/>
            </w:pPr>
            <w:r>
              <w:rPr>
                <w:color w:val="000000"/>
                <w:szCs w:val="21"/>
              </w:rPr>
              <w:t>九强生物</w:t>
            </w:r>
          </w:p>
        </w:tc>
        <w:tc>
          <w:tcPr>
            <w:tcW w:w="1276" w:type="dxa"/>
            <w:vAlign w:val="center"/>
          </w:tcPr>
          <w:p w:rsidR="004F55EB" w:rsidRDefault="000B199D">
            <w:pPr>
              <w:jc w:val="right"/>
            </w:pPr>
            <w:r>
              <w:rPr>
                <w:color w:val="000000"/>
                <w:szCs w:val="21"/>
              </w:rPr>
              <w:t>468,449</w:t>
            </w:r>
          </w:p>
        </w:tc>
        <w:tc>
          <w:tcPr>
            <w:tcW w:w="2181" w:type="dxa"/>
            <w:vAlign w:val="center"/>
          </w:tcPr>
          <w:p w:rsidR="004F55EB" w:rsidRDefault="000B199D">
            <w:pPr>
              <w:jc w:val="right"/>
            </w:pPr>
            <w:r>
              <w:rPr>
                <w:color w:val="000000"/>
                <w:szCs w:val="21"/>
              </w:rPr>
              <w:t>10,774,327.00</w:t>
            </w:r>
          </w:p>
        </w:tc>
        <w:tc>
          <w:tcPr>
            <w:tcW w:w="1860" w:type="dxa"/>
            <w:vAlign w:val="center"/>
          </w:tcPr>
          <w:p w:rsidR="004F55EB" w:rsidRDefault="000B199D">
            <w:pPr>
              <w:jc w:val="right"/>
            </w:pPr>
            <w:r>
              <w:rPr>
                <w:color w:val="000000"/>
                <w:szCs w:val="21"/>
              </w:rPr>
              <w:t>1.48</w:t>
            </w:r>
          </w:p>
        </w:tc>
      </w:tr>
      <w:tr w:rsidR="004F55EB">
        <w:trPr>
          <w:jc w:val="center"/>
        </w:trPr>
        <w:tc>
          <w:tcPr>
            <w:tcW w:w="817" w:type="dxa"/>
            <w:vAlign w:val="center"/>
          </w:tcPr>
          <w:p w:rsidR="004F55EB" w:rsidRDefault="000B199D">
            <w:pPr>
              <w:jc w:val="center"/>
            </w:pPr>
            <w:r>
              <w:rPr>
                <w:color w:val="000000"/>
                <w:szCs w:val="21"/>
              </w:rPr>
              <w:t>25</w:t>
            </w:r>
          </w:p>
        </w:tc>
        <w:tc>
          <w:tcPr>
            <w:tcW w:w="1276" w:type="dxa"/>
            <w:vAlign w:val="center"/>
          </w:tcPr>
          <w:p w:rsidR="004F55EB" w:rsidRDefault="000B199D">
            <w:pPr>
              <w:jc w:val="center"/>
            </w:pPr>
            <w:r>
              <w:rPr>
                <w:color w:val="000000"/>
                <w:szCs w:val="21"/>
              </w:rPr>
              <w:t>002254</w:t>
            </w:r>
          </w:p>
        </w:tc>
        <w:tc>
          <w:tcPr>
            <w:tcW w:w="1701" w:type="dxa"/>
            <w:vAlign w:val="center"/>
          </w:tcPr>
          <w:p w:rsidR="004F55EB" w:rsidRDefault="000B199D">
            <w:pPr>
              <w:jc w:val="center"/>
            </w:pPr>
            <w:r>
              <w:rPr>
                <w:color w:val="000000"/>
                <w:szCs w:val="21"/>
              </w:rPr>
              <w:t>泰和新材</w:t>
            </w:r>
          </w:p>
        </w:tc>
        <w:tc>
          <w:tcPr>
            <w:tcW w:w="1276" w:type="dxa"/>
            <w:vAlign w:val="center"/>
          </w:tcPr>
          <w:p w:rsidR="004F55EB" w:rsidRDefault="000B199D">
            <w:pPr>
              <w:jc w:val="right"/>
            </w:pPr>
            <w:r>
              <w:rPr>
                <w:color w:val="000000"/>
                <w:szCs w:val="21"/>
              </w:rPr>
              <w:t>785,800</w:t>
            </w:r>
          </w:p>
        </w:tc>
        <w:tc>
          <w:tcPr>
            <w:tcW w:w="2181" w:type="dxa"/>
            <w:vAlign w:val="center"/>
          </w:tcPr>
          <w:p w:rsidR="004F55EB" w:rsidRDefault="000B199D">
            <w:pPr>
              <w:jc w:val="right"/>
            </w:pPr>
            <w:r>
              <w:rPr>
                <w:color w:val="000000"/>
                <w:szCs w:val="21"/>
              </w:rPr>
              <w:t>10,686,880.00</w:t>
            </w:r>
          </w:p>
        </w:tc>
        <w:tc>
          <w:tcPr>
            <w:tcW w:w="1860" w:type="dxa"/>
            <w:vAlign w:val="center"/>
          </w:tcPr>
          <w:p w:rsidR="004F55EB" w:rsidRDefault="000B199D">
            <w:pPr>
              <w:jc w:val="right"/>
            </w:pPr>
            <w:r>
              <w:rPr>
                <w:color w:val="000000"/>
                <w:szCs w:val="21"/>
              </w:rPr>
              <w:t>1.46</w:t>
            </w:r>
          </w:p>
        </w:tc>
      </w:tr>
      <w:tr w:rsidR="004F55EB">
        <w:trPr>
          <w:jc w:val="center"/>
        </w:trPr>
        <w:tc>
          <w:tcPr>
            <w:tcW w:w="817" w:type="dxa"/>
            <w:vAlign w:val="center"/>
          </w:tcPr>
          <w:p w:rsidR="004F55EB" w:rsidRDefault="000B199D">
            <w:pPr>
              <w:jc w:val="center"/>
            </w:pPr>
            <w:r>
              <w:rPr>
                <w:color w:val="000000"/>
                <w:szCs w:val="21"/>
              </w:rPr>
              <w:t>26</w:t>
            </w:r>
          </w:p>
        </w:tc>
        <w:tc>
          <w:tcPr>
            <w:tcW w:w="1276" w:type="dxa"/>
            <w:vAlign w:val="center"/>
          </w:tcPr>
          <w:p w:rsidR="004F55EB" w:rsidRDefault="000B199D">
            <w:pPr>
              <w:jc w:val="center"/>
            </w:pPr>
            <w:r>
              <w:rPr>
                <w:color w:val="000000"/>
                <w:szCs w:val="21"/>
              </w:rPr>
              <w:t>600158</w:t>
            </w:r>
          </w:p>
        </w:tc>
        <w:tc>
          <w:tcPr>
            <w:tcW w:w="1701" w:type="dxa"/>
            <w:vAlign w:val="center"/>
          </w:tcPr>
          <w:p w:rsidR="004F55EB" w:rsidRDefault="000B199D">
            <w:pPr>
              <w:jc w:val="center"/>
            </w:pPr>
            <w:r>
              <w:rPr>
                <w:color w:val="000000"/>
                <w:szCs w:val="21"/>
              </w:rPr>
              <w:t>中体产业</w:t>
            </w:r>
          </w:p>
        </w:tc>
        <w:tc>
          <w:tcPr>
            <w:tcW w:w="1276" w:type="dxa"/>
            <w:vAlign w:val="center"/>
          </w:tcPr>
          <w:p w:rsidR="004F55EB" w:rsidRDefault="000B199D">
            <w:pPr>
              <w:jc w:val="right"/>
            </w:pPr>
            <w:r>
              <w:rPr>
                <w:color w:val="000000"/>
                <w:szCs w:val="21"/>
              </w:rPr>
              <w:t>1,260,164</w:t>
            </w:r>
          </w:p>
        </w:tc>
        <w:tc>
          <w:tcPr>
            <w:tcW w:w="2181" w:type="dxa"/>
            <w:vAlign w:val="center"/>
          </w:tcPr>
          <w:p w:rsidR="004F55EB" w:rsidRDefault="000B199D">
            <w:pPr>
              <w:jc w:val="right"/>
            </w:pPr>
            <w:r>
              <w:rPr>
                <w:color w:val="000000"/>
                <w:szCs w:val="21"/>
              </w:rPr>
              <w:t>10,308,141.52</w:t>
            </w:r>
          </w:p>
        </w:tc>
        <w:tc>
          <w:tcPr>
            <w:tcW w:w="1860" w:type="dxa"/>
            <w:vAlign w:val="center"/>
          </w:tcPr>
          <w:p w:rsidR="004F55EB" w:rsidRDefault="000B199D">
            <w:pPr>
              <w:jc w:val="right"/>
            </w:pPr>
            <w:r>
              <w:rPr>
                <w:color w:val="000000"/>
                <w:szCs w:val="21"/>
              </w:rPr>
              <w:t>1.41</w:t>
            </w:r>
          </w:p>
        </w:tc>
      </w:tr>
      <w:tr w:rsidR="004F55EB">
        <w:trPr>
          <w:jc w:val="center"/>
        </w:trPr>
        <w:tc>
          <w:tcPr>
            <w:tcW w:w="817" w:type="dxa"/>
            <w:vAlign w:val="center"/>
          </w:tcPr>
          <w:p w:rsidR="004F55EB" w:rsidRDefault="000B199D">
            <w:pPr>
              <w:jc w:val="center"/>
            </w:pPr>
            <w:r>
              <w:rPr>
                <w:color w:val="000000"/>
                <w:szCs w:val="21"/>
              </w:rPr>
              <w:t>27</w:t>
            </w:r>
          </w:p>
        </w:tc>
        <w:tc>
          <w:tcPr>
            <w:tcW w:w="1276" w:type="dxa"/>
            <w:vAlign w:val="center"/>
          </w:tcPr>
          <w:p w:rsidR="004F55EB" w:rsidRDefault="000B199D">
            <w:pPr>
              <w:jc w:val="center"/>
            </w:pPr>
            <w:r>
              <w:rPr>
                <w:color w:val="000000"/>
                <w:szCs w:val="21"/>
              </w:rPr>
              <w:t>600662</w:t>
            </w:r>
          </w:p>
        </w:tc>
        <w:tc>
          <w:tcPr>
            <w:tcW w:w="1701" w:type="dxa"/>
            <w:vAlign w:val="center"/>
          </w:tcPr>
          <w:p w:rsidR="004F55EB" w:rsidRDefault="000B199D">
            <w:pPr>
              <w:jc w:val="center"/>
            </w:pPr>
            <w:r>
              <w:rPr>
                <w:color w:val="000000"/>
                <w:szCs w:val="21"/>
              </w:rPr>
              <w:t>强生控股</w:t>
            </w:r>
          </w:p>
        </w:tc>
        <w:tc>
          <w:tcPr>
            <w:tcW w:w="1276" w:type="dxa"/>
            <w:vAlign w:val="center"/>
          </w:tcPr>
          <w:p w:rsidR="004F55EB" w:rsidRDefault="000B199D">
            <w:pPr>
              <w:jc w:val="right"/>
            </w:pPr>
            <w:r>
              <w:rPr>
                <w:color w:val="000000"/>
                <w:szCs w:val="21"/>
              </w:rPr>
              <w:t>1,179,900</w:t>
            </w:r>
          </w:p>
        </w:tc>
        <w:tc>
          <w:tcPr>
            <w:tcW w:w="2181" w:type="dxa"/>
            <w:vAlign w:val="center"/>
          </w:tcPr>
          <w:p w:rsidR="004F55EB" w:rsidRDefault="000B199D">
            <w:pPr>
              <w:jc w:val="right"/>
            </w:pPr>
            <w:r>
              <w:rPr>
                <w:color w:val="000000"/>
                <w:szCs w:val="21"/>
              </w:rPr>
              <w:t>9,415,602.00</w:t>
            </w:r>
          </w:p>
        </w:tc>
        <w:tc>
          <w:tcPr>
            <w:tcW w:w="1860" w:type="dxa"/>
            <w:vAlign w:val="center"/>
          </w:tcPr>
          <w:p w:rsidR="004F55EB" w:rsidRDefault="000B199D">
            <w:pPr>
              <w:jc w:val="right"/>
            </w:pPr>
            <w:r>
              <w:rPr>
                <w:color w:val="000000"/>
                <w:szCs w:val="21"/>
              </w:rPr>
              <w:t>1.29</w:t>
            </w:r>
          </w:p>
        </w:tc>
      </w:tr>
      <w:tr w:rsidR="004F55EB">
        <w:trPr>
          <w:jc w:val="center"/>
        </w:trPr>
        <w:tc>
          <w:tcPr>
            <w:tcW w:w="817" w:type="dxa"/>
            <w:vAlign w:val="center"/>
          </w:tcPr>
          <w:p w:rsidR="004F55EB" w:rsidRDefault="000B199D">
            <w:pPr>
              <w:jc w:val="center"/>
            </w:pPr>
            <w:r>
              <w:rPr>
                <w:color w:val="000000"/>
                <w:szCs w:val="21"/>
              </w:rPr>
              <w:t>28</w:t>
            </w:r>
          </w:p>
        </w:tc>
        <w:tc>
          <w:tcPr>
            <w:tcW w:w="1276" w:type="dxa"/>
            <w:vAlign w:val="center"/>
          </w:tcPr>
          <w:p w:rsidR="004F55EB" w:rsidRDefault="000B199D">
            <w:pPr>
              <w:jc w:val="center"/>
            </w:pPr>
            <w:r>
              <w:rPr>
                <w:color w:val="000000"/>
                <w:szCs w:val="21"/>
              </w:rPr>
              <w:t>002655</w:t>
            </w:r>
          </w:p>
        </w:tc>
        <w:tc>
          <w:tcPr>
            <w:tcW w:w="1701" w:type="dxa"/>
            <w:vAlign w:val="center"/>
          </w:tcPr>
          <w:p w:rsidR="004F55EB" w:rsidRDefault="000B199D">
            <w:pPr>
              <w:jc w:val="center"/>
            </w:pPr>
            <w:r>
              <w:rPr>
                <w:color w:val="000000"/>
                <w:szCs w:val="21"/>
              </w:rPr>
              <w:t>共达电声</w:t>
            </w:r>
          </w:p>
        </w:tc>
        <w:tc>
          <w:tcPr>
            <w:tcW w:w="1276" w:type="dxa"/>
            <w:vAlign w:val="center"/>
          </w:tcPr>
          <w:p w:rsidR="004F55EB" w:rsidRDefault="000B199D">
            <w:pPr>
              <w:jc w:val="right"/>
            </w:pPr>
            <w:r>
              <w:rPr>
                <w:color w:val="000000"/>
                <w:szCs w:val="21"/>
              </w:rPr>
              <w:t>672,156</w:t>
            </w:r>
          </w:p>
        </w:tc>
        <w:tc>
          <w:tcPr>
            <w:tcW w:w="2181" w:type="dxa"/>
            <w:vAlign w:val="center"/>
          </w:tcPr>
          <w:p w:rsidR="004F55EB" w:rsidRDefault="000B199D">
            <w:pPr>
              <w:jc w:val="right"/>
            </w:pPr>
            <w:r>
              <w:rPr>
                <w:color w:val="000000"/>
                <w:szCs w:val="21"/>
              </w:rPr>
              <w:t>8,509,494.96</w:t>
            </w:r>
          </w:p>
        </w:tc>
        <w:tc>
          <w:tcPr>
            <w:tcW w:w="1860" w:type="dxa"/>
            <w:vAlign w:val="center"/>
          </w:tcPr>
          <w:p w:rsidR="004F55EB" w:rsidRDefault="000B199D">
            <w:pPr>
              <w:jc w:val="right"/>
            </w:pPr>
            <w:r>
              <w:rPr>
                <w:color w:val="000000"/>
                <w:szCs w:val="21"/>
              </w:rPr>
              <w:t>1.17</w:t>
            </w:r>
          </w:p>
        </w:tc>
      </w:tr>
      <w:tr w:rsidR="004F55EB">
        <w:trPr>
          <w:jc w:val="center"/>
        </w:trPr>
        <w:tc>
          <w:tcPr>
            <w:tcW w:w="817" w:type="dxa"/>
            <w:vAlign w:val="center"/>
          </w:tcPr>
          <w:p w:rsidR="004F55EB" w:rsidRDefault="000B199D">
            <w:pPr>
              <w:jc w:val="center"/>
            </w:pPr>
            <w:r>
              <w:rPr>
                <w:color w:val="000000"/>
                <w:szCs w:val="21"/>
              </w:rPr>
              <w:t>29</w:t>
            </w:r>
          </w:p>
        </w:tc>
        <w:tc>
          <w:tcPr>
            <w:tcW w:w="1276" w:type="dxa"/>
            <w:vAlign w:val="center"/>
          </w:tcPr>
          <w:p w:rsidR="004F55EB" w:rsidRDefault="000B199D">
            <w:pPr>
              <w:jc w:val="center"/>
            </w:pPr>
            <w:r>
              <w:rPr>
                <w:color w:val="000000"/>
                <w:szCs w:val="21"/>
              </w:rPr>
              <w:t>000032</w:t>
            </w:r>
          </w:p>
        </w:tc>
        <w:tc>
          <w:tcPr>
            <w:tcW w:w="1701" w:type="dxa"/>
            <w:vAlign w:val="center"/>
          </w:tcPr>
          <w:p w:rsidR="004F55EB" w:rsidRDefault="000B199D">
            <w:pPr>
              <w:jc w:val="center"/>
            </w:pPr>
            <w:r>
              <w:rPr>
                <w:color w:val="000000"/>
                <w:szCs w:val="21"/>
              </w:rPr>
              <w:t>深桑达</w:t>
            </w:r>
            <w:r>
              <w:rPr>
                <w:color w:val="000000"/>
                <w:szCs w:val="21"/>
              </w:rPr>
              <w:t>A</w:t>
            </w:r>
          </w:p>
        </w:tc>
        <w:tc>
          <w:tcPr>
            <w:tcW w:w="1276" w:type="dxa"/>
            <w:vAlign w:val="center"/>
          </w:tcPr>
          <w:p w:rsidR="004F55EB" w:rsidRDefault="000B199D">
            <w:pPr>
              <w:jc w:val="right"/>
            </w:pPr>
            <w:r>
              <w:rPr>
                <w:color w:val="000000"/>
                <w:szCs w:val="21"/>
              </w:rPr>
              <w:t>385,740</w:t>
            </w:r>
          </w:p>
        </w:tc>
        <w:tc>
          <w:tcPr>
            <w:tcW w:w="2181" w:type="dxa"/>
            <w:vAlign w:val="center"/>
          </w:tcPr>
          <w:p w:rsidR="004F55EB" w:rsidRDefault="000B199D">
            <w:pPr>
              <w:jc w:val="right"/>
            </w:pPr>
            <w:r>
              <w:rPr>
                <w:color w:val="000000"/>
                <w:szCs w:val="21"/>
              </w:rPr>
              <w:t>8,389,845.00</w:t>
            </w:r>
          </w:p>
        </w:tc>
        <w:tc>
          <w:tcPr>
            <w:tcW w:w="1860" w:type="dxa"/>
            <w:vAlign w:val="center"/>
          </w:tcPr>
          <w:p w:rsidR="004F55EB" w:rsidRDefault="000B199D">
            <w:pPr>
              <w:jc w:val="right"/>
            </w:pPr>
            <w:r>
              <w:rPr>
                <w:color w:val="000000"/>
                <w:szCs w:val="21"/>
              </w:rPr>
              <w:t>1.15</w:t>
            </w:r>
          </w:p>
        </w:tc>
      </w:tr>
      <w:tr w:rsidR="004F55EB">
        <w:trPr>
          <w:jc w:val="center"/>
        </w:trPr>
        <w:tc>
          <w:tcPr>
            <w:tcW w:w="817" w:type="dxa"/>
            <w:vAlign w:val="center"/>
          </w:tcPr>
          <w:p w:rsidR="004F55EB" w:rsidRDefault="000B199D">
            <w:pPr>
              <w:jc w:val="center"/>
            </w:pPr>
            <w:r>
              <w:rPr>
                <w:color w:val="000000"/>
                <w:szCs w:val="21"/>
              </w:rPr>
              <w:t>30</w:t>
            </w:r>
          </w:p>
        </w:tc>
        <w:tc>
          <w:tcPr>
            <w:tcW w:w="1276" w:type="dxa"/>
            <w:vAlign w:val="center"/>
          </w:tcPr>
          <w:p w:rsidR="004F55EB" w:rsidRDefault="000B199D">
            <w:pPr>
              <w:jc w:val="center"/>
            </w:pPr>
            <w:r>
              <w:rPr>
                <w:color w:val="000000"/>
                <w:szCs w:val="21"/>
              </w:rPr>
              <w:t>000989</w:t>
            </w:r>
          </w:p>
        </w:tc>
        <w:tc>
          <w:tcPr>
            <w:tcW w:w="1701" w:type="dxa"/>
            <w:vAlign w:val="center"/>
          </w:tcPr>
          <w:p w:rsidR="004F55EB" w:rsidRDefault="000B199D">
            <w:pPr>
              <w:jc w:val="center"/>
            </w:pPr>
            <w:r>
              <w:rPr>
                <w:color w:val="000000"/>
                <w:szCs w:val="21"/>
              </w:rPr>
              <w:t>九芝堂</w:t>
            </w:r>
          </w:p>
        </w:tc>
        <w:tc>
          <w:tcPr>
            <w:tcW w:w="1276" w:type="dxa"/>
            <w:vAlign w:val="center"/>
          </w:tcPr>
          <w:p w:rsidR="004F55EB" w:rsidRDefault="000B199D">
            <w:pPr>
              <w:jc w:val="right"/>
            </w:pPr>
            <w:r>
              <w:rPr>
                <w:color w:val="000000"/>
                <w:szCs w:val="21"/>
              </w:rPr>
              <w:t>811,581</w:t>
            </w:r>
          </w:p>
        </w:tc>
        <w:tc>
          <w:tcPr>
            <w:tcW w:w="2181" w:type="dxa"/>
            <w:vAlign w:val="center"/>
          </w:tcPr>
          <w:p w:rsidR="004F55EB" w:rsidRDefault="000B199D">
            <w:pPr>
              <w:jc w:val="right"/>
            </w:pPr>
            <w:r>
              <w:rPr>
                <w:color w:val="000000"/>
                <w:szCs w:val="21"/>
              </w:rPr>
              <w:t>8,180,736.48</w:t>
            </w:r>
          </w:p>
        </w:tc>
        <w:tc>
          <w:tcPr>
            <w:tcW w:w="1860" w:type="dxa"/>
            <w:vAlign w:val="center"/>
          </w:tcPr>
          <w:p w:rsidR="004F55EB" w:rsidRDefault="000B199D">
            <w:pPr>
              <w:jc w:val="right"/>
            </w:pPr>
            <w:r>
              <w:rPr>
                <w:color w:val="000000"/>
                <w:szCs w:val="21"/>
              </w:rPr>
              <w:t>1.12</w:t>
            </w:r>
          </w:p>
        </w:tc>
      </w:tr>
      <w:tr w:rsidR="004F55EB">
        <w:trPr>
          <w:jc w:val="center"/>
        </w:trPr>
        <w:tc>
          <w:tcPr>
            <w:tcW w:w="817" w:type="dxa"/>
            <w:vAlign w:val="center"/>
          </w:tcPr>
          <w:p w:rsidR="004F55EB" w:rsidRDefault="000B199D">
            <w:pPr>
              <w:jc w:val="center"/>
            </w:pPr>
            <w:r>
              <w:rPr>
                <w:color w:val="000000"/>
                <w:szCs w:val="21"/>
              </w:rPr>
              <w:t>31</w:t>
            </w:r>
          </w:p>
        </w:tc>
        <w:tc>
          <w:tcPr>
            <w:tcW w:w="1276" w:type="dxa"/>
            <w:vAlign w:val="center"/>
          </w:tcPr>
          <w:p w:rsidR="004F55EB" w:rsidRDefault="000B199D">
            <w:pPr>
              <w:jc w:val="center"/>
            </w:pPr>
            <w:r>
              <w:rPr>
                <w:color w:val="000000"/>
                <w:szCs w:val="21"/>
              </w:rPr>
              <w:t>300353</w:t>
            </w:r>
          </w:p>
        </w:tc>
        <w:tc>
          <w:tcPr>
            <w:tcW w:w="1701" w:type="dxa"/>
            <w:vAlign w:val="center"/>
          </w:tcPr>
          <w:p w:rsidR="004F55EB" w:rsidRDefault="000B199D">
            <w:pPr>
              <w:jc w:val="center"/>
            </w:pPr>
            <w:r>
              <w:rPr>
                <w:color w:val="000000"/>
                <w:szCs w:val="21"/>
              </w:rPr>
              <w:t>东土科技</w:t>
            </w:r>
          </w:p>
        </w:tc>
        <w:tc>
          <w:tcPr>
            <w:tcW w:w="1276" w:type="dxa"/>
            <w:vAlign w:val="center"/>
          </w:tcPr>
          <w:p w:rsidR="004F55EB" w:rsidRDefault="000B199D">
            <w:pPr>
              <w:jc w:val="right"/>
            </w:pPr>
            <w:r>
              <w:rPr>
                <w:color w:val="000000"/>
                <w:szCs w:val="21"/>
              </w:rPr>
              <w:t>667,781</w:t>
            </w:r>
          </w:p>
        </w:tc>
        <w:tc>
          <w:tcPr>
            <w:tcW w:w="2181" w:type="dxa"/>
            <w:vAlign w:val="center"/>
          </w:tcPr>
          <w:p w:rsidR="004F55EB" w:rsidRDefault="000B199D">
            <w:pPr>
              <w:jc w:val="right"/>
            </w:pPr>
            <w:r>
              <w:rPr>
                <w:color w:val="000000"/>
                <w:szCs w:val="21"/>
              </w:rPr>
              <w:t>7,492,502.82</w:t>
            </w:r>
          </w:p>
        </w:tc>
        <w:tc>
          <w:tcPr>
            <w:tcW w:w="1860" w:type="dxa"/>
            <w:vAlign w:val="center"/>
          </w:tcPr>
          <w:p w:rsidR="004F55EB" w:rsidRDefault="000B199D">
            <w:pPr>
              <w:jc w:val="right"/>
            </w:pPr>
            <w:r>
              <w:rPr>
                <w:color w:val="000000"/>
                <w:szCs w:val="21"/>
              </w:rPr>
              <w:t>1.03</w:t>
            </w:r>
          </w:p>
        </w:tc>
      </w:tr>
      <w:tr w:rsidR="004F55EB">
        <w:trPr>
          <w:jc w:val="center"/>
        </w:trPr>
        <w:tc>
          <w:tcPr>
            <w:tcW w:w="817" w:type="dxa"/>
            <w:vAlign w:val="center"/>
          </w:tcPr>
          <w:p w:rsidR="004F55EB" w:rsidRDefault="000B199D">
            <w:pPr>
              <w:jc w:val="center"/>
            </w:pPr>
            <w:r>
              <w:rPr>
                <w:color w:val="000000"/>
                <w:szCs w:val="21"/>
              </w:rPr>
              <w:t>32</w:t>
            </w:r>
          </w:p>
        </w:tc>
        <w:tc>
          <w:tcPr>
            <w:tcW w:w="1276" w:type="dxa"/>
            <w:vAlign w:val="center"/>
          </w:tcPr>
          <w:p w:rsidR="004F55EB" w:rsidRDefault="000B199D">
            <w:pPr>
              <w:jc w:val="center"/>
            </w:pPr>
            <w:r>
              <w:rPr>
                <w:color w:val="000000"/>
                <w:szCs w:val="21"/>
              </w:rPr>
              <w:t>000155</w:t>
            </w:r>
          </w:p>
        </w:tc>
        <w:tc>
          <w:tcPr>
            <w:tcW w:w="1701" w:type="dxa"/>
            <w:vAlign w:val="center"/>
          </w:tcPr>
          <w:p w:rsidR="004F55EB" w:rsidRDefault="000B199D">
            <w:pPr>
              <w:jc w:val="center"/>
            </w:pPr>
            <w:r>
              <w:rPr>
                <w:color w:val="000000"/>
                <w:szCs w:val="21"/>
              </w:rPr>
              <w:t>川能动力</w:t>
            </w:r>
          </w:p>
        </w:tc>
        <w:tc>
          <w:tcPr>
            <w:tcW w:w="1276" w:type="dxa"/>
            <w:vAlign w:val="center"/>
          </w:tcPr>
          <w:p w:rsidR="004F55EB" w:rsidRDefault="000B199D">
            <w:pPr>
              <w:jc w:val="right"/>
            </w:pPr>
            <w:r>
              <w:rPr>
                <w:color w:val="000000"/>
                <w:szCs w:val="21"/>
              </w:rPr>
              <w:t>1,422,600</w:t>
            </w:r>
          </w:p>
        </w:tc>
        <w:tc>
          <w:tcPr>
            <w:tcW w:w="2181" w:type="dxa"/>
            <w:vAlign w:val="center"/>
          </w:tcPr>
          <w:p w:rsidR="004F55EB" w:rsidRDefault="000B199D">
            <w:pPr>
              <w:jc w:val="right"/>
            </w:pPr>
            <w:r>
              <w:rPr>
                <w:color w:val="000000"/>
                <w:szCs w:val="21"/>
              </w:rPr>
              <w:t>7,013,418.00</w:t>
            </w:r>
          </w:p>
        </w:tc>
        <w:tc>
          <w:tcPr>
            <w:tcW w:w="1860" w:type="dxa"/>
            <w:vAlign w:val="center"/>
          </w:tcPr>
          <w:p w:rsidR="004F55EB" w:rsidRDefault="000B199D">
            <w:pPr>
              <w:jc w:val="right"/>
            </w:pPr>
            <w:r>
              <w:rPr>
                <w:color w:val="000000"/>
                <w:szCs w:val="21"/>
              </w:rPr>
              <w:t>0.96</w:t>
            </w:r>
          </w:p>
        </w:tc>
      </w:tr>
      <w:tr w:rsidR="004F55EB">
        <w:trPr>
          <w:jc w:val="center"/>
        </w:trPr>
        <w:tc>
          <w:tcPr>
            <w:tcW w:w="817" w:type="dxa"/>
            <w:vAlign w:val="center"/>
          </w:tcPr>
          <w:p w:rsidR="004F55EB" w:rsidRDefault="000B199D">
            <w:pPr>
              <w:jc w:val="center"/>
            </w:pPr>
            <w:r>
              <w:rPr>
                <w:color w:val="000000"/>
                <w:szCs w:val="21"/>
              </w:rPr>
              <w:t>33</w:t>
            </w:r>
          </w:p>
        </w:tc>
        <w:tc>
          <w:tcPr>
            <w:tcW w:w="1276" w:type="dxa"/>
            <w:vAlign w:val="center"/>
          </w:tcPr>
          <w:p w:rsidR="004F55EB" w:rsidRDefault="000B199D">
            <w:pPr>
              <w:jc w:val="center"/>
            </w:pPr>
            <w:r>
              <w:rPr>
                <w:color w:val="000000"/>
                <w:szCs w:val="21"/>
              </w:rPr>
              <w:t>300477</w:t>
            </w:r>
          </w:p>
        </w:tc>
        <w:tc>
          <w:tcPr>
            <w:tcW w:w="1701" w:type="dxa"/>
            <w:vAlign w:val="center"/>
          </w:tcPr>
          <w:p w:rsidR="004F55EB" w:rsidRDefault="000B199D">
            <w:pPr>
              <w:jc w:val="center"/>
            </w:pPr>
            <w:r>
              <w:rPr>
                <w:color w:val="000000"/>
                <w:szCs w:val="21"/>
              </w:rPr>
              <w:t>合纵科技</w:t>
            </w:r>
          </w:p>
        </w:tc>
        <w:tc>
          <w:tcPr>
            <w:tcW w:w="1276" w:type="dxa"/>
            <w:vAlign w:val="center"/>
          </w:tcPr>
          <w:p w:rsidR="004F55EB" w:rsidRDefault="000B199D">
            <w:pPr>
              <w:jc w:val="right"/>
            </w:pPr>
            <w:r>
              <w:rPr>
                <w:color w:val="000000"/>
                <w:szCs w:val="21"/>
              </w:rPr>
              <w:t>933,084</w:t>
            </w:r>
          </w:p>
        </w:tc>
        <w:tc>
          <w:tcPr>
            <w:tcW w:w="2181" w:type="dxa"/>
            <w:vAlign w:val="center"/>
          </w:tcPr>
          <w:p w:rsidR="004F55EB" w:rsidRDefault="000B199D">
            <w:pPr>
              <w:jc w:val="right"/>
            </w:pPr>
            <w:r>
              <w:rPr>
                <w:color w:val="000000"/>
                <w:szCs w:val="21"/>
              </w:rPr>
              <w:t>6,568,911.36</w:t>
            </w:r>
          </w:p>
        </w:tc>
        <w:tc>
          <w:tcPr>
            <w:tcW w:w="1860" w:type="dxa"/>
            <w:vAlign w:val="center"/>
          </w:tcPr>
          <w:p w:rsidR="004F55EB" w:rsidRDefault="000B199D">
            <w:pPr>
              <w:jc w:val="right"/>
            </w:pPr>
            <w:r>
              <w:rPr>
                <w:color w:val="000000"/>
                <w:szCs w:val="21"/>
              </w:rPr>
              <w:t>0.90</w:t>
            </w:r>
          </w:p>
        </w:tc>
      </w:tr>
      <w:tr w:rsidR="004F55EB">
        <w:trPr>
          <w:jc w:val="center"/>
        </w:trPr>
        <w:tc>
          <w:tcPr>
            <w:tcW w:w="817" w:type="dxa"/>
            <w:vAlign w:val="center"/>
          </w:tcPr>
          <w:p w:rsidR="004F55EB" w:rsidRDefault="000B199D">
            <w:pPr>
              <w:jc w:val="center"/>
            </w:pPr>
            <w:r>
              <w:rPr>
                <w:color w:val="000000"/>
                <w:szCs w:val="21"/>
              </w:rPr>
              <w:t>34</w:t>
            </w:r>
          </w:p>
        </w:tc>
        <w:tc>
          <w:tcPr>
            <w:tcW w:w="1276" w:type="dxa"/>
            <w:vAlign w:val="center"/>
          </w:tcPr>
          <w:p w:rsidR="004F55EB" w:rsidRDefault="000B199D">
            <w:pPr>
              <w:jc w:val="center"/>
            </w:pPr>
            <w:r>
              <w:rPr>
                <w:color w:val="000000"/>
                <w:szCs w:val="21"/>
              </w:rPr>
              <w:t>002307</w:t>
            </w:r>
          </w:p>
        </w:tc>
        <w:tc>
          <w:tcPr>
            <w:tcW w:w="1701" w:type="dxa"/>
            <w:vAlign w:val="center"/>
          </w:tcPr>
          <w:p w:rsidR="004F55EB" w:rsidRDefault="000B199D">
            <w:pPr>
              <w:jc w:val="center"/>
            </w:pPr>
            <w:r>
              <w:rPr>
                <w:color w:val="000000"/>
                <w:szCs w:val="21"/>
              </w:rPr>
              <w:t>北新路桥</w:t>
            </w:r>
          </w:p>
        </w:tc>
        <w:tc>
          <w:tcPr>
            <w:tcW w:w="1276" w:type="dxa"/>
            <w:vAlign w:val="center"/>
          </w:tcPr>
          <w:p w:rsidR="004F55EB" w:rsidRDefault="000B199D">
            <w:pPr>
              <w:jc w:val="right"/>
            </w:pPr>
            <w:r>
              <w:rPr>
                <w:color w:val="000000"/>
                <w:szCs w:val="21"/>
              </w:rPr>
              <w:t>1,006,120</w:t>
            </w:r>
          </w:p>
        </w:tc>
        <w:tc>
          <w:tcPr>
            <w:tcW w:w="2181" w:type="dxa"/>
            <w:vAlign w:val="center"/>
          </w:tcPr>
          <w:p w:rsidR="004F55EB" w:rsidRDefault="000B199D">
            <w:pPr>
              <w:jc w:val="right"/>
            </w:pPr>
            <w:r>
              <w:rPr>
                <w:color w:val="000000"/>
                <w:szCs w:val="21"/>
              </w:rPr>
              <w:t>5,996,475.20</w:t>
            </w:r>
          </w:p>
        </w:tc>
        <w:tc>
          <w:tcPr>
            <w:tcW w:w="1860" w:type="dxa"/>
            <w:vAlign w:val="center"/>
          </w:tcPr>
          <w:p w:rsidR="004F55EB" w:rsidRDefault="000B199D">
            <w:pPr>
              <w:jc w:val="right"/>
            </w:pPr>
            <w:r>
              <w:rPr>
                <w:color w:val="000000"/>
                <w:szCs w:val="21"/>
              </w:rPr>
              <w:t>0.82</w:t>
            </w:r>
          </w:p>
        </w:tc>
      </w:tr>
      <w:tr w:rsidR="004F55EB">
        <w:trPr>
          <w:jc w:val="center"/>
        </w:trPr>
        <w:tc>
          <w:tcPr>
            <w:tcW w:w="817" w:type="dxa"/>
            <w:vAlign w:val="center"/>
          </w:tcPr>
          <w:p w:rsidR="004F55EB" w:rsidRDefault="000B199D">
            <w:pPr>
              <w:jc w:val="center"/>
            </w:pPr>
            <w:r>
              <w:rPr>
                <w:color w:val="000000"/>
                <w:szCs w:val="21"/>
              </w:rPr>
              <w:t>35</w:t>
            </w:r>
          </w:p>
        </w:tc>
        <w:tc>
          <w:tcPr>
            <w:tcW w:w="1276" w:type="dxa"/>
            <w:vAlign w:val="center"/>
          </w:tcPr>
          <w:p w:rsidR="004F55EB" w:rsidRDefault="000B199D">
            <w:pPr>
              <w:jc w:val="center"/>
            </w:pPr>
            <w:r>
              <w:rPr>
                <w:color w:val="000000"/>
                <w:szCs w:val="21"/>
              </w:rPr>
              <w:t>600824</w:t>
            </w:r>
          </w:p>
        </w:tc>
        <w:tc>
          <w:tcPr>
            <w:tcW w:w="1701" w:type="dxa"/>
            <w:vAlign w:val="center"/>
          </w:tcPr>
          <w:p w:rsidR="004F55EB" w:rsidRDefault="000B199D">
            <w:pPr>
              <w:jc w:val="center"/>
            </w:pPr>
            <w:r>
              <w:rPr>
                <w:color w:val="000000"/>
                <w:szCs w:val="21"/>
              </w:rPr>
              <w:t>益民集团</w:t>
            </w:r>
          </w:p>
        </w:tc>
        <w:tc>
          <w:tcPr>
            <w:tcW w:w="1276" w:type="dxa"/>
            <w:vAlign w:val="center"/>
          </w:tcPr>
          <w:p w:rsidR="004F55EB" w:rsidRDefault="000B199D">
            <w:pPr>
              <w:jc w:val="right"/>
            </w:pPr>
            <w:r>
              <w:rPr>
                <w:color w:val="000000"/>
                <w:szCs w:val="21"/>
              </w:rPr>
              <w:t>1,377,500</w:t>
            </w:r>
          </w:p>
        </w:tc>
        <w:tc>
          <w:tcPr>
            <w:tcW w:w="2181" w:type="dxa"/>
            <w:vAlign w:val="center"/>
          </w:tcPr>
          <w:p w:rsidR="004F55EB" w:rsidRDefault="000B199D">
            <w:pPr>
              <w:jc w:val="right"/>
            </w:pPr>
            <w:r>
              <w:rPr>
                <w:color w:val="000000"/>
                <w:szCs w:val="21"/>
              </w:rPr>
              <w:t>5,551,325.00</w:t>
            </w:r>
          </w:p>
        </w:tc>
        <w:tc>
          <w:tcPr>
            <w:tcW w:w="1860" w:type="dxa"/>
            <w:vAlign w:val="center"/>
          </w:tcPr>
          <w:p w:rsidR="004F55EB" w:rsidRDefault="000B199D">
            <w:pPr>
              <w:jc w:val="right"/>
            </w:pPr>
            <w:r>
              <w:rPr>
                <w:color w:val="000000"/>
                <w:szCs w:val="21"/>
              </w:rPr>
              <w:t>0.76</w:t>
            </w:r>
          </w:p>
        </w:tc>
      </w:tr>
      <w:tr w:rsidR="004F55EB">
        <w:trPr>
          <w:jc w:val="center"/>
        </w:trPr>
        <w:tc>
          <w:tcPr>
            <w:tcW w:w="817" w:type="dxa"/>
            <w:vAlign w:val="center"/>
          </w:tcPr>
          <w:p w:rsidR="004F55EB" w:rsidRDefault="000B199D">
            <w:pPr>
              <w:jc w:val="center"/>
            </w:pPr>
            <w:r>
              <w:rPr>
                <w:color w:val="000000"/>
                <w:szCs w:val="21"/>
              </w:rPr>
              <w:t>36</w:t>
            </w:r>
          </w:p>
        </w:tc>
        <w:tc>
          <w:tcPr>
            <w:tcW w:w="1276" w:type="dxa"/>
            <w:vAlign w:val="center"/>
          </w:tcPr>
          <w:p w:rsidR="004F55EB" w:rsidRDefault="000B199D">
            <w:pPr>
              <w:jc w:val="center"/>
            </w:pPr>
            <w:r>
              <w:rPr>
                <w:color w:val="000000"/>
                <w:szCs w:val="21"/>
              </w:rPr>
              <w:t>300571</w:t>
            </w:r>
          </w:p>
        </w:tc>
        <w:tc>
          <w:tcPr>
            <w:tcW w:w="1701" w:type="dxa"/>
            <w:vAlign w:val="center"/>
          </w:tcPr>
          <w:p w:rsidR="004F55EB" w:rsidRDefault="000B199D">
            <w:pPr>
              <w:jc w:val="center"/>
            </w:pPr>
            <w:r>
              <w:rPr>
                <w:color w:val="000000"/>
                <w:szCs w:val="21"/>
              </w:rPr>
              <w:t>平治信息</w:t>
            </w:r>
          </w:p>
        </w:tc>
        <w:tc>
          <w:tcPr>
            <w:tcW w:w="1276" w:type="dxa"/>
            <w:vAlign w:val="center"/>
          </w:tcPr>
          <w:p w:rsidR="004F55EB" w:rsidRDefault="000B199D">
            <w:pPr>
              <w:jc w:val="right"/>
            </w:pPr>
            <w:r>
              <w:rPr>
                <w:color w:val="000000"/>
                <w:szCs w:val="21"/>
              </w:rPr>
              <w:t>116,350</w:t>
            </w:r>
          </w:p>
        </w:tc>
        <w:tc>
          <w:tcPr>
            <w:tcW w:w="2181" w:type="dxa"/>
            <w:vAlign w:val="center"/>
          </w:tcPr>
          <w:p w:rsidR="004F55EB" w:rsidRDefault="000B199D">
            <w:pPr>
              <w:jc w:val="right"/>
            </w:pPr>
            <w:r>
              <w:rPr>
                <w:color w:val="000000"/>
                <w:szCs w:val="21"/>
              </w:rPr>
              <w:t>5,375,370.00</w:t>
            </w:r>
          </w:p>
        </w:tc>
        <w:tc>
          <w:tcPr>
            <w:tcW w:w="1860" w:type="dxa"/>
            <w:vAlign w:val="center"/>
          </w:tcPr>
          <w:p w:rsidR="004F55EB" w:rsidRDefault="000B199D">
            <w:pPr>
              <w:jc w:val="right"/>
            </w:pPr>
            <w:r>
              <w:rPr>
                <w:color w:val="000000"/>
                <w:szCs w:val="21"/>
              </w:rPr>
              <w:t>0.74</w:t>
            </w:r>
          </w:p>
        </w:tc>
      </w:tr>
      <w:tr w:rsidR="004F55EB">
        <w:trPr>
          <w:jc w:val="center"/>
        </w:trPr>
        <w:tc>
          <w:tcPr>
            <w:tcW w:w="817" w:type="dxa"/>
            <w:vAlign w:val="center"/>
          </w:tcPr>
          <w:p w:rsidR="004F55EB" w:rsidRDefault="000B199D">
            <w:pPr>
              <w:jc w:val="center"/>
            </w:pPr>
            <w:r>
              <w:rPr>
                <w:color w:val="000000"/>
                <w:szCs w:val="21"/>
              </w:rPr>
              <w:t>37</w:t>
            </w:r>
          </w:p>
        </w:tc>
        <w:tc>
          <w:tcPr>
            <w:tcW w:w="1276" w:type="dxa"/>
            <w:vAlign w:val="center"/>
          </w:tcPr>
          <w:p w:rsidR="004F55EB" w:rsidRDefault="000B199D">
            <w:pPr>
              <w:jc w:val="center"/>
            </w:pPr>
            <w:r>
              <w:rPr>
                <w:color w:val="000000"/>
                <w:szCs w:val="21"/>
              </w:rPr>
              <w:t>600810</w:t>
            </w:r>
          </w:p>
        </w:tc>
        <w:tc>
          <w:tcPr>
            <w:tcW w:w="1701" w:type="dxa"/>
            <w:vAlign w:val="center"/>
          </w:tcPr>
          <w:p w:rsidR="004F55EB" w:rsidRDefault="000B199D">
            <w:pPr>
              <w:jc w:val="center"/>
            </w:pPr>
            <w:r>
              <w:rPr>
                <w:color w:val="000000"/>
                <w:szCs w:val="21"/>
              </w:rPr>
              <w:t>神马股份</w:t>
            </w:r>
          </w:p>
        </w:tc>
        <w:tc>
          <w:tcPr>
            <w:tcW w:w="1276" w:type="dxa"/>
            <w:vAlign w:val="center"/>
          </w:tcPr>
          <w:p w:rsidR="004F55EB" w:rsidRDefault="000B199D">
            <w:pPr>
              <w:jc w:val="right"/>
            </w:pPr>
            <w:r>
              <w:rPr>
                <w:color w:val="000000"/>
                <w:szCs w:val="21"/>
              </w:rPr>
              <w:t>644,100</w:t>
            </w:r>
          </w:p>
        </w:tc>
        <w:tc>
          <w:tcPr>
            <w:tcW w:w="2181" w:type="dxa"/>
            <w:vAlign w:val="center"/>
          </w:tcPr>
          <w:p w:rsidR="004F55EB" w:rsidRDefault="000B199D">
            <w:pPr>
              <w:jc w:val="right"/>
            </w:pPr>
            <w:r>
              <w:rPr>
                <w:color w:val="000000"/>
                <w:szCs w:val="21"/>
              </w:rPr>
              <w:t>4,592,433.00</w:t>
            </w:r>
          </w:p>
        </w:tc>
        <w:tc>
          <w:tcPr>
            <w:tcW w:w="1860" w:type="dxa"/>
            <w:vAlign w:val="center"/>
          </w:tcPr>
          <w:p w:rsidR="004F55EB" w:rsidRDefault="000B199D">
            <w:pPr>
              <w:jc w:val="right"/>
            </w:pPr>
            <w:r>
              <w:rPr>
                <w:color w:val="000000"/>
                <w:szCs w:val="21"/>
              </w:rPr>
              <w:t>0.63</w:t>
            </w:r>
          </w:p>
        </w:tc>
      </w:tr>
      <w:tr w:rsidR="004F55EB">
        <w:trPr>
          <w:jc w:val="center"/>
        </w:trPr>
        <w:tc>
          <w:tcPr>
            <w:tcW w:w="817" w:type="dxa"/>
            <w:vAlign w:val="center"/>
          </w:tcPr>
          <w:p w:rsidR="004F55EB" w:rsidRDefault="000B199D">
            <w:pPr>
              <w:jc w:val="center"/>
            </w:pPr>
            <w:r>
              <w:rPr>
                <w:color w:val="000000"/>
                <w:szCs w:val="21"/>
              </w:rPr>
              <w:t>38</w:t>
            </w:r>
          </w:p>
        </w:tc>
        <w:tc>
          <w:tcPr>
            <w:tcW w:w="1276" w:type="dxa"/>
            <w:vAlign w:val="center"/>
          </w:tcPr>
          <w:p w:rsidR="004F55EB" w:rsidRDefault="000B199D">
            <w:pPr>
              <w:jc w:val="center"/>
            </w:pPr>
            <w:r>
              <w:rPr>
                <w:color w:val="000000"/>
                <w:szCs w:val="21"/>
              </w:rPr>
              <w:t>002946</w:t>
            </w:r>
          </w:p>
        </w:tc>
        <w:tc>
          <w:tcPr>
            <w:tcW w:w="1701" w:type="dxa"/>
            <w:vAlign w:val="center"/>
          </w:tcPr>
          <w:p w:rsidR="004F55EB" w:rsidRDefault="000B199D">
            <w:pPr>
              <w:jc w:val="center"/>
            </w:pPr>
            <w:r>
              <w:rPr>
                <w:color w:val="000000"/>
                <w:szCs w:val="21"/>
              </w:rPr>
              <w:t>新乳业</w:t>
            </w:r>
          </w:p>
        </w:tc>
        <w:tc>
          <w:tcPr>
            <w:tcW w:w="1276" w:type="dxa"/>
            <w:vAlign w:val="center"/>
          </w:tcPr>
          <w:p w:rsidR="004F55EB" w:rsidRDefault="000B199D">
            <w:pPr>
              <w:jc w:val="right"/>
            </w:pPr>
            <w:r>
              <w:rPr>
                <w:color w:val="000000"/>
                <w:szCs w:val="21"/>
              </w:rPr>
              <w:t>239,116</w:t>
            </w:r>
          </w:p>
        </w:tc>
        <w:tc>
          <w:tcPr>
            <w:tcW w:w="2181" w:type="dxa"/>
            <w:vAlign w:val="center"/>
          </w:tcPr>
          <w:p w:rsidR="004F55EB" w:rsidRDefault="000B199D">
            <w:pPr>
              <w:jc w:val="right"/>
            </w:pPr>
            <w:r>
              <w:rPr>
                <w:color w:val="000000"/>
                <w:szCs w:val="21"/>
              </w:rPr>
              <w:t>4,148,662.60</w:t>
            </w:r>
          </w:p>
        </w:tc>
        <w:tc>
          <w:tcPr>
            <w:tcW w:w="1860" w:type="dxa"/>
            <w:vAlign w:val="center"/>
          </w:tcPr>
          <w:p w:rsidR="004F55EB" w:rsidRDefault="000B199D">
            <w:pPr>
              <w:jc w:val="right"/>
            </w:pPr>
            <w:r>
              <w:rPr>
                <w:color w:val="000000"/>
                <w:szCs w:val="21"/>
              </w:rPr>
              <w:t>0.57</w:t>
            </w:r>
          </w:p>
        </w:tc>
      </w:tr>
      <w:tr w:rsidR="004F55EB">
        <w:trPr>
          <w:jc w:val="center"/>
        </w:trPr>
        <w:tc>
          <w:tcPr>
            <w:tcW w:w="817" w:type="dxa"/>
            <w:vAlign w:val="center"/>
          </w:tcPr>
          <w:p w:rsidR="004F55EB" w:rsidRDefault="000B199D">
            <w:pPr>
              <w:jc w:val="center"/>
            </w:pPr>
            <w:r>
              <w:rPr>
                <w:color w:val="000000"/>
                <w:szCs w:val="21"/>
              </w:rPr>
              <w:t>39</w:t>
            </w:r>
          </w:p>
        </w:tc>
        <w:tc>
          <w:tcPr>
            <w:tcW w:w="1276" w:type="dxa"/>
            <w:vAlign w:val="center"/>
          </w:tcPr>
          <w:p w:rsidR="004F55EB" w:rsidRDefault="000B199D">
            <w:pPr>
              <w:jc w:val="center"/>
            </w:pPr>
            <w:r>
              <w:rPr>
                <w:color w:val="000000"/>
                <w:szCs w:val="21"/>
              </w:rPr>
              <w:t>600051</w:t>
            </w:r>
          </w:p>
        </w:tc>
        <w:tc>
          <w:tcPr>
            <w:tcW w:w="1701" w:type="dxa"/>
            <w:vAlign w:val="center"/>
          </w:tcPr>
          <w:p w:rsidR="004F55EB" w:rsidRDefault="000B199D">
            <w:pPr>
              <w:jc w:val="center"/>
            </w:pPr>
            <w:r>
              <w:rPr>
                <w:color w:val="000000"/>
                <w:szCs w:val="21"/>
              </w:rPr>
              <w:t>宁波联合</w:t>
            </w:r>
          </w:p>
        </w:tc>
        <w:tc>
          <w:tcPr>
            <w:tcW w:w="1276" w:type="dxa"/>
            <w:vAlign w:val="center"/>
          </w:tcPr>
          <w:p w:rsidR="004F55EB" w:rsidRDefault="000B199D">
            <w:pPr>
              <w:jc w:val="right"/>
            </w:pPr>
            <w:r>
              <w:rPr>
                <w:color w:val="000000"/>
                <w:szCs w:val="21"/>
              </w:rPr>
              <w:t>464,301</w:t>
            </w:r>
          </w:p>
        </w:tc>
        <w:tc>
          <w:tcPr>
            <w:tcW w:w="2181" w:type="dxa"/>
            <w:vAlign w:val="center"/>
          </w:tcPr>
          <w:p w:rsidR="004F55EB" w:rsidRDefault="000B199D">
            <w:pPr>
              <w:jc w:val="right"/>
            </w:pPr>
            <w:r>
              <w:rPr>
                <w:color w:val="000000"/>
                <w:szCs w:val="21"/>
              </w:rPr>
              <w:t>4,071,919.77</w:t>
            </w:r>
          </w:p>
        </w:tc>
        <w:tc>
          <w:tcPr>
            <w:tcW w:w="1860" w:type="dxa"/>
            <w:vAlign w:val="center"/>
          </w:tcPr>
          <w:p w:rsidR="004F55EB" w:rsidRDefault="000B199D">
            <w:pPr>
              <w:jc w:val="right"/>
            </w:pPr>
            <w:r>
              <w:rPr>
                <w:color w:val="000000"/>
                <w:szCs w:val="21"/>
              </w:rPr>
              <w:t>0.56</w:t>
            </w:r>
          </w:p>
        </w:tc>
      </w:tr>
      <w:tr w:rsidR="004F55EB">
        <w:trPr>
          <w:jc w:val="center"/>
        </w:trPr>
        <w:tc>
          <w:tcPr>
            <w:tcW w:w="817" w:type="dxa"/>
            <w:vAlign w:val="center"/>
          </w:tcPr>
          <w:p w:rsidR="004F55EB" w:rsidRDefault="000B199D">
            <w:pPr>
              <w:jc w:val="center"/>
            </w:pPr>
            <w:r>
              <w:rPr>
                <w:color w:val="000000"/>
                <w:szCs w:val="21"/>
              </w:rPr>
              <w:t>40</w:t>
            </w:r>
          </w:p>
        </w:tc>
        <w:tc>
          <w:tcPr>
            <w:tcW w:w="1276" w:type="dxa"/>
            <w:vAlign w:val="center"/>
          </w:tcPr>
          <w:p w:rsidR="004F55EB" w:rsidRDefault="000B199D">
            <w:pPr>
              <w:jc w:val="center"/>
            </w:pPr>
            <w:r>
              <w:rPr>
                <w:color w:val="000000"/>
                <w:szCs w:val="21"/>
              </w:rPr>
              <w:t>002453</w:t>
            </w:r>
          </w:p>
        </w:tc>
        <w:tc>
          <w:tcPr>
            <w:tcW w:w="1701" w:type="dxa"/>
            <w:vAlign w:val="center"/>
          </w:tcPr>
          <w:p w:rsidR="004F55EB" w:rsidRDefault="000B199D">
            <w:pPr>
              <w:jc w:val="center"/>
            </w:pPr>
            <w:r>
              <w:rPr>
                <w:color w:val="000000"/>
                <w:szCs w:val="21"/>
              </w:rPr>
              <w:t>华软科技</w:t>
            </w:r>
          </w:p>
        </w:tc>
        <w:tc>
          <w:tcPr>
            <w:tcW w:w="1276" w:type="dxa"/>
            <w:vAlign w:val="center"/>
          </w:tcPr>
          <w:p w:rsidR="004F55EB" w:rsidRDefault="000B199D">
            <w:pPr>
              <w:jc w:val="right"/>
            </w:pPr>
            <w:r>
              <w:rPr>
                <w:color w:val="000000"/>
                <w:szCs w:val="21"/>
              </w:rPr>
              <w:t>853,300</w:t>
            </w:r>
          </w:p>
        </w:tc>
        <w:tc>
          <w:tcPr>
            <w:tcW w:w="2181" w:type="dxa"/>
            <w:vAlign w:val="center"/>
          </w:tcPr>
          <w:p w:rsidR="004F55EB" w:rsidRDefault="000B199D">
            <w:pPr>
              <w:jc w:val="right"/>
            </w:pPr>
            <w:r>
              <w:rPr>
                <w:color w:val="000000"/>
                <w:szCs w:val="21"/>
              </w:rPr>
              <w:t>4,070,241.00</w:t>
            </w:r>
          </w:p>
        </w:tc>
        <w:tc>
          <w:tcPr>
            <w:tcW w:w="1860" w:type="dxa"/>
            <w:vAlign w:val="center"/>
          </w:tcPr>
          <w:p w:rsidR="004F55EB" w:rsidRDefault="000B199D">
            <w:pPr>
              <w:jc w:val="right"/>
            </w:pPr>
            <w:r>
              <w:rPr>
                <w:color w:val="000000"/>
                <w:szCs w:val="21"/>
              </w:rPr>
              <w:t>0.56</w:t>
            </w:r>
          </w:p>
        </w:tc>
      </w:tr>
      <w:tr w:rsidR="004F55EB">
        <w:trPr>
          <w:jc w:val="center"/>
        </w:trPr>
        <w:tc>
          <w:tcPr>
            <w:tcW w:w="817" w:type="dxa"/>
            <w:vAlign w:val="center"/>
          </w:tcPr>
          <w:p w:rsidR="004F55EB" w:rsidRDefault="000B199D">
            <w:pPr>
              <w:jc w:val="center"/>
            </w:pPr>
            <w:r>
              <w:rPr>
                <w:color w:val="000000"/>
                <w:szCs w:val="21"/>
              </w:rPr>
              <w:t>41</w:t>
            </w:r>
          </w:p>
        </w:tc>
        <w:tc>
          <w:tcPr>
            <w:tcW w:w="1276" w:type="dxa"/>
            <w:vAlign w:val="center"/>
          </w:tcPr>
          <w:p w:rsidR="004F55EB" w:rsidRDefault="000B199D">
            <w:pPr>
              <w:jc w:val="center"/>
            </w:pPr>
            <w:r>
              <w:rPr>
                <w:color w:val="000000"/>
                <w:szCs w:val="21"/>
              </w:rPr>
              <w:t>002902</w:t>
            </w:r>
          </w:p>
        </w:tc>
        <w:tc>
          <w:tcPr>
            <w:tcW w:w="1701" w:type="dxa"/>
            <w:vAlign w:val="center"/>
          </w:tcPr>
          <w:p w:rsidR="004F55EB" w:rsidRDefault="000B199D">
            <w:pPr>
              <w:jc w:val="center"/>
            </w:pPr>
            <w:r>
              <w:rPr>
                <w:color w:val="000000"/>
                <w:szCs w:val="21"/>
              </w:rPr>
              <w:t>铭普光磁</w:t>
            </w:r>
          </w:p>
        </w:tc>
        <w:tc>
          <w:tcPr>
            <w:tcW w:w="1276" w:type="dxa"/>
            <w:vAlign w:val="center"/>
          </w:tcPr>
          <w:p w:rsidR="004F55EB" w:rsidRDefault="000B199D">
            <w:pPr>
              <w:jc w:val="right"/>
            </w:pPr>
            <w:r>
              <w:rPr>
                <w:color w:val="000000"/>
                <w:szCs w:val="21"/>
              </w:rPr>
              <w:t>196,103</w:t>
            </w:r>
          </w:p>
        </w:tc>
        <w:tc>
          <w:tcPr>
            <w:tcW w:w="2181" w:type="dxa"/>
            <w:vAlign w:val="center"/>
          </w:tcPr>
          <w:p w:rsidR="004F55EB" w:rsidRDefault="000B199D">
            <w:pPr>
              <w:jc w:val="right"/>
            </w:pPr>
            <w:r>
              <w:rPr>
                <w:color w:val="000000"/>
                <w:szCs w:val="21"/>
              </w:rPr>
              <w:t>3,755,372.45</w:t>
            </w:r>
          </w:p>
        </w:tc>
        <w:tc>
          <w:tcPr>
            <w:tcW w:w="1860" w:type="dxa"/>
            <w:vAlign w:val="center"/>
          </w:tcPr>
          <w:p w:rsidR="004F55EB" w:rsidRDefault="000B199D">
            <w:pPr>
              <w:jc w:val="right"/>
            </w:pPr>
            <w:r>
              <w:rPr>
                <w:color w:val="000000"/>
                <w:szCs w:val="21"/>
              </w:rPr>
              <w:t>0.51</w:t>
            </w:r>
          </w:p>
        </w:tc>
      </w:tr>
      <w:tr w:rsidR="004F55EB">
        <w:trPr>
          <w:jc w:val="center"/>
        </w:trPr>
        <w:tc>
          <w:tcPr>
            <w:tcW w:w="817" w:type="dxa"/>
            <w:vAlign w:val="center"/>
          </w:tcPr>
          <w:p w:rsidR="004F55EB" w:rsidRDefault="000B199D">
            <w:pPr>
              <w:jc w:val="center"/>
            </w:pPr>
            <w:r>
              <w:rPr>
                <w:color w:val="000000"/>
                <w:szCs w:val="21"/>
              </w:rPr>
              <w:t>42</w:t>
            </w:r>
          </w:p>
        </w:tc>
        <w:tc>
          <w:tcPr>
            <w:tcW w:w="1276" w:type="dxa"/>
            <w:vAlign w:val="center"/>
          </w:tcPr>
          <w:p w:rsidR="004F55EB" w:rsidRDefault="000B199D">
            <w:pPr>
              <w:jc w:val="center"/>
            </w:pPr>
            <w:r>
              <w:rPr>
                <w:color w:val="000000"/>
                <w:szCs w:val="21"/>
              </w:rPr>
              <w:t>002532</w:t>
            </w:r>
          </w:p>
        </w:tc>
        <w:tc>
          <w:tcPr>
            <w:tcW w:w="1701" w:type="dxa"/>
            <w:vAlign w:val="center"/>
          </w:tcPr>
          <w:p w:rsidR="004F55EB" w:rsidRDefault="000B199D">
            <w:pPr>
              <w:jc w:val="center"/>
            </w:pPr>
            <w:r>
              <w:rPr>
                <w:color w:val="000000"/>
                <w:szCs w:val="21"/>
              </w:rPr>
              <w:t>新界泵业</w:t>
            </w:r>
          </w:p>
        </w:tc>
        <w:tc>
          <w:tcPr>
            <w:tcW w:w="1276" w:type="dxa"/>
            <w:vAlign w:val="center"/>
          </w:tcPr>
          <w:p w:rsidR="004F55EB" w:rsidRDefault="000B199D">
            <w:pPr>
              <w:jc w:val="right"/>
            </w:pPr>
            <w:r>
              <w:rPr>
                <w:color w:val="000000"/>
                <w:szCs w:val="21"/>
              </w:rPr>
              <w:t>469,600</w:t>
            </w:r>
          </w:p>
        </w:tc>
        <w:tc>
          <w:tcPr>
            <w:tcW w:w="2181" w:type="dxa"/>
            <w:vAlign w:val="center"/>
          </w:tcPr>
          <w:p w:rsidR="004F55EB" w:rsidRDefault="000B199D">
            <w:pPr>
              <w:jc w:val="right"/>
            </w:pPr>
            <w:r>
              <w:rPr>
                <w:color w:val="000000"/>
                <w:szCs w:val="21"/>
              </w:rPr>
              <w:t>3,733,320.00</w:t>
            </w:r>
          </w:p>
        </w:tc>
        <w:tc>
          <w:tcPr>
            <w:tcW w:w="1860" w:type="dxa"/>
            <w:vAlign w:val="center"/>
          </w:tcPr>
          <w:p w:rsidR="004F55EB" w:rsidRDefault="000B199D">
            <w:pPr>
              <w:jc w:val="right"/>
            </w:pPr>
            <w:r>
              <w:rPr>
                <w:color w:val="000000"/>
                <w:szCs w:val="21"/>
              </w:rPr>
              <w:t>0.51</w:t>
            </w:r>
          </w:p>
        </w:tc>
      </w:tr>
      <w:tr w:rsidR="004F55EB">
        <w:trPr>
          <w:jc w:val="center"/>
        </w:trPr>
        <w:tc>
          <w:tcPr>
            <w:tcW w:w="817" w:type="dxa"/>
            <w:vAlign w:val="center"/>
          </w:tcPr>
          <w:p w:rsidR="004F55EB" w:rsidRDefault="000B199D">
            <w:pPr>
              <w:jc w:val="center"/>
            </w:pPr>
            <w:r>
              <w:rPr>
                <w:color w:val="000000"/>
                <w:szCs w:val="21"/>
              </w:rPr>
              <w:t>43</w:t>
            </w:r>
          </w:p>
        </w:tc>
        <w:tc>
          <w:tcPr>
            <w:tcW w:w="1276" w:type="dxa"/>
            <w:vAlign w:val="center"/>
          </w:tcPr>
          <w:p w:rsidR="004F55EB" w:rsidRDefault="000B199D">
            <w:pPr>
              <w:jc w:val="center"/>
            </w:pPr>
            <w:r>
              <w:rPr>
                <w:color w:val="000000"/>
                <w:szCs w:val="21"/>
              </w:rPr>
              <w:t>002187</w:t>
            </w:r>
          </w:p>
        </w:tc>
        <w:tc>
          <w:tcPr>
            <w:tcW w:w="1701" w:type="dxa"/>
            <w:vAlign w:val="center"/>
          </w:tcPr>
          <w:p w:rsidR="004F55EB" w:rsidRDefault="000B199D">
            <w:pPr>
              <w:jc w:val="center"/>
            </w:pPr>
            <w:r>
              <w:rPr>
                <w:color w:val="000000"/>
                <w:szCs w:val="21"/>
              </w:rPr>
              <w:t>广百股份</w:t>
            </w:r>
          </w:p>
        </w:tc>
        <w:tc>
          <w:tcPr>
            <w:tcW w:w="1276" w:type="dxa"/>
            <w:vAlign w:val="center"/>
          </w:tcPr>
          <w:p w:rsidR="004F55EB" w:rsidRDefault="000B199D">
            <w:pPr>
              <w:jc w:val="right"/>
            </w:pPr>
            <w:r>
              <w:rPr>
                <w:color w:val="000000"/>
                <w:szCs w:val="21"/>
              </w:rPr>
              <w:t>319,700</w:t>
            </w:r>
          </w:p>
        </w:tc>
        <w:tc>
          <w:tcPr>
            <w:tcW w:w="2181" w:type="dxa"/>
            <w:vAlign w:val="center"/>
          </w:tcPr>
          <w:p w:rsidR="004F55EB" w:rsidRDefault="000B199D">
            <w:pPr>
              <w:jc w:val="right"/>
            </w:pPr>
            <w:r>
              <w:rPr>
                <w:color w:val="000000"/>
                <w:szCs w:val="21"/>
              </w:rPr>
              <w:t>3,631,792.00</w:t>
            </w:r>
          </w:p>
        </w:tc>
        <w:tc>
          <w:tcPr>
            <w:tcW w:w="1860" w:type="dxa"/>
            <w:vAlign w:val="center"/>
          </w:tcPr>
          <w:p w:rsidR="004F55EB" w:rsidRDefault="000B199D">
            <w:pPr>
              <w:jc w:val="right"/>
            </w:pPr>
            <w:r>
              <w:rPr>
                <w:color w:val="000000"/>
                <w:szCs w:val="21"/>
              </w:rPr>
              <w:t>0.50</w:t>
            </w:r>
          </w:p>
        </w:tc>
      </w:tr>
      <w:tr w:rsidR="004F55EB">
        <w:trPr>
          <w:jc w:val="center"/>
        </w:trPr>
        <w:tc>
          <w:tcPr>
            <w:tcW w:w="817" w:type="dxa"/>
            <w:vAlign w:val="center"/>
          </w:tcPr>
          <w:p w:rsidR="004F55EB" w:rsidRDefault="000B199D">
            <w:pPr>
              <w:jc w:val="center"/>
            </w:pPr>
            <w:r>
              <w:rPr>
                <w:color w:val="000000"/>
                <w:szCs w:val="21"/>
              </w:rPr>
              <w:t>44</w:t>
            </w:r>
          </w:p>
        </w:tc>
        <w:tc>
          <w:tcPr>
            <w:tcW w:w="1276" w:type="dxa"/>
            <w:vAlign w:val="center"/>
          </w:tcPr>
          <w:p w:rsidR="004F55EB" w:rsidRDefault="000B199D">
            <w:pPr>
              <w:jc w:val="center"/>
            </w:pPr>
            <w:r>
              <w:rPr>
                <w:color w:val="000000"/>
                <w:szCs w:val="21"/>
              </w:rPr>
              <w:t>603002</w:t>
            </w:r>
          </w:p>
        </w:tc>
        <w:tc>
          <w:tcPr>
            <w:tcW w:w="1701" w:type="dxa"/>
            <w:vAlign w:val="center"/>
          </w:tcPr>
          <w:p w:rsidR="004F55EB" w:rsidRDefault="000B199D">
            <w:pPr>
              <w:jc w:val="center"/>
            </w:pPr>
            <w:r>
              <w:rPr>
                <w:color w:val="000000"/>
                <w:szCs w:val="21"/>
              </w:rPr>
              <w:t>宏昌电子</w:t>
            </w:r>
          </w:p>
        </w:tc>
        <w:tc>
          <w:tcPr>
            <w:tcW w:w="1276" w:type="dxa"/>
            <w:vAlign w:val="center"/>
          </w:tcPr>
          <w:p w:rsidR="004F55EB" w:rsidRDefault="000B199D">
            <w:pPr>
              <w:jc w:val="right"/>
            </w:pPr>
            <w:r>
              <w:rPr>
                <w:color w:val="000000"/>
                <w:szCs w:val="21"/>
              </w:rPr>
              <w:t>688,300</w:t>
            </w:r>
          </w:p>
        </w:tc>
        <w:tc>
          <w:tcPr>
            <w:tcW w:w="2181" w:type="dxa"/>
            <w:vAlign w:val="center"/>
          </w:tcPr>
          <w:p w:rsidR="004F55EB" w:rsidRDefault="000B199D">
            <w:pPr>
              <w:jc w:val="right"/>
            </w:pPr>
            <w:r>
              <w:rPr>
                <w:color w:val="000000"/>
                <w:szCs w:val="21"/>
              </w:rPr>
              <w:t>3,448,383.00</w:t>
            </w:r>
          </w:p>
        </w:tc>
        <w:tc>
          <w:tcPr>
            <w:tcW w:w="1860" w:type="dxa"/>
            <w:vAlign w:val="center"/>
          </w:tcPr>
          <w:p w:rsidR="004F55EB" w:rsidRDefault="000B199D">
            <w:pPr>
              <w:jc w:val="right"/>
            </w:pPr>
            <w:r>
              <w:rPr>
                <w:color w:val="000000"/>
                <w:szCs w:val="21"/>
              </w:rPr>
              <w:t>0.47</w:t>
            </w:r>
          </w:p>
        </w:tc>
      </w:tr>
      <w:tr w:rsidR="004F55EB">
        <w:trPr>
          <w:jc w:val="center"/>
        </w:trPr>
        <w:tc>
          <w:tcPr>
            <w:tcW w:w="817" w:type="dxa"/>
            <w:vAlign w:val="center"/>
          </w:tcPr>
          <w:p w:rsidR="004F55EB" w:rsidRDefault="000B199D">
            <w:pPr>
              <w:jc w:val="center"/>
            </w:pPr>
            <w:r>
              <w:rPr>
                <w:color w:val="000000"/>
                <w:szCs w:val="21"/>
              </w:rPr>
              <w:t>45</w:t>
            </w:r>
          </w:p>
        </w:tc>
        <w:tc>
          <w:tcPr>
            <w:tcW w:w="1276" w:type="dxa"/>
            <w:vAlign w:val="center"/>
          </w:tcPr>
          <w:p w:rsidR="004F55EB" w:rsidRDefault="000B199D">
            <w:pPr>
              <w:jc w:val="center"/>
            </w:pPr>
            <w:r>
              <w:rPr>
                <w:color w:val="000000"/>
                <w:szCs w:val="21"/>
              </w:rPr>
              <w:t>603348</w:t>
            </w:r>
          </w:p>
        </w:tc>
        <w:tc>
          <w:tcPr>
            <w:tcW w:w="1701" w:type="dxa"/>
            <w:vAlign w:val="center"/>
          </w:tcPr>
          <w:p w:rsidR="004F55EB" w:rsidRDefault="000B199D">
            <w:pPr>
              <w:jc w:val="center"/>
            </w:pPr>
            <w:r>
              <w:rPr>
                <w:color w:val="000000"/>
                <w:szCs w:val="21"/>
              </w:rPr>
              <w:t>文灿股份</w:t>
            </w:r>
          </w:p>
        </w:tc>
        <w:tc>
          <w:tcPr>
            <w:tcW w:w="1276" w:type="dxa"/>
            <w:vAlign w:val="center"/>
          </w:tcPr>
          <w:p w:rsidR="004F55EB" w:rsidRDefault="000B199D">
            <w:pPr>
              <w:jc w:val="right"/>
            </w:pPr>
            <w:r>
              <w:rPr>
                <w:color w:val="000000"/>
                <w:szCs w:val="21"/>
              </w:rPr>
              <w:t>173,000</w:t>
            </w:r>
          </w:p>
        </w:tc>
        <w:tc>
          <w:tcPr>
            <w:tcW w:w="2181" w:type="dxa"/>
            <w:vAlign w:val="center"/>
          </w:tcPr>
          <w:p w:rsidR="004F55EB" w:rsidRDefault="000B199D">
            <w:pPr>
              <w:jc w:val="right"/>
            </w:pPr>
            <w:r>
              <w:rPr>
                <w:color w:val="000000"/>
                <w:szCs w:val="21"/>
              </w:rPr>
              <w:t>3,306,030.00</w:t>
            </w:r>
          </w:p>
        </w:tc>
        <w:tc>
          <w:tcPr>
            <w:tcW w:w="1860" w:type="dxa"/>
            <w:vAlign w:val="center"/>
          </w:tcPr>
          <w:p w:rsidR="004F55EB" w:rsidRDefault="000B199D">
            <w:pPr>
              <w:jc w:val="right"/>
            </w:pPr>
            <w:r>
              <w:rPr>
                <w:color w:val="000000"/>
                <w:szCs w:val="21"/>
              </w:rPr>
              <w:t>0.45</w:t>
            </w:r>
          </w:p>
        </w:tc>
      </w:tr>
      <w:tr w:rsidR="004F55EB">
        <w:trPr>
          <w:jc w:val="center"/>
        </w:trPr>
        <w:tc>
          <w:tcPr>
            <w:tcW w:w="817" w:type="dxa"/>
            <w:vAlign w:val="center"/>
          </w:tcPr>
          <w:p w:rsidR="004F55EB" w:rsidRDefault="000B199D">
            <w:pPr>
              <w:jc w:val="center"/>
            </w:pPr>
            <w:r>
              <w:rPr>
                <w:color w:val="000000"/>
                <w:szCs w:val="21"/>
              </w:rPr>
              <w:t>46</w:t>
            </w:r>
          </w:p>
        </w:tc>
        <w:tc>
          <w:tcPr>
            <w:tcW w:w="1276" w:type="dxa"/>
            <w:vAlign w:val="center"/>
          </w:tcPr>
          <w:p w:rsidR="004F55EB" w:rsidRDefault="000B199D">
            <w:pPr>
              <w:jc w:val="center"/>
            </w:pPr>
            <w:r>
              <w:rPr>
                <w:color w:val="000000"/>
                <w:szCs w:val="21"/>
              </w:rPr>
              <w:t>002758</w:t>
            </w:r>
          </w:p>
        </w:tc>
        <w:tc>
          <w:tcPr>
            <w:tcW w:w="1701" w:type="dxa"/>
            <w:vAlign w:val="center"/>
          </w:tcPr>
          <w:p w:rsidR="004F55EB" w:rsidRDefault="000B199D">
            <w:pPr>
              <w:jc w:val="center"/>
            </w:pPr>
            <w:r>
              <w:rPr>
                <w:color w:val="000000"/>
                <w:szCs w:val="21"/>
              </w:rPr>
              <w:t>华通医药</w:t>
            </w:r>
          </w:p>
        </w:tc>
        <w:tc>
          <w:tcPr>
            <w:tcW w:w="1276" w:type="dxa"/>
            <w:vAlign w:val="center"/>
          </w:tcPr>
          <w:p w:rsidR="004F55EB" w:rsidRDefault="000B199D">
            <w:pPr>
              <w:jc w:val="right"/>
            </w:pPr>
            <w:r>
              <w:rPr>
                <w:color w:val="000000"/>
                <w:szCs w:val="21"/>
              </w:rPr>
              <w:t>274,700</w:t>
            </w:r>
          </w:p>
        </w:tc>
        <w:tc>
          <w:tcPr>
            <w:tcW w:w="2181" w:type="dxa"/>
            <w:vAlign w:val="center"/>
          </w:tcPr>
          <w:p w:rsidR="004F55EB" w:rsidRDefault="000B199D">
            <w:pPr>
              <w:jc w:val="right"/>
            </w:pPr>
            <w:r>
              <w:rPr>
                <w:color w:val="000000"/>
                <w:szCs w:val="21"/>
              </w:rPr>
              <w:t>3,134,327.00</w:t>
            </w:r>
          </w:p>
        </w:tc>
        <w:tc>
          <w:tcPr>
            <w:tcW w:w="1860" w:type="dxa"/>
            <w:vAlign w:val="center"/>
          </w:tcPr>
          <w:p w:rsidR="004F55EB" w:rsidRDefault="000B199D">
            <w:pPr>
              <w:jc w:val="right"/>
            </w:pPr>
            <w:r>
              <w:rPr>
                <w:color w:val="000000"/>
                <w:szCs w:val="21"/>
              </w:rPr>
              <w:t>0.43</w:t>
            </w:r>
          </w:p>
        </w:tc>
      </w:tr>
      <w:tr w:rsidR="004F55EB">
        <w:trPr>
          <w:jc w:val="center"/>
        </w:trPr>
        <w:tc>
          <w:tcPr>
            <w:tcW w:w="817" w:type="dxa"/>
            <w:vAlign w:val="center"/>
          </w:tcPr>
          <w:p w:rsidR="004F55EB" w:rsidRDefault="000B199D">
            <w:pPr>
              <w:jc w:val="center"/>
            </w:pPr>
            <w:r>
              <w:rPr>
                <w:color w:val="000000"/>
                <w:szCs w:val="21"/>
              </w:rPr>
              <w:t>47</w:t>
            </w:r>
          </w:p>
        </w:tc>
        <w:tc>
          <w:tcPr>
            <w:tcW w:w="1276" w:type="dxa"/>
            <w:vAlign w:val="center"/>
          </w:tcPr>
          <w:p w:rsidR="004F55EB" w:rsidRDefault="000B199D">
            <w:pPr>
              <w:jc w:val="center"/>
            </w:pPr>
            <w:r>
              <w:rPr>
                <w:color w:val="000000"/>
                <w:szCs w:val="21"/>
              </w:rPr>
              <w:t>000909</w:t>
            </w:r>
          </w:p>
        </w:tc>
        <w:tc>
          <w:tcPr>
            <w:tcW w:w="1701" w:type="dxa"/>
            <w:vAlign w:val="center"/>
          </w:tcPr>
          <w:p w:rsidR="004F55EB" w:rsidRDefault="000B199D">
            <w:pPr>
              <w:jc w:val="center"/>
            </w:pPr>
            <w:r>
              <w:rPr>
                <w:color w:val="000000"/>
                <w:szCs w:val="21"/>
              </w:rPr>
              <w:t>数源科技</w:t>
            </w:r>
          </w:p>
        </w:tc>
        <w:tc>
          <w:tcPr>
            <w:tcW w:w="1276" w:type="dxa"/>
            <w:vAlign w:val="center"/>
          </w:tcPr>
          <w:p w:rsidR="004F55EB" w:rsidRDefault="000B199D">
            <w:pPr>
              <w:jc w:val="right"/>
            </w:pPr>
            <w:r>
              <w:rPr>
                <w:color w:val="000000"/>
                <w:szCs w:val="21"/>
              </w:rPr>
              <w:t>349,900</w:t>
            </w:r>
          </w:p>
        </w:tc>
        <w:tc>
          <w:tcPr>
            <w:tcW w:w="2181" w:type="dxa"/>
            <w:vAlign w:val="center"/>
          </w:tcPr>
          <w:p w:rsidR="004F55EB" w:rsidRDefault="000B199D">
            <w:pPr>
              <w:jc w:val="right"/>
            </w:pPr>
            <w:r>
              <w:rPr>
                <w:color w:val="000000"/>
                <w:szCs w:val="21"/>
              </w:rPr>
              <w:t>3,065,124.00</w:t>
            </w:r>
          </w:p>
        </w:tc>
        <w:tc>
          <w:tcPr>
            <w:tcW w:w="1860" w:type="dxa"/>
            <w:vAlign w:val="center"/>
          </w:tcPr>
          <w:p w:rsidR="004F55EB" w:rsidRDefault="000B199D">
            <w:pPr>
              <w:jc w:val="right"/>
            </w:pPr>
            <w:r>
              <w:rPr>
                <w:color w:val="000000"/>
                <w:szCs w:val="21"/>
              </w:rPr>
              <w:t>0.42</w:t>
            </w:r>
          </w:p>
        </w:tc>
      </w:tr>
      <w:tr w:rsidR="004F55EB">
        <w:trPr>
          <w:jc w:val="center"/>
        </w:trPr>
        <w:tc>
          <w:tcPr>
            <w:tcW w:w="817" w:type="dxa"/>
            <w:vAlign w:val="center"/>
          </w:tcPr>
          <w:p w:rsidR="004F55EB" w:rsidRDefault="000B199D">
            <w:pPr>
              <w:jc w:val="center"/>
            </w:pPr>
            <w:r>
              <w:rPr>
                <w:color w:val="000000"/>
                <w:szCs w:val="21"/>
              </w:rPr>
              <w:t>48</w:t>
            </w:r>
          </w:p>
        </w:tc>
        <w:tc>
          <w:tcPr>
            <w:tcW w:w="1276" w:type="dxa"/>
            <w:vAlign w:val="center"/>
          </w:tcPr>
          <w:p w:rsidR="004F55EB" w:rsidRDefault="000B199D">
            <w:pPr>
              <w:jc w:val="center"/>
            </w:pPr>
            <w:r>
              <w:rPr>
                <w:color w:val="000000"/>
                <w:szCs w:val="21"/>
              </w:rPr>
              <w:t>600727</w:t>
            </w:r>
          </w:p>
        </w:tc>
        <w:tc>
          <w:tcPr>
            <w:tcW w:w="1701" w:type="dxa"/>
            <w:vAlign w:val="center"/>
          </w:tcPr>
          <w:p w:rsidR="004F55EB" w:rsidRDefault="000B199D">
            <w:pPr>
              <w:jc w:val="center"/>
            </w:pPr>
            <w:r>
              <w:rPr>
                <w:color w:val="000000"/>
                <w:szCs w:val="21"/>
              </w:rPr>
              <w:t>鲁北化工</w:t>
            </w:r>
          </w:p>
        </w:tc>
        <w:tc>
          <w:tcPr>
            <w:tcW w:w="1276" w:type="dxa"/>
            <w:vAlign w:val="center"/>
          </w:tcPr>
          <w:p w:rsidR="004F55EB" w:rsidRDefault="000B199D">
            <w:pPr>
              <w:jc w:val="right"/>
            </w:pPr>
            <w:r>
              <w:rPr>
                <w:color w:val="000000"/>
                <w:szCs w:val="21"/>
              </w:rPr>
              <w:t>458,700</w:t>
            </w:r>
          </w:p>
        </w:tc>
        <w:tc>
          <w:tcPr>
            <w:tcW w:w="2181" w:type="dxa"/>
            <w:vAlign w:val="center"/>
          </w:tcPr>
          <w:p w:rsidR="004F55EB" w:rsidRDefault="000B199D">
            <w:pPr>
              <w:jc w:val="right"/>
            </w:pPr>
            <w:r>
              <w:rPr>
                <w:color w:val="000000"/>
                <w:szCs w:val="21"/>
              </w:rPr>
              <w:t>3,045,768.00</w:t>
            </w:r>
          </w:p>
        </w:tc>
        <w:tc>
          <w:tcPr>
            <w:tcW w:w="1860" w:type="dxa"/>
            <w:vAlign w:val="center"/>
          </w:tcPr>
          <w:p w:rsidR="004F55EB" w:rsidRDefault="000B199D">
            <w:pPr>
              <w:jc w:val="right"/>
            </w:pPr>
            <w:r>
              <w:rPr>
                <w:color w:val="000000"/>
                <w:szCs w:val="21"/>
              </w:rPr>
              <w:t>0.42</w:t>
            </w:r>
          </w:p>
        </w:tc>
      </w:tr>
      <w:tr w:rsidR="004F55EB">
        <w:trPr>
          <w:jc w:val="center"/>
        </w:trPr>
        <w:tc>
          <w:tcPr>
            <w:tcW w:w="817" w:type="dxa"/>
            <w:vAlign w:val="center"/>
          </w:tcPr>
          <w:p w:rsidR="004F55EB" w:rsidRDefault="000B199D">
            <w:pPr>
              <w:jc w:val="center"/>
            </w:pPr>
            <w:r>
              <w:rPr>
                <w:color w:val="000000"/>
                <w:szCs w:val="21"/>
              </w:rPr>
              <w:t>49</w:t>
            </w:r>
          </w:p>
        </w:tc>
        <w:tc>
          <w:tcPr>
            <w:tcW w:w="1276" w:type="dxa"/>
            <w:vAlign w:val="center"/>
          </w:tcPr>
          <w:p w:rsidR="004F55EB" w:rsidRDefault="000B199D">
            <w:pPr>
              <w:jc w:val="center"/>
            </w:pPr>
            <w:r>
              <w:rPr>
                <w:color w:val="000000"/>
                <w:szCs w:val="21"/>
              </w:rPr>
              <w:t>600814</w:t>
            </w:r>
          </w:p>
        </w:tc>
        <w:tc>
          <w:tcPr>
            <w:tcW w:w="1701" w:type="dxa"/>
            <w:vAlign w:val="center"/>
          </w:tcPr>
          <w:p w:rsidR="004F55EB" w:rsidRDefault="000B199D">
            <w:pPr>
              <w:jc w:val="center"/>
            </w:pPr>
            <w:r>
              <w:rPr>
                <w:color w:val="000000"/>
                <w:szCs w:val="21"/>
              </w:rPr>
              <w:t>杭州解百</w:t>
            </w:r>
          </w:p>
        </w:tc>
        <w:tc>
          <w:tcPr>
            <w:tcW w:w="1276" w:type="dxa"/>
            <w:vAlign w:val="center"/>
          </w:tcPr>
          <w:p w:rsidR="004F55EB" w:rsidRDefault="000B199D">
            <w:pPr>
              <w:jc w:val="right"/>
            </w:pPr>
            <w:r>
              <w:rPr>
                <w:color w:val="000000"/>
                <w:szCs w:val="21"/>
              </w:rPr>
              <w:t>534,000</w:t>
            </w:r>
          </w:p>
        </w:tc>
        <w:tc>
          <w:tcPr>
            <w:tcW w:w="2181" w:type="dxa"/>
            <w:vAlign w:val="center"/>
          </w:tcPr>
          <w:p w:rsidR="004F55EB" w:rsidRDefault="000B199D">
            <w:pPr>
              <w:jc w:val="right"/>
            </w:pPr>
            <w:r>
              <w:rPr>
                <w:color w:val="000000"/>
                <w:szCs w:val="21"/>
              </w:rPr>
              <w:t>3,022,440.00</w:t>
            </w:r>
          </w:p>
        </w:tc>
        <w:tc>
          <w:tcPr>
            <w:tcW w:w="1860" w:type="dxa"/>
            <w:vAlign w:val="center"/>
          </w:tcPr>
          <w:p w:rsidR="004F55EB" w:rsidRDefault="000B199D">
            <w:pPr>
              <w:jc w:val="right"/>
            </w:pPr>
            <w:r>
              <w:rPr>
                <w:color w:val="000000"/>
                <w:szCs w:val="21"/>
              </w:rPr>
              <w:t>0.41</w:t>
            </w:r>
          </w:p>
        </w:tc>
      </w:tr>
      <w:tr w:rsidR="004F55EB">
        <w:trPr>
          <w:jc w:val="center"/>
        </w:trPr>
        <w:tc>
          <w:tcPr>
            <w:tcW w:w="817" w:type="dxa"/>
            <w:vAlign w:val="center"/>
          </w:tcPr>
          <w:p w:rsidR="004F55EB" w:rsidRDefault="000B199D">
            <w:pPr>
              <w:jc w:val="center"/>
            </w:pPr>
            <w:r>
              <w:rPr>
                <w:color w:val="000000"/>
                <w:szCs w:val="21"/>
              </w:rPr>
              <w:t>50</w:t>
            </w:r>
          </w:p>
        </w:tc>
        <w:tc>
          <w:tcPr>
            <w:tcW w:w="1276" w:type="dxa"/>
            <w:vAlign w:val="center"/>
          </w:tcPr>
          <w:p w:rsidR="004F55EB" w:rsidRDefault="000B199D">
            <w:pPr>
              <w:jc w:val="center"/>
            </w:pPr>
            <w:r>
              <w:rPr>
                <w:color w:val="000000"/>
                <w:szCs w:val="21"/>
              </w:rPr>
              <w:t>603477</w:t>
            </w:r>
          </w:p>
        </w:tc>
        <w:tc>
          <w:tcPr>
            <w:tcW w:w="1701" w:type="dxa"/>
            <w:vAlign w:val="center"/>
          </w:tcPr>
          <w:p w:rsidR="004F55EB" w:rsidRDefault="000B199D">
            <w:pPr>
              <w:jc w:val="center"/>
            </w:pPr>
            <w:r>
              <w:rPr>
                <w:color w:val="000000"/>
                <w:szCs w:val="21"/>
              </w:rPr>
              <w:t>振静股份</w:t>
            </w:r>
          </w:p>
        </w:tc>
        <w:tc>
          <w:tcPr>
            <w:tcW w:w="1276" w:type="dxa"/>
            <w:vAlign w:val="center"/>
          </w:tcPr>
          <w:p w:rsidR="004F55EB" w:rsidRDefault="000B199D">
            <w:pPr>
              <w:jc w:val="right"/>
            </w:pPr>
            <w:r>
              <w:rPr>
                <w:color w:val="000000"/>
                <w:szCs w:val="21"/>
              </w:rPr>
              <w:t>224,100</w:t>
            </w:r>
          </w:p>
        </w:tc>
        <w:tc>
          <w:tcPr>
            <w:tcW w:w="2181" w:type="dxa"/>
            <w:vAlign w:val="center"/>
          </w:tcPr>
          <w:p w:rsidR="004F55EB" w:rsidRDefault="000B199D">
            <w:pPr>
              <w:jc w:val="right"/>
            </w:pPr>
            <w:r>
              <w:rPr>
                <w:color w:val="000000"/>
                <w:szCs w:val="21"/>
              </w:rPr>
              <w:t>3,000,699.00</w:t>
            </w:r>
          </w:p>
        </w:tc>
        <w:tc>
          <w:tcPr>
            <w:tcW w:w="1860" w:type="dxa"/>
            <w:vAlign w:val="center"/>
          </w:tcPr>
          <w:p w:rsidR="004F55EB" w:rsidRDefault="000B199D">
            <w:pPr>
              <w:jc w:val="right"/>
            </w:pPr>
            <w:r>
              <w:rPr>
                <w:color w:val="000000"/>
                <w:szCs w:val="21"/>
              </w:rPr>
              <w:t>0.41</w:t>
            </w:r>
          </w:p>
        </w:tc>
      </w:tr>
      <w:tr w:rsidR="004F55EB">
        <w:trPr>
          <w:jc w:val="center"/>
        </w:trPr>
        <w:tc>
          <w:tcPr>
            <w:tcW w:w="817" w:type="dxa"/>
            <w:vAlign w:val="center"/>
          </w:tcPr>
          <w:p w:rsidR="004F55EB" w:rsidRDefault="000B199D">
            <w:pPr>
              <w:jc w:val="center"/>
            </w:pPr>
            <w:r>
              <w:rPr>
                <w:color w:val="000000"/>
                <w:szCs w:val="21"/>
              </w:rPr>
              <w:t>51</w:t>
            </w:r>
          </w:p>
        </w:tc>
        <w:tc>
          <w:tcPr>
            <w:tcW w:w="1276" w:type="dxa"/>
            <w:vAlign w:val="center"/>
          </w:tcPr>
          <w:p w:rsidR="004F55EB" w:rsidRDefault="000B199D">
            <w:pPr>
              <w:jc w:val="center"/>
            </w:pPr>
            <w:r>
              <w:rPr>
                <w:color w:val="000000"/>
                <w:szCs w:val="21"/>
              </w:rPr>
              <w:t>603123</w:t>
            </w:r>
          </w:p>
        </w:tc>
        <w:tc>
          <w:tcPr>
            <w:tcW w:w="1701" w:type="dxa"/>
            <w:vAlign w:val="center"/>
          </w:tcPr>
          <w:p w:rsidR="004F55EB" w:rsidRDefault="000B199D">
            <w:pPr>
              <w:jc w:val="center"/>
            </w:pPr>
            <w:r>
              <w:rPr>
                <w:color w:val="000000"/>
                <w:szCs w:val="21"/>
              </w:rPr>
              <w:t>翠微股份</w:t>
            </w:r>
          </w:p>
        </w:tc>
        <w:tc>
          <w:tcPr>
            <w:tcW w:w="1276" w:type="dxa"/>
            <w:vAlign w:val="center"/>
          </w:tcPr>
          <w:p w:rsidR="004F55EB" w:rsidRDefault="000B199D">
            <w:pPr>
              <w:jc w:val="right"/>
            </w:pPr>
            <w:r>
              <w:rPr>
                <w:color w:val="000000"/>
                <w:szCs w:val="21"/>
              </w:rPr>
              <w:t>391,500</w:t>
            </w:r>
          </w:p>
        </w:tc>
        <w:tc>
          <w:tcPr>
            <w:tcW w:w="2181" w:type="dxa"/>
            <w:vAlign w:val="center"/>
          </w:tcPr>
          <w:p w:rsidR="004F55EB" w:rsidRDefault="000B199D">
            <w:pPr>
              <w:jc w:val="right"/>
            </w:pPr>
            <w:r>
              <w:rPr>
                <w:color w:val="000000"/>
                <w:szCs w:val="21"/>
              </w:rPr>
              <w:t>2,936,250.00</w:t>
            </w:r>
          </w:p>
        </w:tc>
        <w:tc>
          <w:tcPr>
            <w:tcW w:w="1860" w:type="dxa"/>
            <w:vAlign w:val="center"/>
          </w:tcPr>
          <w:p w:rsidR="004F55EB" w:rsidRDefault="000B199D">
            <w:pPr>
              <w:jc w:val="right"/>
            </w:pPr>
            <w:r>
              <w:rPr>
                <w:color w:val="000000"/>
                <w:szCs w:val="21"/>
              </w:rPr>
              <w:t>0.40</w:t>
            </w:r>
          </w:p>
        </w:tc>
      </w:tr>
      <w:tr w:rsidR="004F55EB">
        <w:trPr>
          <w:jc w:val="center"/>
        </w:trPr>
        <w:tc>
          <w:tcPr>
            <w:tcW w:w="817" w:type="dxa"/>
            <w:vAlign w:val="center"/>
          </w:tcPr>
          <w:p w:rsidR="004F55EB" w:rsidRDefault="000B199D">
            <w:pPr>
              <w:jc w:val="center"/>
            </w:pPr>
            <w:r>
              <w:rPr>
                <w:color w:val="000000"/>
                <w:szCs w:val="21"/>
              </w:rPr>
              <w:t>52</w:t>
            </w:r>
          </w:p>
        </w:tc>
        <w:tc>
          <w:tcPr>
            <w:tcW w:w="1276" w:type="dxa"/>
            <w:vAlign w:val="center"/>
          </w:tcPr>
          <w:p w:rsidR="004F55EB" w:rsidRDefault="000B199D">
            <w:pPr>
              <w:jc w:val="center"/>
            </w:pPr>
            <w:r>
              <w:rPr>
                <w:color w:val="000000"/>
                <w:szCs w:val="21"/>
              </w:rPr>
              <w:t>002469</w:t>
            </w:r>
          </w:p>
        </w:tc>
        <w:tc>
          <w:tcPr>
            <w:tcW w:w="1701" w:type="dxa"/>
            <w:vAlign w:val="center"/>
          </w:tcPr>
          <w:p w:rsidR="004F55EB" w:rsidRDefault="000B199D">
            <w:pPr>
              <w:jc w:val="center"/>
            </w:pPr>
            <w:r>
              <w:rPr>
                <w:color w:val="000000"/>
                <w:szCs w:val="21"/>
              </w:rPr>
              <w:t>三维工程</w:t>
            </w:r>
          </w:p>
        </w:tc>
        <w:tc>
          <w:tcPr>
            <w:tcW w:w="1276" w:type="dxa"/>
            <w:vAlign w:val="center"/>
          </w:tcPr>
          <w:p w:rsidR="004F55EB" w:rsidRDefault="000B199D">
            <w:pPr>
              <w:jc w:val="right"/>
            </w:pPr>
            <w:r>
              <w:rPr>
                <w:color w:val="000000"/>
                <w:szCs w:val="21"/>
              </w:rPr>
              <w:t>657,729</w:t>
            </w:r>
          </w:p>
        </w:tc>
        <w:tc>
          <w:tcPr>
            <w:tcW w:w="2181" w:type="dxa"/>
            <w:vAlign w:val="center"/>
          </w:tcPr>
          <w:p w:rsidR="004F55EB" w:rsidRDefault="000B199D">
            <w:pPr>
              <w:jc w:val="right"/>
            </w:pPr>
            <w:r>
              <w:rPr>
                <w:color w:val="000000"/>
                <w:szCs w:val="21"/>
              </w:rPr>
              <w:t>2,894,007.60</w:t>
            </w:r>
          </w:p>
        </w:tc>
        <w:tc>
          <w:tcPr>
            <w:tcW w:w="1860" w:type="dxa"/>
            <w:vAlign w:val="center"/>
          </w:tcPr>
          <w:p w:rsidR="004F55EB" w:rsidRDefault="000B199D">
            <w:pPr>
              <w:jc w:val="right"/>
            </w:pPr>
            <w:r>
              <w:rPr>
                <w:color w:val="000000"/>
                <w:szCs w:val="21"/>
              </w:rPr>
              <w:t>0.40</w:t>
            </w:r>
          </w:p>
        </w:tc>
      </w:tr>
      <w:tr w:rsidR="004F55EB">
        <w:trPr>
          <w:jc w:val="center"/>
        </w:trPr>
        <w:tc>
          <w:tcPr>
            <w:tcW w:w="817" w:type="dxa"/>
            <w:vAlign w:val="center"/>
          </w:tcPr>
          <w:p w:rsidR="004F55EB" w:rsidRDefault="000B199D">
            <w:pPr>
              <w:jc w:val="center"/>
            </w:pPr>
            <w:r>
              <w:rPr>
                <w:color w:val="000000"/>
                <w:szCs w:val="21"/>
              </w:rPr>
              <w:t>53</w:t>
            </w:r>
          </w:p>
        </w:tc>
        <w:tc>
          <w:tcPr>
            <w:tcW w:w="1276" w:type="dxa"/>
            <w:vAlign w:val="center"/>
          </w:tcPr>
          <w:p w:rsidR="004F55EB" w:rsidRDefault="000B199D">
            <w:pPr>
              <w:jc w:val="center"/>
            </w:pPr>
            <w:r>
              <w:rPr>
                <w:color w:val="000000"/>
                <w:szCs w:val="21"/>
              </w:rPr>
              <w:t>603693</w:t>
            </w:r>
          </w:p>
        </w:tc>
        <w:tc>
          <w:tcPr>
            <w:tcW w:w="1701" w:type="dxa"/>
            <w:vAlign w:val="center"/>
          </w:tcPr>
          <w:p w:rsidR="004F55EB" w:rsidRDefault="000B199D">
            <w:pPr>
              <w:jc w:val="center"/>
            </w:pPr>
            <w:r>
              <w:rPr>
                <w:color w:val="000000"/>
                <w:szCs w:val="21"/>
              </w:rPr>
              <w:t>江苏新能</w:t>
            </w:r>
          </w:p>
        </w:tc>
        <w:tc>
          <w:tcPr>
            <w:tcW w:w="1276" w:type="dxa"/>
            <w:vAlign w:val="center"/>
          </w:tcPr>
          <w:p w:rsidR="004F55EB" w:rsidRDefault="000B199D">
            <w:pPr>
              <w:jc w:val="right"/>
            </w:pPr>
            <w:r>
              <w:rPr>
                <w:color w:val="000000"/>
                <w:szCs w:val="21"/>
              </w:rPr>
              <w:t>230,800</w:t>
            </w:r>
          </w:p>
        </w:tc>
        <w:tc>
          <w:tcPr>
            <w:tcW w:w="2181" w:type="dxa"/>
            <w:vAlign w:val="center"/>
          </w:tcPr>
          <w:p w:rsidR="004F55EB" w:rsidRDefault="000B199D">
            <w:pPr>
              <w:jc w:val="right"/>
            </w:pPr>
            <w:r>
              <w:rPr>
                <w:color w:val="000000"/>
                <w:szCs w:val="21"/>
              </w:rPr>
              <w:t>2,875,768.00</w:t>
            </w:r>
          </w:p>
        </w:tc>
        <w:tc>
          <w:tcPr>
            <w:tcW w:w="1860" w:type="dxa"/>
            <w:vAlign w:val="center"/>
          </w:tcPr>
          <w:p w:rsidR="004F55EB" w:rsidRDefault="000B199D">
            <w:pPr>
              <w:jc w:val="right"/>
            </w:pPr>
            <w:r>
              <w:rPr>
                <w:color w:val="000000"/>
                <w:szCs w:val="21"/>
              </w:rPr>
              <w:t>0.39</w:t>
            </w:r>
          </w:p>
        </w:tc>
      </w:tr>
      <w:tr w:rsidR="004F55EB">
        <w:trPr>
          <w:jc w:val="center"/>
        </w:trPr>
        <w:tc>
          <w:tcPr>
            <w:tcW w:w="817" w:type="dxa"/>
            <w:vAlign w:val="center"/>
          </w:tcPr>
          <w:p w:rsidR="004F55EB" w:rsidRDefault="000B199D">
            <w:pPr>
              <w:jc w:val="center"/>
            </w:pPr>
            <w:r>
              <w:rPr>
                <w:color w:val="000000"/>
                <w:szCs w:val="21"/>
              </w:rPr>
              <w:t>54</w:t>
            </w:r>
          </w:p>
        </w:tc>
        <w:tc>
          <w:tcPr>
            <w:tcW w:w="1276" w:type="dxa"/>
            <w:vAlign w:val="center"/>
          </w:tcPr>
          <w:p w:rsidR="004F55EB" w:rsidRDefault="000B199D">
            <w:pPr>
              <w:jc w:val="center"/>
            </w:pPr>
            <w:r>
              <w:rPr>
                <w:color w:val="000000"/>
                <w:szCs w:val="21"/>
              </w:rPr>
              <w:t>300749</w:t>
            </w:r>
          </w:p>
        </w:tc>
        <w:tc>
          <w:tcPr>
            <w:tcW w:w="1701" w:type="dxa"/>
            <w:vAlign w:val="center"/>
          </w:tcPr>
          <w:p w:rsidR="004F55EB" w:rsidRDefault="000B199D">
            <w:pPr>
              <w:jc w:val="center"/>
            </w:pPr>
            <w:r>
              <w:rPr>
                <w:color w:val="000000"/>
                <w:szCs w:val="21"/>
              </w:rPr>
              <w:t>顶固集创</w:t>
            </w:r>
          </w:p>
        </w:tc>
        <w:tc>
          <w:tcPr>
            <w:tcW w:w="1276" w:type="dxa"/>
            <w:vAlign w:val="center"/>
          </w:tcPr>
          <w:p w:rsidR="004F55EB" w:rsidRDefault="000B199D">
            <w:pPr>
              <w:jc w:val="right"/>
            </w:pPr>
            <w:r>
              <w:rPr>
                <w:color w:val="000000"/>
                <w:szCs w:val="21"/>
              </w:rPr>
              <w:t>191,551</w:t>
            </w:r>
          </w:p>
        </w:tc>
        <w:tc>
          <w:tcPr>
            <w:tcW w:w="2181" w:type="dxa"/>
            <w:vAlign w:val="center"/>
          </w:tcPr>
          <w:p w:rsidR="004F55EB" w:rsidRDefault="000B199D">
            <w:pPr>
              <w:jc w:val="right"/>
            </w:pPr>
            <w:r>
              <w:rPr>
                <w:color w:val="000000"/>
                <w:szCs w:val="21"/>
              </w:rPr>
              <w:t>2,672,136.45</w:t>
            </w:r>
          </w:p>
        </w:tc>
        <w:tc>
          <w:tcPr>
            <w:tcW w:w="1860" w:type="dxa"/>
            <w:vAlign w:val="center"/>
          </w:tcPr>
          <w:p w:rsidR="004F55EB" w:rsidRDefault="000B199D">
            <w:pPr>
              <w:jc w:val="right"/>
            </w:pPr>
            <w:r>
              <w:rPr>
                <w:color w:val="000000"/>
                <w:szCs w:val="21"/>
              </w:rPr>
              <w:t>0.37</w:t>
            </w:r>
          </w:p>
        </w:tc>
      </w:tr>
      <w:tr w:rsidR="004F55EB">
        <w:trPr>
          <w:jc w:val="center"/>
        </w:trPr>
        <w:tc>
          <w:tcPr>
            <w:tcW w:w="817" w:type="dxa"/>
            <w:vAlign w:val="center"/>
          </w:tcPr>
          <w:p w:rsidR="004F55EB" w:rsidRDefault="000B199D">
            <w:pPr>
              <w:jc w:val="center"/>
            </w:pPr>
            <w:r>
              <w:rPr>
                <w:color w:val="000000"/>
                <w:szCs w:val="21"/>
              </w:rPr>
              <w:t>55</w:t>
            </w:r>
          </w:p>
        </w:tc>
        <w:tc>
          <w:tcPr>
            <w:tcW w:w="1276" w:type="dxa"/>
            <w:vAlign w:val="center"/>
          </w:tcPr>
          <w:p w:rsidR="004F55EB" w:rsidRDefault="000B199D">
            <w:pPr>
              <w:jc w:val="center"/>
            </w:pPr>
            <w:r>
              <w:rPr>
                <w:color w:val="000000"/>
                <w:szCs w:val="21"/>
              </w:rPr>
              <w:t>300428</w:t>
            </w:r>
          </w:p>
        </w:tc>
        <w:tc>
          <w:tcPr>
            <w:tcW w:w="1701" w:type="dxa"/>
            <w:vAlign w:val="center"/>
          </w:tcPr>
          <w:p w:rsidR="004F55EB" w:rsidRDefault="000B199D">
            <w:pPr>
              <w:jc w:val="center"/>
            </w:pPr>
            <w:r>
              <w:rPr>
                <w:color w:val="000000"/>
                <w:szCs w:val="21"/>
              </w:rPr>
              <w:t>四通新材</w:t>
            </w:r>
          </w:p>
        </w:tc>
        <w:tc>
          <w:tcPr>
            <w:tcW w:w="1276" w:type="dxa"/>
            <w:vAlign w:val="center"/>
          </w:tcPr>
          <w:p w:rsidR="004F55EB" w:rsidRDefault="000B199D">
            <w:pPr>
              <w:jc w:val="right"/>
            </w:pPr>
            <w:r>
              <w:rPr>
                <w:color w:val="000000"/>
                <w:szCs w:val="21"/>
              </w:rPr>
              <w:t>162,000</w:t>
            </w:r>
          </w:p>
        </w:tc>
        <w:tc>
          <w:tcPr>
            <w:tcW w:w="2181" w:type="dxa"/>
            <w:vAlign w:val="center"/>
          </w:tcPr>
          <w:p w:rsidR="004F55EB" w:rsidRDefault="000B199D">
            <w:pPr>
              <w:jc w:val="right"/>
            </w:pPr>
            <w:r>
              <w:rPr>
                <w:color w:val="000000"/>
                <w:szCs w:val="21"/>
              </w:rPr>
              <w:t>2,449,440.00</w:t>
            </w:r>
          </w:p>
        </w:tc>
        <w:tc>
          <w:tcPr>
            <w:tcW w:w="1860" w:type="dxa"/>
            <w:vAlign w:val="center"/>
          </w:tcPr>
          <w:p w:rsidR="004F55EB" w:rsidRDefault="000B199D">
            <w:pPr>
              <w:jc w:val="right"/>
            </w:pPr>
            <w:r>
              <w:rPr>
                <w:color w:val="000000"/>
                <w:szCs w:val="21"/>
              </w:rPr>
              <w:t>0.34</w:t>
            </w:r>
          </w:p>
        </w:tc>
      </w:tr>
      <w:tr w:rsidR="004F55EB">
        <w:trPr>
          <w:jc w:val="center"/>
        </w:trPr>
        <w:tc>
          <w:tcPr>
            <w:tcW w:w="817" w:type="dxa"/>
            <w:vAlign w:val="center"/>
          </w:tcPr>
          <w:p w:rsidR="004F55EB" w:rsidRDefault="000B199D">
            <w:pPr>
              <w:jc w:val="center"/>
            </w:pPr>
            <w:r>
              <w:rPr>
                <w:color w:val="000000"/>
                <w:szCs w:val="21"/>
              </w:rPr>
              <w:t>56</w:t>
            </w:r>
          </w:p>
        </w:tc>
        <w:tc>
          <w:tcPr>
            <w:tcW w:w="1276" w:type="dxa"/>
            <w:vAlign w:val="center"/>
          </w:tcPr>
          <w:p w:rsidR="004F55EB" w:rsidRDefault="000B199D">
            <w:pPr>
              <w:jc w:val="center"/>
            </w:pPr>
            <w:r>
              <w:rPr>
                <w:color w:val="000000"/>
                <w:szCs w:val="21"/>
              </w:rPr>
              <w:t>600081</w:t>
            </w:r>
          </w:p>
        </w:tc>
        <w:tc>
          <w:tcPr>
            <w:tcW w:w="1701" w:type="dxa"/>
            <w:vAlign w:val="center"/>
          </w:tcPr>
          <w:p w:rsidR="004F55EB" w:rsidRDefault="000B199D">
            <w:pPr>
              <w:jc w:val="center"/>
            </w:pPr>
            <w:r>
              <w:rPr>
                <w:color w:val="000000"/>
                <w:szCs w:val="21"/>
              </w:rPr>
              <w:t>东风科技</w:t>
            </w:r>
          </w:p>
        </w:tc>
        <w:tc>
          <w:tcPr>
            <w:tcW w:w="1276" w:type="dxa"/>
            <w:vAlign w:val="center"/>
          </w:tcPr>
          <w:p w:rsidR="004F55EB" w:rsidRDefault="000B199D">
            <w:pPr>
              <w:jc w:val="right"/>
            </w:pPr>
            <w:r>
              <w:rPr>
                <w:color w:val="000000"/>
                <w:szCs w:val="21"/>
              </w:rPr>
              <w:t>234,200</w:t>
            </w:r>
          </w:p>
        </w:tc>
        <w:tc>
          <w:tcPr>
            <w:tcW w:w="2181" w:type="dxa"/>
            <w:vAlign w:val="center"/>
          </w:tcPr>
          <w:p w:rsidR="004F55EB" w:rsidRDefault="000B199D">
            <w:pPr>
              <w:jc w:val="right"/>
            </w:pPr>
            <w:r>
              <w:rPr>
                <w:color w:val="000000"/>
                <w:szCs w:val="21"/>
              </w:rPr>
              <w:t>2,416,944.00</w:t>
            </w:r>
          </w:p>
        </w:tc>
        <w:tc>
          <w:tcPr>
            <w:tcW w:w="1860" w:type="dxa"/>
            <w:vAlign w:val="center"/>
          </w:tcPr>
          <w:p w:rsidR="004F55EB" w:rsidRDefault="000B199D">
            <w:pPr>
              <w:jc w:val="right"/>
            </w:pPr>
            <w:r>
              <w:rPr>
                <w:color w:val="000000"/>
                <w:szCs w:val="21"/>
              </w:rPr>
              <w:t>0.33</w:t>
            </w:r>
          </w:p>
        </w:tc>
      </w:tr>
      <w:tr w:rsidR="004F55EB">
        <w:trPr>
          <w:jc w:val="center"/>
        </w:trPr>
        <w:tc>
          <w:tcPr>
            <w:tcW w:w="817" w:type="dxa"/>
            <w:vAlign w:val="center"/>
          </w:tcPr>
          <w:p w:rsidR="004F55EB" w:rsidRDefault="000B199D">
            <w:pPr>
              <w:jc w:val="center"/>
            </w:pPr>
            <w:r>
              <w:rPr>
                <w:color w:val="000000"/>
                <w:szCs w:val="21"/>
              </w:rPr>
              <w:t>57</w:t>
            </w:r>
          </w:p>
        </w:tc>
        <w:tc>
          <w:tcPr>
            <w:tcW w:w="1276" w:type="dxa"/>
            <w:vAlign w:val="center"/>
          </w:tcPr>
          <w:p w:rsidR="004F55EB" w:rsidRDefault="000B199D">
            <w:pPr>
              <w:jc w:val="center"/>
            </w:pPr>
            <w:r>
              <w:rPr>
                <w:color w:val="000000"/>
                <w:szCs w:val="21"/>
              </w:rPr>
              <w:t>603022</w:t>
            </w:r>
          </w:p>
        </w:tc>
        <w:tc>
          <w:tcPr>
            <w:tcW w:w="1701" w:type="dxa"/>
            <w:vAlign w:val="center"/>
          </w:tcPr>
          <w:p w:rsidR="004F55EB" w:rsidRDefault="000B199D">
            <w:pPr>
              <w:jc w:val="center"/>
            </w:pPr>
            <w:r>
              <w:rPr>
                <w:color w:val="000000"/>
                <w:szCs w:val="21"/>
              </w:rPr>
              <w:t>新通联</w:t>
            </w:r>
          </w:p>
        </w:tc>
        <w:tc>
          <w:tcPr>
            <w:tcW w:w="1276" w:type="dxa"/>
            <w:vAlign w:val="center"/>
          </w:tcPr>
          <w:p w:rsidR="004F55EB" w:rsidRDefault="000B199D">
            <w:pPr>
              <w:jc w:val="right"/>
            </w:pPr>
            <w:r>
              <w:rPr>
                <w:color w:val="000000"/>
                <w:szCs w:val="21"/>
              </w:rPr>
              <w:t>149,422</w:t>
            </w:r>
          </w:p>
        </w:tc>
        <w:tc>
          <w:tcPr>
            <w:tcW w:w="2181" w:type="dxa"/>
            <w:vAlign w:val="center"/>
          </w:tcPr>
          <w:p w:rsidR="004F55EB" w:rsidRDefault="000B199D">
            <w:pPr>
              <w:jc w:val="right"/>
            </w:pPr>
            <w:r>
              <w:rPr>
                <w:color w:val="000000"/>
                <w:szCs w:val="21"/>
              </w:rPr>
              <w:t>2,398,223.10</w:t>
            </w:r>
          </w:p>
        </w:tc>
        <w:tc>
          <w:tcPr>
            <w:tcW w:w="1860" w:type="dxa"/>
            <w:vAlign w:val="center"/>
          </w:tcPr>
          <w:p w:rsidR="004F55EB" w:rsidRDefault="000B199D">
            <w:pPr>
              <w:jc w:val="right"/>
            </w:pPr>
            <w:r>
              <w:rPr>
                <w:color w:val="000000"/>
                <w:szCs w:val="21"/>
              </w:rPr>
              <w:t>0.33</w:t>
            </w:r>
          </w:p>
        </w:tc>
      </w:tr>
      <w:tr w:rsidR="004F55EB">
        <w:trPr>
          <w:jc w:val="center"/>
        </w:trPr>
        <w:tc>
          <w:tcPr>
            <w:tcW w:w="817" w:type="dxa"/>
            <w:vAlign w:val="center"/>
          </w:tcPr>
          <w:p w:rsidR="004F55EB" w:rsidRDefault="000B199D">
            <w:pPr>
              <w:jc w:val="center"/>
            </w:pPr>
            <w:r>
              <w:rPr>
                <w:color w:val="000000"/>
                <w:szCs w:val="21"/>
              </w:rPr>
              <w:t>58</w:t>
            </w:r>
          </w:p>
        </w:tc>
        <w:tc>
          <w:tcPr>
            <w:tcW w:w="1276" w:type="dxa"/>
            <w:vAlign w:val="center"/>
          </w:tcPr>
          <w:p w:rsidR="004F55EB" w:rsidRDefault="000B199D">
            <w:pPr>
              <w:jc w:val="center"/>
            </w:pPr>
            <w:r>
              <w:rPr>
                <w:color w:val="000000"/>
                <w:szCs w:val="21"/>
              </w:rPr>
              <w:t>600679</w:t>
            </w:r>
          </w:p>
        </w:tc>
        <w:tc>
          <w:tcPr>
            <w:tcW w:w="1701" w:type="dxa"/>
            <w:vAlign w:val="center"/>
          </w:tcPr>
          <w:p w:rsidR="004F55EB" w:rsidRDefault="000B199D">
            <w:pPr>
              <w:jc w:val="center"/>
            </w:pPr>
            <w:r>
              <w:rPr>
                <w:color w:val="000000"/>
                <w:szCs w:val="21"/>
              </w:rPr>
              <w:t>上海凤凰</w:t>
            </w:r>
          </w:p>
        </w:tc>
        <w:tc>
          <w:tcPr>
            <w:tcW w:w="1276" w:type="dxa"/>
            <w:vAlign w:val="center"/>
          </w:tcPr>
          <w:p w:rsidR="004F55EB" w:rsidRDefault="000B199D">
            <w:pPr>
              <w:jc w:val="right"/>
            </w:pPr>
            <w:r>
              <w:rPr>
                <w:color w:val="000000"/>
                <w:szCs w:val="21"/>
              </w:rPr>
              <w:t>172,200</w:t>
            </w:r>
          </w:p>
        </w:tc>
        <w:tc>
          <w:tcPr>
            <w:tcW w:w="2181" w:type="dxa"/>
            <w:vAlign w:val="center"/>
          </w:tcPr>
          <w:p w:rsidR="004F55EB" w:rsidRDefault="000B199D">
            <w:pPr>
              <w:jc w:val="right"/>
            </w:pPr>
            <w:r>
              <w:rPr>
                <w:color w:val="000000"/>
                <w:szCs w:val="21"/>
              </w:rPr>
              <w:t>2,107,728.00</w:t>
            </w:r>
          </w:p>
        </w:tc>
        <w:tc>
          <w:tcPr>
            <w:tcW w:w="1860" w:type="dxa"/>
            <w:vAlign w:val="center"/>
          </w:tcPr>
          <w:p w:rsidR="004F55EB" w:rsidRDefault="000B199D">
            <w:pPr>
              <w:jc w:val="right"/>
            </w:pPr>
            <w:r>
              <w:rPr>
                <w:color w:val="000000"/>
                <w:szCs w:val="21"/>
              </w:rPr>
              <w:t>0.29</w:t>
            </w:r>
          </w:p>
        </w:tc>
      </w:tr>
      <w:tr w:rsidR="004F55EB">
        <w:trPr>
          <w:jc w:val="center"/>
        </w:trPr>
        <w:tc>
          <w:tcPr>
            <w:tcW w:w="817" w:type="dxa"/>
            <w:vAlign w:val="center"/>
          </w:tcPr>
          <w:p w:rsidR="004F55EB" w:rsidRDefault="000B199D">
            <w:pPr>
              <w:jc w:val="center"/>
            </w:pPr>
            <w:r>
              <w:rPr>
                <w:color w:val="000000"/>
                <w:szCs w:val="21"/>
              </w:rPr>
              <w:t>59</w:t>
            </w:r>
          </w:p>
        </w:tc>
        <w:tc>
          <w:tcPr>
            <w:tcW w:w="1276" w:type="dxa"/>
            <w:vAlign w:val="center"/>
          </w:tcPr>
          <w:p w:rsidR="004F55EB" w:rsidRDefault="000B199D">
            <w:pPr>
              <w:jc w:val="center"/>
            </w:pPr>
            <w:r>
              <w:rPr>
                <w:color w:val="000000"/>
                <w:szCs w:val="21"/>
              </w:rPr>
              <w:t>688200</w:t>
            </w:r>
          </w:p>
        </w:tc>
        <w:tc>
          <w:tcPr>
            <w:tcW w:w="1701" w:type="dxa"/>
            <w:vAlign w:val="center"/>
          </w:tcPr>
          <w:p w:rsidR="004F55EB" w:rsidRDefault="000B199D">
            <w:pPr>
              <w:jc w:val="center"/>
            </w:pPr>
            <w:r>
              <w:rPr>
                <w:color w:val="000000"/>
                <w:szCs w:val="21"/>
              </w:rPr>
              <w:t>华峰测控</w:t>
            </w:r>
          </w:p>
        </w:tc>
        <w:tc>
          <w:tcPr>
            <w:tcW w:w="1276" w:type="dxa"/>
            <w:vAlign w:val="center"/>
          </w:tcPr>
          <w:p w:rsidR="004F55EB" w:rsidRDefault="000B199D">
            <w:pPr>
              <w:jc w:val="right"/>
            </w:pPr>
            <w:r>
              <w:rPr>
                <w:color w:val="000000"/>
                <w:szCs w:val="21"/>
              </w:rPr>
              <w:t>3,780</w:t>
            </w:r>
          </w:p>
        </w:tc>
        <w:tc>
          <w:tcPr>
            <w:tcW w:w="2181" w:type="dxa"/>
            <w:vAlign w:val="center"/>
          </w:tcPr>
          <w:p w:rsidR="004F55EB" w:rsidRDefault="000B199D">
            <w:pPr>
              <w:jc w:val="right"/>
            </w:pPr>
            <w:r>
              <w:rPr>
                <w:color w:val="000000"/>
                <w:szCs w:val="21"/>
              </w:rPr>
              <w:t>1,020,675.60</w:t>
            </w:r>
          </w:p>
        </w:tc>
        <w:tc>
          <w:tcPr>
            <w:tcW w:w="1860" w:type="dxa"/>
            <w:vAlign w:val="center"/>
          </w:tcPr>
          <w:p w:rsidR="004F55EB" w:rsidRDefault="000B199D">
            <w:pPr>
              <w:jc w:val="right"/>
            </w:pPr>
            <w:r>
              <w:rPr>
                <w:color w:val="000000"/>
                <w:szCs w:val="21"/>
              </w:rPr>
              <w:t>0.14</w:t>
            </w:r>
          </w:p>
        </w:tc>
      </w:tr>
      <w:tr w:rsidR="004F55EB">
        <w:trPr>
          <w:jc w:val="center"/>
        </w:trPr>
        <w:tc>
          <w:tcPr>
            <w:tcW w:w="817" w:type="dxa"/>
            <w:vAlign w:val="center"/>
          </w:tcPr>
          <w:p w:rsidR="004F55EB" w:rsidRDefault="000B199D">
            <w:pPr>
              <w:jc w:val="center"/>
            </w:pPr>
            <w:r>
              <w:rPr>
                <w:color w:val="000000"/>
                <w:szCs w:val="21"/>
              </w:rPr>
              <w:t>60</w:t>
            </w:r>
          </w:p>
        </w:tc>
        <w:tc>
          <w:tcPr>
            <w:tcW w:w="1276" w:type="dxa"/>
            <w:vAlign w:val="center"/>
          </w:tcPr>
          <w:p w:rsidR="004F55EB" w:rsidRDefault="000B199D">
            <w:pPr>
              <w:jc w:val="center"/>
            </w:pPr>
            <w:r>
              <w:rPr>
                <w:color w:val="000000"/>
                <w:szCs w:val="21"/>
              </w:rPr>
              <w:t>688298</w:t>
            </w:r>
          </w:p>
        </w:tc>
        <w:tc>
          <w:tcPr>
            <w:tcW w:w="1701" w:type="dxa"/>
            <w:vAlign w:val="center"/>
          </w:tcPr>
          <w:p w:rsidR="004F55EB" w:rsidRDefault="000B199D">
            <w:pPr>
              <w:jc w:val="center"/>
            </w:pPr>
            <w:r>
              <w:rPr>
                <w:color w:val="000000"/>
                <w:szCs w:val="21"/>
              </w:rPr>
              <w:t>东方生物</w:t>
            </w:r>
          </w:p>
        </w:tc>
        <w:tc>
          <w:tcPr>
            <w:tcW w:w="1276" w:type="dxa"/>
            <w:vAlign w:val="center"/>
          </w:tcPr>
          <w:p w:rsidR="004F55EB" w:rsidRDefault="000B199D">
            <w:pPr>
              <w:jc w:val="right"/>
            </w:pPr>
            <w:r>
              <w:rPr>
                <w:color w:val="000000"/>
                <w:szCs w:val="21"/>
              </w:rPr>
              <w:t>5,286</w:t>
            </w:r>
          </w:p>
        </w:tc>
        <w:tc>
          <w:tcPr>
            <w:tcW w:w="2181" w:type="dxa"/>
            <w:vAlign w:val="center"/>
          </w:tcPr>
          <w:p w:rsidR="004F55EB" w:rsidRDefault="000B199D">
            <w:pPr>
              <w:jc w:val="right"/>
            </w:pPr>
            <w:r>
              <w:rPr>
                <w:color w:val="000000"/>
                <w:szCs w:val="21"/>
              </w:rPr>
              <w:t>762,082.62</w:t>
            </w:r>
          </w:p>
        </w:tc>
        <w:tc>
          <w:tcPr>
            <w:tcW w:w="1860" w:type="dxa"/>
            <w:vAlign w:val="center"/>
          </w:tcPr>
          <w:p w:rsidR="004F55EB" w:rsidRDefault="000B199D">
            <w:pPr>
              <w:jc w:val="right"/>
            </w:pPr>
            <w:r>
              <w:rPr>
                <w:color w:val="000000"/>
                <w:szCs w:val="21"/>
              </w:rPr>
              <w:t>0.10</w:t>
            </w:r>
          </w:p>
        </w:tc>
      </w:tr>
      <w:tr w:rsidR="004F55EB">
        <w:trPr>
          <w:jc w:val="center"/>
        </w:trPr>
        <w:tc>
          <w:tcPr>
            <w:tcW w:w="817" w:type="dxa"/>
            <w:vAlign w:val="center"/>
          </w:tcPr>
          <w:p w:rsidR="004F55EB" w:rsidRDefault="000B199D">
            <w:pPr>
              <w:jc w:val="center"/>
            </w:pPr>
            <w:r>
              <w:rPr>
                <w:color w:val="000000"/>
                <w:szCs w:val="21"/>
              </w:rPr>
              <w:t>61</w:t>
            </w:r>
          </w:p>
        </w:tc>
        <w:tc>
          <w:tcPr>
            <w:tcW w:w="1276" w:type="dxa"/>
            <w:vAlign w:val="center"/>
          </w:tcPr>
          <w:p w:rsidR="004F55EB" w:rsidRDefault="000B199D">
            <w:pPr>
              <w:jc w:val="center"/>
            </w:pPr>
            <w:r>
              <w:rPr>
                <w:color w:val="000000"/>
                <w:szCs w:val="21"/>
              </w:rPr>
              <w:t>688086</w:t>
            </w:r>
          </w:p>
        </w:tc>
        <w:tc>
          <w:tcPr>
            <w:tcW w:w="1701" w:type="dxa"/>
            <w:vAlign w:val="center"/>
          </w:tcPr>
          <w:p w:rsidR="004F55EB" w:rsidRDefault="000B199D">
            <w:pPr>
              <w:jc w:val="center"/>
            </w:pPr>
            <w:r>
              <w:rPr>
                <w:color w:val="000000"/>
                <w:szCs w:val="21"/>
              </w:rPr>
              <w:t>紫晶存储</w:t>
            </w:r>
          </w:p>
        </w:tc>
        <w:tc>
          <w:tcPr>
            <w:tcW w:w="1276" w:type="dxa"/>
            <w:vAlign w:val="center"/>
          </w:tcPr>
          <w:p w:rsidR="004F55EB" w:rsidRDefault="000B199D">
            <w:pPr>
              <w:jc w:val="right"/>
            </w:pPr>
            <w:r>
              <w:rPr>
                <w:color w:val="000000"/>
                <w:szCs w:val="21"/>
              </w:rPr>
              <w:t>9,361</w:t>
            </w:r>
          </w:p>
        </w:tc>
        <w:tc>
          <w:tcPr>
            <w:tcW w:w="2181" w:type="dxa"/>
            <w:vAlign w:val="center"/>
          </w:tcPr>
          <w:p w:rsidR="004F55EB" w:rsidRDefault="000B199D">
            <w:pPr>
              <w:jc w:val="right"/>
            </w:pPr>
            <w:r>
              <w:rPr>
                <w:color w:val="000000"/>
                <w:szCs w:val="21"/>
              </w:rPr>
              <w:t>604,158.94</w:t>
            </w:r>
          </w:p>
        </w:tc>
        <w:tc>
          <w:tcPr>
            <w:tcW w:w="1860" w:type="dxa"/>
            <w:vAlign w:val="center"/>
          </w:tcPr>
          <w:p w:rsidR="004F55EB" w:rsidRDefault="000B199D">
            <w:pPr>
              <w:jc w:val="right"/>
            </w:pPr>
            <w:r>
              <w:rPr>
                <w:color w:val="000000"/>
                <w:szCs w:val="21"/>
              </w:rPr>
              <w:t>0.08</w:t>
            </w:r>
          </w:p>
        </w:tc>
      </w:tr>
      <w:tr w:rsidR="004F55EB">
        <w:trPr>
          <w:jc w:val="center"/>
        </w:trPr>
        <w:tc>
          <w:tcPr>
            <w:tcW w:w="817" w:type="dxa"/>
            <w:vAlign w:val="center"/>
          </w:tcPr>
          <w:p w:rsidR="004F55EB" w:rsidRDefault="000B199D">
            <w:pPr>
              <w:jc w:val="center"/>
            </w:pPr>
            <w:r>
              <w:rPr>
                <w:color w:val="000000"/>
                <w:szCs w:val="21"/>
              </w:rPr>
              <w:t>62</w:t>
            </w:r>
          </w:p>
        </w:tc>
        <w:tc>
          <w:tcPr>
            <w:tcW w:w="1276" w:type="dxa"/>
            <w:vAlign w:val="center"/>
          </w:tcPr>
          <w:p w:rsidR="004F55EB" w:rsidRDefault="000B199D">
            <w:pPr>
              <w:jc w:val="center"/>
            </w:pPr>
            <w:r>
              <w:rPr>
                <w:color w:val="000000"/>
                <w:szCs w:val="21"/>
              </w:rPr>
              <w:t>688598</w:t>
            </w:r>
          </w:p>
        </w:tc>
        <w:tc>
          <w:tcPr>
            <w:tcW w:w="1701" w:type="dxa"/>
            <w:vAlign w:val="center"/>
          </w:tcPr>
          <w:p w:rsidR="004F55EB" w:rsidRDefault="000B199D">
            <w:pPr>
              <w:jc w:val="center"/>
            </w:pPr>
            <w:r>
              <w:rPr>
                <w:color w:val="000000"/>
                <w:szCs w:val="21"/>
              </w:rPr>
              <w:t>金博股份</w:t>
            </w:r>
          </w:p>
        </w:tc>
        <w:tc>
          <w:tcPr>
            <w:tcW w:w="1276" w:type="dxa"/>
            <w:vAlign w:val="center"/>
          </w:tcPr>
          <w:p w:rsidR="004F55EB" w:rsidRDefault="000B199D">
            <w:pPr>
              <w:jc w:val="right"/>
            </w:pPr>
            <w:r>
              <w:rPr>
                <w:color w:val="000000"/>
                <w:szCs w:val="21"/>
              </w:rPr>
              <w:t>7,645</w:t>
            </w:r>
          </w:p>
        </w:tc>
        <w:tc>
          <w:tcPr>
            <w:tcW w:w="2181" w:type="dxa"/>
            <w:vAlign w:val="center"/>
          </w:tcPr>
          <w:p w:rsidR="004F55EB" w:rsidRDefault="000B199D">
            <w:pPr>
              <w:jc w:val="right"/>
            </w:pPr>
            <w:r>
              <w:rPr>
                <w:color w:val="000000"/>
                <w:szCs w:val="21"/>
              </w:rPr>
              <w:t>595,851.30</w:t>
            </w:r>
          </w:p>
        </w:tc>
        <w:tc>
          <w:tcPr>
            <w:tcW w:w="1860" w:type="dxa"/>
            <w:vAlign w:val="center"/>
          </w:tcPr>
          <w:p w:rsidR="004F55EB" w:rsidRDefault="000B199D">
            <w:pPr>
              <w:jc w:val="right"/>
            </w:pPr>
            <w:r>
              <w:rPr>
                <w:color w:val="000000"/>
                <w:szCs w:val="21"/>
              </w:rPr>
              <w:t>0.08</w:t>
            </w:r>
          </w:p>
        </w:tc>
      </w:tr>
      <w:tr w:rsidR="004F55EB">
        <w:trPr>
          <w:jc w:val="center"/>
        </w:trPr>
        <w:tc>
          <w:tcPr>
            <w:tcW w:w="817" w:type="dxa"/>
            <w:vAlign w:val="center"/>
          </w:tcPr>
          <w:p w:rsidR="004F55EB" w:rsidRDefault="000B199D">
            <w:pPr>
              <w:jc w:val="center"/>
            </w:pPr>
            <w:r>
              <w:rPr>
                <w:color w:val="000000"/>
                <w:szCs w:val="21"/>
              </w:rPr>
              <w:t>63</w:t>
            </w:r>
          </w:p>
        </w:tc>
        <w:tc>
          <w:tcPr>
            <w:tcW w:w="1276" w:type="dxa"/>
            <w:vAlign w:val="center"/>
          </w:tcPr>
          <w:p w:rsidR="004F55EB" w:rsidRDefault="000B199D">
            <w:pPr>
              <w:jc w:val="center"/>
            </w:pPr>
            <w:r>
              <w:rPr>
                <w:color w:val="000000"/>
                <w:szCs w:val="21"/>
              </w:rPr>
              <w:t>688566</w:t>
            </w:r>
          </w:p>
        </w:tc>
        <w:tc>
          <w:tcPr>
            <w:tcW w:w="1701" w:type="dxa"/>
            <w:vAlign w:val="center"/>
          </w:tcPr>
          <w:p w:rsidR="004F55EB" w:rsidRDefault="000B199D">
            <w:pPr>
              <w:jc w:val="center"/>
            </w:pPr>
            <w:r>
              <w:rPr>
                <w:color w:val="000000"/>
                <w:szCs w:val="21"/>
              </w:rPr>
              <w:t>吉贝尔</w:t>
            </w:r>
          </w:p>
        </w:tc>
        <w:tc>
          <w:tcPr>
            <w:tcW w:w="1276" w:type="dxa"/>
            <w:vAlign w:val="center"/>
          </w:tcPr>
          <w:p w:rsidR="004F55EB" w:rsidRDefault="000B199D">
            <w:pPr>
              <w:jc w:val="right"/>
            </w:pPr>
            <w:r>
              <w:rPr>
                <w:color w:val="000000"/>
                <w:szCs w:val="21"/>
              </w:rPr>
              <w:t>9,882</w:t>
            </w:r>
          </w:p>
        </w:tc>
        <w:tc>
          <w:tcPr>
            <w:tcW w:w="2181" w:type="dxa"/>
            <w:vAlign w:val="center"/>
          </w:tcPr>
          <w:p w:rsidR="004F55EB" w:rsidRDefault="000B199D">
            <w:pPr>
              <w:jc w:val="right"/>
            </w:pPr>
            <w:r>
              <w:rPr>
                <w:color w:val="000000"/>
                <w:szCs w:val="21"/>
              </w:rPr>
              <w:t>379,765.26</w:t>
            </w:r>
          </w:p>
        </w:tc>
        <w:tc>
          <w:tcPr>
            <w:tcW w:w="1860" w:type="dxa"/>
            <w:vAlign w:val="center"/>
          </w:tcPr>
          <w:p w:rsidR="004F55EB" w:rsidRDefault="000B199D">
            <w:pPr>
              <w:jc w:val="right"/>
            </w:pPr>
            <w:r>
              <w:rPr>
                <w:color w:val="000000"/>
                <w:szCs w:val="21"/>
              </w:rPr>
              <w:t>0.05</w:t>
            </w:r>
          </w:p>
        </w:tc>
      </w:tr>
      <w:tr w:rsidR="004F55EB">
        <w:trPr>
          <w:jc w:val="center"/>
        </w:trPr>
        <w:tc>
          <w:tcPr>
            <w:tcW w:w="817" w:type="dxa"/>
            <w:vAlign w:val="center"/>
          </w:tcPr>
          <w:p w:rsidR="004F55EB" w:rsidRDefault="000B199D">
            <w:pPr>
              <w:jc w:val="center"/>
            </w:pPr>
            <w:r>
              <w:rPr>
                <w:color w:val="000000"/>
                <w:szCs w:val="21"/>
              </w:rPr>
              <w:t>64</w:t>
            </w:r>
          </w:p>
        </w:tc>
        <w:tc>
          <w:tcPr>
            <w:tcW w:w="1276" w:type="dxa"/>
            <w:vAlign w:val="center"/>
          </w:tcPr>
          <w:p w:rsidR="004F55EB" w:rsidRDefault="000B199D">
            <w:pPr>
              <w:jc w:val="center"/>
            </w:pPr>
            <w:r>
              <w:rPr>
                <w:color w:val="000000"/>
                <w:szCs w:val="21"/>
              </w:rPr>
              <w:t>688568</w:t>
            </w:r>
          </w:p>
        </w:tc>
        <w:tc>
          <w:tcPr>
            <w:tcW w:w="1701" w:type="dxa"/>
            <w:vAlign w:val="center"/>
          </w:tcPr>
          <w:p w:rsidR="004F55EB" w:rsidRDefault="000B199D">
            <w:pPr>
              <w:jc w:val="center"/>
            </w:pPr>
            <w:r>
              <w:rPr>
                <w:color w:val="000000"/>
                <w:szCs w:val="21"/>
              </w:rPr>
              <w:t>中科星图</w:t>
            </w:r>
          </w:p>
        </w:tc>
        <w:tc>
          <w:tcPr>
            <w:tcW w:w="1276" w:type="dxa"/>
            <w:vAlign w:val="center"/>
          </w:tcPr>
          <w:p w:rsidR="004F55EB" w:rsidRDefault="000B199D">
            <w:pPr>
              <w:jc w:val="right"/>
            </w:pPr>
            <w:r>
              <w:rPr>
                <w:color w:val="000000"/>
                <w:szCs w:val="21"/>
              </w:rPr>
              <w:t>11,020</w:t>
            </w:r>
          </w:p>
        </w:tc>
        <w:tc>
          <w:tcPr>
            <w:tcW w:w="2181" w:type="dxa"/>
            <w:vAlign w:val="center"/>
          </w:tcPr>
          <w:p w:rsidR="004F55EB" w:rsidRDefault="000B199D">
            <w:pPr>
              <w:jc w:val="right"/>
            </w:pPr>
            <w:r>
              <w:rPr>
                <w:color w:val="000000"/>
                <w:szCs w:val="21"/>
              </w:rPr>
              <w:t>178,634.20</w:t>
            </w:r>
          </w:p>
        </w:tc>
        <w:tc>
          <w:tcPr>
            <w:tcW w:w="1860" w:type="dxa"/>
            <w:vAlign w:val="center"/>
          </w:tcPr>
          <w:p w:rsidR="004F55EB" w:rsidRDefault="000B199D">
            <w:pPr>
              <w:jc w:val="right"/>
            </w:pPr>
            <w:r>
              <w:rPr>
                <w:color w:val="000000"/>
                <w:szCs w:val="21"/>
              </w:rPr>
              <w:t>0.02</w:t>
            </w:r>
          </w:p>
        </w:tc>
      </w:tr>
      <w:tr w:rsidR="004F55EB">
        <w:trPr>
          <w:jc w:val="center"/>
        </w:trPr>
        <w:tc>
          <w:tcPr>
            <w:tcW w:w="817" w:type="dxa"/>
            <w:vAlign w:val="center"/>
          </w:tcPr>
          <w:p w:rsidR="004F55EB" w:rsidRDefault="000B199D">
            <w:pPr>
              <w:jc w:val="center"/>
            </w:pPr>
            <w:r>
              <w:rPr>
                <w:color w:val="000000"/>
                <w:szCs w:val="21"/>
              </w:rPr>
              <w:t>65</w:t>
            </w:r>
          </w:p>
        </w:tc>
        <w:tc>
          <w:tcPr>
            <w:tcW w:w="1276" w:type="dxa"/>
            <w:vAlign w:val="center"/>
          </w:tcPr>
          <w:p w:rsidR="004F55EB" w:rsidRDefault="000B199D">
            <w:pPr>
              <w:jc w:val="center"/>
            </w:pPr>
            <w:r>
              <w:rPr>
                <w:color w:val="000000"/>
                <w:szCs w:val="21"/>
              </w:rPr>
              <w:t>688377</w:t>
            </w:r>
          </w:p>
        </w:tc>
        <w:tc>
          <w:tcPr>
            <w:tcW w:w="1701" w:type="dxa"/>
            <w:vAlign w:val="center"/>
          </w:tcPr>
          <w:p w:rsidR="004F55EB" w:rsidRDefault="000B199D">
            <w:pPr>
              <w:jc w:val="center"/>
            </w:pPr>
            <w:r>
              <w:rPr>
                <w:color w:val="000000"/>
                <w:szCs w:val="21"/>
              </w:rPr>
              <w:t>迪威尔</w:t>
            </w:r>
          </w:p>
        </w:tc>
        <w:tc>
          <w:tcPr>
            <w:tcW w:w="1276" w:type="dxa"/>
            <w:vAlign w:val="center"/>
          </w:tcPr>
          <w:p w:rsidR="004F55EB" w:rsidRDefault="000B199D">
            <w:pPr>
              <w:jc w:val="right"/>
            </w:pPr>
            <w:r>
              <w:rPr>
                <w:color w:val="000000"/>
                <w:szCs w:val="21"/>
              </w:rPr>
              <w:t>7,894</w:t>
            </w:r>
          </w:p>
        </w:tc>
        <w:tc>
          <w:tcPr>
            <w:tcW w:w="2181" w:type="dxa"/>
            <w:vAlign w:val="center"/>
          </w:tcPr>
          <w:p w:rsidR="004F55EB" w:rsidRDefault="000B199D">
            <w:pPr>
              <w:jc w:val="right"/>
            </w:pPr>
            <w:r>
              <w:rPr>
                <w:color w:val="000000"/>
                <w:szCs w:val="21"/>
              </w:rPr>
              <w:t>129,619.48</w:t>
            </w:r>
          </w:p>
        </w:tc>
        <w:tc>
          <w:tcPr>
            <w:tcW w:w="1860" w:type="dxa"/>
            <w:vAlign w:val="center"/>
          </w:tcPr>
          <w:p w:rsidR="004F55EB" w:rsidRDefault="000B199D">
            <w:pPr>
              <w:jc w:val="right"/>
            </w:pPr>
            <w:r>
              <w:rPr>
                <w:color w:val="000000"/>
                <w:szCs w:val="21"/>
              </w:rPr>
              <w:t>0.02</w:t>
            </w:r>
          </w:p>
        </w:tc>
      </w:tr>
      <w:tr w:rsidR="004F55EB">
        <w:trPr>
          <w:jc w:val="center"/>
        </w:trPr>
        <w:tc>
          <w:tcPr>
            <w:tcW w:w="817" w:type="dxa"/>
            <w:vAlign w:val="center"/>
          </w:tcPr>
          <w:p w:rsidR="004F55EB" w:rsidRDefault="000B199D">
            <w:pPr>
              <w:jc w:val="center"/>
            </w:pPr>
            <w:r>
              <w:rPr>
                <w:color w:val="000000"/>
                <w:szCs w:val="21"/>
              </w:rPr>
              <w:t>66</w:t>
            </w:r>
          </w:p>
        </w:tc>
        <w:tc>
          <w:tcPr>
            <w:tcW w:w="1276" w:type="dxa"/>
            <w:vAlign w:val="center"/>
          </w:tcPr>
          <w:p w:rsidR="004F55EB" w:rsidRDefault="000B199D">
            <w:pPr>
              <w:jc w:val="center"/>
            </w:pPr>
            <w:r>
              <w:rPr>
                <w:color w:val="000000"/>
                <w:szCs w:val="21"/>
              </w:rPr>
              <w:t>603087</w:t>
            </w:r>
          </w:p>
        </w:tc>
        <w:tc>
          <w:tcPr>
            <w:tcW w:w="1701" w:type="dxa"/>
            <w:vAlign w:val="center"/>
          </w:tcPr>
          <w:p w:rsidR="004F55EB" w:rsidRDefault="000B199D">
            <w:pPr>
              <w:jc w:val="center"/>
            </w:pPr>
            <w:r>
              <w:rPr>
                <w:color w:val="000000"/>
                <w:szCs w:val="21"/>
              </w:rPr>
              <w:t>甘李药业</w:t>
            </w:r>
          </w:p>
        </w:tc>
        <w:tc>
          <w:tcPr>
            <w:tcW w:w="1276" w:type="dxa"/>
            <w:vAlign w:val="center"/>
          </w:tcPr>
          <w:p w:rsidR="004F55EB" w:rsidRDefault="000B199D">
            <w:pPr>
              <w:jc w:val="right"/>
            </w:pPr>
            <w:r>
              <w:rPr>
                <w:color w:val="000000"/>
                <w:szCs w:val="21"/>
              </w:rPr>
              <w:t>1,076</w:t>
            </w:r>
          </w:p>
        </w:tc>
        <w:tc>
          <w:tcPr>
            <w:tcW w:w="2181" w:type="dxa"/>
            <w:vAlign w:val="center"/>
          </w:tcPr>
          <w:p w:rsidR="004F55EB" w:rsidRDefault="000B199D">
            <w:pPr>
              <w:jc w:val="right"/>
            </w:pPr>
            <w:r>
              <w:rPr>
                <w:color w:val="000000"/>
                <w:szCs w:val="21"/>
              </w:rPr>
              <w:t>107,922.80</w:t>
            </w:r>
          </w:p>
        </w:tc>
        <w:tc>
          <w:tcPr>
            <w:tcW w:w="1860" w:type="dxa"/>
            <w:vAlign w:val="center"/>
          </w:tcPr>
          <w:p w:rsidR="004F55EB" w:rsidRDefault="000B199D">
            <w:pPr>
              <w:jc w:val="right"/>
            </w:pPr>
            <w:r>
              <w:rPr>
                <w:color w:val="000000"/>
                <w:szCs w:val="21"/>
              </w:rPr>
              <w:t>0.01</w:t>
            </w:r>
          </w:p>
        </w:tc>
      </w:tr>
      <w:tr w:rsidR="004F55EB">
        <w:trPr>
          <w:jc w:val="center"/>
        </w:trPr>
        <w:tc>
          <w:tcPr>
            <w:tcW w:w="817" w:type="dxa"/>
            <w:vAlign w:val="center"/>
          </w:tcPr>
          <w:p w:rsidR="004F55EB" w:rsidRDefault="000B199D">
            <w:pPr>
              <w:jc w:val="center"/>
            </w:pPr>
            <w:r>
              <w:rPr>
                <w:color w:val="000000"/>
                <w:szCs w:val="21"/>
              </w:rPr>
              <w:t>67</w:t>
            </w:r>
          </w:p>
        </w:tc>
        <w:tc>
          <w:tcPr>
            <w:tcW w:w="1276" w:type="dxa"/>
            <w:vAlign w:val="center"/>
          </w:tcPr>
          <w:p w:rsidR="004F55EB" w:rsidRDefault="000B199D">
            <w:pPr>
              <w:jc w:val="center"/>
            </w:pPr>
            <w:r>
              <w:rPr>
                <w:color w:val="000000"/>
                <w:szCs w:val="21"/>
              </w:rPr>
              <w:t>688277</w:t>
            </w:r>
          </w:p>
        </w:tc>
        <w:tc>
          <w:tcPr>
            <w:tcW w:w="1701" w:type="dxa"/>
            <w:vAlign w:val="center"/>
          </w:tcPr>
          <w:p w:rsidR="004F55EB" w:rsidRDefault="000B199D">
            <w:pPr>
              <w:jc w:val="center"/>
            </w:pPr>
            <w:r>
              <w:rPr>
                <w:color w:val="000000"/>
                <w:szCs w:val="21"/>
              </w:rPr>
              <w:t>天智航</w:t>
            </w:r>
          </w:p>
        </w:tc>
        <w:tc>
          <w:tcPr>
            <w:tcW w:w="1276" w:type="dxa"/>
            <w:vAlign w:val="center"/>
          </w:tcPr>
          <w:p w:rsidR="004F55EB" w:rsidRDefault="000B199D">
            <w:pPr>
              <w:jc w:val="right"/>
            </w:pPr>
            <w:r>
              <w:rPr>
                <w:color w:val="000000"/>
                <w:szCs w:val="21"/>
              </w:rPr>
              <w:t>8,810</w:t>
            </w:r>
          </w:p>
        </w:tc>
        <w:tc>
          <w:tcPr>
            <w:tcW w:w="2181" w:type="dxa"/>
            <w:vAlign w:val="center"/>
          </w:tcPr>
          <w:p w:rsidR="004F55EB" w:rsidRDefault="000B199D">
            <w:pPr>
              <w:jc w:val="right"/>
            </w:pPr>
            <w:r>
              <w:rPr>
                <w:color w:val="000000"/>
                <w:szCs w:val="21"/>
              </w:rPr>
              <w:t>106,072.40</w:t>
            </w:r>
          </w:p>
        </w:tc>
        <w:tc>
          <w:tcPr>
            <w:tcW w:w="1860" w:type="dxa"/>
            <w:vAlign w:val="center"/>
          </w:tcPr>
          <w:p w:rsidR="004F55EB" w:rsidRDefault="000B199D">
            <w:pPr>
              <w:jc w:val="right"/>
            </w:pPr>
            <w:r>
              <w:rPr>
                <w:color w:val="000000"/>
                <w:szCs w:val="21"/>
              </w:rPr>
              <w:t>0.01</w:t>
            </w:r>
          </w:p>
        </w:tc>
      </w:tr>
      <w:tr w:rsidR="004F55EB">
        <w:trPr>
          <w:jc w:val="center"/>
        </w:trPr>
        <w:tc>
          <w:tcPr>
            <w:tcW w:w="817" w:type="dxa"/>
            <w:vAlign w:val="center"/>
          </w:tcPr>
          <w:p w:rsidR="004F55EB" w:rsidRDefault="000B199D">
            <w:pPr>
              <w:jc w:val="center"/>
            </w:pPr>
            <w:r>
              <w:rPr>
                <w:color w:val="000000"/>
                <w:szCs w:val="21"/>
              </w:rPr>
              <w:t>68</w:t>
            </w:r>
          </w:p>
        </w:tc>
        <w:tc>
          <w:tcPr>
            <w:tcW w:w="1276" w:type="dxa"/>
            <w:vAlign w:val="center"/>
          </w:tcPr>
          <w:p w:rsidR="004F55EB" w:rsidRDefault="000B199D">
            <w:pPr>
              <w:jc w:val="center"/>
            </w:pPr>
            <w:r>
              <w:rPr>
                <w:color w:val="000000"/>
                <w:szCs w:val="21"/>
              </w:rPr>
              <w:t>688027</w:t>
            </w:r>
          </w:p>
        </w:tc>
        <w:tc>
          <w:tcPr>
            <w:tcW w:w="1701" w:type="dxa"/>
            <w:vAlign w:val="center"/>
          </w:tcPr>
          <w:p w:rsidR="004F55EB" w:rsidRDefault="000B199D">
            <w:pPr>
              <w:jc w:val="center"/>
            </w:pPr>
            <w:r>
              <w:rPr>
                <w:color w:val="000000"/>
                <w:szCs w:val="21"/>
              </w:rPr>
              <w:t>国盾量子</w:t>
            </w:r>
          </w:p>
        </w:tc>
        <w:tc>
          <w:tcPr>
            <w:tcW w:w="1276" w:type="dxa"/>
            <w:vAlign w:val="center"/>
          </w:tcPr>
          <w:p w:rsidR="004F55EB" w:rsidRDefault="000B199D">
            <w:pPr>
              <w:jc w:val="right"/>
            </w:pPr>
            <w:r>
              <w:rPr>
                <w:color w:val="000000"/>
                <w:szCs w:val="21"/>
              </w:rPr>
              <w:t>2,830</w:t>
            </w:r>
          </w:p>
        </w:tc>
        <w:tc>
          <w:tcPr>
            <w:tcW w:w="2181" w:type="dxa"/>
            <w:vAlign w:val="center"/>
          </w:tcPr>
          <w:p w:rsidR="004F55EB" w:rsidRDefault="000B199D">
            <w:pPr>
              <w:jc w:val="right"/>
            </w:pPr>
            <w:r>
              <w:rPr>
                <w:color w:val="000000"/>
                <w:szCs w:val="21"/>
              </w:rPr>
              <w:t>102,389.40</w:t>
            </w:r>
          </w:p>
        </w:tc>
        <w:tc>
          <w:tcPr>
            <w:tcW w:w="1860" w:type="dxa"/>
            <w:vAlign w:val="center"/>
          </w:tcPr>
          <w:p w:rsidR="004F55EB" w:rsidRDefault="000B199D">
            <w:pPr>
              <w:jc w:val="right"/>
            </w:pPr>
            <w:r>
              <w:rPr>
                <w:color w:val="000000"/>
                <w:szCs w:val="21"/>
              </w:rPr>
              <w:t>0.01</w:t>
            </w:r>
          </w:p>
        </w:tc>
      </w:tr>
      <w:tr w:rsidR="004F55EB">
        <w:trPr>
          <w:jc w:val="center"/>
        </w:trPr>
        <w:tc>
          <w:tcPr>
            <w:tcW w:w="817" w:type="dxa"/>
            <w:vAlign w:val="center"/>
          </w:tcPr>
          <w:p w:rsidR="004F55EB" w:rsidRDefault="000B199D">
            <w:pPr>
              <w:jc w:val="center"/>
            </w:pPr>
            <w:r>
              <w:rPr>
                <w:color w:val="000000"/>
                <w:szCs w:val="21"/>
              </w:rPr>
              <w:t>69</w:t>
            </w:r>
          </w:p>
        </w:tc>
        <w:tc>
          <w:tcPr>
            <w:tcW w:w="1276" w:type="dxa"/>
            <w:vAlign w:val="center"/>
          </w:tcPr>
          <w:p w:rsidR="004F55EB" w:rsidRDefault="000B199D">
            <w:pPr>
              <w:jc w:val="center"/>
            </w:pPr>
            <w:r>
              <w:rPr>
                <w:color w:val="000000"/>
                <w:szCs w:val="21"/>
              </w:rPr>
              <w:t>688600</w:t>
            </w:r>
          </w:p>
        </w:tc>
        <w:tc>
          <w:tcPr>
            <w:tcW w:w="1701" w:type="dxa"/>
            <w:vAlign w:val="center"/>
          </w:tcPr>
          <w:p w:rsidR="004F55EB" w:rsidRDefault="000B199D">
            <w:pPr>
              <w:jc w:val="center"/>
            </w:pPr>
            <w:r>
              <w:rPr>
                <w:color w:val="000000"/>
                <w:szCs w:val="21"/>
              </w:rPr>
              <w:t>皖仪科技</w:t>
            </w:r>
          </w:p>
        </w:tc>
        <w:tc>
          <w:tcPr>
            <w:tcW w:w="1276" w:type="dxa"/>
            <w:vAlign w:val="center"/>
          </w:tcPr>
          <w:p w:rsidR="004F55EB" w:rsidRDefault="000B199D">
            <w:pPr>
              <w:jc w:val="right"/>
            </w:pPr>
            <w:r>
              <w:rPr>
                <w:color w:val="000000"/>
                <w:szCs w:val="21"/>
              </w:rPr>
              <w:t>5,468</w:t>
            </w:r>
          </w:p>
        </w:tc>
        <w:tc>
          <w:tcPr>
            <w:tcW w:w="2181" w:type="dxa"/>
            <w:vAlign w:val="center"/>
          </w:tcPr>
          <w:p w:rsidR="004F55EB" w:rsidRDefault="000B199D">
            <w:pPr>
              <w:jc w:val="right"/>
            </w:pPr>
            <w:r>
              <w:rPr>
                <w:color w:val="000000"/>
                <w:szCs w:val="21"/>
              </w:rPr>
              <w:t>84,754.00</w:t>
            </w:r>
          </w:p>
        </w:tc>
        <w:tc>
          <w:tcPr>
            <w:tcW w:w="1860" w:type="dxa"/>
            <w:vAlign w:val="center"/>
          </w:tcPr>
          <w:p w:rsidR="004F55EB" w:rsidRDefault="000B199D">
            <w:pPr>
              <w:jc w:val="right"/>
            </w:pPr>
            <w:r>
              <w:rPr>
                <w:color w:val="000000"/>
                <w:szCs w:val="21"/>
              </w:rPr>
              <w:t>0.01</w:t>
            </w:r>
          </w:p>
        </w:tc>
      </w:tr>
      <w:tr w:rsidR="004F55EB">
        <w:trPr>
          <w:jc w:val="center"/>
        </w:trPr>
        <w:tc>
          <w:tcPr>
            <w:tcW w:w="817" w:type="dxa"/>
            <w:vAlign w:val="center"/>
          </w:tcPr>
          <w:p w:rsidR="004F55EB" w:rsidRDefault="000B199D">
            <w:pPr>
              <w:jc w:val="center"/>
            </w:pPr>
            <w:r>
              <w:rPr>
                <w:color w:val="000000"/>
                <w:szCs w:val="21"/>
              </w:rPr>
              <w:t>70</w:t>
            </w:r>
          </w:p>
        </w:tc>
        <w:tc>
          <w:tcPr>
            <w:tcW w:w="1276" w:type="dxa"/>
            <w:vAlign w:val="center"/>
          </w:tcPr>
          <w:p w:rsidR="004F55EB" w:rsidRDefault="000B199D">
            <w:pPr>
              <w:jc w:val="center"/>
            </w:pPr>
            <w:r>
              <w:rPr>
                <w:color w:val="000000"/>
                <w:szCs w:val="21"/>
              </w:rPr>
              <w:t>300842</w:t>
            </w:r>
          </w:p>
        </w:tc>
        <w:tc>
          <w:tcPr>
            <w:tcW w:w="1701" w:type="dxa"/>
            <w:vAlign w:val="center"/>
          </w:tcPr>
          <w:p w:rsidR="004F55EB" w:rsidRDefault="000B199D">
            <w:pPr>
              <w:jc w:val="center"/>
            </w:pPr>
            <w:r>
              <w:rPr>
                <w:color w:val="000000"/>
                <w:szCs w:val="21"/>
              </w:rPr>
              <w:t>帝科股份</w:t>
            </w:r>
          </w:p>
        </w:tc>
        <w:tc>
          <w:tcPr>
            <w:tcW w:w="1276" w:type="dxa"/>
            <w:vAlign w:val="center"/>
          </w:tcPr>
          <w:p w:rsidR="004F55EB" w:rsidRDefault="000B199D">
            <w:pPr>
              <w:jc w:val="right"/>
            </w:pPr>
            <w:r>
              <w:rPr>
                <w:color w:val="000000"/>
                <w:szCs w:val="21"/>
              </w:rPr>
              <w:t>455</w:t>
            </w:r>
          </w:p>
        </w:tc>
        <w:tc>
          <w:tcPr>
            <w:tcW w:w="2181" w:type="dxa"/>
            <w:vAlign w:val="center"/>
          </w:tcPr>
          <w:p w:rsidR="004F55EB" w:rsidRDefault="000B199D">
            <w:pPr>
              <w:jc w:val="right"/>
            </w:pPr>
            <w:r>
              <w:rPr>
                <w:color w:val="000000"/>
                <w:szCs w:val="21"/>
              </w:rPr>
              <w:t>18,527.60</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71</w:t>
            </w:r>
          </w:p>
        </w:tc>
        <w:tc>
          <w:tcPr>
            <w:tcW w:w="1276" w:type="dxa"/>
            <w:vAlign w:val="center"/>
          </w:tcPr>
          <w:p w:rsidR="004F55EB" w:rsidRDefault="000B199D">
            <w:pPr>
              <w:jc w:val="center"/>
            </w:pPr>
            <w:r>
              <w:rPr>
                <w:color w:val="000000"/>
                <w:szCs w:val="21"/>
              </w:rPr>
              <w:t>600956</w:t>
            </w:r>
          </w:p>
        </w:tc>
        <w:tc>
          <w:tcPr>
            <w:tcW w:w="1701" w:type="dxa"/>
            <w:vAlign w:val="center"/>
          </w:tcPr>
          <w:p w:rsidR="004F55EB" w:rsidRDefault="000B199D">
            <w:pPr>
              <w:jc w:val="center"/>
            </w:pPr>
            <w:r>
              <w:rPr>
                <w:color w:val="000000"/>
                <w:szCs w:val="21"/>
              </w:rPr>
              <w:t>新天绿能</w:t>
            </w:r>
          </w:p>
        </w:tc>
        <w:tc>
          <w:tcPr>
            <w:tcW w:w="1276" w:type="dxa"/>
            <w:vAlign w:val="center"/>
          </w:tcPr>
          <w:p w:rsidR="004F55EB" w:rsidRDefault="000B199D">
            <w:pPr>
              <w:jc w:val="right"/>
            </w:pPr>
            <w:r>
              <w:rPr>
                <w:color w:val="000000"/>
                <w:szCs w:val="21"/>
              </w:rPr>
              <w:t>2,533</w:t>
            </w:r>
          </w:p>
        </w:tc>
        <w:tc>
          <w:tcPr>
            <w:tcW w:w="2181" w:type="dxa"/>
            <w:vAlign w:val="center"/>
          </w:tcPr>
          <w:p w:rsidR="004F55EB" w:rsidRDefault="000B199D">
            <w:pPr>
              <w:jc w:val="right"/>
            </w:pPr>
            <w:r>
              <w:rPr>
                <w:color w:val="000000"/>
                <w:szCs w:val="21"/>
              </w:rPr>
              <w:t>12,766.32</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72</w:t>
            </w:r>
          </w:p>
        </w:tc>
        <w:tc>
          <w:tcPr>
            <w:tcW w:w="1276" w:type="dxa"/>
            <w:vAlign w:val="center"/>
          </w:tcPr>
          <w:p w:rsidR="004F55EB" w:rsidRDefault="000B199D">
            <w:pPr>
              <w:jc w:val="center"/>
            </w:pPr>
            <w:r>
              <w:rPr>
                <w:color w:val="000000"/>
                <w:szCs w:val="21"/>
              </w:rPr>
              <w:t>300839</w:t>
            </w:r>
          </w:p>
        </w:tc>
        <w:tc>
          <w:tcPr>
            <w:tcW w:w="1701" w:type="dxa"/>
            <w:vAlign w:val="center"/>
          </w:tcPr>
          <w:p w:rsidR="004F55EB" w:rsidRDefault="000B199D">
            <w:pPr>
              <w:jc w:val="center"/>
            </w:pPr>
            <w:r>
              <w:rPr>
                <w:color w:val="000000"/>
                <w:szCs w:val="21"/>
              </w:rPr>
              <w:t>博汇股份</w:t>
            </w:r>
            <w:r>
              <w:rPr>
                <w:color w:val="000000"/>
                <w:szCs w:val="21"/>
              </w:rPr>
              <w:t xml:space="preserve"> </w:t>
            </w:r>
          </w:p>
        </w:tc>
        <w:tc>
          <w:tcPr>
            <w:tcW w:w="1276" w:type="dxa"/>
            <w:vAlign w:val="center"/>
          </w:tcPr>
          <w:p w:rsidR="004F55EB" w:rsidRDefault="000B199D">
            <w:pPr>
              <w:jc w:val="right"/>
            </w:pPr>
            <w:r>
              <w:rPr>
                <w:color w:val="000000"/>
                <w:szCs w:val="21"/>
              </w:rPr>
              <w:t>502</w:t>
            </w:r>
          </w:p>
        </w:tc>
        <w:tc>
          <w:tcPr>
            <w:tcW w:w="2181" w:type="dxa"/>
            <w:vAlign w:val="center"/>
          </w:tcPr>
          <w:p w:rsidR="004F55EB" w:rsidRDefault="000B199D">
            <w:pPr>
              <w:jc w:val="right"/>
            </w:pPr>
            <w:r>
              <w:rPr>
                <w:color w:val="000000"/>
                <w:szCs w:val="21"/>
              </w:rPr>
              <w:t>11,751.82</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73</w:t>
            </w:r>
          </w:p>
        </w:tc>
        <w:tc>
          <w:tcPr>
            <w:tcW w:w="1276" w:type="dxa"/>
            <w:vAlign w:val="center"/>
          </w:tcPr>
          <w:p w:rsidR="004F55EB" w:rsidRDefault="000B199D">
            <w:pPr>
              <w:jc w:val="center"/>
            </w:pPr>
            <w:r>
              <w:rPr>
                <w:color w:val="000000"/>
                <w:szCs w:val="21"/>
              </w:rPr>
              <w:t>300847</w:t>
            </w:r>
          </w:p>
        </w:tc>
        <w:tc>
          <w:tcPr>
            <w:tcW w:w="1701" w:type="dxa"/>
            <w:vAlign w:val="center"/>
          </w:tcPr>
          <w:p w:rsidR="004F55EB" w:rsidRDefault="000B199D">
            <w:pPr>
              <w:jc w:val="center"/>
            </w:pPr>
            <w:r>
              <w:rPr>
                <w:color w:val="000000"/>
                <w:szCs w:val="21"/>
              </w:rPr>
              <w:t>中船汉光</w:t>
            </w:r>
          </w:p>
        </w:tc>
        <w:tc>
          <w:tcPr>
            <w:tcW w:w="1276" w:type="dxa"/>
            <w:vAlign w:val="center"/>
          </w:tcPr>
          <w:p w:rsidR="004F55EB" w:rsidRDefault="000B199D">
            <w:pPr>
              <w:jc w:val="right"/>
            </w:pPr>
            <w:r>
              <w:rPr>
                <w:color w:val="000000"/>
                <w:szCs w:val="21"/>
              </w:rPr>
              <w:t>1,421</w:t>
            </w:r>
          </w:p>
        </w:tc>
        <w:tc>
          <w:tcPr>
            <w:tcW w:w="2181" w:type="dxa"/>
            <w:vAlign w:val="center"/>
          </w:tcPr>
          <w:p w:rsidR="004F55EB" w:rsidRDefault="000B199D">
            <w:pPr>
              <w:jc w:val="right"/>
            </w:pPr>
            <w:r>
              <w:rPr>
                <w:color w:val="000000"/>
                <w:szCs w:val="21"/>
              </w:rPr>
              <w:t>9,861.74</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74</w:t>
            </w:r>
          </w:p>
        </w:tc>
        <w:tc>
          <w:tcPr>
            <w:tcW w:w="1276" w:type="dxa"/>
            <w:vAlign w:val="center"/>
          </w:tcPr>
          <w:p w:rsidR="004F55EB" w:rsidRDefault="000B199D">
            <w:pPr>
              <w:jc w:val="center"/>
            </w:pPr>
            <w:r>
              <w:rPr>
                <w:color w:val="000000"/>
                <w:szCs w:val="21"/>
              </w:rPr>
              <w:t>300845</w:t>
            </w:r>
          </w:p>
        </w:tc>
        <w:tc>
          <w:tcPr>
            <w:tcW w:w="1701" w:type="dxa"/>
            <w:vAlign w:val="center"/>
          </w:tcPr>
          <w:p w:rsidR="004F55EB" w:rsidRDefault="000B199D">
            <w:pPr>
              <w:jc w:val="center"/>
            </w:pPr>
            <w:r>
              <w:rPr>
                <w:color w:val="000000"/>
                <w:szCs w:val="21"/>
              </w:rPr>
              <w:t>捷安高科</w:t>
            </w:r>
          </w:p>
        </w:tc>
        <w:tc>
          <w:tcPr>
            <w:tcW w:w="1276" w:type="dxa"/>
            <w:vAlign w:val="center"/>
          </w:tcPr>
          <w:p w:rsidR="004F55EB" w:rsidRDefault="000B199D">
            <w:pPr>
              <w:jc w:val="right"/>
            </w:pPr>
            <w:r>
              <w:rPr>
                <w:color w:val="000000"/>
                <w:szCs w:val="21"/>
              </w:rPr>
              <w:t>470</w:t>
            </w:r>
          </w:p>
        </w:tc>
        <w:tc>
          <w:tcPr>
            <w:tcW w:w="2181" w:type="dxa"/>
            <w:vAlign w:val="center"/>
          </w:tcPr>
          <w:p w:rsidR="004F55EB" w:rsidRDefault="000B199D">
            <w:pPr>
              <w:jc w:val="right"/>
            </w:pPr>
            <w:r>
              <w:rPr>
                <w:color w:val="000000"/>
                <w:szCs w:val="21"/>
              </w:rPr>
              <w:t>8,286.10</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75</w:t>
            </w:r>
          </w:p>
        </w:tc>
        <w:tc>
          <w:tcPr>
            <w:tcW w:w="1276" w:type="dxa"/>
            <w:vAlign w:val="center"/>
          </w:tcPr>
          <w:p w:rsidR="004F55EB" w:rsidRDefault="000B199D">
            <w:pPr>
              <w:jc w:val="center"/>
            </w:pPr>
            <w:r>
              <w:rPr>
                <w:color w:val="000000"/>
                <w:szCs w:val="21"/>
              </w:rPr>
              <w:t>300843</w:t>
            </w:r>
          </w:p>
        </w:tc>
        <w:tc>
          <w:tcPr>
            <w:tcW w:w="1701" w:type="dxa"/>
            <w:vAlign w:val="center"/>
          </w:tcPr>
          <w:p w:rsidR="004F55EB" w:rsidRDefault="000B199D">
            <w:pPr>
              <w:jc w:val="center"/>
            </w:pPr>
            <w:r>
              <w:rPr>
                <w:color w:val="000000"/>
                <w:szCs w:val="21"/>
              </w:rPr>
              <w:t>胜蓝股份</w:t>
            </w:r>
          </w:p>
        </w:tc>
        <w:tc>
          <w:tcPr>
            <w:tcW w:w="1276" w:type="dxa"/>
            <w:vAlign w:val="center"/>
          </w:tcPr>
          <w:p w:rsidR="004F55EB" w:rsidRDefault="000B199D">
            <w:pPr>
              <w:jc w:val="right"/>
            </w:pPr>
            <w:r>
              <w:rPr>
                <w:color w:val="000000"/>
                <w:szCs w:val="21"/>
              </w:rPr>
              <w:t>751</w:t>
            </w:r>
          </w:p>
        </w:tc>
        <w:tc>
          <w:tcPr>
            <w:tcW w:w="2181" w:type="dxa"/>
            <w:vAlign w:val="center"/>
          </w:tcPr>
          <w:p w:rsidR="004F55EB" w:rsidRDefault="000B199D">
            <w:pPr>
              <w:jc w:val="right"/>
            </w:pPr>
            <w:r>
              <w:rPr>
                <w:color w:val="000000"/>
                <w:szCs w:val="21"/>
              </w:rPr>
              <w:t>7,517.51</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76</w:t>
            </w:r>
          </w:p>
        </w:tc>
        <w:tc>
          <w:tcPr>
            <w:tcW w:w="1276" w:type="dxa"/>
            <w:vAlign w:val="center"/>
          </w:tcPr>
          <w:p w:rsidR="004F55EB" w:rsidRDefault="000B199D">
            <w:pPr>
              <w:jc w:val="center"/>
            </w:pPr>
            <w:r>
              <w:rPr>
                <w:color w:val="000000"/>
                <w:szCs w:val="21"/>
              </w:rPr>
              <w:t>300840</w:t>
            </w:r>
          </w:p>
        </w:tc>
        <w:tc>
          <w:tcPr>
            <w:tcW w:w="1701" w:type="dxa"/>
            <w:vAlign w:val="center"/>
          </w:tcPr>
          <w:p w:rsidR="004F55EB" w:rsidRDefault="000B199D">
            <w:pPr>
              <w:jc w:val="center"/>
            </w:pPr>
            <w:r>
              <w:rPr>
                <w:color w:val="000000"/>
                <w:szCs w:val="21"/>
              </w:rPr>
              <w:t>酷特智能</w:t>
            </w:r>
          </w:p>
        </w:tc>
        <w:tc>
          <w:tcPr>
            <w:tcW w:w="1276" w:type="dxa"/>
            <w:vAlign w:val="center"/>
          </w:tcPr>
          <w:p w:rsidR="004F55EB" w:rsidRDefault="000B199D">
            <w:pPr>
              <w:jc w:val="right"/>
            </w:pPr>
            <w:r>
              <w:rPr>
                <w:color w:val="000000"/>
                <w:szCs w:val="21"/>
              </w:rPr>
              <w:t>1,185</w:t>
            </w:r>
          </w:p>
        </w:tc>
        <w:tc>
          <w:tcPr>
            <w:tcW w:w="2181" w:type="dxa"/>
            <w:vAlign w:val="center"/>
          </w:tcPr>
          <w:p w:rsidR="004F55EB" w:rsidRDefault="000B199D">
            <w:pPr>
              <w:jc w:val="right"/>
            </w:pPr>
            <w:r>
              <w:rPr>
                <w:color w:val="000000"/>
                <w:szCs w:val="21"/>
              </w:rPr>
              <w:t>7,038.90</w:t>
            </w:r>
          </w:p>
        </w:tc>
        <w:tc>
          <w:tcPr>
            <w:tcW w:w="1860" w:type="dxa"/>
            <w:vAlign w:val="center"/>
          </w:tcPr>
          <w:p w:rsidR="004F55EB" w:rsidRDefault="000B199D">
            <w:pPr>
              <w:jc w:val="right"/>
            </w:pPr>
            <w:r>
              <w:rPr>
                <w:color w:val="000000"/>
                <w:szCs w:val="21"/>
              </w:rPr>
              <w:t>0.00</w:t>
            </w:r>
          </w:p>
        </w:tc>
      </w:tr>
      <w:tr w:rsidR="004F55EB">
        <w:trPr>
          <w:jc w:val="center"/>
        </w:trPr>
        <w:tc>
          <w:tcPr>
            <w:tcW w:w="817" w:type="dxa"/>
            <w:vAlign w:val="center"/>
          </w:tcPr>
          <w:p w:rsidR="004F55EB" w:rsidRDefault="000B199D">
            <w:pPr>
              <w:jc w:val="center"/>
            </w:pPr>
            <w:r>
              <w:rPr>
                <w:color w:val="000000"/>
                <w:szCs w:val="21"/>
              </w:rPr>
              <w:t>77</w:t>
            </w:r>
          </w:p>
        </w:tc>
        <w:tc>
          <w:tcPr>
            <w:tcW w:w="1276" w:type="dxa"/>
            <w:vAlign w:val="center"/>
          </w:tcPr>
          <w:p w:rsidR="004F55EB" w:rsidRDefault="000B199D">
            <w:pPr>
              <w:jc w:val="center"/>
            </w:pPr>
            <w:r>
              <w:rPr>
                <w:color w:val="000000"/>
                <w:szCs w:val="21"/>
              </w:rPr>
              <w:t>300846</w:t>
            </w:r>
          </w:p>
        </w:tc>
        <w:tc>
          <w:tcPr>
            <w:tcW w:w="1701" w:type="dxa"/>
            <w:vAlign w:val="center"/>
          </w:tcPr>
          <w:p w:rsidR="004F55EB" w:rsidRDefault="000B199D">
            <w:pPr>
              <w:jc w:val="center"/>
            </w:pPr>
            <w:r>
              <w:rPr>
                <w:color w:val="000000"/>
                <w:szCs w:val="21"/>
              </w:rPr>
              <w:t>首都在线</w:t>
            </w:r>
          </w:p>
        </w:tc>
        <w:tc>
          <w:tcPr>
            <w:tcW w:w="1276" w:type="dxa"/>
            <w:vAlign w:val="center"/>
          </w:tcPr>
          <w:p w:rsidR="004F55EB" w:rsidRDefault="000B199D">
            <w:pPr>
              <w:jc w:val="right"/>
            </w:pPr>
            <w:r>
              <w:rPr>
                <w:color w:val="000000"/>
                <w:szCs w:val="21"/>
              </w:rPr>
              <w:t>1,131</w:t>
            </w:r>
          </w:p>
        </w:tc>
        <w:tc>
          <w:tcPr>
            <w:tcW w:w="2181" w:type="dxa"/>
            <w:vAlign w:val="center"/>
          </w:tcPr>
          <w:p w:rsidR="004F55EB" w:rsidRDefault="000B199D">
            <w:pPr>
              <w:jc w:val="right"/>
            </w:pPr>
            <w:r>
              <w:rPr>
                <w:color w:val="000000"/>
                <w:szCs w:val="21"/>
              </w:rPr>
              <w:t>3,811.47</w:t>
            </w:r>
          </w:p>
        </w:tc>
        <w:tc>
          <w:tcPr>
            <w:tcW w:w="1860" w:type="dxa"/>
            <w:vAlign w:val="center"/>
          </w:tcPr>
          <w:p w:rsidR="004F55EB" w:rsidRDefault="000B199D">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3801"/>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4F55EB">
        <w:trPr>
          <w:jc w:val="center"/>
        </w:trPr>
        <w:tc>
          <w:tcPr>
            <w:tcW w:w="870" w:type="dxa"/>
            <w:vAlign w:val="center"/>
          </w:tcPr>
          <w:p w:rsidR="004F55EB" w:rsidRDefault="000B199D">
            <w:pPr>
              <w:jc w:val="center"/>
            </w:pPr>
            <w:r>
              <w:rPr>
                <w:szCs w:val="21"/>
              </w:rPr>
              <w:t>1</w:t>
            </w:r>
          </w:p>
        </w:tc>
        <w:tc>
          <w:tcPr>
            <w:tcW w:w="1650" w:type="dxa"/>
            <w:vAlign w:val="center"/>
          </w:tcPr>
          <w:p w:rsidR="004F55EB" w:rsidRDefault="000B199D">
            <w:pPr>
              <w:jc w:val="center"/>
            </w:pPr>
            <w:r>
              <w:rPr>
                <w:szCs w:val="21"/>
              </w:rPr>
              <w:t>600132</w:t>
            </w:r>
          </w:p>
        </w:tc>
        <w:tc>
          <w:tcPr>
            <w:tcW w:w="1980" w:type="dxa"/>
            <w:vAlign w:val="center"/>
          </w:tcPr>
          <w:p w:rsidR="004F55EB" w:rsidRDefault="000B199D">
            <w:pPr>
              <w:jc w:val="center"/>
            </w:pPr>
            <w:r>
              <w:rPr>
                <w:szCs w:val="21"/>
              </w:rPr>
              <w:t>重庆啤酒</w:t>
            </w:r>
          </w:p>
        </w:tc>
        <w:tc>
          <w:tcPr>
            <w:tcW w:w="2943" w:type="dxa"/>
            <w:vAlign w:val="center"/>
          </w:tcPr>
          <w:p w:rsidR="004F55EB" w:rsidRDefault="000B199D">
            <w:pPr>
              <w:jc w:val="right"/>
            </w:pPr>
            <w:r>
              <w:rPr>
                <w:szCs w:val="21"/>
              </w:rPr>
              <w:t>33,045,319.52</w:t>
            </w:r>
          </w:p>
        </w:tc>
        <w:tc>
          <w:tcPr>
            <w:tcW w:w="1701" w:type="dxa"/>
            <w:vAlign w:val="center"/>
          </w:tcPr>
          <w:p w:rsidR="004F55EB" w:rsidRDefault="000B199D">
            <w:pPr>
              <w:jc w:val="right"/>
            </w:pPr>
            <w:r>
              <w:rPr>
                <w:szCs w:val="21"/>
              </w:rPr>
              <w:t>4.56</w:t>
            </w:r>
          </w:p>
        </w:tc>
      </w:tr>
      <w:tr w:rsidR="004F55EB">
        <w:trPr>
          <w:jc w:val="center"/>
        </w:trPr>
        <w:tc>
          <w:tcPr>
            <w:tcW w:w="870" w:type="dxa"/>
            <w:vAlign w:val="center"/>
          </w:tcPr>
          <w:p w:rsidR="004F55EB" w:rsidRDefault="000B199D">
            <w:pPr>
              <w:jc w:val="center"/>
            </w:pPr>
            <w:r>
              <w:rPr>
                <w:szCs w:val="21"/>
              </w:rPr>
              <w:t>2</w:t>
            </w:r>
          </w:p>
        </w:tc>
        <w:tc>
          <w:tcPr>
            <w:tcW w:w="1650" w:type="dxa"/>
            <w:vAlign w:val="center"/>
          </w:tcPr>
          <w:p w:rsidR="004F55EB" w:rsidRDefault="000B199D">
            <w:pPr>
              <w:jc w:val="center"/>
            </w:pPr>
            <w:r>
              <w:rPr>
                <w:szCs w:val="21"/>
              </w:rPr>
              <w:t>600390</w:t>
            </w:r>
          </w:p>
        </w:tc>
        <w:tc>
          <w:tcPr>
            <w:tcW w:w="1980" w:type="dxa"/>
            <w:vAlign w:val="center"/>
          </w:tcPr>
          <w:p w:rsidR="004F55EB" w:rsidRDefault="000B199D">
            <w:pPr>
              <w:jc w:val="center"/>
            </w:pPr>
            <w:r>
              <w:rPr>
                <w:szCs w:val="21"/>
              </w:rPr>
              <w:t>五矿资本</w:t>
            </w:r>
          </w:p>
        </w:tc>
        <w:tc>
          <w:tcPr>
            <w:tcW w:w="2943" w:type="dxa"/>
            <w:vAlign w:val="center"/>
          </w:tcPr>
          <w:p w:rsidR="004F55EB" w:rsidRDefault="000B199D">
            <w:pPr>
              <w:jc w:val="right"/>
            </w:pPr>
            <w:r>
              <w:rPr>
                <w:szCs w:val="21"/>
              </w:rPr>
              <w:t>26,125,045.52</w:t>
            </w:r>
          </w:p>
        </w:tc>
        <w:tc>
          <w:tcPr>
            <w:tcW w:w="1701" w:type="dxa"/>
            <w:vAlign w:val="center"/>
          </w:tcPr>
          <w:p w:rsidR="004F55EB" w:rsidRDefault="000B199D">
            <w:pPr>
              <w:jc w:val="right"/>
            </w:pPr>
            <w:r>
              <w:rPr>
                <w:szCs w:val="21"/>
              </w:rPr>
              <w:t>3.60</w:t>
            </w:r>
          </w:p>
        </w:tc>
      </w:tr>
      <w:tr w:rsidR="004F55EB">
        <w:trPr>
          <w:jc w:val="center"/>
        </w:trPr>
        <w:tc>
          <w:tcPr>
            <w:tcW w:w="870" w:type="dxa"/>
            <w:vAlign w:val="center"/>
          </w:tcPr>
          <w:p w:rsidR="004F55EB" w:rsidRDefault="000B199D">
            <w:pPr>
              <w:jc w:val="center"/>
            </w:pPr>
            <w:r>
              <w:rPr>
                <w:szCs w:val="21"/>
              </w:rPr>
              <w:t>3</w:t>
            </w:r>
          </w:p>
        </w:tc>
        <w:tc>
          <w:tcPr>
            <w:tcW w:w="1650" w:type="dxa"/>
            <w:vAlign w:val="center"/>
          </w:tcPr>
          <w:p w:rsidR="004F55EB" w:rsidRDefault="000B199D">
            <w:pPr>
              <w:jc w:val="center"/>
            </w:pPr>
            <w:r>
              <w:rPr>
                <w:szCs w:val="21"/>
              </w:rPr>
              <w:t>600884</w:t>
            </w:r>
          </w:p>
        </w:tc>
        <w:tc>
          <w:tcPr>
            <w:tcW w:w="1980" w:type="dxa"/>
            <w:vAlign w:val="center"/>
          </w:tcPr>
          <w:p w:rsidR="004F55EB" w:rsidRDefault="000B199D">
            <w:pPr>
              <w:jc w:val="center"/>
            </w:pPr>
            <w:r>
              <w:rPr>
                <w:szCs w:val="21"/>
              </w:rPr>
              <w:t>杉杉股份</w:t>
            </w:r>
          </w:p>
        </w:tc>
        <w:tc>
          <w:tcPr>
            <w:tcW w:w="2943" w:type="dxa"/>
            <w:vAlign w:val="center"/>
          </w:tcPr>
          <w:p w:rsidR="004F55EB" w:rsidRDefault="000B199D">
            <w:pPr>
              <w:jc w:val="right"/>
            </w:pPr>
            <w:r>
              <w:rPr>
                <w:szCs w:val="21"/>
              </w:rPr>
              <w:t>25,007,928.35</w:t>
            </w:r>
          </w:p>
        </w:tc>
        <w:tc>
          <w:tcPr>
            <w:tcW w:w="1701" w:type="dxa"/>
            <w:vAlign w:val="center"/>
          </w:tcPr>
          <w:p w:rsidR="004F55EB" w:rsidRDefault="000B199D">
            <w:pPr>
              <w:jc w:val="right"/>
            </w:pPr>
            <w:r>
              <w:rPr>
                <w:szCs w:val="21"/>
              </w:rPr>
              <w:t>3.45</w:t>
            </w:r>
          </w:p>
        </w:tc>
      </w:tr>
      <w:tr w:rsidR="004F55EB">
        <w:trPr>
          <w:jc w:val="center"/>
        </w:trPr>
        <w:tc>
          <w:tcPr>
            <w:tcW w:w="870" w:type="dxa"/>
            <w:vAlign w:val="center"/>
          </w:tcPr>
          <w:p w:rsidR="004F55EB" w:rsidRDefault="000B199D">
            <w:pPr>
              <w:jc w:val="center"/>
            </w:pPr>
            <w:r>
              <w:rPr>
                <w:szCs w:val="21"/>
              </w:rPr>
              <w:t>4</w:t>
            </w:r>
          </w:p>
        </w:tc>
        <w:tc>
          <w:tcPr>
            <w:tcW w:w="1650" w:type="dxa"/>
            <w:vAlign w:val="center"/>
          </w:tcPr>
          <w:p w:rsidR="004F55EB" w:rsidRDefault="000B199D">
            <w:pPr>
              <w:jc w:val="center"/>
            </w:pPr>
            <w:r>
              <w:rPr>
                <w:szCs w:val="21"/>
              </w:rPr>
              <w:t>002085</w:t>
            </w:r>
          </w:p>
        </w:tc>
        <w:tc>
          <w:tcPr>
            <w:tcW w:w="1980" w:type="dxa"/>
            <w:vAlign w:val="center"/>
          </w:tcPr>
          <w:p w:rsidR="004F55EB" w:rsidRDefault="000B199D">
            <w:pPr>
              <w:jc w:val="center"/>
            </w:pPr>
            <w:r>
              <w:rPr>
                <w:szCs w:val="21"/>
              </w:rPr>
              <w:t>万丰奥威</w:t>
            </w:r>
          </w:p>
        </w:tc>
        <w:tc>
          <w:tcPr>
            <w:tcW w:w="2943" w:type="dxa"/>
            <w:vAlign w:val="center"/>
          </w:tcPr>
          <w:p w:rsidR="004F55EB" w:rsidRDefault="000B199D">
            <w:pPr>
              <w:jc w:val="right"/>
            </w:pPr>
            <w:r>
              <w:rPr>
                <w:szCs w:val="21"/>
              </w:rPr>
              <w:t>19,378,026.93</w:t>
            </w:r>
          </w:p>
        </w:tc>
        <w:tc>
          <w:tcPr>
            <w:tcW w:w="1701" w:type="dxa"/>
            <w:vAlign w:val="center"/>
          </w:tcPr>
          <w:p w:rsidR="004F55EB" w:rsidRDefault="000B199D">
            <w:pPr>
              <w:jc w:val="right"/>
            </w:pPr>
            <w:r>
              <w:rPr>
                <w:szCs w:val="21"/>
              </w:rPr>
              <w:t>2.67</w:t>
            </w:r>
          </w:p>
        </w:tc>
      </w:tr>
      <w:tr w:rsidR="004F55EB">
        <w:trPr>
          <w:jc w:val="center"/>
        </w:trPr>
        <w:tc>
          <w:tcPr>
            <w:tcW w:w="870" w:type="dxa"/>
            <w:vAlign w:val="center"/>
          </w:tcPr>
          <w:p w:rsidR="004F55EB" w:rsidRDefault="000B199D">
            <w:pPr>
              <w:jc w:val="center"/>
            </w:pPr>
            <w:r>
              <w:rPr>
                <w:szCs w:val="21"/>
              </w:rPr>
              <w:t>5</w:t>
            </w:r>
          </w:p>
        </w:tc>
        <w:tc>
          <w:tcPr>
            <w:tcW w:w="1650" w:type="dxa"/>
            <w:vAlign w:val="center"/>
          </w:tcPr>
          <w:p w:rsidR="004F55EB" w:rsidRDefault="000B199D">
            <w:pPr>
              <w:jc w:val="center"/>
            </w:pPr>
            <w:r>
              <w:rPr>
                <w:szCs w:val="21"/>
              </w:rPr>
              <w:t>000403</w:t>
            </w:r>
          </w:p>
        </w:tc>
        <w:tc>
          <w:tcPr>
            <w:tcW w:w="1980" w:type="dxa"/>
            <w:vAlign w:val="center"/>
          </w:tcPr>
          <w:p w:rsidR="004F55EB" w:rsidRDefault="000B199D">
            <w:pPr>
              <w:jc w:val="center"/>
            </w:pPr>
            <w:r>
              <w:rPr>
                <w:szCs w:val="21"/>
              </w:rPr>
              <w:t>双林生物</w:t>
            </w:r>
          </w:p>
        </w:tc>
        <w:tc>
          <w:tcPr>
            <w:tcW w:w="2943" w:type="dxa"/>
            <w:vAlign w:val="center"/>
          </w:tcPr>
          <w:p w:rsidR="004F55EB" w:rsidRDefault="000B199D">
            <w:pPr>
              <w:jc w:val="right"/>
            </w:pPr>
            <w:r>
              <w:rPr>
                <w:szCs w:val="21"/>
              </w:rPr>
              <w:t>17,036,497.78</w:t>
            </w:r>
          </w:p>
        </w:tc>
        <w:tc>
          <w:tcPr>
            <w:tcW w:w="1701" w:type="dxa"/>
            <w:vAlign w:val="center"/>
          </w:tcPr>
          <w:p w:rsidR="004F55EB" w:rsidRDefault="000B199D">
            <w:pPr>
              <w:jc w:val="right"/>
            </w:pPr>
            <w:r>
              <w:rPr>
                <w:szCs w:val="21"/>
              </w:rPr>
              <w:t>2.35</w:t>
            </w:r>
          </w:p>
        </w:tc>
      </w:tr>
      <w:tr w:rsidR="004F55EB">
        <w:trPr>
          <w:jc w:val="center"/>
        </w:trPr>
        <w:tc>
          <w:tcPr>
            <w:tcW w:w="870" w:type="dxa"/>
            <w:vAlign w:val="center"/>
          </w:tcPr>
          <w:p w:rsidR="004F55EB" w:rsidRDefault="000B199D">
            <w:pPr>
              <w:jc w:val="center"/>
            </w:pPr>
            <w:r>
              <w:rPr>
                <w:szCs w:val="21"/>
              </w:rPr>
              <w:t>6</w:t>
            </w:r>
          </w:p>
        </w:tc>
        <w:tc>
          <w:tcPr>
            <w:tcW w:w="1650" w:type="dxa"/>
            <w:vAlign w:val="center"/>
          </w:tcPr>
          <w:p w:rsidR="004F55EB" w:rsidRDefault="000B199D">
            <w:pPr>
              <w:jc w:val="center"/>
            </w:pPr>
            <w:r>
              <w:rPr>
                <w:szCs w:val="21"/>
              </w:rPr>
              <w:t>601872</w:t>
            </w:r>
          </w:p>
        </w:tc>
        <w:tc>
          <w:tcPr>
            <w:tcW w:w="1980" w:type="dxa"/>
            <w:vAlign w:val="center"/>
          </w:tcPr>
          <w:p w:rsidR="004F55EB" w:rsidRDefault="000B199D">
            <w:pPr>
              <w:jc w:val="center"/>
            </w:pPr>
            <w:r>
              <w:rPr>
                <w:szCs w:val="21"/>
              </w:rPr>
              <w:t>招商轮船</w:t>
            </w:r>
          </w:p>
        </w:tc>
        <w:tc>
          <w:tcPr>
            <w:tcW w:w="2943" w:type="dxa"/>
            <w:vAlign w:val="center"/>
          </w:tcPr>
          <w:p w:rsidR="004F55EB" w:rsidRDefault="000B199D">
            <w:pPr>
              <w:jc w:val="right"/>
            </w:pPr>
            <w:r>
              <w:rPr>
                <w:szCs w:val="21"/>
              </w:rPr>
              <w:t>15,826,864.75</w:t>
            </w:r>
          </w:p>
        </w:tc>
        <w:tc>
          <w:tcPr>
            <w:tcW w:w="1701" w:type="dxa"/>
            <w:vAlign w:val="center"/>
          </w:tcPr>
          <w:p w:rsidR="004F55EB" w:rsidRDefault="000B199D">
            <w:pPr>
              <w:jc w:val="right"/>
            </w:pPr>
            <w:r>
              <w:rPr>
                <w:szCs w:val="21"/>
              </w:rPr>
              <w:t>2.18</w:t>
            </w:r>
          </w:p>
        </w:tc>
      </w:tr>
      <w:tr w:rsidR="004F55EB">
        <w:trPr>
          <w:jc w:val="center"/>
        </w:trPr>
        <w:tc>
          <w:tcPr>
            <w:tcW w:w="870" w:type="dxa"/>
            <w:vAlign w:val="center"/>
          </w:tcPr>
          <w:p w:rsidR="004F55EB" w:rsidRDefault="000B199D">
            <w:pPr>
              <w:jc w:val="center"/>
            </w:pPr>
            <w:r>
              <w:rPr>
                <w:szCs w:val="21"/>
              </w:rPr>
              <w:t>7</w:t>
            </w:r>
          </w:p>
        </w:tc>
        <w:tc>
          <w:tcPr>
            <w:tcW w:w="1650" w:type="dxa"/>
            <w:vAlign w:val="center"/>
          </w:tcPr>
          <w:p w:rsidR="004F55EB" w:rsidRDefault="000B199D">
            <w:pPr>
              <w:jc w:val="center"/>
            </w:pPr>
            <w:r>
              <w:rPr>
                <w:szCs w:val="21"/>
              </w:rPr>
              <w:t>600739</w:t>
            </w:r>
          </w:p>
        </w:tc>
        <w:tc>
          <w:tcPr>
            <w:tcW w:w="1980" w:type="dxa"/>
            <w:vAlign w:val="center"/>
          </w:tcPr>
          <w:p w:rsidR="004F55EB" w:rsidRDefault="000B199D">
            <w:pPr>
              <w:jc w:val="center"/>
            </w:pPr>
            <w:r>
              <w:rPr>
                <w:szCs w:val="21"/>
              </w:rPr>
              <w:t>辽宁成大</w:t>
            </w:r>
          </w:p>
        </w:tc>
        <w:tc>
          <w:tcPr>
            <w:tcW w:w="2943" w:type="dxa"/>
            <w:vAlign w:val="center"/>
          </w:tcPr>
          <w:p w:rsidR="004F55EB" w:rsidRDefault="000B199D">
            <w:pPr>
              <w:jc w:val="right"/>
            </w:pPr>
            <w:r>
              <w:rPr>
                <w:szCs w:val="21"/>
              </w:rPr>
              <w:t>15,443,283.06</w:t>
            </w:r>
          </w:p>
        </w:tc>
        <w:tc>
          <w:tcPr>
            <w:tcW w:w="1701" w:type="dxa"/>
            <w:vAlign w:val="center"/>
          </w:tcPr>
          <w:p w:rsidR="004F55EB" w:rsidRDefault="000B199D">
            <w:pPr>
              <w:jc w:val="right"/>
            </w:pPr>
            <w:r>
              <w:rPr>
                <w:szCs w:val="21"/>
              </w:rPr>
              <w:t>2.13</w:t>
            </w:r>
          </w:p>
        </w:tc>
      </w:tr>
      <w:tr w:rsidR="004F55EB">
        <w:trPr>
          <w:jc w:val="center"/>
        </w:trPr>
        <w:tc>
          <w:tcPr>
            <w:tcW w:w="870" w:type="dxa"/>
            <w:vAlign w:val="center"/>
          </w:tcPr>
          <w:p w:rsidR="004F55EB" w:rsidRDefault="000B199D">
            <w:pPr>
              <w:jc w:val="center"/>
            </w:pPr>
            <w:r>
              <w:rPr>
                <w:szCs w:val="21"/>
              </w:rPr>
              <w:t>8</w:t>
            </w:r>
          </w:p>
        </w:tc>
        <w:tc>
          <w:tcPr>
            <w:tcW w:w="1650" w:type="dxa"/>
            <w:vAlign w:val="center"/>
          </w:tcPr>
          <w:p w:rsidR="004F55EB" w:rsidRDefault="000B199D">
            <w:pPr>
              <w:jc w:val="center"/>
            </w:pPr>
            <w:r>
              <w:rPr>
                <w:szCs w:val="21"/>
              </w:rPr>
              <w:t>600649</w:t>
            </w:r>
          </w:p>
        </w:tc>
        <w:tc>
          <w:tcPr>
            <w:tcW w:w="1980" w:type="dxa"/>
            <w:vAlign w:val="center"/>
          </w:tcPr>
          <w:p w:rsidR="004F55EB" w:rsidRDefault="000B199D">
            <w:pPr>
              <w:jc w:val="center"/>
            </w:pPr>
            <w:r>
              <w:rPr>
                <w:szCs w:val="21"/>
              </w:rPr>
              <w:t>城投控股</w:t>
            </w:r>
          </w:p>
        </w:tc>
        <w:tc>
          <w:tcPr>
            <w:tcW w:w="2943" w:type="dxa"/>
            <w:vAlign w:val="center"/>
          </w:tcPr>
          <w:p w:rsidR="004F55EB" w:rsidRDefault="000B199D">
            <w:pPr>
              <w:jc w:val="right"/>
            </w:pPr>
            <w:r>
              <w:rPr>
                <w:szCs w:val="21"/>
              </w:rPr>
              <w:t>14,177,546.31</w:t>
            </w:r>
          </w:p>
        </w:tc>
        <w:tc>
          <w:tcPr>
            <w:tcW w:w="1701" w:type="dxa"/>
            <w:vAlign w:val="center"/>
          </w:tcPr>
          <w:p w:rsidR="004F55EB" w:rsidRDefault="000B199D">
            <w:pPr>
              <w:jc w:val="right"/>
            </w:pPr>
            <w:r>
              <w:rPr>
                <w:szCs w:val="21"/>
              </w:rPr>
              <w:t>1.95</w:t>
            </w:r>
          </w:p>
        </w:tc>
      </w:tr>
      <w:tr w:rsidR="004F55EB">
        <w:trPr>
          <w:jc w:val="center"/>
        </w:trPr>
        <w:tc>
          <w:tcPr>
            <w:tcW w:w="870" w:type="dxa"/>
            <w:vAlign w:val="center"/>
          </w:tcPr>
          <w:p w:rsidR="004F55EB" w:rsidRDefault="000B199D">
            <w:pPr>
              <w:jc w:val="center"/>
            </w:pPr>
            <w:r>
              <w:rPr>
                <w:szCs w:val="21"/>
              </w:rPr>
              <w:t>9</w:t>
            </w:r>
          </w:p>
        </w:tc>
        <w:tc>
          <w:tcPr>
            <w:tcW w:w="1650" w:type="dxa"/>
            <w:vAlign w:val="center"/>
          </w:tcPr>
          <w:p w:rsidR="004F55EB" w:rsidRDefault="000B199D">
            <w:pPr>
              <w:jc w:val="center"/>
            </w:pPr>
            <w:r>
              <w:rPr>
                <w:szCs w:val="21"/>
              </w:rPr>
              <w:t>300397</w:t>
            </w:r>
          </w:p>
        </w:tc>
        <w:tc>
          <w:tcPr>
            <w:tcW w:w="1980" w:type="dxa"/>
            <w:vAlign w:val="center"/>
          </w:tcPr>
          <w:p w:rsidR="004F55EB" w:rsidRDefault="000B199D">
            <w:pPr>
              <w:jc w:val="center"/>
            </w:pPr>
            <w:r>
              <w:rPr>
                <w:szCs w:val="21"/>
              </w:rPr>
              <w:t>天和防务</w:t>
            </w:r>
          </w:p>
        </w:tc>
        <w:tc>
          <w:tcPr>
            <w:tcW w:w="2943" w:type="dxa"/>
            <w:vAlign w:val="center"/>
          </w:tcPr>
          <w:p w:rsidR="004F55EB" w:rsidRDefault="000B199D">
            <w:pPr>
              <w:jc w:val="right"/>
            </w:pPr>
            <w:r>
              <w:rPr>
                <w:szCs w:val="21"/>
              </w:rPr>
              <w:t>13,773,955.60</w:t>
            </w:r>
          </w:p>
        </w:tc>
        <w:tc>
          <w:tcPr>
            <w:tcW w:w="1701" w:type="dxa"/>
            <w:vAlign w:val="center"/>
          </w:tcPr>
          <w:p w:rsidR="004F55EB" w:rsidRDefault="000B199D">
            <w:pPr>
              <w:jc w:val="right"/>
            </w:pPr>
            <w:r>
              <w:rPr>
                <w:szCs w:val="21"/>
              </w:rPr>
              <w:t>1.90</w:t>
            </w:r>
          </w:p>
        </w:tc>
      </w:tr>
      <w:tr w:rsidR="004F55EB">
        <w:trPr>
          <w:jc w:val="center"/>
        </w:trPr>
        <w:tc>
          <w:tcPr>
            <w:tcW w:w="870" w:type="dxa"/>
            <w:vAlign w:val="center"/>
          </w:tcPr>
          <w:p w:rsidR="004F55EB" w:rsidRDefault="000B199D">
            <w:pPr>
              <w:jc w:val="center"/>
            </w:pPr>
            <w:r>
              <w:rPr>
                <w:szCs w:val="21"/>
              </w:rPr>
              <w:t>10</w:t>
            </w:r>
          </w:p>
        </w:tc>
        <w:tc>
          <w:tcPr>
            <w:tcW w:w="1650" w:type="dxa"/>
            <w:vAlign w:val="center"/>
          </w:tcPr>
          <w:p w:rsidR="004F55EB" w:rsidRDefault="000B199D">
            <w:pPr>
              <w:jc w:val="center"/>
            </w:pPr>
            <w:r>
              <w:rPr>
                <w:szCs w:val="21"/>
              </w:rPr>
              <w:t>600126</w:t>
            </w:r>
          </w:p>
        </w:tc>
        <w:tc>
          <w:tcPr>
            <w:tcW w:w="1980" w:type="dxa"/>
            <w:vAlign w:val="center"/>
          </w:tcPr>
          <w:p w:rsidR="004F55EB" w:rsidRDefault="000B199D">
            <w:pPr>
              <w:jc w:val="center"/>
            </w:pPr>
            <w:r>
              <w:rPr>
                <w:szCs w:val="21"/>
              </w:rPr>
              <w:t>杭钢股份</w:t>
            </w:r>
          </w:p>
        </w:tc>
        <w:tc>
          <w:tcPr>
            <w:tcW w:w="2943" w:type="dxa"/>
            <w:vAlign w:val="center"/>
          </w:tcPr>
          <w:p w:rsidR="004F55EB" w:rsidRDefault="000B199D">
            <w:pPr>
              <w:jc w:val="right"/>
            </w:pPr>
            <w:r>
              <w:rPr>
                <w:szCs w:val="21"/>
              </w:rPr>
              <w:t>12,790,248.10</w:t>
            </w:r>
          </w:p>
        </w:tc>
        <w:tc>
          <w:tcPr>
            <w:tcW w:w="1701" w:type="dxa"/>
            <w:vAlign w:val="center"/>
          </w:tcPr>
          <w:p w:rsidR="004F55EB" w:rsidRDefault="000B199D">
            <w:pPr>
              <w:jc w:val="right"/>
            </w:pPr>
            <w:r>
              <w:rPr>
                <w:szCs w:val="21"/>
              </w:rPr>
              <w:t>1.76</w:t>
            </w:r>
          </w:p>
        </w:tc>
      </w:tr>
      <w:tr w:rsidR="004F55EB">
        <w:trPr>
          <w:jc w:val="center"/>
        </w:trPr>
        <w:tc>
          <w:tcPr>
            <w:tcW w:w="870" w:type="dxa"/>
            <w:vAlign w:val="center"/>
          </w:tcPr>
          <w:p w:rsidR="004F55EB" w:rsidRDefault="000B199D">
            <w:pPr>
              <w:jc w:val="center"/>
            </w:pPr>
            <w:r>
              <w:rPr>
                <w:szCs w:val="21"/>
              </w:rPr>
              <w:t>11</w:t>
            </w:r>
          </w:p>
        </w:tc>
        <w:tc>
          <w:tcPr>
            <w:tcW w:w="1650" w:type="dxa"/>
            <w:vAlign w:val="center"/>
          </w:tcPr>
          <w:p w:rsidR="004F55EB" w:rsidRDefault="000B199D">
            <w:pPr>
              <w:jc w:val="center"/>
            </w:pPr>
            <w:r>
              <w:rPr>
                <w:szCs w:val="21"/>
              </w:rPr>
              <w:t>300572</w:t>
            </w:r>
          </w:p>
        </w:tc>
        <w:tc>
          <w:tcPr>
            <w:tcW w:w="1980" w:type="dxa"/>
            <w:vAlign w:val="center"/>
          </w:tcPr>
          <w:p w:rsidR="004F55EB" w:rsidRDefault="000B199D">
            <w:pPr>
              <w:jc w:val="center"/>
            </w:pPr>
            <w:r>
              <w:rPr>
                <w:szCs w:val="21"/>
              </w:rPr>
              <w:t>安车检测</w:t>
            </w:r>
          </w:p>
        </w:tc>
        <w:tc>
          <w:tcPr>
            <w:tcW w:w="2943" w:type="dxa"/>
            <w:vAlign w:val="center"/>
          </w:tcPr>
          <w:p w:rsidR="004F55EB" w:rsidRDefault="000B199D">
            <w:pPr>
              <w:jc w:val="right"/>
            </w:pPr>
            <w:r>
              <w:rPr>
                <w:szCs w:val="21"/>
              </w:rPr>
              <w:t>11,769,585.38</w:t>
            </w:r>
          </w:p>
        </w:tc>
        <w:tc>
          <w:tcPr>
            <w:tcW w:w="1701" w:type="dxa"/>
            <w:vAlign w:val="center"/>
          </w:tcPr>
          <w:p w:rsidR="004F55EB" w:rsidRDefault="000B199D">
            <w:pPr>
              <w:jc w:val="right"/>
            </w:pPr>
            <w:r>
              <w:rPr>
                <w:szCs w:val="21"/>
              </w:rPr>
              <w:t>1.62</w:t>
            </w:r>
          </w:p>
        </w:tc>
      </w:tr>
      <w:tr w:rsidR="004F55EB">
        <w:trPr>
          <w:jc w:val="center"/>
        </w:trPr>
        <w:tc>
          <w:tcPr>
            <w:tcW w:w="870" w:type="dxa"/>
            <w:vAlign w:val="center"/>
          </w:tcPr>
          <w:p w:rsidR="004F55EB" w:rsidRDefault="000B199D">
            <w:pPr>
              <w:jc w:val="center"/>
            </w:pPr>
            <w:r>
              <w:rPr>
                <w:szCs w:val="21"/>
              </w:rPr>
              <w:t>12</w:t>
            </w:r>
          </w:p>
        </w:tc>
        <w:tc>
          <w:tcPr>
            <w:tcW w:w="1650" w:type="dxa"/>
            <w:vAlign w:val="center"/>
          </w:tcPr>
          <w:p w:rsidR="004F55EB" w:rsidRDefault="000B199D">
            <w:pPr>
              <w:jc w:val="center"/>
            </w:pPr>
            <w:r>
              <w:rPr>
                <w:szCs w:val="21"/>
              </w:rPr>
              <w:t>600116</w:t>
            </w:r>
          </w:p>
        </w:tc>
        <w:tc>
          <w:tcPr>
            <w:tcW w:w="1980" w:type="dxa"/>
            <w:vAlign w:val="center"/>
          </w:tcPr>
          <w:p w:rsidR="004F55EB" w:rsidRDefault="000B199D">
            <w:pPr>
              <w:jc w:val="center"/>
            </w:pPr>
            <w:r>
              <w:rPr>
                <w:szCs w:val="21"/>
              </w:rPr>
              <w:t>三峡水利</w:t>
            </w:r>
          </w:p>
        </w:tc>
        <w:tc>
          <w:tcPr>
            <w:tcW w:w="2943" w:type="dxa"/>
            <w:vAlign w:val="center"/>
          </w:tcPr>
          <w:p w:rsidR="004F55EB" w:rsidRDefault="000B199D">
            <w:pPr>
              <w:jc w:val="right"/>
            </w:pPr>
            <w:r>
              <w:rPr>
                <w:szCs w:val="21"/>
              </w:rPr>
              <w:t>10,148,616.28</w:t>
            </w:r>
          </w:p>
        </w:tc>
        <w:tc>
          <w:tcPr>
            <w:tcW w:w="1701" w:type="dxa"/>
            <w:vAlign w:val="center"/>
          </w:tcPr>
          <w:p w:rsidR="004F55EB" w:rsidRDefault="000B199D">
            <w:pPr>
              <w:jc w:val="right"/>
            </w:pPr>
            <w:r>
              <w:rPr>
                <w:szCs w:val="21"/>
              </w:rPr>
              <w:t>1.40</w:t>
            </w:r>
          </w:p>
        </w:tc>
      </w:tr>
      <w:tr w:rsidR="004F55EB">
        <w:trPr>
          <w:jc w:val="center"/>
        </w:trPr>
        <w:tc>
          <w:tcPr>
            <w:tcW w:w="870" w:type="dxa"/>
            <w:vAlign w:val="center"/>
          </w:tcPr>
          <w:p w:rsidR="004F55EB" w:rsidRDefault="000B199D">
            <w:pPr>
              <w:jc w:val="center"/>
            </w:pPr>
            <w:r>
              <w:rPr>
                <w:szCs w:val="21"/>
              </w:rPr>
              <w:t>13</w:t>
            </w:r>
          </w:p>
        </w:tc>
        <w:tc>
          <w:tcPr>
            <w:tcW w:w="1650" w:type="dxa"/>
            <w:vAlign w:val="center"/>
          </w:tcPr>
          <w:p w:rsidR="004F55EB" w:rsidRDefault="000B199D">
            <w:pPr>
              <w:jc w:val="center"/>
            </w:pPr>
            <w:r>
              <w:rPr>
                <w:szCs w:val="21"/>
              </w:rPr>
              <w:t>300353</w:t>
            </w:r>
          </w:p>
        </w:tc>
        <w:tc>
          <w:tcPr>
            <w:tcW w:w="1980" w:type="dxa"/>
            <w:vAlign w:val="center"/>
          </w:tcPr>
          <w:p w:rsidR="004F55EB" w:rsidRDefault="000B199D">
            <w:pPr>
              <w:jc w:val="center"/>
            </w:pPr>
            <w:r>
              <w:rPr>
                <w:szCs w:val="21"/>
              </w:rPr>
              <w:t>东土科技</w:t>
            </w:r>
          </w:p>
        </w:tc>
        <w:tc>
          <w:tcPr>
            <w:tcW w:w="2943" w:type="dxa"/>
            <w:vAlign w:val="center"/>
          </w:tcPr>
          <w:p w:rsidR="004F55EB" w:rsidRDefault="000B199D">
            <w:pPr>
              <w:jc w:val="right"/>
            </w:pPr>
            <w:r>
              <w:rPr>
                <w:szCs w:val="21"/>
              </w:rPr>
              <w:t>10,120,112.85</w:t>
            </w:r>
          </w:p>
        </w:tc>
        <w:tc>
          <w:tcPr>
            <w:tcW w:w="1701" w:type="dxa"/>
            <w:vAlign w:val="center"/>
          </w:tcPr>
          <w:p w:rsidR="004F55EB" w:rsidRDefault="000B199D">
            <w:pPr>
              <w:jc w:val="right"/>
            </w:pPr>
            <w:r>
              <w:rPr>
                <w:szCs w:val="21"/>
              </w:rPr>
              <w:t>1.40</w:t>
            </w:r>
          </w:p>
        </w:tc>
      </w:tr>
      <w:tr w:rsidR="004F55EB">
        <w:trPr>
          <w:jc w:val="center"/>
        </w:trPr>
        <w:tc>
          <w:tcPr>
            <w:tcW w:w="870" w:type="dxa"/>
            <w:vAlign w:val="center"/>
          </w:tcPr>
          <w:p w:rsidR="004F55EB" w:rsidRDefault="000B199D">
            <w:pPr>
              <w:jc w:val="center"/>
            </w:pPr>
            <w:r>
              <w:rPr>
                <w:szCs w:val="21"/>
              </w:rPr>
              <w:t>14</w:t>
            </w:r>
          </w:p>
        </w:tc>
        <w:tc>
          <w:tcPr>
            <w:tcW w:w="1650" w:type="dxa"/>
            <w:vAlign w:val="center"/>
          </w:tcPr>
          <w:p w:rsidR="004F55EB" w:rsidRDefault="000B199D">
            <w:pPr>
              <w:jc w:val="center"/>
            </w:pPr>
            <w:r>
              <w:rPr>
                <w:szCs w:val="21"/>
              </w:rPr>
              <w:t>000627</w:t>
            </w:r>
          </w:p>
        </w:tc>
        <w:tc>
          <w:tcPr>
            <w:tcW w:w="1980" w:type="dxa"/>
            <w:vAlign w:val="center"/>
          </w:tcPr>
          <w:p w:rsidR="004F55EB" w:rsidRDefault="000B199D">
            <w:pPr>
              <w:jc w:val="center"/>
            </w:pPr>
            <w:r>
              <w:rPr>
                <w:szCs w:val="21"/>
              </w:rPr>
              <w:t>天茂集团</w:t>
            </w:r>
          </w:p>
        </w:tc>
        <w:tc>
          <w:tcPr>
            <w:tcW w:w="2943" w:type="dxa"/>
            <w:vAlign w:val="center"/>
          </w:tcPr>
          <w:p w:rsidR="004F55EB" w:rsidRDefault="000B199D">
            <w:pPr>
              <w:jc w:val="right"/>
            </w:pPr>
            <w:r>
              <w:rPr>
                <w:szCs w:val="21"/>
              </w:rPr>
              <w:t>9,725,289.00</w:t>
            </w:r>
          </w:p>
        </w:tc>
        <w:tc>
          <w:tcPr>
            <w:tcW w:w="1701" w:type="dxa"/>
            <w:vAlign w:val="center"/>
          </w:tcPr>
          <w:p w:rsidR="004F55EB" w:rsidRDefault="000B199D">
            <w:pPr>
              <w:jc w:val="right"/>
            </w:pPr>
            <w:r>
              <w:rPr>
                <w:szCs w:val="21"/>
              </w:rPr>
              <w:t>1.34</w:t>
            </w:r>
          </w:p>
        </w:tc>
      </w:tr>
      <w:tr w:rsidR="004F55EB">
        <w:trPr>
          <w:jc w:val="center"/>
        </w:trPr>
        <w:tc>
          <w:tcPr>
            <w:tcW w:w="870" w:type="dxa"/>
            <w:vAlign w:val="center"/>
          </w:tcPr>
          <w:p w:rsidR="004F55EB" w:rsidRDefault="000B199D">
            <w:pPr>
              <w:jc w:val="center"/>
            </w:pPr>
            <w:r>
              <w:rPr>
                <w:szCs w:val="21"/>
              </w:rPr>
              <w:t>15</w:t>
            </w:r>
          </w:p>
        </w:tc>
        <w:tc>
          <w:tcPr>
            <w:tcW w:w="1650" w:type="dxa"/>
            <w:vAlign w:val="center"/>
          </w:tcPr>
          <w:p w:rsidR="004F55EB" w:rsidRDefault="000B199D">
            <w:pPr>
              <w:jc w:val="center"/>
            </w:pPr>
            <w:r>
              <w:rPr>
                <w:szCs w:val="21"/>
              </w:rPr>
              <w:t>600690</w:t>
            </w:r>
          </w:p>
        </w:tc>
        <w:tc>
          <w:tcPr>
            <w:tcW w:w="1980" w:type="dxa"/>
            <w:vAlign w:val="center"/>
          </w:tcPr>
          <w:p w:rsidR="004F55EB" w:rsidRDefault="000B199D">
            <w:pPr>
              <w:jc w:val="center"/>
            </w:pPr>
            <w:r>
              <w:rPr>
                <w:szCs w:val="21"/>
              </w:rPr>
              <w:t>海尔智家</w:t>
            </w:r>
          </w:p>
        </w:tc>
        <w:tc>
          <w:tcPr>
            <w:tcW w:w="2943" w:type="dxa"/>
            <w:vAlign w:val="center"/>
          </w:tcPr>
          <w:p w:rsidR="004F55EB" w:rsidRDefault="000B199D">
            <w:pPr>
              <w:jc w:val="right"/>
            </w:pPr>
            <w:r>
              <w:rPr>
                <w:szCs w:val="21"/>
              </w:rPr>
              <w:t>9,583,815.26</w:t>
            </w:r>
          </w:p>
        </w:tc>
        <w:tc>
          <w:tcPr>
            <w:tcW w:w="1701" w:type="dxa"/>
            <w:vAlign w:val="center"/>
          </w:tcPr>
          <w:p w:rsidR="004F55EB" w:rsidRDefault="000B199D">
            <w:pPr>
              <w:jc w:val="right"/>
            </w:pPr>
            <w:r>
              <w:rPr>
                <w:szCs w:val="21"/>
              </w:rPr>
              <w:t>1.32</w:t>
            </w:r>
          </w:p>
        </w:tc>
      </w:tr>
      <w:tr w:rsidR="004F55EB">
        <w:trPr>
          <w:jc w:val="center"/>
        </w:trPr>
        <w:tc>
          <w:tcPr>
            <w:tcW w:w="870" w:type="dxa"/>
            <w:vAlign w:val="center"/>
          </w:tcPr>
          <w:p w:rsidR="004F55EB" w:rsidRDefault="000B199D">
            <w:pPr>
              <w:jc w:val="center"/>
            </w:pPr>
            <w:r>
              <w:rPr>
                <w:szCs w:val="21"/>
              </w:rPr>
              <w:t>16</w:t>
            </w:r>
          </w:p>
        </w:tc>
        <w:tc>
          <w:tcPr>
            <w:tcW w:w="1650" w:type="dxa"/>
            <w:vAlign w:val="center"/>
          </w:tcPr>
          <w:p w:rsidR="004F55EB" w:rsidRDefault="000B199D">
            <w:pPr>
              <w:jc w:val="center"/>
            </w:pPr>
            <w:r>
              <w:rPr>
                <w:szCs w:val="21"/>
              </w:rPr>
              <w:t>600662</w:t>
            </w:r>
          </w:p>
        </w:tc>
        <w:tc>
          <w:tcPr>
            <w:tcW w:w="1980" w:type="dxa"/>
            <w:vAlign w:val="center"/>
          </w:tcPr>
          <w:p w:rsidR="004F55EB" w:rsidRDefault="000B199D">
            <w:pPr>
              <w:jc w:val="center"/>
            </w:pPr>
            <w:r>
              <w:rPr>
                <w:szCs w:val="21"/>
              </w:rPr>
              <w:t>强生控股</w:t>
            </w:r>
          </w:p>
        </w:tc>
        <w:tc>
          <w:tcPr>
            <w:tcW w:w="2943" w:type="dxa"/>
            <w:vAlign w:val="center"/>
          </w:tcPr>
          <w:p w:rsidR="004F55EB" w:rsidRDefault="000B199D">
            <w:pPr>
              <w:jc w:val="right"/>
            </w:pPr>
            <w:r>
              <w:rPr>
                <w:szCs w:val="21"/>
              </w:rPr>
              <w:t>9,336,823.96</w:t>
            </w:r>
          </w:p>
        </w:tc>
        <w:tc>
          <w:tcPr>
            <w:tcW w:w="1701" w:type="dxa"/>
            <w:vAlign w:val="center"/>
          </w:tcPr>
          <w:p w:rsidR="004F55EB" w:rsidRDefault="000B199D">
            <w:pPr>
              <w:jc w:val="right"/>
            </w:pPr>
            <w:r>
              <w:rPr>
                <w:szCs w:val="21"/>
              </w:rPr>
              <w:t>1.29</w:t>
            </w:r>
          </w:p>
        </w:tc>
      </w:tr>
      <w:tr w:rsidR="004F55EB">
        <w:trPr>
          <w:jc w:val="center"/>
        </w:trPr>
        <w:tc>
          <w:tcPr>
            <w:tcW w:w="870" w:type="dxa"/>
            <w:vAlign w:val="center"/>
          </w:tcPr>
          <w:p w:rsidR="004F55EB" w:rsidRDefault="000B199D">
            <w:pPr>
              <w:jc w:val="center"/>
            </w:pPr>
            <w:r>
              <w:rPr>
                <w:szCs w:val="21"/>
              </w:rPr>
              <w:t>17</w:t>
            </w:r>
          </w:p>
        </w:tc>
        <w:tc>
          <w:tcPr>
            <w:tcW w:w="1650" w:type="dxa"/>
            <w:vAlign w:val="center"/>
          </w:tcPr>
          <w:p w:rsidR="004F55EB" w:rsidRDefault="000B199D">
            <w:pPr>
              <w:jc w:val="center"/>
            </w:pPr>
            <w:r>
              <w:rPr>
                <w:szCs w:val="21"/>
              </w:rPr>
              <w:t>600021</w:t>
            </w:r>
          </w:p>
        </w:tc>
        <w:tc>
          <w:tcPr>
            <w:tcW w:w="1980" w:type="dxa"/>
            <w:vAlign w:val="center"/>
          </w:tcPr>
          <w:p w:rsidR="004F55EB" w:rsidRDefault="000B199D">
            <w:pPr>
              <w:jc w:val="center"/>
            </w:pPr>
            <w:r>
              <w:rPr>
                <w:szCs w:val="21"/>
              </w:rPr>
              <w:t>上海电力</w:t>
            </w:r>
          </w:p>
        </w:tc>
        <w:tc>
          <w:tcPr>
            <w:tcW w:w="2943" w:type="dxa"/>
            <w:vAlign w:val="center"/>
          </w:tcPr>
          <w:p w:rsidR="004F55EB" w:rsidRDefault="000B199D">
            <w:pPr>
              <w:jc w:val="right"/>
            </w:pPr>
            <w:r>
              <w:rPr>
                <w:szCs w:val="21"/>
              </w:rPr>
              <w:t>9,237,233.93</w:t>
            </w:r>
          </w:p>
        </w:tc>
        <w:tc>
          <w:tcPr>
            <w:tcW w:w="1701" w:type="dxa"/>
            <w:vAlign w:val="center"/>
          </w:tcPr>
          <w:p w:rsidR="004F55EB" w:rsidRDefault="000B199D">
            <w:pPr>
              <w:jc w:val="right"/>
            </w:pPr>
            <w:r>
              <w:rPr>
                <w:szCs w:val="21"/>
              </w:rPr>
              <w:t>1.27</w:t>
            </w:r>
          </w:p>
        </w:tc>
      </w:tr>
      <w:tr w:rsidR="004F55EB">
        <w:trPr>
          <w:jc w:val="center"/>
        </w:trPr>
        <w:tc>
          <w:tcPr>
            <w:tcW w:w="870" w:type="dxa"/>
            <w:vAlign w:val="center"/>
          </w:tcPr>
          <w:p w:rsidR="004F55EB" w:rsidRDefault="000B199D">
            <w:pPr>
              <w:jc w:val="center"/>
            </w:pPr>
            <w:r>
              <w:rPr>
                <w:szCs w:val="21"/>
              </w:rPr>
              <w:t>18</w:t>
            </w:r>
          </w:p>
        </w:tc>
        <w:tc>
          <w:tcPr>
            <w:tcW w:w="1650" w:type="dxa"/>
            <w:vAlign w:val="center"/>
          </w:tcPr>
          <w:p w:rsidR="004F55EB" w:rsidRDefault="000B199D">
            <w:pPr>
              <w:jc w:val="center"/>
            </w:pPr>
            <w:r>
              <w:rPr>
                <w:szCs w:val="21"/>
              </w:rPr>
              <w:t>002075</w:t>
            </w:r>
          </w:p>
        </w:tc>
        <w:tc>
          <w:tcPr>
            <w:tcW w:w="1980" w:type="dxa"/>
            <w:vAlign w:val="center"/>
          </w:tcPr>
          <w:p w:rsidR="004F55EB" w:rsidRDefault="000B199D">
            <w:pPr>
              <w:jc w:val="center"/>
            </w:pPr>
            <w:r>
              <w:rPr>
                <w:szCs w:val="21"/>
              </w:rPr>
              <w:t>沙钢股份</w:t>
            </w:r>
          </w:p>
        </w:tc>
        <w:tc>
          <w:tcPr>
            <w:tcW w:w="2943" w:type="dxa"/>
            <w:vAlign w:val="center"/>
          </w:tcPr>
          <w:p w:rsidR="004F55EB" w:rsidRDefault="000B199D">
            <w:pPr>
              <w:jc w:val="right"/>
            </w:pPr>
            <w:r>
              <w:rPr>
                <w:szCs w:val="21"/>
              </w:rPr>
              <w:t>8,607,048.00</w:t>
            </w:r>
          </w:p>
        </w:tc>
        <w:tc>
          <w:tcPr>
            <w:tcW w:w="1701" w:type="dxa"/>
            <w:vAlign w:val="center"/>
          </w:tcPr>
          <w:p w:rsidR="004F55EB" w:rsidRDefault="000B199D">
            <w:pPr>
              <w:jc w:val="right"/>
            </w:pPr>
            <w:r>
              <w:rPr>
                <w:szCs w:val="21"/>
              </w:rPr>
              <w:t>1.19</w:t>
            </w:r>
          </w:p>
        </w:tc>
      </w:tr>
      <w:tr w:rsidR="004F55EB">
        <w:trPr>
          <w:jc w:val="center"/>
        </w:trPr>
        <w:tc>
          <w:tcPr>
            <w:tcW w:w="870" w:type="dxa"/>
            <w:vAlign w:val="center"/>
          </w:tcPr>
          <w:p w:rsidR="004F55EB" w:rsidRDefault="000B199D">
            <w:pPr>
              <w:jc w:val="center"/>
            </w:pPr>
            <w:r>
              <w:rPr>
                <w:szCs w:val="21"/>
              </w:rPr>
              <w:t>19</w:t>
            </w:r>
          </w:p>
        </w:tc>
        <w:tc>
          <w:tcPr>
            <w:tcW w:w="1650" w:type="dxa"/>
            <w:vAlign w:val="center"/>
          </w:tcPr>
          <w:p w:rsidR="004F55EB" w:rsidRDefault="000B199D">
            <w:pPr>
              <w:jc w:val="center"/>
            </w:pPr>
            <w:r>
              <w:rPr>
                <w:szCs w:val="21"/>
              </w:rPr>
              <w:t>000709</w:t>
            </w:r>
          </w:p>
        </w:tc>
        <w:tc>
          <w:tcPr>
            <w:tcW w:w="1980" w:type="dxa"/>
            <w:vAlign w:val="center"/>
          </w:tcPr>
          <w:p w:rsidR="004F55EB" w:rsidRDefault="000B199D">
            <w:pPr>
              <w:jc w:val="center"/>
            </w:pPr>
            <w:r>
              <w:rPr>
                <w:szCs w:val="21"/>
              </w:rPr>
              <w:t>河钢股份</w:t>
            </w:r>
          </w:p>
        </w:tc>
        <w:tc>
          <w:tcPr>
            <w:tcW w:w="2943" w:type="dxa"/>
            <w:vAlign w:val="center"/>
          </w:tcPr>
          <w:p w:rsidR="004F55EB" w:rsidRDefault="000B199D">
            <w:pPr>
              <w:jc w:val="right"/>
            </w:pPr>
            <w:r>
              <w:rPr>
                <w:szCs w:val="21"/>
              </w:rPr>
              <w:t>8,520,468.00</w:t>
            </w:r>
          </w:p>
        </w:tc>
        <w:tc>
          <w:tcPr>
            <w:tcW w:w="1701" w:type="dxa"/>
            <w:vAlign w:val="center"/>
          </w:tcPr>
          <w:p w:rsidR="004F55EB" w:rsidRDefault="000B199D">
            <w:pPr>
              <w:jc w:val="right"/>
            </w:pPr>
            <w:r>
              <w:rPr>
                <w:szCs w:val="21"/>
              </w:rPr>
              <w:t>1.17</w:t>
            </w:r>
          </w:p>
        </w:tc>
      </w:tr>
      <w:tr w:rsidR="004F55EB">
        <w:trPr>
          <w:jc w:val="center"/>
        </w:trPr>
        <w:tc>
          <w:tcPr>
            <w:tcW w:w="870" w:type="dxa"/>
            <w:vAlign w:val="center"/>
          </w:tcPr>
          <w:p w:rsidR="004F55EB" w:rsidRDefault="000B199D">
            <w:pPr>
              <w:jc w:val="center"/>
            </w:pPr>
            <w:r>
              <w:rPr>
                <w:szCs w:val="21"/>
              </w:rPr>
              <w:t>20</w:t>
            </w:r>
          </w:p>
        </w:tc>
        <w:tc>
          <w:tcPr>
            <w:tcW w:w="1650" w:type="dxa"/>
            <w:vAlign w:val="center"/>
          </w:tcPr>
          <w:p w:rsidR="004F55EB" w:rsidRDefault="000B199D">
            <w:pPr>
              <w:jc w:val="center"/>
            </w:pPr>
            <w:r>
              <w:rPr>
                <w:szCs w:val="21"/>
              </w:rPr>
              <w:t>000989</w:t>
            </w:r>
          </w:p>
        </w:tc>
        <w:tc>
          <w:tcPr>
            <w:tcW w:w="1980" w:type="dxa"/>
            <w:vAlign w:val="center"/>
          </w:tcPr>
          <w:p w:rsidR="004F55EB" w:rsidRDefault="000B199D">
            <w:pPr>
              <w:jc w:val="center"/>
            </w:pPr>
            <w:r>
              <w:rPr>
                <w:szCs w:val="21"/>
              </w:rPr>
              <w:t>九芝堂</w:t>
            </w:r>
          </w:p>
        </w:tc>
        <w:tc>
          <w:tcPr>
            <w:tcW w:w="2943" w:type="dxa"/>
            <w:vAlign w:val="center"/>
          </w:tcPr>
          <w:p w:rsidR="004F55EB" w:rsidRDefault="000B199D">
            <w:pPr>
              <w:jc w:val="right"/>
            </w:pPr>
            <w:r>
              <w:rPr>
                <w:szCs w:val="21"/>
              </w:rPr>
              <w:t>8,195,644.37</w:t>
            </w:r>
          </w:p>
        </w:tc>
        <w:tc>
          <w:tcPr>
            <w:tcW w:w="1701" w:type="dxa"/>
            <w:vAlign w:val="center"/>
          </w:tcPr>
          <w:p w:rsidR="004F55EB" w:rsidRDefault="000B199D">
            <w:pPr>
              <w:jc w:val="right"/>
            </w:pPr>
            <w:r>
              <w:rPr>
                <w:szCs w:val="21"/>
              </w:rPr>
              <w:t>1.13</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4F55EB">
        <w:trPr>
          <w:jc w:val="center"/>
        </w:trPr>
        <w:tc>
          <w:tcPr>
            <w:tcW w:w="870" w:type="dxa"/>
            <w:vAlign w:val="center"/>
          </w:tcPr>
          <w:p w:rsidR="004F55EB" w:rsidRDefault="000B199D">
            <w:pPr>
              <w:jc w:val="center"/>
            </w:pPr>
            <w:r>
              <w:rPr>
                <w:szCs w:val="21"/>
              </w:rPr>
              <w:t>1</w:t>
            </w:r>
          </w:p>
        </w:tc>
        <w:tc>
          <w:tcPr>
            <w:tcW w:w="1650" w:type="dxa"/>
            <w:vAlign w:val="center"/>
          </w:tcPr>
          <w:p w:rsidR="004F55EB" w:rsidRDefault="000B199D">
            <w:pPr>
              <w:jc w:val="center"/>
            </w:pPr>
            <w:r>
              <w:rPr>
                <w:szCs w:val="21"/>
              </w:rPr>
              <w:t>600745</w:t>
            </w:r>
          </w:p>
        </w:tc>
        <w:tc>
          <w:tcPr>
            <w:tcW w:w="1980" w:type="dxa"/>
            <w:vAlign w:val="center"/>
          </w:tcPr>
          <w:p w:rsidR="004F55EB" w:rsidRDefault="000B199D">
            <w:pPr>
              <w:jc w:val="center"/>
            </w:pPr>
            <w:r>
              <w:rPr>
                <w:szCs w:val="21"/>
              </w:rPr>
              <w:t>闻泰科技</w:t>
            </w:r>
          </w:p>
        </w:tc>
        <w:tc>
          <w:tcPr>
            <w:tcW w:w="2943" w:type="dxa"/>
            <w:vAlign w:val="center"/>
          </w:tcPr>
          <w:p w:rsidR="004F55EB" w:rsidRDefault="000B199D">
            <w:pPr>
              <w:jc w:val="right"/>
            </w:pPr>
            <w:r>
              <w:rPr>
                <w:szCs w:val="21"/>
              </w:rPr>
              <w:t>44,375,791.06</w:t>
            </w:r>
          </w:p>
        </w:tc>
        <w:tc>
          <w:tcPr>
            <w:tcW w:w="1701" w:type="dxa"/>
            <w:vAlign w:val="center"/>
          </w:tcPr>
          <w:p w:rsidR="004F55EB" w:rsidRDefault="000B199D">
            <w:pPr>
              <w:jc w:val="right"/>
            </w:pPr>
            <w:r>
              <w:rPr>
                <w:szCs w:val="21"/>
              </w:rPr>
              <w:t>6.12</w:t>
            </w:r>
          </w:p>
        </w:tc>
      </w:tr>
      <w:tr w:rsidR="004F55EB">
        <w:trPr>
          <w:jc w:val="center"/>
        </w:trPr>
        <w:tc>
          <w:tcPr>
            <w:tcW w:w="870" w:type="dxa"/>
            <w:vAlign w:val="center"/>
          </w:tcPr>
          <w:p w:rsidR="004F55EB" w:rsidRDefault="000B199D">
            <w:pPr>
              <w:jc w:val="center"/>
            </w:pPr>
            <w:r>
              <w:rPr>
                <w:szCs w:val="21"/>
              </w:rPr>
              <w:t>2</w:t>
            </w:r>
          </w:p>
        </w:tc>
        <w:tc>
          <w:tcPr>
            <w:tcW w:w="1650" w:type="dxa"/>
            <w:vAlign w:val="center"/>
          </w:tcPr>
          <w:p w:rsidR="004F55EB" w:rsidRDefault="000B199D">
            <w:pPr>
              <w:jc w:val="center"/>
            </w:pPr>
            <w:r>
              <w:rPr>
                <w:szCs w:val="21"/>
              </w:rPr>
              <w:t>002049</w:t>
            </w:r>
          </w:p>
        </w:tc>
        <w:tc>
          <w:tcPr>
            <w:tcW w:w="1980" w:type="dxa"/>
            <w:vAlign w:val="center"/>
          </w:tcPr>
          <w:p w:rsidR="004F55EB" w:rsidRDefault="000B199D">
            <w:pPr>
              <w:jc w:val="center"/>
            </w:pPr>
            <w:r>
              <w:rPr>
                <w:szCs w:val="21"/>
              </w:rPr>
              <w:t>紫光国微</w:t>
            </w:r>
          </w:p>
        </w:tc>
        <w:tc>
          <w:tcPr>
            <w:tcW w:w="2943" w:type="dxa"/>
            <w:vAlign w:val="center"/>
          </w:tcPr>
          <w:p w:rsidR="004F55EB" w:rsidRDefault="000B199D">
            <w:pPr>
              <w:jc w:val="right"/>
            </w:pPr>
            <w:r>
              <w:rPr>
                <w:szCs w:val="21"/>
              </w:rPr>
              <w:t>44,013,065.62</w:t>
            </w:r>
          </w:p>
        </w:tc>
        <w:tc>
          <w:tcPr>
            <w:tcW w:w="1701" w:type="dxa"/>
            <w:vAlign w:val="center"/>
          </w:tcPr>
          <w:p w:rsidR="004F55EB" w:rsidRDefault="000B199D">
            <w:pPr>
              <w:jc w:val="right"/>
            </w:pPr>
            <w:r>
              <w:rPr>
                <w:szCs w:val="21"/>
              </w:rPr>
              <w:t>6.07</w:t>
            </w:r>
          </w:p>
        </w:tc>
      </w:tr>
      <w:tr w:rsidR="004F55EB">
        <w:trPr>
          <w:jc w:val="center"/>
        </w:trPr>
        <w:tc>
          <w:tcPr>
            <w:tcW w:w="870" w:type="dxa"/>
            <w:vAlign w:val="center"/>
          </w:tcPr>
          <w:p w:rsidR="004F55EB" w:rsidRDefault="000B199D">
            <w:pPr>
              <w:jc w:val="center"/>
            </w:pPr>
            <w:r>
              <w:rPr>
                <w:szCs w:val="21"/>
              </w:rPr>
              <w:t>3</w:t>
            </w:r>
          </w:p>
        </w:tc>
        <w:tc>
          <w:tcPr>
            <w:tcW w:w="1650" w:type="dxa"/>
            <w:vAlign w:val="center"/>
          </w:tcPr>
          <w:p w:rsidR="004F55EB" w:rsidRDefault="000B199D">
            <w:pPr>
              <w:jc w:val="center"/>
            </w:pPr>
            <w:r>
              <w:rPr>
                <w:szCs w:val="21"/>
              </w:rPr>
              <w:t>601088</w:t>
            </w:r>
          </w:p>
        </w:tc>
        <w:tc>
          <w:tcPr>
            <w:tcW w:w="1980" w:type="dxa"/>
            <w:vAlign w:val="center"/>
          </w:tcPr>
          <w:p w:rsidR="004F55EB" w:rsidRDefault="000B199D">
            <w:pPr>
              <w:jc w:val="center"/>
            </w:pPr>
            <w:r>
              <w:rPr>
                <w:szCs w:val="21"/>
              </w:rPr>
              <w:t>中国神华</w:t>
            </w:r>
          </w:p>
        </w:tc>
        <w:tc>
          <w:tcPr>
            <w:tcW w:w="2943" w:type="dxa"/>
            <w:vAlign w:val="center"/>
          </w:tcPr>
          <w:p w:rsidR="004F55EB" w:rsidRDefault="000B199D">
            <w:pPr>
              <w:jc w:val="right"/>
            </w:pPr>
            <w:r>
              <w:rPr>
                <w:szCs w:val="21"/>
              </w:rPr>
              <w:t>30,309,640.40</w:t>
            </w:r>
          </w:p>
        </w:tc>
        <w:tc>
          <w:tcPr>
            <w:tcW w:w="1701" w:type="dxa"/>
            <w:vAlign w:val="center"/>
          </w:tcPr>
          <w:p w:rsidR="004F55EB" w:rsidRDefault="000B199D">
            <w:pPr>
              <w:jc w:val="right"/>
            </w:pPr>
            <w:r>
              <w:rPr>
                <w:szCs w:val="21"/>
              </w:rPr>
              <w:t>4.18</w:t>
            </w:r>
          </w:p>
        </w:tc>
      </w:tr>
      <w:tr w:rsidR="004F55EB">
        <w:trPr>
          <w:jc w:val="center"/>
        </w:trPr>
        <w:tc>
          <w:tcPr>
            <w:tcW w:w="870" w:type="dxa"/>
            <w:vAlign w:val="center"/>
          </w:tcPr>
          <w:p w:rsidR="004F55EB" w:rsidRDefault="000B199D">
            <w:pPr>
              <w:jc w:val="center"/>
            </w:pPr>
            <w:r>
              <w:rPr>
                <w:szCs w:val="21"/>
              </w:rPr>
              <w:t>4</w:t>
            </w:r>
          </w:p>
        </w:tc>
        <w:tc>
          <w:tcPr>
            <w:tcW w:w="1650" w:type="dxa"/>
            <w:vAlign w:val="center"/>
          </w:tcPr>
          <w:p w:rsidR="004F55EB" w:rsidRDefault="000B199D">
            <w:pPr>
              <w:jc w:val="center"/>
            </w:pPr>
            <w:r>
              <w:rPr>
                <w:szCs w:val="21"/>
              </w:rPr>
              <w:t>600795</w:t>
            </w:r>
          </w:p>
        </w:tc>
        <w:tc>
          <w:tcPr>
            <w:tcW w:w="1980" w:type="dxa"/>
            <w:vAlign w:val="center"/>
          </w:tcPr>
          <w:p w:rsidR="004F55EB" w:rsidRDefault="000B199D">
            <w:pPr>
              <w:jc w:val="center"/>
            </w:pPr>
            <w:r>
              <w:rPr>
                <w:szCs w:val="21"/>
              </w:rPr>
              <w:t>国电电力</w:t>
            </w:r>
          </w:p>
        </w:tc>
        <w:tc>
          <w:tcPr>
            <w:tcW w:w="2943" w:type="dxa"/>
            <w:vAlign w:val="center"/>
          </w:tcPr>
          <w:p w:rsidR="004F55EB" w:rsidRDefault="000B199D">
            <w:pPr>
              <w:jc w:val="right"/>
            </w:pPr>
            <w:r>
              <w:rPr>
                <w:szCs w:val="21"/>
              </w:rPr>
              <w:t>29,913,428.66</w:t>
            </w:r>
          </w:p>
        </w:tc>
        <w:tc>
          <w:tcPr>
            <w:tcW w:w="1701" w:type="dxa"/>
            <w:vAlign w:val="center"/>
          </w:tcPr>
          <w:p w:rsidR="004F55EB" w:rsidRDefault="000B199D">
            <w:pPr>
              <w:jc w:val="right"/>
            </w:pPr>
            <w:r>
              <w:rPr>
                <w:szCs w:val="21"/>
              </w:rPr>
              <w:t>4.12</w:t>
            </w:r>
          </w:p>
        </w:tc>
      </w:tr>
      <w:tr w:rsidR="004F55EB">
        <w:trPr>
          <w:jc w:val="center"/>
        </w:trPr>
        <w:tc>
          <w:tcPr>
            <w:tcW w:w="870" w:type="dxa"/>
            <w:vAlign w:val="center"/>
          </w:tcPr>
          <w:p w:rsidR="004F55EB" w:rsidRDefault="000B199D">
            <w:pPr>
              <w:jc w:val="center"/>
            </w:pPr>
            <w:r>
              <w:rPr>
                <w:szCs w:val="21"/>
              </w:rPr>
              <w:t>5</w:t>
            </w:r>
          </w:p>
        </w:tc>
        <w:tc>
          <w:tcPr>
            <w:tcW w:w="1650" w:type="dxa"/>
            <w:vAlign w:val="center"/>
          </w:tcPr>
          <w:p w:rsidR="004F55EB" w:rsidRDefault="000B199D">
            <w:pPr>
              <w:jc w:val="center"/>
            </w:pPr>
            <w:r>
              <w:rPr>
                <w:szCs w:val="21"/>
              </w:rPr>
              <w:t>000401</w:t>
            </w:r>
          </w:p>
        </w:tc>
        <w:tc>
          <w:tcPr>
            <w:tcW w:w="1980" w:type="dxa"/>
            <w:vAlign w:val="center"/>
          </w:tcPr>
          <w:p w:rsidR="004F55EB" w:rsidRDefault="000B199D">
            <w:pPr>
              <w:jc w:val="center"/>
            </w:pPr>
            <w:r>
              <w:rPr>
                <w:szCs w:val="21"/>
              </w:rPr>
              <w:t>冀东水泥</w:t>
            </w:r>
          </w:p>
        </w:tc>
        <w:tc>
          <w:tcPr>
            <w:tcW w:w="2943" w:type="dxa"/>
            <w:vAlign w:val="center"/>
          </w:tcPr>
          <w:p w:rsidR="004F55EB" w:rsidRDefault="000B199D">
            <w:pPr>
              <w:jc w:val="right"/>
            </w:pPr>
            <w:r>
              <w:rPr>
                <w:szCs w:val="21"/>
              </w:rPr>
              <w:t>28,478,801.71</w:t>
            </w:r>
          </w:p>
        </w:tc>
        <w:tc>
          <w:tcPr>
            <w:tcW w:w="1701" w:type="dxa"/>
            <w:vAlign w:val="center"/>
          </w:tcPr>
          <w:p w:rsidR="004F55EB" w:rsidRDefault="000B199D">
            <w:pPr>
              <w:jc w:val="right"/>
            </w:pPr>
            <w:r>
              <w:rPr>
                <w:szCs w:val="21"/>
              </w:rPr>
              <w:t>3.93</w:t>
            </w:r>
          </w:p>
        </w:tc>
      </w:tr>
      <w:tr w:rsidR="004F55EB">
        <w:trPr>
          <w:jc w:val="center"/>
        </w:trPr>
        <w:tc>
          <w:tcPr>
            <w:tcW w:w="870" w:type="dxa"/>
            <w:vAlign w:val="center"/>
          </w:tcPr>
          <w:p w:rsidR="004F55EB" w:rsidRDefault="000B199D">
            <w:pPr>
              <w:jc w:val="center"/>
            </w:pPr>
            <w:r>
              <w:rPr>
                <w:szCs w:val="21"/>
              </w:rPr>
              <w:t>6</w:t>
            </w:r>
          </w:p>
        </w:tc>
        <w:tc>
          <w:tcPr>
            <w:tcW w:w="1650" w:type="dxa"/>
            <w:vAlign w:val="center"/>
          </w:tcPr>
          <w:p w:rsidR="004F55EB" w:rsidRDefault="000B199D">
            <w:pPr>
              <w:jc w:val="center"/>
            </w:pPr>
            <w:r>
              <w:rPr>
                <w:szCs w:val="21"/>
              </w:rPr>
              <w:t>600489</w:t>
            </w:r>
          </w:p>
        </w:tc>
        <w:tc>
          <w:tcPr>
            <w:tcW w:w="1980" w:type="dxa"/>
            <w:vAlign w:val="center"/>
          </w:tcPr>
          <w:p w:rsidR="004F55EB" w:rsidRDefault="000B199D">
            <w:pPr>
              <w:jc w:val="center"/>
            </w:pPr>
            <w:r>
              <w:rPr>
                <w:szCs w:val="21"/>
              </w:rPr>
              <w:t>中金黄金</w:t>
            </w:r>
          </w:p>
        </w:tc>
        <w:tc>
          <w:tcPr>
            <w:tcW w:w="2943" w:type="dxa"/>
            <w:vAlign w:val="center"/>
          </w:tcPr>
          <w:p w:rsidR="004F55EB" w:rsidRDefault="000B199D">
            <w:pPr>
              <w:jc w:val="right"/>
            </w:pPr>
            <w:r>
              <w:rPr>
                <w:szCs w:val="21"/>
              </w:rPr>
              <w:t>27,141,876.43</w:t>
            </w:r>
          </w:p>
        </w:tc>
        <w:tc>
          <w:tcPr>
            <w:tcW w:w="1701" w:type="dxa"/>
            <w:vAlign w:val="center"/>
          </w:tcPr>
          <w:p w:rsidR="004F55EB" w:rsidRDefault="000B199D">
            <w:pPr>
              <w:jc w:val="right"/>
            </w:pPr>
            <w:r>
              <w:rPr>
                <w:szCs w:val="21"/>
              </w:rPr>
              <w:t>3.74</w:t>
            </w:r>
          </w:p>
        </w:tc>
      </w:tr>
      <w:tr w:rsidR="004F55EB">
        <w:trPr>
          <w:jc w:val="center"/>
        </w:trPr>
        <w:tc>
          <w:tcPr>
            <w:tcW w:w="870" w:type="dxa"/>
            <w:vAlign w:val="center"/>
          </w:tcPr>
          <w:p w:rsidR="004F55EB" w:rsidRDefault="000B199D">
            <w:pPr>
              <w:jc w:val="center"/>
            </w:pPr>
            <w:r>
              <w:rPr>
                <w:szCs w:val="21"/>
              </w:rPr>
              <w:t>7</w:t>
            </w:r>
          </w:p>
        </w:tc>
        <w:tc>
          <w:tcPr>
            <w:tcW w:w="1650" w:type="dxa"/>
            <w:vAlign w:val="center"/>
          </w:tcPr>
          <w:p w:rsidR="004F55EB" w:rsidRDefault="000B199D">
            <w:pPr>
              <w:jc w:val="center"/>
            </w:pPr>
            <w:r>
              <w:rPr>
                <w:szCs w:val="21"/>
              </w:rPr>
              <w:t>000975</w:t>
            </w:r>
          </w:p>
        </w:tc>
        <w:tc>
          <w:tcPr>
            <w:tcW w:w="1980" w:type="dxa"/>
            <w:vAlign w:val="center"/>
          </w:tcPr>
          <w:p w:rsidR="004F55EB" w:rsidRDefault="000B199D">
            <w:pPr>
              <w:jc w:val="center"/>
            </w:pPr>
            <w:r>
              <w:rPr>
                <w:szCs w:val="21"/>
              </w:rPr>
              <w:t>银泰黄金</w:t>
            </w:r>
          </w:p>
        </w:tc>
        <w:tc>
          <w:tcPr>
            <w:tcW w:w="2943" w:type="dxa"/>
            <w:vAlign w:val="center"/>
          </w:tcPr>
          <w:p w:rsidR="004F55EB" w:rsidRDefault="000B199D">
            <w:pPr>
              <w:jc w:val="right"/>
            </w:pPr>
            <w:r>
              <w:rPr>
                <w:szCs w:val="21"/>
              </w:rPr>
              <w:t>26,684,195.24</w:t>
            </w:r>
          </w:p>
        </w:tc>
        <w:tc>
          <w:tcPr>
            <w:tcW w:w="1701" w:type="dxa"/>
            <w:vAlign w:val="center"/>
          </w:tcPr>
          <w:p w:rsidR="004F55EB" w:rsidRDefault="000B199D">
            <w:pPr>
              <w:jc w:val="right"/>
            </w:pPr>
            <w:r>
              <w:rPr>
                <w:szCs w:val="21"/>
              </w:rPr>
              <w:t>3.68</w:t>
            </w:r>
          </w:p>
        </w:tc>
      </w:tr>
      <w:tr w:rsidR="004F55EB">
        <w:trPr>
          <w:jc w:val="center"/>
        </w:trPr>
        <w:tc>
          <w:tcPr>
            <w:tcW w:w="870" w:type="dxa"/>
            <w:vAlign w:val="center"/>
          </w:tcPr>
          <w:p w:rsidR="004F55EB" w:rsidRDefault="000B199D">
            <w:pPr>
              <w:jc w:val="center"/>
            </w:pPr>
            <w:r>
              <w:rPr>
                <w:szCs w:val="21"/>
              </w:rPr>
              <w:t>8</w:t>
            </w:r>
          </w:p>
        </w:tc>
        <w:tc>
          <w:tcPr>
            <w:tcW w:w="1650" w:type="dxa"/>
            <w:vAlign w:val="center"/>
          </w:tcPr>
          <w:p w:rsidR="004F55EB" w:rsidRDefault="000B199D">
            <w:pPr>
              <w:jc w:val="center"/>
            </w:pPr>
            <w:r>
              <w:rPr>
                <w:szCs w:val="21"/>
              </w:rPr>
              <w:t>000627</w:t>
            </w:r>
          </w:p>
        </w:tc>
        <w:tc>
          <w:tcPr>
            <w:tcW w:w="1980" w:type="dxa"/>
            <w:vAlign w:val="center"/>
          </w:tcPr>
          <w:p w:rsidR="004F55EB" w:rsidRDefault="000B199D">
            <w:pPr>
              <w:jc w:val="center"/>
            </w:pPr>
            <w:r>
              <w:rPr>
                <w:szCs w:val="21"/>
              </w:rPr>
              <w:t>天茂集团</w:t>
            </w:r>
          </w:p>
        </w:tc>
        <w:tc>
          <w:tcPr>
            <w:tcW w:w="2943" w:type="dxa"/>
            <w:vAlign w:val="center"/>
          </w:tcPr>
          <w:p w:rsidR="004F55EB" w:rsidRDefault="000B199D">
            <w:pPr>
              <w:jc w:val="right"/>
            </w:pPr>
            <w:r>
              <w:rPr>
                <w:szCs w:val="21"/>
              </w:rPr>
              <w:t>23,565,862.98</w:t>
            </w:r>
          </w:p>
        </w:tc>
        <w:tc>
          <w:tcPr>
            <w:tcW w:w="1701" w:type="dxa"/>
            <w:vAlign w:val="center"/>
          </w:tcPr>
          <w:p w:rsidR="004F55EB" w:rsidRDefault="000B199D">
            <w:pPr>
              <w:jc w:val="right"/>
            </w:pPr>
            <w:r>
              <w:rPr>
                <w:szCs w:val="21"/>
              </w:rPr>
              <w:t>3.25</w:t>
            </w:r>
          </w:p>
        </w:tc>
      </w:tr>
      <w:tr w:rsidR="004F55EB">
        <w:trPr>
          <w:jc w:val="center"/>
        </w:trPr>
        <w:tc>
          <w:tcPr>
            <w:tcW w:w="870" w:type="dxa"/>
            <w:vAlign w:val="center"/>
          </w:tcPr>
          <w:p w:rsidR="004F55EB" w:rsidRDefault="000B199D">
            <w:pPr>
              <w:jc w:val="center"/>
            </w:pPr>
            <w:r>
              <w:rPr>
                <w:szCs w:val="21"/>
              </w:rPr>
              <w:t>9</w:t>
            </w:r>
          </w:p>
        </w:tc>
        <w:tc>
          <w:tcPr>
            <w:tcW w:w="1650" w:type="dxa"/>
            <w:vAlign w:val="center"/>
          </w:tcPr>
          <w:p w:rsidR="004F55EB" w:rsidRDefault="000B199D">
            <w:pPr>
              <w:jc w:val="center"/>
            </w:pPr>
            <w:r>
              <w:rPr>
                <w:szCs w:val="21"/>
              </w:rPr>
              <w:t>600150</w:t>
            </w:r>
          </w:p>
        </w:tc>
        <w:tc>
          <w:tcPr>
            <w:tcW w:w="1980" w:type="dxa"/>
            <w:vAlign w:val="center"/>
          </w:tcPr>
          <w:p w:rsidR="004F55EB" w:rsidRDefault="000B199D">
            <w:pPr>
              <w:jc w:val="center"/>
            </w:pPr>
            <w:r>
              <w:rPr>
                <w:szCs w:val="21"/>
              </w:rPr>
              <w:t>中国船舶</w:t>
            </w:r>
          </w:p>
        </w:tc>
        <w:tc>
          <w:tcPr>
            <w:tcW w:w="2943" w:type="dxa"/>
            <w:vAlign w:val="center"/>
          </w:tcPr>
          <w:p w:rsidR="004F55EB" w:rsidRDefault="000B199D">
            <w:pPr>
              <w:jc w:val="right"/>
            </w:pPr>
            <w:r>
              <w:rPr>
                <w:szCs w:val="21"/>
              </w:rPr>
              <w:t>23,142,466.31</w:t>
            </w:r>
          </w:p>
        </w:tc>
        <w:tc>
          <w:tcPr>
            <w:tcW w:w="1701" w:type="dxa"/>
            <w:vAlign w:val="center"/>
          </w:tcPr>
          <w:p w:rsidR="004F55EB" w:rsidRDefault="000B199D">
            <w:pPr>
              <w:jc w:val="right"/>
            </w:pPr>
            <w:r>
              <w:rPr>
                <w:szCs w:val="21"/>
              </w:rPr>
              <w:t>3.19</w:t>
            </w:r>
          </w:p>
        </w:tc>
      </w:tr>
      <w:tr w:rsidR="004F55EB">
        <w:trPr>
          <w:jc w:val="center"/>
        </w:trPr>
        <w:tc>
          <w:tcPr>
            <w:tcW w:w="870" w:type="dxa"/>
            <w:vAlign w:val="center"/>
          </w:tcPr>
          <w:p w:rsidR="004F55EB" w:rsidRDefault="000B199D">
            <w:pPr>
              <w:jc w:val="center"/>
            </w:pPr>
            <w:r>
              <w:rPr>
                <w:szCs w:val="21"/>
              </w:rPr>
              <w:t>10</w:t>
            </w:r>
          </w:p>
        </w:tc>
        <w:tc>
          <w:tcPr>
            <w:tcW w:w="1650" w:type="dxa"/>
            <w:vAlign w:val="center"/>
          </w:tcPr>
          <w:p w:rsidR="004F55EB" w:rsidRDefault="000B199D">
            <w:pPr>
              <w:jc w:val="center"/>
            </w:pPr>
            <w:r>
              <w:rPr>
                <w:szCs w:val="21"/>
              </w:rPr>
              <w:t>601872</w:t>
            </w:r>
          </w:p>
        </w:tc>
        <w:tc>
          <w:tcPr>
            <w:tcW w:w="1980" w:type="dxa"/>
            <w:vAlign w:val="center"/>
          </w:tcPr>
          <w:p w:rsidR="004F55EB" w:rsidRDefault="000B199D">
            <w:pPr>
              <w:jc w:val="center"/>
            </w:pPr>
            <w:r>
              <w:rPr>
                <w:szCs w:val="21"/>
              </w:rPr>
              <w:t>招商轮船</w:t>
            </w:r>
          </w:p>
        </w:tc>
        <w:tc>
          <w:tcPr>
            <w:tcW w:w="2943" w:type="dxa"/>
            <w:vAlign w:val="center"/>
          </w:tcPr>
          <w:p w:rsidR="004F55EB" w:rsidRDefault="000B199D">
            <w:pPr>
              <w:jc w:val="right"/>
            </w:pPr>
            <w:r>
              <w:rPr>
                <w:szCs w:val="21"/>
              </w:rPr>
              <w:t>20,180,555.00</w:t>
            </w:r>
          </w:p>
        </w:tc>
        <w:tc>
          <w:tcPr>
            <w:tcW w:w="1701" w:type="dxa"/>
            <w:vAlign w:val="center"/>
          </w:tcPr>
          <w:p w:rsidR="004F55EB" w:rsidRDefault="000B199D">
            <w:pPr>
              <w:jc w:val="right"/>
            </w:pPr>
            <w:r>
              <w:rPr>
                <w:szCs w:val="21"/>
              </w:rPr>
              <w:t>2.78</w:t>
            </w:r>
          </w:p>
        </w:tc>
      </w:tr>
      <w:tr w:rsidR="004F55EB">
        <w:trPr>
          <w:jc w:val="center"/>
        </w:trPr>
        <w:tc>
          <w:tcPr>
            <w:tcW w:w="870" w:type="dxa"/>
            <w:vAlign w:val="center"/>
          </w:tcPr>
          <w:p w:rsidR="004F55EB" w:rsidRDefault="000B199D">
            <w:pPr>
              <w:jc w:val="center"/>
            </w:pPr>
            <w:r>
              <w:rPr>
                <w:szCs w:val="21"/>
              </w:rPr>
              <w:t>11</w:t>
            </w:r>
          </w:p>
        </w:tc>
        <w:tc>
          <w:tcPr>
            <w:tcW w:w="1650" w:type="dxa"/>
            <w:vAlign w:val="center"/>
          </w:tcPr>
          <w:p w:rsidR="004F55EB" w:rsidRDefault="000B199D">
            <w:pPr>
              <w:jc w:val="center"/>
            </w:pPr>
            <w:r>
              <w:rPr>
                <w:szCs w:val="21"/>
              </w:rPr>
              <w:t>300015</w:t>
            </w:r>
          </w:p>
        </w:tc>
        <w:tc>
          <w:tcPr>
            <w:tcW w:w="1980" w:type="dxa"/>
            <w:vAlign w:val="center"/>
          </w:tcPr>
          <w:p w:rsidR="004F55EB" w:rsidRDefault="000B199D">
            <w:pPr>
              <w:jc w:val="center"/>
            </w:pPr>
            <w:r>
              <w:rPr>
                <w:szCs w:val="21"/>
              </w:rPr>
              <w:t>爱尔眼科</w:t>
            </w:r>
          </w:p>
        </w:tc>
        <w:tc>
          <w:tcPr>
            <w:tcW w:w="2943" w:type="dxa"/>
            <w:vAlign w:val="center"/>
          </w:tcPr>
          <w:p w:rsidR="004F55EB" w:rsidRDefault="000B199D">
            <w:pPr>
              <w:jc w:val="right"/>
            </w:pPr>
            <w:r>
              <w:rPr>
                <w:szCs w:val="21"/>
              </w:rPr>
              <w:t>19,448,533.20</w:t>
            </w:r>
          </w:p>
        </w:tc>
        <w:tc>
          <w:tcPr>
            <w:tcW w:w="1701" w:type="dxa"/>
            <w:vAlign w:val="center"/>
          </w:tcPr>
          <w:p w:rsidR="004F55EB" w:rsidRDefault="000B199D">
            <w:pPr>
              <w:jc w:val="right"/>
            </w:pPr>
            <w:r>
              <w:rPr>
                <w:szCs w:val="21"/>
              </w:rPr>
              <w:t>2.68</w:t>
            </w:r>
          </w:p>
        </w:tc>
      </w:tr>
      <w:tr w:rsidR="004F55EB">
        <w:trPr>
          <w:jc w:val="center"/>
        </w:trPr>
        <w:tc>
          <w:tcPr>
            <w:tcW w:w="870" w:type="dxa"/>
            <w:vAlign w:val="center"/>
          </w:tcPr>
          <w:p w:rsidR="004F55EB" w:rsidRDefault="000B199D">
            <w:pPr>
              <w:jc w:val="center"/>
            </w:pPr>
            <w:r>
              <w:rPr>
                <w:szCs w:val="21"/>
              </w:rPr>
              <w:t>12</w:t>
            </w:r>
          </w:p>
        </w:tc>
        <w:tc>
          <w:tcPr>
            <w:tcW w:w="1650" w:type="dxa"/>
            <w:vAlign w:val="center"/>
          </w:tcPr>
          <w:p w:rsidR="004F55EB" w:rsidRDefault="000B199D">
            <w:pPr>
              <w:jc w:val="center"/>
            </w:pPr>
            <w:r>
              <w:rPr>
                <w:szCs w:val="21"/>
              </w:rPr>
              <w:t>300223</w:t>
            </w:r>
          </w:p>
        </w:tc>
        <w:tc>
          <w:tcPr>
            <w:tcW w:w="1980" w:type="dxa"/>
            <w:vAlign w:val="center"/>
          </w:tcPr>
          <w:p w:rsidR="004F55EB" w:rsidRDefault="000B199D">
            <w:pPr>
              <w:jc w:val="center"/>
            </w:pPr>
            <w:r>
              <w:rPr>
                <w:szCs w:val="21"/>
              </w:rPr>
              <w:t>北京君正</w:t>
            </w:r>
          </w:p>
        </w:tc>
        <w:tc>
          <w:tcPr>
            <w:tcW w:w="2943" w:type="dxa"/>
            <w:vAlign w:val="center"/>
          </w:tcPr>
          <w:p w:rsidR="004F55EB" w:rsidRDefault="000B199D">
            <w:pPr>
              <w:jc w:val="right"/>
            </w:pPr>
            <w:r>
              <w:rPr>
                <w:szCs w:val="21"/>
              </w:rPr>
              <w:t>19,367,557.01</w:t>
            </w:r>
          </w:p>
        </w:tc>
        <w:tc>
          <w:tcPr>
            <w:tcW w:w="1701" w:type="dxa"/>
            <w:vAlign w:val="center"/>
          </w:tcPr>
          <w:p w:rsidR="004F55EB" w:rsidRDefault="000B199D">
            <w:pPr>
              <w:jc w:val="right"/>
            </w:pPr>
            <w:r>
              <w:rPr>
                <w:szCs w:val="21"/>
              </w:rPr>
              <w:t>2.67</w:t>
            </w:r>
          </w:p>
        </w:tc>
      </w:tr>
      <w:tr w:rsidR="004F55EB">
        <w:trPr>
          <w:jc w:val="center"/>
        </w:trPr>
        <w:tc>
          <w:tcPr>
            <w:tcW w:w="870" w:type="dxa"/>
            <w:vAlign w:val="center"/>
          </w:tcPr>
          <w:p w:rsidR="004F55EB" w:rsidRDefault="000B199D">
            <w:pPr>
              <w:jc w:val="center"/>
            </w:pPr>
            <w:r>
              <w:rPr>
                <w:szCs w:val="21"/>
              </w:rPr>
              <w:t>13</w:t>
            </w:r>
          </w:p>
        </w:tc>
        <w:tc>
          <w:tcPr>
            <w:tcW w:w="1650" w:type="dxa"/>
            <w:vAlign w:val="center"/>
          </w:tcPr>
          <w:p w:rsidR="004F55EB" w:rsidRDefault="000B199D">
            <w:pPr>
              <w:jc w:val="center"/>
            </w:pPr>
            <w:r>
              <w:rPr>
                <w:szCs w:val="21"/>
              </w:rPr>
              <w:t>600482</w:t>
            </w:r>
          </w:p>
        </w:tc>
        <w:tc>
          <w:tcPr>
            <w:tcW w:w="1980" w:type="dxa"/>
            <w:vAlign w:val="center"/>
          </w:tcPr>
          <w:p w:rsidR="004F55EB" w:rsidRDefault="000B199D">
            <w:pPr>
              <w:jc w:val="center"/>
            </w:pPr>
            <w:r>
              <w:rPr>
                <w:szCs w:val="21"/>
              </w:rPr>
              <w:t>中国动力</w:t>
            </w:r>
          </w:p>
        </w:tc>
        <w:tc>
          <w:tcPr>
            <w:tcW w:w="2943" w:type="dxa"/>
            <w:vAlign w:val="center"/>
          </w:tcPr>
          <w:p w:rsidR="004F55EB" w:rsidRDefault="000B199D">
            <w:pPr>
              <w:jc w:val="right"/>
            </w:pPr>
            <w:r>
              <w:rPr>
                <w:szCs w:val="21"/>
              </w:rPr>
              <w:t>18,574,842.81</w:t>
            </w:r>
          </w:p>
        </w:tc>
        <w:tc>
          <w:tcPr>
            <w:tcW w:w="1701" w:type="dxa"/>
            <w:vAlign w:val="center"/>
          </w:tcPr>
          <w:p w:rsidR="004F55EB" w:rsidRDefault="000B199D">
            <w:pPr>
              <w:jc w:val="right"/>
            </w:pPr>
            <w:r>
              <w:rPr>
                <w:szCs w:val="21"/>
              </w:rPr>
              <w:t>2.56</w:t>
            </w:r>
          </w:p>
        </w:tc>
      </w:tr>
      <w:tr w:rsidR="004F55EB">
        <w:trPr>
          <w:jc w:val="center"/>
        </w:trPr>
        <w:tc>
          <w:tcPr>
            <w:tcW w:w="870" w:type="dxa"/>
            <w:vAlign w:val="center"/>
          </w:tcPr>
          <w:p w:rsidR="004F55EB" w:rsidRDefault="000B199D">
            <w:pPr>
              <w:jc w:val="center"/>
            </w:pPr>
            <w:r>
              <w:rPr>
                <w:szCs w:val="21"/>
              </w:rPr>
              <w:t>14</w:t>
            </w:r>
          </w:p>
        </w:tc>
        <w:tc>
          <w:tcPr>
            <w:tcW w:w="1650" w:type="dxa"/>
            <w:vAlign w:val="center"/>
          </w:tcPr>
          <w:p w:rsidR="004F55EB" w:rsidRDefault="000B199D">
            <w:pPr>
              <w:jc w:val="center"/>
            </w:pPr>
            <w:r>
              <w:rPr>
                <w:szCs w:val="21"/>
              </w:rPr>
              <w:t>600116</w:t>
            </w:r>
          </w:p>
        </w:tc>
        <w:tc>
          <w:tcPr>
            <w:tcW w:w="1980" w:type="dxa"/>
            <w:vAlign w:val="center"/>
          </w:tcPr>
          <w:p w:rsidR="004F55EB" w:rsidRDefault="000B199D">
            <w:pPr>
              <w:jc w:val="center"/>
            </w:pPr>
            <w:r>
              <w:rPr>
                <w:szCs w:val="21"/>
              </w:rPr>
              <w:t>三峡水利</w:t>
            </w:r>
          </w:p>
        </w:tc>
        <w:tc>
          <w:tcPr>
            <w:tcW w:w="2943" w:type="dxa"/>
            <w:vAlign w:val="center"/>
          </w:tcPr>
          <w:p w:rsidR="004F55EB" w:rsidRDefault="000B199D">
            <w:pPr>
              <w:jc w:val="right"/>
            </w:pPr>
            <w:r>
              <w:rPr>
                <w:szCs w:val="21"/>
              </w:rPr>
              <w:t>16,213,027.02</w:t>
            </w:r>
          </w:p>
        </w:tc>
        <w:tc>
          <w:tcPr>
            <w:tcW w:w="1701" w:type="dxa"/>
            <w:vAlign w:val="center"/>
          </w:tcPr>
          <w:p w:rsidR="004F55EB" w:rsidRDefault="000B199D">
            <w:pPr>
              <w:jc w:val="right"/>
            </w:pPr>
            <w:r>
              <w:rPr>
                <w:szCs w:val="21"/>
              </w:rPr>
              <w:t>2.24</w:t>
            </w:r>
          </w:p>
        </w:tc>
      </w:tr>
      <w:tr w:rsidR="004F55EB">
        <w:trPr>
          <w:jc w:val="center"/>
        </w:trPr>
        <w:tc>
          <w:tcPr>
            <w:tcW w:w="870" w:type="dxa"/>
            <w:vAlign w:val="center"/>
          </w:tcPr>
          <w:p w:rsidR="004F55EB" w:rsidRDefault="000B199D">
            <w:pPr>
              <w:jc w:val="center"/>
            </w:pPr>
            <w:r>
              <w:rPr>
                <w:szCs w:val="21"/>
              </w:rPr>
              <w:t>15</w:t>
            </w:r>
          </w:p>
        </w:tc>
        <w:tc>
          <w:tcPr>
            <w:tcW w:w="1650" w:type="dxa"/>
            <w:vAlign w:val="center"/>
          </w:tcPr>
          <w:p w:rsidR="004F55EB" w:rsidRDefault="000B199D">
            <w:pPr>
              <w:jc w:val="center"/>
            </w:pPr>
            <w:r>
              <w:rPr>
                <w:szCs w:val="21"/>
              </w:rPr>
              <w:t>300666</w:t>
            </w:r>
          </w:p>
        </w:tc>
        <w:tc>
          <w:tcPr>
            <w:tcW w:w="1980" w:type="dxa"/>
            <w:vAlign w:val="center"/>
          </w:tcPr>
          <w:p w:rsidR="004F55EB" w:rsidRDefault="000B199D">
            <w:pPr>
              <w:jc w:val="center"/>
            </w:pPr>
            <w:r>
              <w:rPr>
                <w:szCs w:val="21"/>
              </w:rPr>
              <w:t>江丰电子</w:t>
            </w:r>
          </w:p>
        </w:tc>
        <w:tc>
          <w:tcPr>
            <w:tcW w:w="2943" w:type="dxa"/>
            <w:vAlign w:val="center"/>
          </w:tcPr>
          <w:p w:rsidR="004F55EB" w:rsidRDefault="000B199D">
            <w:pPr>
              <w:jc w:val="right"/>
            </w:pPr>
            <w:r>
              <w:rPr>
                <w:szCs w:val="21"/>
              </w:rPr>
              <w:t>16,193,908.15</w:t>
            </w:r>
          </w:p>
        </w:tc>
        <w:tc>
          <w:tcPr>
            <w:tcW w:w="1701" w:type="dxa"/>
            <w:vAlign w:val="center"/>
          </w:tcPr>
          <w:p w:rsidR="004F55EB" w:rsidRDefault="000B199D">
            <w:pPr>
              <w:jc w:val="right"/>
            </w:pPr>
            <w:r>
              <w:rPr>
                <w:szCs w:val="21"/>
              </w:rPr>
              <w:t>2.23</w:t>
            </w:r>
          </w:p>
        </w:tc>
      </w:tr>
      <w:tr w:rsidR="004F55EB">
        <w:trPr>
          <w:jc w:val="center"/>
        </w:trPr>
        <w:tc>
          <w:tcPr>
            <w:tcW w:w="870" w:type="dxa"/>
            <w:vAlign w:val="center"/>
          </w:tcPr>
          <w:p w:rsidR="004F55EB" w:rsidRDefault="000B199D">
            <w:pPr>
              <w:jc w:val="center"/>
            </w:pPr>
            <w:r>
              <w:rPr>
                <w:szCs w:val="21"/>
              </w:rPr>
              <w:t>16</w:t>
            </w:r>
          </w:p>
        </w:tc>
        <w:tc>
          <w:tcPr>
            <w:tcW w:w="1650" w:type="dxa"/>
            <w:vAlign w:val="center"/>
          </w:tcPr>
          <w:p w:rsidR="004F55EB" w:rsidRDefault="000B199D">
            <w:pPr>
              <w:jc w:val="center"/>
            </w:pPr>
            <w:r>
              <w:rPr>
                <w:szCs w:val="21"/>
              </w:rPr>
              <w:t>002266</w:t>
            </w:r>
          </w:p>
        </w:tc>
        <w:tc>
          <w:tcPr>
            <w:tcW w:w="1980" w:type="dxa"/>
            <w:vAlign w:val="center"/>
          </w:tcPr>
          <w:p w:rsidR="004F55EB" w:rsidRDefault="000B199D">
            <w:pPr>
              <w:jc w:val="center"/>
            </w:pPr>
            <w:r>
              <w:rPr>
                <w:szCs w:val="21"/>
              </w:rPr>
              <w:t>浙富控股</w:t>
            </w:r>
          </w:p>
        </w:tc>
        <w:tc>
          <w:tcPr>
            <w:tcW w:w="2943" w:type="dxa"/>
            <w:vAlign w:val="center"/>
          </w:tcPr>
          <w:p w:rsidR="004F55EB" w:rsidRDefault="000B199D">
            <w:pPr>
              <w:jc w:val="right"/>
            </w:pPr>
            <w:r>
              <w:rPr>
                <w:szCs w:val="21"/>
              </w:rPr>
              <w:t>14,007,422.72</w:t>
            </w:r>
          </w:p>
        </w:tc>
        <w:tc>
          <w:tcPr>
            <w:tcW w:w="1701" w:type="dxa"/>
            <w:vAlign w:val="center"/>
          </w:tcPr>
          <w:p w:rsidR="004F55EB" w:rsidRDefault="000B199D">
            <w:pPr>
              <w:jc w:val="right"/>
            </w:pPr>
            <w:r>
              <w:rPr>
                <w:szCs w:val="21"/>
              </w:rPr>
              <w:t>1.93</w:t>
            </w:r>
          </w:p>
        </w:tc>
      </w:tr>
      <w:tr w:rsidR="004F55EB">
        <w:trPr>
          <w:jc w:val="center"/>
        </w:trPr>
        <w:tc>
          <w:tcPr>
            <w:tcW w:w="870" w:type="dxa"/>
            <w:vAlign w:val="center"/>
          </w:tcPr>
          <w:p w:rsidR="004F55EB" w:rsidRDefault="000B199D">
            <w:pPr>
              <w:jc w:val="center"/>
            </w:pPr>
            <w:r>
              <w:rPr>
                <w:szCs w:val="21"/>
              </w:rPr>
              <w:t>17</w:t>
            </w:r>
          </w:p>
        </w:tc>
        <w:tc>
          <w:tcPr>
            <w:tcW w:w="1650" w:type="dxa"/>
            <w:vAlign w:val="center"/>
          </w:tcPr>
          <w:p w:rsidR="004F55EB" w:rsidRDefault="000B199D">
            <w:pPr>
              <w:jc w:val="center"/>
            </w:pPr>
            <w:r>
              <w:rPr>
                <w:szCs w:val="21"/>
              </w:rPr>
              <w:t>000800</w:t>
            </w:r>
          </w:p>
        </w:tc>
        <w:tc>
          <w:tcPr>
            <w:tcW w:w="1980" w:type="dxa"/>
            <w:vAlign w:val="center"/>
          </w:tcPr>
          <w:p w:rsidR="004F55EB" w:rsidRDefault="000B199D">
            <w:pPr>
              <w:jc w:val="center"/>
            </w:pPr>
            <w:r>
              <w:rPr>
                <w:szCs w:val="21"/>
              </w:rPr>
              <w:t>一汽解放</w:t>
            </w:r>
          </w:p>
        </w:tc>
        <w:tc>
          <w:tcPr>
            <w:tcW w:w="2943" w:type="dxa"/>
            <w:vAlign w:val="center"/>
          </w:tcPr>
          <w:p w:rsidR="004F55EB" w:rsidRDefault="000B199D">
            <w:pPr>
              <w:jc w:val="right"/>
            </w:pPr>
            <w:r>
              <w:rPr>
                <w:szCs w:val="21"/>
              </w:rPr>
              <w:t>13,368,991.52</w:t>
            </w:r>
          </w:p>
        </w:tc>
        <w:tc>
          <w:tcPr>
            <w:tcW w:w="1701" w:type="dxa"/>
            <w:vAlign w:val="center"/>
          </w:tcPr>
          <w:p w:rsidR="004F55EB" w:rsidRDefault="000B199D">
            <w:pPr>
              <w:jc w:val="right"/>
            </w:pPr>
            <w:r>
              <w:rPr>
                <w:szCs w:val="21"/>
              </w:rPr>
              <w:t>1.84</w:t>
            </w:r>
          </w:p>
        </w:tc>
      </w:tr>
      <w:tr w:rsidR="004F55EB">
        <w:trPr>
          <w:jc w:val="center"/>
        </w:trPr>
        <w:tc>
          <w:tcPr>
            <w:tcW w:w="870" w:type="dxa"/>
            <w:vAlign w:val="center"/>
          </w:tcPr>
          <w:p w:rsidR="004F55EB" w:rsidRDefault="000B199D">
            <w:pPr>
              <w:jc w:val="center"/>
            </w:pPr>
            <w:r>
              <w:rPr>
                <w:szCs w:val="21"/>
              </w:rPr>
              <w:t>18</w:t>
            </w:r>
          </w:p>
        </w:tc>
        <w:tc>
          <w:tcPr>
            <w:tcW w:w="1650" w:type="dxa"/>
            <w:vAlign w:val="center"/>
          </w:tcPr>
          <w:p w:rsidR="004F55EB" w:rsidRDefault="000B199D">
            <w:pPr>
              <w:jc w:val="center"/>
            </w:pPr>
            <w:r>
              <w:rPr>
                <w:szCs w:val="21"/>
              </w:rPr>
              <w:t>600739</w:t>
            </w:r>
          </w:p>
        </w:tc>
        <w:tc>
          <w:tcPr>
            <w:tcW w:w="1980" w:type="dxa"/>
            <w:vAlign w:val="center"/>
          </w:tcPr>
          <w:p w:rsidR="004F55EB" w:rsidRDefault="000B199D">
            <w:pPr>
              <w:jc w:val="center"/>
            </w:pPr>
            <w:r>
              <w:rPr>
                <w:szCs w:val="21"/>
              </w:rPr>
              <w:t>辽宁成大</w:t>
            </w:r>
          </w:p>
        </w:tc>
        <w:tc>
          <w:tcPr>
            <w:tcW w:w="2943" w:type="dxa"/>
            <w:vAlign w:val="center"/>
          </w:tcPr>
          <w:p w:rsidR="004F55EB" w:rsidRDefault="000B199D">
            <w:pPr>
              <w:jc w:val="right"/>
            </w:pPr>
            <w:r>
              <w:rPr>
                <w:szCs w:val="21"/>
              </w:rPr>
              <w:t>12,821,968.73</w:t>
            </w:r>
          </w:p>
        </w:tc>
        <w:tc>
          <w:tcPr>
            <w:tcW w:w="1701" w:type="dxa"/>
            <w:vAlign w:val="center"/>
          </w:tcPr>
          <w:p w:rsidR="004F55EB" w:rsidRDefault="000B199D">
            <w:pPr>
              <w:jc w:val="right"/>
            </w:pPr>
            <w:r>
              <w:rPr>
                <w:szCs w:val="21"/>
              </w:rPr>
              <w:t>1.77</w:t>
            </w:r>
          </w:p>
        </w:tc>
      </w:tr>
      <w:tr w:rsidR="004F55EB">
        <w:trPr>
          <w:jc w:val="center"/>
        </w:trPr>
        <w:tc>
          <w:tcPr>
            <w:tcW w:w="870" w:type="dxa"/>
            <w:vAlign w:val="center"/>
          </w:tcPr>
          <w:p w:rsidR="004F55EB" w:rsidRDefault="000B199D">
            <w:pPr>
              <w:jc w:val="center"/>
            </w:pPr>
            <w:r>
              <w:rPr>
                <w:szCs w:val="21"/>
              </w:rPr>
              <w:t>19</w:t>
            </w:r>
          </w:p>
        </w:tc>
        <w:tc>
          <w:tcPr>
            <w:tcW w:w="1650" w:type="dxa"/>
            <w:vAlign w:val="center"/>
          </w:tcPr>
          <w:p w:rsidR="004F55EB" w:rsidRDefault="000B199D">
            <w:pPr>
              <w:jc w:val="center"/>
            </w:pPr>
            <w:r>
              <w:rPr>
                <w:szCs w:val="21"/>
              </w:rPr>
              <w:t>600562</w:t>
            </w:r>
          </w:p>
        </w:tc>
        <w:tc>
          <w:tcPr>
            <w:tcW w:w="1980" w:type="dxa"/>
            <w:vAlign w:val="center"/>
          </w:tcPr>
          <w:p w:rsidR="004F55EB" w:rsidRDefault="000B199D">
            <w:pPr>
              <w:jc w:val="center"/>
            </w:pPr>
            <w:r>
              <w:rPr>
                <w:szCs w:val="21"/>
              </w:rPr>
              <w:t>国睿科技</w:t>
            </w:r>
          </w:p>
        </w:tc>
        <w:tc>
          <w:tcPr>
            <w:tcW w:w="2943" w:type="dxa"/>
            <w:vAlign w:val="center"/>
          </w:tcPr>
          <w:p w:rsidR="004F55EB" w:rsidRDefault="000B199D">
            <w:pPr>
              <w:jc w:val="right"/>
            </w:pPr>
            <w:r>
              <w:rPr>
                <w:szCs w:val="21"/>
              </w:rPr>
              <w:t>12,467,379.20</w:t>
            </w:r>
          </w:p>
        </w:tc>
        <w:tc>
          <w:tcPr>
            <w:tcW w:w="1701" w:type="dxa"/>
            <w:vAlign w:val="center"/>
          </w:tcPr>
          <w:p w:rsidR="004F55EB" w:rsidRDefault="000B199D">
            <w:pPr>
              <w:jc w:val="right"/>
            </w:pPr>
            <w:r>
              <w:rPr>
                <w:szCs w:val="21"/>
              </w:rPr>
              <w:t>1.72</w:t>
            </w:r>
          </w:p>
        </w:tc>
      </w:tr>
      <w:tr w:rsidR="004F55EB">
        <w:trPr>
          <w:jc w:val="center"/>
        </w:trPr>
        <w:tc>
          <w:tcPr>
            <w:tcW w:w="870" w:type="dxa"/>
            <w:vAlign w:val="center"/>
          </w:tcPr>
          <w:p w:rsidR="004F55EB" w:rsidRDefault="000B199D">
            <w:pPr>
              <w:jc w:val="center"/>
            </w:pPr>
            <w:r>
              <w:rPr>
                <w:szCs w:val="21"/>
              </w:rPr>
              <w:t>20</w:t>
            </w:r>
          </w:p>
        </w:tc>
        <w:tc>
          <w:tcPr>
            <w:tcW w:w="1650" w:type="dxa"/>
            <w:vAlign w:val="center"/>
          </w:tcPr>
          <w:p w:rsidR="004F55EB" w:rsidRDefault="000B199D">
            <w:pPr>
              <w:jc w:val="center"/>
            </w:pPr>
            <w:r>
              <w:rPr>
                <w:szCs w:val="21"/>
              </w:rPr>
              <w:t>000932</w:t>
            </w:r>
          </w:p>
        </w:tc>
        <w:tc>
          <w:tcPr>
            <w:tcW w:w="1980" w:type="dxa"/>
            <w:vAlign w:val="center"/>
          </w:tcPr>
          <w:p w:rsidR="004F55EB" w:rsidRDefault="000B199D">
            <w:pPr>
              <w:jc w:val="center"/>
            </w:pPr>
            <w:r>
              <w:rPr>
                <w:szCs w:val="21"/>
              </w:rPr>
              <w:t>华菱钢铁</w:t>
            </w:r>
          </w:p>
        </w:tc>
        <w:tc>
          <w:tcPr>
            <w:tcW w:w="2943" w:type="dxa"/>
            <w:vAlign w:val="center"/>
          </w:tcPr>
          <w:p w:rsidR="004F55EB" w:rsidRDefault="000B199D">
            <w:pPr>
              <w:jc w:val="right"/>
            </w:pPr>
            <w:r>
              <w:rPr>
                <w:szCs w:val="21"/>
              </w:rPr>
              <w:t>11,174,182.80</w:t>
            </w:r>
          </w:p>
        </w:tc>
        <w:tc>
          <w:tcPr>
            <w:tcW w:w="1701" w:type="dxa"/>
            <w:vAlign w:val="center"/>
          </w:tcPr>
          <w:p w:rsidR="004F55EB" w:rsidRDefault="000B199D">
            <w:pPr>
              <w:jc w:val="right"/>
            </w:pPr>
            <w:r>
              <w:rPr>
                <w:szCs w:val="21"/>
              </w:rPr>
              <w:t>1.54</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597,591,884.26</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723,875,583.77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3802"/>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882AF1" w:rsidRPr="0022561B" w:rsidRDefault="00882AF1" w:rsidP="00882AF1">
      <w:pPr>
        <w:autoSpaceDE w:val="0"/>
        <w:autoSpaceDN w:val="0"/>
        <w:adjustRightInd w:val="0"/>
        <w:spacing w:before="29" w:line="288" w:lineRule="auto"/>
        <w:ind w:left="15"/>
        <w:jc w:val="right"/>
        <w:rPr>
          <w:rFonts w:eastAsiaTheme="minorEastAsia"/>
          <w:color w:val="000000"/>
          <w:kern w:val="0"/>
          <w:szCs w:val="21"/>
        </w:rPr>
      </w:pPr>
      <w:r w:rsidRPr="0022561B">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序号</w:t>
            </w:r>
          </w:p>
        </w:tc>
        <w:tc>
          <w:tcPr>
            <w:tcW w:w="3260"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债券品种</w:t>
            </w:r>
          </w:p>
        </w:tc>
        <w:tc>
          <w:tcPr>
            <w:tcW w:w="272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公允价值</w:t>
            </w:r>
          </w:p>
        </w:tc>
        <w:tc>
          <w:tcPr>
            <w:tcW w:w="2268"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占基金资产净值比例</w:t>
            </w:r>
            <w:r w:rsidRPr="0022561B">
              <w:rPr>
                <w:rFonts w:eastAsiaTheme="minorEastAsia"/>
                <w:color w:val="000000"/>
                <w:szCs w:val="21"/>
              </w:rPr>
              <w:t>(</w:t>
            </w:r>
            <w:r w:rsidRPr="0022561B">
              <w:rPr>
                <w:rFonts w:eastAsiaTheme="minorEastAsia"/>
                <w:color w:val="000000"/>
                <w:szCs w:val="21"/>
              </w:rPr>
              <w:t>％</w:t>
            </w:r>
            <w:r w:rsidRPr="0022561B">
              <w:rPr>
                <w:rFonts w:eastAsiaTheme="minorEastAsia"/>
                <w:color w:val="000000"/>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1</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国家债券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2</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央行票据</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3</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金融债券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其中：政策性金融债</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4</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企业债券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5</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企业短期融资券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6</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中期票据</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7</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可转债</w:t>
            </w:r>
            <w:r w:rsidR="00700109" w:rsidRPr="00700109">
              <w:rPr>
                <w:rFonts w:eastAsiaTheme="minorEastAsia" w:hint="eastAsia"/>
                <w:color w:val="000000"/>
                <w:szCs w:val="21"/>
              </w:rPr>
              <w:t>（可交换债）</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737,300.00</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0.10</w:t>
            </w:r>
          </w:p>
        </w:tc>
      </w:tr>
      <w:tr w:rsidR="00882AF1" w:rsidRPr="0022561B" w:rsidTr="00307250">
        <w:tc>
          <w:tcPr>
            <w:tcW w:w="817" w:type="dxa"/>
            <w:vAlign w:val="center"/>
          </w:tcPr>
          <w:p w:rsidR="00882AF1" w:rsidRPr="00014964" w:rsidRDefault="00882AF1" w:rsidP="00E95858">
            <w:pPr>
              <w:spacing w:before="29" w:line="360" w:lineRule="auto"/>
              <w:ind w:left="17"/>
              <w:jc w:val="center"/>
              <w:rPr>
                <w:rFonts w:eastAsiaTheme="minorEastAsia"/>
                <w:color w:val="000000"/>
                <w:szCs w:val="21"/>
              </w:rPr>
            </w:pPr>
            <w:r w:rsidRPr="00014964">
              <w:rPr>
                <w:rFonts w:eastAsiaTheme="minorEastAsia" w:hint="eastAsia"/>
                <w:color w:val="000000"/>
                <w:szCs w:val="21"/>
              </w:rPr>
              <w:t>8</w:t>
            </w:r>
          </w:p>
        </w:tc>
        <w:tc>
          <w:tcPr>
            <w:tcW w:w="3260" w:type="dxa"/>
            <w:vAlign w:val="center"/>
          </w:tcPr>
          <w:p w:rsidR="00882AF1" w:rsidRPr="00014964" w:rsidRDefault="00882AF1" w:rsidP="00E95858">
            <w:pPr>
              <w:spacing w:before="29" w:line="360" w:lineRule="auto"/>
              <w:ind w:left="17"/>
              <w:jc w:val="left"/>
              <w:rPr>
                <w:rFonts w:eastAsiaTheme="minorEastAsia"/>
                <w:color w:val="000000"/>
                <w:szCs w:val="21"/>
              </w:rPr>
            </w:pPr>
            <w:r w:rsidRPr="00014964">
              <w:rPr>
                <w:rFonts w:eastAsiaTheme="minorEastAsia" w:hint="eastAsia"/>
                <w:color w:val="000000"/>
                <w:szCs w:val="21"/>
              </w:rPr>
              <w:t>同业存单</w:t>
            </w:r>
          </w:p>
        </w:tc>
        <w:tc>
          <w:tcPr>
            <w:tcW w:w="2727" w:type="dxa"/>
            <w:vAlign w:val="center"/>
          </w:tcPr>
          <w:p w:rsidR="00882AF1" w:rsidRPr="00014964" w:rsidRDefault="00882AF1" w:rsidP="00E95858">
            <w:pPr>
              <w:spacing w:before="29" w:line="360" w:lineRule="auto"/>
              <w:ind w:left="17"/>
              <w:jc w:val="right"/>
              <w:rPr>
                <w:rFonts w:eastAsiaTheme="minorEastAsia"/>
                <w:color w:val="000000"/>
                <w:szCs w:val="21"/>
              </w:rPr>
            </w:pPr>
            <w:r w:rsidRPr="00014964">
              <w:rPr>
                <w:rFonts w:eastAsiaTheme="minorEastAsia" w:hint="eastAsia"/>
                <w:color w:val="000000"/>
                <w:szCs w:val="21"/>
              </w:rPr>
              <w:t>-</w:t>
            </w:r>
          </w:p>
        </w:tc>
        <w:tc>
          <w:tcPr>
            <w:tcW w:w="2268" w:type="dxa"/>
            <w:vAlign w:val="center"/>
          </w:tcPr>
          <w:p w:rsidR="00882AF1" w:rsidRPr="00014964" w:rsidRDefault="00882AF1" w:rsidP="00E95858">
            <w:pPr>
              <w:spacing w:before="29" w:line="360" w:lineRule="auto"/>
              <w:ind w:left="17"/>
              <w:jc w:val="right"/>
              <w:rPr>
                <w:rFonts w:eastAsiaTheme="minorEastAsia"/>
                <w:color w:val="000000"/>
                <w:szCs w:val="21"/>
              </w:rPr>
            </w:pPr>
            <w:r w:rsidRPr="00014964">
              <w:rPr>
                <w:rFonts w:eastAsiaTheme="minorEastAsia" w:hint="eastAsia"/>
                <w:color w:val="000000"/>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9</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其他</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10</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合计</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737,300.00</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0.10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3803"/>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F516C9" w:rsidRPr="00885C59" w:rsidTr="00307250">
        <w:tc>
          <w:tcPr>
            <w:tcW w:w="125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31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债券代码</w:t>
            </w:r>
          </w:p>
        </w:tc>
        <w:tc>
          <w:tcPr>
            <w:tcW w:w="128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债券名称</w:t>
            </w:r>
          </w:p>
        </w:tc>
        <w:tc>
          <w:tcPr>
            <w:tcW w:w="142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张</w:t>
            </w:r>
            <w:r w:rsidRPr="00885C59">
              <w:rPr>
                <w:color w:val="000000"/>
                <w:szCs w:val="21"/>
              </w:rPr>
              <w:t>)</w:t>
            </w:r>
          </w:p>
        </w:tc>
        <w:tc>
          <w:tcPr>
            <w:tcW w:w="2068"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公允价值</w:t>
            </w:r>
          </w:p>
        </w:tc>
        <w:tc>
          <w:tcPr>
            <w:tcW w:w="184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4F55EB">
        <w:tc>
          <w:tcPr>
            <w:tcW w:w="1252" w:type="dxa"/>
            <w:vAlign w:val="center"/>
          </w:tcPr>
          <w:p w:rsidR="004F55EB" w:rsidRDefault="000B199D">
            <w:pPr>
              <w:jc w:val="center"/>
            </w:pPr>
            <w:r>
              <w:rPr>
                <w:color w:val="000000"/>
                <w:szCs w:val="21"/>
              </w:rPr>
              <w:t>1</w:t>
            </w:r>
          </w:p>
        </w:tc>
        <w:tc>
          <w:tcPr>
            <w:tcW w:w="1310" w:type="dxa"/>
            <w:vAlign w:val="center"/>
          </w:tcPr>
          <w:p w:rsidR="004F55EB" w:rsidRDefault="000B199D">
            <w:pPr>
              <w:jc w:val="center"/>
            </w:pPr>
            <w:r>
              <w:rPr>
                <w:color w:val="000000"/>
                <w:szCs w:val="21"/>
              </w:rPr>
              <w:t>123053</w:t>
            </w:r>
          </w:p>
        </w:tc>
        <w:tc>
          <w:tcPr>
            <w:tcW w:w="1282" w:type="dxa"/>
            <w:vAlign w:val="center"/>
          </w:tcPr>
          <w:p w:rsidR="004F55EB" w:rsidRDefault="000B199D">
            <w:pPr>
              <w:jc w:val="center"/>
            </w:pPr>
            <w:r>
              <w:rPr>
                <w:color w:val="000000"/>
                <w:szCs w:val="21"/>
              </w:rPr>
              <w:t>宝通转债</w:t>
            </w:r>
          </w:p>
        </w:tc>
        <w:tc>
          <w:tcPr>
            <w:tcW w:w="1426" w:type="dxa"/>
            <w:vAlign w:val="center"/>
          </w:tcPr>
          <w:p w:rsidR="004F55EB" w:rsidRDefault="000B199D">
            <w:pPr>
              <w:jc w:val="right"/>
            </w:pPr>
            <w:r>
              <w:rPr>
                <w:color w:val="000000"/>
                <w:szCs w:val="21"/>
              </w:rPr>
              <w:t>7,373</w:t>
            </w:r>
          </w:p>
        </w:tc>
        <w:tc>
          <w:tcPr>
            <w:tcW w:w="2068" w:type="dxa"/>
            <w:vAlign w:val="center"/>
          </w:tcPr>
          <w:p w:rsidR="004F55EB" w:rsidRDefault="000B199D">
            <w:pPr>
              <w:jc w:val="right"/>
            </w:pPr>
            <w:r>
              <w:rPr>
                <w:color w:val="000000"/>
                <w:szCs w:val="21"/>
              </w:rPr>
              <w:t>737,300.00</w:t>
            </w:r>
          </w:p>
        </w:tc>
        <w:tc>
          <w:tcPr>
            <w:tcW w:w="1842" w:type="dxa"/>
            <w:vAlign w:val="center"/>
          </w:tcPr>
          <w:p w:rsidR="004F55EB" w:rsidRDefault="000B199D">
            <w:pPr>
              <w:jc w:val="right"/>
            </w:pPr>
            <w:r>
              <w:rPr>
                <w:color w:val="000000"/>
                <w:szCs w:val="21"/>
              </w:rPr>
              <w:t>0.10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3804"/>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3805"/>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3806"/>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3807"/>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3808"/>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3809"/>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本基金投资的前十名证券的发行主体本期没有出现被监管部门立案调查，或在报告编制日前一年内受到公开谴责、处罚的情形。</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85,908.59</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63,717,316.71</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7,880.97</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31,317.41</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63,842,423.68</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3810"/>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3811"/>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易方达重组分级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42,366</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15,261.76</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7,206,068.39</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1.11%</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639,373,789.27</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98.89%</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易方达重组分级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813</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9,551.35</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2,030,120.00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26.14%</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5,735,125.00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73.86%</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易方达重组分级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3,280</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2,367.45</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264,211.00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3.40%</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7,501,034.00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96.60%</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46,459</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14,251.50</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9,500,399.39</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1.43%</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652,609,948.27</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98.57%</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3812"/>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autoSpaceDE w:val="0"/>
        <w:autoSpaceDN w:val="0"/>
        <w:adjustRightInd w:val="0"/>
        <w:spacing w:line="360" w:lineRule="auto"/>
        <w:rPr>
          <w:color w:val="000000"/>
          <w:szCs w:val="21"/>
        </w:rPr>
      </w:pPr>
      <w:r w:rsidRPr="00885C59">
        <w:rPr>
          <w:szCs w:val="21"/>
        </w:rPr>
        <w:t>易方达重组分级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4F55EB">
        <w:trPr>
          <w:jc w:val="center"/>
        </w:trPr>
        <w:tc>
          <w:tcPr>
            <w:tcW w:w="1150" w:type="dxa"/>
            <w:vAlign w:val="center"/>
          </w:tcPr>
          <w:p w:rsidR="004F55EB" w:rsidRDefault="000B199D">
            <w:pPr>
              <w:jc w:val="center"/>
            </w:pPr>
            <w:r>
              <w:rPr>
                <w:color w:val="000000"/>
                <w:szCs w:val="21"/>
              </w:rPr>
              <w:t>1</w:t>
            </w:r>
          </w:p>
        </w:tc>
        <w:tc>
          <w:tcPr>
            <w:tcW w:w="3954" w:type="dxa"/>
            <w:vAlign w:val="center"/>
          </w:tcPr>
          <w:p w:rsidR="004F55EB" w:rsidRDefault="000B199D">
            <w:pPr>
              <w:jc w:val="center"/>
            </w:pPr>
            <w:r>
              <w:rPr>
                <w:color w:val="000000"/>
                <w:szCs w:val="21"/>
              </w:rPr>
              <w:t>中国太保集团股份有限公司－本级－集团自有资金</w:t>
            </w:r>
            <w:r>
              <w:rPr>
                <w:color w:val="000000"/>
                <w:szCs w:val="21"/>
              </w:rPr>
              <w:t>-012G-ZY001</w:t>
            </w:r>
            <w:r>
              <w:rPr>
                <w:color w:val="000000"/>
                <w:szCs w:val="21"/>
              </w:rPr>
              <w:t>深</w:t>
            </w:r>
          </w:p>
        </w:tc>
        <w:tc>
          <w:tcPr>
            <w:tcW w:w="2268" w:type="dxa"/>
            <w:vAlign w:val="center"/>
          </w:tcPr>
          <w:p w:rsidR="004F55EB" w:rsidRDefault="000B199D">
            <w:pPr>
              <w:jc w:val="right"/>
            </w:pPr>
            <w:r>
              <w:rPr>
                <w:color w:val="000000"/>
                <w:szCs w:val="21"/>
              </w:rPr>
              <w:t>1,728,900.00</w:t>
            </w:r>
          </w:p>
        </w:tc>
        <w:tc>
          <w:tcPr>
            <w:tcW w:w="1981" w:type="dxa"/>
            <w:vAlign w:val="center"/>
          </w:tcPr>
          <w:p w:rsidR="004F55EB" w:rsidRDefault="000B199D">
            <w:pPr>
              <w:jc w:val="right"/>
            </w:pPr>
            <w:r>
              <w:rPr>
                <w:color w:val="000000"/>
                <w:szCs w:val="21"/>
              </w:rPr>
              <w:t>22.26%</w:t>
            </w:r>
          </w:p>
        </w:tc>
      </w:tr>
      <w:tr w:rsidR="004F55EB">
        <w:trPr>
          <w:jc w:val="center"/>
        </w:trPr>
        <w:tc>
          <w:tcPr>
            <w:tcW w:w="1150" w:type="dxa"/>
            <w:vAlign w:val="center"/>
          </w:tcPr>
          <w:p w:rsidR="004F55EB" w:rsidRDefault="000B199D">
            <w:pPr>
              <w:jc w:val="center"/>
            </w:pPr>
            <w:r>
              <w:rPr>
                <w:color w:val="000000"/>
                <w:szCs w:val="21"/>
              </w:rPr>
              <w:t>2</w:t>
            </w:r>
          </w:p>
        </w:tc>
        <w:tc>
          <w:tcPr>
            <w:tcW w:w="3954" w:type="dxa"/>
            <w:vAlign w:val="center"/>
          </w:tcPr>
          <w:p w:rsidR="004F55EB" w:rsidRDefault="000B199D">
            <w:pPr>
              <w:jc w:val="center"/>
            </w:pPr>
            <w:r>
              <w:rPr>
                <w:color w:val="000000"/>
                <w:szCs w:val="21"/>
              </w:rPr>
              <w:t>陈丽萍</w:t>
            </w:r>
          </w:p>
        </w:tc>
        <w:tc>
          <w:tcPr>
            <w:tcW w:w="2268" w:type="dxa"/>
            <w:vAlign w:val="center"/>
          </w:tcPr>
          <w:p w:rsidR="004F55EB" w:rsidRDefault="000B199D">
            <w:pPr>
              <w:jc w:val="right"/>
            </w:pPr>
            <w:r>
              <w:rPr>
                <w:color w:val="000000"/>
                <w:szCs w:val="21"/>
              </w:rPr>
              <w:t>1,362,719.00</w:t>
            </w:r>
          </w:p>
        </w:tc>
        <w:tc>
          <w:tcPr>
            <w:tcW w:w="1981" w:type="dxa"/>
            <w:vAlign w:val="center"/>
          </w:tcPr>
          <w:p w:rsidR="004F55EB" w:rsidRDefault="000B199D">
            <w:pPr>
              <w:jc w:val="right"/>
            </w:pPr>
            <w:r>
              <w:rPr>
                <w:color w:val="000000"/>
                <w:szCs w:val="21"/>
              </w:rPr>
              <w:t>17.55%</w:t>
            </w:r>
          </w:p>
        </w:tc>
      </w:tr>
      <w:tr w:rsidR="004F55EB">
        <w:trPr>
          <w:jc w:val="center"/>
        </w:trPr>
        <w:tc>
          <w:tcPr>
            <w:tcW w:w="1150" w:type="dxa"/>
            <w:vAlign w:val="center"/>
          </w:tcPr>
          <w:p w:rsidR="004F55EB" w:rsidRDefault="000B199D">
            <w:pPr>
              <w:jc w:val="center"/>
            </w:pPr>
            <w:r>
              <w:rPr>
                <w:color w:val="000000"/>
                <w:szCs w:val="21"/>
              </w:rPr>
              <w:t>3</w:t>
            </w:r>
          </w:p>
        </w:tc>
        <w:tc>
          <w:tcPr>
            <w:tcW w:w="3954" w:type="dxa"/>
            <w:vAlign w:val="center"/>
          </w:tcPr>
          <w:p w:rsidR="004F55EB" w:rsidRDefault="000B199D">
            <w:pPr>
              <w:jc w:val="center"/>
            </w:pPr>
            <w:r>
              <w:rPr>
                <w:color w:val="000000"/>
                <w:szCs w:val="21"/>
              </w:rPr>
              <w:t>贺雅宁</w:t>
            </w:r>
          </w:p>
        </w:tc>
        <w:tc>
          <w:tcPr>
            <w:tcW w:w="2268" w:type="dxa"/>
            <w:vAlign w:val="center"/>
          </w:tcPr>
          <w:p w:rsidR="004F55EB" w:rsidRDefault="000B199D">
            <w:pPr>
              <w:jc w:val="right"/>
            </w:pPr>
            <w:r>
              <w:rPr>
                <w:color w:val="000000"/>
                <w:szCs w:val="21"/>
              </w:rPr>
              <w:t>605,472.00</w:t>
            </w:r>
          </w:p>
        </w:tc>
        <w:tc>
          <w:tcPr>
            <w:tcW w:w="1981" w:type="dxa"/>
            <w:vAlign w:val="center"/>
          </w:tcPr>
          <w:p w:rsidR="004F55EB" w:rsidRDefault="000B199D">
            <w:pPr>
              <w:jc w:val="right"/>
            </w:pPr>
            <w:r>
              <w:rPr>
                <w:color w:val="000000"/>
                <w:szCs w:val="21"/>
              </w:rPr>
              <w:t>7.80%</w:t>
            </w:r>
          </w:p>
        </w:tc>
      </w:tr>
      <w:tr w:rsidR="004F55EB">
        <w:trPr>
          <w:jc w:val="center"/>
        </w:trPr>
        <w:tc>
          <w:tcPr>
            <w:tcW w:w="1150" w:type="dxa"/>
            <w:vAlign w:val="center"/>
          </w:tcPr>
          <w:p w:rsidR="004F55EB" w:rsidRDefault="000B199D">
            <w:pPr>
              <w:jc w:val="center"/>
            </w:pPr>
            <w:r>
              <w:rPr>
                <w:color w:val="000000"/>
                <w:szCs w:val="21"/>
              </w:rPr>
              <w:t>4</w:t>
            </w:r>
          </w:p>
        </w:tc>
        <w:tc>
          <w:tcPr>
            <w:tcW w:w="3954" w:type="dxa"/>
            <w:vAlign w:val="center"/>
          </w:tcPr>
          <w:p w:rsidR="004F55EB" w:rsidRDefault="000B199D">
            <w:pPr>
              <w:jc w:val="center"/>
            </w:pPr>
            <w:r>
              <w:rPr>
                <w:color w:val="000000"/>
                <w:szCs w:val="21"/>
              </w:rPr>
              <w:t>梁小红</w:t>
            </w:r>
          </w:p>
        </w:tc>
        <w:tc>
          <w:tcPr>
            <w:tcW w:w="2268" w:type="dxa"/>
            <w:vAlign w:val="center"/>
          </w:tcPr>
          <w:p w:rsidR="004F55EB" w:rsidRDefault="000B199D">
            <w:pPr>
              <w:jc w:val="right"/>
            </w:pPr>
            <w:r>
              <w:rPr>
                <w:color w:val="000000"/>
                <w:szCs w:val="21"/>
              </w:rPr>
              <w:t>430,337.00</w:t>
            </w:r>
          </w:p>
        </w:tc>
        <w:tc>
          <w:tcPr>
            <w:tcW w:w="1981" w:type="dxa"/>
            <w:vAlign w:val="center"/>
          </w:tcPr>
          <w:p w:rsidR="004F55EB" w:rsidRDefault="000B199D">
            <w:pPr>
              <w:jc w:val="right"/>
            </w:pPr>
            <w:r>
              <w:rPr>
                <w:color w:val="000000"/>
                <w:szCs w:val="21"/>
              </w:rPr>
              <w:t>5.54%</w:t>
            </w:r>
          </w:p>
        </w:tc>
      </w:tr>
      <w:tr w:rsidR="004F55EB">
        <w:trPr>
          <w:jc w:val="center"/>
        </w:trPr>
        <w:tc>
          <w:tcPr>
            <w:tcW w:w="1150" w:type="dxa"/>
            <w:vAlign w:val="center"/>
          </w:tcPr>
          <w:p w:rsidR="004F55EB" w:rsidRDefault="000B199D">
            <w:pPr>
              <w:jc w:val="center"/>
            </w:pPr>
            <w:r>
              <w:rPr>
                <w:color w:val="000000"/>
                <w:szCs w:val="21"/>
              </w:rPr>
              <w:t>5</w:t>
            </w:r>
          </w:p>
        </w:tc>
        <w:tc>
          <w:tcPr>
            <w:tcW w:w="3954" w:type="dxa"/>
            <w:vAlign w:val="center"/>
          </w:tcPr>
          <w:p w:rsidR="004F55EB" w:rsidRDefault="000B199D">
            <w:pPr>
              <w:jc w:val="center"/>
            </w:pPr>
            <w:r>
              <w:rPr>
                <w:color w:val="000000"/>
                <w:szCs w:val="21"/>
              </w:rPr>
              <w:t>林晓静</w:t>
            </w:r>
          </w:p>
        </w:tc>
        <w:tc>
          <w:tcPr>
            <w:tcW w:w="2268" w:type="dxa"/>
            <w:vAlign w:val="center"/>
          </w:tcPr>
          <w:p w:rsidR="004F55EB" w:rsidRDefault="000B199D">
            <w:pPr>
              <w:jc w:val="right"/>
            </w:pPr>
            <w:r>
              <w:rPr>
                <w:color w:val="000000"/>
                <w:szCs w:val="21"/>
              </w:rPr>
              <w:t>340,090.00</w:t>
            </w:r>
          </w:p>
        </w:tc>
        <w:tc>
          <w:tcPr>
            <w:tcW w:w="1981" w:type="dxa"/>
            <w:vAlign w:val="center"/>
          </w:tcPr>
          <w:p w:rsidR="004F55EB" w:rsidRDefault="000B199D">
            <w:pPr>
              <w:jc w:val="right"/>
            </w:pPr>
            <w:r>
              <w:rPr>
                <w:color w:val="000000"/>
                <w:szCs w:val="21"/>
              </w:rPr>
              <w:t>4.38%</w:t>
            </w:r>
          </w:p>
        </w:tc>
      </w:tr>
      <w:tr w:rsidR="004F55EB">
        <w:trPr>
          <w:jc w:val="center"/>
        </w:trPr>
        <w:tc>
          <w:tcPr>
            <w:tcW w:w="1150" w:type="dxa"/>
            <w:vAlign w:val="center"/>
          </w:tcPr>
          <w:p w:rsidR="004F55EB" w:rsidRDefault="000B199D">
            <w:pPr>
              <w:jc w:val="center"/>
            </w:pPr>
            <w:r>
              <w:rPr>
                <w:color w:val="000000"/>
                <w:szCs w:val="21"/>
              </w:rPr>
              <w:t>6</w:t>
            </w:r>
          </w:p>
        </w:tc>
        <w:tc>
          <w:tcPr>
            <w:tcW w:w="3954" w:type="dxa"/>
            <w:vAlign w:val="center"/>
          </w:tcPr>
          <w:p w:rsidR="004F55EB" w:rsidRDefault="000B199D">
            <w:pPr>
              <w:jc w:val="center"/>
            </w:pPr>
            <w:r>
              <w:rPr>
                <w:color w:val="000000"/>
                <w:szCs w:val="21"/>
              </w:rPr>
              <w:t>张维清</w:t>
            </w:r>
          </w:p>
        </w:tc>
        <w:tc>
          <w:tcPr>
            <w:tcW w:w="2268" w:type="dxa"/>
            <w:vAlign w:val="center"/>
          </w:tcPr>
          <w:p w:rsidR="004F55EB" w:rsidRDefault="000B199D">
            <w:pPr>
              <w:jc w:val="right"/>
            </w:pPr>
            <w:r>
              <w:rPr>
                <w:color w:val="000000"/>
                <w:szCs w:val="21"/>
              </w:rPr>
              <w:t>340,000.00</w:t>
            </w:r>
          </w:p>
        </w:tc>
        <w:tc>
          <w:tcPr>
            <w:tcW w:w="1981" w:type="dxa"/>
            <w:vAlign w:val="center"/>
          </w:tcPr>
          <w:p w:rsidR="004F55EB" w:rsidRDefault="000B199D">
            <w:pPr>
              <w:jc w:val="right"/>
            </w:pPr>
            <w:r>
              <w:rPr>
                <w:color w:val="000000"/>
                <w:szCs w:val="21"/>
              </w:rPr>
              <w:t>4.38%</w:t>
            </w:r>
          </w:p>
        </w:tc>
      </w:tr>
      <w:tr w:rsidR="004F55EB">
        <w:trPr>
          <w:jc w:val="center"/>
        </w:trPr>
        <w:tc>
          <w:tcPr>
            <w:tcW w:w="1150" w:type="dxa"/>
            <w:vAlign w:val="center"/>
          </w:tcPr>
          <w:p w:rsidR="004F55EB" w:rsidRDefault="000B199D">
            <w:pPr>
              <w:jc w:val="center"/>
            </w:pPr>
            <w:r>
              <w:rPr>
                <w:color w:val="000000"/>
                <w:szCs w:val="21"/>
              </w:rPr>
              <w:t>7</w:t>
            </w:r>
          </w:p>
        </w:tc>
        <w:tc>
          <w:tcPr>
            <w:tcW w:w="3954" w:type="dxa"/>
            <w:vAlign w:val="center"/>
          </w:tcPr>
          <w:p w:rsidR="004F55EB" w:rsidRDefault="000B199D">
            <w:pPr>
              <w:jc w:val="center"/>
            </w:pPr>
            <w:r>
              <w:rPr>
                <w:color w:val="000000"/>
                <w:szCs w:val="21"/>
              </w:rPr>
              <w:t>颜爱查</w:t>
            </w:r>
          </w:p>
        </w:tc>
        <w:tc>
          <w:tcPr>
            <w:tcW w:w="2268" w:type="dxa"/>
            <w:vAlign w:val="center"/>
          </w:tcPr>
          <w:p w:rsidR="004F55EB" w:rsidRDefault="000B199D">
            <w:pPr>
              <w:jc w:val="right"/>
            </w:pPr>
            <w:r>
              <w:rPr>
                <w:color w:val="000000"/>
                <w:szCs w:val="21"/>
              </w:rPr>
              <w:t>236,223.00</w:t>
            </w:r>
          </w:p>
        </w:tc>
        <w:tc>
          <w:tcPr>
            <w:tcW w:w="1981" w:type="dxa"/>
            <w:vAlign w:val="center"/>
          </w:tcPr>
          <w:p w:rsidR="004F55EB" w:rsidRDefault="000B199D">
            <w:pPr>
              <w:jc w:val="right"/>
            </w:pPr>
            <w:r>
              <w:rPr>
                <w:color w:val="000000"/>
                <w:szCs w:val="21"/>
              </w:rPr>
              <w:t>3.04%</w:t>
            </w:r>
          </w:p>
        </w:tc>
      </w:tr>
      <w:tr w:rsidR="004F55EB">
        <w:trPr>
          <w:jc w:val="center"/>
        </w:trPr>
        <w:tc>
          <w:tcPr>
            <w:tcW w:w="1150" w:type="dxa"/>
            <w:vAlign w:val="center"/>
          </w:tcPr>
          <w:p w:rsidR="004F55EB" w:rsidRDefault="000B199D">
            <w:pPr>
              <w:jc w:val="center"/>
            </w:pPr>
            <w:r>
              <w:rPr>
                <w:color w:val="000000"/>
                <w:szCs w:val="21"/>
              </w:rPr>
              <w:t>8</w:t>
            </w:r>
          </w:p>
        </w:tc>
        <w:tc>
          <w:tcPr>
            <w:tcW w:w="3954" w:type="dxa"/>
            <w:vAlign w:val="center"/>
          </w:tcPr>
          <w:p w:rsidR="004F55EB" w:rsidRDefault="000B199D">
            <w:pPr>
              <w:jc w:val="center"/>
            </w:pPr>
            <w:r>
              <w:rPr>
                <w:color w:val="000000"/>
                <w:szCs w:val="21"/>
              </w:rPr>
              <w:t>王嘉定</w:t>
            </w:r>
          </w:p>
        </w:tc>
        <w:tc>
          <w:tcPr>
            <w:tcW w:w="2268" w:type="dxa"/>
            <w:vAlign w:val="center"/>
          </w:tcPr>
          <w:p w:rsidR="004F55EB" w:rsidRDefault="000B199D">
            <w:pPr>
              <w:jc w:val="right"/>
            </w:pPr>
            <w:r>
              <w:rPr>
                <w:color w:val="000000"/>
                <w:szCs w:val="21"/>
              </w:rPr>
              <w:t>197,610.00</w:t>
            </w:r>
          </w:p>
        </w:tc>
        <w:tc>
          <w:tcPr>
            <w:tcW w:w="1981" w:type="dxa"/>
            <w:vAlign w:val="center"/>
          </w:tcPr>
          <w:p w:rsidR="004F55EB" w:rsidRDefault="000B199D">
            <w:pPr>
              <w:jc w:val="right"/>
            </w:pPr>
            <w:r>
              <w:rPr>
                <w:color w:val="000000"/>
                <w:szCs w:val="21"/>
              </w:rPr>
              <w:t>2.54%</w:t>
            </w:r>
          </w:p>
        </w:tc>
      </w:tr>
      <w:tr w:rsidR="004F55EB">
        <w:trPr>
          <w:jc w:val="center"/>
        </w:trPr>
        <w:tc>
          <w:tcPr>
            <w:tcW w:w="1150" w:type="dxa"/>
            <w:vAlign w:val="center"/>
          </w:tcPr>
          <w:p w:rsidR="004F55EB" w:rsidRDefault="000B199D">
            <w:pPr>
              <w:jc w:val="center"/>
            </w:pPr>
            <w:r>
              <w:rPr>
                <w:color w:val="000000"/>
                <w:szCs w:val="21"/>
              </w:rPr>
              <w:t>9</w:t>
            </w:r>
          </w:p>
        </w:tc>
        <w:tc>
          <w:tcPr>
            <w:tcW w:w="3954" w:type="dxa"/>
            <w:vAlign w:val="center"/>
          </w:tcPr>
          <w:p w:rsidR="004F55EB" w:rsidRDefault="000B199D">
            <w:pPr>
              <w:jc w:val="center"/>
            </w:pPr>
            <w:r>
              <w:rPr>
                <w:color w:val="000000"/>
                <w:szCs w:val="21"/>
              </w:rPr>
              <w:t>施锦屏</w:t>
            </w:r>
          </w:p>
        </w:tc>
        <w:tc>
          <w:tcPr>
            <w:tcW w:w="2268" w:type="dxa"/>
            <w:vAlign w:val="center"/>
          </w:tcPr>
          <w:p w:rsidR="004F55EB" w:rsidRDefault="000B199D">
            <w:pPr>
              <w:jc w:val="right"/>
            </w:pPr>
            <w:r>
              <w:rPr>
                <w:color w:val="000000"/>
                <w:szCs w:val="21"/>
              </w:rPr>
              <w:t>153,943.00</w:t>
            </w:r>
          </w:p>
        </w:tc>
        <w:tc>
          <w:tcPr>
            <w:tcW w:w="1981" w:type="dxa"/>
            <w:vAlign w:val="center"/>
          </w:tcPr>
          <w:p w:rsidR="004F55EB" w:rsidRDefault="000B199D">
            <w:pPr>
              <w:jc w:val="right"/>
            </w:pPr>
            <w:r>
              <w:rPr>
                <w:color w:val="000000"/>
                <w:szCs w:val="21"/>
              </w:rPr>
              <w:t>1.98%</w:t>
            </w:r>
          </w:p>
        </w:tc>
      </w:tr>
      <w:tr w:rsidR="004F55EB">
        <w:trPr>
          <w:jc w:val="center"/>
        </w:trPr>
        <w:tc>
          <w:tcPr>
            <w:tcW w:w="1150" w:type="dxa"/>
            <w:vAlign w:val="center"/>
          </w:tcPr>
          <w:p w:rsidR="004F55EB" w:rsidRDefault="000B199D">
            <w:pPr>
              <w:jc w:val="center"/>
            </w:pPr>
            <w:r>
              <w:rPr>
                <w:color w:val="000000"/>
                <w:szCs w:val="21"/>
              </w:rPr>
              <w:t>10</w:t>
            </w:r>
          </w:p>
        </w:tc>
        <w:tc>
          <w:tcPr>
            <w:tcW w:w="3954" w:type="dxa"/>
            <w:vAlign w:val="center"/>
          </w:tcPr>
          <w:p w:rsidR="004F55EB" w:rsidRDefault="000B199D">
            <w:pPr>
              <w:jc w:val="center"/>
            </w:pPr>
            <w:r>
              <w:rPr>
                <w:color w:val="000000"/>
                <w:szCs w:val="21"/>
              </w:rPr>
              <w:t>谢岩</w:t>
            </w:r>
          </w:p>
        </w:tc>
        <w:tc>
          <w:tcPr>
            <w:tcW w:w="2268" w:type="dxa"/>
            <w:vAlign w:val="center"/>
          </w:tcPr>
          <w:p w:rsidR="004F55EB" w:rsidRDefault="000B199D">
            <w:pPr>
              <w:jc w:val="right"/>
            </w:pPr>
            <w:r>
              <w:rPr>
                <w:color w:val="000000"/>
                <w:szCs w:val="21"/>
              </w:rPr>
              <w:t>144,217.00</w:t>
            </w:r>
          </w:p>
        </w:tc>
        <w:tc>
          <w:tcPr>
            <w:tcW w:w="1981" w:type="dxa"/>
            <w:vAlign w:val="center"/>
          </w:tcPr>
          <w:p w:rsidR="004F55EB" w:rsidRDefault="000B199D">
            <w:pPr>
              <w:jc w:val="right"/>
            </w:pPr>
            <w:r>
              <w:rPr>
                <w:color w:val="000000"/>
                <w:szCs w:val="21"/>
              </w:rPr>
              <w:t>1.86%</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易方达重组分级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4F55EB">
        <w:trPr>
          <w:jc w:val="center"/>
        </w:trPr>
        <w:tc>
          <w:tcPr>
            <w:tcW w:w="1138" w:type="dxa"/>
            <w:vAlign w:val="center"/>
          </w:tcPr>
          <w:p w:rsidR="004F55EB" w:rsidRDefault="000B199D">
            <w:pPr>
              <w:jc w:val="center"/>
            </w:pPr>
            <w:r>
              <w:rPr>
                <w:color w:val="000000"/>
                <w:szCs w:val="21"/>
              </w:rPr>
              <w:t>1</w:t>
            </w:r>
          </w:p>
        </w:tc>
        <w:tc>
          <w:tcPr>
            <w:tcW w:w="3921" w:type="dxa"/>
            <w:vAlign w:val="center"/>
          </w:tcPr>
          <w:p w:rsidR="004F55EB" w:rsidRDefault="000B199D">
            <w:pPr>
              <w:jc w:val="center"/>
            </w:pPr>
            <w:r>
              <w:rPr>
                <w:color w:val="000000"/>
                <w:szCs w:val="21"/>
              </w:rPr>
              <w:t>贺雅宁</w:t>
            </w:r>
          </w:p>
        </w:tc>
        <w:tc>
          <w:tcPr>
            <w:tcW w:w="2268" w:type="dxa"/>
            <w:vAlign w:val="center"/>
          </w:tcPr>
          <w:p w:rsidR="004F55EB" w:rsidRDefault="000B199D">
            <w:pPr>
              <w:jc w:val="right"/>
            </w:pPr>
            <w:r>
              <w:rPr>
                <w:color w:val="000000"/>
                <w:szCs w:val="21"/>
              </w:rPr>
              <w:t>605,472.00</w:t>
            </w:r>
          </w:p>
        </w:tc>
        <w:tc>
          <w:tcPr>
            <w:tcW w:w="1936" w:type="dxa"/>
            <w:vAlign w:val="center"/>
          </w:tcPr>
          <w:p w:rsidR="004F55EB" w:rsidRDefault="000B199D">
            <w:pPr>
              <w:jc w:val="right"/>
            </w:pPr>
            <w:r>
              <w:rPr>
                <w:color w:val="000000"/>
                <w:szCs w:val="21"/>
              </w:rPr>
              <w:t>7.80%</w:t>
            </w:r>
          </w:p>
        </w:tc>
      </w:tr>
      <w:tr w:rsidR="004F55EB">
        <w:trPr>
          <w:jc w:val="center"/>
        </w:trPr>
        <w:tc>
          <w:tcPr>
            <w:tcW w:w="1138" w:type="dxa"/>
            <w:vAlign w:val="center"/>
          </w:tcPr>
          <w:p w:rsidR="004F55EB" w:rsidRDefault="000B199D">
            <w:pPr>
              <w:jc w:val="center"/>
            </w:pPr>
            <w:r>
              <w:rPr>
                <w:color w:val="000000"/>
                <w:szCs w:val="21"/>
              </w:rPr>
              <w:t>2</w:t>
            </w:r>
          </w:p>
        </w:tc>
        <w:tc>
          <w:tcPr>
            <w:tcW w:w="3921" w:type="dxa"/>
            <w:vAlign w:val="center"/>
          </w:tcPr>
          <w:p w:rsidR="004F55EB" w:rsidRDefault="000B199D">
            <w:pPr>
              <w:jc w:val="center"/>
            </w:pPr>
            <w:r>
              <w:rPr>
                <w:color w:val="000000"/>
                <w:szCs w:val="21"/>
              </w:rPr>
              <w:t>四川西南航空美盛投资顾问有限公司</w:t>
            </w:r>
          </w:p>
        </w:tc>
        <w:tc>
          <w:tcPr>
            <w:tcW w:w="2268" w:type="dxa"/>
            <w:vAlign w:val="center"/>
          </w:tcPr>
          <w:p w:rsidR="004F55EB" w:rsidRDefault="000B199D">
            <w:pPr>
              <w:jc w:val="right"/>
            </w:pPr>
            <w:r>
              <w:rPr>
                <w:color w:val="000000"/>
                <w:szCs w:val="21"/>
              </w:rPr>
              <w:t>131,301.00</w:t>
            </w:r>
          </w:p>
        </w:tc>
        <w:tc>
          <w:tcPr>
            <w:tcW w:w="1936" w:type="dxa"/>
            <w:vAlign w:val="center"/>
          </w:tcPr>
          <w:p w:rsidR="004F55EB" w:rsidRDefault="000B199D">
            <w:pPr>
              <w:jc w:val="right"/>
            </w:pPr>
            <w:r>
              <w:rPr>
                <w:color w:val="000000"/>
                <w:szCs w:val="21"/>
              </w:rPr>
              <w:t>1.69%</w:t>
            </w:r>
          </w:p>
        </w:tc>
      </w:tr>
      <w:tr w:rsidR="004F55EB">
        <w:trPr>
          <w:jc w:val="center"/>
        </w:trPr>
        <w:tc>
          <w:tcPr>
            <w:tcW w:w="1138" w:type="dxa"/>
            <w:vAlign w:val="center"/>
          </w:tcPr>
          <w:p w:rsidR="004F55EB" w:rsidRDefault="000B199D">
            <w:pPr>
              <w:jc w:val="center"/>
            </w:pPr>
            <w:r>
              <w:rPr>
                <w:color w:val="000000"/>
                <w:szCs w:val="21"/>
              </w:rPr>
              <w:t>3</w:t>
            </w:r>
          </w:p>
        </w:tc>
        <w:tc>
          <w:tcPr>
            <w:tcW w:w="3921" w:type="dxa"/>
            <w:vAlign w:val="center"/>
          </w:tcPr>
          <w:p w:rsidR="004F55EB" w:rsidRDefault="000B199D">
            <w:pPr>
              <w:jc w:val="center"/>
            </w:pPr>
            <w:r>
              <w:rPr>
                <w:color w:val="000000"/>
                <w:szCs w:val="21"/>
              </w:rPr>
              <w:t>北京金伟富达科技有限公司</w:t>
            </w:r>
          </w:p>
        </w:tc>
        <w:tc>
          <w:tcPr>
            <w:tcW w:w="2268" w:type="dxa"/>
            <w:vAlign w:val="center"/>
          </w:tcPr>
          <w:p w:rsidR="004F55EB" w:rsidRDefault="000B199D">
            <w:pPr>
              <w:jc w:val="right"/>
            </w:pPr>
            <w:r>
              <w:rPr>
                <w:color w:val="000000"/>
                <w:szCs w:val="21"/>
              </w:rPr>
              <w:t>130,613.00</w:t>
            </w:r>
          </w:p>
        </w:tc>
        <w:tc>
          <w:tcPr>
            <w:tcW w:w="1936" w:type="dxa"/>
            <w:vAlign w:val="center"/>
          </w:tcPr>
          <w:p w:rsidR="004F55EB" w:rsidRDefault="000B199D">
            <w:pPr>
              <w:jc w:val="right"/>
            </w:pPr>
            <w:r>
              <w:rPr>
                <w:color w:val="000000"/>
                <w:szCs w:val="21"/>
              </w:rPr>
              <w:t>1.68%</w:t>
            </w:r>
          </w:p>
        </w:tc>
      </w:tr>
      <w:tr w:rsidR="004F55EB">
        <w:trPr>
          <w:jc w:val="center"/>
        </w:trPr>
        <w:tc>
          <w:tcPr>
            <w:tcW w:w="1138" w:type="dxa"/>
            <w:vAlign w:val="center"/>
          </w:tcPr>
          <w:p w:rsidR="004F55EB" w:rsidRDefault="000B199D">
            <w:pPr>
              <w:jc w:val="center"/>
            </w:pPr>
            <w:r>
              <w:rPr>
                <w:color w:val="000000"/>
                <w:szCs w:val="21"/>
              </w:rPr>
              <w:t>4</w:t>
            </w:r>
          </w:p>
        </w:tc>
        <w:tc>
          <w:tcPr>
            <w:tcW w:w="3921" w:type="dxa"/>
            <w:vAlign w:val="center"/>
          </w:tcPr>
          <w:p w:rsidR="004F55EB" w:rsidRDefault="000B199D">
            <w:pPr>
              <w:jc w:val="center"/>
            </w:pPr>
            <w:r>
              <w:rPr>
                <w:color w:val="000000"/>
                <w:szCs w:val="21"/>
              </w:rPr>
              <w:t>袁卫明</w:t>
            </w:r>
          </w:p>
        </w:tc>
        <w:tc>
          <w:tcPr>
            <w:tcW w:w="2268" w:type="dxa"/>
            <w:vAlign w:val="center"/>
          </w:tcPr>
          <w:p w:rsidR="004F55EB" w:rsidRDefault="000B199D">
            <w:pPr>
              <w:jc w:val="right"/>
            </w:pPr>
            <w:r>
              <w:rPr>
                <w:color w:val="000000"/>
                <w:szCs w:val="21"/>
              </w:rPr>
              <w:t>125,362.00</w:t>
            </w:r>
          </w:p>
        </w:tc>
        <w:tc>
          <w:tcPr>
            <w:tcW w:w="1936" w:type="dxa"/>
            <w:vAlign w:val="center"/>
          </w:tcPr>
          <w:p w:rsidR="004F55EB" w:rsidRDefault="000B199D">
            <w:pPr>
              <w:jc w:val="right"/>
            </w:pPr>
            <w:r>
              <w:rPr>
                <w:color w:val="000000"/>
                <w:szCs w:val="21"/>
              </w:rPr>
              <w:t>1.61%</w:t>
            </w:r>
          </w:p>
        </w:tc>
      </w:tr>
      <w:tr w:rsidR="004F55EB">
        <w:trPr>
          <w:jc w:val="center"/>
        </w:trPr>
        <w:tc>
          <w:tcPr>
            <w:tcW w:w="1138" w:type="dxa"/>
            <w:vAlign w:val="center"/>
          </w:tcPr>
          <w:p w:rsidR="004F55EB" w:rsidRDefault="000B199D">
            <w:pPr>
              <w:jc w:val="center"/>
            </w:pPr>
            <w:r>
              <w:rPr>
                <w:color w:val="000000"/>
                <w:szCs w:val="21"/>
              </w:rPr>
              <w:t>5</w:t>
            </w:r>
          </w:p>
        </w:tc>
        <w:tc>
          <w:tcPr>
            <w:tcW w:w="3921" w:type="dxa"/>
            <w:vAlign w:val="center"/>
          </w:tcPr>
          <w:p w:rsidR="004F55EB" w:rsidRDefault="000B199D">
            <w:pPr>
              <w:jc w:val="center"/>
            </w:pPr>
            <w:r>
              <w:rPr>
                <w:color w:val="000000"/>
                <w:szCs w:val="21"/>
              </w:rPr>
              <w:t>钟沛铭</w:t>
            </w:r>
          </w:p>
        </w:tc>
        <w:tc>
          <w:tcPr>
            <w:tcW w:w="2268" w:type="dxa"/>
            <w:vAlign w:val="center"/>
          </w:tcPr>
          <w:p w:rsidR="004F55EB" w:rsidRDefault="000B199D">
            <w:pPr>
              <w:jc w:val="right"/>
            </w:pPr>
            <w:r>
              <w:rPr>
                <w:color w:val="000000"/>
                <w:szCs w:val="21"/>
              </w:rPr>
              <w:t>93,821.00</w:t>
            </w:r>
          </w:p>
        </w:tc>
        <w:tc>
          <w:tcPr>
            <w:tcW w:w="1936" w:type="dxa"/>
            <w:vAlign w:val="center"/>
          </w:tcPr>
          <w:p w:rsidR="004F55EB" w:rsidRDefault="000B199D">
            <w:pPr>
              <w:jc w:val="right"/>
            </w:pPr>
            <w:r>
              <w:rPr>
                <w:color w:val="000000"/>
                <w:szCs w:val="21"/>
              </w:rPr>
              <w:t>1.21%</w:t>
            </w:r>
          </w:p>
        </w:tc>
      </w:tr>
      <w:tr w:rsidR="004F55EB">
        <w:trPr>
          <w:jc w:val="center"/>
        </w:trPr>
        <w:tc>
          <w:tcPr>
            <w:tcW w:w="1138" w:type="dxa"/>
            <w:vAlign w:val="center"/>
          </w:tcPr>
          <w:p w:rsidR="004F55EB" w:rsidRDefault="000B199D">
            <w:pPr>
              <w:jc w:val="center"/>
            </w:pPr>
            <w:r>
              <w:rPr>
                <w:color w:val="000000"/>
                <w:szCs w:val="21"/>
              </w:rPr>
              <w:t>6</w:t>
            </w:r>
          </w:p>
        </w:tc>
        <w:tc>
          <w:tcPr>
            <w:tcW w:w="3921" w:type="dxa"/>
            <w:vAlign w:val="center"/>
          </w:tcPr>
          <w:p w:rsidR="004F55EB" w:rsidRDefault="000B199D">
            <w:pPr>
              <w:jc w:val="center"/>
            </w:pPr>
            <w:r>
              <w:rPr>
                <w:color w:val="000000"/>
                <w:szCs w:val="21"/>
              </w:rPr>
              <w:t>李振清</w:t>
            </w:r>
          </w:p>
        </w:tc>
        <w:tc>
          <w:tcPr>
            <w:tcW w:w="2268" w:type="dxa"/>
            <w:vAlign w:val="center"/>
          </w:tcPr>
          <w:p w:rsidR="004F55EB" w:rsidRDefault="000B199D">
            <w:pPr>
              <w:jc w:val="right"/>
            </w:pPr>
            <w:r>
              <w:rPr>
                <w:color w:val="000000"/>
                <w:szCs w:val="21"/>
              </w:rPr>
              <w:t>93,000.00</w:t>
            </w:r>
          </w:p>
        </w:tc>
        <w:tc>
          <w:tcPr>
            <w:tcW w:w="1936" w:type="dxa"/>
            <w:vAlign w:val="center"/>
          </w:tcPr>
          <w:p w:rsidR="004F55EB" w:rsidRDefault="000B199D">
            <w:pPr>
              <w:jc w:val="right"/>
            </w:pPr>
            <w:r>
              <w:rPr>
                <w:color w:val="000000"/>
                <w:szCs w:val="21"/>
              </w:rPr>
              <w:t>1.20%</w:t>
            </w:r>
          </w:p>
        </w:tc>
      </w:tr>
      <w:tr w:rsidR="004F55EB">
        <w:trPr>
          <w:jc w:val="center"/>
        </w:trPr>
        <w:tc>
          <w:tcPr>
            <w:tcW w:w="1138" w:type="dxa"/>
            <w:vAlign w:val="center"/>
          </w:tcPr>
          <w:p w:rsidR="004F55EB" w:rsidRDefault="000B199D">
            <w:pPr>
              <w:jc w:val="center"/>
            </w:pPr>
            <w:r>
              <w:rPr>
                <w:color w:val="000000"/>
                <w:szCs w:val="21"/>
              </w:rPr>
              <w:t>7</w:t>
            </w:r>
          </w:p>
        </w:tc>
        <w:tc>
          <w:tcPr>
            <w:tcW w:w="3921" w:type="dxa"/>
            <w:vAlign w:val="center"/>
          </w:tcPr>
          <w:p w:rsidR="004F55EB" w:rsidRDefault="000B199D">
            <w:pPr>
              <w:jc w:val="center"/>
            </w:pPr>
            <w:r>
              <w:rPr>
                <w:color w:val="000000"/>
                <w:szCs w:val="21"/>
              </w:rPr>
              <w:t>叶大金</w:t>
            </w:r>
          </w:p>
        </w:tc>
        <w:tc>
          <w:tcPr>
            <w:tcW w:w="2268" w:type="dxa"/>
            <w:vAlign w:val="center"/>
          </w:tcPr>
          <w:p w:rsidR="004F55EB" w:rsidRDefault="000B199D">
            <w:pPr>
              <w:jc w:val="right"/>
            </w:pPr>
            <w:r>
              <w:rPr>
                <w:color w:val="000000"/>
                <w:szCs w:val="21"/>
              </w:rPr>
              <w:t>89,959.00</w:t>
            </w:r>
          </w:p>
        </w:tc>
        <w:tc>
          <w:tcPr>
            <w:tcW w:w="1936" w:type="dxa"/>
            <w:vAlign w:val="center"/>
          </w:tcPr>
          <w:p w:rsidR="004F55EB" w:rsidRDefault="000B199D">
            <w:pPr>
              <w:jc w:val="right"/>
            </w:pPr>
            <w:r>
              <w:rPr>
                <w:color w:val="000000"/>
                <w:szCs w:val="21"/>
              </w:rPr>
              <w:t>1.16%</w:t>
            </w:r>
          </w:p>
        </w:tc>
      </w:tr>
      <w:tr w:rsidR="004F55EB">
        <w:trPr>
          <w:jc w:val="center"/>
        </w:trPr>
        <w:tc>
          <w:tcPr>
            <w:tcW w:w="1138" w:type="dxa"/>
            <w:vAlign w:val="center"/>
          </w:tcPr>
          <w:p w:rsidR="004F55EB" w:rsidRDefault="000B199D">
            <w:pPr>
              <w:jc w:val="center"/>
            </w:pPr>
            <w:r>
              <w:rPr>
                <w:color w:val="000000"/>
                <w:szCs w:val="21"/>
              </w:rPr>
              <w:t>8</w:t>
            </w:r>
          </w:p>
        </w:tc>
        <w:tc>
          <w:tcPr>
            <w:tcW w:w="3921" w:type="dxa"/>
            <w:vAlign w:val="center"/>
          </w:tcPr>
          <w:p w:rsidR="004F55EB" w:rsidRDefault="000B199D">
            <w:pPr>
              <w:jc w:val="center"/>
            </w:pPr>
            <w:r>
              <w:rPr>
                <w:color w:val="000000"/>
                <w:szCs w:val="21"/>
              </w:rPr>
              <w:t>马新群</w:t>
            </w:r>
          </w:p>
        </w:tc>
        <w:tc>
          <w:tcPr>
            <w:tcW w:w="2268" w:type="dxa"/>
            <w:vAlign w:val="center"/>
          </w:tcPr>
          <w:p w:rsidR="004F55EB" w:rsidRDefault="000B199D">
            <w:pPr>
              <w:jc w:val="right"/>
            </w:pPr>
            <w:r>
              <w:rPr>
                <w:color w:val="000000"/>
                <w:szCs w:val="21"/>
              </w:rPr>
              <w:t>74,928.00</w:t>
            </w:r>
          </w:p>
        </w:tc>
        <w:tc>
          <w:tcPr>
            <w:tcW w:w="1936" w:type="dxa"/>
            <w:vAlign w:val="center"/>
          </w:tcPr>
          <w:p w:rsidR="004F55EB" w:rsidRDefault="000B199D">
            <w:pPr>
              <w:jc w:val="right"/>
            </w:pPr>
            <w:r>
              <w:rPr>
                <w:color w:val="000000"/>
                <w:szCs w:val="21"/>
              </w:rPr>
              <w:t>0.96%</w:t>
            </w:r>
          </w:p>
        </w:tc>
      </w:tr>
      <w:tr w:rsidR="004F55EB">
        <w:trPr>
          <w:jc w:val="center"/>
        </w:trPr>
        <w:tc>
          <w:tcPr>
            <w:tcW w:w="1138" w:type="dxa"/>
            <w:vAlign w:val="center"/>
          </w:tcPr>
          <w:p w:rsidR="004F55EB" w:rsidRDefault="000B199D">
            <w:pPr>
              <w:jc w:val="center"/>
            </w:pPr>
            <w:r>
              <w:rPr>
                <w:color w:val="000000"/>
                <w:szCs w:val="21"/>
              </w:rPr>
              <w:t>9</w:t>
            </w:r>
          </w:p>
        </w:tc>
        <w:tc>
          <w:tcPr>
            <w:tcW w:w="3921" w:type="dxa"/>
            <w:vAlign w:val="center"/>
          </w:tcPr>
          <w:p w:rsidR="004F55EB" w:rsidRDefault="000B199D">
            <w:pPr>
              <w:jc w:val="center"/>
            </w:pPr>
            <w:r>
              <w:rPr>
                <w:color w:val="000000"/>
                <w:szCs w:val="21"/>
              </w:rPr>
              <w:t>李翠华</w:t>
            </w:r>
          </w:p>
        </w:tc>
        <w:tc>
          <w:tcPr>
            <w:tcW w:w="2268" w:type="dxa"/>
            <w:vAlign w:val="center"/>
          </w:tcPr>
          <w:p w:rsidR="004F55EB" w:rsidRDefault="000B199D">
            <w:pPr>
              <w:jc w:val="right"/>
            </w:pPr>
            <w:r>
              <w:rPr>
                <w:color w:val="000000"/>
                <w:szCs w:val="21"/>
              </w:rPr>
              <w:t>69,799.00</w:t>
            </w:r>
          </w:p>
        </w:tc>
        <w:tc>
          <w:tcPr>
            <w:tcW w:w="1936" w:type="dxa"/>
            <w:vAlign w:val="center"/>
          </w:tcPr>
          <w:p w:rsidR="004F55EB" w:rsidRDefault="000B199D">
            <w:pPr>
              <w:jc w:val="right"/>
            </w:pPr>
            <w:r>
              <w:rPr>
                <w:color w:val="000000"/>
                <w:szCs w:val="21"/>
              </w:rPr>
              <w:t>0.90%</w:t>
            </w:r>
          </w:p>
        </w:tc>
      </w:tr>
      <w:tr w:rsidR="004F55EB">
        <w:trPr>
          <w:jc w:val="center"/>
        </w:trPr>
        <w:tc>
          <w:tcPr>
            <w:tcW w:w="1138" w:type="dxa"/>
            <w:vAlign w:val="center"/>
          </w:tcPr>
          <w:p w:rsidR="004F55EB" w:rsidRDefault="000B199D">
            <w:pPr>
              <w:jc w:val="center"/>
            </w:pPr>
            <w:r>
              <w:rPr>
                <w:color w:val="000000"/>
                <w:szCs w:val="21"/>
              </w:rPr>
              <w:t>10</w:t>
            </w:r>
          </w:p>
        </w:tc>
        <w:tc>
          <w:tcPr>
            <w:tcW w:w="3921" w:type="dxa"/>
            <w:vAlign w:val="center"/>
          </w:tcPr>
          <w:p w:rsidR="004F55EB" w:rsidRDefault="000B199D">
            <w:pPr>
              <w:jc w:val="center"/>
            </w:pPr>
            <w:r>
              <w:rPr>
                <w:color w:val="000000"/>
                <w:szCs w:val="21"/>
              </w:rPr>
              <w:t>黄钧</w:t>
            </w:r>
          </w:p>
        </w:tc>
        <w:tc>
          <w:tcPr>
            <w:tcW w:w="2268" w:type="dxa"/>
            <w:vAlign w:val="center"/>
          </w:tcPr>
          <w:p w:rsidR="004F55EB" w:rsidRDefault="000B199D">
            <w:pPr>
              <w:jc w:val="right"/>
            </w:pPr>
            <w:r>
              <w:rPr>
                <w:color w:val="000000"/>
                <w:szCs w:val="21"/>
              </w:rPr>
              <w:t>66,539.00</w:t>
            </w:r>
          </w:p>
        </w:tc>
        <w:tc>
          <w:tcPr>
            <w:tcW w:w="1936" w:type="dxa"/>
            <w:vAlign w:val="center"/>
          </w:tcPr>
          <w:p w:rsidR="004F55EB" w:rsidRDefault="000B199D">
            <w:pPr>
              <w:jc w:val="right"/>
            </w:pPr>
            <w:r>
              <w:rPr>
                <w:color w:val="000000"/>
                <w:szCs w:val="21"/>
              </w:rPr>
              <w:t>0.86%</w:t>
            </w:r>
          </w:p>
        </w:tc>
      </w:tr>
    </w:tbl>
    <w:p w:rsidR="004F55EB" w:rsidRDefault="000B199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对于易方达重组分级</w:t>
      </w:r>
      <w:r w:rsidRPr="00885C59">
        <w:rPr>
          <w:kern w:val="0"/>
          <w:szCs w:val="21"/>
        </w:rPr>
        <w:t>A</w:t>
      </w:r>
      <w:r w:rsidRPr="00885C59">
        <w:rPr>
          <w:kern w:val="0"/>
          <w:szCs w:val="21"/>
        </w:rPr>
        <w:t>、易方达重组分级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3813"/>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易方达重组分级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8,250.47</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0.0013%</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易方达重组分级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易方达重组分级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8,250.47</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0.0012%</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3814"/>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易方达重组分级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易方达重组分级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易方达重组分级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易方达重组分级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易方达重组分级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易方达重组分级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3815"/>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易方达重组分级</w:t>
            </w:r>
          </w:p>
        </w:tc>
        <w:tc>
          <w:tcPr>
            <w:tcW w:w="1077" w:type="pct"/>
            <w:vAlign w:val="center"/>
          </w:tcPr>
          <w:p w:rsidR="00F516C9" w:rsidRPr="00885C59" w:rsidRDefault="00F516C9" w:rsidP="000505F9">
            <w:pPr>
              <w:jc w:val="center"/>
              <w:rPr>
                <w:szCs w:val="21"/>
              </w:rPr>
            </w:pPr>
            <w:r w:rsidRPr="00885C59">
              <w:rPr>
                <w:szCs w:val="21"/>
              </w:rPr>
              <w:t>易方达重组分级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易方达重组分级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6</w:t>
            </w:r>
            <w:r w:rsidRPr="00885C59">
              <w:rPr>
                <w:szCs w:val="21"/>
              </w:rPr>
              <w:t>月</w:t>
            </w:r>
            <w:r w:rsidRPr="00885C59">
              <w:rPr>
                <w:szCs w:val="21"/>
              </w:rPr>
              <w:t>3</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10,033,974,624.40</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734,224,405.48</w:t>
            </w:r>
          </w:p>
        </w:tc>
        <w:tc>
          <w:tcPr>
            <w:tcW w:w="1077" w:type="pct"/>
            <w:vAlign w:val="center"/>
          </w:tcPr>
          <w:p w:rsidR="00F516C9" w:rsidRPr="00885C59" w:rsidRDefault="00F516C9" w:rsidP="000505F9">
            <w:pPr>
              <w:jc w:val="right"/>
              <w:rPr>
                <w:szCs w:val="21"/>
              </w:rPr>
            </w:pPr>
            <w:r w:rsidRPr="00885C59">
              <w:rPr>
                <w:szCs w:val="21"/>
              </w:rPr>
              <w:t>9,038,829.00</w:t>
            </w:r>
          </w:p>
        </w:tc>
        <w:tc>
          <w:tcPr>
            <w:tcW w:w="1077" w:type="pct"/>
            <w:vAlign w:val="center"/>
          </w:tcPr>
          <w:p w:rsidR="00F516C9" w:rsidRPr="00885C59" w:rsidRDefault="00F516C9" w:rsidP="000505F9">
            <w:pPr>
              <w:jc w:val="right"/>
              <w:rPr>
                <w:szCs w:val="21"/>
              </w:rPr>
            </w:pPr>
            <w:r w:rsidRPr="00885C59">
              <w:rPr>
                <w:szCs w:val="21"/>
              </w:rPr>
              <w:t>9,038,829.00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2,025,078.97</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106,829,613.09</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17,159,986.30</w:t>
            </w:r>
          </w:p>
        </w:tc>
        <w:tc>
          <w:tcPr>
            <w:tcW w:w="1077" w:type="pct"/>
            <w:vAlign w:val="center"/>
          </w:tcPr>
          <w:p w:rsidR="00F516C9" w:rsidRPr="00885C59" w:rsidRDefault="00F516C9" w:rsidP="000505F9">
            <w:pPr>
              <w:jc w:val="right"/>
              <w:rPr>
                <w:szCs w:val="21"/>
              </w:rPr>
            </w:pPr>
            <w:r w:rsidRPr="00885C59">
              <w:rPr>
                <w:szCs w:val="21"/>
              </w:rPr>
              <w:t>-1,273,584.00</w:t>
            </w:r>
          </w:p>
        </w:tc>
        <w:tc>
          <w:tcPr>
            <w:tcW w:w="1077" w:type="pct"/>
            <w:vAlign w:val="center"/>
          </w:tcPr>
          <w:p w:rsidR="00F516C9" w:rsidRPr="00885C59" w:rsidRDefault="00F516C9" w:rsidP="000505F9">
            <w:pPr>
              <w:jc w:val="right"/>
              <w:rPr>
                <w:szCs w:val="21"/>
              </w:rPr>
            </w:pPr>
            <w:r w:rsidRPr="00885C59">
              <w:rPr>
                <w:szCs w:val="21"/>
              </w:rPr>
              <w:t>-1,273,584.00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646,579,857.66</w:t>
            </w:r>
          </w:p>
        </w:tc>
        <w:tc>
          <w:tcPr>
            <w:tcW w:w="1077" w:type="pct"/>
            <w:vAlign w:val="center"/>
          </w:tcPr>
          <w:p w:rsidR="00F516C9" w:rsidRPr="00885C59" w:rsidRDefault="00F516C9" w:rsidP="000505F9">
            <w:pPr>
              <w:jc w:val="right"/>
              <w:rPr>
                <w:szCs w:val="21"/>
              </w:rPr>
            </w:pPr>
            <w:r w:rsidRPr="00885C59">
              <w:rPr>
                <w:szCs w:val="21"/>
              </w:rPr>
              <w:t>7,765,245.00</w:t>
            </w:r>
          </w:p>
        </w:tc>
        <w:tc>
          <w:tcPr>
            <w:tcW w:w="1077" w:type="pct"/>
            <w:vAlign w:val="center"/>
          </w:tcPr>
          <w:p w:rsidR="00F516C9" w:rsidRPr="00885C59" w:rsidRDefault="00F516C9" w:rsidP="000505F9">
            <w:pPr>
              <w:jc w:val="right"/>
              <w:rPr>
                <w:szCs w:val="21"/>
              </w:rPr>
            </w:pPr>
            <w:r w:rsidRPr="00885C59">
              <w:rPr>
                <w:szCs w:val="21"/>
              </w:rPr>
              <w:t>7,765,245.00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注：拆分变动份额包括三类份额之间的配对转换份额及折算调整份额。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3816"/>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3817"/>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本报告期内未召开基金份额持有人大会。</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3818"/>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4F55EB" w:rsidRDefault="000B199D">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3819"/>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3820"/>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3821"/>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3822"/>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3823"/>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4F55EB">
        <w:tc>
          <w:tcPr>
            <w:tcW w:w="1560" w:type="dxa"/>
            <w:vAlign w:val="center"/>
          </w:tcPr>
          <w:p w:rsidR="004F55EB" w:rsidRDefault="000B199D">
            <w:pPr>
              <w:jc w:val="left"/>
            </w:pPr>
            <w:r>
              <w:rPr>
                <w:color w:val="000000"/>
                <w:szCs w:val="21"/>
              </w:rPr>
              <w:t>华西证券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16,751,173.21</w:t>
            </w:r>
          </w:p>
        </w:tc>
        <w:tc>
          <w:tcPr>
            <w:tcW w:w="1080" w:type="dxa"/>
            <w:vAlign w:val="center"/>
          </w:tcPr>
          <w:p w:rsidR="004F55EB" w:rsidRDefault="000B199D">
            <w:pPr>
              <w:jc w:val="right"/>
            </w:pPr>
            <w:r>
              <w:rPr>
                <w:color w:val="000000"/>
                <w:szCs w:val="21"/>
              </w:rPr>
              <w:t>1.28%</w:t>
            </w:r>
          </w:p>
        </w:tc>
        <w:tc>
          <w:tcPr>
            <w:tcW w:w="1620" w:type="dxa"/>
            <w:vAlign w:val="center"/>
          </w:tcPr>
          <w:p w:rsidR="004F55EB" w:rsidRDefault="000B199D">
            <w:pPr>
              <w:jc w:val="right"/>
            </w:pPr>
            <w:r>
              <w:rPr>
                <w:color w:val="000000"/>
                <w:szCs w:val="21"/>
              </w:rPr>
              <w:t>13,400.97</w:t>
            </w:r>
          </w:p>
        </w:tc>
        <w:tc>
          <w:tcPr>
            <w:tcW w:w="1080" w:type="dxa"/>
            <w:vAlign w:val="center"/>
          </w:tcPr>
          <w:p w:rsidR="004F55EB" w:rsidRDefault="000B199D">
            <w:pPr>
              <w:jc w:val="right"/>
            </w:pPr>
            <w:r>
              <w:rPr>
                <w:color w:val="000000"/>
                <w:szCs w:val="21"/>
              </w:rPr>
              <w:t>1.31%</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中金财富</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1,429,991.63</w:t>
            </w:r>
          </w:p>
        </w:tc>
        <w:tc>
          <w:tcPr>
            <w:tcW w:w="1080" w:type="dxa"/>
            <w:vAlign w:val="center"/>
          </w:tcPr>
          <w:p w:rsidR="004F55EB" w:rsidRDefault="000B199D">
            <w:pPr>
              <w:jc w:val="right"/>
            </w:pPr>
            <w:r>
              <w:rPr>
                <w:color w:val="000000"/>
                <w:szCs w:val="21"/>
              </w:rPr>
              <w:t>0.11%</w:t>
            </w:r>
          </w:p>
        </w:tc>
        <w:tc>
          <w:tcPr>
            <w:tcW w:w="1620" w:type="dxa"/>
            <w:vAlign w:val="center"/>
          </w:tcPr>
          <w:p w:rsidR="004F55EB" w:rsidRDefault="000B199D">
            <w:pPr>
              <w:jc w:val="right"/>
            </w:pPr>
            <w:r>
              <w:rPr>
                <w:color w:val="000000"/>
                <w:szCs w:val="21"/>
              </w:rPr>
              <w:t>1,143.99</w:t>
            </w:r>
          </w:p>
        </w:tc>
        <w:tc>
          <w:tcPr>
            <w:tcW w:w="1080" w:type="dxa"/>
            <w:vAlign w:val="center"/>
          </w:tcPr>
          <w:p w:rsidR="004F55EB" w:rsidRDefault="000B199D">
            <w:pPr>
              <w:jc w:val="right"/>
            </w:pPr>
            <w:r>
              <w:rPr>
                <w:color w:val="000000"/>
                <w:szCs w:val="21"/>
              </w:rPr>
              <w:t>0.11%</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招商证券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中信建投</w:t>
            </w:r>
          </w:p>
        </w:tc>
        <w:tc>
          <w:tcPr>
            <w:tcW w:w="780" w:type="dxa"/>
            <w:vAlign w:val="center"/>
          </w:tcPr>
          <w:p w:rsidR="004F55EB" w:rsidRDefault="000B199D">
            <w:pPr>
              <w:jc w:val="center"/>
            </w:pPr>
            <w:r>
              <w:rPr>
                <w:color w:val="000000"/>
                <w:szCs w:val="21"/>
              </w:rPr>
              <w:t>3</w:t>
            </w:r>
          </w:p>
        </w:tc>
        <w:tc>
          <w:tcPr>
            <w:tcW w:w="1800" w:type="dxa"/>
            <w:vAlign w:val="center"/>
          </w:tcPr>
          <w:p w:rsidR="004F55EB" w:rsidRDefault="000B199D">
            <w:pPr>
              <w:jc w:val="right"/>
            </w:pPr>
            <w:r>
              <w:rPr>
                <w:color w:val="000000"/>
                <w:szCs w:val="21"/>
              </w:rPr>
              <w:t>105,111,416.34</w:t>
            </w:r>
          </w:p>
        </w:tc>
        <w:tc>
          <w:tcPr>
            <w:tcW w:w="1080" w:type="dxa"/>
            <w:vAlign w:val="center"/>
          </w:tcPr>
          <w:p w:rsidR="004F55EB" w:rsidRDefault="000B199D">
            <w:pPr>
              <w:jc w:val="right"/>
            </w:pPr>
            <w:r>
              <w:rPr>
                <w:color w:val="000000"/>
                <w:szCs w:val="21"/>
              </w:rPr>
              <w:t>8.03%</w:t>
            </w:r>
          </w:p>
        </w:tc>
        <w:tc>
          <w:tcPr>
            <w:tcW w:w="1620" w:type="dxa"/>
            <w:vAlign w:val="center"/>
          </w:tcPr>
          <w:p w:rsidR="004F55EB" w:rsidRDefault="000B199D">
            <w:pPr>
              <w:jc w:val="right"/>
            </w:pPr>
            <w:r>
              <w:rPr>
                <w:color w:val="000000"/>
                <w:szCs w:val="21"/>
              </w:rPr>
              <w:t>84,089.98</w:t>
            </w:r>
          </w:p>
        </w:tc>
        <w:tc>
          <w:tcPr>
            <w:tcW w:w="1080" w:type="dxa"/>
            <w:vAlign w:val="center"/>
          </w:tcPr>
          <w:p w:rsidR="004F55EB" w:rsidRDefault="000B199D">
            <w:pPr>
              <w:jc w:val="right"/>
            </w:pPr>
            <w:r>
              <w:rPr>
                <w:color w:val="000000"/>
                <w:szCs w:val="21"/>
              </w:rPr>
              <w:t>8.22%</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东方财富</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9,828,658.99</w:t>
            </w:r>
          </w:p>
        </w:tc>
        <w:tc>
          <w:tcPr>
            <w:tcW w:w="1080" w:type="dxa"/>
            <w:vAlign w:val="center"/>
          </w:tcPr>
          <w:p w:rsidR="004F55EB" w:rsidRDefault="000B199D">
            <w:pPr>
              <w:jc w:val="right"/>
            </w:pPr>
            <w:r>
              <w:rPr>
                <w:color w:val="000000"/>
                <w:szCs w:val="21"/>
              </w:rPr>
              <w:t>0.75%</w:t>
            </w:r>
          </w:p>
        </w:tc>
        <w:tc>
          <w:tcPr>
            <w:tcW w:w="1620" w:type="dxa"/>
            <w:vAlign w:val="center"/>
          </w:tcPr>
          <w:p w:rsidR="004F55EB" w:rsidRDefault="000B199D">
            <w:pPr>
              <w:jc w:val="right"/>
            </w:pPr>
            <w:r>
              <w:rPr>
                <w:color w:val="000000"/>
                <w:szCs w:val="21"/>
              </w:rPr>
              <w:t>7,862.93</w:t>
            </w:r>
          </w:p>
        </w:tc>
        <w:tc>
          <w:tcPr>
            <w:tcW w:w="1080" w:type="dxa"/>
            <w:vAlign w:val="center"/>
          </w:tcPr>
          <w:p w:rsidR="004F55EB" w:rsidRDefault="000B199D">
            <w:pPr>
              <w:jc w:val="right"/>
            </w:pPr>
            <w:r>
              <w:rPr>
                <w:color w:val="000000"/>
                <w:szCs w:val="21"/>
              </w:rPr>
              <w:t>0.77%</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中信证券</w:t>
            </w:r>
          </w:p>
        </w:tc>
        <w:tc>
          <w:tcPr>
            <w:tcW w:w="780" w:type="dxa"/>
            <w:vAlign w:val="center"/>
          </w:tcPr>
          <w:p w:rsidR="004F55EB" w:rsidRDefault="000B199D">
            <w:pPr>
              <w:jc w:val="center"/>
            </w:pPr>
            <w:r>
              <w:rPr>
                <w:color w:val="000000"/>
                <w:szCs w:val="21"/>
              </w:rPr>
              <w:t>3</w:t>
            </w:r>
          </w:p>
        </w:tc>
        <w:tc>
          <w:tcPr>
            <w:tcW w:w="1800" w:type="dxa"/>
            <w:vAlign w:val="center"/>
          </w:tcPr>
          <w:p w:rsidR="004F55EB" w:rsidRDefault="000B199D">
            <w:pPr>
              <w:jc w:val="right"/>
            </w:pPr>
            <w:r>
              <w:rPr>
                <w:color w:val="000000"/>
                <w:szCs w:val="21"/>
              </w:rPr>
              <w:t>277,105,521.68</w:t>
            </w:r>
          </w:p>
        </w:tc>
        <w:tc>
          <w:tcPr>
            <w:tcW w:w="1080" w:type="dxa"/>
            <w:vAlign w:val="center"/>
          </w:tcPr>
          <w:p w:rsidR="004F55EB" w:rsidRDefault="000B199D">
            <w:pPr>
              <w:jc w:val="right"/>
            </w:pPr>
            <w:r>
              <w:rPr>
                <w:color w:val="000000"/>
                <w:szCs w:val="21"/>
              </w:rPr>
              <w:t>21.18%</w:t>
            </w:r>
          </w:p>
        </w:tc>
        <w:tc>
          <w:tcPr>
            <w:tcW w:w="1620" w:type="dxa"/>
            <w:vAlign w:val="center"/>
          </w:tcPr>
          <w:p w:rsidR="004F55EB" w:rsidRDefault="000B199D">
            <w:pPr>
              <w:jc w:val="right"/>
            </w:pPr>
            <w:r>
              <w:rPr>
                <w:color w:val="000000"/>
                <w:szCs w:val="21"/>
              </w:rPr>
              <w:t>221,684.56</w:t>
            </w:r>
          </w:p>
        </w:tc>
        <w:tc>
          <w:tcPr>
            <w:tcW w:w="1080" w:type="dxa"/>
            <w:vAlign w:val="center"/>
          </w:tcPr>
          <w:p w:rsidR="004F55EB" w:rsidRDefault="000B199D">
            <w:pPr>
              <w:jc w:val="right"/>
            </w:pPr>
            <w:r>
              <w:rPr>
                <w:color w:val="000000"/>
                <w:szCs w:val="21"/>
              </w:rPr>
              <w:t>21.66%</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国信证券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54,239,538.32</w:t>
            </w:r>
          </w:p>
        </w:tc>
        <w:tc>
          <w:tcPr>
            <w:tcW w:w="1080" w:type="dxa"/>
            <w:vAlign w:val="center"/>
          </w:tcPr>
          <w:p w:rsidR="004F55EB" w:rsidRDefault="000B199D">
            <w:pPr>
              <w:jc w:val="right"/>
            </w:pPr>
            <w:r>
              <w:rPr>
                <w:color w:val="000000"/>
                <w:szCs w:val="21"/>
              </w:rPr>
              <w:t>4.14%</w:t>
            </w:r>
          </w:p>
        </w:tc>
        <w:tc>
          <w:tcPr>
            <w:tcW w:w="1620" w:type="dxa"/>
            <w:vAlign w:val="center"/>
          </w:tcPr>
          <w:p w:rsidR="004F55EB" w:rsidRDefault="000B199D">
            <w:pPr>
              <w:jc w:val="right"/>
            </w:pPr>
            <w:r>
              <w:rPr>
                <w:color w:val="000000"/>
                <w:szCs w:val="21"/>
              </w:rPr>
              <w:t>43,391.63</w:t>
            </w:r>
          </w:p>
        </w:tc>
        <w:tc>
          <w:tcPr>
            <w:tcW w:w="1080" w:type="dxa"/>
            <w:vAlign w:val="center"/>
          </w:tcPr>
          <w:p w:rsidR="004F55EB" w:rsidRDefault="000B199D">
            <w:pPr>
              <w:jc w:val="right"/>
            </w:pPr>
            <w:r>
              <w:rPr>
                <w:color w:val="000000"/>
                <w:szCs w:val="21"/>
              </w:rPr>
              <w:t>4.24%</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天风证券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120,074,314.64</w:t>
            </w:r>
          </w:p>
        </w:tc>
        <w:tc>
          <w:tcPr>
            <w:tcW w:w="1080" w:type="dxa"/>
            <w:vAlign w:val="center"/>
          </w:tcPr>
          <w:p w:rsidR="004F55EB" w:rsidRDefault="000B199D">
            <w:pPr>
              <w:jc w:val="right"/>
            </w:pPr>
            <w:r>
              <w:rPr>
                <w:color w:val="000000"/>
                <w:szCs w:val="21"/>
              </w:rPr>
              <w:t>9.18%</w:t>
            </w:r>
          </w:p>
        </w:tc>
        <w:tc>
          <w:tcPr>
            <w:tcW w:w="1620" w:type="dxa"/>
            <w:vAlign w:val="center"/>
          </w:tcPr>
          <w:p w:rsidR="004F55EB" w:rsidRDefault="000B199D">
            <w:pPr>
              <w:jc w:val="right"/>
            </w:pPr>
            <w:r>
              <w:rPr>
                <w:color w:val="000000"/>
                <w:szCs w:val="21"/>
              </w:rPr>
              <w:t>96,059.46</w:t>
            </w:r>
          </w:p>
        </w:tc>
        <w:tc>
          <w:tcPr>
            <w:tcW w:w="1080" w:type="dxa"/>
            <w:vAlign w:val="center"/>
          </w:tcPr>
          <w:p w:rsidR="004F55EB" w:rsidRDefault="000B199D">
            <w:pPr>
              <w:jc w:val="right"/>
            </w:pPr>
            <w:r>
              <w:rPr>
                <w:color w:val="000000"/>
                <w:szCs w:val="21"/>
              </w:rPr>
              <w:t>9.39%</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太平洋证券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东吴证券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138,579,862.28</w:t>
            </w:r>
          </w:p>
        </w:tc>
        <w:tc>
          <w:tcPr>
            <w:tcW w:w="1080" w:type="dxa"/>
            <w:vAlign w:val="center"/>
          </w:tcPr>
          <w:p w:rsidR="004F55EB" w:rsidRDefault="000B199D">
            <w:pPr>
              <w:jc w:val="right"/>
            </w:pPr>
            <w:r>
              <w:rPr>
                <w:color w:val="000000"/>
                <w:szCs w:val="21"/>
              </w:rPr>
              <w:t>10.59%</w:t>
            </w:r>
          </w:p>
        </w:tc>
        <w:tc>
          <w:tcPr>
            <w:tcW w:w="1620" w:type="dxa"/>
            <w:vAlign w:val="center"/>
          </w:tcPr>
          <w:p w:rsidR="004F55EB" w:rsidRDefault="000B199D">
            <w:pPr>
              <w:jc w:val="right"/>
            </w:pPr>
            <w:r>
              <w:rPr>
                <w:color w:val="000000"/>
                <w:szCs w:val="21"/>
              </w:rPr>
              <w:t>110,863.56</w:t>
            </w:r>
          </w:p>
        </w:tc>
        <w:tc>
          <w:tcPr>
            <w:tcW w:w="1080" w:type="dxa"/>
            <w:vAlign w:val="center"/>
          </w:tcPr>
          <w:p w:rsidR="004F55EB" w:rsidRDefault="000B199D">
            <w:pPr>
              <w:jc w:val="right"/>
            </w:pPr>
            <w:r>
              <w:rPr>
                <w:color w:val="000000"/>
                <w:szCs w:val="21"/>
              </w:rPr>
              <w:t>10.83%</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信达证券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西部证券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安信证券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长江证券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4,830,185.99</w:t>
            </w:r>
          </w:p>
        </w:tc>
        <w:tc>
          <w:tcPr>
            <w:tcW w:w="1080" w:type="dxa"/>
            <w:vAlign w:val="center"/>
          </w:tcPr>
          <w:p w:rsidR="004F55EB" w:rsidRDefault="000B199D">
            <w:pPr>
              <w:jc w:val="right"/>
            </w:pPr>
            <w:r>
              <w:rPr>
                <w:color w:val="000000"/>
                <w:szCs w:val="21"/>
              </w:rPr>
              <w:t>0.37%</w:t>
            </w:r>
          </w:p>
        </w:tc>
        <w:tc>
          <w:tcPr>
            <w:tcW w:w="1620" w:type="dxa"/>
            <w:vAlign w:val="center"/>
          </w:tcPr>
          <w:p w:rsidR="004F55EB" w:rsidRDefault="000B199D">
            <w:pPr>
              <w:jc w:val="right"/>
            </w:pPr>
            <w:r>
              <w:rPr>
                <w:color w:val="000000"/>
                <w:szCs w:val="21"/>
              </w:rPr>
              <w:t>3,864.12</w:t>
            </w:r>
          </w:p>
        </w:tc>
        <w:tc>
          <w:tcPr>
            <w:tcW w:w="1080" w:type="dxa"/>
            <w:vAlign w:val="center"/>
          </w:tcPr>
          <w:p w:rsidR="004F55EB" w:rsidRDefault="000B199D">
            <w:pPr>
              <w:jc w:val="right"/>
            </w:pPr>
            <w:r>
              <w:rPr>
                <w:color w:val="000000"/>
                <w:szCs w:val="21"/>
              </w:rPr>
              <w:t>0.38%</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东方证券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平安证券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华泰证券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124,515,279.57</w:t>
            </w:r>
          </w:p>
        </w:tc>
        <w:tc>
          <w:tcPr>
            <w:tcW w:w="1080" w:type="dxa"/>
            <w:vAlign w:val="center"/>
          </w:tcPr>
          <w:p w:rsidR="004F55EB" w:rsidRDefault="000B199D">
            <w:pPr>
              <w:jc w:val="right"/>
            </w:pPr>
            <w:r>
              <w:rPr>
                <w:color w:val="000000"/>
                <w:szCs w:val="21"/>
              </w:rPr>
              <w:t>9.51%</w:t>
            </w:r>
          </w:p>
        </w:tc>
        <w:tc>
          <w:tcPr>
            <w:tcW w:w="1620" w:type="dxa"/>
            <w:vAlign w:val="center"/>
          </w:tcPr>
          <w:p w:rsidR="004F55EB" w:rsidRDefault="000B199D">
            <w:pPr>
              <w:jc w:val="right"/>
            </w:pPr>
            <w:r>
              <w:rPr>
                <w:color w:val="000000"/>
                <w:szCs w:val="21"/>
              </w:rPr>
              <w:t>62,261.15</w:t>
            </w:r>
          </w:p>
        </w:tc>
        <w:tc>
          <w:tcPr>
            <w:tcW w:w="1080" w:type="dxa"/>
            <w:vAlign w:val="center"/>
          </w:tcPr>
          <w:p w:rsidR="004F55EB" w:rsidRDefault="000B199D">
            <w:pPr>
              <w:jc w:val="right"/>
            </w:pPr>
            <w:r>
              <w:rPr>
                <w:color w:val="000000"/>
                <w:szCs w:val="21"/>
              </w:rPr>
              <w:t>6.08%</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兴业证券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南京证券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国金证券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申万宏源</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国海证券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光大证券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银河证券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东北证券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中银国际</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国盛证券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50,794,784.11</w:t>
            </w:r>
          </w:p>
        </w:tc>
        <w:tc>
          <w:tcPr>
            <w:tcW w:w="1080" w:type="dxa"/>
            <w:vAlign w:val="center"/>
          </w:tcPr>
          <w:p w:rsidR="004F55EB" w:rsidRDefault="000B199D">
            <w:pPr>
              <w:jc w:val="right"/>
            </w:pPr>
            <w:r>
              <w:rPr>
                <w:color w:val="000000"/>
                <w:szCs w:val="21"/>
              </w:rPr>
              <w:t>3.88%</w:t>
            </w:r>
          </w:p>
        </w:tc>
        <w:tc>
          <w:tcPr>
            <w:tcW w:w="1620" w:type="dxa"/>
            <w:vAlign w:val="center"/>
          </w:tcPr>
          <w:p w:rsidR="004F55EB" w:rsidRDefault="000B199D">
            <w:pPr>
              <w:jc w:val="right"/>
            </w:pPr>
            <w:r>
              <w:rPr>
                <w:color w:val="000000"/>
                <w:szCs w:val="21"/>
              </w:rPr>
              <w:t>40,635.85</w:t>
            </w:r>
          </w:p>
        </w:tc>
        <w:tc>
          <w:tcPr>
            <w:tcW w:w="1080" w:type="dxa"/>
            <w:vAlign w:val="center"/>
          </w:tcPr>
          <w:p w:rsidR="004F55EB" w:rsidRDefault="000B199D">
            <w:pPr>
              <w:jc w:val="right"/>
            </w:pPr>
            <w:r>
              <w:rPr>
                <w:color w:val="000000"/>
                <w:szCs w:val="21"/>
              </w:rPr>
              <w:t>3.97%</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国元证券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41,857,087.88</w:t>
            </w:r>
          </w:p>
        </w:tc>
        <w:tc>
          <w:tcPr>
            <w:tcW w:w="1080" w:type="dxa"/>
            <w:vAlign w:val="center"/>
          </w:tcPr>
          <w:p w:rsidR="004F55EB" w:rsidRDefault="000B199D">
            <w:pPr>
              <w:jc w:val="right"/>
            </w:pPr>
            <w:r>
              <w:rPr>
                <w:color w:val="000000"/>
                <w:szCs w:val="21"/>
              </w:rPr>
              <w:t>3.20%</w:t>
            </w:r>
          </w:p>
        </w:tc>
        <w:tc>
          <w:tcPr>
            <w:tcW w:w="1620" w:type="dxa"/>
            <w:vAlign w:val="center"/>
          </w:tcPr>
          <w:p w:rsidR="004F55EB" w:rsidRDefault="000B199D">
            <w:pPr>
              <w:jc w:val="right"/>
            </w:pPr>
            <w:r>
              <w:rPr>
                <w:color w:val="000000"/>
                <w:szCs w:val="21"/>
              </w:rPr>
              <w:t>33,485.70</w:t>
            </w:r>
          </w:p>
        </w:tc>
        <w:tc>
          <w:tcPr>
            <w:tcW w:w="1080" w:type="dxa"/>
            <w:vAlign w:val="center"/>
          </w:tcPr>
          <w:p w:rsidR="004F55EB" w:rsidRDefault="000B199D">
            <w:pPr>
              <w:jc w:val="right"/>
            </w:pPr>
            <w:r>
              <w:rPr>
                <w:color w:val="000000"/>
                <w:szCs w:val="21"/>
              </w:rPr>
              <w:t>3.27%</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长城证券</w:t>
            </w:r>
          </w:p>
        </w:tc>
        <w:tc>
          <w:tcPr>
            <w:tcW w:w="780" w:type="dxa"/>
            <w:vAlign w:val="center"/>
          </w:tcPr>
          <w:p w:rsidR="004F55EB" w:rsidRDefault="000B199D">
            <w:pPr>
              <w:jc w:val="center"/>
            </w:pPr>
            <w:r>
              <w:rPr>
                <w:color w:val="000000"/>
                <w:szCs w:val="21"/>
              </w:rPr>
              <w:t>3</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广发证券</w:t>
            </w:r>
          </w:p>
        </w:tc>
        <w:tc>
          <w:tcPr>
            <w:tcW w:w="780" w:type="dxa"/>
            <w:vAlign w:val="center"/>
          </w:tcPr>
          <w:p w:rsidR="004F55EB" w:rsidRDefault="000B199D">
            <w:pPr>
              <w:jc w:val="center"/>
            </w:pPr>
            <w:r>
              <w:rPr>
                <w:color w:val="000000"/>
                <w:szCs w:val="21"/>
              </w:rPr>
              <w:t>4</w:t>
            </w:r>
          </w:p>
        </w:tc>
        <w:tc>
          <w:tcPr>
            <w:tcW w:w="1800" w:type="dxa"/>
            <w:vAlign w:val="center"/>
          </w:tcPr>
          <w:p w:rsidR="004F55EB" w:rsidRDefault="000B199D">
            <w:pPr>
              <w:jc w:val="right"/>
            </w:pPr>
            <w:r>
              <w:rPr>
                <w:color w:val="000000"/>
                <w:szCs w:val="21"/>
              </w:rPr>
              <w:t>104,602,510.14</w:t>
            </w:r>
          </w:p>
        </w:tc>
        <w:tc>
          <w:tcPr>
            <w:tcW w:w="1080" w:type="dxa"/>
            <w:vAlign w:val="center"/>
          </w:tcPr>
          <w:p w:rsidR="004F55EB" w:rsidRDefault="000B199D">
            <w:pPr>
              <w:jc w:val="right"/>
            </w:pPr>
            <w:r>
              <w:rPr>
                <w:color w:val="000000"/>
                <w:szCs w:val="21"/>
              </w:rPr>
              <w:t>7.99%</w:t>
            </w:r>
          </w:p>
        </w:tc>
        <w:tc>
          <w:tcPr>
            <w:tcW w:w="1620" w:type="dxa"/>
            <w:vAlign w:val="center"/>
          </w:tcPr>
          <w:p w:rsidR="004F55EB" w:rsidRDefault="000B199D">
            <w:pPr>
              <w:jc w:val="right"/>
            </w:pPr>
            <w:r>
              <w:rPr>
                <w:color w:val="000000"/>
                <w:szCs w:val="21"/>
              </w:rPr>
              <w:t>97,417.59</w:t>
            </w:r>
          </w:p>
        </w:tc>
        <w:tc>
          <w:tcPr>
            <w:tcW w:w="1080" w:type="dxa"/>
            <w:vAlign w:val="center"/>
          </w:tcPr>
          <w:p w:rsidR="004F55EB" w:rsidRDefault="000B199D">
            <w:pPr>
              <w:jc w:val="right"/>
            </w:pPr>
            <w:r>
              <w:rPr>
                <w:color w:val="000000"/>
                <w:szCs w:val="21"/>
              </w:rPr>
              <w:t>9.52%</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海通证券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方正证券</w:t>
            </w:r>
          </w:p>
        </w:tc>
        <w:tc>
          <w:tcPr>
            <w:tcW w:w="780" w:type="dxa"/>
            <w:vAlign w:val="center"/>
          </w:tcPr>
          <w:p w:rsidR="004F55EB" w:rsidRDefault="000B199D">
            <w:pPr>
              <w:jc w:val="center"/>
            </w:pPr>
            <w:r>
              <w:rPr>
                <w:color w:val="000000"/>
                <w:szCs w:val="21"/>
              </w:rPr>
              <w:t>2</w:t>
            </w:r>
          </w:p>
        </w:tc>
        <w:tc>
          <w:tcPr>
            <w:tcW w:w="1800" w:type="dxa"/>
            <w:vAlign w:val="center"/>
          </w:tcPr>
          <w:p w:rsidR="004F55EB" w:rsidRDefault="000B199D">
            <w:pPr>
              <w:jc w:val="right"/>
            </w:pPr>
            <w:r>
              <w:rPr>
                <w:color w:val="000000"/>
                <w:szCs w:val="21"/>
              </w:rPr>
              <w:t>74,074,847.52</w:t>
            </w:r>
          </w:p>
        </w:tc>
        <w:tc>
          <w:tcPr>
            <w:tcW w:w="1080" w:type="dxa"/>
            <w:vAlign w:val="center"/>
          </w:tcPr>
          <w:p w:rsidR="004F55EB" w:rsidRDefault="000B199D">
            <w:pPr>
              <w:jc w:val="right"/>
            </w:pPr>
            <w:r>
              <w:rPr>
                <w:color w:val="000000"/>
                <w:szCs w:val="21"/>
              </w:rPr>
              <w:t>5.66%</w:t>
            </w:r>
          </w:p>
        </w:tc>
        <w:tc>
          <w:tcPr>
            <w:tcW w:w="1620" w:type="dxa"/>
            <w:vAlign w:val="center"/>
          </w:tcPr>
          <w:p w:rsidR="004F55EB" w:rsidRDefault="000B199D">
            <w:pPr>
              <w:jc w:val="right"/>
            </w:pPr>
            <w:r>
              <w:rPr>
                <w:color w:val="000000"/>
                <w:szCs w:val="21"/>
              </w:rPr>
              <w:t>59,259.73</w:t>
            </w:r>
          </w:p>
        </w:tc>
        <w:tc>
          <w:tcPr>
            <w:tcW w:w="1080" w:type="dxa"/>
            <w:vAlign w:val="center"/>
          </w:tcPr>
          <w:p w:rsidR="004F55EB" w:rsidRDefault="000B199D">
            <w:pPr>
              <w:jc w:val="right"/>
            </w:pPr>
            <w:r>
              <w:rPr>
                <w:color w:val="000000"/>
                <w:szCs w:val="21"/>
              </w:rPr>
              <w:t>5.79%</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西南证券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中信证券华南</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6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080" w:type="dxa"/>
            <w:vAlign w:val="center"/>
          </w:tcPr>
          <w:p w:rsidR="004F55EB" w:rsidRDefault="000B199D">
            <w:pPr>
              <w:jc w:val="left"/>
            </w:pPr>
            <w:r>
              <w:rPr>
                <w:color w:val="000000"/>
                <w:szCs w:val="21"/>
              </w:rPr>
              <w:t>-</w:t>
            </w:r>
          </w:p>
        </w:tc>
      </w:tr>
      <w:tr w:rsidR="004F55EB">
        <w:tc>
          <w:tcPr>
            <w:tcW w:w="1560" w:type="dxa"/>
            <w:vAlign w:val="center"/>
          </w:tcPr>
          <w:p w:rsidR="004F55EB" w:rsidRDefault="000B199D">
            <w:pPr>
              <w:jc w:val="left"/>
            </w:pPr>
            <w:r>
              <w:rPr>
                <w:color w:val="000000"/>
                <w:szCs w:val="21"/>
              </w:rPr>
              <w:t>华创证券</w:t>
            </w:r>
          </w:p>
        </w:tc>
        <w:tc>
          <w:tcPr>
            <w:tcW w:w="780" w:type="dxa"/>
            <w:vAlign w:val="center"/>
          </w:tcPr>
          <w:p w:rsidR="004F55EB" w:rsidRDefault="000B199D">
            <w:pPr>
              <w:jc w:val="center"/>
            </w:pPr>
            <w:r>
              <w:rPr>
                <w:color w:val="000000"/>
                <w:szCs w:val="21"/>
              </w:rPr>
              <w:t>1</w:t>
            </w:r>
          </w:p>
        </w:tc>
        <w:tc>
          <w:tcPr>
            <w:tcW w:w="1800" w:type="dxa"/>
            <w:vAlign w:val="center"/>
          </w:tcPr>
          <w:p w:rsidR="004F55EB" w:rsidRDefault="000B199D">
            <w:pPr>
              <w:jc w:val="right"/>
            </w:pPr>
            <w:r>
              <w:rPr>
                <w:color w:val="000000"/>
                <w:szCs w:val="21"/>
              </w:rPr>
              <w:t>184,827,653.13</w:t>
            </w:r>
          </w:p>
        </w:tc>
        <w:tc>
          <w:tcPr>
            <w:tcW w:w="1080" w:type="dxa"/>
            <w:vAlign w:val="center"/>
          </w:tcPr>
          <w:p w:rsidR="004F55EB" w:rsidRDefault="000B199D">
            <w:pPr>
              <w:jc w:val="right"/>
            </w:pPr>
            <w:r>
              <w:rPr>
                <w:color w:val="000000"/>
                <w:szCs w:val="21"/>
              </w:rPr>
              <w:t>14.12%</w:t>
            </w:r>
          </w:p>
        </w:tc>
        <w:tc>
          <w:tcPr>
            <w:tcW w:w="1620" w:type="dxa"/>
            <w:vAlign w:val="center"/>
          </w:tcPr>
          <w:p w:rsidR="004F55EB" w:rsidRDefault="000B199D">
            <w:pPr>
              <w:jc w:val="right"/>
            </w:pPr>
            <w:r>
              <w:rPr>
                <w:color w:val="000000"/>
                <w:szCs w:val="21"/>
              </w:rPr>
              <w:t>147,862.51</w:t>
            </w:r>
          </w:p>
        </w:tc>
        <w:tc>
          <w:tcPr>
            <w:tcW w:w="1080" w:type="dxa"/>
            <w:vAlign w:val="center"/>
          </w:tcPr>
          <w:p w:rsidR="004F55EB" w:rsidRDefault="000B199D">
            <w:pPr>
              <w:jc w:val="right"/>
            </w:pPr>
            <w:r>
              <w:rPr>
                <w:color w:val="000000"/>
                <w:szCs w:val="21"/>
              </w:rPr>
              <w:t>14.45%</w:t>
            </w:r>
          </w:p>
        </w:tc>
        <w:tc>
          <w:tcPr>
            <w:tcW w:w="1080" w:type="dxa"/>
            <w:vAlign w:val="center"/>
          </w:tcPr>
          <w:p w:rsidR="004F55EB" w:rsidRDefault="000B199D">
            <w:pPr>
              <w:jc w:val="left"/>
            </w:pPr>
            <w:r>
              <w:rPr>
                <w:color w:val="000000"/>
                <w:szCs w:val="21"/>
              </w:rPr>
              <w:t>-</w:t>
            </w:r>
          </w:p>
        </w:tc>
      </w:tr>
    </w:tbl>
    <w:p w:rsidR="004F55EB" w:rsidRDefault="000B199D">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4F55EB" w:rsidRDefault="000B199D">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4F55EB" w:rsidRDefault="000B199D">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4F55EB" w:rsidRDefault="000B199D">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4F55EB" w:rsidRDefault="000B199D">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F55EB" w:rsidRDefault="000B199D">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4F55EB" w:rsidRDefault="000B199D">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4F55EB">
        <w:tc>
          <w:tcPr>
            <w:tcW w:w="1560" w:type="dxa"/>
            <w:vAlign w:val="center"/>
          </w:tcPr>
          <w:p w:rsidR="004F55EB" w:rsidRDefault="000B199D">
            <w:pPr>
              <w:jc w:val="left"/>
            </w:pPr>
            <w:r>
              <w:rPr>
                <w:color w:val="000000"/>
                <w:szCs w:val="21"/>
              </w:rPr>
              <w:t>华西证券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中金财富</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招商证券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中信建投</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东方财富</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中信证券</w:t>
            </w:r>
          </w:p>
        </w:tc>
        <w:tc>
          <w:tcPr>
            <w:tcW w:w="1320" w:type="dxa"/>
            <w:vAlign w:val="center"/>
          </w:tcPr>
          <w:p w:rsidR="004F55EB" w:rsidRDefault="000B199D">
            <w:pPr>
              <w:jc w:val="right"/>
            </w:pPr>
            <w:r>
              <w:rPr>
                <w:color w:val="000000"/>
                <w:szCs w:val="21"/>
              </w:rPr>
              <w:t>262,459.20</w:t>
            </w:r>
          </w:p>
        </w:tc>
        <w:tc>
          <w:tcPr>
            <w:tcW w:w="1080" w:type="dxa"/>
            <w:vAlign w:val="center"/>
          </w:tcPr>
          <w:p w:rsidR="004F55EB" w:rsidRDefault="000B199D">
            <w:pPr>
              <w:jc w:val="right"/>
            </w:pPr>
            <w:r>
              <w:rPr>
                <w:color w:val="000000"/>
                <w:szCs w:val="21"/>
              </w:rPr>
              <w:t>20.63%</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国信证券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天风证券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太平洋证券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东吴证券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信达证券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西部证券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安信证券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长江证券</w:t>
            </w:r>
          </w:p>
        </w:tc>
        <w:tc>
          <w:tcPr>
            <w:tcW w:w="1320" w:type="dxa"/>
            <w:vAlign w:val="center"/>
          </w:tcPr>
          <w:p w:rsidR="004F55EB" w:rsidRDefault="000B199D">
            <w:pPr>
              <w:jc w:val="right"/>
            </w:pPr>
            <w:r>
              <w:rPr>
                <w:color w:val="000000"/>
                <w:szCs w:val="21"/>
              </w:rPr>
              <w:t>1,009,689.98</w:t>
            </w:r>
          </w:p>
        </w:tc>
        <w:tc>
          <w:tcPr>
            <w:tcW w:w="1080" w:type="dxa"/>
            <w:vAlign w:val="center"/>
          </w:tcPr>
          <w:p w:rsidR="004F55EB" w:rsidRDefault="000B199D">
            <w:pPr>
              <w:jc w:val="right"/>
            </w:pPr>
            <w:r>
              <w:rPr>
                <w:color w:val="000000"/>
                <w:szCs w:val="21"/>
              </w:rPr>
              <w:t>79.37%</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东方证券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平安证券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华泰证券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兴业证券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南京证券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国金证券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申万宏源</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国海证券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光大证券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银河证券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东北证券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中银国际</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国盛证券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国元证券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长城证券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广发证券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海通证券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方正证券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西南证券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中信证券华南</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r w:rsidR="004F55EB">
        <w:tc>
          <w:tcPr>
            <w:tcW w:w="1560" w:type="dxa"/>
            <w:vAlign w:val="center"/>
          </w:tcPr>
          <w:p w:rsidR="004F55EB" w:rsidRDefault="000B199D">
            <w:pPr>
              <w:jc w:val="left"/>
            </w:pPr>
            <w:r>
              <w:rPr>
                <w:color w:val="000000"/>
                <w:szCs w:val="21"/>
              </w:rPr>
              <w:t>华创证券</w:t>
            </w:r>
          </w:p>
        </w:tc>
        <w:tc>
          <w:tcPr>
            <w:tcW w:w="1320" w:type="dxa"/>
            <w:vAlign w:val="center"/>
          </w:tcPr>
          <w:p w:rsidR="004F55EB" w:rsidRDefault="000B199D">
            <w:pPr>
              <w:jc w:val="right"/>
            </w:pPr>
            <w:r>
              <w:rPr>
                <w:color w:val="000000"/>
                <w:szCs w:val="21"/>
              </w:rPr>
              <w:t>-</w:t>
            </w:r>
          </w:p>
        </w:tc>
        <w:tc>
          <w:tcPr>
            <w:tcW w:w="1080" w:type="dxa"/>
            <w:vAlign w:val="center"/>
          </w:tcPr>
          <w:p w:rsidR="004F55EB" w:rsidRDefault="000B199D">
            <w:pPr>
              <w:jc w:val="right"/>
            </w:pPr>
            <w:r>
              <w:rPr>
                <w:color w:val="000000"/>
                <w:szCs w:val="21"/>
              </w:rPr>
              <w:t>-</w:t>
            </w:r>
          </w:p>
        </w:tc>
        <w:tc>
          <w:tcPr>
            <w:tcW w:w="1143" w:type="dxa"/>
            <w:vAlign w:val="center"/>
          </w:tcPr>
          <w:p w:rsidR="004F55EB" w:rsidRDefault="000B199D">
            <w:pPr>
              <w:jc w:val="right"/>
            </w:pPr>
            <w:r>
              <w:rPr>
                <w:color w:val="000000"/>
                <w:szCs w:val="21"/>
              </w:rPr>
              <w:t>-</w:t>
            </w:r>
          </w:p>
        </w:tc>
        <w:tc>
          <w:tcPr>
            <w:tcW w:w="1197" w:type="dxa"/>
            <w:vAlign w:val="center"/>
          </w:tcPr>
          <w:p w:rsidR="004F55EB" w:rsidRDefault="000B199D">
            <w:pPr>
              <w:jc w:val="right"/>
            </w:pPr>
            <w:r>
              <w:rPr>
                <w:color w:val="000000"/>
                <w:szCs w:val="21"/>
              </w:rPr>
              <w:t>-</w:t>
            </w:r>
          </w:p>
        </w:tc>
        <w:tc>
          <w:tcPr>
            <w:tcW w:w="1497" w:type="dxa"/>
            <w:vAlign w:val="center"/>
          </w:tcPr>
          <w:p w:rsidR="004F55EB" w:rsidRDefault="000B199D">
            <w:pPr>
              <w:jc w:val="right"/>
            </w:pPr>
            <w:r>
              <w:rPr>
                <w:color w:val="000000"/>
                <w:szCs w:val="21"/>
              </w:rPr>
              <w:t>-</w:t>
            </w:r>
          </w:p>
        </w:tc>
        <w:tc>
          <w:tcPr>
            <w:tcW w:w="1203" w:type="dxa"/>
            <w:vAlign w:val="center"/>
          </w:tcPr>
          <w:p w:rsidR="004F55EB" w:rsidRDefault="000B199D">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3824"/>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4F55EB">
        <w:tc>
          <w:tcPr>
            <w:tcW w:w="720" w:type="dxa"/>
            <w:vAlign w:val="center"/>
          </w:tcPr>
          <w:p w:rsidR="004F55EB" w:rsidRDefault="000B199D">
            <w:pPr>
              <w:jc w:val="center"/>
            </w:pPr>
            <w:r>
              <w:rPr>
                <w:color w:val="000000"/>
                <w:szCs w:val="21"/>
              </w:rPr>
              <w:t>1</w:t>
            </w:r>
          </w:p>
        </w:tc>
        <w:tc>
          <w:tcPr>
            <w:tcW w:w="4320" w:type="dxa"/>
            <w:vAlign w:val="center"/>
          </w:tcPr>
          <w:p w:rsidR="004F55EB" w:rsidRDefault="000B199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F55EB" w:rsidRDefault="000B199D">
            <w:r>
              <w:rPr>
                <w:color w:val="000000"/>
                <w:szCs w:val="21"/>
              </w:rPr>
              <w:t>证券时报</w:t>
            </w:r>
          </w:p>
        </w:tc>
        <w:tc>
          <w:tcPr>
            <w:tcW w:w="1440" w:type="dxa"/>
            <w:vAlign w:val="center"/>
          </w:tcPr>
          <w:p w:rsidR="004F55EB" w:rsidRDefault="000B199D">
            <w:pPr>
              <w:jc w:val="center"/>
            </w:pPr>
            <w:r>
              <w:rPr>
                <w:color w:val="000000"/>
                <w:szCs w:val="21"/>
              </w:rPr>
              <w:t>2020-01-18</w:t>
            </w:r>
          </w:p>
        </w:tc>
      </w:tr>
      <w:tr w:rsidR="004F55EB">
        <w:tc>
          <w:tcPr>
            <w:tcW w:w="720" w:type="dxa"/>
            <w:vAlign w:val="center"/>
          </w:tcPr>
          <w:p w:rsidR="004F55EB" w:rsidRDefault="000B199D">
            <w:pPr>
              <w:jc w:val="center"/>
            </w:pPr>
            <w:r>
              <w:rPr>
                <w:color w:val="000000"/>
                <w:szCs w:val="21"/>
              </w:rPr>
              <w:t>2</w:t>
            </w:r>
          </w:p>
        </w:tc>
        <w:tc>
          <w:tcPr>
            <w:tcW w:w="4320" w:type="dxa"/>
            <w:vAlign w:val="center"/>
          </w:tcPr>
          <w:p w:rsidR="004F55EB" w:rsidRDefault="000B199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2020-01-30</w:t>
            </w:r>
          </w:p>
        </w:tc>
      </w:tr>
      <w:tr w:rsidR="004F55EB">
        <w:tc>
          <w:tcPr>
            <w:tcW w:w="720" w:type="dxa"/>
            <w:vAlign w:val="center"/>
          </w:tcPr>
          <w:p w:rsidR="004F55EB" w:rsidRDefault="000B199D">
            <w:pPr>
              <w:jc w:val="center"/>
            </w:pPr>
            <w:r>
              <w:rPr>
                <w:color w:val="000000"/>
                <w:szCs w:val="21"/>
              </w:rPr>
              <w:t>3</w:t>
            </w:r>
          </w:p>
        </w:tc>
        <w:tc>
          <w:tcPr>
            <w:tcW w:w="4320" w:type="dxa"/>
            <w:vAlign w:val="center"/>
          </w:tcPr>
          <w:p w:rsidR="004F55EB" w:rsidRDefault="000B199D">
            <w:r>
              <w:rPr>
                <w:color w:val="000000"/>
                <w:szCs w:val="21"/>
              </w:rPr>
              <w:t>易方达基金管理有限公司及全资子公司投资旗下基金相关事宜的公告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2020-02-04</w:t>
            </w:r>
          </w:p>
        </w:tc>
      </w:tr>
      <w:tr w:rsidR="004F55EB">
        <w:tc>
          <w:tcPr>
            <w:tcW w:w="720" w:type="dxa"/>
            <w:vAlign w:val="center"/>
          </w:tcPr>
          <w:p w:rsidR="004F55EB" w:rsidRDefault="000B199D">
            <w:pPr>
              <w:jc w:val="center"/>
            </w:pPr>
            <w:r>
              <w:rPr>
                <w:color w:val="000000"/>
                <w:szCs w:val="21"/>
              </w:rPr>
              <w:t>4</w:t>
            </w:r>
          </w:p>
        </w:tc>
        <w:tc>
          <w:tcPr>
            <w:tcW w:w="4320" w:type="dxa"/>
            <w:vAlign w:val="center"/>
          </w:tcPr>
          <w:p w:rsidR="004F55EB" w:rsidRDefault="000B199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F55EB" w:rsidRDefault="000B199D">
            <w:r>
              <w:rPr>
                <w:color w:val="000000"/>
                <w:szCs w:val="21"/>
              </w:rPr>
              <w:t>证券时报</w:t>
            </w:r>
          </w:p>
        </w:tc>
        <w:tc>
          <w:tcPr>
            <w:tcW w:w="1440" w:type="dxa"/>
            <w:vAlign w:val="center"/>
          </w:tcPr>
          <w:p w:rsidR="004F55EB" w:rsidRDefault="000B199D">
            <w:pPr>
              <w:jc w:val="center"/>
            </w:pPr>
            <w:r>
              <w:rPr>
                <w:color w:val="000000"/>
                <w:szCs w:val="21"/>
              </w:rPr>
              <w:t>2020-03-31</w:t>
            </w:r>
          </w:p>
        </w:tc>
      </w:tr>
      <w:tr w:rsidR="004F55EB">
        <w:tc>
          <w:tcPr>
            <w:tcW w:w="720" w:type="dxa"/>
            <w:vAlign w:val="center"/>
          </w:tcPr>
          <w:p w:rsidR="004F55EB" w:rsidRDefault="000B199D">
            <w:pPr>
              <w:jc w:val="center"/>
            </w:pPr>
            <w:r>
              <w:rPr>
                <w:color w:val="000000"/>
                <w:szCs w:val="21"/>
              </w:rPr>
              <w:t>5</w:t>
            </w:r>
          </w:p>
        </w:tc>
        <w:tc>
          <w:tcPr>
            <w:tcW w:w="4320" w:type="dxa"/>
            <w:vAlign w:val="center"/>
          </w:tcPr>
          <w:p w:rsidR="004F55EB" w:rsidRDefault="000B199D">
            <w:r>
              <w:rPr>
                <w:color w:val="000000"/>
                <w:szCs w:val="21"/>
              </w:rPr>
              <w:t>易方达基金管理有限公司关于提醒投资者及时提供或更新身份信息资料的公告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2020-04-10</w:t>
            </w:r>
          </w:p>
        </w:tc>
      </w:tr>
      <w:tr w:rsidR="004F55EB">
        <w:tc>
          <w:tcPr>
            <w:tcW w:w="720" w:type="dxa"/>
            <w:vAlign w:val="center"/>
          </w:tcPr>
          <w:p w:rsidR="004F55EB" w:rsidRDefault="000B199D">
            <w:pPr>
              <w:jc w:val="center"/>
            </w:pPr>
            <w:r>
              <w:rPr>
                <w:color w:val="000000"/>
                <w:szCs w:val="21"/>
              </w:rPr>
              <w:t>6</w:t>
            </w:r>
          </w:p>
        </w:tc>
        <w:tc>
          <w:tcPr>
            <w:tcW w:w="4320" w:type="dxa"/>
            <w:vAlign w:val="center"/>
          </w:tcPr>
          <w:p w:rsidR="004F55EB" w:rsidRDefault="000B199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F55EB" w:rsidRDefault="000B199D">
            <w:r>
              <w:rPr>
                <w:color w:val="000000"/>
                <w:szCs w:val="21"/>
              </w:rPr>
              <w:t>证券时报</w:t>
            </w:r>
          </w:p>
        </w:tc>
        <w:tc>
          <w:tcPr>
            <w:tcW w:w="1440" w:type="dxa"/>
            <w:vAlign w:val="center"/>
          </w:tcPr>
          <w:p w:rsidR="004F55EB" w:rsidRDefault="000B199D">
            <w:pPr>
              <w:jc w:val="center"/>
            </w:pPr>
            <w:r>
              <w:rPr>
                <w:color w:val="000000"/>
                <w:szCs w:val="21"/>
              </w:rPr>
              <w:t>2020-04-21</w:t>
            </w:r>
          </w:p>
        </w:tc>
      </w:tr>
      <w:tr w:rsidR="004F55EB">
        <w:tc>
          <w:tcPr>
            <w:tcW w:w="720" w:type="dxa"/>
            <w:vAlign w:val="center"/>
          </w:tcPr>
          <w:p w:rsidR="004F55EB" w:rsidRDefault="000B199D">
            <w:pPr>
              <w:jc w:val="center"/>
            </w:pPr>
            <w:r>
              <w:rPr>
                <w:color w:val="000000"/>
                <w:szCs w:val="21"/>
              </w:rPr>
              <w:t>7</w:t>
            </w:r>
          </w:p>
        </w:tc>
        <w:tc>
          <w:tcPr>
            <w:tcW w:w="4320" w:type="dxa"/>
            <w:vAlign w:val="center"/>
          </w:tcPr>
          <w:p w:rsidR="004F55EB" w:rsidRDefault="000B199D">
            <w:r>
              <w:rPr>
                <w:color w:val="000000"/>
                <w:szCs w:val="21"/>
              </w:rPr>
              <w:t>易方达并购重组指数分级证券投资基金基金经理变更公告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2020-04-23</w:t>
            </w:r>
          </w:p>
        </w:tc>
      </w:tr>
      <w:tr w:rsidR="004F55EB">
        <w:tc>
          <w:tcPr>
            <w:tcW w:w="720" w:type="dxa"/>
            <w:vAlign w:val="center"/>
          </w:tcPr>
          <w:p w:rsidR="004F55EB" w:rsidRDefault="000B199D">
            <w:pPr>
              <w:jc w:val="center"/>
            </w:pPr>
            <w:r>
              <w:rPr>
                <w:color w:val="000000"/>
                <w:szCs w:val="21"/>
              </w:rPr>
              <w:t>8</w:t>
            </w:r>
          </w:p>
        </w:tc>
        <w:tc>
          <w:tcPr>
            <w:tcW w:w="4320" w:type="dxa"/>
            <w:vAlign w:val="center"/>
          </w:tcPr>
          <w:p w:rsidR="004F55EB" w:rsidRDefault="000B199D">
            <w:r>
              <w:rPr>
                <w:color w:val="000000"/>
                <w:szCs w:val="21"/>
              </w:rPr>
              <w:t>关于易方达并购重组指数分级证券投资基金办理定期份额折算业务的公告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2020-05-28</w:t>
            </w:r>
          </w:p>
        </w:tc>
      </w:tr>
      <w:tr w:rsidR="004F55EB">
        <w:tc>
          <w:tcPr>
            <w:tcW w:w="720" w:type="dxa"/>
            <w:vAlign w:val="center"/>
          </w:tcPr>
          <w:p w:rsidR="004F55EB" w:rsidRDefault="000B199D">
            <w:pPr>
              <w:jc w:val="center"/>
            </w:pPr>
            <w:r>
              <w:rPr>
                <w:color w:val="000000"/>
                <w:szCs w:val="21"/>
              </w:rPr>
              <w:t>9</w:t>
            </w:r>
          </w:p>
        </w:tc>
        <w:tc>
          <w:tcPr>
            <w:tcW w:w="4320" w:type="dxa"/>
            <w:vAlign w:val="center"/>
          </w:tcPr>
          <w:p w:rsidR="004F55EB" w:rsidRDefault="000B199D">
            <w:r>
              <w:rPr>
                <w:color w:val="000000"/>
                <w:szCs w:val="21"/>
              </w:rPr>
              <w:t>关于易方达并购重组指数分级证券投资基金定期份额折算业务期间暂停申购、赎回、转换及定期定额投资业务的公告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2020-05-28</w:t>
            </w:r>
          </w:p>
        </w:tc>
      </w:tr>
      <w:tr w:rsidR="004F55EB">
        <w:tc>
          <w:tcPr>
            <w:tcW w:w="720" w:type="dxa"/>
            <w:vAlign w:val="center"/>
          </w:tcPr>
          <w:p w:rsidR="004F55EB" w:rsidRDefault="000B199D">
            <w:pPr>
              <w:jc w:val="center"/>
            </w:pPr>
            <w:r>
              <w:rPr>
                <w:color w:val="000000"/>
                <w:szCs w:val="21"/>
              </w:rPr>
              <w:t>10</w:t>
            </w:r>
          </w:p>
        </w:tc>
        <w:tc>
          <w:tcPr>
            <w:tcW w:w="4320" w:type="dxa"/>
            <w:vAlign w:val="center"/>
          </w:tcPr>
          <w:p w:rsidR="004F55EB" w:rsidRDefault="000B199D">
            <w:r>
              <w:rPr>
                <w:color w:val="000000"/>
                <w:szCs w:val="21"/>
              </w:rPr>
              <w:t>关于易方达并购重组指数分级证券投资基金定期份额折算业务期间易方达并购重组分级</w:t>
            </w:r>
            <w:r>
              <w:rPr>
                <w:color w:val="000000"/>
                <w:szCs w:val="21"/>
              </w:rPr>
              <w:t>A</w:t>
            </w:r>
            <w:r>
              <w:rPr>
                <w:color w:val="000000"/>
                <w:szCs w:val="21"/>
              </w:rPr>
              <w:t>类份额停复牌的公告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2020-06-03</w:t>
            </w:r>
          </w:p>
        </w:tc>
      </w:tr>
      <w:tr w:rsidR="004F55EB">
        <w:tc>
          <w:tcPr>
            <w:tcW w:w="720" w:type="dxa"/>
            <w:vAlign w:val="center"/>
          </w:tcPr>
          <w:p w:rsidR="004F55EB" w:rsidRDefault="000B199D">
            <w:pPr>
              <w:jc w:val="center"/>
            </w:pPr>
            <w:r>
              <w:rPr>
                <w:color w:val="000000"/>
                <w:szCs w:val="21"/>
              </w:rPr>
              <w:t>11</w:t>
            </w:r>
          </w:p>
        </w:tc>
        <w:tc>
          <w:tcPr>
            <w:tcW w:w="4320" w:type="dxa"/>
            <w:vAlign w:val="center"/>
          </w:tcPr>
          <w:p w:rsidR="004F55EB" w:rsidRDefault="000B199D">
            <w:r>
              <w:rPr>
                <w:color w:val="000000"/>
                <w:szCs w:val="21"/>
              </w:rPr>
              <w:t>易方达基金管理有限公司关于暂停上海朝阳永续基金销售有限公司办理旗下基金相关销售业务的公告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2020-06-03</w:t>
            </w:r>
          </w:p>
        </w:tc>
      </w:tr>
      <w:tr w:rsidR="004F55EB">
        <w:tc>
          <w:tcPr>
            <w:tcW w:w="720" w:type="dxa"/>
            <w:vAlign w:val="center"/>
          </w:tcPr>
          <w:p w:rsidR="004F55EB" w:rsidRDefault="000B199D">
            <w:pPr>
              <w:jc w:val="center"/>
            </w:pPr>
            <w:r>
              <w:rPr>
                <w:color w:val="000000"/>
                <w:szCs w:val="21"/>
              </w:rPr>
              <w:t>12</w:t>
            </w:r>
          </w:p>
        </w:tc>
        <w:tc>
          <w:tcPr>
            <w:tcW w:w="4320" w:type="dxa"/>
            <w:vAlign w:val="center"/>
          </w:tcPr>
          <w:p w:rsidR="004F55EB" w:rsidRDefault="000B199D">
            <w:r>
              <w:rPr>
                <w:color w:val="000000"/>
                <w:szCs w:val="21"/>
              </w:rPr>
              <w:t>关于易方达并购重组指数分级证券投资基金定期份额折算结果及恢复交易的公告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2020-06-04</w:t>
            </w:r>
          </w:p>
        </w:tc>
      </w:tr>
      <w:tr w:rsidR="004F55EB">
        <w:tc>
          <w:tcPr>
            <w:tcW w:w="720" w:type="dxa"/>
            <w:vAlign w:val="center"/>
          </w:tcPr>
          <w:p w:rsidR="004F55EB" w:rsidRDefault="000B199D">
            <w:pPr>
              <w:jc w:val="center"/>
            </w:pPr>
            <w:r>
              <w:rPr>
                <w:color w:val="000000"/>
                <w:szCs w:val="21"/>
              </w:rPr>
              <w:t>13</w:t>
            </w:r>
          </w:p>
        </w:tc>
        <w:tc>
          <w:tcPr>
            <w:tcW w:w="4320" w:type="dxa"/>
            <w:vAlign w:val="center"/>
          </w:tcPr>
          <w:p w:rsidR="004F55EB" w:rsidRDefault="000B199D">
            <w:r>
              <w:rPr>
                <w:color w:val="000000"/>
                <w:szCs w:val="21"/>
              </w:rPr>
              <w:t>关于易方达并购重组指数分级证券投资基金之</w:t>
            </w:r>
            <w:r>
              <w:rPr>
                <w:color w:val="000000"/>
                <w:szCs w:val="21"/>
              </w:rPr>
              <w:t>A</w:t>
            </w:r>
            <w:r>
              <w:rPr>
                <w:color w:val="000000"/>
                <w:szCs w:val="21"/>
              </w:rPr>
              <w:t>类份额定期份额折算后次日前收盘价调整的公告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2020-06-04</w:t>
            </w:r>
          </w:p>
        </w:tc>
      </w:tr>
      <w:tr w:rsidR="004F55EB">
        <w:tc>
          <w:tcPr>
            <w:tcW w:w="720" w:type="dxa"/>
            <w:vAlign w:val="center"/>
          </w:tcPr>
          <w:p w:rsidR="004F55EB" w:rsidRDefault="000B199D">
            <w:pPr>
              <w:jc w:val="center"/>
            </w:pPr>
            <w:r>
              <w:rPr>
                <w:color w:val="000000"/>
                <w:szCs w:val="21"/>
              </w:rPr>
              <w:t>14</w:t>
            </w:r>
          </w:p>
        </w:tc>
        <w:tc>
          <w:tcPr>
            <w:tcW w:w="4320" w:type="dxa"/>
            <w:vAlign w:val="center"/>
          </w:tcPr>
          <w:p w:rsidR="004F55EB" w:rsidRDefault="000B199D">
            <w:r>
              <w:rPr>
                <w:color w:val="000000"/>
                <w:szCs w:val="21"/>
              </w:rPr>
              <w:t>易方达基金管理有限公司关于调整旗下部分开放式基金在招商银行最低定期定额投资金额限制的公告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2020-06-04</w:t>
            </w:r>
          </w:p>
        </w:tc>
      </w:tr>
      <w:tr w:rsidR="004F55EB">
        <w:tc>
          <w:tcPr>
            <w:tcW w:w="720" w:type="dxa"/>
            <w:vAlign w:val="center"/>
          </w:tcPr>
          <w:p w:rsidR="004F55EB" w:rsidRDefault="000B199D">
            <w:pPr>
              <w:jc w:val="center"/>
            </w:pPr>
            <w:r>
              <w:rPr>
                <w:color w:val="000000"/>
                <w:szCs w:val="21"/>
              </w:rPr>
              <w:t>15</w:t>
            </w:r>
          </w:p>
        </w:tc>
        <w:tc>
          <w:tcPr>
            <w:tcW w:w="4320" w:type="dxa"/>
            <w:vAlign w:val="center"/>
          </w:tcPr>
          <w:p w:rsidR="004F55EB" w:rsidRDefault="000B199D">
            <w:r>
              <w:rPr>
                <w:color w:val="000000"/>
                <w:szCs w:val="21"/>
              </w:rPr>
              <w:t>易方达基金管理有限公司高级管理人员变更公告</w:t>
            </w:r>
          </w:p>
        </w:tc>
        <w:tc>
          <w:tcPr>
            <w:tcW w:w="2520" w:type="dxa"/>
            <w:vAlign w:val="center"/>
          </w:tcPr>
          <w:p w:rsidR="004F55EB" w:rsidRDefault="000B199D">
            <w:r>
              <w:rPr>
                <w:color w:val="000000"/>
                <w:szCs w:val="21"/>
              </w:rPr>
              <w:t>证券时报、基金管理人网站及中国证监会基金电子披露网站</w:t>
            </w:r>
          </w:p>
        </w:tc>
        <w:tc>
          <w:tcPr>
            <w:tcW w:w="1440" w:type="dxa"/>
            <w:vAlign w:val="center"/>
          </w:tcPr>
          <w:p w:rsidR="004F55EB" w:rsidRDefault="000B199D">
            <w:pPr>
              <w:jc w:val="center"/>
            </w:pPr>
            <w:r>
              <w:rPr>
                <w:color w:val="000000"/>
                <w:szCs w:val="21"/>
              </w:rPr>
              <w:t>2020-06-22</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3825"/>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3826"/>
      <w:r w:rsidRPr="00BE526D">
        <w:rPr>
          <w:rFonts w:ascii="宋体" w:hAnsi="宋体" w:cs="Arial"/>
          <w:color w:val="000000"/>
          <w:sz w:val="21"/>
          <w:szCs w:val="21"/>
        </w:rPr>
        <w:t>11.1 影响投资者决策的其他重要信息</w:t>
      </w:r>
      <w:bookmarkEnd w:id="154"/>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根据中国人民银行、中国银行保险监督管理委员会、中国证券监督管理委员会、国家外汇管理局联合发布的《关于规范金融机构资产管理业务的指导意见》，本基金将在</w:t>
      </w:r>
      <w:r w:rsidRPr="00C32195">
        <w:rPr>
          <w:color w:val="000000" w:themeColor="text1"/>
          <w:szCs w:val="21"/>
        </w:rPr>
        <w:t>2020</w:t>
      </w:r>
      <w:r w:rsidRPr="00C32195">
        <w:rPr>
          <w:color w:val="000000" w:themeColor="text1"/>
          <w:szCs w:val="21"/>
        </w:rPr>
        <w:t>年底前完成规范整改，请投资者理性投资并关注基金管理人届时发布的相关公告。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5" w:name="_Toc225500055"/>
      <w:bookmarkStart w:id="156" w:name="_Toc374542178"/>
      <w:bookmarkStart w:id="157" w:name="_Toc48663827"/>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5"/>
      <w:bookmarkEnd w:id="156"/>
      <w:bookmarkEnd w:id="15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8" w:name="_Toc374542179"/>
      <w:bookmarkStart w:id="159" w:name="_Toc48663828"/>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8"/>
      <w:bookmarkEnd w:id="159"/>
    </w:p>
    <w:p w:rsidR="004F55EB" w:rsidRDefault="000B199D">
      <w:pPr>
        <w:tabs>
          <w:tab w:val="left" w:pos="426"/>
        </w:tabs>
        <w:spacing w:line="360" w:lineRule="auto"/>
        <w:ind w:firstLineChars="200" w:firstLine="420"/>
        <w:rPr>
          <w:color w:val="000000"/>
          <w:szCs w:val="21"/>
        </w:rPr>
      </w:pPr>
      <w:r>
        <w:rPr>
          <w:color w:val="000000"/>
          <w:szCs w:val="21"/>
        </w:rPr>
        <w:t>1.</w:t>
      </w:r>
      <w:r>
        <w:rPr>
          <w:color w:val="000000"/>
          <w:szCs w:val="21"/>
        </w:rPr>
        <w:t>中国证监会准予易方达并购重组指数分级证券投资基金募集注册的文件；</w:t>
      </w:r>
    </w:p>
    <w:p w:rsidR="004F55EB" w:rsidRDefault="000B199D">
      <w:pPr>
        <w:tabs>
          <w:tab w:val="left" w:pos="426"/>
        </w:tabs>
        <w:spacing w:line="360" w:lineRule="auto"/>
        <w:ind w:firstLineChars="200" w:firstLine="420"/>
        <w:rPr>
          <w:color w:val="000000"/>
          <w:szCs w:val="21"/>
        </w:rPr>
      </w:pPr>
      <w:r>
        <w:rPr>
          <w:color w:val="000000"/>
          <w:szCs w:val="21"/>
        </w:rPr>
        <w:t>2.</w:t>
      </w:r>
      <w:r>
        <w:rPr>
          <w:color w:val="000000"/>
          <w:szCs w:val="21"/>
        </w:rPr>
        <w:t>《易方达并购重组指数分级证券投资基金基金合同》；</w:t>
      </w:r>
    </w:p>
    <w:p w:rsidR="004F55EB" w:rsidRDefault="000B199D">
      <w:pPr>
        <w:tabs>
          <w:tab w:val="left" w:pos="426"/>
        </w:tabs>
        <w:spacing w:line="360" w:lineRule="auto"/>
        <w:ind w:firstLineChars="200" w:firstLine="420"/>
        <w:rPr>
          <w:color w:val="000000"/>
          <w:szCs w:val="21"/>
        </w:rPr>
      </w:pPr>
      <w:r>
        <w:rPr>
          <w:color w:val="000000"/>
          <w:szCs w:val="21"/>
        </w:rPr>
        <w:t>3.</w:t>
      </w:r>
      <w:r>
        <w:rPr>
          <w:color w:val="000000"/>
          <w:szCs w:val="21"/>
        </w:rPr>
        <w:t>《易方达并购重组指数分级证券投资基金托管协议》；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4.</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0" w:name="_Toc374542180"/>
      <w:bookmarkStart w:id="161" w:name="_Toc48663829"/>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0"/>
      <w:bookmarkEnd w:id="161"/>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2" w:name="_Toc374542181"/>
      <w:bookmarkStart w:id="163" w:name="_Toc48663830"/>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2"/>
      <w:bookmarkEnd w:id="163"/>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55394">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55394">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易方达并购重组指数分级证券投资基金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199D"/>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5394"/>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55EB"/>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7A775BC7-C310-4366-B79D-E7D3BB7B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6818</Words>
  <Characters>38868</Characters>
  <Application>Microsoft Office Word</Application>
  <DocSecurity>0</DocSecurity>
  <Lines>323</Lines>
  <Paragraphs>91</Paragraphs>
  <ScaleCrop>false</ScaleCrop>
  <Company/>
  <LinksUpToDate>false</LinksUpToDate>
  <CharactersWithSpaces>45595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2020-08-18T06:51:00Z</dcterms:modified>
</cp:coreProperties>
</file>