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易方达安心回报债券型证券投资基金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中国工商银行股份有限公司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2284"/>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2285"/>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C6190F" w:rsidRDefault="000D644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6190F" w:rsidRDefault="000D6447">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6190F" w:rsidRDefault="000D644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6190F" w:rsidRDefault="000D644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6190F" w:rsidRDefault="000D6447">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2286"/>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18489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2284" w:history="1">
        <w:r w:rsidR="0018489A" w:rsidRPr="0086116F">
          <w:rPr>
            <w:rStyle w:val="a8"/>
            <w:noProof/>
          </w:rPr>
          <w:t>§1</w:t>
        </w:r>
        <w:r w:rsidR="0018489A" w:rsidRPr="0086116F">
          <w:rPr>
            <w:rStyle w:val="a8"/>
            <w:rFonts w:hint="eastAsia"/>
            <w:noProof/>
          </w:rPr>
          <w:t>重要提示及目录</w:t>
        </w:r>
        <w:r w:rsidR="0018489A">
          <w:rPr>
            <w:noProof/>
            <w:webHidden/>
          </w:rPr>
          <w:tab/>
        </w:r>
        <w:r w:rsidR="0018489A">
          <w:rPr>
            <w:noProof/>
            <w:webHidden/>
          </w:rPr>
          <w:fldChar w:fldCharType="begin"/>
        </w:r>
        <w:r w:rsidR="0018489A">
          <w:rPr>
            <w:noProof/>
            <w:webHidden/>
          </w:rPr>
          <w:instrText xml:space="preserve"> PAGEREF _Toc48662284 \h </w:instrText>
        </w:r>
        <w:r w:rsidR="0018489A">
          <w:rPr>
            <w:noProof/>
            <w:webHidden/>
          </w:rPr>
        </w:r>
        <w:r w:rsidR="0018489A">
          <w:rPr>
            <w:noProof/>
            <w:webHidden/>
          </w:rPr>
          <w:fldChar w:fldCharType="separate"/>
        </w:r>
        <w:r w:rsidR="0018489A">
          <w:rPr>
            <w:noProof/>
            <w:webHidden/>
          </w:rPr>
          <w:t>2</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85" w:history="1">
        <w:r w:rsidR="0018489A" w:rsidRPr="0086116F">
          <w:rPr>
            <w:rStyle w:val="a8"/>
            <w:rFonts w:ascii="宋体" w:hAnsi="宋体" w:cs="Arial"/>
            <w:noProof/>
          </w:rPr>
          <w:t>1.1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重要提示</w:t>
        </w:r>
        <w:r w:rsidR="0018489A">
          <w:rPr>
            <w:noProof/>
            <w:webHidden/>
          </w:rPr>
          <w:tab/>
        </w:r>
        <w:r w:rsidR="0018489A">
          <w:rPr>
            <w:noProof/>
            <w:webHidden/>
          </w:rPr>
          <w:fldChar w:fldCharType="begin"/>
        </w:r>
        <w:r w:rsidR="0018489A">
          <w:rPr>
            <w:noProof/>
            <w:webHidden/>
          </w:rPr>
          <w:instrText xml:space="preserve"> PAGEREF _Toc48662285 \h </w:instrText>
        </w:r>
        <w:r w:rsidR="0018489A">
          <w:rPr>
            <w:noProof/>
            <w:webHidden/>
          </w:rPr>
        </w:r>
        <w:r w:rsidR="0018489A">
          <w:rPr>
            <w:noProof/>
            <w:webHidden/>
          </w:rPr>
          <w:fldChar w:fldCharType="separate"/>
        </w:r>
        <w:r w:rsidR="0018489A">
          <w:rPr>
            <w:noProof/>
            <w:webHidden/>
          </w:rPr>
          <w:t>2</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86" w:history="1">
        <w:r w:rsidR="0018489A" w:rsidRPr="0086116F">
          <w:rPr>
            <w:rStyle w:val="a8"/>
            <w:rFonts w:ascii="宋体" w:hAnsi="宋体" w:cs="Arial"/>
            <w:noProof/>
          </w:rPr>
          <w:t>1.2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目录</w:t>
        </w:r>
        <w:r w:rsidR="0018489A">
          <w:rPr>
            <w:noProof/>
            <w:webHidden/>
          </w:rPr>
          <w:tab/>
        </w:r>
        <w:r w:rsidR="0018489A">
          <w:rPr>
            <w:noProof/>
            <w:webHidden/>
          </w:rPr>
          <w:fldChar w:fldCharType="begin"/>
        </w:r>
        <w:r w:rsidR="0018489A">
          <w:rPr>
            <w:noProof/>
            <w:webHidden/>
          </w:rPr>
          <w:instrText xml:space="preserve"> PAGEREF _Toc48662286 \h </w:instrText>
        </w:r>
        <w:r w:rsidR="0018489A">
          <w:rPr>
            <w:noProof/>
            <w:webHidden/>
          </w:rPr>
        </w:r>
        <w:r w:rsidR="0018489A">
          <w:rPr>
            <w:noProof/>
            <w:webHidden/>
          </w:rPr>
          <w:fldChar w:fldCharType="separate"/>
        </w:r>
        <w:r w:rsidR="0018489A">
          <w:rPr>
            <w:noProof/>
            <w:webHidden/>
          </w:rPr>
          <w:t>3</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287" w:history="1">
        <w:r w:rsidR="0018489A" w:rsidRPr="0086116F">
          <w:rPr>
            <w:rStyle w:val="a8"/>
            <w:noProof/>
          </w:rPr>
          <w:t>§2</w:t>
        </w:r>
        <w:r w:rsidR="0018489A" w:rsidRPr="0086116F">
          <w:rPr>
            <w:rStyle w:val="a8"/>
            <w:rFonts w:hint="eastAsia"/>
            <w:noProof/>
          </w:rPr>
          <w:t>基金简介</w:t>
        </w:r>
        <w:r w:rsidR="0018489A">
          <w:rPr>
            <w:noProof/>
            <w:webHidden/>
          </w:rPr>
          <w:tab/>
        </w:r>
        <w:r w:rsidR="0018489A">
          <w:rPr>
            <w:noProof/>
            <w:webHidden/>
          </w:rPr>
          <w:fldChar w:fldCharType="begin"/>
        </w:r>
        <w:r w:rsidR="0018489A">
          <w:rPr>
            <w:noProof/>
            <w:webHidden/>
          </w:rPr>
          <w:instrText xml:space="preserve"> PAGEREF _Toc48662287 \h </w:instrText>
        </w:r>
        <w:r w:rsidR="0018489A">
          <w:rPr>
            <w:noProof/>
            <w:webHidden/>
          </w:rPr>
        </w:r>
        <w:r w:rsidR="0018489A">
          <w:rPr>
            <w:noProof/>
            <w:webHidden/>
          </w:rPr>
          <w:fldChar w:fldCharType="separate"/>
        </w:r>
        <w:r w:rsidR="0018489A">
          <w:rPr>
            <w:noProof/>
            <w:webHidden/>
          </w:rPr>
          <w:t>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88" w:history="1">
        <w:r w:rsidR="0018489A" w:rsidRPr="0086116F">
          <w:rPr>
            <w:rStyle w:val="a8"/>
            <w:rFonts w:ascii="宋体" w:hAnsi="宋体" w:cs="Arial"/>
            <w:noProof/>
          </w:rPr>
          <w:t>2.1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基金基本情况</w:t>
        </w:r>
        <w:r w:rsidR="0018489A">
          <w:rPr>
            <w:noProof/>
            <w:webHidden/>
          </w:rPr>
          <w:tab/>
        </w:r>
        <w:r w:rsidR="0018489A">
          <w:rPr>
            <w:noProof/>
            <w:webHidden/>
          </w:rPr>
          <w:fldChar w:fldCharType="begin"/>
        </w:r>
        <w:r w:rsidR="0018489A">
          <w:rPr>
            <w:noProof/>
            <w:webHidden/>
          </w:rPr>
          <w:instrText xml:space="preserve"> PAGEREF _Toc48662288 \h </w:instrText>
        </w:r>
        <w:r w:rsidR="0018489A">
          <w:rPr>
            <w:noProof/>
            <w:webHidden/>
          </w:rPr>
        </w:r>
        <w:r w:rsidR="0018489A">
          <w:rPr>
            <w:noProof/>
            <w:webHidden/>
          </w:rPr>
          <w:fldChar w:fldCharType="separate"/>
        </w:r>
        <w:r w:rsidR="0018489A">
          <w:rPr>
            <w:noProof/>
            <w:webHidden/>
          </w:rPr>
          <w:t>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89" w:history="1">
        <w:r w:rsidR="0018489A" w:rsidRPr="0086116F">
          <w:rPr>
            <w:rStyle w:val="a8"/>
            <w:rFonts w:ascii="宋体" w:hAnsi="宋体" w:cs="Arial"/>
            <w:noProof/>
          </w:rPr>
          <w:t>2.2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基金产品说明</w:t>
        </w:r>
        <w:r w:rsidR="0018489A">
          <w:rPr>
            <w:noProof/>
            <w:webHidden/>
          </w:rPr>
          <w:tab/>
        </w:r>
        <w:r w:rsidR="0018489A">
          <w:rPr>
            <w:noProof/>
            <w:webHidden/>
          </w:rPr>
          <w:fldChar w:fldCharType="begin"/>
        </w:r>
        <w:r w:rsidR="0018489A">
          <w:rPr>
            <w:noProof/>
            <w:webHidden/>
          </w:rPr>
          <w:instrText xml:space="preserve"> PAGEREF _Toc48662289 \h </w:instrText>
        </w:r>
        <w:r w:rsidR="0018489A">
          <w:rPr>
            <w:noProof/>
            <w:webHidden/>
          </w:rPr>
        </w:r>
        <w:r w:rsidR="0018489A">
          <w:rPr>
            <w:noProof/>
            <w:webHidden/>
          </w:rPr>
          <w:fldChar w:fldCharType="separate"/>
        </w:r>
        <w:r w:rsidR="0018489A">
          <w:rPr>
            <w:noProof/>
            <w:webHidden/>
          </w:rPr>
          <w:t>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0" w:history="1">
        <w:r w:rsidR="0018489A" w:rsidRPr="0086116F">
          <w:rPr>
            <w:rStyle w:val="a8"/>
            <w:rFonts w:ascii="宋体" w:hAnsi="宋体" w:cs="Arial"/>
            <w:noProof/>
          </w:rPr>
          <w:t>2.3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基金管理人和基金托管人</w:t>
        </w:r>
        <w:r w:rsidR="0018489A">
          <w:rPr>
            <w:noProof/>
            <w:webHidden/>
          </w:rPr>
          <w:tab/>
        </w:r>
        <w:r w:rsidR="0018489A">
          <w:rPr>
            <w:noProof/>
            <w:webHidden/>
          </w:rPr>
          <w:fldChar w:fldCharType="begin"/>
        </w:r>
        <w:r w:rsidR="0018489A">
          <w:rPr>
            <w:noProof/>
            <w:webHidden/>
          </w:rPr>
          <w:instrText xml:space="preserve"> PAGEREF _Toc48662290 \h </w:instrText>
        </w:r>
        <w:r w:rsidR="0018489A">
          <w:rPr>
            <w:noProof/>
            <w:webHidden/>
          </w:rPr>
        </w:r>
        <w:r w:rsidR="0018489A">
          <w:rPr>
            <w:noProof/>
            <w:webHidden/>
          </w:rPr>
          <w:fldChar w:fldCharType="separate"/>
        </w:r>
        <w:r w:rsidR="0018489A">
          <w:rPr>
            <w:noProof/>
            <w:webHidden/>
          </w:rPr>
          <w:t>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1" w:history="1">
        <w:r w:rsidR="0018489A" w:rsidRPr="0086116F">
          <w:rPr>
            <w:rStyle w:val="a8"/>
            <w:rFonts w:ascii="宋体" w:hAnsi="宋体" w:cs="Arial"/>
            <w:noProof/>
          </w:rPr>
          <w:t>2.4</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信息披露方式</w:t>
        </w:r>
        <w:r w:rsidR="0018489A">
          <w:rPr>
            <w:noProof/>
            <w:webHidden/>
          </w:rPr>
          <w:tab/>
        </w:r>
        <w:r w:rsidR="0018489A">
          <w:rPr>
            <w:noProof/>
            <w:webHidden/>
          </w:rPr>
          <w:fldChar w:fldCharType="begin"/>
        </w:r>
        <w:r w:rsidR="0018489A">
          <w:rPr>
            <w:noProof/>
            <w:webHidden/>
          </w:rPr>
          <w:instrText xml:space="preserve"> PAGEREF _Toc48662291 \h </w:instrText>
        </w:r>
        <w:r w:rsidR="0018489A">
          <w:rPr>
            <w:noProof/>
            <w:webHidden/>
          </w:rPr>
        </w:r>
        <w:r w:rsidR="0018489A">
          <w:rPr>
            <w:noProof/>
            <w:webHidden/>
          </w:rPr>
          <w:fldChar w:fldCharType="separate"/>
        </w:r>
        <w:r w:rsidR="0018489A">
          <w:rPr>
            <w:noProof/>
            <w:webHidden/>
          </w:rPr>
          <w:t>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2" w:history="1">
        <w:r w:rsidR="0018489A" w:rsidRPr="0086116F">
          <w:rPr>
            <w:rStyle w:val="a8"/>
            <w:rFonts w:ascii="宋体" w:hAnsi="宋体" w:cs="Arial"/>
            <w:noProof/>
          </w:rPr>
          <w:t>2.5</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其他相关资料</w:t>
        </w:r>
        <w:r w:rsidR="0018489A">
          <w:rPr>
            <w:noProof/>
            <w:webHidden/>
          </w:rPr>
          <w:tab/>
        </w:r>
        <w:r w:rsidR="0018489A">
          <w:rPr>
            <w:noProof/>
            <w:webHidden/>
          </w:rPr>
          <w:fldChar w:fldCharType="begin"/>
        </w:r>
        <w:r w:rsidR="0018489A">
          <w:rPr>
            <w:noProof/>
            <w:webHidden/>
          </w:rPr>
          <w:instrText xml:space="preserve"> PAGEREF _Toc48662292 \h </w:instrText>
        </w:r>
        <w:r w:rsidR="0018489A">
          <w:rPr>
            <w:noProof/>
            <w:webHidden/>
          </w:rPr>
        </w:r>
        <w:r w:rsidR="0018489A">
          <w:rPr>
            <w:noProof/>
            <w:webHidden/>
          </w:rPr>
          <w:fldChar w:fldCharType="separate"/>
        </w:r>
        <w:r w:rsidR="0018489A">
          <w:rPr>
            <w:noProof/>
            <w:webHidden/>
          </w:rPr>
          <w:t>6</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293" w:history="1">
        <w:r w:rsidR="0018489A" w:rsidRPr="0086116F">
          <w:rPr>
            <w:rStyle w:val="a8"/>
            <w:noProof/>
          </w:rPr>
          <w:t>§3</w:t>
        </w:r>
        <w:r w:rsidR="0018489A" w:rsidRPr="0086116F">
          <w:rPr>
            <w:rStyle w:val="a8"/>
            <w:rFonts w:hint="eastAsia"/>
            <w:noProof/>
          </w:rPr>
          <w:t>主要财务指标和基金净值表现</w:t>
        </w:r>
        <w:r w:rsidR="0018489A">
          <w:rPr>
            <w:noProof/>
            <w:webHidden/>
          </w:rPr>
          <w:tab/>
        </w:r>
        <w:r w:rsidR="0018489A">
          <w:rPr>
            <w:noProof/>
            <w:webHidden/>
          </w:rPr>
          <w:fldChar w:fldCharType="begin"/>
        </w:r>
        <w:r w:rsidR="0018489A">
          <w:rPr>
            <w:noProof/>
            <w:webHidden/>
          </w:rPr>
          <w:instrText xml:space="preserve"> PAGEREF _Toc48662293 \h </w:instrText>
        </w:r>
        <w:r w:rsidR="0018489A">
          <w:rPr>
            <w:noProof/>
            <w:webHidden/>
          </w:rPr>
        </w:r>
        <w:r w:rsidR="0018489A">
          <w:rPr>
            <w:noProof/>
            <w:webHidden/>
          </w:rPr>
          <w:fldChar w:fldCharType="separate"/>
        </w:r>
        <w:r w:rsidR="0018489A">
          <w:rPr>
            <w:noProof/>
            <w:webHidden/>
          </w:rPr>
          <w:t>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4" w:history="1">
        <w:r w:rsidR="0018489A" w:rsidRPr="0086116F">
          <w:rPr>
            <w:rStyle w:val="a8"/>
            <w:rFonts w:ascii="宋体" w:hAnsi="宋体" w:cs="Arial"/>
            <w:noProof/>
          </w:rPr>
          <w:t>3.1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主要会计数据和财务指标</w:t>
        </w:r>
        <w:r w:rsidR="0018489A">
          <w:rPr>
            <w:noProof/>
            <w:webHidden/>
          </w:rPr>
          <w:tab/>
        </w:r>
        <w:r w:rsidR="0018489A">
          <w:rPr>
            <w:noProof/>
            <w:webHidden/>
          </w:rPr>
          <w:fldChar w:fldCharType="begin"/>
        </w:r>
        <w:r w:rsidR="0018489A">
          <w:rPr>
            <w:noProof/>
            <w:webHidden/>
          </w:rPr>
          <w:instrText xml:space="preserve"> PAGEREF _Toc48662294 \h </w:instrText>
        </w:r>
        <w:r w:rsidR="0018489A">
          <w:rPr>
            <w:noProof/>
            <w:webHidden/>
          </w:rPr>
        </w:r>
        <w:r w:rsidR="0018489A">
          <w:rPr>
            <w:noProof/>
            <w:webHidden/>
          </w:rPr>
          <w:fldChar w:fldCharType="separate"/>
        </w:r>
        <w:r w:rsidR="0018489A">
          <w:rPr>
            <w:noProof/>
            <w:webHidden/>
          </w:rPr>
          <w:t>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5" w:history="1">
        <w:r w:rsidR="0018489A" w:rsidRPr="0086116F">
          <w:rPr>
            <w:rStyle w:val="a8"/>
            <w:rFonts w:ascii="宋体" w:hAnsi="宋体" w:cs="Arial"/>
            <w:noProof/>
          </w:rPr>
          <w:t>3.2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基金净值表现</w:t>
        </w:r>
        <w:r w:rsidR="0018489A">
          <w:rPr>
            <w:noProof/>
            <w:webHidden/>
          </w:rPr>
          <w:tab/>
        </w:r>
        <w:r w:rsidR="0018489A">
          <w:rPr>
            <w:noProof/>
            <w:webHidden/>
          </w:rPr>
          <w:fldChar w:fldCharType="begin"/>
        </w:r>
        <w:r w:rsidR="0018489A">
          <w:rPr>
            <w:noProof/>
            <w:webHidden/>
          </w:rPr>
          <w:instrText xml:space="preserve"> PAGEREF _Toc48662295 \h </w:instrText>
        </w:r>
        <w:r w:rsidR="0018489A">
          <w:rPr>
            <w:noProof/>
            <w:webHidden/>
          </w:rPr>
        </w:r>
        <w:r w:rsidR="0018489A">
          <w:rPr>
            <w:noProof/>
            <w:webHidden/>
          </w:rPr>
          <w:fldChar w:fldCharType="separate"/>
        </w:r>
        <w:r w:rsidR="0018489A">
          <w:rPr>
            <w:noProof/>
            <w:webHidden/>
          </w:rPr>
          <w:t>7</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296" w:history="1">
        <w:r w:rsidR="0018489A" w:rsidRPr="0086116F">
          <w:rPr>
            <w:rStyle w:val="a8"/>
            <w:noProof/>
          </w:rPr>
          <w:t>§4</w:t>
        </w:r>
        <w:r w:rsidR="0018489A" w:rsidRPr="0086116F">
          <w:rPr>
            <w:rStyle w:val="a8"/>
            <w:rFonts w:hint="eastAsia"/>
            <w:noProof/>
          </w:rPr>
          <w:t>管理人报告</w:t>
        </w:r>
        <w:r w:rsidR="0018489A">
          <w:rPr>
            <w:noProof/>
            <w:webHidden/>
          </w:rPr>
          <w:tab/>
        </w:r>
        <w:r w:rsidR="0018489A">
          <w:rPr>
            <w:noProof/>
            <w:webHidden/>
          </w:rPr>
          <w:fldChar w:fldCharType="begin"/>
        </w:r>
        <w:r w:rsidR="0018489A">
          <w:rPr>
            <w:noProof/>
            <w:webHidden/>
          </w:rPr>
          <w:instrText xml:space="preserve"> PAGEREF _Toc48662296 \h </w:instrText>
        </w:r>
        <w:r w:rsidR="0018489A">
          <w:rPr>
            <w:noProof/>
            <w:webHidden/>
          </w:rPr>
        </w:r>
        <w:r w:rsidR="0018489A">
          <w:rPr>
            <w:noProof/>
            <w:webHidden/>
          </w:rPr>
          <w:fldChar w:fldCharType="separate"/>
        </w:r>
        <w:r w:rsidR="0018489A">
          <w:rPr>
            <w:noProof/>
            <w:webHidden/>
          </w:rPr>
          <w:t>9</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7" w:history="1">
        <w:r w:rsidR="0018489A" w:rsidRPr="0086116F">
          <w:rPr>
            <w:rStyle w:val="a8"/>
            <w:rFonts w:ascii="宋体" w:hAnsi="宋体" w:cs="Arial"/>
            <w:noProof/>
          </w:rPr>
          <w:t>4.1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基金管理人及基金经理情况</w:t>
        </w:r>
        <w:r w:rsidR="0018489A">
          <w:rPr>
            <w:noProof/>
            <w:webHidden/>
          </w:rPr>
          <w:tab/>
        </w:r>
        <w:r w:rsidR="0018489A">
          <w:rPr>
            <w:noProof/>
            <w:webHidden/>
          </w:rPr>
          <w:fldChar w:fldCharType="begin"/>
        </w:r>
        <w:r w:rsidR="0018489A">
          <w:rPr>
            <w:noProof/>
            <w:webHidden/>
          </w:rPr>
          <w:instrText xml:space="preserve"> PAGEREF _Toc48662297 \h </w:instrText>
        </w:r>
        <w:r w:rsidR="0018489A">
          <w:rPr>
            <w:noProof/>
            <w:webHidden/>
          </w:rPr>
        </w:r>
        <w:r w:rsidR="0018489A">
          <w:rPr>
            <w:noProof/>
            <w:webHidden/>
          </w:rPr>
          <w:fldChar w:fldCharType="separate"/>
        </w:r>
        <w:r w:rsidR="0018489A">
          <w:rPr>
            <w:noProof/>
            <w:webHidden/>
          </w:rPr>
          <w:t>9</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8" w:history="1">
        <w:r w:rsidR="0018489A" w:rsidRPr="0086116F">
          <w:rPr>
            <w:rStyle w:val="a8"/>
            <w:rFonts w:ascii="宋体" w:hAnsi="宋体" w:cs="Arial"/>
            <w:noProof/>
          </w:rPr>
          <w:t>4.2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管理人对报告期内本基金运作遵规守信情况的说明</w:t>
        </w:r>
        <w:r w:rsidR="0018489A">
          <w:rPr>
            <w:noProof/>
            <w:webHidden/>
          </w:rPr>
          <w:tab/>
        </w:r>
        <w:r w:rsidR="0018489A">
          <w:rPr>
            <w:noProof/>
            <w:webHidden/>
          </w:rPr>
          <w:fldChar w:fldCharType="begin"/>
        </w:r>
        <w:r w:rsidR="0018489A">
          <w:rPr>
            <w:noProof/>
            <w:webHidden/>
          </w:rPr>
          <w:instrText xml:space="preserve"> PAGEREF _Toc48662298 \h </w:instrText>
        </w:r>
        <w:r w:rsidR="0018489A">
          <w:rPr>
            <w:noProof/>
            <w:webHidden/>
          </w:rPr>
        </w:r>
        <w:r w:rsidR="0018489A">
          <w:rPr>
            <w:noProof/>
            <w:webHidden/>
          </w:rPr>
          <w:fldChar w:fldCharType="separate"/>
        </w:r>
        <w:r w:rsidR="0018489A">
          <w:rPr>
            <w:noProof/>
            <w:webHidden/>
          </w:rPr>
          <w:t>13</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299" w:history="1">
        <w:r w:rsidR="0018489A" w:rsidRPr="0086116F">
          <w:rPr>
            <w:rStyle w:val="a8"/>
            <w:rFonts w:ascii="宋体" w:hAnsi="宋体" w:cs="Arial"/>
            <w:noProof/>
          </w:rPr>
          <w:t>4.3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管理人对报告期内公平交易情况的专项说明</w:t>
        </w:r>
        <w:r w:rsidR="0018489A">
          <w:rPr>
            <w:noProof/>
            <w:webHidden/>
          </w:rPr>
          <w:tab/>
        </w:r>
        <w:r w:rsidR="0018489A">
          <w:rPr>
            <w:noProof/>
            <w:webHidden/>
          </w:rPr>
          <w:fldChar w:fldCharType="begin"/>
        </w:r>
        <w:r w:rsidR="0018489A">
          <w:rPr>
            <w:noProof/>
            <w:webHidden/>
          </w:rPr>
          <w:instrText xml:space="preserve"> PAGEREF _Toc48662299 \h </w:instrText>
        </w:r>
        <w:r w:rsidR="0018489A">
          <w:rPr>
            <w:noProof/>
            <w:webHidden/>
          </w:rPr>
        </w:r>
        <w:r w:rsidR="0018489A">
          <w:rPr>
            <w:noProof/>
            <w:webHidden/>
          </w:rPr>
          <w:fldChar w:fldCharType="separate"/>
        </w:r>
        <w:r w:rsidR="0018489A">
          <w:rPr>
            <w:noProof/>
            <w:webHidden/>
          </w:rPr>
          <w:t>13</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0" w:history="1">
        <w:r w:rsidR="0018489A" w:rsidRPr="0086116F">
          <w:rPr>
            <w:rStyle w:val="a8"/>
            <w:rFonts w:ascii="宋体" w:hAnsi="宋体" w:cs="Arial"/>
            <w:noProof/>
          </w:rPr>
          <w:t>4.4</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管理人对报告期内基金的投资策略和业绩表现的说明</w:t>
        </w:r>
        <w:r w:rsidR="0018489A">
          <w:rPr>
            <w:noProof/>
            <w:webHidden/>
          </w:rPr>
          <w:tab/>
        </w:r>
        <w:r w:rsidR="0018489A">
          <w:rPr>
            <w:noProof/>
            <w:webHidden/>
          </w:rPr>
          <w:fldChar w:fldCharType="begin"/>
        </w:r>
        <w:r w:rsidR="0018489A">
          <w:rPr>
            <w:noProof/>
            <w:webHidden/>
          </w:rPr>
          <w:instrText xml:space="preserve"> PAGEREF _Toc48662300 \h </w:instrText>
        </w:r>
        <w:r w:rsidR="0018489A">
          <w:rPr>
            <w:noProof/>
            <w:webHidden/>
          </w:rPr>
        </w:r>
        <w:r w:rsidR="0018489A">
          <w:rPr>
            <w:noProof/>
            <w:webHidden/>
          </w:rPr>
          <w:fldChar w:fldCharType="separate"/>
        </w:r>
        <w:r w:rsidR="0018489A">
          <w:rPr>
            <w:noProof/>
            <w:webHidden/>
          </w:rPr>
          <w:t>14</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1" w:history="1">
        <w:r w:rsidR="0018489A" w:rsidRPr="0086116F">
          <w:rPr>
            <w:rStyle w:val="a8"/>
            <w:rFonts w:ascii="宋体" w:hAnsi="宋体" w:cs="Arial"/>
            <w:noProof/>
          </w:rPr>
          <w:t>4.5</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管理人对宏观经济、证券市场及行业走势的简要展望</w:t>
        </w:r>
        <w:r w:rsidR="0018489A">
          <w:rPr>
            <w:noProof/>
            <w:webHidden/>
          </w:rPr>
          <w:tab/>
        </w:r>
        <w:r w:rsidR="0018489A">
          <w:rPr>
            <w:noProof/>
            <w:webHidden/>
          </w:rPr>
          <w:fldChar w:fldCharType="begin"/>
        </w:r>
        <w:r w:rsidR="0018489A">
          <w:rPr>
            <w:noProof/>
            <w:webHidden/>
          </w:rPr>
          <w:instrText xml:space="preserve"> PAGEREF _Toc48662301 \h </w:instrText>
        </w:r>
        <w:r w:rsidR="0018489A">
          <w:rPr>
            <w:noProof/>
            <w:webHidden/>
          </w:rPr>
        </w:r>
        <w:r w:rsidR="0018489A">
          <w:rPr>
            <w:noProof/>
            <w:webHidden/>
          </w:rPr>
          <w:fldChar w:fldCharType="separate"/>
        </w:r>
        <w:r w:rsidR="0018489A">
          <w:rPr>
            <w:noProof/>
            <w:webHidden/>
          </w:rPr>
          <w:t>15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2" w:history="1">
        <w:r w:rsidR="0018489A" w:rsidRPr="0086116F">
          <w:rPr>
            <w:rStyle w:val="a8"/>
            <w:rFonts w:ascii="宋体" w:hAnsi="宋体" w:cs="Arial"/>
            <w:noProof/>
          </w:rPr>
          <w:t>4.6</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管理人对报告期内基金估值程序等事项的说明</w:t>
        </w:r>
        <w:r w:rsidR="0018489A">
          <w:rPr>
            <w:noProof/>
            <w:webHidden/>
          </w:rPr>
          <w:tab/>
        </w:r>
        <w:r w:rsidR="0018489A">
          <w:rPr>
            <w:noProof/>
            <w:webHidden/>
          </w:rPr>
          <w:fldChar w:fldCharType="begin"/>
        </w:r>
        <w:r w:rsidR="0018489A">
          <w:rPr>
            <w:noProof/>
            <w:webHidden/>
          </w:rPr>
          <w:instrText xml:space="preserve"> PAGEREF _Toc48662302 \h </w:instrText>
        </w:r>
        <w:r w:rsidR="0018489A">
          <w:rPr>
            <w:noProof/>
            <w:webHidden/>
          </w:rPr>
        </w:r>
        <w:r w:rsidR="0018489A">
          <w:rPr>
            <w:noProof/>
            <w:webHidden/>
          </w:rPr>
          <w:fldChar w:fldCharType="separate"/>
        </w:r>
        <w:r w:rsidR="0018489A">
          <w:rPr>
            <w:noProof/>
            <w:webHidden/>
          </w:rPr>
          <w:t>15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3" w:history="1">
        <w:r w:rsidR="0018489A" w:rsidRPr="0086116F">
          <w:rPr>
            <w:rStyle w:val="a8"/>
            <w:rFonts w:ascii="宋体" w:hAnsi="宋体" w:cs="Arial"/>
            <w:noProof/>
          </w:rPr>
          <w:t>4.7</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管理人对报告期内基金利润分配情况的说明</w:t>
        </w:r>
        <w:r w:rsidR="0018489A">
          <w:rPr>
            <w:noProof/>
            <w:webHidden/>
          </w:rPr>
          <w:tab/>
        </w:r>
        <w:r w:rsidR="0018489A">
          <w:rPr>
            <w:noProof/>
            <w:webHidden/>
          </w:rPr>
          <w:fldChar w:fldCharType="begin"/>
        </w:r>
        <w:r w:rsidR="0018489A">
          <w:rPr>
            <w:noProof/>
            <w:webHidden/>
          </w:rPr>
          <w:instrText xml:space="preserve"> PAGEREF _Toc48662303 \h </w:instrText>
        </w:r>
        <w:r w:rsidR="0018489A">
          <w:rPr>
            <w:noProof/>
            <w:webHidden/>
          </w:rPr>
        </w:r>
        <w:r w:rsidR="0018489A">
          <w:rPr>
            <w:noProof/>
            <w:webHidden/>
          </w:rPr>
          <w:fldChar w:fldCharType="separate"/>
        </w:r>
        <w:r w:rsidR="0018489A">
          <w:rPr>
            <w:noProof/>
            <w:webHidden/>
          </w:rPr>
          <w:t>16</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04" w:history="1">
        <w:r w:rsidR="0018489A" w:rsidRPr="0086116F">
          <w:rPr>
            <w:rStyle w:val="a8"/>
            <w:noProof/>
          </w:rPr>
          <w:t>§5</w:t>
        </w:r>
        <w:r w:rsidR="0018489A" w:rsidRPr="0086116F">
          <w:rPr>
            <w:rStyle w:val="a8"/>
            <w:rFonts w:hint="eastAsia"/>
            <w:noProof/>
          </w:rPr>
          <w:t>托管人报告</w:t>
        </w:r>
        <w:r w:rsidR="0018489A">
          <w:rPr>
            <w:noProof/>
            <w:webHidden/>
          </w:rPr>
          <w:tab/>
        </w:r>
        <w:r w:rsidR="0018489A">
          <w:rPr>
            <w:noProof/>
            <w:webHidden/>
          </w:rPr>
          <w:fldChar w:fldCharType="begin"/>
        </w:r>
        <w:r w:rsidR="0018489A">
          <w:rPr>
            <w:noProof/>
            <w:webHidden/>
          </w:rPr>
          <w:instrText xml:space="preserve"> PAGEREF _Toc48662304 \h </w:instrText>
        </w:r>
        <w:r w:rsidR="0018489A">
          <w:rPr>
            <w:noProof/>
            <w:webHidden/>
          </w:rPr>
        </w:r>
        <w:r w:rsidR="0018489A">
          <w:rPr>
            <w:noProof/>
            <w:webHidden/>
          </w:rPr>
          <w:fldChar w:fldCharType="separate"/>
        </w:r>
        <w:r w:rsidR="0018489A">
          <w:rPr>
            <w:noProof/>
            <w:webHidden/>
          </w:rPr>
          <w:t>16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5" w:history="1">
        <w:r w:rsidR="0018489A" w:rsidRPr="0086116F">
          <w:rPr>
            <w:rStyle w:val="a8"/>
            <w:rFonts w:ascii="宋体" w:hAnsi="宋体" w:cs="Arial"/>
            <w:noProof/>
          </w:rPr>
          <w:t>5.1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报告期内本基金托管人遵规守信情况声明</w:t>
        </w:r>
        <w:r w:rsidR="0018489A">
          <w:rPr>
            <w:noProof/>
            <w:webHidden/>
          </w:rPr>
          <w:tab/>
        </w:r>
        <w:r w:rsidR="0018489A">
          <w:rPr>
            <w:noProof/>
            <w:webHidden/>
          </w:rPr>
          <w:fldChar w:fldCharType="begin"/>
        </w:r>
        <w:r w:rsidR="0018489A">
          <w:rPr>
            <w:noProof/>
            <w:webHidden/>
          </w:rPr>
          <w:instrText xml:space="preserve"> PAGEREF _Toc48662305 \h </w:instrText>
        </w:r>
        <w:r w:rsidR="0018489A">
          <w:rPr>
            <w:noProof/>
            <w:webHidden/>
          </w:rPr>
        </w:r>
        <w:r w:rsidR="0018489A">
          <w:rPr>
            <w:noProof/>
            <w:webHidden/>
          </w:rPr>
          <w:fldChar w:fldCharType="separate"/>
        </w:r>
        <w:r w:rsidR="0018489A">
          <w:rPr>
            <w:noProof/>
            <w:webHidden/>
          </w:rPr>
          <w:t>16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6" w:history="1">
        <w:r w:rsidR="0018489A" w:rsidRPr="0086116F">
          <w:rPr>
            <w:rStyle w:val="a8"/>
            <w:rFonts w:ascii="宋体" w:hAnsi="宋体" w:cs="Arial"/>
            <w:noProof/>
          </w:rPr>
          <w:t>5.2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托管人对报告期内本基金投资运作遵规守信、净值计算、利润分配等情况的说明</w:t>
        </w:r>
        <w:r w:rsidR="0018489A">
          <w:rPr>
            <w:noProof/>
            <w:webHidden/>
          </w:rPr>
          <w:tab/>
        </w:r>
        <w:r w:rsidR="0018489A">
          <w:rPr>
            <w:noProof/>
            <w:webHidden/>
          </w:rPr>
          <w:fldChar w:fldCharType="begin"/>
        </w:r>
        <w:r w:rsidR="0018489A">
          <w:rPr>
            <w:noProof/>
            <w:webHidden/>
          </w:rPr>
          <w:instrText xml:space="preserve"> PAGEREF _Toc48662306 \h </w:instrText>
        </w:r>
        <w:r w:rsidR="0018489A">
          <w:rPr>
            <w:noProof/>
            <w:webHidden/>
          </w:rPr>
        </w:r>
        <w:r w:rsidR="0018489A">
          <w:rPr>
            <w:noProof/>
            <w:webHidden/>
          </w:rPr>
          <w:fldChar w:fldCharType="separate"/>
        </w:r>
        <w:r w:rsidR="0018489A">
          <w:rPr>
            <w:noProof/>
            <w:webHidden/>
          </w:rPr>
          <w:t>16</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7" w:history="1">
        <w:r w:rsidR="0018489A" w:rsidRPr="0086116F">
          <w:rPr>
            <w:rStyle w:val="a8"/>
            <w:rFonts w:ascii="宋体" w:hAnsi="宋体" w:cs="Arial"/>
            <w:noProof/>
          </w:rPr>
          <w:t>5.3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托管人对本中期报告中财务信息等内容的真实、准确和完整发表意见</w:t>
        </w:r>
        <w:r w:rsidR="0018489A">
          <w:rPr>
            <w:noProof/>
            <w:webHidden/>
          </w:rPr>
          <w:tab/>
        </w:r>
        <w:r w:rsidR="0018489A">
          <w:rPr>
            <w:noProof/>
            <w:webHidden/>
          </w:rPr>
          <w:fldChar w:fldCharType="begin"/>
        </w:r>
        <w:r w:rsidR="0018489A">
          <w:rPr>
            <w:noProof/>
            <w:webHidden/>
          </w:rPr>
          <w:instrText xml:space="preserve"> PAGEREF _Toc48662307 \h </w:instrText>
        </w:r>
        <w:r w:rsidR="0018489A">
          <w:rPr>
            <w:noProof/>
            <w:webHidden/>
          </w:rPr>
        </w:r>
        <w:r w:rsidR="0018489A">
          <w:rPr>
            <w:noProof/>
            <w:webHidden/>
          </w:rPr>
          <w:fldChar w:fldCharType="separate"/>
        </w:r>
        <w:r w:rsidR="0018489A">
          <w:rPr>
            <w:noProof/>
            <w:webHidden/>
          </w:rPr>
          <w:t>16</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08" w:history="1">
        <w:r w:rsidR="0018489A" w:rsidRPr="0086116F">
          <w:rPr>
            <w:rStyle w:val="a8"/>
            <w:noProof/>
          </w:rPr>
          <w:t>§6</w:t>
        </w:r>
        <w:r w:rsidR="0018489A" w:rsidRPr="0086116F">
          <w:rPr>
            <w:rStyle w:val="a8"/>
            <w:rFonts w:hint="eastAsia"/>
            <w:noProof/>
          </w:rPr>
          <w:t>半年度财务会计报告（未经审计）</w:t>
        </w:r>
        <w:r w:rsidR="0018489A">
          <w:rPr>
            <w:noProof/>
            <w:webHidden/>
          </w:rPr>
          <w:tab/>
        </w:r>
        <w:r w:rsidR="0018489A">
          <w:rPr>
            <w:noProof/>
            <w:webHidden/>
          </w:rPr>
          <w:fldChar w:fldCharType="begin"/>
        </w:r>
        <w:r w:rsidR="0018489A">
          <w:rPr>
            <w:noProof/>
            <w:webHidden/>
          </w:rPr>
          <w:instrText xml:space="preserve"> PAGEREF _Toc48662308 \h </w:instrText>
        </w:r>
        <w:r w:rsidR="0018489A">
          <w:rPr>
            <w:noProof/>
            <w:webHidden/>
          </w:rPr>
        </w:r>
        <w:r w:rsidR="0018489A">
          <w:rPr>
            <w:noProof/>
            <w:webHidden/>
          </w:rPr>
          <w:fldChar w:fldCharType="separate"/>
        </w:r>
        <w:r w:rsidR="0018489A">
          <w:rPr>
            <w:noProof/>
            <w:webHidden/>
          </w:rPr>
          <w:t>17</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09" w:history="1">
        <w:r w:rsidR="0018489A" w:rsidRPr="0086116F">
          <w:rPr>
            <w:rStyle w:val="a8"/>
            <w:rFonts w:ascii="宋体" w:hAnsi="宋体" w:cs="Arial"/>
            <w:noProof/>
          </w:rPr>
          <w:t>6.1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资产负债表</w:t>
        </w:r>
        <w:r w:rsidR="0018489A">
          <w:rPr>
            <w:noProof/>
            <w:webHidden/>
          </w:rPr>
          <w:tab/>
        </w:r>
        <w:r w:rsidR="0018489A">
          <w:rPr>
            <w:noProof/>
            <w:webHidden/>
          </w:rPr>
          <w:fldChar w:fldCharType="begin"/>
        </w:r>
        <w:r w:rsidR="0018489A">
          <w:rPr>
            <w:noProof/>
            <w:webHidden/>
          </w:rPr>
          <w:instrText xml:space="preserve"> PAGEREF _Toc48662309 \h </w:instrText>
        </w:r>
        <w:r w:rsidR="0018489A">
          <w:rPr>
            <w:noProof/>
            <w:webHidden/>
          </w:rPr>
        </w:r>
        <w:r w:rsidR="0018489A">
          <w:rPr>
            <w:noProof/>
            <w:webHidden/>
          </w:rPr>
          <w:fldChar w:fldCharType="separate"/>
        </w:r>
        <w:r w:rsidR="0018489A">
          <w:rPr>
            <w:noProof/>
            <w:webHidden/>
          </w:rPr>
          <w:t>17</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0" w:history="1">
        <w:r w:rsidR="0018489A" w:rsidRPr="0086116F">
          <w:rPr>
            <w:rStyle w:val="a8"/>
            <w:rFonts w:ascii="宋体" w:hAnsi="宋体" w:cs="Arial"/>
            <w:noProof/>
          </w:rPr>
          <w:t>6.2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利润表</w:t>
        </w:r>
        <w:r w:rsidR="0018489A">
          <w:rPr>
            <w:noProof/>
            <w:webHidden/>
          </w:rPr>
          <w:tab/>
        </w:r>
        <w:r w:rsidR="0018489A">
          <w:rPr>
            <w:noProof/>
            <w:webHidden/>
          </w:rPr>
          <w:fldChar w:fldCharType="begin"/>
        </w:r>
        <w:r w:rsidR="0018489A">
          <w:rPr>
            <w:noProof/>
            <w:webHidden/>
          </w:rPr>
          <w:instrText xml:space="preserve"> PAGEREF _Toc48662310 \h </w:instrText>
        </w:r>
        <w:r w:rsidR="0018489A">
          <w:rPr>
            <w:noProof/>
            <w:webHidden/>
          </w:rPr>
        </w:r>
        <w:r w:rsidR="0018489A">
          <w:rPr>
            <w:noProof/>
            <w:webHidden/>
          </w:rPr>
          <w:fldChar w:fldCharType="separate"/>
        </w:r>
        <w:r w:rsidR="0018489A">
          <w:rPr>
            <w:noProof/>
            <w:webHidden/>
          </w:rPr>
          <w:t>18</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1" w:history="1">
        <w:r w:rsidR="0018489A" w:rsidRPr="0086116F">
          <w:rPr>
            <w:rStyle w:val="a8"/>
            <w:rFonts w:ascii="宋体" w:hAnsi="宋体" w:cs="Arial"/>
            <w:noProof/>
          </w:rPr>
          <w:t>6.3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所有者权益（基金净值）变动表</w:t>
        </w:r>
        <w:r w:rsidR="0018489A">
          <w:rPr>
            <w:noProof/>
            <w:webHidden/>
          </w:rPr>
          <w:tab/>
        </w:r>
        <w:r w:rsidR="0018489A">
          <w:rPr>
            <w:noProof/>
            <w:webHidden/>
          </w:rPr>
          <w:fldChar w:fldCharType="begin"/>
        </w:r>
        <w:r w:rsidR="0018489A">
          <w:rPr>
            <w:noProof/>
            <w:webHidden/>
          </w:rPr>
          <w:instrText xml:space="preserve"> PAGEREF _Toc48662311 \h </w:instrText>
        </w:r>
        <w:r w:rsidR="0018489A">
          <w:rPr>
            <w:noProof/>
            <w:webHidden/>
          </w:rPr>
        </w:r>
        <w:r w:rsidR="0018489A">
          <w:rPr>
            <w:noProof/>
            <w:webHidden/>
          </w:rPr>
          <w:fldChar w:fldCharType="separate"/>
        </w:r>
        <w:r w:rsidR="0018489A">
          <w:rPr>
            <w:noProof/>
            <w:webHidden/>
          </w:rPr>
          <w:t>19</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2" w:history="1">
        <w:r w:rsidR="0018489A" w:rsidRPr="0086116F">
          <w:rPr>
            <w:rStyle w:val="a8"/>
            <w:rFonts w:ascii="宋体" w:hAnsi="宋体" w:cs="Arial"/>
            <w:noProof/>
          </w:rPr>
          <w:t>6.4</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报表附注</w:t>
        </w:r>
        <w:r w:rsidR="0018489A">
          <w:rPr>
            <w:noProof/>
            <w:webHidden/>
          </w:rPr>
          <w:tab/>
        </w:r>
        <w:r w:rsidR="0018489A">
          <w:rPr>
            <w:noProof/>
            <w:webHidden/>
          </w:rPr>
          <w:fldChar w:fldCharType="begin"/>
        </w:r>
        <w:r w:rsidR="0018489A">
          <w:rPr>
            <w:noProof/>
            <w:webHidden/>
          </w:rPr>
          <w:instrText xml:space="preserve"> PAGEREF _Toc48662312 \h </w:instrText>
        </w:r>
        <w:r w:rsidR="0018489A">
          <w:rPr>
            <w:noProof/>
            <w:webHidden/>
          </w:rPr>
        </w:r>
        <w:r w:rsidR="0018489A">
          <w:rPr>
            <w:noProof/>
            <w:webHidden/>
          </w:rPr>
          <w:fldChar w:fldCharType="separate"/>
        </w:r>
        <w:r w:rsidR="0018489A">
          <w:rPr>
            <w:noProof/>
            <w:webHidden/>
          </w:rPr>
          <w:t>20</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13" w:history="1">
        <w:r w:rsidR="0018489A" w:rsidRPr="0086116F">
          <w:rPr>
            <w:rStyle w:val="a8"/>
            <w:noProof/>
          </w:rPr>
          <w:t>§7</w:t>
        </w:r>
        <w:r w:rsidR="0018489A" w:rsidRPr="0086116F">
          <w:rPr>
            <w:rStyle w:val="a8"/>
            <w:rFonts w:hint="eastAsia"/>
            <w:noProof/>
          </w:rPr>
          <w:t>投资组合报告</w:t>
        </w:r>
        <w:r w:rsidR="0018489A">
          <w:rPr>
            <w:noProof/>
            <w:webHidden/>
          </w:rPr>
          <w:tab/>
        </w:r>
        <w:r w:rsidR="0018489A">
          <w:rPr>
            <w:noProof/>
            <w:webHidden/>
          </w:rPr>
          <w:fldChar w:fldCharType="begin"/>
        </w:r>
        <w:r w:rsidR="0018489A">
          <w:rPr>
            <w:noProof/>
            <w:webHidden/>
          </w:rPr>
          <w:instrText xml:space="preserve"> PAGEREF _Toc48662313 \h </w:instrText>
        </w:r>
        <w:r w:rsidR="0018489A">
          <w:rPr>
            <w:noProof/>
            <w:webHidden/>
          </w:rPr>
        </w:r>
        <w:r w:rsidR="0018489A">
          <w:rPr>
            <w:noProof/>
            <w:webHidden/>
          </w:rPr>
          <w:fldChar w:fldCharType="separate"/>
        </w:r>
        <w:r w:rsidR="0018489A">
          <w:rPr>
            <w:noProof/>
            <w:webHidden/>
          </w:rPr>
          <w:t>40</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4" w:history="1">
        <w:r w:rsidR="0018489A" w:rsidRPr="0086116F">
          <w:rPr>
            <w:rStyle w:val="a8"/>
            <w:rFonts w:ascii="宋体" w:hAnsi="宋体" w:cs="Arial"/>
            <w:noProof/>
          </w:rPr>
          <w:t>7.1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期末基金资产组合情况</w:t>
        </w:r>
        <w:r w:rsidR="0018489A">
          <w:rPr>
            <w:noProof/>
            <w:webHidden/>
          </w:rPr>
          <w:tab/>
        </w:r>
        <w:r w:rsidR="0018489A">
          <w:rPr>
            <w:noProof/>
            <w:webHidden/>
          </w:rPr>
          <w:fldChar w:fldCharType="begin"/>
        </w:r>
        <w:r w:rsidR="0018489A">
          <w:rPr>
            <w:noProof/>
            <w:webHidden/>
          </w:rPr>
          <w:instrText xml:space="preserve"> PAGEREF _Toc48662314 \h </w:instrText>
        </w:r>
        <w:r w:rsidR="0018489A">
          <w:rPr>
            <w:noProof/>
            <w:webHidden/>
          </w:rPr>
        </w:r>
        <w:r w:rsidR="0018489A">
          <w:rPr>
            <w:noProof/>
            <w:webHidden/>
          </w:rPr>
          <w:fldChar w:fldCharType="separate"/>
        </w:r>
        <w:r w:rsidR="0018489A">
          <w:rPr>
            <w:noProof/>
            <w:webHidden/>
          </w:rPr>
          <w:t>40</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15" w:history="1">
        <w:r w:rsidR="0018489A" w:rsidRPr="0086116F">
          <w:rPr>
            <w:rStyle w:val="a8"/>
            <w:rFonts w:ascii="宋体" w:hAnsi="宋体" w:cs="Arial"/>
            <w:noProof/>
          </w:rPr>
          <w:t xml:space="preserve">7.2 </w:t>
        </w:r>
        <w:r w:rsidR="0018489A" w:rsidRPr="0086116F">
          <w:rPr>
            <w:rStyle w:val="a8"/>
            <w:rFonts w:ascii="宋体" w:hAnsi="宋体" w:cs="Arial" w:hint="eastAsia"/>
            <w:noProof/>
          </w:rPr>
          <w:t>报告期末按行业分类的股票投资组合</w:t>
        </w:r>
        <w:r w:rsidR="0018489A">
          <w:rPr>
            <w:noProof/>
            <w:webHidden/>
          </w:rPr>
          <w:tab/>
        </w:r>
        <w:r w:rsidR="0018489A">
          <w:rPr>
            <w:noProof/>
            <w:webHidden/>
          </w:rPr>
          <w:fldChar w:fldCharType="begin"/>
        </w:r>
        <w:r w:rsidR="0018489A">
          <w:rPr>
            <w:noProof/>
            <w:webHidden/>
          </w:rPr>
          <w:instrText xml:space="preserve"> PAGEREF _Toc48662315 \h </w:instrText>
        </w:r>
        <w:r w:rsidR="0018489A">
          <w:rPr>
            <w:noProof/>
            <w:webHidden/>
          </w:rPr>
        </w:r>
        <w:r w:rsidR="0018489A">
          <w:rPr>
            <w:noProof/>
            <w:webHidden/>
          </w:rPr>
          <w:fldChar w:fldCharType="separate"/>
        </w:r>
        <w:r w:rsidR="0018489A">
          <w:rPr>
            <w:noProof/>
            <w:webHidden/>
          </w:rPr>
          <w:t>41</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6" w:history="1">
        <w:r w:rsidR="0018489A" w:rsidRPr="0086116F">
          <w:rPr>
            <w:rStyle w:val="a8"/>
            <w:rFonts w:ascii="宋体" w:hAnsi="宋体" w:cs="Arial"/>
            <w:noProof/>
          </w:rPr>
          <w:t>7.3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期末按公允价值占基金资产净值比例大小排序的所有股票投资明细</w:t>
        </w:r>
        <w:r w:rsidR="0018489A">
          <w:rPr>
            <w:noProof/>
            <w:webHidden/>
          </w:rPr>
          <w:tab/>
        </w:r>
        <w:r w:rsidR="0018489A">
          <w:rPr>
            <w:noProof/>
            <w:webHidden/>
          </w:rPr>
          <w:fldChar w:fldCharType="begin"/>
        </w:r>
        <w:r w:rsidR="0018489A">
          <w:rPr>
            <w:noProof/>
            <w:webHidden/>
          </w:rPr>
          <w:instrText xml:space="preserve"> PAGEREF _Toc48662316 \h </w:instrText>
        </w:r>
        <w:r w:rsidR="0018489A">
          <w:rPr>
            <w:noProof/>
            <w:webHidden/>
          </w:rPr>
        </w:r>
        <w:r w:rsidR="0018489A">
          <w:rPr>
            <w:noProof/>
            <w:webHidden/>
          </w:rPr>
          <w:fldChar w:fldCharType="separate"/>
        </w:r>
        <w:r w:rsidR="0018489A">
          <w:rPr>
            <w:noProof/>
            <w:webHidden/>
          </w:rPr>
          <w:t>42</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7" w:history="1">
        <w:r w:rsidR="0018489A" w:rsidRPr="0086116F">
          <w:rPr>
            <w:rStyle w:val="a8"/>
            <w:rFonts w:ascii="宋体" w:hAnsi="宋体" w:cs="Arial"/>
            <w:noProof/>
          </w:rPr>
          <w:t>7.4</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报告期内股票投资组合的重大变动</w:t>
        </w:r>
        <w:r w:rsidR="0018489A">
          <w:rPr>
            <w:noProof/>
            <w:webHidden/>
          </w:rPr>
          <w:tab/>
        </w:r>
        <w:r w:rsidR="0018489A">
          <w:rPr>
            <w:noProof/>
            <w:webHidden/>
          </w:rPr>
          <w:fldChar w:fldCharType="begin"/>
        </w:r>
        <w:r w:rsidR="0018489A">
          <w:rPr>
            <w:noProof/>
            <w:webHidden/>
          </w:rPr>
          <w:instrText xml:space="preserve"> PAGEREF _Toc48662317 \h </w:instrText>
        </w:r>
        <w:r w:rsidR="0018489A">
          <w:rPr>
            <w:noProof/>
            <w:webHidden/>
          </w:rPr>
        </w:r>
        <w:r w:rsidR="0018489A">
          <w:rPr>
            <w:noProof/>
            <w:webHidden/>
          </w:rPr>
          <w:fldChar w:fldCharType="separate"/>
        </w:r>
        <w:r w:rsidR="0018489A">
          <w:rPr>
            <w:noProof/>
            <w:webHidden/>
          </w:rPr>
          <w:t>42</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8" w:history="1">
        <w:r w:rsidR="0018489A" w:rsidRPr="0086116F">
          <w:rPr>
            <w:rStyle w:val="a8"/>
            <w:rFonts w:ascii="宋体" w:hAnsi="宋体" w:cs="Arial"/>
            <w:noProof/>
          </w:rPr>
          <w:t>7.5</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期末按债券品种分类的债券投资组合</w:t>
        </w:r>
        <w:r w:rsidR="0018489A">
          <w:rPr>
            <w:noProof/>
            <w:webHidden/>
          </w:rPr>
          <w:tab/>
        </w:r>
        <w:r w:rsidR="0018489A">
          <w:rPr>
            <w:noProof/>
            <w:webHidden/>
          </w:rPr>
          <w:fldChar w:fldCharType="begin"/>
        </w:r>
        <w:r w:rsidR="0018489A">
          <w:rPr>
            <w:noProof/>
            <w:webHidden/>
          </w:rPr>
          <w:instrText xml:space="preserve"> PAGEREF _Toc48662318 \h </w:instrText>
        </w:r>
        <w:r w:rsidR="0018489A">
          <w:rPr>
            <w:noProof/>
            <w:webHidden/>
          </w:rPr>
        </w:r>
        <w:r w:rsidR="0018489A">
          <w:rPr>
            <w:noProof/>
            <w:webHidden/>
          </w:rPr>
          <w:fldChar w:fldCharType="separate"/>
        </w:r>
        <w:r w:rsidR="0018489A">
          <w:rPr>
            <w:noProof/>
            <w:webHidden/>
          </w:rPr>
          <w:t>44</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19" w:history="1">
        <w:r w:rsidR="0018489A" w:rsidRPr="0086116F">
          <w:rPr>
            <w:rStyle w:val="a8"/>
            <w:rFonts w:ascii="宋体" w:hAnsi="宋体" w:cs="Arial"/>
            <w:noProof/>
          </w:rPr>
          <w:t>7.6</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期末按公允价值占基金资产净值比例大小排序的前五名债券投资明细</w:t>
        </w:r>
        <w:r w:rsidR="0018489A">
          <w:rPr>
            <w:noProof/>
            <w:webHidden/>
          </w:rPr>
          <w:tab/>
        </w:r>
        <w:r w:rsidR="0018489A">
          <w:rPr>
            <w:noProof/>
            <w:webHidden/>
          </w:rPr>
          <w:fldChar w:fldCharType="begin"/>
        </w:r>
        <w:r w:rsidR="0018489A">
          <w:rPr>
            <w:noProof/>
            <w:webHidden/>
          </w:rPr>
          <w:instrText xml:space="preserve"> PAGEREF _Toc48662319 \h </w:instrText>
        </w:r>
        <w:r w:rsidR="0018489A">
          <w:rPr>
            <w:noProof/>
            <w:webHidden/>
          </w:rPr>
        </w:r>
        <w:r w:rsidR="0018489A">
          <w:rPr>
            <w:noProof/>
            <w:webHidden/>
          </w:rPr>
          <w:fldChar w:fldCharType="separate"/>
        </w:r>
        <w:r w:rsidR="0018489A">
          <w:rPr>
            <w:noProof/>
            <w:webHidden/>
          </w:rPr>
          <w:t>44</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0" w:history="1">
        <w:r w:rsidR="0018489A" w:rsidRPr="0086116F">
          <w:rPr>
            <w:rStyle w:val="a8"/>
            <w:rFonts w:ascii="宋体" w:hAnsi="宋体" w:cs="Arial"/>
            <w:noProof/>
          </w:rPr>
          <w:t>7.7</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期末按公允价值占基金资产净值比例大小排序的所有资产支持证券投资明细</w:t>
        </w:r>
        <w:r w:rsidR="0018489A">
          <w:rPr>
            <w:noProof/>
            <w:webHidden/>
          </w:rPr>
          <w:tab/>
        </w:r>
        <w:r w:rsidR="0018489A">
          <w:rPr>
            <w:noProof/>
            <w:webHidden/>
          </w:rPr>
          <w:fldChar w:fldCharType="begin"/>
        </w:r>
        <w:r w:rsidR="0018489A">
          <w:rPr>
            <w:noProof/>
            <w:webHidden/>
          </w:rPr>
          <w:instrText xml:space="preserve"> PAGEREF _Toc48662320 \h </w:instrText>
        </w:r>
        <w:r w:rsidR="0018489A">
          <w:rPr>
            <w:noProof/>
            <w:webHidden/>
          </w:rPr>
        </w:r>
        <w:r w:rsidR="0018489A">
          <w:rPr>
            <w:noProof/>
            <w:webHidden/>
          </w:rPr>
          <w:fldChar w:fldCharType="separate"/>
        </w:r>
        <w:r w:rsidR="0018489A">
          <w:rPr>
            <w:noProof/>
            <w:webHidden/>
          </w:rPr>
          <w:t>45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1" w:history="1">
        <w:r w:rsidR="0018489A" w:rsidRPr="0086116F">
          <w:rPr>
            <w:rStyle w:val="a8"/>
            <w:rFonts w:ascii="宋体" w:hAnsi="宋体" w:cs="Arial"/>
            <w:noProof/>
          </w:rPr>
          <w:t>7.8</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报告期末按公允价值占基金资产净值比例大小排序的前五名贵金属投资明细</w:t>
        </w:r>
        <w:r w:rsidR="0018489A">
          <w:rPr>
            <w:noProof/>
            <w:webHidden/>
          </w:rPr>
          <w:tab/>
        </w:r>
        <w:r w:rsidR="0018489A">
          <w:rPr>
            <w:noProof/>
            <w:webHidden/>
          </w:rPr>
          <w:fldChar w:fldCharType="begin"/>
        </w:r>
        <w:r w:rsidR="0018489A">
          <w:rPr>
            <w:noProof/>
            <w:webHidden/>
          </w:rPr>
          <w:instrText xml:space="preserve"> PAGEREF _Toc48662321 \h </w:instrText>
        </w:r>
        <w:r w:rsidR="0018489A">
          <w:rPr>
            <w:noProof/>
            <w:webHidden/>
          </w:rPr>
        </w:r>
        <w:r w:rsidR="0018489A">
          <w:rPr>
            <w:noProof/>
            <w:webHidden/>
          </w:rPr>
          <w:fldChar w:fldCharType="separate"/>
        </w:r>
        <w:r w:rsidR="0018489A">
          <w:rPr>
            <w:noProof/>
            <w:webHidden/>
          </w:rPr>
          <w:t>45</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2" w:history="1">
        <w:r w:rsidR="0018489A" w:rsidRPr="0086116F">
          <w:rPr>
            <w:rStyle w:val="a8"/>
            <w:rFonts w:ascii="宋体" w:hAnsi="宋体" w:cs="Arial"/>
            <w:noProof/>
          </w:rPr>
          <w:t>7.9</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期末按公允价值占基金资产净值比例大小排序的前五名权证投资明细</w:t>
        </w:r>
        <w:r w:rsidR="0018489A">
          <w:rPr>
            <w:noProof/>
            <w:webHidden/>
          </w:rPr>
          <w:tab/>
        </w:r>
        <w:r w:rsidR="0018489A">
          <w:rPr>
            <w:noProof/>
            <w:webHidden/>
          </w:rPr>
          <w:fldChar w:fldCharType="begin"/>
        </w:r>
        <w:r w:rsidR="0018489A">
          <w:rPr>
            <w:noProof/>
            <w:webHidden/>
          </w:rPr>
          <w:instrText xml:space="preserve"> PAGEREF _Toc48662322 \h </w:instrText>
        </w:r>
        <w:r w:rsidR="0018489A">
          <w:rPr>
            <w:noProof/>
            <w:webHidden/>
          </w:rPr>
        </w:r>
        <w:r w:rsidR="0018489A">
          <w:rPr>
            <w:noProof/>
            <w:webHidden/>
          </w:rPr>
          <w:fldChar w:fldCharType="separate"/>
        </w:r>
        <w:r w:rsidR="0018489A">
          <w:rPr>
            <w:noProof/>
            <w:webHidden/>
          </w:rPr>
          <w:t>45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23" w:history="1">
        <w:r w:rsidR="0018489A" w:rsidRPr="0086116F">
          <w:rPr>
            <w:rStyle w:val="a8"/>
            <w:rFonts w:ascii="宋体" w:hAnsi="宋体" w:cs="Arial"/>
            <w:noProof/>
          </w:rPr>
          <w:t>7.10</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报告期末本基金投资的股指期货交易情况说明</w:t>
        </w:r>
        <w:r w:rsidR="0018489A">
          <w:rPr>
            <w:noProof/>
            <w:webHidden/>
          </w:rPr>
          <w:tab/>
        </w:r>
        <w:r w:rsidR="0018489A">
          <w:rPr>
            <w:noProof/>
            <w:webHidden/>
          </w:rPr>
          <w:fldChar w:fldCharType="begin"/>
        </w:r>
        <w:r w:rsidR="0018489A">
          <w:rPr>
            <w:noProof/>
            <w:webHidden/>
          </w:rPr>
          <w:instrText xml:space="preserve"> PAGEREF _Toc48662323 \h </w:instrText>
        </w:r>
        <w:r w:rsidR="0018489A">
          <w:rPr>
            <w:noProof/>
            <w:webHidden/>
          </w:rPr>
        </w:r>
        <w:r w:rsidR="0018489A">
          <w:rPr>
            <w:noProof/>
            <w:webHidden/>
          </w:rPr>
          <w:fldChar w:fldCharType="separate"/>
        </w:r>
        <w:r w:rsidR="0018489A">
          <w:rPr>
            <w:noProof/>
            <w:webHidden/>
          </w:rPr>
          <w:t>45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24" w:history="1">
        <w:r w:rsidR="0018489A" w:rsidRPr="0086116F">
          <w:rPr>
            <w:rStyle w:val="a8"/>
            <w:rFonts w:ascii="宋体" w:hAnsi="宋体" w:cs="Arial"/>
            <w:noProof/>
          </w:rPr>
          <w:t>7.11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报告期末本基金投资的国债期货交易情况说明</w:t>
        </w:r>
        <w:r w:rsidR="0018489A">
          <w:rPr>
            <w:noProof/>
            <w:webHidden/>
          </w:rPr>
          <w:tab/>
        </w:r>
        <w:r w:rsidR="0018489A">
          <w:rPr>
            <w:noProof/>
            <w:webHidden/>
          </w:rPr>
          <w:fldChar w:fldCharType="begin"/>
        </w:r>
        <w:r w:rsidR="0018489A">
          <w:rPr>
            <w:noProof/>
            <w:webHidden/>
          </w:rPr>
          <w:instrText xml:space="preserve"> PAGEREF _Toc48662324 \h </w:instrText>
        </w:r>
        <w:r w:rsidR="0018489A">
          <w:rPr>
            <w:noProof/>
            <w:webHidden/>
          </w:rPr>
        </w:r>
        <w:r w:rsidR="0018489A">
          <w:rPr>
            <w:noProof/>
            <w:webHidden/>
          </w:rPr>
          <w:fldChar w:fldCharType="separate"/>
        </w:r>
        <w:r w:rsidR="0018489A">
          <w:rPr>
            <w:noProof/>
            <w:webHidden/>
          </w:rPr>
          <w:t>45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25" w:history="1">
        <w:r w:rsidR="0018489A" w:rsidRPr="0086116F">
          <w:rPr>
            <w:rStyle w:val="a8"/>
            <w:rFonts w:ascii="宋体" w:hAnsi="宋体" w:cs="Arial"/>
            <w:noProof/>
          </w:rPr>
          <w:t>7.12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投资组合报告附注</w:t>
        </w:r>
        <w:r w:rsidR="0018489A">
          <w:rPr>
            <w:noProof/>
            <w:webHidden/>
          </w:rPr>
          <w:tab/>
        </w:r>
        <w:r w:rsidR="0018489A">
          <w:rPr>
            <w:noProof/>
            <w:webHidden/>
          </w:rPr>
          <w:fldChar w:fldCharType="begin"/>
        </w:r>
        <w:r w:rsidR="0018489A">
          <w:rPr>
            <w:noProof/>
            <w:webHidden/>
          </w:rPr>
          <w:instrText xml:space="preserve"> PAGEREF _Toc48662325 \h </w:instrText>
        </w:r>
        <w:r w:rsidR="0018489A">
          <w:rPr>
            <w:noProof/>
            <w:webHidden/>
          </w:rPr>
        </w:r>
        <w:r w:rsidR="0018489A">
          <w:rPr>
            <w:noProof/>
            <w:webHidden/>
          </w:rPr>
          <w:fldChar w:fldCharType="separate"/>
        </w:r>
        <w:r w:rsidR="0018489A">
          <w:rPr>
            <w:noProof/>
            <w:webHidden/>
          </w:rPr>
          <w:t>46</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26" w:history="1">
        <w:r w:rsidR="0018489A" w:rsidRPr="0086116F">
          <w:rPr>
            <w:rStyle w:val="a8"/>
            <w:noProof/>
          </w:rPr>
          <w:t>§8</w:t>
        </w:r>
        <w:r w:rsidR="0018489A" w:rsidRPr="0086116F">
          <w:rPr>
            <w:rStyle w:val="a8"/>
            <w:rFonts w:hint="eastAsia"/>
            <w:noProof/>
          </w:rPr>
          <w:t>基金份额持有人信息</w:t>
        </w:r>
        <w:r w:rsidR="0018489A">
          <w:rPr>
            <w:noProof/>
            <w:webHidden/>
          </w:rPr>
          <w:tab/>
        </w:r>
        <w:r w:rsidR="0018489A">
          <w:rPr>
            <w:noProof/>
            <w:webHidden/>
          </w:rPr>
          <w:fldChar w:fldCharType="begin"/>
        </w:r>
        <w:r w:rsidR="0018489A">
          <w:rPr>
            <w:noProof/>
            <w:webHidden/>
          </w:rPr>
          <w:instrText xml:space="preserve"> PAGEREF _Toc48662326 \h </w:instrText>
        </w:r>
        <w:r w:rsidR="0018489A">
          <w:rPr>
            <w:noProof/>
            <w:webHidden/>
          </w:rPr>
        </w:r>
        <w:r w:rsidR="0018489A">
          <w:rPr>
            <w:noProof/>
            <w:webHidden/>
          </w:rPr>
          <w:fldChar w:fldCharType="separate"/>
        </w:r>
        <w:r w:rsidR="0018489A">
          <w:rPr>
            <w:noProof/>
            <w:webHidden/>
          </w:rPr>
          <w:t>49</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7" w:history="1">
        <w:r w:rsidR="0018489A" w:rsidRPr="0086116F">
          <w:rPr>
            <w:rStyle w:val="a8"/>
            <w:rFonts w:ascii="宋体" w:hAnsi="宋体" w:cs="Arial"/>
            <w:noProof/>
          </w:rPr>
          <w:t>8.1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期末基金份额持有人户数及持有人结构</w:t>
        </w:r>
        <w:r w:rsidR="0018489A">
          <w:rPr>
            <w:noProof/>
            <w:webHidden/>
          </w:rPr>
          <w:tab/>
        </w:r>
        <w:r w:rsidR="0018489A">
          <w:rPr>
            <w:noProof/>
            <w:webHidden/>
          </w:rPr>
          <w:fldChar w:fldCharType="begin"/>
        </w:r>
        <w:r w:rsidR="0018489A">
          <w:rPr>
            <w:noProof/>
            <w:webHidden/>
          </w:rPr>
          <w:instrText xml:space="preserve"> PAGEREF _Toc48662327 \h </w:instrText>
        </w:r>
        <w:r w:rsidR="0018489A">
          <w:rPr>
            <w:noProof/>
            <w:webHidden/>
          </w:rPr>
        </w:r>
        <w:r w:rsidR="0018489A">
          <w:rPr>
            <w:noProof/>
            <w:webHidden/>
          </w:rPr>
          <w:fldChar w:fldCharType="separate"/>
        </w:r>
        <w:r w:rsidR="0018489A">
          <w:rPr>
            <w:noProof/>
            <w:webHidden/>
          </w:rPr>
          <w:t>49</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8" w:history="1">
        <w:r w:rsidR="0018489A" w:rsidRPr="0086116F">
          <w:rPr>
            <w:rStyle w:val="a8"/>
            <w:rFonts w:ascii="宋体" w:hAnsi="宋体" w:cs="Arial"/>
            <w:noProof/>
          </w:rPr>
          <w:t>8.2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期末基金管理人的从业人员持有本基金的情况</w:t>
        </w:r>
        <w:r w:rsidR="0018489A">
          <w:rPr>
            <w:noProof/>
            <w:webHidden/>
          </w:rPr>
          <w:tab/>
        </w:r>
        <w:r w:rsidR="0018489A">
          <w:rPr>
            <w:noProof/>
            <w:webHidden/>
          </w:rPr>
          <w:fldChar w:fldCharType="begin"/>
        </w:r>
        <w:r w:rsidR="0018489A">
          <w:rPr>
            <w:noProof/>
            <w:webHidden/>
          </w:rPr>
          <w:instrText xml:space="preserve"> PAGEREF _Toc48662328 \h </w:instrText>
        </w:r>
        <w:r w:rsidR="0018489A">
          <w:rPr>
            <w:noProof/>
            <w:webHidden/>
          </w:rPr>
        </w:r>
        <w:r w:rsidR="0018489A">
          <w:rPr>
            <w:noProof/>
            <w:webHidden/>
          </w:rPr>
          <w:fldChar w:fldCharType="separate"/>
        </w:r>
        <w:r w:rsidR="0018489A">
          <w:rPr>
            <w:noProof/>
            <w:webHidden/>
          </w:rPr>
          <w:t>50</w:t>
        </w:r>
        <w:r w:rsidR="0018489A">
          <w:rPr>
            <w:noProof/>
            <w:webHidden/>
          </w:rPr>
          <w:fldChar w:fldCharType="end"/>
        </w:r>
      </w:hyperlink>
    </w:p>
    <w:p w:rsidR="0018489A" w:rsidRDefault="004B0562">
      <w:pPr>
        <w:pStyle w:val="22"/>
        <w:tabs>
          <w:tab w:val="left" w:pos="1050"/>
        </w:tabs>
        <w:rPr>
          <w:rFonts w:asciiTheme="minorHAnsi" w:eastAsiaTheme="minorEastAsia" w:hAnsiTheme="minorHAnsi" w:cstheme="minorBidi"/>
          <w:noProof/>
          <w:kern w:val="2"/>
          <w:szCs w:val="22"/>
        </w:rPr>
      </w:pPr>
      <w:hyperlink w:anchor="_Toc48662329" w:history="1">
        <w:r w:rsidR="0018489A" w:rsidRPr="0086116F">
          <w:rPr>
            <w:rStyle w:val="a8"/>
            <w:rFonts w:ascii="宋体" w:hAnsi="宋体" w:cs="Arial"/>
            <w:noProof/>
          </w:rPr>
          <w:t>8.3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期末基金管理人的从业人员持有本开放式基金份额总量区间的情况</w:t>
        </w:r>
        <w:r w:rsidR="0018489A">
          <w:rPr>
            <w:noProof/>
            <w:webHidden/>
          </w:rPr>
          <w:tab/>
        </w:r>
        <w:r w:rsidR="0018489A">
          <w:rPr>
            <w:noProof/>
            <w:webHidden/>
          </w:rPr>
          <w:fldChar w:fldCharType="begin"/>
        </w:r>
        <w:r w:rsidR="0018489A">
          <w:rPr>
            <w:noProof/>
            <w:webHidden/>
          </w:rPr>
          <w:instrText xml:space="preserve"> PAGEREF _Toc48662329 \h </w:instrText>
        </w:r>
        <w:r w:rsidR="0018489A">
          <w:rPr>
            <w:noProof/>
            <w:webHidden/>
          </w:rPr>
        </w:r>
        <w:r w:rsidR="0018489A">
          <w:rPr>
            <w:noProof/>
            <w:webHidden/>
          </w:rPr>
          <w:fldChar w:fldCharType="separate"/>
        </w:r>
        <w:r w:rsidR="0018489A">
          <w:rPr>
            <w:noProof/>
            <w:webHidden/>
          </w:rPr>
          <w:t>50</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30" w:history="1">
        <w:r w:rsidR="0018489A" w:rsidRPr="0086116F">
          <w:rPr>
            <w:rStyle w:val="a8"/>
            <w:noProof/>
          </w:rPr>
          <w:t>§9</w:t>
        </w:r>
        <w:r w:rsidR="0018489A" w:rsidRPr="0086116F">
          <w:rPr>
            <w:rStyle w:val="a8"/>
            <w:rFonts w:hint="eastAsia"/>
            <w:noProof/>
          </w:rPr>
          <w:t>开放式基金份额变动</w:t>
        </w:r>
        <w:r w:rsidR="0018489A">
          <w:rPr>
            <w:noProof/>
            <w:webHidden/>
          </w:rPr>
          <w:tab/>
        </w:r>
        <w:r w:rsidR="0018489A">
          <w:rPr>
            <w:noProof/>
            <w:webHidden/>
          </w:rPr>
          <w:fldChar w:fldCharType="begin"/>
        </w:r>
        <w:r w:rsidR="0018489A">
          <w:rPr>
            <w:noProof/>
            <w:webHidden/>
          </w:rPr>
          <w:instrText xml:space="preserve"> PAGEREF _Toc48662330 \h </w:instrText>
        </w:r>
        <w:r w:rsidR="0018489A">
          <w:rPr>
            <w:noProof/>
            <w:webHidden/>
          </w:rPr>
        </w:r>
        <w:r w:rsidR="0018489A">
          <w:rPr>
            <w:noProof/>
            <w:webHidden/>
          </w:rPr>
          <w:fldChar w:fldCharType="separate"/>
        </w:r>
        <w:r w:rsidR="0018489A">
          <w:rPr>
            <w:noProof/>
            <w:webHidden/>
          </w:rPr>
          <w:t>50</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31" w:history="1">
        <w:r w:rsidR="0018489A" w:rsidRPr="0086116F">
          <w:rPr>
            <w:rStyle w:val="a8"/>
            <w:noProof/>
          </w:rPr>
          <w:t>§10</w:t>
        </w:r>
        <w:r w:rsidR="0018489A" w:rsidRPr="0086116F">
          <w:rPr>
            <w:rStyle w:val="a8"/>
            <w:rFonts w:hint="eastAsia"/>
            <w:noProof/>
          </w:rPr>
          <w:t>重大事件揭示</w:t>
        </w:r>
        <w:r w:rsidR="0018489A">
          <w:rPr>
            <w:noProof/>
            <w:webHidden/>
          </w:rPr>
          <w:tab/>
        </w:r>
        <w:r w:rsidR="0018489A">
          <w:rPr>
            <w:noProof/>
            <w:webHidden/>
          </w:rPr>
          <w:fldChar w:fldCharType="begin"/>
        </w:r>
        <w:r w:rsidR="0018489A">
          <w:rPr>
            <w:noProof/>
            <w:webHidden/>
          </w:rPr>
          <w:instrText xml:space="preserve"> PAGEREF _Toc48662331 \h </w:instrText>
        </w:r>
        <w:r w:rsidR="0018489A">
          <w:rPr>
            <w:noProof/>
            <w:webHidden/>
          </w:rPr>
        </w:r>
        <w:r w:rsidR="0018489A">
          <w:rPr>
            <w:noProof/>
            <w:webHidden/>
          </w:rPr>
          <w:fldChar w:fldCharType="separate"/>
        </w:r>
        <w:r w:rsidR="0018489A">
          <w:rPr>
            <w:noProof/>
            <w:webHidden/>
          </w:rPr>
          <w:t>50</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2" w:history="1">
        <w:r w:rsidR="0018489A" w:rsidRPr="0086116F">
          <w:rPr>
            <w:rStyle w:val="a8"/>
            <w:noProof/>
          </w:rPr>
          <w:t>10.1</w:t>
        </w:r>
        <w:r w:rsidR="0018489A">
          <w:rPr>
            <w:rFonts w:asciiTheme="minorHAnsi" w:eastAsiaTheme="minorEastAsia" w:hAnsiTheme="minorHAnsi" w:cstheme="minorBidi"/>
            <w:noProof/>
            <w:kern w:val="2"/>
            <w:szCs w:val="22"/>
          </w:rPr>
          <w:tab/>
        </w:r>
        <w:r w:rsidR="0018489A" w:rsidRPr="0086116F">
          <w:rPr>
            <w:rStyle w:val="a8"/>
            <w:rFonts w:hint="eastAsia"/>
            <w:noProof/>
          </w:rPr>
          <w:t>基金份额持有人大会决议</w:t>
        </w:r>
        <w:r w:rsidR="0018489A">
          <w:rPr>
            <w:noProof/>
            <w:webHidden/>
          </w:rPr>
          <w:tab/>
        </w:r>
        <w:r w:rsidR="0018489A">
          <w:rPr>
            <w:noProof/>
            <w:webHidden/>
          </w:rPr>
          <w:fldChar w:fldCharType="begin"/>
        </w:r>
        <w:r w:rsidR="0018489A">
          <w:rPr>
            <w:noProof/>
            <w:webHidden/>
          </w:rPr>
          <w:instrText xml:space="preserve"> PAGEREF _Toc48662332 \h </w:instrText>
        </w:r>
        <w:r w:rsidR="0018489A">
          <w:rPr>
            <w:noProof/>
            <w:webHidden/>
          </w:rPr>
        </w:r>
        <w:r w:rsidR="0018489A">
          <w:rPr>
            <w:noProof/>
            <w:webHidden/>
          </w:rPr>
          <w:fldChar w:fldCharType="separate"/>
        </w:r>
        <w:r w:rsidR="0018489A">
          <w:rPr>
            <w:noProof/>
            <w:webHidden/>
          </w:rPr>
          <w:t>50</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3" w:history="1">
        <w:r w:rsidR="0018489A" w:rsidRPr="0086116F">
          <w:rPr>
            <w:rStyle w:val="a8"/>
            <w:noProof/>
          </w:rPr>
          <w:t>10.2</w:t>
        </w:r>
        <w:r w:rsidR="0018489A">
          <w:rPr>
            <w:rFonts w:asciiTheme="minorHAnsi" w:eastAsiaTheme="minorEastAsia" w:hAnsiTheme="minorHAnsi" w:cstheme="minorBidi"/>
            <w:noProof/>
            <w:kern w:val="2"/>
            <w:szCs w:val="22"/>
          </w:rPr>
          <w:tab/>
        </w:r>
        <w:r w:rsidR="0018489A" w:rsidRPr="0086116F">
          <w:rPr>
            <w:rStyle w:val="a8"/>
            <w:rFonts w:hint="eastAsia"/>
            <w:noProof/>
          </w:rPr>
          <w:t>基金管理人、基金托管人的专门基金托管部门的重大人事变动</w:t>
        </w:r>
        <w:r w:rsidR="0018489A">
          <w:rPr>
            <w:noProof/>
            <w:webHidden/>
          </w:rPr>
          <w:tab/>
        </w:r>
        <w:r w:rsidR="0018489A">
          <w:rPr>
            <w:noProof/>
            <w:webHidden/>
          </w:rPr>
          <w:fldChar w:fldCharType="begin"/>
        </w:r>
        <w:r w:rsidR="0018489A">
          <w:rPr>
            <w:noProof/>
            <w:webHidden/>
          </w:rPr>
          <w:instrText xml:space="preserve"> PAGEREF _Toc48662333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4" w:history="1">
        <w:r w:rsidR="0018489A" w:rsidRPr="0086116F">
          <w:rPr>
            <w:rStyle w:val="a8"/>
            <w:noProof/>
          </w:rPr>
          <w:t>10.3</w:t>
        </w:r>
        <w:r w:rsidR="0018489A">
          <w:rPr>
            <w:rFonts w:asciiTheme="minorHAnsi" w:eastAsiaTheme="minorEastAsia" w:hAnsiTheme="minorHAnsi" w:cstheme="minorBidi"/>
            <w:noProof/>
            <w:kern w:val="2"/>
            <w:szCs w:val="22"/>
          </w:rPr>
          <w:tab/>
        </w:r>
        <w:r w:rsidR="0018489A" w:rsidRPr="0086116F">
          <w:rPr>
            <w:rStyle w:val="a8"/>
            <w:rFonts w:hint="eastAsia"/>
            <w:noProof/>
          </w:rPr>
          <w:t>涉及基金管理人、基金财产、基金托管业务的诉讼</w:t>
        </w:r>
        <w:r w:rsidR="0018489A">
          <w:rPr>
            <w:noProof/>
            <w:webHidden/>
          </w:rPr>
          <w:tab/>
        </w:r>
        <w:r w:rsidR="0018489A">
          <w:rPr>
            <w:noProof/>
            <w:webHidden/>
          </w:rPr>
          <w:fldChar w:fldCharType="begin"/>
        </w:r>
        <w:r w:rsidR="0018489A">
          <w:rPr>
            <w:noProof/>
            <w:webHidden/>
          </w:rPr>
          <w:instrText xml:space="preserve"> PAGEREF _Toc48662334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5" w:history="1">
        <w:r w:rsidR="0018489A" w:rsidRPr="0086116F">
          <w:rPr>
            <w:rStyle w:val="a8"/>
            <w:noProof/>
          </w:rPr>
          <w:t>10.4</w:t>
        </w:r>
        <w:r w:rsidR="0018489A">
          <w:rPr>
            <w:rFonts w:asciiTheme="minorHAnsi" w:eastAsiaTheme="minorEastAsia" w:hAnsiTheme="minorHAnsi" w:cstheme="minorBidi"/>
            <w:noProof/>
            <w:kern w:val="2"/>
            <w:szCs w:val="22"/>
          </w:rPr>
          <w:tab/>
        </w:r>
        <w:r w:rsidR="0018489A" w:rsidRPr="0086116F">
          <w:rPr>
            <w:rStyle w:val="a8"/>
            <w:rFonts w:hint="eastAsia"/>
            <w:noProof/>
          </w:rPr>
          <w:t>基金投资策略的改变</w:t>
        </w:r>
        <w:r w:rsidR="0018489A">
          <w:rPr>
            <w:noProof/>
            <w:webHidden/>
          </w:rPr>
          <w:tab/>
        </w:r>
        <w:r w:rsidR="0018489A">
          <w:rPr>
            <w:noProof/>
            <w:webHidden/>
          </w:rPr>
          <w:fldChar w:fldCharType="begin"/>
        </w:r>
        <w:r w:rsidR="0018489A">
          <w:rPr>
            <w:noProof/>
            <w:webHidden/>
          </w:rPr>
          <w:instrText xml:space="preserve"> PAGEREF _Toc48662335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36" w:history="1">
        <w:r w:rsidR="0018489A" w:rsidRPr="0086116F">
          <w:rPr>
            <w:rStyle w:val="a8"/>
            <w:noProof/>
          </w:rPr>
          <w:t>10.5</w:t>
        </w:r>
        <w:r w:rsidR="0018489A" w:rsidRPr="0086116F">
          <w:rPr>
            <w:rStyle w:val="a8"/>
            <w:rFonts w:hint="eastAsia"/>
            <w:noProof/>
          </w:rPr>
          <w:t>为基金进行审计的会计师事务所情况</w:t>
        </w:r>
        <w:r w:rsidR="0018489A">
          <w:rPr>
            <w:noProof/>
            <w:webHidden/>
          </w:rPr>
          <w:tab/>
        </w:r>
        <w:r w:rsidR="0018489A">
          <w:rPr>
            <w:noProof/>
            <w:webHidden/>
          </w:rPr>
          <w:fldChar w:fldCharType="begin"/>
        </w:r>
        <w:r w:rsidR="0018489A">
          <w:rPr>
            <w:noProof/>
            <w:webHidden/>
          </w:rPr>
          <w:instrText xml:space="preserve"> PAGEREF _Toc48662336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7" w:history="1">
        <w:r w:rsidR="0018489A" w:rsidRPr="0086116F">
          <w:rPr>
            <w:rStyle w:val="a8"/>
            <w:noProof/>
          </w:rPr>
          <w:t>10.6</w:t>
        </w:r>
        <w:r w:rsidR="0018489A">
          <w:rPr>
            <w:rFonts w:asciiTheme="minorHAnsi" w:eastAsiaTheme="minorEastAsia" w:hAnsiTheme="minorHAnsi" w:cstheme="minorBidi"/>
            <w:noProof/>
            <w:kern w:val="2"/>
            <w:szCs w:val="22"/>
          </w:rPr>
          <w:tab/>
        </w:r>
        <w:r w:rsidR="0018489A" w:rsidRPr="0086116F">
          <w:rPr>
            <w:rStyle w:val="a8"/>
            <w:rFonts w:hint="eastAsia"/>
            <w:noProof/>
          </w:rPr>
          <w:t>管理人、托管人及其高级管理人员受稽查或处罚等情况</w:t>
        </w:r>
        <w:r w:rsidR="0018489A">
          <w:rPr>
            <w:noProof/>
            <w:webHidden/>
          </w:rPr>
          <w:tab/>
        </w:r>
        <w:r w:rsidR="0018489A">
          <w:rPr>
            <w:noProof/>
            <w:webHidden/>
          </w:rPr>
          <w:fldChar w:fldCharType="begin"/>
        </w:r>
        <w:r w:rsidR="0018489A">
          <w:rPr>
            <w:noProof/>
            <w:webHidden/>
          </w:rPr>
          <w:instrText xml:space="preserve"> PAGEREF _Toc48662337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8" w:history="1">
        <w:r w:rsidR="0018489A" w:rsidRPr="0086116F">
          <w:rPr>
            <w:rStyle w:val="a8"/>
            <w:noProof/>
          </w:rPr>
          <w:t>10.7</w:t>
        </w:r>
        <w:r w:rsidR="0018489A">
          <w:rPr>
            <w:rFonts w:asciiTheme="minorHAnsi" w:eastAsiaTheme="minorEastAsia" w:hAnsiTheme="minorHAnsi" w:cstheme="minorBidi"/>
            <w:noProof/>
            <w:kern w:val="2"/>
            <w:szCs w:val="22"/>
          </w:rPr>
          <w:tab/>
        </w:r>
        <w:r w:rsidR="0018489A" w:rsidRPr="0086116F">
          <w:rPr>
            <w:rStyle w:val="a8"/>
            <w:rFonts w:hint="eastAsia"/>
            <w:noProof/>
          </w:rPr>
          <w:t>基金租用证券公司交易单元的有关情况</w:t>
        </w:r>
        <w:r w:rsidR="0018489A">
          <w:rPr>
            <w:noProof/>
            <w:webHidden/>
          </w:rPr>
          <w:tab/>
        </w:r>
        <w:r w:rsidR="0018489A">
          <w:rPr>
            <w:noProof/>
            <w:webHidden/>
          </w:rPr>
          <w:fldChar w:fldCharType="begin"/>
        </w:r>
        <w:r w:rsidR="0018489A">
          <w:rPr>
            <w:noProof/>
            <w:webHidden/>
          </w:rPr>
          <w:instrText xml:space="preserve"> PAGEREF _Toc48662338 \h </w:instrText>
        </w:r>
        <w:r w:rsidR="0018489A">
          <w:rPr>
            <w:noProof/>
            <w:webHidden/>
          </w:rPr>
        </w:r>
        <w:r w:rsidR="0018489A">
          <w:rPr>
            <w:noProof/>
            <w:webHidden/>
          </w:rPr>
          <w:fldChar w:fldCharType="separate"/>
        </w:r>
        <w:r w:rsidR="0018489A">
          <w:rPr>
            <w:noProof/>
            <w:webHidden/>
          </w:rPr>
          <w:t>51</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39" w:history="1">
        <w:r w:rsidR="0018489A" w:rsidRPr="0086116F">
          <w:rPr>
            <w:rStyle w:val="a8"/>
            <w:rFonts w:ascii="宋体" w:hAnsi="宋体" w:cs="Arial"/>
            <w:noProof/>
          </w:rPr>
          <w:t>10.8</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其他重大事件</w:t>
        </w:r>
        <w:r w:rsidR="0018489A">
          <w:rPr>
            <w:noProof/>
            <w:webHidden/>
          </w:rPr>
          <w:tab/>
        </w:r>
        <w:r w:rsidR="0018489A">
          <w:rPr>
            <w:noProof/>
            <w:webHidden/>
          </w:rPr>
          <w:fldChar w:fldCharType="begin"/>
        </w:r>
        <w:r w:rsidR="0018489A">
          <w:rPr>
            <w:noProof/>
            <w:webHidden/>
          </w:rPr>
          <w:instrText xml:space="preserve"> PAGEREF _Toc48662339 \h </w:instrText>
        </w:r>
        <w:r w:rsidR="0018489A">
          <w:rPr>
            <w:noProof/>
            <w:webHidden/>
          </w:rPr>
        </w:r>
        <w:r w:rsidR="0018489A">
          <w:rPr>
            <w:noProof/>
            <w:webHidden/>
          </w:rPr>
          <w:fldChar w:fldCharType="separate"/>
        </w:r>
        <w:r w:rsidR="0018489A">
          <w:rPr>
            <w:noProof/>
            <w:webHidden/>
          </w:rPr>
          <w:t>53</w:t>
        </w:r>
        <w:r w:rsidR="0018489A">
          <w:rPr>
            <w:noProof/>
            <w:webHidden/>
          </w:rPr>
          <w:fldChar w:fldCharType="end"/>
        </w:r>
      </w:hyperlink>
    </w:p>
    <w:p w:rsidR="0018489A" w:rsidRDefault="004B0562">
      <w:pPr>
        <w:pStyle w:val="22"/>
        <w:rPr>
          <w:rFonts w:asciiTheme="minorHAnsi" w:eastAsiaTheme="minorEastAsia" w:hAnsiTheme="minorHAnsi" w:cstheme="minorBidi"/>
          <w:noProof/>
          <w:kern w:val="2"/>
          <w:szCs w:val="22"/>
        </w:rPr>
      </w:pPr>
      <w:hyperlink w:anchor="_Toc48662340" w:history="1">
        <w:r w:rsidR="0018489A" w:rsidRPr="0086116F">
          <w:rPr>
            <w:rStyle w:val="a8"/>
            <w:noProof/>
          </w:rPr>
          <w:t>§11</w:t>
        </w:r>
        <w:r w:rsidR="0018489A" w:rsidRPr="0086116F">
          <w:rPr>
            <w:rStyle w:val="a8"/>
            <w:rFonts w:hint="eastAsia"/>
            <w:noProof/>
          </w:rPr>
          <w:t>备查文件目录</w:t>
        </w:r>
        <w:r w:rsidR="0018489A">
          <w:rPr>
            <w:noProof/>
            <w:webHidden/>
          </w:rPr>
          <w:tab/>
        </w:r>
        <w:r w:rsidR="0018489A">
          <w:rPr>
            <w:noProof/>
            <w:webHidden/>
          </w:rPr>
          <w:fldChar w:fldCharType="begin"/>
        </w:r>
        <w:r w:rsidR="0018489A">
          <w:rPr>
            <w:noProof/>
            <w:webHidden/>
          </w:rPr>
          <w:instrText xml:space="preserve"> PAGEREF _Toc48662340 \h </w:instrText>
        </w:r>
        <w:r w:rsidR="0018489A">
          <w:rPr>
            <w:noProof/>
            <w:webHidden/>
          </w:rPr>
        </w:r>
        <w:r w:rsidR="0018489A">
          <w:rPr>
            <w:noProof/>
            <w:webHidden/>
          </w:rPr>
          <w:fldChar w:fldCharType="separate"/>
        </w:r>
        <w:r w:rsidR="0018489A">
          <w:rPr>
            <w:noProof/>
            <w:webHidden/>
          </w:rPr>
          <w:t>55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41" w:history="1">
        <w:r w:rsidR="0018489A" w:rsidRPr="0086116F">
          <w:rPr>
            <w:rStyle w:val="a8"/>
            <w:rFonts w:ascii="宋体" w:hAnsi="宋体" w:cs="Arial"/>
            <w:noProof/>
          </w:rPr>
          <w:t>11.1</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备查文件目录</w:t>
        </w:r>
        <w:r w:rsidR="0018489A">
          <w:rPr>
            <w:noProof/>
            <w:webHidden/>
          </w:rPr>
          <w:tab/>
        </w:r>
        <w:r w:rsidR="0018489A">
          <w:rPr>
            <w:noProof/>
            <w:webHidden/>
          </w:rPr>
          <w:fldChar w:fldCharType="begin"/>
        </w:r>
        <w:r w:rsidR="0018489A">
          <w:rPr>
            <w:noProof/>
            <w:webHidden/>
          </w:rPr>
          <w:instrText xml:space="preserve"> PAGEREF _Toc48662341 \h </w:instrText>
        </w:r>
        <w:r w:rsidR="0018489A">
          <w:rPr>
            <w:noProof/>
            <w:webHidden/>
          </w:rPr>
        </w:r>
        <w:r w:rsidR="0018489A">
          <w:rPr>
            <w:noProof/>
            <w:webHidden/>
          </w:rPr>
          <w:fldChar w:fldCharType="separate"/>
        </w:r>
        <w:r w:rsidR="0018489A">
          <w:rPr>
            <w:noProof/>
            <w:webHidden/>
          </w:rPr>
          <w:t>55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42" w:history="1">
        <w:r w:rsidR="0018489A" w:rsidRPr="0086116F">
          <w:rPr>
            <w:rStyle w:val="a8"/>
            <w:rFonts w:ascii="宋体" w:hAnsi="宋体" w:cs="Arial"/>
            <w:noProof/>
          </w:rPr>
          <w:t>11.2</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存放地点</w:t>
        </w:r>
        <w:r w:rsidR="0018489A">
          <w:rPr>
            <w:noProof/>
            <w:webHidden/>
          </w:rPr>
          <w:tab/>
        </w:r>
        <w:r w:rsidR="0018489A">
          <w:rPr>
            <w:noProof/>
            <w:webHidden/>
          </w:rPr>
          <w:fldChar w:fldCharType="begin"/>
        </w:r>
        <w:r w:rsidR="0018489A">
          <w:rPr>
            <w:noProof/>
            <w:webHidden/>
          </w:rPr>
          <w:instrText xml:space="preserve"> PAGEREF _Toc48662342 \h </w:instrText>
        </w:r>
        <w:r w:rsidR="0018489A">
          <w:rPr>
            <w:noProof/>
            <w:webHidden/>
          </w:rPr>
        </w:r>
        <w:r w:rsidR="0018489A">
          <w:rPr>
            <w:noProof/>
            <w:webHidden/>
          </w:rPr>
          <w:fldChar w:fldCharType="separate"/>
        </w:r>
        <w:r w:rsidR="0018489A">
          <w:rPr>
            <w:noProof/>
            <w:webHidden/>
          </w:rPr>
          <w:t>55</w:t>
        </w:r>
        <w:r w:rsidR="0018489A">
          <w:rPr>
            <w:noProof/>
            <w:webHidden/>
          </w:rPr>
          <w:fldChar w:fldCharType="end"/>
        </w:r>
      </w:hyperlink>
    </w:p>
    <w:p w:rsidR="0018489A" w:rsidRDefault="004B0562">
      <w:pPr>
        <w:pStyle w:val="22"/>
        <w:tabs>
          <w:tab w:val="left" w:pos="1260"/>
        </w:tabs>
        <w:rPr>
          <w:rFonts w:asciiTheme="minorHAnsi" w:eastAsiaTheme="minorEastAsia" w:hAnsiTheme="minorHAnsi" w:cstheme="minorBidi"/>
          <w:noProof/>
          <w:kern w:val="2"/>
          <w:szCs w:val="22"/>
        </w:rPr>
      </w:pPr>
      <w:hyperlink w:anchor="_Toc48662343" w:history="1">
        <w:r w:rsidR="0018489A" w:rsidRPr="0086116F">
          <w:rPr>
            <w:rStyle w:val="a8"/>
            <w:rFonts w:ascii="宋体" w:hAnsi="宋体" w:cs="Arial"/>
            <w:noProof/>
          </w:rPr>
          <w:t>11.3</w:t>
        </w:r>
        <w:r w:rsidR="0018489A">
          <w:rPr>
            <w:rFonts w:asciiTheme="minorHAnsi" w:eastAsiaTheme="minorEastAsia" w:hAnsiTheme="minorHAnsi" w:cstheme="minorBidi"/>
            <w:noProof/>
            <w:kern w:val="2"/>
            <w:szCs w:val="22"/>
          </w:rPr>
          <w:tab/>
        </w:r>
        <w:r w:rsidR="0018489A" w:rsidRPr="0086116F">
          <w:rPr>
            <w:rStyle w:val="a8"/>
            <w:rFonts w:ascii="宋体" w:hAnsi="宋体" w:cs="Arial" w:hint="eastAsia"/>
            <w:noProof/>
          </w:rPr>
          <w:t>查阅方式</w:t>
        </w:r>
        <w:r w:rsidR="0018489A">
          <w:rPr>
            <w:noProof/>
            <w:webHidden/>
          </w:rPr>
          <w:tab/>
        </w:r>
        <w:r w:rsidR="0018489A">
          <w:rPr>
            <w:noProof/>
            <w:webHidden/>
          </w:rPr>
          <w:fldChar w:fldCharType="begin"/>
        </w:r>
        <w:r w:rsidR="0018489A">
          <w:rPr>
            <w:noProof/>
            <w:webHidden/>
          </w:rPr>
          <w:instrText xml:space="preserve"> PAGEREF _Toc48662343 \h </w:instrText>
        </w:r>
        <w:r w:rsidR="0018489A">
          <w:rPr>
            <w:noProof/>
            <w:webHidden/>
          </w:rPr>
        </w:r>
        <w:r w:rsidR="0018489A">
          <w:rPr>
            <w:noProof/>
            <w:webHidden/>
          </w:rPr>
          <w:fldChar w:fldCharType="separate"/>
        </w:r>
        <w:r w:rsidR="0018489A">
          <w:rPr>
            <w:noProof/>
            <w:webHidden/>
          </w:rPr>
          <w:t>55</w:t>
        </w:r>
        <w:r w:rsidR="0018489A">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2287"/>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2288"/>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易方达安心回报债券型证券投资基金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易方达安心回报债券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110027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2011</w:t>
            </w:r>
            <w:r w:rsidRPr="001A7E24">
              <w:rPr>
                <w:szCs w:val="21"/>
              </w:rPr>
              <w:t>年</w:t>
            </w:r>
            <w:r w:rsidRPr="001A7E24">
              <w:rPr>
                <w:szCs w:val="21"/>
              </w:rPr>
              <w:t>6</w:t>
            </w:r>
            <w:r w:rsidRPr="001A7E24">
              <w:rPr>
                <w:szCs w:val="21"/>
              </w:rPr>
              <w:t>月</w:t>
            </w:r>
            <w:r w:rsidRPr="001A7E24">
              <w:rPr>
                <w:szCs w:val="21"/>
              </w:rPr>
              <w:t>21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中国工商银行股份有限公司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6,695,221,189.39</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易方达安心回报债券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易方达安心回报债券</w:t>
            </w:r>
            <w:r w:rsidRPr="001A7E24">
              <w:rPr>
                <w:szCs w:val="21"/>
              </w:rPr>
              <w:t>B</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110027</w:t>
            </w:r>
          </w:p>
        </w:tc>
        <w:tc>
          <w:tcPr>
            <w:tcW w:w="2553" w:type="dxa"/>
            <w:vAlign w:val="bottom"/>
          </w:tcPr>
          <w:p w:rsidR="00F23D65" w:rsidRPr="001A7E24" w:rsidRDefault="00F23D65" w:rsidP="002F1475">
            <w:pPr>
              <w:jc w:val="right"/>
              <w:rPr>
                <w:szCs w:val="21"/>
              </w:rPr>
            </w:pPr>
            <w:r w:rsidRPr="001A7E24">
              <w:rPr>
                <w:szCs w:val="21"/>
              </w:rPr>
              <w:t>110028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5,055,494,460.31</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1,639,726,729.08</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2289"/>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本基金力争战胜通货膨胀和银行定期存款利率，主要面向以储蓄存款为主要投资工具的中小投资者，追求基金资产的长期、持续、稳定增值，努力为投资者实现有吸引力的回报，为投资者提供养老投资的工具。</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C6190F" w:rsidRDefault="000D6447">
            <w:pPr>
              <w:rPr>
                <w:szCs w:val="21"/>
              </w:rPr>
            </w:pPr>
            <w:r>
              <w:rPr>
                <w:szCs w:val="21"/>
              </w:rPr>
              <w:t>本基金采取稳健的资产配置策略，通过自上而下的方法进行固定收益类品种与权益类品种的战略及战术资产配置，在控制基金资产净值波动、追求收益稳定的基础上，提高基金的收益水平。</w:t>
            </w:r>
          </w:p>
          <w:p w:rsidR="00C6190F" w:rsidRDefault="000D6447">
            <w:pPr>
              <w:rPr>
                <w:szCs w:val="21"/>
              </w:rPr>
            </w:pPr>
            <w:r>
              <w:rPr>
                <w:szCs w:val="21"/>
              </w:rPr>
              <w:t>具体来看，本基金主要通过研究各类资产在较长时期的收益与风险水平特征，及各类资产收益与风险间的相关关系，对国内外宏观经济形势与政策、市场利率走势、信用利差水平、利率期限结构以及证券市场走势等因素进行分析，在本基金合同约定范围内制定合理的战略资产配置计划。</w:t>
            </w:r>
          </w:p>
          <w:p w:rsidR="00C6190F" w:rsidRDefault="000D6447">
            <w:pPr>
              <w:rPr>
                <w:szCs w:val="21"/>
              </w:rPr>
            </w:pPr>
            <w:r>
              <w:rPr>
                <w:szCs w:val="21"/>
              </w:rPr>
              <w:t>固定收益品种投资方面，本基金将经济分为衰退、萧条、复苏、繁荣四个阶段，并在各个阶段通过投资不同的固定收益类属资产，以获得超越长期平均通胀水平的回报。</w:t>
            </w:r>
          </w:p>
          <w:p w:rsidR="001548F9" w:rsidRPr="00340B86" w:rsidRDefault="001548F9">
            <w:pPr>
              <w:rPr>
                <w:szCs w:val="21"/>
              </w:rPr>
            </w:pPr>
            <w:r w:rsidRPr="00340B86">
              <w:rPr>
                <w:szCs w:val="21"/>
              </w:rPr>
              <w:t>权益类品种投资方面，本基金采取自上而下的行业配置与自下而上的个股选择相结合的投资策略，严格管理权益类品种的投资比例以及净值的波动幅度。</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三年期银行定期存款收益率（税后）</w:t>
            </w:r>
            <w:r w:rsidRPr="00340B86">
              <w:rPr>
                <w:szCs w:val="21"/>
              </w:rPr>
              <w:t>+1.0%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本基金为债券型基金，其长期平均风险和预期收益率低于混合型基金、股票型基金，高于货币市场基金。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2290"/>
      <w:r w:rsidRPr="006C22F7">
        <w:rPr>
          <w:rFonts w:ascii="宋体" w:hAnsi="宋体" w:cs="Arial"/>
          <w:color w:val="000000"/>
          <w:sz w:val="21"/>
          <w:szCs w:val="21"/>
        </w:rPr>
        <w:lastRenderedPageBreak/>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中国工商银行股份有限公司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郭明</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010-66105799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custody@icbc.com.cn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95588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010-66105798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55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100140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陈四清</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2291"/>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2292"/>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2293"/>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2294"/>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易方达安心回报债券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易方达安心回报债券</w:t>
            </w:r>
            <w:r w:rsidRPr="001A7E24">
              <w:rPr>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374,375,005.47</w:t>
            </w:r>
          </w:p>
        </w:tc>
        <w:tc>
          <w:tcPr>
            <w:tcW w:w="2558" w:type="dxa"/>
            <w:vAlign w:val="bottom"/>
          </w:tcPr>
          <w:p w:rsidR="001548F9" w:rsidRPr="001A7E24" w:rsidRDefault="001548F9">
            <w:pPr>
              <w:jc w:val="right"/>
              <w:rPr>
                <w:szCs w:val="21"/>
              </w:rPr>
            </w:pPr>
            <w:r w:rsidRPr="001A7E24">
              <w:rPr>
                <w:szCs w:val="21"/>
              </w:rPr>
              <w:t>160,983,141.87</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136,352,764.32</w:t>
            </w:r>
          </w:p>
        </w:tc>
        <w:tc>
          <w:tcPr>
            <w:tcW w:w="2558" w:type="dxa"/>
            <w:vAlign w:val="bottom"/>
          </w:tcPr>
          <w:p w:rsidR="001548F9" w:rsidRPr="001A7E24" w:rsidRDefault="001548F9">
            <w:pPr>
              <w:jc w:val="right"/>
              <w:rPr>
                <w:szCs w:val="21"/>
              </w:rPr>
            </w:pPr>
            <w:r w:rsidRPr="001A7E24">
              <w:rPr>
                <w:szCs w:val="21"/>
              </w:rPr>
              <w:t>69,357,944.81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0.0227</w:t>
            </w:r>
          </w:p>
        </w:tc>
        <w:tc>
          <w:tcPr>
            <w:tcW w:w="2558" w:type="dxa"/>
            <w:vAlign w:val="bottom"/>
          </w:tcPr>
          <w:p w:rsidR="001548F9" w:rsidRPr="001A7E24" w:rsidRDefault="001548F9">
            <w:pPr>
              <w:jc w:val="right"/>
              <w:rPr>
                <w:szCs w:val="21"/>
              </w:rPr>
            </w:pPr>
            <w:r w:rsidRPr="001A7E24">
              <w:rPr>
                <w:szCs w:val="21"/>
              </w:rPr>
              <w:t>0.0251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1.27%</w:t>
            </w:r>
          </w:p>
        </w:tc>
        <w:tc>
          <w:tcPr>
            <w:tcW w:w="2558" w:type="dxa"/>
            <w:vAlign w:val="bottom"/>
          </w:tcPr>
          <w:p w:rsidR="001548F9" w:rsidRPr="001A7E24" w:rsidRDefault="001548F9">
            <w:pPr>
              <w:jc w:val="right"/>
              <w:rPr>
                <w:szCs w:val="21"/>
              </w:rPr>
            </w:pPr>
            <w:r w:rsidRPr="001A7E24">
              <w:rPr>
                <w:szCs w:val="21"/>
              </w:rPr>
              <w:t>1.43%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2.56%</w:t>
            </w:r>
          </w:p>
        </w:tc>
        <w:tc>
          <w:tcPr>
            <w:tcW w:w="2558" w:type="dxa"/>
            <w:vAlign w:val="bottom"/>
          </w:tcPr>
          <w:p w:rsidR="001548F9" w:rsidRPr="001A7E24" w:rsidRDefault="001548F9">
            <w:pPr>
              <w:jc w:val="right"/>
              <w:rPr>
                <w:szCs w:val="21"/>
              </w:rPr>
            </w:pPr>
            <w:r w:rsidRPr="001A7E24">
              <w:rPr>
                <w:szCs w:val="21"/>
              </w:rPr>
              <w:t>2.30%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易方达安心回报债券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易方达安心回报债券</w:t>
            </w:r>
            <w:r w:rsidRPr="001A7E24">
              <w:rPr>
                <w:color w:val="000000"/>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651,285,723.62</w:t>
            </w:r>
          </w:p>
        </w:tc>
        <w:tc>
          <w:tcPr>
            <w:tcW w:w="2558" w:type="dxa"/>
            <w:vAlign w:val="bottom"/>
          </w:tcPr>
          <w:p w:rsidR="001548F9" w:rsidRPr="001A7E24" w:rsidRDefault="001548F9">
            <w:pPr>
              <w:jc w:val="right"/>
              <w:rPr>
                <w:szCs w:val="21"/>
              </w:rPr>
            </w:pPr>
            <w:r w:rsidRPr="001A7E24">
              <w:rPr>
                <w:szCs w:val="21"/>
              </w:rPr>
              <w:t>180,203,824.87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0.1288</w:t>
            </w:r>
          </w:p>
        </w:tc>
        <w:tc>
          <w:tcPr>
            <w:tcW w:w="2558" w:type="dxa"/>
            <w:vAlign w:val="bottom"/>
          </w:tcPr>
          <w:p w:rsidR="001548F9" w:rsidRPr="001A7E24" w:rsidRDefault="001548F9">
            <w:pPr>
              <w:jc w:val="right"/>
              <w:rPr>
                <w:szCs w:val="21"/>
              </w:rPr>
            </w:pPr>
            <w:r w:rsidRPr="001A7E24">
              <w:rPr>
                <w:szCs w:val="21"/>
              </w:rPr>
              <w:t>0.1099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9,122,762,428.10</w:t>
            </w:r>
          </w:p>
        </w:tc>
        <w:tc>
          <w:tcPr>
            <w:tcW w:w="2558" w:type="dxa"/>
            <w:vAlign w:val="bottom"/>
          </w:tcPr>
          <w:p w:rsidR="001548F9" w:rsidRPr="001A7E24" w:rsidRDefault="001548F9">
            <w:pPr>
              <w:jc w:val="right"/>
              <w:rPr>
                <w:szCs w:val="21"/>
              </w:rPr>
            </w:pPr>
            <w:r w:rsidRPr="001A7E24">
              <w:rPr>
                <w:szCs w:val="21"/>
              </w:rPr>
              <w:t>2,917,784,586.66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1.805</w:t>
            </w:r>
          </w:p>
        </w:tc>
        <w:tc>
          <w:tcPr>
            <w:tcW w:w="2558" w:type="dxa"/>
            <w:vAlign w:val="bottom"/>
          </w:tcPr>
          <w:p w:rsidR="001548F9" w:rsidRPr="001A7E24" w:rsidRDefault="001548F9">
            <w:pPr>
              <w:jc w:val="right"/>
              <w:rPr>
                <w:szCs w:val="21"/>
              </w:rPr>
            </w:pPr>
            <w:r w:rsidRPr="001A7E24">
              <w:rPr>
                <w:szCs w:val="21"/>
              </w:rPr>
              <w:t>1.779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易方达安心回报债券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易方达安心回报债券</w:t>
            </w:r>
            <w:r w:rsidRPr="001A7E24">
              <w:rPr>
                <w:szCs w:val="21"/>
              </w:rPr>
              <w:t>B</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216.35%</w:t>
            </w:r>
          </w:p>
        </w:tc>
        <w:tc>
          <w:tcPr>
            <w:tcW w:w="2558" w:type="dxa"/>
            <w:vAlign w:val="center"/>
          </w:tcPr>
          <w:p w:rsidR="001548F9" w:rsidRPr="001A7E24" w:rsidRDefault="001548F9">
            <w:pPr>
              <w:jc w:val="right"/>
              <w:rPr>
                <w:szCs w:val="21"/>
              </w:rPr>
            </w:pPr>
            <w:r w:rsidRPr="001A7E24">
              <w:rPr>
                <w:szCs w:val="21"/>
              </w:rPr>
              <w:t>206.87%</w:t>
            </w:r>
          </w:p>
        </w:tc>
      </w:tr>
    </w:tbl>
    <w:p w:rsidR="00C6190F" w:rsidRDefault="000D6447">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6190F" w:rsidRDefault="000D6447">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2295"/>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易方达安心回报债券A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6190F">
        <w:tc>
          <w:tcPr>
            <w:tcW w:w="1620" w:type="dxa"/>
            <w:vAlign w:val="center"/>
          </w:tcPr>
          <w:p w:rsidR="00C6190F" w:rsidRDefault="000D6447">
            <w:pPr>
              <w:jc w:val="left"/>
            </w:pPr>
            <w:r>
              <w:rPr>
                <w:color w:val="000000"/>
                <w:szCs w:val="21"/>
              </w:rPr>
              <w:t>过去一个月</w:t>
            </w:r>
          </w:p>
        </w:tc>
        <w:tc>
          <w:tcPr>
            <w:tcW w:w="1350" w:type="dxa"/>
            <w:vAlign w:val="center"/>
          </w:tcPr>
          <w:p w:rsidR="00C6190F" w:rsidRDefault="000D6447">
            <w:pPr>
              <w:jc w:val="center"/>
            </w:pPr>
            <w:r>
              <w:rPr>
                <w:color w:val="000000"/>
                <w:szCs w:val="21"/>
              </w:rPr>
              <w:t>1.86%</w:t>
            </w:r>
          </w:p>
        </w:tc>
        <w:tc>
          <w:tcPr>
            <w:tcW w:w="1350" w:type="dxa"/>
            <w:vAlign w:val="center"/>
          </w:tcPr>
          <w:p w:rsidR="00C6190F" w:rsidRDefault="000D6447">
            <w:pPr>
              <w:jc w:val="center"/>
            </w:pPr>
            <w:r>
              <w:rPr>
                <w:color w:val="000000"/>
                <w:szCs w:val="21"/>
              </w:rPr>
              <w:t>0.31%</w:t>
            </w:r>
          </w:p>
        </w:tc>
        <w:tc>
          <w:tcPr>
            <w:tcW w:w="1350" w:type="dxa"/>
            <w:vAlign w:val="center"/>
          </w:tcPr>
          <w:p w:rsidR="00C6190F" w:rsidRDefault="000D6447">
            <w:pPr>
              <w:jc w:val="center"/>
            </w:pPr>
            <w:r>
              <w:rPr>
                <w:color w:val="000000"/>
                <w:szCs w:val="21"/>
              </w:rPr>
              <w:t>0.33%</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1.53%</w:t>
            </w:r>
          </w:p>
        </w:tc>
        <w:tc>
          <w:tcPr>
            <w:tcW w:w="1350" w:type="dxa"/>
            <w:vAlign w:val="center"/>
          </w:tcPr>
          <w:p w:rsidR="00C6190F" w:rsidRDefault="000D6447">
            <w:pPr>
              <w:jc w:val="center"/>
            </w:pPr>
            <w:r>
              <w:rPr>
                <w:color w:val="000000"/>
                <w:szCs w:val="21"/>
              </w:rPr>
              <w:t>0.30%</w:t>
            </w:r>
          </w:p>
        </w:tc>
      </w:tr>
      <w:tr w:rsidR="00C6190F">
        <w:tc>
          <w:tcPr>
            <w:tcW w:w="1620" w:type="dxa"/>
            <w:vAlign w:val="center"/>
          </w:tcPr>
          <w:p w:rsidR="00C6190F" w:rsidRDefault="000D6447">
            <w:pPr>
              <w:jc w:val="left"/>
            </w:pPr>
            <w:r>
              <w:rPr>
                <w:color w:val="000000"/>
                <w:szCs w:val="21"/>
              </w:rPr>
              <w:t>过去三个月</w:t>
            </w:r>
          </w:p>
        </w:tc>
        <w:tc>
          <w:tcPr>
            <w:tcW w:w="1350" w:type="dxa"/>
            <w:vAlign w:val="center"/>
          </w:tcPr>
          <w:p w:rsidR="00C6190F" w:rsidRDefault="000D6447">
            <w:pPr>
              <w:jc w:val="center"/>
            </w:pPr>
            <w:r>
              <w:rPr>
                <w:color w:val="000000"/>
                <w:szCs w:val="21"/>
              </w:rPr>
              <w:t>3.44%</w:t>
            </w:r>
          </w:p>
        </w:tc>
        <w:tc>
          <w:tcPr>
            <w:tcW w:w="1350" w:type="dxa"/>
            <w:vAlign w:val="center"/>
          </w:tcPr>
          <w:p w:rsidR="00C6190F" w:rsidRDefault="000D6447">
            <w:pPr>
              <w:jc w:val="center"/>
            </w:pPr>
            <w:r>
              <w:rPr>
                <w:color w:val="000000"/>
                <w:szCs w:val="21"/>
              </w:rPr>
              <w:t>0.37%</w:t>
            </w:r>
          </w:p>
        </w:tc>
        <w:tc>
          <w:tcPr>
            <w:tcW w:w="1350" w:type="dxa"/>
            <w:vAlign w:val="center"/>
          </w:tcPr>
          <w:p w:rsidR="00C6190F" w:rsidRDefault="000D6447">
            <w:pPr>
              <w:jc w:val="center"/>
            </w:pPr>
            <w:r>
              <w:rPr>
                <w:color w:val="000000"/>
                <w:szCs w:val="21"/>
              </w:rPr>
              <w:t>0.93%</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2.51%</w:t>
            </w:r>
          </w:p>
        </w:tc>
        <w:tc>
          <w:tcPr>
            <w:tcW w:w="1350" w:type="dxa"/>
            <w:vAlign w:val="center"/>
          </w:tcPr>
          <w:p w:rsidR="00C6190F" w:rsidRDefault="000D6447">
            <w:pPr>
              <w:jc w:val="center"/>
            </w:pPr>
            <w:r>
              <w:rPr>
                <w:color w:val="000000"/>
                <w:szCs w:val="21"/>
              </w:rPr>
              <w:t>0.36%</w:t>
            </w:r>
          </w:p>
        </w:tc>
      </w:tr>
      <w:tr w:rsidR="00C6190F">
        <w:tc>
          <w:tcPr>
            <w:tcW w:w="1620" w:type="dxa"/>
            <w:vAlign w:val="center"/>
          </w:tcPr>
          <w:p w:rsidR="00C6190F" w:rsidRDefault="000D6447">
            <w:pPr>
              <w:jc w:val="left"/>
            </w:pPr>
            <w:r>
              <w:rPr>
                <w:color w:val="000000"/>
                <w:szCs w:val="21"/>
              </w:rPr>
              <w:t>过去六个月</w:t>
            </w:r>
          </w:p>
        </w:tc>
        <w:tc>
          <w:tcPr>
            <w:tcW w:w="1350" w:type="dxa"/>
            <w:vAlign w:val="center"/>
          </w:tcPr>
          <w:p w:rsidR="00C6190F" w:rsidRDefault="000D6447">
            <w:pPr>
              <w:jc w:val="center"/>
            </w:pPr>
            <w:r>
              <w:rPr>
                <w:color w:val="000000"/>
                <w:szCs w:val="21"/>
              </w:rPr>
              <w:t>2.56%</w:t>
            </w:r>
          </w:p>
        </w:tc>
        <w:tc>
          <w:tcPr>
            <w:tcW w:w="1350" w:type="dxa"/>
            <w:vAlign w:val="center"/>
          </w:tcPr>
          <w:p w:rsidR="00C6190F" w:rsidRDefault="000D6447">
            <w:pPr>
              <w:jc w:val="center"/>
            </w:pPr>
            <w:r>
              <w:rPr>
                <w:color w:val="000000"/>
                <w:szCs w:val="21"/>
              </w:rPr>
              <w:t>0.59%</w:t>
            </w:r>
          </w:p>
        </w:tc>
        <w:tc>
          <w:tcPr>
            <w:tcW w:w="1350" w:type="dxa"/>
            <w:vAlign w:val="center"/>
          </w:tcPr>
          <w:p w:rsidR="00C6190F" w:rsidRDefault="000D6447">
            <w:pPr>
              <w:jc w:val="center"/>
            </w:pPr>
            <w:r>
              <w:rPr>
                <w:color w:val="000000"/>
                <w:szCs w:val="21"/>
              </w:rPr>
              <w:t>1.86%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0.70%</w:t>
            </w:r>
          </w:p>
        </w:tc>
        <w:tc>
          <w:tcPr>
            <w:tcW w:w="1350" w:type="dxa"/>
            <w:vAlign w:val="center"/>
          </w:tcPr>
          <w:p w:rsidR="00C6190F" w:rsidRDefault="000D6447">
            <w:pPr>
              <w:jc w:val="center"/>
            </w:pPr>
            <w:r>
              <w:rPr>
                <w:color w:val="000000"/>
                <w:szCs w:val="21"/>
              </w:rPr>
              <w:t>0.58%</w:t>
            </w:r>
          </w:p>
        </w:tc>
      </w:tr>
      <w:tr w:rsidR="00C6190F">
        <w:tc>
          <w:tcPr>
            <w:tcW w:w="1620" w:type="dxa"/>
            <w:vAlign w:val="center"/>
          </w:tcPr>
          <w:p w:rsidR="00C6190F" w:rsidRDefault="000D6447">
            <w:pPr>
              <w:jc w:val="left"/>
            </w:pPr>
            <w:r>
              <w:rPr>
                <w:color w:val="000000"/>
                <w:szCs w:val="21"/>
              </w:rPr>
              <w:t>过去一年</w:t>
            </w:r>
          </w:p>
        </w:tc>
        <w:tc>
          <w:tcPr>
            <w:tcW w:w="1350" w:type="dxa"/>
            <w:vAlign w:val="center"/>
          </w:tcPr>
          <w:p w:rsidR="00C6190F" w:rsidRDefault="000D6447">
            <w:pPr>
              <w:jc w:val="center"/>
            </w:pPr>
            <w:r>
              <w:rPr>
                <w:color w:val="000000"/>
                <w:szCs w:val="21"/>
              </w:rPr>
              <w:t>11.42%</w:t>
            </w:r>
          </w:p>
        </w:tc>
        <w:tc>
          <w:tcPr>
            <w:tcW w:w="1350" w:type="dxa"/>
            <w:vAlign w:val="center"/>
          </w:tcPr>
          <w:p w:rsidR="00C6190F" w:rsidRDefault="000D6447">
            <w:pPr>
              <w:jc w:val="center"/>
            </w:pPr>
            <w:r>
              <w:rPr>
                <w:color w:val="000000"/>
                <w:szCs w:val="21"/>
              </w:rPr>
              <w:t>0.48%</w:t>
            </w:r>
          </w:p>
        </w:tc>
        <w:tc>
          <w:tcPr>
            <w:tcW w:w="1350" w:type="dxa"/>
            <w:vAlign w:val="center"/>
          </w:tcPr>
          <w:p w:rsidR="00C6190F" w:rsidRDefault="000D6447">
            <w:pPr>
              <w:jc w:val="center"/>
            </w:pPr>
            <w:r>
              <w:rPr>
                <w:color w:val="000000"/>
                <w:szCs w:val="21"/>
              </w:rPr>
              <w:t>3.76%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7.66%</w:t>
            </w:r>
          </w:p>
        </w:tc>
        <w:tc>
          <w:tcPr>
            <w:tcW w:w="1350" w:type="dxa"/>
            <w:vAlign w:val="center"/>
          </w:tcPr>
          <w:p w:rsidR="00C6190F" w:rsidRDefault="000D6447">
            <w:pPr>
              <w:jc w:val="center"/>
            </w:pPr>
            <w:r>
              <w:rPr>
                <w:color w:val="000000"/>
                <w:szCs w:val="21"/>
              </w:rPr>
              <w:t>0.47%</w:t>
            </w:r>
          </w:p>
        </w:tc>
      </w:tr>
      <w:tr w:rsidR="00C6190F">
        <w:tc>
          <w:tcPr>
            <w:tcW w:w="1620" w:type="dxa"/>
            <w:vAlign w:val="center"/>
          </w:tcPr>
          <w:p w:rsidR="00C6190F" w:rsidRDefault="000D6447">
            <w:pPr>
              <w:jc w:val="left"/>
            </w:pPr>
            <w:r>
              <w:rPr>
                <w:color w:val="000000"/>
                <w:szCs w:val="21"/>
              </w:rPr>
              <w:t>过去三年</w:t>
            </w:r>
          </w:p>
        </w:tc>
        <w:tc>
          <w:tcPr>
            <w:tcW w:w="1350" w:type="dxa"/>
            <w:vAlign w:val="center"/>
          </w:tcPr>
          <w:p w:rsidR="00C6190F" w:rsidRDefault="000D6447">
            <w:pPr>
              <w:jc w:val="center"/>
            </w:pPr>
            <w:r>
              <w:rPr>
                <w:color w:val="000000"/>
                <w:szCs w:val="21"/>
              </w:rPr>
              <w:t>19.68%</w:t>
            </w:r>
          </w:p>
        </w:tc>
        <w:tc>
          <w:tcPr>
            <w:tcW w:w="1350" w:type="dxa"/>
            <w:vAlign w:val="center"/>
          </w:tcPr>
          <w:p w:rsidR="00C6190F" w:rsidRDefault="000D6447">
            <w:pPr>
              <w:jc w:val="center"/>
            </w:pPr>
            <w:r>
              <w:rPr>
                <w:color w:val="000000"/>
                <w:szCs w:val="21"/>
              </w:rPr>
              <w:t>0.57%</w:t>
            </w:r>
          </w:p>
        </w:tc>
        <w:tc>
          <w:tcPr>
            <w:tcW w:w="1350" w:type="dxa"/>
            <w:vAlign w:val="center"/>
          </w:tcPr>
          <w:p w:rsidR="00C6190F" w:rsidRDefault="000D6447">
            <w:pPr>
              <w:jc w:val="center"/>
            </w:pPr>
            <w:r>
              <w:rPr>
                <w:color w:val="000000"/>
                <w:szCs w:val="21"/>
              </w:rPr>
              <w:t>11.26%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8.42%</w:t>
            </w:r>
          </w:p>
        </w:tc>
        <w:tc>
          <w:tcPr>
            <w:tcW w:w="1350" w:type="dxa"/>
            <w:vAlign w:val="center"/>
          </w:tcPr>
          <w:p w:rsidR="00C6190F" w:rsidRDefault="000D6447">
            <w:pPr>
              <w:jc w:val="center"/>
            </w:pPr>
            <w:r>
              <w:rPr>
                <w:color w:val="000000"/>
                <w:szCs w:val="21"/>
              </w:rPr>
              <w:t>0.56%</w:t>
            </w:r>
          </w:p>
        </w:tc>
      </w:tr>
      <w:tr w:rsidR="00C6190F">
        <w:tc>
          <w:tcPr>
            <w:tcW w:w="1620" w:type="dxa"/>
            <w:vAlign w:val="center"/>
          </w:tcPr>
          <w:p w:rsidR="00C6190F" w:rsidRDefault="000D6447">
            <w:pPr>
              <w:jc w:val="left"/>
            </w:pPr>
            <w:r>
              <w:rPr>
                <w:color w:val="000000"/>
                <w:szCs w:val="21"/>
              </w:rPr>
              <w:t>自基金合同生效起至今</w:t>
            </w:r>
          </w:p>
        </w:tc>
        <w:tc>
          <w:tcPr>
            <w:tcW w:w="1350" w:type="dxa"/>
            <w:vAlign w:val="center"/>
          </w:tcPr>
          <w:p w:rsidR="00C6190F" w:rsidRDefault="000D6447">
            <w:pPr>
              <w:jc w:val="center"/>
            </w:pPr>
            <w:r>
              <w:rPr>
                <w:color w:val="000000"/>
                <w:szCs w:val="21"/>
              </w:rPr>
              <w:t>216.35%</w:t>
            </w:r>
          </w:p>
        </w:tc>
        <w:tc>
          <w:tcPr>
            <w:tcW w:w="1350" w:type="dxa"/>
            <w:vAlign w:val="center"/>
          </w:tcPr>
          <w:p w:rsidR="00C6190F" w:rsidRDefault="000D6447">
            <w:pPr>
              <w:jc w:val="center"/>
            </w:pPr>
            <w:r>
              <w:rPr>
                <w:color w:val="000000"/>
                <w:szCs w:val="21"/>
              </w:rPr>
              <w:t>0.76%</w:t>
            </w:r>
          </w:p>
        </w:tc>
        <w:tc>
          <w:tcPr>
            <w:tcW w:w="1350" w:type="dxa"/>
            <w:vAlign w:val="center"/>
          </w:tcPr>
          <w:p w:rsidR="00C6190F" w:rsidRDefault="000D6447">
            <w:pPr>
              <w:jc w:val="center"/>
            </w:pPr>
            <w:r>
              <w:rPr>
                <w:color w:val="000000"/>
                <w:szCs w:val="21"/>
              </w:rPr>
              <w:t>41.42%</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174.93%</w:t>
            </w:r>
          </w:p>
        </w:tc>
        <w:tc>
          <w:tcPr>
            <w:tcW w:w="1350" w:type="dxa"/>
            <w:vAlign w:val="center"/>
          </w:tcPr>
          <w:p w:rsidR="00C6190F" w:rsidRDefault="000D6447">
            <w:pPr>
              <w:jc w:val="center"/>
            </w:pPr>
            <w:r>
              <w:rPr>
                <w:color w:val="000000"/>
                <w:szCs w:val="21"/>
              </w:rPr>
              <w:t>0.75%</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易方达安心回报债券</w:t>
      </w:r>
      <w:r w:rsidRPr="003560D2">
        <w:rPr>
          <w:rFonts w:ascii="Times New Roman" w:hAnsi="Times New Roman"/>
          <w:color w:val="auto"/>
          <w:sz w:val="21"/>
          <w:szCs w:val="21"/>
        </w:rPr>
        <w:t>B</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w:t>
            </w:r>
            <w:r w:rsidRPr="003560D2">
              <w:rPr>
                <w:rFonts w:hAnsi="宋体"/>
                <w:color w:val="000000"/>
                <w:szCs w:val="21"/>
              </w:rPr>
              <w:lastRenderedPageBreak/>
              <w:t>②</w:t>
            </w:r>
          </w:p>
        </w:tc>
        <w:tc>
          <w:tcPr>
            <w:tcW w:w="1350" w:type="dxa"/>
            <w:vAlign w:val="center"/>
          </w:tcPr>
          <w:p w:rsidR="001548F9" w:rsidRPr="003560D2" w:rsidRDefault="001548F9">
            <w:pPr>
              <w:jc w:val="center"/>
              <w:rPr>
                <w:color w:val="000000"/>
                <w:szCs w:val="21"/>
              </w:rPr>
            </w:pPr>
            <w:r w:rsidRPr="003560D2">
              <w:rPr>
                <w:rFonts w:hAnsi="宋体"/>
                <w:color w:val="000000"/>
                <w:szCs w:val="21"/>
              </w:rPr>
              <w:lastRenderedPageBreak/>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w:t>
            </w:r>
            <w:r w:rsidRPr="003560D2">
              <w:rPr>
                <w:rFonts w:hAnsi="宋体"/>
                <w:color w:val="000000"/>
                <w:szCs w:val="21"/>
              </w:rPr>
              <w:lastRenderedPageBreak/>
              <w:t>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lastRenderedPageBreak/>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C6190F">
        <w:tc>
          <w:tcPr>
            <w:tcW w:w="1620" w:type="dxa"/>
            <w:vAlign w:val="center"/>
          </w:tcPr>
          <w:p w:rsidR="00C6190F" w:rsidRDefault="000D6447">
            <w:pPr>
              <w:jc w:val="left"/>
            </w:pPr>
            <w:r>
              <w:rPr>
                <w:color w:val="000000"/>
                <w:szCs w:val="21"/>
              </w:rPr>
              <w:t>过去一个月</w:t>
            </w:r>
          </w:p>
        </w:tc>
        <w:tc>
          <w:tcPr>
            <w:tcW w:w="1350" w:type="dxa"/>
            <w:vAlign w:val="center"/>
          </w:tcPr>
          <w:p w:rsidR="00C6190F" w:rsidRDefault="000D6447">
            <w:pPr>
              <w:jc w:val="center"/>
            </w:pPr>
            <w:r>
              <w:rPr>
                <w:color w:val="000000"/>
                <w:szCs w:val="21"/>
              </w:rPr>
              <w:t>1.77%</w:t>
            </w:r>
          </w:p>
        </w:tc>
        <w:tc>
          <w:tcPr>
            <w:tcW w:w="1350" w:type="dxa"/>
            <w:vAlign w:val="center"/>
          </w:tcPr>
          <w:p w:rsidR="00C6190F" w:rsidRDefault="000D6447">
            <w:pPr>
              <w:jc w:val="center"/>
            </w:pPr>
            <w:r>
              <w:rPr>
                <w:color w:val="000000"/>
                <w:szCs w:val="21"/>
              </w:rPr>
              <w:t>0.31%</w:t>
            </w:r>
          </w:p>
        </w:tc>
        <w:tc>
          <w:tcPr>
            <w:tcW w:w="1350" w:type="dxa"/>
            <w:vAlign w:val="center"/>
          </w:tcPr>
          <w:p w:rsidR="00C6190F" w:rsidRDefault="000D6447">
            <w:pPr>
              <w:jc w:val="center"/>
            </w:pPr>
            <w:r>
              <w:rPr>
                <w:color w:val="000000"/>
                <w:szCs w:val="21"/>
              </w:rPr>
              <w:t>0.33%</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1.44%</w:t>
            </w:r>
          </w:p>
        </w:tc>
        <w:tc>
          <w:tcPr>
            <w:tcW w:w="1350" w:type="dxa"/>
            <w:vAlign w:val="center"/>
          </w:tcPr>
          <w:p w:rsidR="00C6190F" w:rsidRDefault="000D6447">
            <w:pPr>
              <w:jc w:val="center"/>
            </w:pPr>
            <w:r>
              <w:rPr>
                <w:color w:val="000000"/>
                <w:szCs w:val="21"/>
              </w:rPr>
              <w:t>0.30%</w:t>
            </w:r>
          </w:p>
        </w:tc>
      </w:tr>
      <w:tr w:rsidR="00C6190F">
        <w:tc>
          <w:tcPr>
            <w:tcW w:w="1620" w:type="dxa"/>
            <w:vAlign w:val="center"/>
          </w:tcPr>
          <w:p w:rsidR="00C6190F" w:rsidRDefault="000D6447">
            <w:pPr>
              <w:jc w:val="left"/>
            </w:pPr>
            <w:r>
              <w:rPr>
                <w:color w:val="000000"/>
                <w:szCs w:val="21"/>
              </w:rPr>
              <w:t>过去三个月</w:t>
            </w:r>
          </w:p>
        </w:tc>
        <w:tc>
          <w:tcPr>
            <w:tcW w:w="1350" w:type="dxa"/>
            <w:vAlign w:val="center"/>
          </w:tcPr>
          <w:p w:rsidR="00C6190F" w:rsidRDefault="000D6447">
            <w:pPr>
              <w:jc w:val="center"/>
            </w:pPr>
            <w:r>
              <w:rPr>
                <w:color w:val="000000"/>
                <w:szCs w:val="21"/>
              </w:rPr>
              <w:t>3.31%</w:t>
            </w:r>
          </w:p>
        </w:tc>
        <w:tc>
          <w:tcPr>
            <w:tcW w:w="1350" w:type="dxa"/>
            <w:vAlign w:val="center"/>
          </w:tcPr>
          <w:p w:rsidR="00C6190F" w:rsidRDefault="000D6447">
            <w:pPr>
              <w:jc w:val="center"/>
            </w:pPr>
            <w:r>
              <w:rPr>
                <w:color w:val="000000"/>
                <w:szCs w:val="21"/>
              </w:rPr>
              <w:t>0.36%</w:t>
            </w:r>
          </w:p>
        </w:tc>
        <w:tc>
          <w:tcPr>
            <w:tcW w:w="1350" w:type="dxa"/>
            <w:vAlign w:val="center"/>
          </w:tcPr>
          <w:p w:rsidR="00C6190F" w:rsidRDefault="000D6447">
            <w:pPr>
              <w:jc w:val="center"/>
            </w:pPr>
            <w:r>
              <w:rPr>
                <w:color w:val="000000"/>
                <w:szCs w:val="21"/>
              </w:rPr>
              <w:t>0.93%</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2.38%</w:t>
            </w:r>
          </w:p>
        </w:tc>
        <w:tc>
          <w:tcPr>
            <w:tcW w:w="1350" w:type="dxa"/>
            <w:vAlign w:val="center"/>
          </w:tcPr>
          <w:p w:rsidR="00C6190F" w:rsidRDefault="000D6447">
            <w:pPr>
              <w:jc w:val="center"/>
            </w:pPr>
            <w:r>
              <w:rPr>
                <w:color w:val="000000"/>
                <w:szCs w:val="21"/>
              </w:rPr>
              <w:t>0.35%</w:t>
            </w:r>
          </w:p>
        </w:tc>
      </w:tr>
      <w:tr w:rsidR="00C6190F">
        <w:tc>
          <w:tcPr>
            <w:tcW w:w="1620" w:type="dxa"/>
            <w:vAlign w:val="center"/>
          </w:tcPr>
          <w:p w:rsidR="00C6190F" w:rsidRDefault="000D6447">
            <w:pPr>
              <w:jc w:val="left"/>
            </w:pPr>
            <w:r>
              <w:rPr>
                <w:color w:val="000000"/>
                <w:szCs w:val="21"/>
              </w:rPr>
              <w:t>过去六个月</w:t>
            </w:r>
          </w:p>
        </w:tc>
        <w:tc>
          <w:tcPr>
            <w:tcW w:w="1350" w:type="dxa"/>
            <w:vAlign w:val="center"/>
          </w:tcPr>
          <w:p w:rsidR="00C6190F" w:rsidRDefault="000D6447">
            <w:pPr>
              <w:jc w:val="center"/>
            </w:pPr>
            <w:r>
              <w:rPr>
                <w:color w:val="000000"/>
                <w:szCs w:val="21"/>
              </w:rPr>
              <w:t>2.30%</w:t>
            </w:r>
          </w:p>
        </w:tc>
        <w:tc>
          <w:tcPr>
            <w:tcW w:w="1350" w:type="dxa"/>
            <w:vAlign w:val="center"/>
          </w:tcPr>
          <w:p w:rsidR="00C6190F" w:rsidRDefault="000D6447">
            <w:pPr>
              <w:jc w:val="center"/>
            </w:pPr>
            <w:r>
              <w:rPr>
                <w:color w:val="000000"/>
                <w:szCs w:val="21"/>
              </w:rPr>
              <w:t>0.60%</w:t>
            </w:r>
          </w:p>
        </w:tc>
        <w:tc>
          <w:tcPr>
            <w:tcW w:w="1350" w:type="dxa"/>
            <w:vAlign w:val="center"/>
          </w:tcPr>
          <w:p w:rsidR="00C6190F" w:rsidRDefault="000D6447">
            <w:pPr>
              <w:jc w:val="center"/>
            </w:pPr>
            <w:r>
              <w:rPr>
                <w:color w:val="000000"/>
                <w:szCs w:val="21"/>
              </w:rPr>
              <w:t>1.86%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0.44%</w:t>
            </w:r>
          </w:p>
        </w:tc>
        <w:tc>
          <w:tcPr>
            <w:tcW w:w="1350" w:type="dxa"/>
            <w:vAlign w:val="center"/>
          </w:tcPr>
          <w:p w:rsidR="00C6190F" w:rsidRDefault="000D6447">
            <w:pPr>
              <w:jc w:val="center"/>
            </w:pPr>
            <w:r>
              <w:rPr>
                <w:color w:val="000000"/>
                <w:szCs w:val="21"/>
              </w:rPr>
              <w:t>0.59%</w:t>
            </w:r>
          </w:p>
        </w:tc>
      </w:tr>
      <w:tr w:rsidR="00C6190F">
        <w:tc>
          <w:tcPr>
            <w:tcW w:w="1620" w:type="dxa"/>
            <w:vAlign w:val="center"/>
          </w:tcPr>
          <w:p w:rsidR="00C6190F" w:rsidRDefault="000D6447">
            <w:pPr>
              <w:jc w:val="left"/>
            </w:pPr>
            <w:r>
              <w:rPr>
                <w:color w:val="000000"/>
                <w:szCs w:val="21"/>
              </w:rPr>
              <w:t>过去一年</w:t>
            </w:r>
          </w:p>
        </w:tc>
        <w:tc>
          <w:tcPr>
            <w:tcW w:w="1350" w:type="dxa"/>
            <w:vAlign w:val="center"/>
          </w:tcPr>
          <w:p w:rsidR="00C6190F" w:rsidRDefault="000D6447">
            <w:pPr>
              <w:jc w:val="center"/>
            </w:pPr>
            <w:r>
              <w:rPr>
                <w:color w:val="000000"/>
                <w:szCs w:val="21"/>
              </w:rPr>
              <w:t>10.91%</w:t>
            </w:r>
          </w:p>
        </w:tc>
        <w:tc>
          <w:tcPr>
            <w:tcW w:w="1350" w:type="dxa"/>
            <w:vAlign w:val="center"/>
          </w:tcPr>
          <w:p w:rsidR="00C6190F" w:rsidRDefault="000D6447">
            <w:pPr>
              <w:jc w:val="center"/>
            </w:pPr>
            <w:r>
              <w:rPr>
                <w:color w:val="000000"/>
                <w:szCs w:val="21"/>
              </w:rPr>
              <w:t>0.48%</w:t>
            </w:r>
          </w:p>
        </w:tc>
        <w:tc>
          <w:tcPr>
            <w:tcW w:w="1350" w:type="dxa"/>
            <w:vAlign w:val="center"/>
          </w:tcPr>
          <w:p w:rsidR="00C6190F" w:rsidRDefault="000D6447">
            <w:pPr>
              <w:jc w:val="center"/>
            </w:pPr>
            <w:r>
              <w:rPr>
                <w:color w:val="000000"/>
                <w:szCs w:val="21"/>
              </w:rPr>
              <w:t>3.76%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7.15%</w:t>
            </w:r>
          </w:p>
        </w:tc>
        <w:tc>
          <w:tcPr>
            <w:tcW w:w="1350" w:type="dxa"/>
            <w:vAlign w:val="center"/>
          </w:tcPr>
          <w:p w:rsidR="00C6190F" w:rsidRDefault="000D6447">
            <w:pPr>
              <w:jc w:val="center"/>
            </w:pPr>
            <w:r>
              <w:rPr>
                <w:color w:val="000000"/>
                <w:szCs w:val="21"/>
              </w:rPr>
              <w:t>0.47%</w:t>
            </w:r>
          </w:p>
        </w:tc>
      </w:tr>
      <w:tr w:rsidR="00C6190F">
        <w:tc>
          <w:tcPr>
            <w:tcW w:w="1620" w:type="dxa"/>
            <w:vAlign w:val="center"/>
          </w:tcPr>
          <w:p w:rsidR="00C6190F" w:rsidRDefault="000D6447">
            <w:pPr>
              <w:jc w:val="left"/>
            </w:pPr>
            <w:r>
              <w:rPr>
                <w:color w:val="000000"/>
                <w:szCs w:val="21"/>
              </w:rPr>
              <w:t>过去三年</w:t>
            </w:r>
          </w:p>
        </w:tc>
        <w:tc>
          <w:tcPr>
            <w:tcW w:w="1350" w:type="dxa"/>
            <w:vAlign w:val="center"/>
          </w:tcPr>
          <w:p w:rsidR="00C6190F" w:rsidRDefault="000D6447">
            <w:pPr>
              <w:jc w:val="center"/>
            </w:pPr>
            <w:r>
              <w:rPr>
                <w:color w:val="000000"/>
                <w:szCs w:val="21"/>
              </w:rPr>
              <w:t>18.48%</w:t>
            </w:r>
          </w:p>
        </w:tc>
        <w:tc>
          <w:tcPr>
            <w:tcW w:w="1350" w:type="dxa"/>
            <w:vAlign w:val="center"/>
          </w:tcPr>
          <w:p w:rsidR="00C6190F" w:rsidRDefault="000D6447">
            <w:pPr>
              <w:jc w:val="center"/>
            </w:pPr>
            <w:r>
              <w:rPr>
                <w:color w:val="000000"/>
                <w:szCs w:val="21"/>
              </w:rPr>
              <w:t>0.57%</w:t>
            </w:r>
          </w:p>
        </w:tc>
        <w:tc>
          <w:tcPr>
            <w:tcW w:w="1350" w:type="dxa"/>
            <w:vAlign w:val="center"/>
          </w:tcPr>
          <w:p w:rsidR="00C6190F" w:rsidRDefault="000D6447">
            <w:pPr>
              <w:jc w:val="center"/>
            </w:pPr>
            <w:r>
              <w:rPr>
                <w:color w:val="000000"/>
                <w:szCs w:val="21"/>
              </w:rPr>
              <w:t>11.26%</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7.22%</w:t>
            </w:r>
          </w:p>
        </w:tc>
        <w:tc>
          <w:tcPr>
            <w:tcW w:w="1350" w:type="dxa"/>
            <w:vAlign w:val="center"/>
          </w:tcPr>
          <w:p w:rsidR="00C6190F" w:rsidRDefault="000D6447">
            <w:pPr>
              <w:jc w:val="center"/>
            </w:pPr>
            <w:r>
              <w:rPr>
                <w:color w:val="000000"/>
                <w:szCs w:val="21"/>
              </w:rPr>
              <w:t>0.56%</w:t>
            </w:r>
          </w:p>
        </w:tc>
      </w:tr>
      <w:tr w:rsidR="00C6190F">
        <w:tc>
          <w:tcPr>
            <w:tcW w:w="1620" w:type="dxa"/>
            <w:vAlign w:val="center"/>
          </w:tcPr>
          <w:p w:rsidR="00C6190F" w:rsidRDefault="000D6447">
            <w:pPr>
              <w:jc w:val="left"/>
            </w:pPr>
            <w:r>
              <w:rPr>
                <w:color w:val="000000"/>
                <w:szCs w:val="21"/>
              </w:rPr>
              <w:t>自基金合同生效起至今</w:t>
            </w:r>
          </w:p>
        </w:tc>
        <w:tc>
          <w:tcPr>
            <w:tcW w:w="1350" w:type="dxa"/>
            <w:vAlign w:val="center"/>
          </w:tcPr>
          <w:p w:rsidR="00C6190F" w:rsidRDefault="000D6447">
            <w:pPr>
              <w:jc w:val="center"/>
            </w:pPr>
            <w:r>
              <w:rPr>
                <w:color w:val="000000"/>
                <w:szCs w:val="21"/>
              </w:rPr>
              <w:t>206.87%</w:t>
            </w:r>
          </w:p>
        </w:tc>
        <w:tc>
          <w:tcPr>
            <w:tcW w:w="1350" w:type="dxa"/>
            <w:vAlign w:val="center"/>
          </w:tcPr>
          <w:p w:rsidR="00C6190F" w:rsidRDefault="000D6447">
            <w:pPr>
              <w:jc w:val="center"/>
            </w:pPr>
            <w:r>
              <w:rPr>
                <w:color w:val="000000"/>
                <w:szCs w:val="21"/>
              </w:rPr>
              <w:t>0.76%</w:t>
            </w:r>
          </w:p>
        </w:tc>
        <w:tc>
          <w:tcPr>
            <w:tcW w:w="1350" w:type="dxa"/>
            <w:vAlign w:val="center"/>
          </w:tcPr>
          <w:p w:rsidR="00C6190F" w:rsidRDefault="000D6447">
            <w:pPr>
              <w:jc w:val="center"/>
            </w:pPr>
            <w:r>
              <w:rPr>
                <w:color w:val="000000"/>
                <w:szCs w:val="21"/>
              </w:rPr>
              <w:t>41.42%</w:t>
            </w:r>
          </w:p>
        </w:tc>
        <w:tc>
          <w:tcPr>
            <w:tcW w:w="1350" w:type="dxa"/>
            <w:vAlign w:val="center"/>
          </w:tcPr>
          <w:p w:rsidR="00C6190F" w:rsidRDefault="000D6447">
            <w:pPr>
              <w:jc w:val="center"/>
            </w:pPr>
            <w:r>
              <w:rPr>
                <w:color w:val="000000"/>
                <w:szCs w:val="21"/>
              </w:rPr>
              <w:t>0.01%</w:t>
            </w:r>
          </w:p>
        </w:tc>
        <w:tc>
          <w:tcPr>
            <w:tcW w:w="1350" w:type="dxa"/>
            <w:vAlign w:val="center"/>
          </w:tcPr>
          <w:p w:rsidR="00C6190F" w:rsidRDefault="000D6447">
            <w:pPr>
              <w:jc w:val="center"/>
            </w:pPr>
            <w:r>
              <w:rPr>
                <w:color w:val="000000"/>
                <w:szCs w:val="21"/>
              </w:rPr>
              <w:t>165.45%</w:t>
            </w:r>
          </w:p>
        </w:tc>
        <w:tc>
          <w:tcPr>
            <w:tcW w:w="1350" w:type="dxa"/>
            <w:vAlign w:val="center"/>
          </w:tcPr>
          <w:p w:rsidR="00C6190F" w:rsidRDefault="000D6447">
            <w:pPr>
              <w:jc w:val="center"/>
            </w:pPr>
            <w:r>
              <w:rPr>
                <w:color w:val="000000"/>
                <w:szCs w:val="21"/>
              </w:rPr>
              <w:t>0.75%</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易方达安心回报债券型证券投资基金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2011</w:t>
      </w:r>
      <w:r w:rsidRPr="00B42AC3">
        <w:rPr>
          <w:szCs w:val="21"/>
        </w:rPr>
        <w:t>年</w:t>
      </w:r>
      <w:r w:rsidRPr="00B42AC3">
        <w:rPr>
          <w:szCs w:val="21"/>
        </w:rPr>
        <w:t>6</w:t>
      </w:r>
      <w:r w:rsidRPr="00B42AC3">
        <w:rPr>
          <w:szCs w:val="21"/>
        </w:rPr>
        <w:t>月</w:t>
      </w:r>
      <w:r w:rsidRPr="00B42AC3">
        <w:rPr>
          <w:szCs w:val="21"/>
        </w:rPr>
        <w:t>21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易方达安心回报债券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易方达安心回报债券</w:t>
      </w:r>
      <w:r w:rsidRPr="00B17B29">
        <w:rPr>
          <w:rFonts w:ascii="Times New Roman" w:hAnsi="Times New Roman"/>
          <w:color w:val="auto"/>
          <w:sz w:val="21"/>
          <w:szCs w:val="21"/>
        </w:rPr>
        <w:t>B</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216.35%</w:t>
      </w:r>
      <w:r w:rsidRPr="00683042">
        <w:rPr>
          <w:kern w:val="0"/>
          <w:szCs w:val="21"/>
        </w:rPr>
        <w:t>，</w:t>
      </w:r>
      <w:r w:rsidRPr="00683042">
        <w:rPr>
          <w:kern w:val="0"/>
          <w:szCs w:val="21"/>
        </w:rPr>
        <w:t>B</w:t>
      </w:r>
      <w:r w:rsidRPr="00683042">
        <w:rPr>
          <w:kern w:val="0"/>
          <w:szCs w:val="21"/>
        </w:rPr>
        <w:t>类基金份额净值增长率为</w:t>
      </w:r>
      <w:r w:rsidRPr="00683042">
        <w:rPr>
          <w:kern w:val="0"/>
          <w:szCs w:val="21"/>
        </w:rPr>
        <w:t>206.87%</w:t>
      </w:r>
      <w:r w:rsidRPr="00683042">
        <w:rPr>
          <w:kern w:val="0"/>
          <w:szCs w:val="21"/>
        </w:rPr>
        <w:t>，同期业绩比较基准收益率为</w:t>
      </w:r>
      <w:r w:rsidRPr="00683042">
        <w:rPr>
          <w:kern w:val="0"/>
          <w:szCs w:val="21"/>
        </w:rPr>
        <w:t>41.42%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2296"/>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2297"/>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C6190F">
        <w:tc>
          <w:tcPr>
            <w:tcW w:w="464" w:type="dxa"/>
            <w:vAlign w:val="center"/>
          </w:tcPr>
          <w:p w:rsidR="00C6190F" w:rsidRDefault="000D6447">
            <w:pPr>
              <w:jc w:val="center"/>
            </w:pPr>
            <w:r>
              <w:rPr>
                <w:color w:val="000000"/>
                <w:szCs w:val="21"/>
              </w:rPr>
              <w:t>张清</w:t>
            </w:r>
            <w:r>
              <w:rPr>
                <w:color w:val="000000"/>
                <w:szCs w:val="21"/>
              </w:rPr>
              <w:lastRenderedPageBreak/>
              <w:t>华</w:t>
            </w:r>
          </w:p>
        </w:tc>
        <w:tc>
          <w:tcPr>
            <w:tcW w:w="3402" w:type="dxa"/>
            <w:vAlign w:val="center"/>
          </w:tcPr>
          <w:p w:rsidR="00C6190F" w:rsidRDefault="000D6447">
            <w:pPr>
              <w:jc w:val="left"/>
            </w:pPr>
            <w:r>
              <w:rPr>
                <w:color w:val="000000"/>
                <w:szCs w:val="21"/>
              </w:rPr>
              <w:lastRenderedPageBreak/>
              <w:t>本基金的基金经理、易方达裕丰回报债券型证券投资基金的基金经</w:t>
            </w:r>
            <w:r>
              <w:rPr>
                <w:color w:val="000000"/>
                <w:szCs w:val="21"/>
              </w:rPr>
              <w:lastRenderedPageBreak/>
              <w:t>理、易方达安心回馈混合型证券投资基金的基金经理、易方达裕祥回报债券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C6190F" w:rsidRDefault="000D6447">
            <w:pPr>
              <w:jc w:val="center"/>
            </w:pPr>
            <w:r>
              <w:rPr>
                <w:color w:val="000000"/>
                <w:szCs w:val="21"/>
              </w:rPr>
              <w:lastRenderedPageBreak/>
              <w:t>2013-12-23</w:t>
            </w:r>
          </w:p>
        </w:tc>
        <w:tc>
          <w:tcPr>
            <w:tcW w:w="708" w:type="dxa"/>
            <w:vAlign w:val="center"/>
          </w:tcPr>
          <w:p w:rsidR="00C6190F" w:rsidRDefault="000D6447">
            <w:pPr>
              <w:jc w:val="center"/>
            </w:pPr>
            <w:r>
              <w:rPr>
                <w:color w:val="000000"/>
                <w:szCs w:val="21"/>
              </w:rPr>
              <w:t>-</w:t>
            </w:r>
          </w:p>
        </w:tc>
        <w:tc>
          <w:tcPr>
            <w:tcW w:w="709" w:type="dxa"/>
            <w:vAlign w:val="center"/>
          </w:tcPr>
          <w:p w:rsidR="00C6190F" w:rsidRDefault="000D6447">
            <w:pPr>
              <w:jc w:val="center"/>
            </w:pPr>
            <w:r>
              <w:rPr>
                <w:color w:val="000000"/>
                <w:szCs w:val="21"/>
              </w:rPr>
              <w:t>13</w:t>
            </w:r>
            <w:r>
              <w:rPr>
                <w:color w:val="000000"/>
                <w:szCs w:val="21"/>
              </w:rPr>
              <w:t>年</w:t>
            </w:r>
          </w:p>
        </w:tc>
        <w:tc>
          <w:tcPr>
            <w:tcW w:w="3548" w:type="dxa"/>
            <w:vAlign w:val="center"/>
          </w:tcPr>
          <w:p w:rsidR="00C6190F" w:rsidRDefault="000D6447">
            <w:r>
              <w:rPr>
                <w:color w:val="000000"/>
                <w:szCs w:val="21"/>
              </w:rPr>
              <w:t>硕士研究生，具有基金从业资格。曾任晨星资讯（深圳）有限公司数量分</w:t>
            </w:r>
            <w:r>
              <w:rPr>
                <w:color w:val="000000"/>
                <w:szCs w:val="21"/>
              </w:rPr>
              <w:lastRenderedPageBreak/>
              <w:t>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C6190F">
        <w:tc>
          <w:tcPr>
            <w:tcW w:w="464" w:type="dxa"/>
            <w:vAlign w:val="center"/>
          </w:tcPr>
          <w:p w:rsidR="00C6190F" w:rsidRDefault="000D6447">
            <w:pPr>
              <w:jc w:val="center"/>
            </w:pPr>
            <w:r>
              <w:rPr>
                <w:color w:val="000000"/>
                <w:szCs w:val="21"/>
              </w:rPr>
              <w:lastRenderedPageBreak/>
              <w:t>张雅君</w:t>
            </w:r>
          </w:p>
        </w:tc>
        <w:tc>
          <w:tcPr>
            <w:tcW w:w="3402" w:type="dxa"/>
            <w:vAlign w:val="center"/>
          </w:tcPr>
          <w:p w:rsidR="00C6190F" w:rsidRDefault="000D6447">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w:t>
            </w:r>
            <w:r>
              <w:rPr>
                <w:color w:val="000000"/>
                <w:szCs w:val="21"/>
              </w:rPr>
              <w:lastRenderedPageBreak/>
              <w:t>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C6190F" w:rsidRDefault="000D6447">
            <w:pPr>
              <w:jc w:val="center"/>
            </w:pPr>
            <w:r>
              <w:rPr>
                <w:color w:val="000000"/>
                <w:szCs w:val="21"/>
              </w:rPr>
              <w:lastRenderedPageBreak/>
              <w:t>2015-02-17</w:t>
            </w:r>
          </w:p>
        </w:tc>
        <w:tc>
          <w:tcPr>
            <w:tcW w:w="708" w:type="dxa"/>
            <w:vAlign w:val="center"/>
          </w:tcPr>
          <w:p w:rsidR="00C6190F" w:rsidRDefault="000D6447">
            <w:pPr>
              <w:jc w:val="center"/>
            </w:pPr>
            <w:r>
              <w:rPr>
                <w:color w:val="000000"/>
                <w:szCs w:val="21"/>
              </w:rPr>
              <w:t>-</w:t>
            </w:r>
          </w:p>
        </w:tc>
        <w:tc>
          <w:tcPr>
            <w:tcW w:w="709" w:type="dxa"/>
            <w:vAlign w:val="center"/>
          </w:tcPr>
          <w:p w:rsidR="00C6190F" w:rsidRDefault="000D6447">
            <w:pPr>
              <w:jc w:val="center"/>
            </w:pPr>
            <w:r>
              <w:rPr>
                <w:color w:val="000000"/>
                <w:szCs w:val="21"/>
              </w:rPr>
              <w:t>11</w:t>
            </w:r>
            <w:r>
              <w:rPr>
                <w:color w:val="000000"/>
                <w:szCs w:val="21"/>
              </w:rPr>
              <w:t>年</w:t>
            </w:r>
          </w:p>
        </w:tc>
        <w:tc>
          <w:tcPr>
            <w:tcW w:w="3548" w:type="dxa"/>
            <w:vAlign w:val="center"/>
          </w:tcPr>
          <w:p w:rsidR="00C6190F" w:rsidRDefault="000D6447">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w:t>
            </w:r>
            <w:r>
              <w:rPr>
                <w:color w:val="000000"/>
                <w:szCs w:val="21"/>
              </w:rPr>
              <w:lastRenderedPageBreak/>
              <w:t>回馈混合型证券投资基金基金经理助理、易方达裕如灵活配置混合型证券投资基金基金经理助理。</w:t>
            </w:r>
          </w:p>
        </w:tc>
      </w:tr>
      <w:tr w:rsidR="00C6190F">
        <w:tc>
          <w:tcPr>
            <w:tcW w:w="464" w:type="dxa"/>
            <w:vAlign w:val="center"/>
          </w:tcPr>
          <w:p w:rsidR="00C6190F" w:rsidRDefault="000D6447">
            <w:pPr>
              <w:jc w:val="center"/>
            </w:pPr>
            <w:r>
              <w:rPr>
                <w:color w:val="000000"/>
                <w:szCs w:val="21"/>
              </w:rPr>
              <w:lastRenderedPageBreak/>
              <w:t>杨康</w:t>
            </w:r>
          </w:p>
        </w:tc>
        <w:tc>
          <w:tcPr>
            <w:tcW w:w="3402" w:type="dxa"/>
            <w:vAlign w:val="center"/>
          </w:tcPr>
          <w:p w:rsidR="00C6190F" w:rsidRDefault="000D6447">
            <w:pPr>
              <w:jc w:val="left"/>
            </w:pPr>
            <w:r>
              <w:rPr>
                <w:color w:val="000000"/>
                <w:szCs w:val="21"/>
              </w:rPr>
              <w:t>本基金的基金经理助理、易方达鑫转增利混合型证券投资基金的基金经理、易方达鑫转招利混合型证券投资基金的基金经理、易方达瑞川灵活配置混合型发起式证券投资基金的基金经理、易方达安盈回报混合型证券投资基金的基金经理助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助理、易方达新利灵活配置混合型证券投资基金的基金经理助理、易方达新鑫灵活配置混合型证券投资基金的基金经理助理、易方达新享灵活配置混合型证券投资基金的基金经理助理、易方达瑞景灵活配置混合型证券投资基金的基金经理助理、易方达瑞兴灵活配置混合型证券投资基金的基金经理助理、易方达瑞祥灵活配置混合型证券投资基金的基金经理助理、易方达瑞智灵活配置混合型证券投资基金的基金经理助理、易方达新益灵活配置混合型证券投资基金的基金经理助理、易方达瑞选灵活配置混合型证券投资基金的基金经理助理、易方达瑞祺灵活配置混合型证券投资基金的基金经理助理、易方达丰和债券型证券投资基金的基金经理助理、易方达裕丰回报债券型证券投资基金的基金经理助理、投</w:t>
            </w:r>
            <w:r>
              <w:rPr>
                <w:color w:val="000000"/>
                <w:szCs w:val="21"/>
              </w:rPr>
              <w:lastRenderedPageBreak/>
              <w:t>资经理</w:t>
            </w:r>
          </w:p>
        </w:tc>
        <w:tc>
          <w:tcPr>
            <w:tcW w:w="709" w:type="dxa"/>
            <w:vAlign w:val="center"/>
          </w:tcPr>
          <w:p w:rsidR="00C6190F" w:rsidRDefault="000D6447">
            <w:pPr>
              <w:jc w:val="center"/>
            </w:pPr>
            <w:r>
              <w:rPr>
                <w:color w:val="000000"/>
                <w:szCs w:val="21"/>
              </w:rPr>
              <w:lastRenderedPageBreak/>
              <w:t>2019-06-19</w:t>
            </w:r>
          </w:p>
        </w:tc>
        <w:tc>
          <w:tcPr>
            <w:tcW w:w="708" w:type="dxa"/>
            <w:vAlign w:val="center"/>
          </w:tcPr>
          <w:p w:rsidR="00C6190F" w:rsidRDefault="000D6447">
            <w:pPr>
              <w:jc w:val="center"/>
            </w:pPr>
            <w:r>
              <w:rPr>
                <w:color w:val="000000"/>
                <w:szCs w:val="21"/>
              </w:rPr>
              <w:t>-</w:t>
            </w:r>
          </w:p>
        </w:tc>
        <w:tc>
          <w:tcPr>
            <w:tcW w:w="709" w:type="dxa"/>
            <w:vAlign w:val="center"/>
          </w:tcPr>
          <w:p w:rsidR="00C6190F" w:rsidRDefault="000D6447">
            <w:pPr>
              <w:jc w:val="center"/>
            </w:pPr>
            <w:r>
              <w:rPr>
                <w:color w:val="000000"/>
                <w:szCs w:val="21"/>
              </w:rPr>
              <w:t>5</w:t>
            </w:r>
            <w:r>
              <w:rPr>
                <w:color w:val="000000"/>
                <w:szCs w:val="21"/>
              </w:rPr>
              <w:t>年</w:t>
            </w:r>
          </w:p>
        </w:tc>
        <w:tc>
          <w:tcPr>
            <w:tcW w:w="3548" w:type="dxa"/>
            <w:vAlign w:val="center"/>
          </w:tcPr>
          <w:p w:rsidR="00C6190F" w:rsidRDefault="000D6447">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C6190F">
        <w:tc>
          <w:tcPr>
            <w:tcW w:w="464" w:type="dxa"/>
            <w:vAlign w:val="center"/>
          </w:tcPr>
          <w:p w:rsidR="00C6190F" w:rsidRDefault="000D6447">
            <w:pPr>
              <w:jc w:val="center"/>
            </w:pPr>
            <w:r>
              <w:rPr>
                <w:color w:val="000000"/>
                <w:szCs w:val="21"/>
              </w:rPr>
              <w:t>周琼</w:t>
            </w:r>
          </w:p>
        </w:tc>
        <w:tc>
          <w:tcPr>
            <w:tcW w:w="3402" w:type="dxa"/>
            <w:vAlign w:val="center"/>
          </w:tcPr>
          <w:p w:rsidR="00C6190F" w:rsidRDefault="000D6447">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w:t>
            </w:r>
            <w:r>
              <w:rPr>
                <w:color w:val="000000"/>
                <w:szCs w:val="21"/>
              </w:rPr>
              <w:lastRenderedPageBreak/>
              <w:t>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C6190F" w:rsidRDefault="000D6447">
            <w:pPr>
              <w:jc w:val="center"/>
            </w:pPr>
            <w:r>
              <w:rPr>
                <w:color w:val="000000"/>
                <w:szCs w:val="21"/>
              </w:rPr>
              <w:lastRenderedPageBreak/>
              <w:t>2019-10-11</w:t>
            </w:r>
          </w:p>
        </w:tc>
        <w:tc>
          <w:tcPr>
            <w:tcW w:w="708" w:type="dxa"/>
            <w:vAlign w:val="center"/>
          </w:tcPr>
          <w:p w:rsidR="00C6190F" w:rsidRDefault="000D6447">
            <w:pPr>
              <w:jc w:val="center"/>
            </w:pPr>
            <w:r>
              <w:rPr>
                <w:color w:val="000000"/>
                <w:szCs w:val="21"/>
              </w:rPr>
              <w:t>-</w:t>
            </w:r>
          </w:p>
        </w:tc>
        <w:tc>
          <w:tcPr>
            <w:tcW w:w="709" w:type="dxa"/>
            <w:vAlign w:val="center"/>
          </w:tcPr>
          <w:p w:rsidR="00C6190F" w:rsidRDefault="000D6447">
            <w:pPr>
              <w:jc w:val="center"/>
            </w:pPr>
            <w:r>
              <w:rPr>
                <w:color w:val="000000"/>
                <w:szCs w:val="21"/>
              </w:rPr>
              <w:t>6</w:t>
            </w:r>
            <w:r>
              <w:rPr>
                <w:color w:val="000000"/>
                <w:szCs w:val="21"/>
              </w:rPr>
              <w:t>年</w:t>
            </w:r>
          </w:p>
        </w:tc>
        <w:tc>
          <w:tcPr>
            <w:tcW w:w="3548" w:type="dxa"/>
            <w:vAlign w:val="center"/>
          </w:tcPr>
          <w:p w:rsidR="00C6190F" w:rsidRDefault="000D6447">
            <w:r>
              <w:rPr>
                <w:color w:val="000000"/>
                <w:szCs w:val="21"/>
              </w:rPr>
              <w:t>硕士研究生，具有基金从业资格。曾任凯仁投资咨询（上海）有限公司客户经理，易方达基金管理有限公司投资支持专员、研究员。</w:t>
            </w:r>
          </w:p>
        </w:tc>
      </w:tr>
    </w:tbl>
    <w:p w:rsidR="00C6190F" w:rsidRDefault="000D6447">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C6190F" w:rsidRDefault="000D6447">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2298"/>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2299"/>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C6190F" w:rsidRDefault="000D6447">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w:t>
      </w:r>
      <w:r>
        <w:rPr>
          <w:kern w:val="0"/>
          <w:szCs w:val="21"/>
        </w:rPr>
        <w:lastRenderedPageBreak/>
        <w:t>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2300"/>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C6190F" w:rsidRDefault="000D6447">
      <w:pPr>
        <w:tabs>
          <w:tab w:val="left" w:pos="426"/>
        </w:tabs>
        <w:spacing w:line="360" w:lineRule="auto"/>
        <w:ind w:firstLineChars="200" w:firstLine="420"/>
        <w:jc w:val="left"/>
        <w:rPr>
          <w:kern w:val="0"/>
          <w:szCs w:val="21"/>
        </w:rPr>
      </w:pPr>
      <w:r>
        <w:rPr>
          <w:kern w:val="0"/>
          <w:szCs w:val="21"/>
        </w:rPr>
        <w:t>2020</w:t>
      </w:r>
      <w:r>
        <w:rPr>
          <w:kern w:val="0"/>
          <w:szCs w:val="21"/>
        </w:rPr>
        <w:t>年上半年，债券收益率先下后上，债券市场走出了一波非常快速的牛熊切换行情。年初，突如其来的新冠疫情，打破了市场原有节奏。从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C6190F" w:rsidRDefault="000D6447">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C6190F" w:rsidRDefault="000D6447">
      <w:pPr>
        <w:tabs>
          <w:tab w:val="left" w:pos="426"/>
        </w:tabs>
        <w:spacing w:line="360" w:lineRule="auto"/>
        <w:ind w:firstLineChars="200" w:firstLine="420"/>
        <w:jc w:val="left"/>
        <w:rPr>
          <w:kern w:val="0"/>
          <w:szCs w:val="21"/>
        </w:rPr>
      </w:pPr>
      <w:r>
        <w:rPr>
          <w:kern w:val="0"/>
          <w:szCs w:val="21"/>
        </w:rPr>
        <w:t>报告期内，组合规模波动较大，股票仓位维持在偏高水平，坚持自下而上的择股思路，传媒、医药、消费行业的占比有所提升，转债持仓维持在</w:t>
      </w:r>
      <w:r>
        <w:rPr>
          <w:kern w:val="0"/>
          <w:szCs w:val="21"/>
        </w:rPr>
        <w:t>40-60%</w:t>
      </w:r>
      <w:r>
        <w:rPr>
          <w:kern w:val="0"/>
          <w:szCs w:val="21"/>
        </w:rPr>
        <w:t>的偏高水平，以中低绝对价位的大盘品种为主，</w:t>
      </w:r>
      <w:r>
        <w:rPr>
          <w:kern w:val="0"/>
          <w:szCs w:val="21"/>
        </w:rPr>
        <w:t>5</w:t>
      </w:r>
      <w:r>
        <w:rPr>
          <w:kern w:val="0"/>
          <w:szCs w:val="21"/>
        </w:rPr>
        <w:t>月以来增持部分弹性品种。</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债券方面，组合在一季度系统性提升杠杆和久期至中性偏高水平，增持高等级信用债和长久期利率债；随着经济基本面的改善及货币政策向常态化的转变，组合自</w:t>
      </w:r>
      <w:r w:rsidRPr="00A62732">
        <w:rPr>
          <w:kern w:val="0"/>
          <w:szCs w:val="21"/>
        </w:rPr>
        <w:t>5</w:t>
      </w:r>
      <w:r w:rsidRPr="00A62732">
        <w:rPr>
          <w:kern w:val="0"/>
          <w:szCs w:val="21"/>
        </w:rPr>
        <w:t>月逐步降低了仓位和久期水平，信用债以票息收益为主，择机参与利率债波段交易机会。</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1.805</w:t>
      </w:r>
      <w:r w:rsidRPr="00A62732">
        <w:rPr>
          <w:kern w:val="0"/>
          <w:szCs w:val="21"/>
        </w:rPr>
        <w:t>元，本报告期份额净值增长率为</w:t>
      </w:r>
      <w:r w:rsidRPr="00A62732">
        <w:rPr>
          <w:kern w:val="0"/>
          <w:szCs w:val="21"/>
        </w:rPr>
        <w:t>2.56%</w:t>
      </w:r>
      <w:r w:rsidRPr="00A62732">
        <w:rPr>
          <w:kern w:val="0"/>
          <w:szCs w:val="21"/>
        </w:rPr>
        <w:t>，同</w:t>
      </w:r>
      <w:r w:rsidRPr="00A62732">
        <w:rPr>
          <w:kern w:val="0"/>
          <w:szCs w:val="21"/>
        </w:rPr>
        <w:lastRenderedPageBreak/>
        <w:t>期业绩比较基准收益率为</w:t>
      </w:r>
      <w:r w:rsidRPr="00A62732">
        <w:rPr>
          <w:kern w:val="0"/>
          <w:szCs w:val="21"/>
        </w:rPr>
        <w:t>1.86%</w:t>
      </w:r>
      <w:r w:rsidRPr="00A62732">
        <w:rPr>
          <w:kern w:val="0"/>
          <w:szCs w:val="21"/>
        </w:rPr>
        <w:t>；</w:t>
      </w:r>
      <w:r w:rsidRPr="00A62732">
        <w:rPr>
          <w:kern w:val="0"/>
          <w:szCs w:val="21"/>
        </w:rPr>
        <w:t>B</w:t>
      </w:r>
      <w:r w:rsidRPr="00A62732">
        <w:rPr>
          <w:kern w:val="0"/>
          <w:szCs w:val="21"/>
        </w:rPr>
        <w:t>类基金份额净值为</w:t>
      </w:r>
      <w:r w:rsidRPr="00A62732">
        <w:rPr>
          <w:kern w:val="0"/>
          <w:szCs w:val="21"/>
        </w:rPr>
        <w:t>1.779</w:t>
      </w:r>
      <w:r w:rsidRPr="00A62732">
        <w:rPr>
          <w:kern w:val="0"/>
          <w:szCs w:val="21"/>
        </w:rPr>
        <w:t>元，本报告期份额净值增长率为</w:t>
      </w:r>
      <w:r w:rsidRPr="00A62732">
        <w:rPr>
          <w:kern w:val="0"/>
          <w:szCs w:val="21"/>
        </w:rPr>
        <w:t>2.30%</w:t>
      </w:r>
      <w:r w:rsidRPr="00A62732">
        <w:rPr>
          <w:kern w:val="0"/>
          <w:szCs w:val="21"/>
        </w:rPr>
        <w:t>，同期业绩比较基准收益率为</w:t>
      </w:r>
      <w:r w:rsidRPr="00A62732">
        <w:rPr>
          <w:kern w:val="0"/>
          <w:szCs w:val="21"/>
        </w:rPr>
        <w:t>1.86%</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2301"/>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C6190F" w:rsidRDefault="000D6447">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C6190F" w:rsidRDefault="000D6447">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估值修复，经济慢复苏有望支撑盈利底企稳。权益市场目前估值分化较大，考虑到经济修复，国内外疫情不确定性有所下降，市场仍会持续给予确定性和成长性较高的溢价，未来可能仍以结构性机会为主。债市方面，在经济持续修复、信用扩张维持较高增速的背景下，债券仍将面临一定的调整压力。但短期内流动性进一步收紧的可能性较低，在经历了大幅调整之后，信用债的收益水平已经逐步具备配置价值。</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本基金债券部分仍将以中高等级信用债为主，保持一定的杠杆水平；权益部分将继续根据市场情况，优化个股持仓。同时保持组合灵活性，根据市场变化及时调仓，力争以优异的业绩回报基金持有人。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2302"/>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C6190F" w:rsidRDefault="000D6447">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2303"/>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C6190F" w:rsidRDefault="000D6447">
      <w:pPr>
        <w:tabs>
          <w:tab w:val="left" w:pos="426"/>
        </w:tabs>
        <w:spacing w:line="360" w:lineRule="auto"/>
        <w:ind w:firstLineChars="200" w:firstLine="420"/>
        <w:jc w:val="left"/>
        <w:rPr>
          <w:kern w:val="0"/>
          <w:szCs w:val="21"/>
        </w:rPr>
      </w:pPr>
      <w:r>
        <w:rPr>
          <w:kern w:val="0"/>
          <w:szCs w:val="21"/>
        </w:rPr>
        <w:t>易方达安心回报债券</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易方达安心回报债券</w:t>
      </w:r>
      <w:r w:rsidRPr="00A62732">
        <w:rPr>
          <w:kern w:val="0"/>
          <w:szCs w:val="21"/>
        </w:rPr>
        <w:t>B:</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2304"/>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2305"/>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托管人在对易方达安心回报债券型证券投资基金的托管过程中，严格遵守《证券投资基金法》及其他法律法规和基金合同的有关规定，不存在任何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2306"/>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本报告期内，易方达安心回报债券型证券投资基金的管理人</w:t>
      </w:r>
      <w:r w:rsidRPr="00A62732">
        <w:rPr>
          <w:kern w:val="0"/>
          <w:szCs w:val="21"/>
        </w:rPr>
        <w:t>——</w:t>
      </w:r>
      <w:r w:rsidRPr="00A62732">
        <w:rPr>
          <w:kern w:val="0"/>
          <w:szCs w:val="21"/>
        </w:rPr>
        <w:t>易方达基金管理有限公司在易方达安心回报债券型证券投资基金的投资运作、基金资产净值计算、基金份额申购赎回价格计算、基金费用开支等问题上，不存在任何损害基金份额持有人利益的行为，在各重要方面的运作严格按照基金合同的规定进行。本报告期内，易方达安心回报债券型证券投资基金未进行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2307"/>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本托管人依法对易方达基金管理有限公司编制和披露的易方达安心回报债券型证券投资基金</w:t>
      </w:r>
      <w:r w:rsidRPr="00A62732">
        <w:rPr>
          <w:kern w:val="0"/>
          <w:szCs w:val="21"/>
        </w:rPr>
        <w:t>2020</w:t>
      </w:r>
      <w:r w:rsidRPr="00A62732">
        <w:rPr>
          <w:kern w:val="0"/>
          <w:szCs w:val="21"/>
        </w:rPr>
        <w:t>年中期报告中财务指标、净值表现、利润分配情况、财务会计报告、投资组合报告等内容进行了核查，以上内容真实、准确和完整。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2308"/>
      <w:r w:rsidRPr="00662508">
        <w:rPr>
          <w:rFonts w:ascii="Times New Roman" w:hAnsi="Times New Roman"/>
          <w:color w:val="000000"/>
          <w:sz w:val="21"/>
          <w:szCs w:val="21"/>
        </w:rPr>
        <w:lastRenderedPageBreak/>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2309"/>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易方达安心回报债券型证券投资基金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1,272,369.04</w:t>
            </w:r>
          </w:p>
        </w:tc>
        <w:tc>
          <w:tcPr>
            <w:tcW w:w="2520" w:type="dxa"/>
            <w:vAlign w:val="bottom"/>
          </w:tcPr>
          <w:p w:rsidR="001548F9" w:rsidRPr="00BD131B" w:rsidRDefault="001548F9">
            <w:pPr>
              <w:jc w:val="right"/>
              <w:rPr>
                <w:color w:val="000000"/>
                <w:szCs w:val="21"/>
              </w:rPr>
            </w:pPr>
            <w:r w:rsidRPr="00BD131B">
              <w:rPr>
                <w:color w:val="000000"/>
                <w:szCs w:val="21"/>
              </w:rPr>
              <w:t>1,448,916.99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379,894,874.05</w:t>
            </w:r>
          </w:p>
        </w:tc>
        <w:tc>
          <w:tcPr>
            <w:tcW w:w="2520" w:type="dxa"/>
            <w:vAlign w:val="bottom"/>
          </w:tcPr>
          <w:p w:rsidR="001548F9" w:rsidRPr="00BD131B" w:rsidRDefault="001548F9">
            <w:pPr>
              <w:jc w:val="right"/>
              <w:rPr>
                <w:color w:val="000000"/>
                <w:szCs w:val="21"/>
              </w:rPr>
            </w:pPr>
            <w:r w:rsidRPr="00BD131B">
              <w:rPr>
                <w:color w:val="000000"/>
                <w:szCs w:val="21"/>
              </w:rPr>
              <w:t>327,898,802.21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865,168.15</w:t>
            </w:r>
          </w:p>
        </w:tc>
        <w:tc>
          <w:tcPr>
            <w:tcW w:w="2520" w:type="dxa"/>
            <w:vAlign w:val="bottom"/>
          </w:tcPr>
          <w:p w:rsidR="001548F9" w:rsidRPr="00BD131B" w:rsidRDefault="001548F9">
            <w:pPr>
              <w:jc w:val="right"/>
              <w:rPr>
                <w:color w:val="000000"/>
                <w:szCs w:val="21"/>
              </w:rPr>
            </w:pPr>
            <w:r w:rsidRPr="00BD131B">
              <w:rPr>
                <w:color w:val="000000"/>
                <w:szCs w:val="21"/>
              </w:rPr>
              <w:t>408,969.09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15,467,173,598.19</w:t>
            </w:r>
          </w:p>
        </w:tc>
        <w:tc>
          <w:tcPr>
            <w:tcW w:w="2520" w:type="dxa"/>
            <w:vAlign w:val="bottom"/>
          </w:tcPr>
          <w:p w:rsidR="001548F9" w:rsidRPr="00BD131B" w:rsidRDefault="001548F9">
            <w:pPr>
              <w:jc w:val="right"/>
              <w:rPr>
                <w:color w:val="000000"/>
                <w:szCs w:val="21"/>
              </w:rPr>
            </w:pPr>
            <w:r w:rsidRPr="00BD131B">
              <w:rPr>
                <w:color w:val="000000"/>
                <w:szCs w:val="21"/>
              </w:rPr>
              <w:t>14,720,451,231.52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2,410,436,085.20</w:t>
            </w:r>
          </w:p>
        </w:tc>
        <w:tc>
          <w:tcPr>
            <w:tcW w:w="2520" w:type="dxa"/>
            <w:vAlign w:val="bottom"/>
          </w:tcPr>
          <w:p w:rsidR="001548F9" w:rsidRPr="00BD131B" w:rsidRDefault="001548F9">
            <w:pPr>
              <w:jc w:val="right"/>
              <w:rPr>
                <w:color w:val="000000"/>
                <w:szCs w:val="21"/>
              </w:rPr>
            </w:pPr>
            <w:r w:rsidRPr="00BD131B">
              <w:rPr>
                <w:color w:val="000000"/>
                <w:szCs w:val="21"/>
              </w:rPr>
              <w:t>2,325,239,359.71</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12,775,038,972.99</w:t>
            </w:r>
          </w:p>
        </w:tc>
        <w:tc>
          <w:tcPr>
            <w:tcW w:w="2520" w:type="dxa"/>
            <w:vAlign w:val="bottom"/>
          </w:tcPr>
          <w:p w:rsidR="001548F9" w:rsidRPr="00BD131B" w:rsidRDefault="001548F9">
            <w:pPr>
              <w:jc w:val="right"/>
              <w:rPr>
                <w:color w:val="000000"/>
                <w:szCs w:val="21"/>
              </w:rPr>
            </w:pPr>
            <w:r w:rsidRPr="00BD131B">
              <w:rPr>
                <w:color w:val="000000"/>
                <w:szCs w:val="21"/>
              </w:rPr>
              <w:t>12,200,338,871.81</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281,698,540.00</w:t>
            </w:r>
          </w:p>
        </w:tc>
        <w:tc>
          <w:tcPr>
            <w:tcW w:w="2520" w:type="dxa"/>
            <w:vAlign w:val="bottom"/>
          </w:tcPr>
          <w:p w:rsidR="001548F9" w:rsidRPr="00BD131B" w:rsidRDefault="001548F9">
            <w:pPr>
              <w:jc w:val="right"/>
              <w:rPr>
                <w:color w:val="000000"/>
                <w:szCs w:val="21"/>
              </w:rPr>
            </w:pPr>
            <w:r w:rsidRPr="00BD131B">
              <w:rPr>
                <w:color w:val="000000"/>
                <w:szCs w:val="21"/>
              </w:rPr>
              <w:t>194,873,000.00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126,000,183.00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86,420,517.37</w:t>
            </w:r>
          </w:p>
        </w:tc>
        <w:tc>
          <w:tcPr>
            <w:tcW w:w="2520" w:type="dxa"/>
            <w:vAlign w:val="bottom"/>
          </w:tcPr>
          <w:p w:rsidR="00EF1FC0" w:rsidRPr="00BD131B" w:rsidRDefault="00EF1FC0">
            <w:pPr>
              <w:jc w:val="right"/>
              <w:rPr>
                <w:color w:val="000000"/>
                <w:szCs w:val="21"/>
              </w:rPr>
            </w:pPr>
            <w:r w:rsidRPr="00BD131B">
              <w:rPr>
                <w:color w:val="000000"/>
                <w:szCs w:val="21"/>
              </w:rPr>
              <w:t>154,219,189.72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123,866,174.08</w:t>
            </w:r>
          </w:p>
        </w:tc>
        <w:tc>
          <w:tcPr>
            <w:tcW w:w="2520" w:type="dxa"/>
            <w:vAlign w:val="bottom"/>
          </w:tcPr>
          <w:p w:rsidR="00EF1FC0" w:rsidRPr="00BD131B" w:rsidRDefault="00EF1FC0">
            <w:pPr>
              <w:jc w:val="right"/>
              <w:rPr>
                <w:color w:val="000000"/>
                <w:szCs w:val="21"/>
              </w:rPr>
            </w:pPr>
            <w:r w:rsidRPr="00BD131B">
              <w:rPr>
                <w:color w:val="000000"/>
                <w:szCs w:val="21"/>
              </w:rPr>
              <w:t>103,306,618.04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18,381,918.30</w:t>
            </w:r>
          </w:p>
        </w:tc>
        <w:tc>
          <w:tcPr>
            <w:tcW w:w="2520" w:type="dxa"/>
            <w:vAlign w:val="bottom"/>
          </w:tcPr>
          <w:p w:rsidR="00EF1FC0" w:rsidRPr="00BD131B" w:rsidRDefault="00EF1FC0">
            <w:pPr>
              <w:jc w:val="right"/>
              <w:rPr>
                <w:color w:val="000000"/>
                <w:szCs w:val="21"/>
              </w:rPr>
            </w:pPr>
            <w:r w:rsidRPr="00BD131B">
              <w:rPr>
                <w:color w:val="000000"/>
                <w:szCs w:val="21"/>
              </w:rPr>
              <w:t>27,134,020.14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16,077,874,619.18</w:t>
            </w:r>
          </w:p>
        </w:tc>
        <w:tc>
          <w:tcPr>
            <w:tcW w:w="2520" w:type="dxa"/>
            <w:vAlign w:val="bottom"/>
          </w:tcPr>
          <w:p w:rsidR="00EF1FC0" w:rsidRPr="00BD131B" w:rsidRDefault="00EF1FC0">
            <w:pPr>
              <w:jc w:val="right"/>
              <w:rPr>
                <w:color w:val="000000"/>
                <w:szCs w:val="21"/>
              </w:rPr>
            </w:pPr>
            <w:r w:rsidRPr="00BD131B">
              <w:rPr>
                <w:color w:val="000000"/>
                <w:szCs w:val="21"/>
              </w:rPr>
              <w:t>15,460,867,930.71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3,881,063,371.41</w:t>
            </w:r>
          </w:p>
        </w:tc>
        <w:tc>
          <w:tcPr>
            <w:tcW w:w="2520" w:type="dxa"/>
            <w:vAlign w:val="bottom"/>
          </w:tcPr>
          <w:p w:rsidR="001548F9" w:rsidRPr="00BD131B" w:rsidRDefault="001548F9">
            <w:pPr>
              <w:jc w:val="right"/>
              <w:rPr>
                <w:color w:val="000000"/>
                <w:szCs w:val="21"/>
              </w:rPr>
            </w:pPr>
            <w:r w:rsidRPr="00BD131B">
              <w:rPr>
                <w:color w:val="000000"/>
                <w:szCs w:val="21"/>
              </w:rPr>
              <w:t>2,955,000,000.00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23,214,132.23</w:t>
            </w:r>
          </w:p>
        </w:tc>
        <w:tc>
          <w:tcPr>
            <w:tcW w:w="2520" w:type="dxa"/>
            <w:vAlign w:val="bottom"/>
          </w:tcPr>
          <w:p w:rsidR="001548F9" w:rsidRPr="00BD131B" w:rsidRDefault="001548F9">
            <w:pPr>
              <w:jc w:val="right"/>
              <w:rPr>
                <w:color w:val="000000"/>
                <w:szCs w:val="21"/>
              </w:rPr>
            </w:pPr>
            <w:r w:rsidRPr="00BD131B">
              <w:rPr>
                <w:color w:val="000000"/>
                <w:szCs w:val="21"/>
              </w:rPr>
              <w:t>47,507,865.24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120,610,066.11</w:t>
            </w:r>
          </w:p>
        </w:tc>
        <w:tc>
          <w:tcPr>
            <w:tcW w:w="2520" w:type="dxa"/>
            <w:vAlign w:val="bottom"/>
          </w:tcPr>
          <w:p w:rsidR="001548F9" w:rsidRPr="00BD131B" w:rsidRDefault="001548F9">
            <w:pPr>
              <w:jc w:val="right"/>
              <w:rPr>
                <w:color w:val="000000"/>
                <w:szCs w:val="21"/>
              </w:rPr>
            </w:pPr>
            <w:r w:rsidRPr="00BD131B">
              <w:rPr>
                <w:color w:val="000000"/>
                <w:szCs w:val="21"/>
              </w:rPr>
              <w:t>510,347,377.47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7,073,544.36</w:t>
            </w:r>
          </w:p>
        </w:tc>
        <w:tc>
          <w:tcPr>
            <w:tcW w:w="2520" w:type="dxa"/>
            <w:vAlign w:val="bottom"/>
          </w:tcPr>
          <w:p w:rsidR="001548F9" w:rsidRPr="00BD131B" w:rsidRDefault="001548F9">
            <w:pPr>
              <w:jc w:val="right"/>
              <w:rPr>
                <w:color w:val="000000"/>
                <w:szCs w:val="21"/>
              </w:rPr>
            </w:pPr>
            <w:r w:rsidRPr="00BD131B">
              <w:rPr>
                <w:color w:val="000000"/>
                <w:szCs w:val="21"/>
              </w:rPr>
              <w:t>7,002,312.89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2,021,012.67</w:t>
            </w:r>
          </w:p>
        </w:tc>
        <w:tc>
          <w:tcPr>
            <w:tcW w:w="2520" w:type="dxa"/>
            <w:vAlign w:val="bottom"/>
          </w:tcPr>
          <w:p w:rsidR="001548F9" w:rsidRPr="00BD131B" w:rsidRDefault="001548F9">
            <w:pPr>
              <w:jc w:val="right"/>
              <w:rPr>
                <w:color w:val="000000"/>
                <w:szCs w:val="21"/>
              </w:rPr>
            </w:pPr>
            <w:r w:rsidRPr="00BD131B">
              <w:rPr>
                <w:color w:val="000000"/>
                <w:szCs w:val="21"/>
              </w:rPr>
              <w:t>2,000,660.82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1,042,651.07</w:t>
            </w:r>
          </w:p>
        </w:tc>
        <w:tc>
          <w:tcPr>
            <w:tcW w:w="2520" w:type="dxa"/>
            <w:vAlign w:val="bottom"/>
          </w:tcPr>
          <w:p w:rsidR="001548F9" w:rsidRPr="00BD131B" w:rsidRDefault="001548F9">
            <w:pPr>
              <w:jc w:val="right"/>
              <w:rPr>
                <w:color w:val="000000"/>
                <w:szCs w:val="21"/>
              </w:rPr>
            </w:pPr>
            <w:r w:rsidRPr="00BD131B">
              <w:rPr>
                <w:color w:val="000000"/>
                <w:szCs w:val="21"/>
              </w:rPr>
              <w:t>1,248,123.25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1,298,817.63</w:t>
            </w:r>
          </w:p>
        </w:tc>
        <w:tc>
          <w:tcPr>
            <w:tcW w:w="2520" w:type="dxa"/>
            <w:vAlign w:val="bottom"/>
          </w:tcPr>
          <w:p w:rsidR="001548F9" w:rsidRPr="00BD131B" w:rsidRDefault="001548F9">
            <w:pPr>
              <w:jc w:val="right"/>
              <w:rPr>
                <w:color w:val="000000"/>
                <w:szCs w:val="21"/>
              </w:rPr>
            </w:pPr>
            <w:r w:rsidRPr="00BD131B">
              <w:rPr>
                <w:color w:val="000000"/>
                <w:szCs w:val="21"/>
              </w:rPr>
              <w:t>361,556.64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639,163.01</w:t>
            </w:r>
          </w:p>
        </w:tc>
        <w:tc>
          <w:tcPr>
            <w:tcW w:w="2520" w:type="dxa"/>
            <w:vAlign w:val="bottom"/>
          </w:tcPr>
          <w:p w:rsidR="001548F9" w:rsidRPr="00BD131B" w:rsidRDefault="001548F9">
            <w:pPr>
              <w:jc w:val="right"/>
              <w:rPr>
                <w:color w:val="000000"/>
                <w:szCs w:val="21"/>
              </w:rPr>
            </w:pPr>
            <w:r w:rsidRPr="00BD131B">
              <w:rPr>
                <w:color w:val="000000"/>
                <w:szCs w:val="21"/>
              </w:rPr>
              <w:t>709,466.11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59,700.51</w:t>
            </w:r>
          </w:p>
        </w:tc>
        <w:tc>
          <w:tcPr>
            <w:tcW w:w="2520" w:type="dxa"/>
            <w:vAlign w:val="bottom"/>
          </w:tcPr>
          <w:p w:rsidR="001548F9" w:rsidRPr="00BD131B" w:rsidRDefault="001548F9">
            <w:pPr>
              <w:jc w:val="right"/>
              <w:rPr>
                <w:color w:val="000000"/>
                <w:szCs w:val="21"/>
              </w:rPr>
            </w:pPr>
            <w:r w:rsidRPr="00BD131B">
              <w:rPr>
                <w:color w:val="000000"/>
                <w:szCs w:val="21"/>
              </w:rPr>
              <w:t>659,703.34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305,145.42</w:t>
            </w:r>
          </w:p>
        </w:tc>
        <w:tc>
          <w:tcPr>
            <w:tcW w:w="2520" w:type="dxa"/>
            <w:vAlign w:val="bottom"/>
          </w:tcPr>
          <w:p w:rsidR="001548F9" w:rsidRPr="00BD131B" w:rsidRDefault="001548F9">
            <w:pPr>
              <w:jc w:val="right"/>
              <w:rPr>
                <w:color w:val="000000"/>
                <w:szCs w:val="21"/>
              </w:rPr>
            </w:pPr>
            <w:r w:rsidRPr="00BD131B">
              <w:rPr>
                <w:color w:val="000000"/>
                <w:szCs w:val="21"/>
              </w:rPr>
              <w:t>695,365.53</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4,037,327,604.42</w:t>
            </w:r>
          </w:p>
        </w:tc>
        <w:tc>
          <w:tcPr>
            <w:tcW w:w="2520" w:type="dxa"/>
            <w:vAlign w:val="bottom"/>
          </w:tcPr>
          <w:p w:rsidR="001548F9" w:rsidRPr="00BD131B" w:rsidRDefault="001548F9">
            <w:pPr>
              <w:jc w:val="right"/>
              <w:rPr>
                <w:color w:val="000000"/>
                <w:szCs w:val="21"/>
              </w:rPr>
            </w:pPr>
            <w:r w:rsidRPr="00BD131B">
              <w:rPr>
                <w:color w:val="000000"/>
                <w:szCs w:val="21"/>
              </w:rPr>
              <w:t>3,525,532,431.29</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6,695,221,189.39</w:t>
            </w:r>
          </w:p>
        </w:tc>
        <w:tc>
          <w:tcPr>
            <w:tcW w:w="2520" w:type="dxa"/>
            <w:vAlign w:val="bottom"/>
          </w:tcPr>
          <w:p w:rsidR="001548F9" w:rsidRPr="00BD131B" w:rsidRDefault="001548F9">
            <w:pPr>
              <w:jc w:val="right"/>
              <w:rPr>
                <w:color w:val="000000"/>
                <w:szCs w:val="21"/>
              </w:rPr>
            </w:pPr>
            <w:r w:rsidRPr="00BD131B">
              <w:rPr>
                <w:color w:val="000000"/>
                <w:szCs w:val="21"/>
              </w:rPr>
              <w:t>6,809,370,166.76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5,345,325,825.37</w:t>
            </w:r>
          </w:p>
        </w:tc>
        <w:tc>
          <w:tcPr>
            <w:tcW w:w="2520" w:type="dxa"/>
            <w:vAlign w:val="bottom"/>
          </w:tcPr>
          <w:p w:rsidR="001548F9" w:rsidRPr="00BD131B" w:rsidRDefault="001548F9">
            <w:pPr>
              <w:jc w:val="right"/>
              <w:rPr>
                <w:color w:val="000000"/>
                <w:szCs w:val="21"/>
              </w:rPr>
            </w:pPr>
            <w:r w:rsidRPr="00BD131B">
              <w:rPr>
                <w:color w:val="000000"/>
                <w:szCs w:val="21"/>
              </w:rPr>
              <w:t>5,125,965,332.66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12,040,547,014.76</w:t>
            </w:r>
          </w:p>
        </w:tc>
        <w:tc>
          <w:tcPr>
            <w:tcW w:w="2520" w:type="dxa"/>
            <w:vAlign w:val="bottom"/>
          </w:tcPr>
          <w:p w:rsidR="001548F9" w:rsidRPr="00BD131B" w:rsidRDefault="001548F9">
            <w:pPr>
              <w:jc w:val="right"/>
              <w:rPr>
                <w:color w:val="000000"/>
                <w:szCs w:val="21"/>
              </w:rPr>
            </w:pPr>
            <w:r w:rsidRPr="00BD131B">
              <w:rPr>
                <w:color w:val="000000"/>
                <w:szCs w:val="21"/>
              </w:rPr>
              <w:t>11,935,335,499.42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16,077,874,619.18</w:t>
            </w:r>
          </w:p>
        </w:tc>
        <w:tc>
          <w:tcPr>
            <w:tcW w:w="2520" w:type="dxa"/>
            <w:vAlign w:val="bottom"/>
          </w:tcPr>
          <w:p w:rsidR="001548F9" w:rsidRPr="00BD131B" w:rsidRDefault="001548F9">
            <w:pPr>
              <w:jc w:val="right"/>
              <w:rPr>
                <w:color w:val="000000"/>
                <w:szCs w:val="21"/>
              </w:rPr>
            </w:pPr>
            <w:r w:rsidRPr="00BD131B">
              <w:rPr>
                <w:color w:val="000000"/>
                <w:szCs w:val="21"/>
              </w:rPr>
              <w:t>15,460,867,930.71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1.805</w:t>
      </w:r>
      <w:r w:rsidRPr="00683042">
        <w:rPr>
          <w:kern w:val="0"/>
          <w:szCs w:val="21"/>
        </w:rPr>
        <w:t>元，</w:t>
      </w:r>
      <w:r w:rsidRPr="00683042">
        <w:rPr>
          <w:kern w:val="0"/>
          <w:szCs w:val="21"/>
        </w:rPr>
        <w:t>B</w:t>
      </w:r>
      <w:r w:rsidRPr="00683042">
        <w:rPr>
          <w:kern w:val="0"/>
          <w:szCs w:val="21"/>
        </w:rPr>
        <w:t>类基金份额净值</w:t>
      </w:r>
      <w:r w:rsidRPr="00683042">
        <w:rPr>
          <w:kern w:val="0"/>
          <w:szCs w:val="21"/>
        </w:rPr>
        <w:t>1.779</w:t>
      </w:r>
      <w:r w:rsidRPr="00683042">
        <w:rPr>
          <w:kern w:val="0"/>
          <w:szCs w:val="21"/>
        </w:rPr>
        <w:t>元；基金份额总额</w:t>
      </w:r>
      <w:r w:rsidRPr="00683042">
        <w:rPr>
          <w:kern w:val="0"/>
          <w:szCs w:val="21"/>
        </w:rPr>
        <w:t>6,695,221,189.39</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5,055,494,460.31</w:t>
      </w:r>
      <w:r w:rsidRPr="00683042">
        <w:rPr>
          <w:kern w:val="0"/>
          <w:szCs w:val="21"/>
        </w:rPr>
        <w:t>份，</w:t>
      </w:r>
      <w:r w:rsidRPr="00683042">
        <w:rPr>
          <w:kern w:val="0"/>
          <w:szCs w:val="21"/>
        </w:rPr>
        <w:t>B</w:t>
      </w:r>
      <w:r w:rsidRPr="00683042">
        <w:rPr>
          <w:kern w:val="0"/>
          <w:szCs w:val="21"/>
        </w:rPr>
        <w:t>类基金份额总额</w:t>
      </w:r>
      <w:r w:rsidRPr="00683042">
        <w:rPr>
          <w:kern w:val="0"/>
          <w:szCs w:val="21"/>
        </w:rPr>
        <w:t>1,639,726,729.08</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2310"/>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易方达安心回报债券型证券投资基金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328,354,508.32</w:t>
            </w:r>
          </w:p>
        </w:tc>
        <w:tc>
          <w:tcPr>
            <w:tcW w:w="2250" w:type="dxa"/>
            <w:vAlign w:val="bottom"/>
          </w:tcPr>
          <w:p w:rsidR="001548F9" w:rsidRPr="00BD131B" w:rsidRDefault="001548F9">
            <w:pPr>
              <w:jc w:val="right"/>
              <w:rPr>
                <w:b/>
                <w:color w:val="000000"/>
                <w:szCs w:val="21"/>
              </w:rPr>
            </w:pPr>
            <w:r w:rsidRPr="00BD131B">
              <w:rPr>
                <w:b/>
                <w:color w:val="000000"/>
                <w:szCs w:val="21"/>
              </w:rPr>
              <w:t>1,162,425,472.37</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183,748,090.62</w:t>
            </w:r>
          </w:p>
        </w:tc>
        <w:tc>
          <w:tcPr>
            <w:tcW w:w="2250" w:type="dxa"/>
            <w:vAlign w:val="bottom"/>
          </w:tcPr>
          <w:p w:rsidR="001548F9" w:rsidRPr="00BD131B" w:rsidRDefault="001548F9">
            <w:pPr>
              <w:jc w:val="right"/>
              <w:rPr>
                <w:color w:val="000000"/>
                <w:szCs w:val="21"/>
              </w:rPr>
            </w:pPr>
            <w:r w:rsidRPr="00BD131B">
              <w:rPr>
                <w:color w:val="000000"/>
                <w:szCs w:val="21"/>
              </w:rPr>
              <w:t>115,621,108.62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2,591,537.04</w:t>
            </w:r>
          </w:p>
        </w:tc>
        <w:tc>
          <w:tcPr>
            <w:tcW w:w="2250" w:type="dxa"/>
            <w:vAlign w:val="bottom"/>
          </w:tcPr>
          <w:p w:rsidR="001548F9" w:rsidRPr="00BD131B" w:rsidRDefault="001548F9">
            <w:pPr>
              <w:jc w:val="right"/>
              <w:rPr>
                <w:color w:val="000000"/>
                <w:szCs w:val="21"/>
              </w:rPr>
            </w:pPr>
            <w:r w:rsidRPr="00BD131B">
              <w:rPr>
                <w:color w:val="000000"/>
                <w:szCs w:val="21"/>
              </w:rPr>
              <w:t>1,592,579.94</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175,666,989.94</w:t>
            </w:r>
          </w:p>
        </w:tc>
        <w:tc>
          <w:tcPr>
            <w:tcW w:w="2250" w:type="dxa"/>
            <w:vAlign w:val="bottom"/>
          </w:tcPr>
          <w:p w:rsidR="001548F9" w:rsidRPr="00BD131B" w:rsidRDefault="001548F9">
            <w:pPr>
              <w:jc w:val="right"/>
              <w:rPr>
                <w:color w:val="000000"/>
                <w:szCs w:val="21"/>
              </w:rPr>
            </w:pPr>
            <w:r w:rsidRPr="00BD131B">
              <w:rPr>
                <w:color w:val="000000"/>
                <w:szCs w:val="21"/>
              </w:rPr>
              <w:t>113,408,664.27</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5,142,063.09</w:t>
            </w:r>
          </w:p>
        </w:tc>
        <w:tc>
          <w:tcPr>
            <w:tcW w:w="2250" w:type="dxa"/>
            <w:vAlign w:val="bottom"/>
          </w:tcPr>
          <w:p w:rsidR="001548F9" w:rsidRPr="00BD131B" w:rsidRDefault="001548F9">
            <w:pPr>
              <w:jc w:val="right"/>
              <w:rPr>
                <w:color w:val="000000"/>
                <w:szCs w:val="21"/>
              </w:rPr>
            </w:pPr>
            <w:r w:rsidRPr="00BD131B">
              <w:rPr>
                <w:color w:val="000000"/>
                <w:szCs w:val="21"/>
              </w:rPr>
              <w:t>294,262.50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347,500.55</w:t>
            </w:r>
          </w:p>
        </w:tc>
        <w:tc>
          <w:tcPr>
            <w:tcW w:w="2250" w:type="dxa"/>
            <w:vAlign w:val="bottom"/>
          </w:tcPr>
          <w:p w:rsidR="001548F9" w:rsidRPr="00BD131B" w:rsidRDefault="001548F9">
            <w:pPr>
              <w:jc w:val="right"/>
              <w:rPr>
                <w:color w:val="000000"/>
                <w:szCs w:val="21"/>
              </w:rPr>
            </w:pPr>
            <w:r w:rsidRPr="00BD131B">
              <w:rPr>
                <w:color w:val="000000"/>
                <w:szCs w:val="21"/>
              </w:rPr>
              <w:t>325,601.91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466,776,365.12</w:t>
            </w:r>
          </w:p>
        </w:tc>
        <w:tc>
          <w:tcPr>
            <w:tcW w:w="2250" w:type="dxa"/>
            <w:vAlign w:val="bottom"/>
          </w:tcPr>
          <w:p w:rsidR="001548F9" w:rsidRPr="00BD131B" w:rsidRDefault="001548F9">
            <w:pPr>
              <w:jc w:val="right"/>
              <w:rPr>
                <w:color w:val="000000"/>
                <w:szCs w:val="21"/>
              </w:rPr>
            </w:pPr>
            <w:r w:rsidRPr="00BD131B">
              <w:rPr>
                <w:color w:val="000000"/>
                <w:szCs w:val="21"/>
              </w:rPr>
              <w:t>401,108,963.37</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252,557,949.61</w:t>
            </w:r>
          </w:p>
        </w:tc>
        <w:tc>
          <w:tcPr>
            <w:tcW w:w="2250" w:type="dxa"/>
            <w:vAlign w:val="bottom"/>
          </w:tcPr>
          <w:p w:rsidR="001548F9" w:rsidRPr="00BD131B" w:rsidRDefault="001548F9">
            <w:pPr>
              <w:jc w:val="right"/>
              <w:rPr>
                <w:color w:val="000000"/>
                <w:szCs w:val="21"/>
              </w:rPr>
            </w:pPr>
            <w:r w:rsidRPr="00BD131B">
              <w:rPr>
                <w:color w:val="000000"/>
                <w:szCs w:val="21"/>
              </w:rPr>
              <w:t>142,259,508.14</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189,607,403.10</w:t>
            </w:r>
          </w:p>
        </w:tc>
        <w:tc>
          <w:tcPr>
            <w:tcW w:w="2250" w:type="dxa"/>
            <w:vAlign w:val="bottom"/>
          </w:tcPr>
          <w:p w:rsidR="001548F9" w:rsidRPr="00BD131B" w:rsidRDefault="001548F9">
            <w:pPr>
              <w:jc w:val="right"/>
              <w:rPr>
                <w:color w:val="000000"/>
                <w:szCs w:val="21"/>
              </w:rPr>
            </w:pPr>
            <w:r w:rsidRPr="00BD131B">
              <w:rPr>
                <w:color w:val="000000"/>
                <w:szCs w:val="21"/>
              </w:rPr>
              <w:t>247,092,861.27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645,244.11</w:t>
            </w:r>
          </w:p>
        </w:tc>
        <w:tc>
          <w:tcPr>
            <w:tcW w:w="2250" w:type="dxa"/>
            <w:vAlign w:val="bottom"/>
          </w:tcPr>
          <w:p w:rsidR="001548F9" w:rsidRPr="00BD131B" w:rsidRDefault="001548F9">
            <w:pPr>
              <w:jc w:val="right"/>
              <w:rPr>
                <w:color w:val="000000"/>
                <w:szCs w:val="21"/>
              </w:rPr>
            </w:pPr>
            <w:r w:rsidRPr="00BD131B">
              <w:rPr>
                <w:color w:val="000000"/>
                <w:szCs w:val="21"/>
              </w:rPr>
              <w:t>83,432.87</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23,965,768.30</w:t>
            </w:r>
          </w:p>
        </w:tc>
        <w:tc>
          <w:tcPr>
            <w:tcW w:w="2250" w:type="dxa"/>
            <w:vAlign w:val="bottom"/>
          </w:tcPr>
          <w:p w:rsidR="00C73F5C" w:rsidRPr="00BD131B" w:rsidRDefault="00C73F5C">
            <w:pPr>
              <w:jc w:val="right"/>
              <w:rPr>
                <w:color w:val="000000"/>
                <w:szCs w:val="21"/>
              </w:rPr>
            </w:pPr>
            <w:r w:rsidRPr="00BD131B">
              <w:rPr>
                <w:color w:val="000000"/>
                <w:szCs w:val="21"/>
              </w:rPr>
              <w:t>11,673,161.09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w:t>
            </w:r>
            <w:r w:rsidRPr="00BD131B">
              <w:rPr>
                <w:rFonts w:hAnsi="宋体"/>
                <w:color w:val="000000"/>
                <w:szCs w:val="21"/>
              </w:rPr>
              <w:lastRenderedPageBreak/>
              <w:t>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lastRenderedPageBreak/>
              <w:t>6.4.7.16</w:t>
            </w:r>
          </w:p>
        </w:tc>
        <w:tc>
          <w:tcPr>
            <w:tcW w:w="2250" w:type="dxa"/>
            <w:vAlign w:val="bottom"/>
          </w:tcPr>
          <w:p w:rsidR="00C73F5C" w:rsidRPr="00BD131B" w:rsidRDefault="00C73F5C">
            <w:pPr>
              <w:jc w:val="right"/>
              <w:rPr>
                <w:color w:val="000000"/>
                <w:szCs w:val="21"/>
              </w:rPr>
            </w:pPr>
            <w:r w:rsidRPr="00BD131B">
              <w:rPr>
                <w:color w:val="000000"/>
                <w:szCs w:val="21"/>
              </w:rPr>
              <w:t>-329,647,438.21</w:t>
            </w:r>
          </w:p>
        </w:tc>
        <w:tc>
          <w:tcPr>
            <w:tcW w:w="2250" w:type="dxa"/>
            <w:vAlign w:val="bottom"/>
          </w:tcPr>
          <w:p w:rsidR="00C73F5C" w:rsidRPr="00BD131B" w:rsidRDefault="00C73F5C">
            <w:pPr>
              <w:jc w:val="right"/>
              <w:rPr>
                <w:color w:val="000000"/>
                <w:szCs w:val="21"/>
              </w:rPr>
            </w:pPr>
            <w:r w:rsidRPr="00BD131B">
              <w:rPr>
                <w:color w:val="000000"/>
                <w:szCs w:val="21"/>
              </w:rPr>
              <w:t>638,925,550.20</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7,477,490.79</w:t>
            </w:r>
          </w:p>
        </w:tc>
        <w:tc>
          <w:tcPr>
            <w:tcW w:w="2250" w:type="dxa"/>
            <w:vAlign w:val="bottom"/>
          </w:tcPr>
          <w:p w:rsidR="00C73F5C" w:rsidRPr="00BD131B" w:rsidRDefault="00C73F5C">
            <w:pPr>
              <w:jc w:val="right"/>
              <w:rPr>
                <w:color w:val="000000"/>
                <w:szCs w:val="21"/>
              </w:rPr>
            </w:pPr>
            <w:r w:rsidRPr="00BD131B">
              <w:rPr>
                <w:color w:val="000000"/>
                <w:szCs w:val="21"/>
              </w:rPr>
              <w:t>6,769,850.18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122,643,799.19</w:t>
            </w:r>
          </w:p>
        </w:tc>
        <w:tc>
          <w:tcPr>
            <w:tcW w:w="2250" w:type="dxa"/>
            <w:vAlign w:val="bottom"/>
          </w:tcPr>
          <w:p w:rsidR="00C73F5C" w:rsidRPr="00BD131B" w:rsidRDefault="00C73F5C">
            <w:pPr>
              <w:jc w:val="right"/>
              <w:rPr>
                <w:b/>
                <w:color w:val="000000"/>
                <w:szCs w:val="21"/>
              </w:rPr>
            </w:pPr>
            <w:r w:rsidRPr="00BD131B">
              <w:rPr>
                <w:b/>
                <w:color w:val="000000"/>
                <w:szCs w:val="21"/>
              </w:rPr>
              <w:t>84,958,936.25</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54,052,754.51</w:t>
            </w:r>
          </w:p>
        </w:tc>
        <w:tc>
          <w:tcPr>
            <w:tcW w:w="2250" w:type="dxa"/>
            <w:vAlign w:val="bottom"/>
          </w:tcPr>
          <w:p w:rsidR="00C73F5C" w:rsidRPr="00BD131B" w:rsidRDefault="00C73F5C">
            <w:pPr>
              <w:jc w:val="right"/>
              <w:rPr>
                <w:color w:val="000000"/>
                <w:szCs w:val="21"/>
              </w:rPr>
            </w:pPr>
            <w:r w:rsidRPr="00BD131B">
              <w:rPr>
                <w:color w:val="000000"/>
                <w:szCs w:val="21"/>
              </w:rPr>
              <w:t>35,455,208.87</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15,443,644.16</w:t>
            </w:r>
          </w:p>
        </w:tc>
        <w:tc>
          <w:tcPr>
            <w:tcW w:w="2250" w:type="dxa"/>
            <w:vAlign w:val="bottom"/>
          </w:tcPr>
          <w:p w:rsidR="00C73F5C" w:rsidRPr="00BD131B" w:rsidRDefault="00C73F5C">
            <w:pPr>
              <w:jc w:val="right"/>
              <w:rPr>
                <w:color w:val="000000"/>
                <w:szCs w:val="21"/>
              </w:rPr>
            </w:pPr>
            <w:r w:rsidRPr="00BD131B">
              <w:rPr>
                <w:color w:val="000000"/>
                <w:szCs w:val="21"/>
              </w:rPr>
              <w:t>10,130,059.65</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9,599,352.90</w:t>
            </w:r>
          </w:p>
        </w:tc>
        <w:tc>
          <w:tcPr>
            <w:tcW w:w="2250" w:type="dxa"/>
            <w:vAlign w:val="bottom"/>
          </w:tcPr>
          <w:p w:rsidR="00C73F5C" w:rsidRPr="00BD131B" w:rsidRDefault="00C73F5C">
            <w:pPr>
              <w:jc w:val="right"/>
              <w:rPr>
                <w:color w:val="000000"/>
                <w:szCs w:val="21"/>
              </w:rPr>
            </w:pPr>
            <w:r w:rsidRPr="00BD131B">
              <w:rPr>
                <w:color w:val="000000"/>
                <w:szCs w:val="21"/>
              </w:rPr>
              <w:t>9,667,052.58</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4,575,297.22</w:t>
            </w:r>
          </w:p>
        </w:tc>
        <w:tc>
          <w:tcPr>
            <w:tcW w:w="2250" w:type="dxa"/>
            <w:vAlign w:val="bottom"/>
          </w:tcPr>
          <w:p w:rsidR="00C73F5C" w:rsidRPr="00BD131B" w:rsidRDefault="00C73F5C">
            <w:pPr>
              <w:jc w:val="right"/>
              <w:rPr>
                <w:color w:val="000000"/>
                <w:szCs w:val="21"/>
              </w:rPr>
            </w:pPr>
            <w:r w:rsidRPr="00BD131B">
              <w:rPr>
                <w:color w:val="000000"/>
                <w:szCs w:val="21"/>
              </w:rPr>
              <w:t>5,269,223.05</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38,320,607.44</w:t>
            </w:r>
          </w:p>
        </w:tc>
        <w:tc>
          <w:tcPr>
            <w:tcW w:w="2250" w:type="dxa"/>
            <w:vAlign w:val="bottom"/>
          </w:tcPr>
          <w:p w:rsidR="00C73F5C" w:rsidRPr="00BD131B" w:rsidRDefault="00C73F5C">
            <w:pPr>
              <w:jc w:val="right"/>
              <w:rPr>
                <w:color w:val="000000"/>
                <w:szCs w:val="21"/>
              </w:rPr>
            </w:pPr>
            <w:r w:rsidRPr="00BD131B">
              <w:rPr>
                <w:color w:val="000000"/>
                <w:szCs w:val="21"/>
              </w:rPr>
              <w:t>23,938,614.67</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38,320,607.44</w:t>
            </w:r>
          </w:p>
        </w:tc>
        <w:tc>
          <w:tcPr>
            <w:tcW w:w="2250" w:type="dxa"/>
            <w:vAlign w:val="bottom"/>
          </w:tcPr>
          <w:p w:rsidR="00C73F5C" w:rsidRPr="00BD131B" w:rsidRDefault="00C73F5C">
            <w:pPr>
              <w:jc w:val="right"/>
              <w:rPr>
                <w:color w:val="000000"/>
                <w:szCs w:val="21"/>
              </w:rPr>
            </w:pPr>
            <w:r w:rsidRPr="00BD131B">
              <w:rPr>
                <w:color w:val="000000"/>
                <w:szCs w:val="21"/>
              </w:rPr>
              <w:t>23,938,614.67</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479,066.33</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332,661.85</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173,076.63</w:t>
            </w:r>
          </w:p>
        </w:tc>
        <w:tc>
          <w:tcPr>
            <w:tcW w:w="2250" w:type="dxa"/>
            <w:vAlign w:val="bottom"/>
          </w:tcPr>
          <w:p w:rsidR="00C73F5C" w:rsidRPr="00BD131B" w:rsidRDefault="00C73F5C">
            <w:pPr>
              <w:jc w:val="right"/>
              <w:rPr>
                <w:color w:val="000000"/>
                <w:szCs w:val="21"/>
              </w:rPr>
            </w:pPr>
            <w:r w:rsidRPr="00BD131B">
              <w:rPr>
                <w:color w:val="000000"/>
                <w:szCs w:val="21"/>
              </w:rPr>
              <w:t>166,115.58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205,710,709.13</w:t>
            </w:r>
          </w:p>
        </w:tc>
        <w:tc>
          <w:tcPr>
            <w:tcW w:w="2250" w:type="dxa"/>
            <w:vAlign w:val="bottom"/>
          </w:tcPr>
          <w:p w:rsidR="00C73F5C" w:rsidRPr="00BD131B" w:rsidRDefault="00C73F5C">
            <w:pPr>
              <w:jc w:val="right"/>
              <w:rPr>
                <w:b/>
                <w:color w:val="000000"/>
                <w:szCs w:val="21"/>
              </w:rPr>
            </w:pPr>
            <w:r w:rsidRPr="00BD131B">
              <w:rPr>
                <w:b/>
                <w:color w:val="000000"/>
                <w:szCs w:val="21"/>
              </w:rPr>
              <w:t>1,077,466,536.12</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205,710,709.13</w:t>
            </w:r>
          </w:p>
        </w:tc>
        <w:tc>
          <w:tcPr>
            <w:tcW w:w="2250" w:type="dxa"/>
            <w:vAlign w:val="bottom"/>
          </w:tcPr>
          <w:p w:rsidR="00C73F5C" w:rsidRPr="00BD131B" w:rsidRDefault="00C73F5C">
            <w:pPr>
              <w:jc w:val="right"/>
              <w:rPr>
                <w:b/>
                <w:color w:val="000000"/>
                <w:szCs w:val="21"/>
              </w:rPr>
            </w:pPr>
            <w:r w:rsidRPr="00BD131B">
              <w:rPr>
                <w:b/>
                <w:color w:val="000000"/>
                <w:szCs w:val="21"/>
              </w:rPr>
              <w:t>1,077,466,536.12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2311"/>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易方达安心回报债券型证券投资基金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6,809,370,166.76</w:t>
            </w:r>
          </w:p>
        </w:tc>
        <w:tc>
          <w:tcPr>
            <w:tcW w:w="2149" w:type="dxa"/>
            <w:vAlign w:val="bottom"/>
          </w:tcPr>
          <w:p w:rsidR="001548F9" w:rsidRPr="00BD131B" w:rsidRDefault="001548F9">
            <w:pPr>
              <w:jc w:val="right"/>
              <w:rPr>
                <w:color w:val="000000"/>
                <w:szCs w:val="21"/>
              </w:rPr>
            </w:pPr>
            <w:r w:rsidRPr="00BD131B">
              <w:rPr>
                <w:color w:val="000000"/>
                <w:szCs w:val="21"/>
              </w:rPr>
              <w:t>5,125,965,332.66</w:t>
            </w:r>
          </w:p>
        </w:tc>
        <w:tc>
          <w:tcPr>
            <w:tcW w:w="2150" w:type="dxa"/>
            <w:vAlign w:val="bottom"/>
          </w:tcPr>
          <w:p w:rsidR="001548F9" w:rsidRPr="00BD131B" w:rsidRDefault="001548F9">
            <w:pPr>
              <w:jc w:val="right"/>
              <w:rPr>
                <w:color w:val="000000"/>
                <w:szCs w:val="21"/>
              </w:rPr>
            </w:pPr>
            <w:r w:rsidRPr="00BD131B">
              <w:rPr>
                <w:color w:val="000000"/>
                <w:szCs w:val="21"/>
              </w:rPr>
              <w:t>11,935,335,499.42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205,710,709.13</w:t>
            </w:r>
          </w:p>
        </w:tc>
        <w:tc>
          <w:tcPr>
            <w:tcW w:w="2150" w:type="dxa"/>
            <w:vAlign w:val="bottom"/>
          </w:tcPr>
          <w:p w:rsidR="001548F9" w:rsidRPr="00BD131B" w:rsidRDefault="001548F9">
            <w:pPr>
              <w:jc w:val="right"/>
              <w:rPr>
                <w:color w:val="000000"/>
                <w:szCs w:val="21"/>
              </w:rPr>
            </w:pPr>
            <w:r w:rsidRPr="00BD131B">
              <w:rPr>
                <w:color w:val="000000"/>
                <w:szCs w:val="21"/>
              </w:rPr>
              <w:t>205,710,709.13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-114,148,977.37</w:t>
            </w:r>
          </w:p>
        </w:tc>
        <w:tc>
          <w:tcPr>
            <w:tcW w:w="2149" w:type="dxa"/>
            <w:vAlign w:val="bottom"/>
          </w:tcPr>
          <w:p w:rsidR="001548F9" w:rsidRPr="00BD131B" w:rsidRDefault="001548F9">
            <w:pPr>
              <w:jc w:val="right"/>
              <w:rPr>
                <w:color w:val="000000"/>
                <w:szCs w:val="21"/>
              </w:rPr>
            </w:pPr>
            <w:r w:rsidRPr="00BD131B">
              <w:rPr>
                <w:color w:val="000000"/>
                <w:szCs w:val="21"/>
              </w:rPr>
              <w:t>13,649,783.58</w:t>
            </w:r>
          </w:p>
        </w:tc>
        <w:tc>
          <w:tcPr>
            <w:tcW w:w="2150" w:type="dxa"/>
            <w:vAlign w:val="bottom"/>
          </w:tcPr>
          <w:p w:rsidR="001548F9" w:rsidRPr="00BD131B" w:rsidRDefault="001548F9">
            <w:pPr>
              <w:jc w:val="right"/>
              <w:rPr>
                <w:color w:val="000000"/>
                <w:szCs w:val="21"/>
              </w:rPr>
            </w:pPr>
            <w:r w:rsidRPr="00BD131B">
              <w:rPr>
                <w:color w:val="000000"/>
                <w:szCs w:val="21"/>
              </w:rPr>
              <w:t>-100,499,193.79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8,385,868,324.18</w:t>
            </w:r>
          </w:p>
        </w:tc>
        <w:tc>
          <w:tcPr>
            <w:tcW w:w="2149" w:type="dxa"/>
            <w:vAlign w:val="bottom"/>
          </w:tcPr>
          <w:p w:rsidR="001548F9" w:rsidRPr="00BD131B" w:rsidRDefault="001548F9">
            <w:pPr>
              <w:jc w:val="right"/>
              <w:rPr>
                <w:color w:val="000000"/>
                <w:szCs w:val="21"/>
              </w:rPr>
            </w:pPr>
            <w:r w:rsidRPr="00BD131B">
              <w:rPr>
                <w:color w:val="000000"/>
                <w:szCs w:val="21"/>
              </w:rPr>
              <w:t>6,490,885,201.85</w:t>
            </w:r>
          </w:p>
        </w:tc>
        <w:tc>
          <w:tcPr>
            <w:tcW w:w="2150" w:type="dxa"/>
            <w:vAlign w:val="bottom"/>
          </w:tcPr>
          <w:p w:rsidR="001548F9" w:rsidRPr="00BD131B" w:rsidRDefault="001548F9">
            <w:pPr>
              <w:jc w:val="right"/>
              <w:rPr>
                <w:color w:val="000000"/>
                <w:szCs w:val="21"/>
              </w:rPr>
            </w:pPr>
            <w:r w:rsidRPr="00BD131B">
              <w:rPr>
                <w:color w:val="000000"/>
                <w:szCs w:val="21"/>
              </w:rPr>
              <w:t>14,876,753,526.03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-8,500,017,301.55</w:t>
            </w:r>
          </w:p>
        </w:tc>
        <w:tc>
          <w:tcPr>
            <w:tcW w:w="2149" w:type="dxa"/>
            <w:vAlign w:val="bottom"/>
          </w:tcPr>
          <w:p w:rsidR="001548F9" w:rsidRPr="00BD131B" w:rsidRDefault="001548F9">
            <w:pPr>
              <w:jc w:val="right"/>
              <w:rPr>
                <w:color w:val="000000"/>
                <w:szCs w:val="21"/>
              </w:rPr>
            </w:pPr>
            <w:r w:rsidRPr="00BD131B">
              <w:rPr>
                <w:color w:val="000000"/>
                <w:szCs w:val="21"/>
              </w:rPr>
              <w:t>-6,477,235,418.27</w:t>
            </w:r>
          </w:p>
        </w:tc>
        <w:tc>
          <w:tcPr>
            <w:tcW w:w="2150" w:type="dxa"/>
            <w:vAlign w:val="bottom"/>
          </w:tcPr>
          <w:p w:rsidR="001548F9" w:rsidRPr="00BD131B" w:rsidRDefault="001548F9">
            <w:pPr>
              <w:jc w:val="right"/>
              <w:rPr>
                <w:color w:val="000000"/>
                <w:szCs w:val="21"/>
              </w:rPr>
            </w:pPr>
            <w:r w:rsidRPr="00BD131B">
              <w:rPr>
                <w:color w:val="000000"/>
                <w:szCs w:val="21"/>
              </w:rPr>
              <w:t>-14,977,252,719.82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6,695,221,189.39</w:t>
            </w:r>
          </w:p>
        </w:tc>
        <w:tc>
          <w:tcPr>
            <w:tcW w:w="2149" w:type="dxa"/>
            <w:vAlign w:val="bottom"/>
          </w:tcPr>
          <w:p w:rsidR="001548F9" w:rsidRPr="00BD131B" w:rsidRDefault="001548F9">
            <w:pPr>
              <w:jc w:val="right"/>
              <w:rPr>
                <w:color w:val="000000"/>
                <w:szCs w:val="21"/>
              </w:rPr>
            </w:pPr>
            <w:r w:rsidRPr="00BD131B">
              <w:rPr>
                <w:color w:val="000000"/>
                <w:szCs w:val="21"/>
              </w:rPr>
              <w:t>5,345,325,825.37</w:t>
            </w:r>
          </w:p>
        </w:tc>
        <w:tc>
          <w:tcPr>
            <w:tcW w:w="2150" w:type="dxa"/>
            <w:vAlign w:val="bottom"/>
          </w:tcPr>
          <w:p w:rsidR="001548F9" w:rsidRPr="00BD131B" w:rsidRDefault="001548F9">
            <w:pPr>
              <w:jc w:val="right"/>
              <w:rPr>
                <w:color w:val="000000"/>
                <w:szCs w:val="21"/>
              </w:rPr>
            </w:pPr>
            <w:r w:rsidRPr="00BD131B">
              <w:rPr>
                <w:color w:val="000000"/>
                <w:szCs w:val="21"/>
              </w:rPr>
              <w:t>12,040,547,014.76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lastRenderedPageBreak/>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4,433,016,041.62</w:t>
            </w:r>
          </w:p>
        </w:tc>
        <w:tc>
          <w:tcPr>
            <w:tcW w:w="2149" w:type="dxa"/>
            <w:vAlign w:val="bottom"/>
          </w:tcPr>
          <w:p w:rsidR="001548F9" w:rsidRPr="00BD131B" w:rsidRDefault="001548F9">
            <w:pPr>
              <w:jc w:val="right"/>
              <w:rPr>
                <w:color w:val="000000"/>
                <w:szCs w:val="21"/>
              </w:rPr>
            </w:pPr>
            <w:r w:rsidRPr="00BD131B">
              <w:rPr>
                <w:color w:val="000000"/>
                <w:szCs w:val="21"/>
              </w:rPr>
              <w:t>2,136,217,327.80</w:t>
            </w:r>
          </w:p>
        </w:tc>
        <w:tc>
          <w:tcPr>
            <w:tcW w:w="2150" w:type="dxa"/>
            <w:vAlign w:val="bottom"/>
          </w:tcPr>
          <w:p w:rsidR="001548F9" w:rsidRPr="00BD131B" w:rsidRDefault="001548F9">
            <w:pPr>
              <w:jc w:val="right"/>
              <w:rPr>
                <w:color w:val="000000"/>
                <w:szCs w:val="21"/>
              </w:rPr>
            </w:pPr>
            <w:r w:rsidRPr="00BD131B">
              <w:rPr>
                <w:color w:val="000000"/>
                <w:szCs w:val="21"/>
              </w:rPr>
              <w:t>6,569,233,369.42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1,077,466,536.12</w:t>
            </w:r>
          </w:p>
        </w:tc>
        <w:tc>
          <w:tcPr>
            <w:tcW w:w="2150" w:type="dxa"/>
            <w:vAlign w:val="bottom"/>
          </w:tcPr>
          <w:p w:rsidR="001548F9" w:rsidRPr="00BD131B" w:rsidRDefault="001548F9">
            <w:pPr>
              <w:jc w:val="right"/>
              <w:rPr>
                <w:color w:val="000000"/>
                <w:szCs w:val="21"/>
              </w:rPr>
            </w:pPr>
            <w:r w:rsidRPr="00BD131B">
              <w:rPr>
                <w:color w:val="000000"/>
                <w:szCs w:val="21"/>
              </w:rPr>
              <w:t>1,077,466,536.12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934,296,492.34</w:t>
            </w:r>
          </w:p>
        </w:tc>
        <w:tc>
          <w:tcPr>
            <w:tcW w:w="2149" w:type="dxa"/>
            <w:vAlign w:val="bottom"/>
          </w:tcPr>
          <w:p w:rsidR="001548F9" w:rsidRPr="00BD131B" w:rsidRDefault="001548F9">
            <w:pPr>
              <w:jc w:val="right"/>
              <w:rPr>
                <w:color w:val="000000"/>
                <w:szCs w:val="21"/>
              </w:rPr>
            </w:pPr>
            <w:r w:rsidRPr="00BD131B">
              <w:rPr>
                <w:color w:val="000000"/>
                <w:szCs w:val="21"/>
              </w:rPr>
              <w:t>349,705,080.94</w:t>
            </w:r>
          </w:p>
        </w:tc>
        <w:tc>
          <w:tcPr>
            <w:tcW w:w="2150" w:type="dxa"/>
            <w:vAlign w:val="bottom"/>
          </w:tcPr>
          <w:p w:rsidR="001548F9" w:rsidRPr="00BD131B" w:rsidRDefault="001548F9">
            <w:pPr>
              <w:jc w:val="right"/>
              <w:rPr>
                <w:color w:val="000000"/>
                <w:szCs w:val="21"/>
              </w:rPr>
            </w:pPr>
            <w:r w:rsidRPr="00BD131B">
              <w:rPr>
                <w:color w:val="000000"/>
                <w:szCs w:val="21"/>
              </w:rPr>
              <w:t>1,284,001,573.28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8,053,814,030.42</w:t>
            </w:r>
          </w:p>
        </w:tc>
        <w:tc>
          <w:tcPr>
            <w:tcW w:w="2149" w:type="dxa"/>
            <w:vAlign w:val="bottom"/>
          </w:tcPr>
          <w:p w:rsidR="001548F9" w:rsidRPr="00BD131B" w:rsidRDefault="001548F9">
            <w:pPr>
              <w:jc w:val="right"/>
              <w:rPr>
                <w:color w:val="000000"/>
                <w:szCs w:val="21"/>
              </w:rPr>
            </w:pPr>
            <w:r w:rsidRPr="00BD131B">
              <w:rPr>
                <w:color w:val="000000"/>
                <w:szCs w:val="21"/>
              </w:rPr>
              <w:t>4,774,283,170.14</w:t>
            </w:r>
          </w:p>
        </w:tc>
        <w:tc>
          <w:tcPr>
            <w:tcW w:w="2150" w:type="dxa"/>
            <w:vAlign w:val="bottom"/>
          </w:tcPr>
          <w:p w:rsidR="001548F9" w:rsidRPr="00BD131B" w:rsidRDefault="001548F9">
            <w:pPr>
              <w:jc w:val="right"/>
              <w:rPr>
                <w:color w:val="000000"/>
                <w:szCs w:val="21"/>
              </w:rPr>
            </w:pPr>
            <w:r w:rsidRPr="00BD131B">
              <w:rPr>
                <w:color w:val="000000"/>
                <w:szCs w:val="21"/>
              </w:rPr>
              <w:t>12,828,097,200.56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-7,119,517,538.08</w:t>
            </w:r>
          </w:p>
        </w:tc>
        <w:tc>
          <w:tcPr>
            <w:tcW w:w="2149" w:type="dxa"/>
            <w:vAlign w:val="bottom"/>
          </w:tcPr>
          <w:p w:rsidR="001548F9" w:rsidRPr="00BD131B" w:rsidRDefault="001548F9">
            <w:pPr>
              <w:jc w:val="right"/>
              <w:rPr>
                <w:color w:val="000000"/>
                <w:szCs w:val="21"/>
              </w:rPr>
            </w:pPr>
            <w:r w:rsidRPr="00BD131B">
              <w:rPr>
                <w:color w:val="000000"/>
                <w:szCs w:val="21"/>
              </w:rPr>
              <w:t>-4,424,578,089.20</w:t>
            </w:r>
          </w:p>
        </w:tc>
        <w:tc>
          <w:tcPr>
            <w:tcW w:w="2150" w:type="dxa"/>
            <w:vAlign w:val="bottom"/>
          </w:tcPr>
          <w:p w:rsidR="001548F9" w:rsidRPr="00BD131B" w:rsidRDefault="001548F9">
            <w:pPr>
              <w:jc w:val="right"/>
              <w:rPr>
                <w:color w:val="000000"/>
                <w:szCs w:val="21"/>
              </w:rPr>
            </w:pPr>
            <w:r w:rsidRPr="00BD131B">
              <w:rPr>
                <w:color w:val="000000"/>
                <w:szCs w:val="21"/>
              </w:rPr>
              <w:t>-11,544,095,627.28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-268,805,318.22</w:t>
            </w:r>
          </w:p>
        </w:tc>
        <w:tc>
          <w:tcPr>
            <w:tcW w:w="2150" w:type="dxa"/>
            <w:vAlign w:val="bottom"/>
          </w:tcPr>
          <w:p w:rsidR="001548F9" w:rsidRPr="00BD131B" w:rsidRDefault="001548F9">
            <w:pPr>
              <w:jc w:val="right"/>
              <w:rPr>
                <w:color w:val="000000"/>
                <w:szCs w:val="21"/>
              </w:rPr>
            </w:pPr>
            <w:r w:rsidRPr="00BD131B">
              <w:rPr>
                <w:color w:val="000000"/>
                <w:szCs w:val="21"/>
              </w:rPr>
              <w:t>-268,805,318.22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5,367,312,533.96</w:t>
            </w:r>
          </w:p>
        </w:tc>
        <w:tc>
          <w:tcPr>
            <w:tcW w:w="2149" w:type="dxa"/>
            <w:vAlign w:val="bottom"/>
          </w:tcPr>
          <w:p w:rsidR="001548F9" w:rsidRPr="00BD131B" w:rsidRDefault="001548F9">
            <w:pPr>
              <w:jc w:val="right"/>
              <w:rPr>
                <w:color w:val="000000"/>
                <w:szCs w:val="21"/>
              </w:rPr>
            </w:pPr>
            <w:r w:rsidRPr="00BD131B">
              <w:rPr>
                <w:color w:val="000000"/>
                <w:szCs w:val="21"/>
              </w:rPr>
              <w:t>3,294,583,626.64</w:t>
            </w:r>
          </w:p>
        </w:tc>
        <w:tc>
          <w:tcPr>
            <w:tcW w:w="2150" w:type="dxa"/>
            <w:vAlign w:val="bottom"/>
          </w:tcPr>
          <w:p w:rsidR="001548F9" w:rsidRPr="00BD131B" w:rsidRDefault="001548F9">
            <w:pPr>
              <w:jc w:val="right"/>
              <w:rPr>
                <w:color w:val="000000"/>
                <w:szCs w:val="21"/>
              </w:rPr>
            </w:pPr>
            <w:r w:rsidRPr="00BD131B">
              <w:rPr>
                <w:color w:val="000000"/>
                <w:szCs w:val="21"/>
              </w:rPr>
              <w:t>8,661,896,160.60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2312"/>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易方达安心回报债券型证券投资基金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经中国证券监督管理委员会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[2011]665</w:t>
      </w:r>
      <w:r w:rsidRPr="00A62732">
        <w:rPr>
          <w:kern w:val="0"/>
          <w:szCs w:val="21"/>
        </w:rPr>
        <w:t>号《关于核准易方达安心回报债券型证券投资基金募集的批复》核准，由易方达基金管理有限公司依照《中华人民共和国证券投资基金法》和《易方达安心回报债券型证券投资基金基金合同》公开募集。经向中国证监会备案，《易方达安心回报债券型证券投资基金基金合同》于</w:t>
      </w:r>
      <w:r w:rsidRPr="00A62732">
        <w:rPr>
          <w:kern w:val="0"/>
          <w:szCs w:val="21"/>
        </w:rPr>
        <w:t>2011</w:t>
      </w:r>
      <w:r w:rsidRPr="00A62732">
        <w:rPr>
          <w:kern w:val="0"/>
          <w:szCs w:val="21"/>
        </w:rPr>
        <w:t>年</w:t>
      </w:r>
      <w:r w:rsidRPr="00A62732">
        <w:rPr>
          <w:kern w:val="0"/>
          <w:szCs w:val="21"/>
        </w:rPr>
        <w:t>6</w:t>
      </w:r>
      <w:r w:rsidRPr="00A62732">
        <w:rPr>
          <w:kern w:val="0"/>
          <w:szCs w:val="21"/>
        </w:rPr>
        <w:t>月</w:t>
      </w:r>
      <w:r w:rsidRPr="00A62732">
        <w:rPr>
          <w:kern w:val="0"/>
          <w:szCs w:val="21"/>
        </w:rPr>
        <w:t>21</w:t>
      </w:r>
      <w:r w:rsidRPr="00A62732">
        <w:rPr>
          <w:kern w:val="0"/>
          <w:szCs w:val="21"/>
        </w:rPr>
        <w:t>日正式生效，基金合同生效日的基金份额总额为</w:t>
      </w:r>
      <w:r w:rsidRPr="00A62732">
        <w:rPr>
          <w:kern w:val="0"/>
          <w:szCs w:val="21"/>
        </w:rPr>
        <w:t>1,790,229,532.54</w:t>
      </w:r>
      <w:r w:rsidRPr="00A62732">
        <w:rPr>
          <w:kern w:val="0"/>
          <w:szCs w:val="21"/>
        </w:rPr>
        <w:t>份基金份额，其中认购资金利息折合</w:t>
      </w:r>
      <w:r w:rsidRPr="00A62732">
        <w:rPr>
          <w:kern w:val="0"/>
          <w:szCs w:val="21"/>
        </w:rPr>
        <w:t>786,926.23</w:t>
      </w:r>
      <w:r w:rsidRPr="00A62732">
        <w:rPr>
          <w:kern w:val="0"/>
          <w:szCs w:val="21"/>
        </w:rPr>
        <w:t>份基金份额。本基金为契约型开放式基金，存续期限不定。本基金的基金管理人为易方达基金管理有限公司，注册登记机构为易方达基金管理有限公司，基金托管人为中国工商银行股份有限公司。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C6190F" w:rsidRDefault="000D6447">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w:t>
      </w:r>
      <w:r>
        <w:rPr>
          <w:kern w:val="0"/>
          <w:szCs w:val="21"/>
        </w:rPr>
        <w:lastRenderedPageBreak/>
        <w:t>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C6190F" w:rsidRDefault="000D6447">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C6190F" w:rsidRDefault="000D6447">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C6190F" w:rsidRDefault="000D6447">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C6190F" w:rsidRDefault="000D644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C6190F" w:rsidRDefault="000D644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C6190F" w:rsidRDefault="000D644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C6190F" w:rsidRDefault="000D6447">
      <w:pPr>
        <w:tabs>
          <w:tab w:val="left" w:pos="426"/>
        </w:tabs>
        <w:spacing w:line="360" w:lineRule="auto"/>
        <w:ind w:firstLineChars="200" w:firstLine="420"/>
        <w:jc w:val="left"/>
        <w:rPr>
          <w:kern w:val="0"/>
          <w:szCs w:val="21"/>
        </w:rPr>
      </w:pPr>
      <w:r>
        <w:rPr>
          <w:kern w:val="0"/>
          <w:szCs w:val="21"/>
        </w:rPr>
        <w:lastRenderedPageBreak/>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C6190F" w:rsidRDefault="000D644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6190F" w:rsidRDefault="000D644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C6190F" w:rsidRDefault="000D6447">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C6190F" w:rsidRDefault="000D6447">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C6190F" w:rsidRDefault="000D6447">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C6190F" w:rsidRDefault="000D6447">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C6190F" w:rsidRDefault="000D6447">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C6190F" w:rsidRDefault="000D6447">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1,272,369.04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1,272,369.04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1,726,923,289.93</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2,410,436,085.20</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683,512,795.27</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8,811,816,622.10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8,730,849,772.99</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-80,966,849.11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4,054,278,305.02</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4,044,189,200.00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-10,089,105.02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12,866,094,927.12</w:t>
            </w:r>
          </w:p>
        </w:tc>
        <w:tc>
          <w:tcPr>
            <w:tcW w:w="2339" w:type="dxa"/>
            <w:vAlign w:val="center"/>
          </w:tcPr>
          <w:p w:rsidR="001548F9" w:rsidRPr="00325F8A" w:rsidRDefault="001548F9" w:rsidP="00CB39C2">
            <w:pPr>
              <w:jc w:val="right"/>
              <w:rPr>
                <w:color w:val="000000"/>
                <w:szCs w:val="21"/>
              </w:rPr>
            </w:pPr>
            <w:r w:rsidRPr="00325F8A">
              <w:rPr>
                <w:szCs w:val="21"/>
              </w:rPr>
              <w:t>12,775,038,972.99</w:t>
            </w:r>
          </w:p>
        </w:tc>
        <w:tc>
          <w:tcPr>
            <w:tcW w:w="2340" w:type="dxa"/>
            <w:vAlign w:val="center"/>
          </w:tcPr>
          <w:p w:rsidR="001548F9" w:rsidRPr="00325F8A" w:rsidRDefault="001548F9" w:rsidP="00CB39C2">
            <w:pPr>
              <w:jc w:val="right"/>
              <w:rPr>
                <w:color w:val="000000"/>
                <w:szCs w:val="21"/>
              </w:rPr>
            </w:pPr>
            <w:r w:rsidRPr="00325F8A">
              <w:rPr>
                <w:szCs w:val="21"/>
              </w:rPr>
              <w:t>-91,055,954.13</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280,806,066.30</w:t>
            </w:r>
          </w:p>
        </w:tc>
        <w:tc>
          <w:tcPr>
            <w:tcW w:w="2339" w:type="dxa"/>
            <w:vAlign w:val="bottom"/>
          </w:tcPr>
          <w:p w:rsidR="001548F9" w:rsidRPr="00325F8A" w:rsidRDefault="001548F9" w:rsidP="00CB39C2">
            <w:pPr>
              <w:jc w:val="right"/>
              <w:rPr>
                <w:szCs w:val="21"/>
              </w:rPr>
            </w:pPr>
            <w:r w:rsidRPr="00325F8A">
              <w:rPr>
                <w:szCs w:val="21"/>
              </w:rPr>
              <w:t>281,698,540.00</w:t>
            </w:r>
          </w:p>
        </w:tc>
        <w:tc>
          <w:tcPr>
            <w:tcW w:w="2340" w:type="dxa"/>
            <w:vAlign w:val="bottom"/>
          </w:tcPr>
          <w:p w:rsidR="001548F9" w:rsidRPr="00325F8A" w:rsidRDefault="001548F9" w:rsidP="00CB39C2">
            <w:pPr>
              <w:jc w:val="right"/>
              <w:rPr>
                <w:szCs w:val="21"/>
              </w:rPr>
            </w:pPr>
            <w:r w:rsidRPr="00325F8A">
              <w:rPr>
                <w:szCs w:val="21"/>
              </w:rPr>
              <w:t>892,473.70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14,873,824,283.35</w:t>
            </w:r>
          </w:p>
        </w:tc>
        <w:tc>
          <w:tcPr>
            <w:tcW w:w="2339" w:type="dxa"/>
            <w:vAlign w:val="bottom"/>
          </w:tcPr>
          <w:p w:rsidR="001548F9" w:rsidRPr="00325F8A" w:rsidRDefault="001548F9" w:rsidP="00CB39C2">
            <w:pPr>
              <w:jc w:val="right"/>
              <w:rPr>
                <w:szCs w:val="21"/>
              </w:rPr>
            </w:pPr>
            <w:r w:rsidRPr="00325F8A">
              <w:rPr>
                <w:szCs w:val="21"/>
              </w:rPr>
              <w:t>15,467,173,598.19</w:t>
            </w:r>
          </w:p>
        </w:tc>
        <w:tc>
          <w:tcPr>
            <w:tcW w:w="2340" w:type="dxa"/>
            <w:vAlign w:val="bottom"/>
          </w:tcPr>
          <w:p w:rsidR="001548F9" w:rsidRPr="00325F8A" w:rsidRDefault="001548F9" w:rsidP="00CB39C2">
            <w:pPr>
              <w:jc w:val="right"/>
              <w:rPr>
                <w:szCs w:val="21"/>
              </w:rPr>
            </w:pPr>
            <w:r w:rsidRPr="00325F8A">
              <w:rPr>
                <w:szCs w:val="21"/>
              </w:rPr>
              <w:t>593,349,314.84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lastRenderedPageBreak/>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2,529.51</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153,857.43</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121,378,933.08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2,330,503.69</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350.37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123,866,174.08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1,205,600.74</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93,216.89</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1,298,817.63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91,768.52</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C6190F">
        <w:tc>
          <w:tcPr>
            <w:tcW w:w="3701" w:type="dxa"/>
            <w:vAlign w:val="center"/>
          </w:tcPr>
          <w:p w:rsidR="00C6190F" w:rsidRDefault="000D6447">
            <w:pPr>
              <w:jc w:val="left"/>
            </w:pPr>
            <w:r>
              <w:rPr>
                <w:szCs w:val="21"/>
              </w:rPr>
              <w:t>预提费用</w:t>
            </w:r>
          </w:p>
        </w:tc>
        <w:tc>
          <w:tcPr>
            <w:tcW w:w="5528" w:type="dxa"/>
            <w:vAlign w:val="center"/>
          </w:tcPr>
          <w:p w:rsidR="00C6190F" w:rsidRDefault="000D6447">
            <w:pPr>
              <w:jc w:val="right"/>
            </w:pPr>
            <w:r>
              <w:rPr>
                <w:szCs w:val="21"/>
              </w:rPr>
              <w:t>213,376.90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305,145.42</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易方达安心回报债券A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lastRenderedPageBreak/>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4,457,964,830.35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4,457,964,830.35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5,724,003,889.45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5,724,003,889.45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-5,126,474,259.49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-5,126,474,259.49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5,055,494,460.31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5,055,494,460.31</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易方达安心回报债券B</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2,351,405,336.41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2,351,405,336.41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2,661,864,434.73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2,661,864,434.73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-3,373,543,042.06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-3,373,543,042.06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1,639,726,729.08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1,639,726,729.08</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易方达安心回报债券A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291,864,190.57</w:t>
            </w:r>
          </w:p>
        </w:tc>
        <w:tc>
          <w:tcPr>
            <w:tcW w:w="2236" w:type="dxa"/>
            <w:vAlign w:val="center"/>
          </w:tcPr>
          <w:p w:rsidR="001548F9" w:rsidRPr="00325F8A" w:rsidRDefault="001548F9" w:rsidP="00DD33BB">
            <w:pPr>
              <w:jc w:val="right"/>
              <w:rPr>
                <w:szCs w:val="21"/>
              </w:rPr>
            </w:pPr>
            <w:r w:rsidRPr="00325F8A">
              <w:rPr>
                <w:szCs w:val="21"/>
              </w:rPr>
              <w:t>3,096,379,060.95</w:t>
            </w:r>
          </w:p>
        </w:tc>
        <w:tc>
          <w:tcPr>
            <w:tcW w:w="2237" w:type="dxa"/>
            <w:vAlign w:val="center"/>
          </w:tcPr>
          <w:p w:rsidR="001548F9" w:rsidRPr="00325F8A" w:rsidRDefault="001548F9" w:rsidP="00DD33BB">
            <w:pPr>
              <w:jc w:val="right"/>
              <w:rPr>
                <w:szCs w:val="21"/>
              </w:rPr>
            </w:pPr>
            <w:r w:rsidRPr="00325F8A">
              <w:rPr>
                <w:szCs w:val="21"/>
              </w:rPr>
              <w:t>3,388,243,251.52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374,375,005.47</w:t>
            </w:r>
          </w:p>
        </w:tc>
        <w:tc>
          <w:tcPr>
            <w:tcW w:w="2236" w:type="dxa"/>
            <w:vAlign w:val="center"/>
          </w:tcPr>
          <w:p w:rsidR="001548F9" w:rsidRPr="00325F8A" w:rsidRDefault="001548F9" w:rsidP="00DD33BB">
            <w:pPr>
              <w:jc w:val="right"/>
              <w:rPr>
                <w:szCs w:val="21"/>
              </w:rPr>
            </w:pPr>
            <w:r w:rsidRPr="00325F8A">
              <w:rPr>
                <w:szCs w:val="21"/>
              </w:rPr>
              <w:t>-238,022,241.15</w:t>
            </w:r>
          </w:p>
        </w:tc>
        <w:tc>
          <w:tcPr>
            <w:tcW w:w="2237" w:type="dxa"/>
            <w:vAlign w:val="center"/>
          </w:tcPr>
          <w:p w:rsidR="001548F9" w:rsidRPr="00325F8A" w:rsidRDefault="001548F9" w:rsidP="00DD33BB">
            <w:pPr>
              <w:jc w:val="right"/>
              <w:rPr>
                <w:szCs w:val="21"/>
              </w:rPr>
            </w:pPr>
            <w:r w:rsidRPr="00325F8A">
              <w:rPr>
                <w:szCs w:val="21"/>
              </w:rPr>
              <w:t>136,352,764.32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-14,953,472.42</w:t>
            </w:r>
          </w:p>
        </w:tc>
        <w:tc>
          <w:tcPr>
            <w:tcW w:w="2236" w:type="dxa"/>
            <w:vAlign w:val="center"/>
          </w:tcPr>
          <w:p w:rsidR="001548F9" w:rsidRPr="00325F8A" w:rsidRDefault="001548F9" w:rsidP="00DD33BB">
            <w:pPr>
              <w:jc w:val="right"/>
              <w:rPr>
                <w:szCs w:val="21"/>
              </w:rPr>
            </w:pPr>
            <w:r w:rsidRPr="00325F8A">
              <w:rPr>
                <w:szCs w:val="21"/>
              </w:rPr>
              <w:t>557,625,424.37</w:t>
            </w:r>
          </w:p>
        </w:tc>
        <w:tc>
          <w:tcPr>
            <w:tcW w:w="2237" w:type="dxa"/>
            <w:vAlign w:val="center"/>
          </w:tcPr>
          <w:p w:rsidR="001548F9" w:rsidRPr="00325F8A" w:rsidRDefault="001548F9" w:rsidP="00DD33BB">
            <w:pPr>
              <w:jc w:val="right"/>
              <w:rPr>
                <w:szCs w:val="21"/>
              </w:rPr>
            </w:pPr>
            <w:r w:rsidRPr="00325F8A">
              <w:rPr>
                <w:szCs w:val="21"/>
              </w:rPr>
              <w:t>542,671,951.95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425,490,072.04</w:t>
            </w:r>
          </w:p>
        </w:tc>
        <w:tc>
          <w:tcPr>
            <w:tcW w:w="2236" w:type="dxa"/>
            <w:vAlign w:val="center"/>
          </w:tcPr>
          <w:p w:rsidR="001548F9" w:rsidRPr="00325F8A" w:rsidRDefault="001548F9" w:rsidP="00DD33BB">
            <w:pPr>
              <w:jc w:val="right"/>
              <w:rPr>
                <w:szCs w:val="21"/>
              </w:rPr>
            </w:pPr>
            <w:r w:rsidRPr="00325F8A">
              <w:rPr>
                <w:szCs w:val="21"/>
              </w:rPr>
              <w:t>4,064,515,812.26</w:t>
            </w:r>
          </w:p>
        </w:tc>
        <w:tc>
          <w:tcPr>
            <w:tcW w:w="2237" w:type="dxa"/>
            <w:vAlign w:val="center"/>
          </w:tcPr>
          <w:p w:rsidR="001548F9" w:rsidRPr="00325F8A" w:rsidRDefault="001548F9" w:rsidP="00DD33BB">
            <w:pPr>
              <w:jc w:val="right"/>
              <w:rPr>
                <w:szCs w:val="21"/>
              </w:rPr>
            </w:pPr>
            <w:r w:rsidRPr="00325F8A">
              <w:rPr>
                <w:szCs w:val="21"/>
              </w:rPr>
              <w:t>4,490,005,884.30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-440,443,544.46</w:t>
            </w:r>
          </w:p>
        </w:tc>
        <w:tc>
          <w:tcPr>
            <w:tcW w:w="2236" w:type="dxa"/>
            <w:vAlign w:val="center"/>
          </w:tcPr>
          <w:p w:rsidR="001548F9" w:rsidRPr="00325F8A" w:rsidRDefault="001548F9" w:rsidP="00DD33BB">
            <w:pPr>
              <w:jc w:val="right"/>
              <w:rPr>
                <w:szCs w:val="21"/>
              </w:rPr>
            </w:pPr>
            <w:r w:rsidRPr="00325F8A">
              <w:rPr>
                <w:szCs w:val="21"/>
              </w:rPr>
              <w:t>-3,506,890,387.89</w:t>
            </w:r>
          </w:p>
        </w:tc>
        <w:tc>
          <w:tcPr>
            <w:tcW w:w="2237" w:type="dxa"/>
            <w:vAlign w:val="center"/>
          </w:tcPr>
          <w:p w:rsidR="001548F9" w:rsidRPr="00325F8A" w:rsidRDefault="001548F9" w:rsidP="00DD33BB">
            <w:pPr>
              <w:jc w:val="right"/>
              <w:rPr>
                <w:szCs w:val="21"/>
              </w:rPr>
            </w:pPr>
            <w:r w:rsidRPr="00325F8A">
              <w:rPr>
                <w:szCs w:val="21"/>
              </w:rPr>
              <w:t>-3,947,333,932.35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651,285,723.62</w:t>
            </w:r>
          </w:p>
        </w:tc>
        <w:tc>
          <w:tcPr>
            <w:tcW w:w="2236" w:type="dxa"/>
            <w:vAlign w:val="center"/>
          </w:tcPr>
          <w:p w:rsidR="001548F9" w:rsidRPr="00325F8A" w:rsidRDefault="001548F9" w:rsidP="00DD33BB">
            <w:pPr>
              <w:jc w:val="right"/>
              <w:rPr>
                <w:szCs w:val="21"/>
              </w:rPr>
            </w:pPr>
            <w:r w:rsidRPr="00325F8A">
              <w:rPr>
                <w:szCs w:val="21"/>
              </w:rPr>
              <w:t>3,415,982,244.17</w:t>
            </w:r>
          </w:p>
        </w:tc>
        <w:tc>
          <w:tcPr>
            <w:tcW w:w="2237" w:type="dxa"/>
            <w:vAlign w:val="center"/>
          </w:tcPr>
          <w:p w:rsidR="001548F9" w:rsidRPr="00325F8A" w:rsidRDefault="001548F9" w:rsidP="00DD33BB">
            <w:pPr>
              <w:jc w:val="right"/>
              <w:rPr>
                <w:szCs w:val="21"/>
              </w:rPr>
            </w:pPr>
            <w:r w:rsidRPr="00325F8A">
              <w:rPr>
                <w:szCs w:val="21"/>
              </w:rPr>
              <w:t>4,067,267,967.79</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易方达安心回报债券B</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119,574,184.37</w:t>
            </w:r>
          </w:p>
        </w:tc>
        <w:tc>
          <w:tcPr>
            <w:tcW w:w="2236" w:type="dxa"/>
            <w:vAlign w:val="center"/>
          </w:tcPr>
          <w:p w:rsidR="001548F9" w:rsidRPr="00325F8A" w:rsidRDefault="001548F9" w:rsidP="00DD33BB">
            <w:pPr>
              <w:jc w:val="right"/>
              <w:rPr>
                <w:szCs w:val="21"/>
              </w:rPr>
            </w:pPr>
            <w:r w:rsidRPr="00325F8A">
              <w:rPr>
                <w:szCs w:val="21"/>
              </w:rPr>
              <w:t>1,618,147,896.77</w:t>
            </w:r>
          </w:p>
        </w:tc>
        <w:tc>
          <w:tcPr>
            <w:tcW w:w="2237" w:type="dxa"/>
            <w:vAlign w:val="center"/>
          </w:tcPr>
          <w:p w:rsidR="001548F9" w:rsidRPr="00325F8A" w:rsidRDefault="001548F9" w:rsidP="00DD33BB">
            <w:pPr>
              <w:jc w:val="right"/>
              <w:rPr>
                <w:szCs w:val="21"/>
              </w:rPr>
            </w:pPr>
            <w:r w:rsidRPr="00325F8A">
              <w:rPr>
                <w:szCs w:val="21"/>
              </w:rPr>
              <w:t>1,737,722,081.14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160,983,141.87</w:t>
            </w:r>
          </w:p>
        </w:tc>
        <w:tc>
          <w:tcPr>
            <w:tcW w:w="2236" w:type="dxa"/>
            <w:vAlign w:val="center"/>
          </w:tcPr>
          <w:p w:rsidR="001548F9" w:rsidRPr="00325F8A" w:rsidRDefault="001548F9" w:rsidP="00DD33BB">
            <w:pPr>
              <w:jc w:val="right"/>
              <w:rPr>
                <w:szCs w:val="21"/>
              </w:rPr>
            </w:pPr>
            <w:r w:rsidRPr="00325F8A">
              <w:rPr>
                <w:szCs w:val="21"/>
              </w:rPr>
              <w:t>-91,625,197.06</w:t>
            </w:r>
          </w:p>
        </w:tc>
        <w:tc>
          <w:tcPr>
            <w:tcW w:w="2237" w:type="dxa"/>
            <w:vAlign w:val="center"/>
          </w:tcPr>
          <w:p w:rsidR="001548F9" w:rsidRPr="00325F8A" w:rsidRDefault="001548F9" w:rsidP="00DD33BB">
            <w:pPr>
              <w:jc w:val="right"/>
              <w:rPr>
                <w:szCs w:val="21"/>
              </w:rPr>
            </w:pPr>
            <w:r w:rsidRPr="00325F8A">
              <w:rPr>
                <w:szCs w:val="21"/>
              </w:rPr>
              <w:t>69,357,944.81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-100,353,501.37</w:t>
            </w:r>
          </w:p>
        </w:tc>
        <w:tc>
          <w:tcPr>
            <w:tcW w:w="2236" w:type="dxa"/>
            <w:vAlign w:val="center"/>
          </w:tcPr>
          <w:p w:rsidR="001548F9" w:rsidRPr="00325F8A" w:rsidRDefault="001548F9" w:rsidP="00DD33BB">
            <w:pPr>
              <w:jc w:val="right"/>
              <w:rPr>
                <w:szCs w:val="21"/>
              </w:rPr>
            </w:pPr>
            <w:r w:rsidRPr="00325F8A">
              <w:rPr>
                <w:szCs w:val="21"/>
              </w:rPr>
              <w:t>-428,668,667.00</w:t>
            </w:r>
          </w:p>
        </w:tc>
        <w:tc>
          <w:tcPr>
            <w:tcW w:w="2237" w:type="dxa"/>
            <w:vAlign w:val="center"/>
          </w:tcPr>
          <w:p w:rsidR="001548F9" w:rsidRPr="00325F8A" w:rsidRDefault="001548F9" w:rsidP="00DD33BB">
            <w:pPr>
              <w:jc w:val="right"/>
              <w:rPr>
                <w:szCs w:val="21"/>
              </w:rPr>
            </w:pPr>
            <w:r w:rsidRPr="00325F8A">
              <w:rPr>
                <w:szCs w:val="21"/>
              </w:rPr>
              <w:t>-529,022,168.37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151,100,960.21</w:t>
            </w:r>
          </w:p>
        </w:tc>
        <w:tc>
          <w:tcPr>
            <w:tcW w:w="2236" w:type="dxa"/>
            <w:vAlign w:val="center"/>
          </w:tcPr>
          <w:p w:rsidR="001548F9" w:rsidRPr="00325F8A" w:rsidRDefault="001548F9" w:rsidP="00DD33BB">
            <w:pPr>
              <w:jc w:val="right"/>
              <w:rPr>
                <w:szCs w:val="21"/>
              </w:rPr>
            </w:pPr>
            <w:r w:rsidRPr="00325F8A">
              <w:rPr>
                <w:szCs w:val="21"/>
              </w:rPr>
              <w:t>1,849,778,357.34</w:t>
            </w:r>
          </w:p>
        </w:tc>
        <w:tc>
          <w:tcPr>
            <w:tcW w:w="2237" w:type="dxa"/>
            <w:vAlign w:val="center"/>
          </w:tcPr>
          <w:p w:rsidR="001548F9" w:rsidRPr="00325F8A" w:rsidRDefault="001548F9" w:rsidP="00DD33BB">
            <w:pPr>
              <w:jc w:val="right"/>
              <w:rPr>
                <w:szCs w:val="21"/>
              </w:rPr>
            </w:pPr>
            <w:r w:rsidRPr="00325F8A">
              <w:rPr>
                <w:szCs w:val="21"/>
              </w:rPr>
              <w:t>2,000,879,317.55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-251,454,461.58</w:t>
            </w:r>
          </w:p>
        </w:tc>
        <w:tc>
          <w:tcPr>
            <w:tcW w:w="2236" w:type="dxa"/>
            <w:vAlign w:val="center"/>
          </w:tcPr>
          <w:p w:rsidR="001548F9" w:rsidRPr="00325F8A" w:rsidRDefault="001548F9" w:rsidP="00DD33BB">
            <w:pPr>
              <w:jc w:val="right"/>
              <w:rPr>
                <w:szCs w:val="21"/>
              </w:rPr>
            </w:pPr>
            <w:r w:rsidRPr="00325F8A">
              <w:rPr>
                <w:szCs w:val="21"/>
              </w:rPr>
              <w:t>-2,278,447,024.34</w:t>
            </w:r>
          </w:p>
        </w:tc>
        <w:tc>
          <w:tcPr>
            <w:tcW w:w="2237" w:type="dxa"/>
            <w:vAlign w:val="center"/>
          </w:tcPr>
          <w:p w:rsidR="001548F9" w:rsidRPr="00325F8A" w:rsidRDefault="001548F9" w:rsidP="00DD33BB">
            <w:pPr>
              <w:jc w:val="right"/>
              <w:rPr>
                <w:szCs w:val="21"/>
              </w:rPr>
            </w:pPr>
            <w:r w:rsidRPr="00325F8A">
              <w:rPr>
                <w:szCs w:val="21"/>
              </w:rPr>
              <w:t>-2,529,901,485.92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本期末</w:t>
            </w:r>
          </w:p>
        </w:tc>
        <w:tc>
          <w:tcPr>
            <w:tcW w:w="2236" w:type="dxa"/>
            <w:vAlign w:val="center"/>
          </w:tcPr>
          <w:p w:rsidR="001548F9" w:rsidRPr="00325F8A" w:rsidRDefault="001548F9" w:rsidP="00DD33BB">
            <w:pPr>
              <w:jc w:val="right"/>
              <w:rPr>
                <w:szCs w:val="21"/>
              </w:rPr>
            </w:pPr>
            <w:r w:rsidRPr="00325F8A">
              <w:rPr>
                <w:szCs w:val="21"/>
              </w:rPr>
              <w:t>180,203,824.87</w:t>
            </w:r>
          </w:p>
        </w:tc>
        <w:tc>
          <w:tcPr>
            <w:tcW w:w="2236" w:type="dxa"/>
            <w:vAlign w:val="center"/>
          </w:tcPr>
          <w:p w:rsidR="001548F9" w:rsidRPr="00325F8A" w:rsidRDefault="001548F9" w:rsidP="00DD33BB">
            <w:pPr>
              <w:jc w:val="right"/>
              <w:rPr>
                <w:szCs w:val="21"/>
              </w:rPr>
            </w:pPr>
            <w:r w:rsidRPr="00325F8A">
              <w:rPr>
                <w:szCs w:val="21"/>
              </w:rPr>
              <w:t>1,097,854,032.71</w:t>
            </w:r>
          </w:p>
        </w:tc>
        <w:tc>
          <w:tcPr>
            <w:tcW w:w="2237" w:type="dxa"/>
            <w:vAlign w:val="center"/>
          </w:tcPr>
          <w:p w:rsidR="001548F9" w:rsidRPr="00325F8A" w:rsidRDefault="001548F9" w:rsidP="00DD33BB">
            <w:pPr>
              <w:jc w:val="right"/>
              <w:rPr>
                <w:szCs w:val="21"/>
              </w:rPr>
            </w:pPr>
            <w:r w:rsidRPr="00325F8A">
              <w:rPr>
                <w:szCs w:val="21"/>
              </w:rPr>
              <w:t>1,278,057,857.58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348,287.30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2,237,809.88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5,439.86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2,591,537.04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1,707,291,309.15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1,454,733,359.54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252,557,949.61</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13,455,038,653.79</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13,087,105,685.76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178,325,564.93</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189,607,403.10</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117,446,920.56</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114,308,000.00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2,493,676.45</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645,244.11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lastRenderedPageBreak/>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23,965,768.30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23,965,768.30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-329,647,438.21</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125,486,158.13</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-455,865,070.04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731,473.70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-329,647,438.21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7,476,303.15</w:t>
            </w:r>
          </w:p>
        </w:tc>
      </w:tr>
      <w:tr w:rsidR="00C6190F">
        <w:tc>
          <w:tcPr>
            <w:tcW w:w="3691" w:type="dxa"/>
            <w:vAlign w:val="center"/>
          </w:tcPr>
          <w:p w:rsidR="00C6190F" w:rsidRDefault="000D6447">
            <w:pPr>
              <w:jc w:val="left"/>
            </w:pPr>
            <w:r>
              <w:rPr>
                <w:szCs w:val="21"/>
              </w:rPr>
              <w:t>其他</w:t>
            </w:r>
          </w:p>
        </w:tc>
        <w:tc>
          <w:tcPr>
            <w:tcW w:w="5528" w:type="dxa"/>
            <w:vAlign w:val="center"/>
          </w:tcPr>
          <w:p w:rsidR="00C6190F" w:rsidRDefault="000D6447">
            <w:pPr>
              <w:jc w:val="right"/>
            </w:pPr>
            <w:r>
              <w:rPr>
                <w:szCs w:val="21"/>
              </w:rPr>
              <w:t>1,187.64</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7,477,490.79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4,452,189.72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lastRenderedPageBreak/>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123,107.50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4,575,297.22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53,704.56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C6190F">
        <w:trPr>
          <w:jc w:val="center"/>
        </w:trPr>
        <w:tc>
          <w:tcPr>
            <w:tcW w:w="3853" w:type="dxa"/>
            <w:vAlign w:val="center"/>
          </w:tcPr>
          <w:p w:rsidR="00C6190F" w:rsidRDefault="000D6447">
            <w:pPr>
              <w:jc w:val="left"/>
            </w:pPr>
            <w:r>
              <w:rPr>
                <w:szCs w:val="21"/>
              </w:rPr>
              <w:t>银行汇划费</w:t>
            </w:r>
          </w:p>
        </w:tc>
        <w:tc>
          <w:tcPr>
            <w:tcW w:w="5551" w:type="dxa"/>
            <w:vAlign w:val="center"/>
          </w:tcPr>
          <w:p w:rsidR="00C6190F" w:rsidRDefault="000D6447">
            <w:pPr>
              <w:jc w:val="right"/>
            </w:pPr>
            <w:r>
              <w:rPr>
                <w:szCs w:val="21"/>
              </w:rPr>
              <w:t>41,099.73</w:t>
            </w:r>
          </w:p>
        </w:tc>
      </w:tr>
      <w:tr w:rsidR="00C6190F">
        <w:trPr>
          <w:jc w:val="center"/>
        </w:trPr>
        <w:tc>
          <w:tcPr>
            <w:tcW w:w="3853" w:type="dxa"/>
            <w:vAlign w:val="center"/>
          </w:tcPr>
          <w:p w:rsidR="00C6190F" w:rsidRDefault="000D6447">
            <w:pPr>
              <w:jc w:val="left"/>
            </w:pPr>
            <w:r>
              <w:rPr>
                <w:szCs w:val="21"/>
              </w:rPr>
              <w:t>银行间账户维护费</w:t>
            </w:r>
          </w:p>
        </w:tc>
        <w:tc>
          <w:tcPr>
            <w:tcW w:w="5551" w:type="dxa"/>
            <w:vAlign w:val="center"/>
          </w:tcPr>
          <w:p w:rsidR="00C6190F" w:rsidRDefault="000D6447">
            <w:pPr>
              <w:jc w:val="right"/>
            </w:pPr>
            <w:r>
              <w:rPr>
                <w:szCs w:val="21"/>
              </w:rPr>
              <w:t>18,000.00</w:t>
            </w:r>
          </w:p>
        </w:tc>
      </w:tr>
      <w:tr w:rsidR="00C6190F">
        <w:trPr>
          <w:jc w:val="center"/>
        </w:trPr>
        <w:tc>
          <w:tcPr>
            <w:tcW w:w="3853" w:type="dxa"/>
            <w:vAlign w:val="center"/>
          </w:tcPr>
          <w:p w:rsidR="00C6190F" w:rsidRDefault="000D6447">
            <w:pPr>
              <w:jc w:val="left"/>
            </w:pPr>
            <w:r>
              <w:rPr>
                <w:szCs w:val="21"/>
              </w:rPr>
              <w:t>其他</w:t>
            </w:r>
          </w:p>
        </w:tc>
        <w:tc>
          <w:tcPr>
            <w:tcW w:w="5551" w:type="dxa"/>
            <w:vAlign w:val="center"/>
          </w:tcPr>
          <w:p w:rsidR="00C6190F" w:rsidRDefault="000D6447">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173,076.63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C6190F">
        <w:tc>
          <w:tcPr>
            <w:tcW w:w="5220" w:type="dxa"/>
            <w:vAlign w:val="center"/>
          </w:tcPr>
          <w:p w:rsidR="00C6190F" w:rsidRDefault="000D6447">
            <w:pPr>
              <w:jc w:val="left"/>
            </w:pPr>
            <w:r>
              <w:rPr>
                <w:color w:val="000000"/>
                <w:szCs w:val="21"/>
              </w:rPr>
              <w:t>易方达基金管理有限公司</w:t>
            </w:r>
          </w:p>
        </w:tc>
        <w:tc>
          <w:tcPr>
            <w:tcW w:w="3780" w:type="dxa"/>
            <w:vAlign w:val="center"/>
          </w:tcPr>
          <w:p w:rsidR="00C6190F" w:rsidRDefault="000D6447">
            <w:pPr>
              <w:jc w:val="left"/>
            </w:pPr>
            <w:r>
              <w:rPr>
                <w:color w:val="000000"/>
                <w:szCs w:val="21"/>
              </w:rPr>
              <w:t>基金管理人、注册登记机构、基金销售机构</w:t>
            </w:r>
          </w:p>
        </w:tc>
      </w:tr>
      <w:tr w:rsidR="00C6190F">
        <w:tc>
          <w:tcPr>
            <w:tcW w:w="5220" w:type="dxa"/>
            <w:vAlign w:val="center"/>
          </w:tcPr>
          <w:p w:rsidR="00C6190F" w:rsidRDefault="000D6447">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C6190F" w:rsidRDefault="000D6447">
            <w:pPr>
              <w:jc w:val="left"/>
            </w:pPr>
            <w:r>
              <w:rPr>
                <w:color w:val="000000"/>
                <w:szCs w:val="21"/>
              </w:rPr>
              <w:t>基金托管人、基金销售机构</w:t>
            </w:r>
          </w:p>
        </w:tc>
      </w:tr>
      <w:tr w:rsidR="00C6190F">
        <w:tc>
          <w:tcPr>
            <w:tcW w:w="5220" w:type="dxa"/>
            <w:vAlign w:val="center"/>
          </w:tcPr>
          <w:p w:rsidR="00C6190F" w:rsidRDefault="000D644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C6190F" w:rsidRDefault="000D6447">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lastRenderedPageBreak/>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54,052,754.51</w:t>
            </w:r>
          </w:p>
        </w:tc>
        <w:tc>
          <w:tcPr>
            <w:tcW w:w="2657" w:type="dxa"/>
            <w:vAlign w:val="center"/>
          </w:tcPr>
          <w:p w:rsidR="001548F9" w:rsidRPr="00325F8A" w:rsidRDefault="001548F9" w:rsidP="00505CB1">
            <w:pPr>
              <w:jc w:val="right"/>
              <w:rPr>
                <w:szCs w:val="21"/>
              </w:rPr>
            </w:pPr>
            <w:r w:rsidRPr="00325F8A">
              <w:rPr>
                <w:szCs w:val="21"/>
              </w:rPr>
              <w:t>35,455,208.87</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7,288,001.02</w:t>
            </w:r>
          </w:p>
        </w:tc>
        <w:tc>
          <w:tcPr>
            <w:tcW w:w="2657" w:type="dxa"/>
            <w:vAlign w:val="center"/>
          </w:tcPr>
          <w:p w:rsidR="001548F9" w:rsidRPr="00325F8A" w:rsidRDefault="001548F9" w:rsidP="00505CB1">
            <w:pPr>
              <w:jc w:val="right"/>
              <w:rPr>
                <w:szCs w:val="21"/>
              </w:rPr>
            </w:pPr>
            <w:r w:rsidRPr="00325F8A">
              <w:rPr>
                <w:szCs w:val="21"/>
              </w:rPr>
              <w:t>3,752,876.39</w:t>
            </w:r>
          </w:p>
        </w:tc>
      </w:tr>
    </w:tbl>
    <w:p w:rsidR="00C6190F" w:rsidRDefault="000D6447">
      <w:pPr>
        <w:tabs>
          <w:tab w:val="left" w:pos="426"/>
        </w:tabs>
        <w:spacing w:line="360" w:lineRule="auto"/>
        <w:ind w:firstLineChars="200" w:firstLine="420"/>
        <w:jc w:val="left"/>
        <w:rPr>
          <w:kern w:val="0"/>
          <w:szCs w:val="21"/>
        </w:rPr>
      </w:pPr>
      <w:r>
        <w:rPr>
          <w:kern w:val="0"/>
          <w:szCs w:val="21"/>
        </w:rPr>
        <w:t>注：基金管理费按前一日基金资产净值的</w:t>
      </w:r>
      <w:r>
        <w:rPr>
          <w:kern w:val="0"/>
          <w:szCs w:val="21"/>
        </w:rPr>
        <w:t>0.70%</w:t>
      </w:r>
      <w:r>
        <w:rPr>
          <w:kern w:val="0"/>
          <w:szCs w:val="21"/>
        </w:rPr>
        <w:t>年费率计提。管理费的计算方法如下：</w:t>
      </w:r>
    </w:p>
    <w:p w:rsidR="00C6190F" w:rsidRDefault="000D644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E×0.70%÷</w:t>
      </w:r>
      <w:r>
        <w:rPr>
          <w:kern w:val="0"/>
          <w:szCs w:val="21"/>
        </w:rPr>
        <w:t>当年天数</w:t>
      </w:r>
    </w:p>
    <w:p w:rsidR="00C6190F" w:rsidRDefault="000D6447">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C6190F" w:rsidRDefault="000D6447">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基金管理费每日计算，逐日累计至每月月末，按月支付，由基金管理人向基金托管人发送基金管理费划款指令，基金托管人复核后于次月首日起</w:t>
      </w:r>
      <w:r w:rsidRPr="00683042">
        <w:rPr>
          <w:kern w:val="0"/>
          <w:szCs w:val="21"/>
        </w:rPr>
        <w:t>3</w:t>
      </w:r>
      <w:r w:rsidRPr="00683042">
        <w:rPr>
          <w:kern w:val="0"/>
          <w:szCs w:val="21"/>
        </w:rPr>
        <w:t>个工作日内从基金财产中一次性支付给基金管理人。若遇法定节假日、公休假等</w:t>
      </w:r>
      <w:r w:rsidRPr="00683042">
        <w:rPr>
          <w:kern w:val="0"/>
          <w:szCs w:val="21"/>
        </w:rPr>
        <w:t>,</w:t>
      </w:r>
      <w:r w:rsidRPr="00683042">
        <w:rPr>
          <w:kern w:val="0"/>
          <w:szCs w:val="21"/>
        </w:rPr>
        <w:t>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15,443,644.16</w:t>
            </w:r>
          </w:p>
        </w:tc>
        <w:tc>
          <w:tcPr>
            <w:tcW w:w="2657" w:type="dxa"/>
            <w:vAlign w:val="center"/>
          </w:tcPr>
          <w:p w:rsidR="001548F9" w:rsidRPr="00325F8A" w:rsidRDefault="001548F9" w:rsidP="00B56418">
            <w:pPr>
              <w:jc w:val="right"/>
              <w:rPr>
                <w:color w:val="000000"/>
                <w:szCs w:val="21"/>
              </w:rPr>
            </w:pPr>
            <w:r w:rsidRPr="00325F8A">
              <w:rPr>
                <w:szCs w:val="21"/>
              </w:rPr>
              <w:t>10,130,059.65</w:t>
            </w:r>
          </w:p>
        </w:tc>
      </w:tr>
    </w:tbl>
    <w:p w:rsidR="00C6190F" w:rsidRDefault="000D6447">
      <w:pPr>
        <w:tabs>
          <w:tab w:val="left" w:pos="426"/>
        </w:tabs>
        <w:spacing w:line="360" w:lineRule="auto"/>
        <w:ind w:firstLineChars="200" w:firstLine="420"/>
        <w:jc w:val="left"/>
        <w:rPr>
          <w:kern w:val="0"/>
          <w:szCs w:val="21"/>
        </w:rPr>
      </w:pPr>
      <w:r>
        <w:rPr>
          <w:kern w:val="0"/>
          <w:szCs w:val="21"/>
        </w:rPr>
        <w:t>注：基金托管费按前一日基金资产净值的</w:t>
      </w:r>
      <w:r>
        <w:rPr>
          <w:kern w:val="0"/>
          <w:szCs w:val="21"/>
        </w:rPr>
        <w:t>0.20%</w:t>
      </w:r>
      <w:r>
        <w:rPr>
          <w:kern w:val="0"/>
          <w:szCs w:val="21"/>
        </w:rPr>
        <w:t>年费率计提。托管费的计算方法如下：</w:t>
      </w:r>
    </w:p>
    <w:p w:rsidR="00C6190F" w:rsidRDefault="000D644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C6190F" w:rsidRDefault="000D6447">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C6190F" w:rsidRDefault="000D6447">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基金托管费每日计算，逐日累计至每月月末，按月支付，由基金管理人向基金托管人发送基金托管费划款指令，基金托管人复核后于次月首日起</w:t>
      </w:r>
      <w:r w:rsidRPr="00683042">
        <w:rPr>
          <w:kern w:val="0"/>
          <w:szCs w:val="21"/>
        </w:rPr>
        <w:t>3</w:t>
      </w:r>
      <w:r w:rsidRPr="00683042">
        <w:rPr>
          <w:kern w:val="0"/>
          <w:szCs w:val="21"/>
        </w:rPr>
        <w:t>个工作日内从基金财产中一次性支取。若遇法定节假日、公休日等</w:t>
      </w:r>
      <w:r w:rsidRPr="00683042">
        <w:rPr>
          <w:kern w:val="0"/>
          <w:szCs w:val="21"/>
        </w:rPr>
        <w:t>,</w:t>
      </w:r>
      <w:r w:rsidRPr="00683042">
        <w:rPr>
          <w:kern w:val="0"/>
          <w:szCs w:val="21"/>
        </w:rPr>
        <w:t>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易方达安心回报债券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易方达安心回报债券</w:t>
            </w:r>
            <w:r w:rsidRPr="00325F8A">
              <w:rPr>
                <w:rFonts w:eastAsiaTheme="minorEastAsia"/>
                <w:szCs w:val="21"/>
              </w:rPr>
              <w:t>B</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C6190F">
        <w:tc>
          <w:tcPr>
            <w:tcW w:w="2108" w:type="dxa"/>
            <w:vAlign w:val="center"/>
          </w:tcPr>
          <w:p w:rsidR="00C6190F" w:rsidRDefault="000D6447">
            <w:pPr>
              <w:jc w:val="left"/>
            </w:pPr>
            <w:r>
              <w:rPr>
                <w:rFonts w:eastAsiaTheme="minorEastAsia"/>
                <w:szCs w:val="21"/>
              </w:rPr>
              <w:t>易方达基金管理有限公司</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6,547,324.29</w:t>
            </w:r>
          </w:p>
        </w:tc>
        <w:tc>
          <w:tcPr>
            <w:tcW w:w="3245" w:type="dxa"/>
            <w:vAlign w:val="center"/>
          </w:tcPr>
          <w:p w:rsidR="00C6190F" w:rsidRDefault="000D6447">
            <w:pPr>
              <w:jc w:val="right"/>
            </w:pPr>
            <w:r>
              <w:rPr>
                <w:rFonts w:eastAsiaTheme="minorEastAsia"/>
                <w:szCs w:val="21"/>
              </w:rPr>
              <w:t>6,547,324.29</w:t>
            </w:r>
          </w:p>
        </w:tc>
      </w:tr>
      <w:tr w:rsidR="00C6190F">
        <w:tc>
          <w:tcPr>
            <w:tcW w:w="2108" w:type="dxa"/>
            <w:vAlign w:val="center"/>
          </w:tcPr>
          <w:p w:rsidR="00C6190F" w:rsidRDefault="000D6447">
            <w:pPr>
              <w:jc w:val="left"/>
            </w:pPr>
            <w:r>
              <w:rPr>
                <w:rFonts w:eastAsiaTheme="minorEastAsia"/>
                <w:szCs w:val="21"/>
              </w:rPr>
              <w:t>中国工商银行</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428,390.44</w:t>
            </w:r>
          </w:p>
        </w:tc>
        <w:tc>
          <w:tcPr>
            <w:tcW w:w="3245" w:type="dxa"/>
            <w:vAlign w:val="center"/>
          </w:tcPr>
          <w:p w:rsidR="00C6190F" w:rsidRDefault="000D6447">
            <w:pPr>
              <w:jc w:val="right"/>
            </w:pPr>
            <w:r>
              <w:rPr>
                <w:rFonts w:eastAsiaTheme="minorEastAsia"/>
                <w:szCs w:val="21"/>
              </w:rPr>
              <w:t>428,390.44</w:t>
            </w:r>
          </w:p>
        </w:tc>
      </w:tr>
      <w:tr w:rsidR="00C6190F">
        <w:tc>
          <w:tcPr>
            <w:tcW w:w="2108" w:type="dxa"/>
            <w:vAlign w:val="center"/>
          </w:tcPr>
          <w:p w:rsidR="00C6190F" w:rsidRDefault="000D6447">
            <w:pPr>
              <w:jc w:val="left"/>
            </w:pPr>
            <w:r>
              <w:rPr>
                <w:rFonts w:eastAsiaTheme="minorEastAsia"/>
                <w:szCs w:val="21"/>
              </w:rPr>
              <w:t>广发证券</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37,555.36</w:t>
            </w:r>
          </w:p>
        </w:tc>
        <w:tc>
          <w:tcPr>
            <w:tcW w:w="3245" w:type="dxa"/>
            <w:vAlign w:val="center"/>
          </w:tcPr>
          <w:p w:rsidR="00C6190F" w:rsidRDefault="000D6447">
            <w:pPr>
              <w:jc w:val="right"/>
            </w:pPr>
            <w:r>
              <w:rPr>
                <w:rFonts w:eastAsiaTheme="minorEastAsia"/>
                <w:szCs w:val="21"/>
              </w:rPr>
              <w:t>37,555.36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7,013,270.09</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7,013,270.09</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易方达安心回报债券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易方达安心回报债券</w:t>
            </w:r>
            <w:r w:rsidRPr="00325F8A">
              <w:rPr>
                <w:rFonts w:eastAsiaTheme="minorEastAsia"/>
                <w:szCs w:val="21"/>
              </w:rPr>
              <w:t>B</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C6190F">
        <w:tc>
          <w:tcPr>
            <w:tcW w:w="2108" w:type="dxa"/>
            <w:vAlign w:val="center"/>
          </w:tcPr>
          <w:p w:rsidR="00C6190F" w:rsidRDefault="000D6447">
            <w:pPr>
              <w:jc w:val="left"/>
            </w:pPr>
            <w:r>
              <w:rPr>
                <w:rFonts w:eastAsiaTheme="minorEastAsia"/>
                <w:szCs w:val="21"/>
              </w:rPr>
              <w:t>易方达基金管理有限公司</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7,413,906.09</w:t>
            </w:r>
          </w:p>
        </w:tc>
        <w:tc>
          <w:tcPr>
            <w:tcW w:w="3245" w:type="dxa"/>
            <w:vAlign w:val="center"/>
          </w:tcPr>
          <w:p w:rsidR="00C6190F" w:rsidRDefault="000D6447">
            <w:pPr>
              <w:jc w:val="right"/>
            </w:pPr>
            <w:r>
              <w:rPr>
                <w:rFonts w:eastAsiaTheme="minorEastAsia"/>
                <w:szCs w:val="21"/>
              </w:rPr>
              <w:t>7,413,906.09</w:t>
            </w:r>
          </w:p>
        </w:tc>
      </w:tr>
      <w:tr w:rsidR="00C6190F">
        <w:tc>
          <w:tcPr>
            <w:tcW w:w="2108" w:type="dxa"/>
            <w:vAlign w:val="center"/>
          </w:tcPr>
          <w:p w:rsidR="00C6190F" w:rsidRDefault="000D6447">
            <w:pPr>
              <w:jc w:val="left"/>
            </w:pPr>
            <w:r>
              <w:rPr>
                <w:rFonts w:eastAsiaTheme="minorEastAsia"/>
                <w:szCs w:val="21"/>
              </w:rPr>
              <w:t>中国工商银行</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442,504.39</w:t>
            </w:r>
          </w:p>
        </w:tc>
        <w:tc>
          <w:tcPr>
            <w:tcW w:w="3245" w:type="dxa"/>
            <w:vAlign w:val="center"/>
          </w:tcPr>
          <w:p w:rsidR="00C6190F" w:rsidRDefault="000D6447">
            <w:pPr>
              <w:jc w:val="right"/>
            </w:pPr>
            <w:r>
              <w:rPr>
                <w:rFonts w:eastAsiaTheme="minorEastAsia"/>
                <w:szCs w:val="21"/>
              </w:rPr>
              <w:t>442,504.39</w:t>
            </w:r>
          </w:p>
        </w:tc>
      </w:tr>
      <w:tr w:rsidR="00C6190F">
        <w:tc>
          <w:tcPr>
            <w:tcW w:w="2108" w:type="dxa"/>
            <w:vAlign w:val="center"/>
          </w:tcPr>
          <w:p w:rsidR="00C6190F" w:rsidRDefault="000D6447">
            <w:pPr>
              <w:jc w:val="left"/>
            </w:pPr>
            <w:r>
              <w:rPr>
                <w:rFonts w:eastAsiaTheme="minorEastAsia"/>
                <w:szCs w:val="21"/>
              </w:rPr>
              <w:t>广发证券</w:t>
            </w:r>
          </w:p>
        </w:tc>
        <w:tc>
          <w:tcPr>
            <w:tcW w:w="1861" w:type="dxa"/>
            <w:vAlign w:val="center"/>
          </w:tcPr>
          <w:p w:rsidR="00C6190F" w:rsidRDefault="000D6447">
            <w:pPr>
              <w:jc w:val="right"/>
            </w:pPr>
            <w:r>
              <w:rPr>
                <w:rFonts w:eastAsiaTheme="minorEastAsia"/>
                <w:szCs w:val="21"/>
              </w:rPr>
              <w:t>-</w:t>
            </w:r>
          </w:p>
        </w:tc>
        <w:tc>
          <w:tcPr>
            <w:tcW w:w="2281" w:type="dxa"/>
            <w:vAlign w:val="center"/>
          </w:tcPr>
          <w:p w:rsidR="00C6190F" w:rsidRDefault="000D6447">
            <w:pPr>
              <w:jc w:val="right"/>
            </w:pPr>
            <w:r>
              <w:rPr>
                <w:rFonts w:eastAsiaTheme="minorEastAsia"/>
                <w:szCs w:val="21"/>
              </w:rPr>
              <w:t>5,603.78</w:t>
            </w:r>
          </w:p>
        </w:tc>
        <w:tc>
          <w:tcPr>
            <w:tcW w:w="3245" w:type="dxa"/>
            <w:vAlign w:val="center"/>
          </w:tcPr>
          <w:p w:rsidR="00C6190F" w:rsidRDefault="000D6447">
            <w:pPr>
              <w:jc w:val="right"/>
            </w:pPr>
            <w:r>
              <w:rPr>
                <w:rFonts w:eastAsiaTheme="minorEastAsia"/>
                <w:szCs w:val="21"/>
              </w:rPr>
              <w:t>5,603.78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7,862,014.26</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7,862,014.26</w:t>
            </w:r>
          </w:p>
        </w:tc>
      </w:tr>
    </w:tbl>
    <w:p w:rsidR="00C6190F" w:rsidRDefault="000D6447">
      <w:pPr>
        <w:tabs>
          <w:tab w:val="left" w:pos="426"/>
        </w:tabs>
        <w:spacing w:line="360" w:lineRule="auto"/>
        <w:ind w:firstLineChars="200" w:firstLine="420"/>
        <w:jc w:val="left"/>
        <w:rPr>
          <w:kern w:val="0"/>
          <w:szCs w:val="21"/>
        </w:rPr>
      </w:pPr>
      <w:r>
        <w:rPr>
          <w:kern w:val="0"/>
          <w:szCs w:val="21"/>
        </w:rPr>
        <w:t>注：本基金</w:t>
      </w:r>
      <w:r>
        <w:rPr>
          <w:kern w:val="0"/>
          <w:szCs w:val="21"/>
        </w:rPr>
        <w:t xml:space="preserve">A </w:t>
      </w:r>
      <w:r>
        <w:rPr>
          <w:kern w:val="0"/>
          <w:szCs w:val="21"/>
        </w:rPr>
        <w:t>类基金份额不收取销售服务费，</w:t>
      </w:r>
      <w:r>
        <w:rPr>
          <w:kern w:val="0"/>
          <w:szCs w:val="21"/>
        </w:rPr>
        <w:t xml:space="preserve">B </w:t>
      </w:r>
      <w:r>
        <w:rPr>
          <w:kern w:val="0"/>
          <w:szCs w:val="21"/>
        </w:rPr>
        <w:t>类基金份额的销售服务费年费率为</w:t>
      </w:r>
      <w:r>
        <w:rPr>
          <w:kern w:val="0"/>
          <w:szCs w:val="21"/>
        </w:rPr>
        <w:t>0.40%</w:t>
      </w:r>
      <w:r>
        <w:rPr>
          <w:kern w:val="0"/>
          <w:szCs w:val="21"/>
        </w:rPr>
        <w:t>。</w:t>
      </w:r>
    </w:p>
    <w:p w:rsidR="00C6190F" w:rsidRDefault="000D6447">
      <w:pPr>
        <w:tabs>
          <w:tab w:val="left" w:pos="426"/>
        </w:tabs>
        <w:spacing w:line="360" w:lineRule="auto"/>
        <w:ind w:firstLineChars="200" w:firstLine="420"/>
        <w:jc w:val="left"/>
        <w:rPr>
          <w:kern w:val="0"/>
          <w:szCs w:val="21"/>
        </w:rPr>
      </w:pPr>
      <w:r>
        <w:rPr>
          <w:kern w:val="0"/>
          <w:szCs w:val="21"/>
        </w:rPr>
        <w:t>本基金销售服务费按前一日</w:t>
      </w:r>
      <w:r>
        <w:rPr>
          <w:kern w:val="0"/>
          <w:szCs w:val="21"/>
        </w:rPr>
        <w:t xml:space="preserve">B </w:t>
      </w:r>
      <w:r>
        <w:rPr>
          <w:kern w:val="0"/>
          <w:szCs w:val="21"/>
        </w:rPr>
        <w:t>类基金资产净值的</w:t>
      </w:r>
      <w:r>
        <w:rPr>
          <w:kern w:val="0"/>
          <w:szCs w:val="21"/>
        </w:rPr>
        <w:t>0.40%</w:t>
      </w:r>
      <w:r>
        <w:rPr>
          <w:kern w:val="0"/>
          <w:szCs w:val="21"/>
        </w:rPr>
        <w:t>年费率计提。</w:t>
      </w:r>
    </w:p>
    <w:p w:rsidR="00C6190F" w:rsidRDefault="000D6447">
      <w:pPr>
        <w:tabs>
          <w:tab w:val="left" w:pos="426"/>
        </w:tabs>
        <w:spacing w:line="360" w:lineRule="auto"/>
        <w:ind w:firstLineChars="200" w:firstLine="420"/>
        <w:jc w:val="left"/>
        <w:rPr>
          <w:kern w:val="0"/>
          <w:szCs w:val="21"/>
        </w:rPr>
      </w:pPr>
      <w:r>
        <w:rPr>
          <w:kern w:val="0"/>
          <w:szCs w:val="21"/>
        </w:rPr>
        <w:t>销售服务费的计算方法如下：</w:t>
      </w:r>
    </w:p>
    <w:p w:rsidR="00C6190F" w:rsidRDefault="000D644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E×0.40%÷</w:t>
      </w:r>
      <w:r>
        <w:rPr>
          <w:kern w:val="0"/>
          <w:szCs w:val="21"/>
        </w:rPr>
        <w:t>当年天数</w:t>
      </w:r>
    </w:p>
    <w:p w:rsidR="00C6190F" w:rsidRDefault="000D6447">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B </w:t>
      </w:r>
      <w:r>
        <w:rPr>
          <w:kern w:val="0"/>
          <w:szCs w:val="21"/>
        </w:rPr>
        <w:t>类基金份额每日应计提的销售服务费</w:t>
      </w:r>
    </w:p>
    <w:p w:rsidR="00C6190F" w:rsidRDefault="000D6447">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B </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基金销售服务费每日计提，按月支付。由基金管理人向基金托管人发送基金销售服务费划付指令，经基金托管人复核后于次月首日起</w:t>
      </w:r>
      <w:r w:rsidRPr="00683042">
        <w:rPr>
          <w:kern w:val="0"/>
          <w:szCs w:val="21"/>
        </w:rPr>
        <w:t xml:space="preserve">3 </w:t>
      </w:r>
      <w:r w:rsidRPr="00683042">
        <w:rPr>
          <w:kern w:val="0"/>
          <w:szCs w:val="21"/>
        </w:rPr>
        <w:t>个工作日内从基金财产中一次性划出，由注册登记机构代收，注册登记机构收到后按相关合同规定支付给基金销售机构等。若遇法定节假日、公休日等</w:t>
      </w:r>
      <w:r w:rsidRPr="00683042">
        <w:rPr>
          <w:kern w:val="0"/>
          <w:szCs w:val="21"/>
        </w:rPr>
        <w:t>,</w:t>
      </w:r>
      <w:r w:rsidRPr="00683042">
        <w:rPr>
          <w:kern w:val="0"/>
          <w:szCs w:val="21"/>
        </w:rPr>
        <w:t>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w:t>
      </w:r>
      <w:r>
        <w:rPr>
          <w:kern w:val="0"/>
          <w:szCs w:val="21"/>
        </w:rPr>
        <w:lastRenderedPageBreak/>
        <w:t>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易方达安心回报债券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易方达安心回报债券</w:t>
      </w:r>
      <w:r w:rsidRPr="00325F8A">
        <w:rPr>
          <w:rFonts w:eastAsiaTheme="minorEastAsia"/>
          <w:b/>
          <w:szCs w:val="21"/>
        </w:rPr>
        <w:t>B</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C6190F">
        <w:tc>
          <w:tcPr>
            <w:tcW w:w="2694" w:type="dxa"/>
            <w:vAlign w:val="center"/>
          </w:tcPr>
          <w:p w:rsidR="00C6190F" w:rsidRDefault="000D6447">
            <w:pPr>
              <w:jc w:val="left"/>
            </w:pPr>
            <w:r>
              <w:rPr>
                <w:szCs w:val="21"/>
              </w:rPr>
              <w:t>中国工商银行</w:t>
            </w:r>
            <w:r>
              <w:rPr>
                <w:szCs w:val="21"/>
              </w:rPr>
              <w:t>-</w:t>
            </w:r>
            <w:r>
              <w:rPr>
                <w:szCs w:val="21"/>
              </w:rPr>
              <w:t>活期存款</w:t>
            </w:r>
          </w:p>
        </w:tc>
        <w:tc>
          <w:tcPr>
            <w:tcW w:w="1417" w:type="dxa"/>
            <w:vAlign w:val="center"/>
          </w:tcPr>
          <w:p w:rsidR="00C6190F" w:rsidRDefault="000D6447">
            <w:pPr>
              <w:jc w:val="right"/>
            </w:pPr>
            <w:r>
              <w:rPr>
                <w:szCs w:val="21"/>
              </w:rPr>
              <w:t>1,272,369.04</w:t>
            </w:r>
          </w:p>
        </w:tc>
        <w:tc>
          <w:tcPr>
            <w:tcW w:w="1736" w:type="dxa"/>
            <w:vAlign w:val="center"/>
          </w:tcPr>
          <w:p w:rsidR="00C6190F" w:rsidRDefault="000D6447">
            <w:pPr>
              <w:jc w:val="right"/>
            </w:pPr>
            <w:r>
              <w:rPr>
                <w:szCs w:val="21"/>
              </w:rPr>
              <w:t>348,287.30</w:t>
            </w:r>
          </w:p>
        </w:tc>
        <w:tc>
          <w:tcPr>
            <w:tcW w:w="1383" w:type="dxa"/>
            <w:vAlign w:val="center"/>
          </w:tcPr>
          <w:p w:rsidR="00C6190F" w:rsidRDefault="000D6447">
            <w:pPr>
              <w:jc w:val="right"/>
            </w:pPr>
            <w:r>
              <w:rPr>
                <w:szCs w:val="21"/>
              </w:rPr>
              <w:t>1,244,778.86</w:t>
            </w:r>
          </w:p>
        </w:tc>
        <w:tc>
          <w:tcPr>
            <w:tcW w:w="1770" w:type="dxa"/>
            <w:vAlign w:val="center"/>
          </w:tcPr>
          <w:p w:rsidR="00C6190F" w:rsidRDefault="000D6447">
            <w:pPr>
              <w:jc w:val="right"/>
            </w:pPr>
            <w:r>
              <w:rPr>
                <w:szCs w:val="21"/>
              </w:rPr>
              <w:t>356,606.49</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注：本基金的上述银行存款由基金托管人中国工商银行股份有限公司保管，按银行同业利率或约定利率计息。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易方达安心回报债券</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易方达安心回报债券</w:t>
      </w:r>
      <w:r w:rsidRPr="003560D2">
        <w:rPr>
          <w:rFonts w:eastAsiaTheme="minorEastAsia"/>
          <w:b/>
          <w:color w:val="000000"/>
          <w:szCs w:val="21"/>
        </w:rPr>
        <w:t>B</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lastRenderedPageBreak/>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6190F">
        <w:tc>
          <w:tcPr>
            <w:tcW w:w="834" w:type="dxa"/>
            <w:vAlign w:val="center"/>
          </w:tcPr>
          <w:p w:rsidR="00C6190F" w:rsidRDefault="000D6447">
            <w:pPr>
              <w:jc w:val="center"/>
            </w:pPr>
            <w:r>
              <w:rPr>
                <w:szCs w:val="21"/>
              </w:rPr>
              <w:t>300413</w:t>
            </w:r>
          </w:p>
        </w:tc>
        <w:tc>
          <w:tcPr>
            <w:tcW w:w="835" w:type="dxa"/>
            <w:vAlign w:val="center"/>
          </w:tcPr>
          <w:p w:rsidR="00C6190F" w:rsidRDefault="000D6447">
            <w:pPr>
              <w:jc w:val="center"/>
            </w:pPr>
            <w:r>
              <w:rPr>
                <w:szCs w:val="21"/>
              </w:rPr>
              <w:t>芒果超媒</w:t>
            </w:r>
          </w:p>
        </w:tc>
        <w:tc>
          <w:tcPr>
            <w:tcW w:w="834" w:type="dxa"/>
            <w:vAlign w:val="center"/>
          </w:tcPr>
          <w:p w:rsidR="00C6190F" w:rsidRDefault="000D6447">
            <w:pPr>
              <w:jc w:val="center"/>
            </w:pPr>
            <w:r>
              <w:rPr>
                <w:szCs w:val="21"/>
              </w:rPr>
              <w:t>2020-02-04</w:t>
            </w:r>
          </w:p>
        </w:tc>
        <w:tc>
          <w:tcPr>
            <w:tcW w:w="835" w:type="dxa"/>
            <w:vAlign w:val="center"/>
          </w:tcPr>
          <w:p w:rsidR="00C6190F" w:rsidRDefault="000D6447">
            <w:pPr>
              <w:jc w:val="center"/>
            </w:pPr>
            <w:r>
              <w:rPr>
                <w:szCs w:val="21"/>
              </w:rPr>
              <w:t>2020-08-04</w:t>
            </w:r>
          </w:p>
        </w:tc>
        <w:tc>
          <w:tcPr>
            <w:tcW w:w="834" w:type="dxa"/>
            <w:vAlign w:val="center"/>
          </w:tcPr>
          <w:p w:rsidR="00C6190F" w:rsidRDefault="000D6447">
            <w:pPr>
              <w:jc w:val="center"/>
            </w:pPr>
            <w:r>
              <w:rPr>
                <w:szCs w:val="21"/>
              </w:rPr>
              <w:t>大宗交易流通受限</w:t>
            </w:r>
          </w:p>
        </w:tc>
        <w:tc>
          <w:tcPr>
            <w:tcW w:w="835" w:type="dxa"/>
            <w:vAlign w:val="center"/>
          </w:tcPr>
          <w:p w:rsidR="00C6190F" w:rsidRDefault="000D6447">
            <w:pPr>
              <w:jc w:val="right"/>
            </w:pPr>
            <w:r>
              <w:rPr>
                <w:szCs w:val="21"/>
              </w:rPr>
              <w:t>39.19</w:t>
            </w:r>
          </w:p>
        </w:tc>
        <w:tc>
          <w:tcPr>
            <w:tcW w:w="834" w:type="dxa"/>
            <w:vAlign w:val="center"/>
          </w:tcPr>
          <w:p w:rsidR="00C6190F" w:rsidRDefault="000D6447">
            <w:pPr>
              <w:jc w:val="center"/>
            </w:pPr>
            <w:r>
              <w:rPr>
                <w:szCs w:val="21"/>
              </w:rPr>
              <w:t>62.65</w:t>
            </w:r>
          </w:p>
        </w:tc>
        <w:tc>
          <w:tcPr>
            <w:tcW w:w="835" w:type="dxa"/>
            <w:vAlign w:val="center"/>
          </w:tcPr>
          <w:p w:rsidR="00C6190F" w:rsidRDefault="000D6447">
            <w:pPr>
              <w:jc w:val="right"/>
            </w:pPr>
            <w:r>
              <w:rPr>
                <w:szCs w:val="21"/>
              </w:rPr>
              <w:t>500,000</w:t>
            </w:r>
          </w:p>
        </w:tc>
        <w:tc>
          <w:tcPr>
            <w:tcW w:w="834" w:type="dxa"/>
            <w:vAlign w:val="center"/>
          </w:tcPr>
          <w:p w:rsidR="00C6190F" w:rsidRDefault="000D6447">
            <w:pPr>
              <w:jc w:val="right"/>
            </w:pPr>
            <w:r>
              <w:rPr>
                <w:szCs w:val="21"/>
              </w:rPr>
              <w:t>19,595,000.00</w:t>
            </w:r>
          </w:p>
        </w:tc>
        <w:tc>
          <w:tcPr>
            <w:tcW w:w="835" w:type="dxa"/>
            <w:vAlign w:val="center"/>
          </w:tcPr>
          <w:p w:rsidR="00C6190F" w:rsidRDefault="000D6447">
            <w:pPr>
              <w:jc w:val="right"/>
            </w:pPr>
            <w:r>
              <w:rPr>
                <w:szCs w:val="21"/>
              </w:rPr>
              <w:t>31,325,000.00</w:t>
            </w:r>
          </w:p>
        </w:tc>
        <w:tc>
          <w:tcPr>
            <w:tcW w:w="835" w:type="dxa"/>
            <w:vAlign w:val="center"/>
          </w:tcPr>
          <w:p w:rsidR="00C6190F" w:rsidRDefault="000D6447">
            <w:pPr>
              <w:jc w:val="center"/>
            </w:pPr>
            <w:r>
              <w:rPr>
                <w:szCs w:val="21"/>
              </w:rPr>
              <w:t>-</w:t>
            </w:r>
          </w:p>
        </w:tc>
      </w:tr>
      <w:tr w:rsidR="00C6190F">
        <w:tc>
          <w:tcPr>
            <w:tcW w:w="834" w:type="dxa"/>
            <w:vAlign w:val="center"/>
          </w:tcPr>
          <w:p w:rsidR="00C6190F" w:rsidRDefault="000D6447">
            <w:pPr>
              <w:jc w:val="center"/>
            </w:pPr>
            <w:r>
              <w:rPr>
                <w:szCs w:val="21"/>
              </w:rPr>
              <w:t>300413</w:t>
            </w:r>
          </w:p>
        </w:tc>
        <w:tc>
          <w:tcPr>
            <w:tcW w:w="835" w:type="dxa"/>
            <w:vAlign w:val="center"/>
          </w:tcPr>
          <w:p w:rsidR="00C6190F" w:rsidRDefault="000D6447">
            <w:pPr>
              <w:jc w:val="center"/>
            </w:pPr>
            <w:r>
              <w:rPr>
                <w:szCs w:val="21"/>
              </w:rPr>
              <w:t>芒果超媒</w:t>
            </w:r>
          </w:p>
        </w:tc>
        <w:tc>
          <w:tcPr>
            <w:tcW w:w="834" w:type="dxa"/>
            <w:vAlign w:val="center"/>
          </w:tcPr>
          <w:p w:rsidR="00C6190F" w:rsidRDefault="000D6447">
            <w:pPr>
              <w:jc w:val="center"/>
            </w:pPr>
            <w:r>
              <w:rPr>
                <w:szCs w:val="21"/>
              </w:rPr>
              <w:t>2020-02-06</w:t>
            </w:r>
          </w:p>
        </w:tc>
        <w:tc>
          <w:tcPr>
            <w:tcW w:w="835" w:type="dxa"/>
            <w:vAlign w:val="center"/>
          </w:tcPr>
          <w:p w:rsidR="00C6190F" w:rsidRDefault="000D6447">
            <w:pPr>
              <w:jc w:val="center"/>
            </w:pPr>
            <w:r>
              <w:rPr>
                <w:szCs w:val="21"/>
              </w:rPr>
              <w:t>2020-08-06</w:t>
            </w:r>
          </w:p>
        </w:tc>
        <w:tc>
          <w:tcPr>
            <w:tcW w:w="834" w:type="dxa"/>
            <w:vAlign w:val="center"/>
          </w:tcPr>
          <w:p w:rsidR="00C6190F" w:rsidRDefault="000D6447">
            <w:pPr>
              <w:jc w:val="center"/>
            </w:pPr>
            <w:r>
              <w:rPr>
                <w:szCs w:val="21"/>
              </w:rPr>
              <w:t>大宗交易流通受限</w:t>
            </w:r>
          </w:p>
        </w:tc>
        <w:tc>
          <w:tcPr>
            <w:tcW w:w="835" w:type="dxa"/>
            <w:vAlign w:val="center"/>
          </w:tcPr>
          <w:p w:rsidR="00C6190F" w:rsidRDefault="000D6447">
            <w:pPr>
              <w:jc w:val="right"/>
            </w:pPr>
            <w:r>
              <w:rPr>
                <w:szCs w:val="21"/>
              </w:rPr>
              <w:t>41.95</w:t>
            </w:r>
          </w:p>
        </w:tc>
        <w:tc>
          <w:tcPr>
            <w:tcW w:w="834" w:type="dxa"/>
            <w:vAlign w:val="center"/>
          </w:tcPr>
          <w:p w:rsidR="00C6190F" w:rsidRDefault="000D6447">
            <w:pPr>
              <w:jc w:val="center"/>
            </w:pPr>
            <w:r>
              <w:rPr>
                <w:szCs w:val="21"/>
              </w:rPr>
              <w:t>62.65</w:t>
            </w:r>
          </w:p>
        </w:tc>
        <w:tc>
          <w:tcPr>
            <w:tcW w:w="835" w:type="dxa"/>
            <w:vAlign w:val="center"/>
          </w:tcPr>
          <w:p w:rsidR="00C6190F" w:rsidRDefault="000D6447">
            <w:pPr>
              <w:jc w:val="right"/>
            </w:pPr>
            <w:r>
              <w:rPr>
                <w:szCs w:val="21"/>
              </w:rPr>
              <w:t>2,500,000</w:t>
            </w:r>
          </w:p>
        </w:tc>
        <w:tc>
          <w:tcPr>
            <w:tcW w:w="834" w:type="dxa"/>
            <w:vAlign w:val="center"/>
          </w:tcPr>
          <w:p w:rsidR="00C6190F" w:rsidRDefault="000D6447">
            <w:pPr>
              <w:jc w:val="right"/>
            </w:pPr>
            <w:r>
              <w:rPr>
                <w:szCs w:val="21"/>
              </w:rPr>
              <w:t>104,875,000.00</w:t>
            </w:r>
          </w:p>
        </w:tc>
        <w:tc>
          <w:tcPr>
            <w:tcW w:w="835" w:type="dxa"/>
            <w:vAlign w:val="center"/>
          </w:tcPr>
          <w:p w:rsidR="00C6190F" w:rsidRDefault="000D6447">
            <w:pPr>
              <w:jc w:val="right"/>
            </w:pPr>
            <w:r>
              <w:rPr>
                <w:szCs w:val="21"/>
              </w:rPr>
              <w:t>156,625,000.00</w:t>
            </w:r>
          </w:p>
        </w:tc>
        <w:tc>
          <w:tcPr>
            <w:tcW w:w="835" w:type="dxa"/>
            <w:vAlign w:val="center"/>
          </w:tcPr>
          <w:p w:rsidR="00C6190F" w:rsidRDefault="000D6447">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6190F">
        <w:tc>
          <w:tcPr>
            <w:tcW w:w="834" w:type="dxa"/>
            <w:vAlign w:val="center"/>
          </w:tcPr>
          <w:p w:rsidR="00C6190F" w:rsidRDefault="000D6447">
            <w:pPr>
              <w:jc w:val="center"/>
            </w:pPr>
            <w:r>
              <w:rPr>
                <w:szCs w:val="21"/>
              </w:rPr>
              <w:t>163612</w:t>
            </w:r>
          </w:p>
        </w:tc>
        <w:tc>
          <w:tcPr>
            <w:tcW w:w="835" w:type="dxa"/>
            <w:vAlign w:val="center"/>
          </w:tcPr>
          <w:p w:rsidR="00C6190F" w:rsidRDefault="000D6447">
            <w:pPr>
              <w:jc w:val="center"/>
            </w:pPr>
            <w:r>
              <w:rPr>
                <w:szCs w:val="21"/>
              </w:rPr>
              <w:t>20</w:t>
            </w:r>
            <w:r>
              <w:rPr>
                <w:szCs w:val="21"/>
              </w:rPr>
              <w:t>长控</w:t>
            </w:r>
            <w:r>
              <w:rPr>
                <w:szCs w:val="21"/>
              </w:rPr>
              <w:t>01</w:t>
            </w:r>
          </w:p>
        </w:tc>
        <w:tc>
          <w:tcPr>
            <w:tcW w:w="834" w:type="dxa"/>
            <w:vAlign w:val="center"/>
          </w:tcPr>
          <w:p w:rsidR="00C6190F" w:rsidRDefault="000D6447">
            <w:pPr>
              <w:jc w:val="center"/>
            </w:pPr>
            <w:r>
              <w:rPr>
                <w:szCs w:val="21"/>
              </w:rPr>
              <w:t>2020-06-24</w:t>
            </w:r>
          </w:p>
        </w:tc>
        <w:tc>
          <w:tcPr>
            <w:tcW w:w="835" w:type="dxa"/>
            <w:vAlign w:val="center"/>
          </w:tcPr>
          <w:p w:rsidR="00C6190F" w:rsidRDefault="000D6447">
            <w:pPr>
              <w:jc w:val="center"/>
            </w:pPr>
            <w:r>
              <w:rPr>
                <w:szCs w:val="21"/>
              </w:rPr>
              <w:t>2020-07-03</w:t>
            </w:r>
          </w:p>
        </w:tc>
        <w:tc>
          <w:tcPr>
            <w:tcW w:w="834" w:type="dxa"/>
            <w:vAlign w:val="center"/>
          </w:tcPr>
          <w:p w:rsidR="00C6190F" w:rsidRDefault="000D6447">
            <w:pPr>
              <w:jc w:val="center"/>
            </w:pPr>
            <w:r>
              <w:rPr>
                <w:szCs w:val="21"/>
              </w:rPr>
              <w:t>新发流通受限</w:t>
            </w:r>
          </w:p>
        </w:tc>
        <w:tc>
          <w:tcPr>
            <w:tcW w:w="835" w:type="dxa"/>
            <w:vAlign w:val="center"/>
          </w:tcPr>
          <w:p w:rsidR="00C6190F" w:rsidRDefault="000D6447">
            <w:pPr>
              <w:jc w:val="right"/>
            </w:pPr>
            <w:r>
              <w:rPr>
                <w:szCs w:val="21"/>
              </w:rPr>
              <w:t>100.00</w:t>
            </w:r>
          </w:p>
        </w:tc>
        <w:tc>
          <w:tcPr>
            <w:tcW w:w="834" w:type="dxa"/>
            <w:vAlign w:val="center"/>
          </w:tcPr>
          <w:p w:rsidR="00C6190F" w:rsidRDefault="000D6447">
            <w:pPr>
              <w:jc w:val="right"/>
            </w:pPr>
            <w:r>
              <w:rPr>
                <w:szCs w:val="21"/>
              </w:rPr>
              <w:t>100.00</w:t>
            </w:r>
          </w:p>
        </w:tc>
        <w:tc>
          <w:tcPr>
            <w:tcW w:w="835" w:type="dxa"/>
            <w:vAlign w:val="center"/>
          </w:tcPr>
          <w:p w:rsidR="00C6190F" w:rsidRDefault="000D6447">
            <w:pPr>
              <w:jc w:val="right"/>
            </w:pPr>
            <w:r>
              <w:rPr>
                <w:szCs w:val="21"/>
              </w:rPr>
              <w:t>100,000</w:t>
            </w:r>
          </w:p>
        </w:tc>
        <w:tc>
          <w:tcPr>
            <w:tcW w:w="834" w:type="dxa"/>
            <w:vAlign w:val="center"/>
          </w:tcPr>
          <w:p w:rsidR="00C6190F" w:rsidRDefault="000D6447">
            <w:pPr>
              <w:jc w:val="right"/>
            </w:pPr>
            <w:r>
              <w:rPr>
                <w:szCs w:val="21"/>
              </w:rPr>
              <w:t>10,000,000.00</w:t>
            </w:r>
          </w:p>
        </w:tc>
        <w:tc>
          <w:tcPr>
            <w:tcW w:w="835" w:type="dxa"/>
            <w:vAlign w:val="center"/>
          </w:tcPr>
          <w:p w:rsidR="00C6190F" w:rsidRDefault="000D6447">
            <w:pPr>
              <w:jc w:val="right"/>
            </w:pPr>
            <w:r>
              <w:rPr>
                <w:szCs w:val="21"/>
              </w:rPr>
              <w:t>10,000,000.00</w:t>
            </w:r>
          </w:p>
        </w:tc>
        <w:tc>
          <w:tcPr>
            <w:tcW w:w="835" w:type="dxa"/>
            <w:vAlign w:val="center"/>
          </w:tcPr>
          <w:p w:rsidR="00C6190F" w:rsidRDefault="000D6447">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6.4.12.1.3</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C6190F">
        <w:tc>
          <w:tcPr>
            <w:tcW w:w="834" w:type="dxa"/>
            <w:vAlign w:val="center"/>
          </w:tcPr>
          <w:p w:rsidR="00C6190F" w:rsidRDefault="000D6447">
            <w:pPr>
              <w:jc w:val="center"/>
            </w:pPr>
            <w:r>
              <w:rPr>
                <w:szCs w:val="21"/>
              </w:rPr>
              <w:t>138885</w:t>
            </w:r>
          </w:p>
        </w:tc>
        <w:tc>
          <w:tcPr>
            <w:tcW w:w="835" w:type="dxa"/>
            <w:vAlign w:val="center"/>
          </w:tcPr>
          <w:p w:rsidR="00C6190F" w:rsidRDefault="000D6447">
            <w:pPr>
              <w:jc w:val="center"/>
            </w:pPr>
            <w:r>
              <w:rPr>
                <w:szCs w:val="21"/>
              </w:rPr>
              <w:t>荟享</w:t>
            </w:r>
            <w:r>
              <w:rPr>
                <w:szCs w:val="21"/>
              </w:rPr>
              <w:t>041A</w:t>
            </w:r>
          </w:p>
        </w:tc>
        <w:tc>
          <w:tcPr>
            <w:tcW w:w="834" w:type="dxa"/>
            <w:vAlign w:val="center"/>
          </w:tcPr>
          <w:p w:rsidR="00C6190F" w:rsidRDefault="000D6447">
            <w:pPr>
              <w:jc w:val="center"/>
            </w:pPr>
            <w:r>
              <w:rPr>
                <w:szCs w:val="21"/>
              </w:rPr>
              <w:t>2020-06-23</w:t>
            </w:r>
          </w:p>
        </w:tc>
        <w:tc>
          <w:tcPr>
            <w:tcW w:w="835" w:type="dxa"/>
            <w:vAlign w:val="center"/>
          </w:tcPr>
          <w:p w:rsidR="00C6190F" w:rsidRDefault="000D6447">
            <w:pPr>
              <w:jc w:val="center"/>
            </w:pPr>
            <w:r>
              <w:rPr>
                <w:szCs w:val="21"/>
              </w:rPr>
              <w:t>2020-07-17</w:t>
            </w:r>
          </w:p>
        </w:tc>
        <w:tc>
          <w:tcPr>
            <w:tcW w:w="834" w:type="dxa"/>
            <w:vAlign w:val="center"/>
          </w:tcPr>
          <w:p w:rsidR="00C6190F" w:rsidRDefault="000D6447">
            <w:pPr>
              <w:jc w:val="center"/>
            </w:pPr>
            <w:r>
              <w:rPr>
                <w:szCs w:val="21"/>
              </w:rPr>
              <w:t>新发流通受限</w:t>
            </w:r>
          </w:p>
        </w:tc>
        <w:tc>
          <w:tcPr>
            <w:tcW w:w="835" w:type="dxa"/>
            <w:vAlign w:val="center"/>
          </w:tcPr>
          <w:p w:rsidR="00C6190F" w:rsidRDefault="000D6447">
            <w:pPr>
              <w:jc w:val="right"/>
            </w:pPr>
            <w:r>
              <w:rPr>
                <w:szCs w:val="21"/>
              </w:rPr>
              <w:t>100.00</w:t>
            </w:r>
          </w:p>
        </w:tc>
        <w:tc>
          <w:tcPr>
            <w:tcW w:w="834" w:type="dxa"/>
            <w:vAlign w:val="center"/>
          </w:tcPr>
          <w:p w:rsidR="00C6190F" w:rsidRDefault="000D6447">
            <w:pPr>
              <w:jc w:val="right"/>
            </w:pPr>
            <w:r>
              <w:rPr>
                <w:szCs w:val="21"/>
              </w:rPr>
              <w:t>100.00</w:t>
            </w:r>
          </w:p>
        </w:tc>
        <w:tc>
          <w:tcPr>
            <w:tcW w:w="835" w:type="dxa"/>
            <w:vAlign w:val="center"/>
          </w:tcPr>
          <w:p w:rsidR="00C6190F" w:rsidRDefault="000D6447">
            <w:pPr>
              <w:jc w:val="right"/>
            </w:pPr>
            <w:r>
              <w:rPr>
                <w:szCs w:val="21"/>
              </w:rPr>
              <w:t>100,000</w:t>
            </w:r>
          </w:p>
        </w:tc>
        <w:tc>
          <w:tcPr>
            <w:tcW w:w="834" w:type="dxa"/>
            <w:vAlign w:val="center"/>
          </w:tcPr>
          <w:p w:rsidR="00C6190F" w:rsidRDefault="000D6447">
            <w:pPr>
              <w:jc w:val="right"/>
            </w:pPr>
            <w:r>
              <w:rPr>
                <w:szCs w:val="21"/>
              </w:rPr>
              <w:t>10,000,000.00</w:t>
            </w:r>
          </w:p>
        </w:tc>
        <w:tc>
          <w:tcPr>
            <w:tcW w:w="835" w:type="dxa"/>
            <w:vAlign w:val="center"/>
          </w:tcPr>
          <w:p w:rsidR="00C6190F" w:rsidRDefault="000D6447">
            <w:pPr>
              <w:jc w:val="right"/>
            </w:pPr>
            <w:r>
              <w:rPr>
                <w:szCs w:val="21"/>
              </w:rPr>
              <w:t>10,000,000.00</w:t>
            </w:r>
          </w:p>
        </w:tc>
        <w:tc>
          <w:tcPr>
            <w:tcW w:w="835" w:type="dxa"/>
            <w:vAlign w:val="center"/>
          </w:tcPr>
          <w:p w:rsidR="00C6190F" w:rsidRDefault="000D6447">
            <w:pPr>
              <w:jc w:val="center"/>
            </w:pPr>
            <w:r>
              <w:rPr>
                <w:szCs w:val="21"/>
              </w:rPr>
              <w:t>-</w:t>
            </w:r>
          </w:p>
        </w:tc>
      </w:tr>
      <w:tr w:rsidR="00C6190F">
        <w:tc>
          <w:tcPr>
            <w:tcW w:w="834" w:type="dxa"/>
            <w:vAlign w:val="center"/>
          </w:tcPr>
          <w:p w:rsidR="00C6190F" w:rsidRDefault="000D6447">
            <w:pPr>
              <w:jc w:val="center"/>
            </w:pPr>
            <w:r>
              <w:rPr>
                <w:szCs w:val="21"/>
              </w:rPr>
              <w:t>168605</w:t>
            </w:r>
          </w:p>
        </w:tc>
        <w:tc>
          <w:tcPr>
            <w:tcW w:w="835" w:type="dxa"/>
            <w:vAlign w:val="center"/>
          </w:tcPr>
          <w:p w:rsidR="00C6190F" w:rsidRDefault="000D6447">
            <w:pPr>
              <w:jc w:val="center"/>
            </w:pPr>
            <w:r>
              <w:rPr>
                <w:szCs w:val="21"/>
              </w:rPr>
              <w:t>健弘</w:t>
            </w:r>
            <w:r>
              <w:rPr>
                <w:szCs w:val="21"/>
              </w:rPr>
              <w:t>03A</w:t>
            </w:r>
          </w:p>
        </w:tc>
        <w:tc>
          <w:tcPr>
            <w:tcW w:w="834" w:type="dxa"/>
            <w:vAlign w:val="center"/>
          </w:tcPr>
          <w:p w:rsidR="00C6190F" w:rsidRDefault="000D6447">
            <w:pPr>
              <w:jc w:val="center"/>
            </w:pPr>
            <w:r>
              <w:rPr>
                <w:szCs w:val="21"/>
              </w:rPr>
              <w:t>2020-06-16</w:t>
            </w:r>
          </w:p>
        </w:tc>
        <w:tc>
          <w:tcPr>
            <w:tcW w:w="835" w:type="dxa"/>
            <w:vAlign w:val="center"/>
          </w:tcPr>
          <w:p w:rsidR="00C6190F" w:rsidRDefault="000D6447">
            <w:pPr>
              <w:jc w:val="center"/>
            </w:pPr>
            <w:r>
              <w:rPr>
                <w:szCs w:val="21"/>
              </w:rPr>
              <w:t>2020-07-13</w:t>
            </w:r>
          </w:p>
        </w:tc>
        <w:tc>
          <w:tcPr>
            <w:tcW w:w="834" w:type="dxa"/>
            <w:vAlign w:val="center"/>
          </w:tcPr>
          <w:p w:rsidR="00C6190F" w:rsidRDefault="000D6447">
            <w:pPr>
              <w:jc w:val="center"/>
            </w:pPr>
            <w:r>
              <w:rPr>
                <w:szCs w:val="21"/>
              </w:rPr>
              <w:t>新发流通受限</w:t>
            </w:r>
          </w:p>
        </w:tc>
        <w:tc>
          <w:tcPr>
            <w:tcW w:w="835" w:type="dxa"/>
            <w:vAlign w:val="center"/>
          </w:tcPr>
          <w:p w:rsidR="00C6190F" w:rsidRDefault="000D6447">
            <w:pPr>
              <w:jc w:val="right"/>
            </w:pPr>
            <w:r>
              <w:rPr>
                <w:szCs w:val="21"/>
              </w:rPr>
              <w:t>100.00</w:t>
            </w:r>
          </w:p>
        </w:tc>
        <w:tc>
          <w:tcPr>
            <w:tcW w:w="834" w:type="dxa"/>
            <w:vAlign w:val="center"/>
          </w:tcPr>
          <w:p w:rsidR="00C6190F" w:rsidRDefault="000D6447">
            <w:pPr>
              <w:jc w:val="right"/>
            </w:pPr>
            <w:r>
              <w:rPr>
                <w:szCs w:val="21"/>
              </w:rPr>
              <w:t>100.00</w:t>
            </w:r>
          </w:p>
        </w:tc>
        <w:tc>
          <w:tcPr>
            <w:tcW w:w="835" w:type="dxa"/>
            <w:vAlign w:val="center"/>
          </w:tcPr>
          <w:p w:rsidR="00C6190F" w:rsidRDefault="000D6447">
            <w:pPr>
              <w:jc w:val="right"/>
            </w:pPr>
            <w:r>
              <w:rPr>
                <w:szCs w:val="21"/>
              </w:rPr>
              <w:t>100,000</w:t>
            </w:r>
          </w:p>
        </w:tc>
        <w:tc>
          <w:tcPr>
            <w:tcW w:w="834" w:type="dxa"/>
            <w:vAlign w:val="center"/>
          </w:tcPr>
          <w:p w:rsidR="00C6190F" w:rsidRDefault="000D6447">
            <w:pPr>
              <w:jc w:val="right"/>
            </w:pPr>
            <w:r>
              <w:rPr>
                <w:szCs w:val="21"/>
              </w:rPr>
              <w:t>10,000,000.00</w:t>
            </w:r>
          </w:p>
        </w:tc>
        <w:tc>
          <w:tcPr>
            <w:tcW w:w="835" w:type="dxa"/>
            <w:vAlign w:val="center"/>
          </w:tcPr>
          <w:p w:rsidR="00C6190F" w:rsidRDefault="000D6447">
            <w:pPr>
              <w:jc w:val="right"/>
            </w:pPr>
            <w:r>
              <w:rPr>
                <w:szCs w:val="21"/>
              </w:rPr>
              <w:t>10,000,000.00</w:t>
            </w:r>
          </w:p>
        </w:tc>
        <w:tc>
          <w:tcPr>
            <w:tcW w:w="835" w:type="dxa"/>
            <w:vAlign w:val="center"/>
          </w:tcPr>
          <w:p w:rsidR="00C6190F" w:rsidRDefault="000D6447">
            <w:pPr>
              <w:jc w:val="center"/>
            </w:pPr>
            <w:r>
              <w:rPr>
                <w:szCs w:val="21"/>
              </w:rPr>
              <w:t>-</w:t>
            </w:r>
          </w:p>
        </w:tc>
      </w:tr>
      <w:tr w:rsidR="00C6190F">
        <w:tc>
          <w:tcPr>
            <w:tcW w:w="834" w:type="dxa"/>
            <w:vAlign w:val="center"/>
          </w:tcPr>
          <w:p w:rsidR="00C6190F" w:rsidRDefault="000D6447">
            <w:pPr>
              <w:jc w:val="center"/>
            </w:pPr>
            <w:r>
              <w:rPr>
                <w:szCs w:val="21"/>
              </w:rPr>
              <w:t>168617</w:t>
            </w:r>
          </w:p>
        </w:tc>
        <w:tc>
          <w:tcPr>
            <w:tcW w:w="835" w:type="dxa"/>
            <w:vAlign w:val="center"/>
          </w:tcPr>
          <w:p w:rsidR="00C6190F" w:rsidRDefault="000D6447">
            <w:pPr>
              <w:jc w:val="center"/>
            </w:pPr>
            <w:r>
              <w:rPr>
                <w:szCs w:val="21"/>
              </w:rPr>
              <w:t>益行</w:t>
            </w:r>
            <w:r>
              <w:rPr>
                <w:szCs w:val="21"/>
              </w:rPr>
              <w:t>02A1</w:t>
            </w:r>
          </w:p>
        </w:tc>
        <w:tc>
          <w:tcPr>
            <w:tcW w:w="834" w:type="dxa"/>
            <w:vAlign w:val="center"/>
          </w:tcPr>
          <w:p w:rsidR="00C6190F" w:rsidRDefault="000D6447">
            <w:pPr>
              <w:jc w:val="center"/>
            </w:pPr>
            <w:r>
              <w:rPr>
                <w:szCs w:val="21"/>
              </w:rPr>
              <w:t>2020-06-17</w:t>
            </w:r>
          </w:p>
        </w:tc>
        <w:tc>
          <w:tcPr>
            <w:tcW w:w="835" w:type="dxa"/>
            <w:vAlign w:val="center"/>
          </w:tcPr>
          <w:p w:rsidR="00C6190F" w:rsidRDefault="000D6447">
            <w:pPr>
              <w:jc w:val="center"/>
            </w:pPr>
            <w:r>
              <w:rPr>
                <w:szCs w:val="21"/>
              </w:rPr>
              <w:t>2020-07-03</w:t>
            </w:r>
          </w:p>
        </w:tc>
        <w:tc>
          <w:tcPr>
            <w:tcW w:w="834" w:type="dxa"/>
            <w:vAlign w:val="center"/>
          </w:tcPr>
          <w:p w:rsidR="00C6190F" w:rsidRDefault="000D6447">
            <w:pPr>
              <w:jc w:val="center"/>
            </w:pPr>
            <w:r>
              <w:rPr>
                <w:szCs w:val="21"/>
              </w:rPr>
              <w:t>新发流通受限</w:t>
            </w:r>
          </w:p>
        </w:tc>
        <w:tc>
          <w:tcPr>
            <w:tcW w:w="835" w:type="dxa"/>
            <w:vAlign w:val="center"/>
          </w:tcPr>
          <w:p w:rsidR="00C6190F" w:rsidRDefault="000D6447">
            <w:pPr>
              <w:jc w:val="right"/>
            </w:pPr>
            <w:r>
              <w:rPr>
                <w:szCs w:val="21"/>
              </w:rPr>
              <w:t>100.00</w:t>
            </w:r>
          </w:p>
        </w:tc>
        <w:tc>
          <w:tcPr>
            <w:tcW w:w="834" w:type="dxa"/>
            <w:vAlign w:val="center"/>
          </w:tcPr>
          <w:p w:rsidR="00C6190F" w:rsidRDefault="000D6447">
            <w:pPr>
              <w:jc w:val="right"/>
            </w:pPr>
            <w:r>
              <w:rPr>
                <w:szCs w:val="21"/>
              </w:rPr>
              <w:t>100.00</w:t>
            </w:r>
          </w:p>
        </w:tc>
        <w:tc>
          <w:tcPr>
            <w:tcW w:w="835" w:type="dxa"/>
            <w:vAlign w:val="center"/>
          </w:tcPr>
          <w:p w:rsidR="00C6190F" w:rsidRDefault="000D6447">
            <w:pPr>
              <w:jc w:val="right"/>
            </w:pPr>
            <w:r>
              <w:rPr>
                <w:szCs w:val="21"/>
              </w:rPr>
              <w:t>100,000</w:t>
            </w:r>
          </w:p>
        </w:tc>
        <w:tc>
          <w:tcPr>
            <w:tcW w:w="834" w:type="dxa"/>
            <w:vAlign w:val="center"/>
          </w:tcPr>
          <w:p w:rsidR="00C6190F" w:rsidRDefault="000D6447">
            <w:pPr>
              <w:jc w:val="right"/>
            </w:pPr>
            <w:r>
              <w:rPr>
                <w:szCs w:val="21"/>
              </w:rPr>
              <w:t>10,000,000.00</w:t>
            </w:r>
          </w:p>
        </w:tc>
        <w:tc>
          <w:tcPr>
            <w:tcW w:w="835" w:type="dxa"/>
            <w:vAlign w:val="center"/>
          </w:tcPr>
          <w:p w:rsidR="00C6190F" w:rsidRDefault="000D6447">
            <w:pPr>
              <w:jc w:val="right"/>
            </w:pPr>
            <w:r>
              <w:rPr>
                <w:szCs w:val="21"/>
              </w:rPr>
              <w:t>10,000,000.00</w:t>
            </w:r>
          </w:p>
        </w:tc>
        <w:tc>
          <w:tcPr>
            <w:tcW w:w="835" w:type="dxa"/>
            <w:vAlign w:val="center"/>
          </w:tcPr>
          <w:p w:rsidR="00C6190F" w:rsidRDefault="000D6447">
            <w:pPr>
              <w:jc w:val="center"/>
            </w:pPr>
            <w:r>
              <w:rPr>
                <w:szCs w:val="21"/>
              </w:rPr>
              <w:t>-</w:t>
            </w:r>
          </w:p>
        </w:tc>
      </w:tr>
      <w:tr w:rsidR="00C6190F">
        <w:tc>
          <w:tcPr>
            <w:tcW w:w="834" w:type="dxa"/>
            <w:vAlign w:val="center"/>
          </w:tcPr>
          <w:p w:rsidR="00C6190F" w:rsidRDefault="000D6447">
            <w:pPr>
              <w:jc w:val="center"/>
            </w:pPr>
            <w:r>
              <w:rPr>
                <w:szCs w:val="21"/>
              </w:rPr>
              <w:t>168620</w:t>
            </w:r>
          </w:p>
        </w:tc>
        <w:tc>
          <w:tcPr>
            <w:tcW w:w="835" w:type="dxa"/>
            <w:vAlign w:val="center"/>
          </w:tcPr>
          <w:p w:rsidR="00C6190F" w:rsidRDefault="000D6447">
            <w:pPr>
              <w:jc w:val="center"/>
            </w:pPr>
            <w:r>
              <w:rPr>
                <w:szCs w:val="21"/>
              </w:rPr>
              <w:t>益行</w:t>
            </w:r>
            <w:r>
              <w:rPr>
                <w:szCs w:val="21"/>
              </w:rPr>
              <w:t>03A1</w:t>
            </w:r>
          </w:p>
        </w:tc>
        <w:tc>
          <w:tcPr>
            <w:tcW w:w="834" w:type="dxa"/>
            <w:vAlign w:val="center"/>
          </w:tcPr>
          <w:p w:rsidR="00C6190F" w:rsidRDefault="000D6447">
            <w:pPr>
              <w:jc w:val="center"/>
            </w:pPr>
            <w:r>
              <w:rPr>
                <w:szCs w:val="21"/>
              </w:rPr>
              <w:t>2020-06-23</w:t>
            </w:r>
          </w:p>
        </w:tc>
        <w:tc>
          <w:tcPr>
            <w:tcW w:w="835" w:type="dxa"/>
            <w:vAlign w:val="center"/>
          </w:tcPr>
          <w:p w:rsidR="00C6190F" w:rsidRDefault="000D6447">
            <w:pPr>
              <w:jc w:val="center"/>
            </w:pPr>
            <w:r>
              <w:rPr>
                <w:szCs w:val="21"/>
              </w:rPr>
              <w:t>2020-07-10</w:t>
            </w:r>
          </w:p>
        </w:tc>
        <w:tc>
          <w:tcPr>
            <w:tcW w:w="834" w:type="dxa"/>
            <w:vAlign w:val="center"/>
          </w:tcPr>
          <w:p w:rsidR="00C6190F" w:rsidRDefault="000D6447">
            <w:pPr>
              <w:jc w:val="center"/>
            </w:pPr>
            <w:r>
              <w:rPr>
                <w:szCs w:val="21"/>
              </w:rPr>
              <w:t>新发流通受限</w:t>
            </w:r>
          </w:p>
        </w:tc>
        <w:tc>
          <w:tcPr>
            <w:tcW w:w="835" w:type="dxa"/>
            <w:vAlign w:val="center"/>
          </w:tcPr>
          <w:p w:rsidR="00C6190F" w:rsidRDefault="000D6447">
            <w:pPr>
              <w:jc w:val="right"/>
            </w:pPr>
            <w:r>
              <w:rPr>
                <w:szCs w:val="21"/>
              </w:rPr>
              <w:t>100.00</w:t>
            </w:r>
          </w:p>
        </w:tc>
        <w:tc>
          <w:tcPr>
            <w:tcW w:w="834" w:type="dxa"/>
            <w:vAlign w:val="center"/>
          </w:tcPr>
          <w:p w:rsidR="00C6190F" w:rsidRDefault="000D6447">
            <w:pPr>
              <w:jc w:val="right"/>
            </w:pPr>
            <w:r>
              <w:rPr>
                <w:szCs w:val="21"/>
              </w:rPr>
              <w:t>100.00</w:t>
            </w:r>
          </w:p>
        </w:tc>
        <w:tc>
          <w:tcPr>
            <w:tcW w:w="835" w:type="dxa"/>
            <w:vAlign w:val="center"/>
          </w:tcPr>
          <w:p w:rsidR="00C6190F" w:rsidRDefault="000D6447">
            <w:pPr>
              <w:jc w:val="right"/>
            </w:pPr>
            <w:r>
              <w:rPr>
                <w:szCs w:val="21"/>
              </w:rPr>
              <w:t>100,000</w:t>
            </w:r>
          </w:p>
        </w:tc>
        <w:tc>
          <w:tcPr>
            <w:tcW w:w="834" w:type="dxa"/>
            <w:vAlign w:val="center"/>
          </w:tcPr>
          <w:p w:rsidR="00C6190F" w:rsidRDefault="000D6447">
            <w:pPr>
              <w:jc w:val="right"/>
            </w:pPr>
            <w:r>
              <w:rPr>
                <w:szCs w:val="21"/>
              </w:rPr>
              <w:t>10,000,000.00</w:t>
            </w:r>
          </w:p>
        </w:tc>
        <w:tc>
          <w:tcPr>
            <w:tcW w:w="835" w:type="dxa"/>
            <w:vAlign w:val="center"/>
          </w:tcPr>
          <w:p w:rsidR="00C6190F" w:rsidRDefault="000D6447">
            <w:pPr>
              <w:jc w:val="right"/>
            </w:pPr>
            <w:r>
              <w:rPr>
                <w:szCs w:val="21"/>
              </w:rPr>
              <w:t>10,000,000.00</w:t>
            </w:r>
          </w:p>
        </w:tc>
        <w:tc>
          <w:tcPr>
            <w:tcW w:w="835" w:type="dxa"/>
            <w:vAlign w:val="center"/>
          </w:tcPr>
          <w:p w:rsidR="00C6190F" w:rsidRDefault="000D6447">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337,063,371.41</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C6190F">
        <w:tc>
          <w:tcPr>
            <w:tcW w:w="1500" w:type="dxa"/>
            <w:vAlign w:val="center"/>
          </w:tcPr>
          <w:p w:rsidR="00C6190F" w:rsidRDefault="000D6447">
            <w:pPr>
              <w:jc w:val="center"/>
            </w:pPr>
            <w:r>
              <w:rPr>
                <w:color w:val="000000"/>
                <w:kern w:val="0"/>
                <w:szCs w:val="21"/>
              </w:rPr>
              <w:t>160206</w:t>
            </w:r>
          </w:p>
        </w:tc>
        <w:tc>
          <w:tcPr>
            <w:tcW w:w="1500" w:type="dxa"/>
            <w:vAlign w:val="center"/>
          </w:tcPr>
          <w:p w:rsidR="00C6190F" w:rsidRDefault="000D6447">
            <w:pPr>
              <w:jc w:val="center"/>
            </w:pPr>
            <w:r>
              <w:rPr>
                <w:color w:val="000000"/>
                <w:kern w:val="0"/>
                <w:szCs w:val="21"/>
              </w:rPr>
              <w:t>16</w:t>
            </w:r>
            <w:r>
              <w:rPr>
                <w:color w:val="000000"/>
                <w:kern w:val="0"/>
                <w:szCs w:val="21"/>
              </w:rPr>
              <w:t>国开</w:t>
            </w:r>
            <w:r>
              <w:rPr>
                <w:color w:val="000000"/>
                <w:kern w:val="0"/>
                <w:szCs w:val="21"/>
              </w:rPr>
              <w:t>06</w:t>
            </w:r>
          </w:p>
        </w:tc>
        <w:tc>
          <w:tcPr>
            <w:tcW w:w="1500" w:type="dxa"/>
            <w:vAlign w:val="center"/>
          </w:tcPr>
          <w:p w:rsidR="00C6190F" w:rsidRDefault="000D6447">
            <w:pPr>
              <w:jc w:val="center"/>
            </w:pPr>
            <w:r>
              <w:rPr>
                <w:color w:val="000000"/>
                <w:kern w:val="0"/>
                <w:szCs w:val="21"/>
              </w:rPr>
              <w:t>2020-07-01</w:t>
            </w:r>
          </w:p>
        </w:tc>
        <w:tc>
          <w:tcPr>
            <w:tcW w:w="1260" w:type="dxa"/>
            <w:vAlign w:val="center"/>
          </w:tcPr>
          <w:p w:rsidR="00C6190F" w:rsidRDefault="000D6447">
            <w:pPr>
              <w:jc w:val="right"/>
            </w:pPr>
            <w:r>
              <w:rPr>
                <w:color w:val="000000"/>
                <w:kern w:val="0"/>
                <w:szCs w:val="21"/>
              </w:rPr>
              <w:t>100.49</w:t>
            </w:r>
          </w:p>
        </w:tc>
        <w:tc>
          <w:tcPr>
            <w:tcW w:w="1440" w:type="dxa"/>
            <w:vAlign w:val="center"/>
          </w:tcPr>
          <w:p w:rsidR="00C6190F" w:rsidRDefault="000D6447">
            <w:pPr>
              <w:jc w:val="right"/>
            </w:pPr>
            <w:r>
              <w:rPr>
                <w:color w:val="000000"/>
                <w:kern w:val="0"/>
                <w:szCs w:val="21"/>
              </w:rPr>
              <w:t>1,021,000</w:t>
            </w:r>
          </w:p>
        </w:tc>
        <w:tc>
          <w:tcPr>
            <w:tcW w:w="1836" w:type="dxa"/>
            <w:vAlign w:val="center"/>
          </w:tcPr>
          <w:p w:rsidR="00C6190F" w:rsidRDefault="000D6447">
            <w:pPr>
              <w:jc w:val="right"/>
            </w:pPr>
            <w:r>
              <w:rPr>
                <w:color w:val="000000"/>
                <w:kern w:val="0"/>
                <w:szCs w:val="21"/>
              </w:rPr>
              <w:t>102,600,290.00</w:t>
            </w:r>
          </w:p>
        </w:tc>
      </w:tr>
      <w:tr w:rsidR="00C6190F">
        <w:tc>
          <w:tcPr>
            <w:tcW w:w="1500" w:type="dxa"/>
            <w:vAlign w:val="center"/>
          </w:tcPr>
          <w:p w:rsidR="00C6190F" w:rsidRDefault="000D6447">
            <w:pPr>
              <w:jc w:val="center"/>
            </w:pPr>
            <w:r>
              <w:rPr>
                <w:color w:val="000000"/>
                <w:kern w:val="0"/>
                <w:szCs w:val="21"/>
              </w:rPr>
              <w:t>190406</w:t>
            </w:r>
          </w:p>
        </w:tc>
        <w:tc>
          <w:tcPr>
            <w:tcW w:w="1500" w:type="dxa"/>
            <w:vAlign w:val="center"/>
          </w:tcPr>
          <w:p w:rsidR="00C6190F" w:rsidRDefault="000D6447">
            <w:pPr>
              <w:jc w:val="center"/>
            </w:pPr>
            <w:r>
              <w:rPr>
                <w:color w:val="000000"/>
                <w:kern w:val="0"/>
                <w:szCs w:val="21"/>
              </w:rPr>
              <w:t>19</w:t>
            </w:r>
            <w:r>
              <w:rPr>
                <w:color w:val="000000"/>
                <w:kern w:val="0"/>
                <w:szCs w:val="21"/>
              </w:rPr>
              <w:t>农发</w:t>
            </w:r>
            <w:r>
              <w:rPr>
                <w:color w:val="000000"/>
                <w:kern w:val="0"/>
                <w:szCs w:val="21"/>
              </w:rPr>
              <w:t>06</w:t>
            </w:r>
          </w:p>
        </w:tc>
        <w:tc>
          <w:tcPr>
            <w:tcW w:w="1500" w:type="dxa"/>
            <w:vAlign w:val="center"/>
          </w:tcPr>
          <w:p w:rsidR="00C6190F" w:rsidRDefault="000D6447">
            <w:pPr>
              <w:jc w:val="center"/>
            </w:pPr>
            <w:r>
              <w:rPr>
                <w:color w:val="000000"/>
                <w:kern w:val="0"/>
                <w:szCs w:val="21"/>
              </w:rPr>
              <w:t>2020-07-01</w:t>
            </w:r>
          </w:p>
        </w:tc>
        <w:tc>
          <w:tcPr>
            <w:tcW w:w="1260" w:type="dxa"/>
            <w:vAlign w:val="center"/>
          </w:tcPr>
          <w:p w:rsidR="00C6190F" w:rsidRDefault="000D6447">
            <w:pPr>
              <w:jc w:val="right"/>
            </w:pPr>
            <w:r>
              <w:rPr>
                <w:color w:val="000000"/>
                <w:kern w:val="0"/>
                <w:szCs w:val="21"/>
              </w:rPr>
              <w:t>102.60</w:t>
            </w:r>
          </w:p>
        </w:tc>
        <w:tc>
          <w:tcPr>
            <w:tcW w:w="1440" w:type="dxa"/>
            <w:vAlign w:val="center"/>
          </w:tcPr>
          <w:p w:rsidR="00C6190F" w:rsidRDefault="000D6447">
            <w:pPr>
              <w:jc w:val="right"/>
            </w:pPr>
            <w:r>
              <w:rPr>
                <w:color w:val="000000"/>
                <w:kern w:val="0"/>
                <w:szCs w:val="21"/>
              </w:rPr>
              <w:t>2,438,000</w:t>
            </w:r>
          </w:p>
        </w:tc>
        <w:tc>
          <w:tcPr>
            <w:tcW w:w="1836" w:type="dxa"/>
            <w:vAlign w:val="center"/>
          </w:tcPr>
          <w:p w:rsidR="00C6190F" w:rsidRDefault="000D6447">
            <w:pPr>
              <w:jc w:val="right"/>
            </w:pPr>
            <w:r>
              <w:rPr>
                <w:color w:val="000000"/>
                <w:kern w:val="0"/>
                <w:szCs w:val="21"/>
              </w:rPr>
              <w:t>250,138,800.00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3,459,000</w:t>
            </w:r>
          </w:p>
        </w:tc>
        <w:tc>
          <w:tcPr>
            <w:tcW w:w="1836" w:type="dxa"/>
          </w:tcPr>
          <w:p w:rsidR="001548F9" w:rsidRPr="00325F8A" w:rsidRDefault="001548F9" w:rsidP="0070173B">
            <w:pPr>
              <w:jc w:val="right"/>
              <w:rPr>
                <w:szCs w:val="21"/>
              </w:rPr>
            </w:pPr>
            <w:r w:rsidRPr="00325F8A">
              <w:rPr>
                <w:szCs w:val="21"/>
              </w:rPr>
              <w:t>352,739,090.00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3,544,000,000.00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C6190F" w:rsidRDefault="000D6447">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6190F" w:rsidRDefault="000D6447">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债券型基金，属于证券投资基金中的低风险品种。本基金在日常经营活动中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C6190F" w:rsidRDefault="000D644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w:t>
      </w:r>
      <w:r>
        <w:rPr>
          <w:kern w:val="0"/>
          <w:szCs w:val="21"/>
        </w:rPr>
        <w:lastRenderedPageBreak/>
        <w:t>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100.04%(2019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99.50%)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631,610,521.49</w:t>
            </w:r>
          </w:p>
        </w:tc>
        <w:tc>
          <w:tcPr>
            <w:tcW w:w="3043" w:type="dxa"/>
            <w:vAlign w:val="center"/>
            <w:hideMark/>
          </w:tcPr>
          <w:p w:rsidR="002211C1" w:rsidRDefault="002211C1">
            <w:pPr>
              <w:jc w:val="right"/>
              <w:rPr>
                <w:szCs w:val="21"/>
              </w:rPr>
            </w:pPr>
            <w:r>
              <w:rPr>
                <w:szCs w:val="21"/>
              </w:rPr>
              <w:t>622,993,014.49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631,610,521.49</w:t>
            </w:r>
          </w:p>
        </w:tc>
        <w:tc>
          <w:tcPr>
            <w:tcW w:w="3043" w:type="dxa"/>
            <w:vAlign w:val="center"/>
            <w:hideMark/>
          </w:tcPr>
          <w:p w:rsidR="002211C1" w:rsidRDefault="002211C1">
            <w:pPr>
              <w:jc w:val="right"/>
              <w:rPr>
                <w:szCs w:val="21"/>
              </w:rPr>
            </w:pPr>
            <w:r>
              <w:rPr>
                <w:szCs w:val="21"/>
              </w:rPr>
              <w:t>622,993,014.49</w:t>
            </w:r>
          </w:p>
        </w:tc>
      </w:tr>
    </w:tbl>
    <w:p w:rsidR="00C6190F" w:rsidRDefault="000D644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6190F" w:rsidRDefault="000D644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9,875,557,909.27</w:t>
            </w:r>
          </w:p>
        </w:tc>
        <w:tc>
          <w:tcPr>
            <w:tcW w:w="3008" w:type="dxa"/>
            <w:vAlign w:val="center"/>
            <w:hideMark/>
          </w:tcPr>
          <w:p w:rsidR="002211C1" w:rsidRDefault="002211C1">
            <w:pPr>
              <w:jc w:val="right"/>
              <w:rPr>
                <w:szCs w:val="21"/>
              </w:rPr>
            </w:pPr>
            <w:r>
              <w:rPr>
                <w:szCs w:val="21"/>
              </w:rPr>
              <w:t>9,833,621,849.48</w:t>
            </w:r>
          </w:p>
        </w:tc>
      </w:tr>
      <w:tr w:rsidR="002211C1" w:rsidTr="002E243D">
        <w:tc>
          <w:tcPr>
            <w:tcW w:w="2655" w:type="dxa"/>
            <w:vAlign w:val="center"/>
            <w:hideMark/>
          </w:tcPr>
          <w:p w:rsidR="002211C1" w:rsidRDefault="002211C1">
            <w:pPr>
              <w:rPr>
                <w:szCs w:val="21"/>
              </w:rPr>
            </w:pPr>
            <w:r>
              <w:rPr>
                <w:szCs w:val="21"/>
              </w:rPr>
              <w:lastRenderedPageBreak/>
              <w:t>AAA</w:t>
            </w:r>
            <w:r>
              <w:rPr>
                <w:rFonts w:hint="eastAsia"/>
                <w:szCs w:val="21"/>
              </w:rPr>
              <w:t>以下</w:t>
            </w:r>
          </w:p>
        </w:tc>
        <w:tc>
          <w:tcPr>
            <w:tcW w:w="2977" w:type="dxa"/>
            <w:vAlign w:val="center"/>
            <w:hideMark/>
          </w:tcPr>
          <w:p w:rsidR="002211C1" w:rsidRDefault="002211C1">
            <w:pPr>
              <w:jc w:val="right"/>
              <w:rPr>
                <w:szCs w:val="21"/>
              </w:rPr>
            </w:pPr>
            <w:r>
              <w:rPr>
                <w:szCs w:val="21"/>
              </w:rPr>
              <w:t>1,886,032,234.87</w:t>
            </w:r>
          </w:p>
        </w:tc>
        <w:tc>
          <w:tcPr>
            <w:tcW w:w="3008" w:type="dxa"/>
            <w:vAlign w:val="center"/>
            <w:hideMark/>
          </w:tcPr>
          <w:p w:rsidR="002211C1" w:rsidRDefault="002211C1">
            <w:pPr>
              <w:jc w:val="right"/>
              <w:rPr>
                <w:szCs w:val="21"/>
              </w:rPr>
            </w:pPr>
            <w:r>
              <w:rPr>
                <w:szCs w:val="21"/>
              </w:rPr>
              <w:t>1,846,307,539.75</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503,217,240.44</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12,264,807,384.58</w:t>
            </w:r>
          </w:p>
        </w:tc>
        <w:tc>
          <w:tcPr>
            <w:tcW w:w="3008" w:type="dxa"/>
            <w:vAlign w:val="center"/>
            <w:hideMark/>
          </w:tcPr>
          <w:p w:rsidR="002211C1" w:rsidRDefault="002211C1">
            <w:pPr>
              <w:jc w:val="right"/>
              <w:rPr>
                <w:szCs w:val="21"/>
              </w:rPr>
            </w:pPr>
            <w:r>
              <w:rPr>
                <w:szCs w:val="21"/>
              </w:rPr>
              <w:t>11,679,929,389.23</w:t>
            </w:r>
          </w:p>
        </w:tc>
      </w:tr>
    </w:tbl>
    <w:p w:rsidR="00C6190F" w:rsidRDefault="000D644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6190F" w:rsidRDefault="000D644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284,029,043.69</w:t>
            </w:r>
          </w:p>
        </w:tc>
        <w:tc>
          <w:tcPr>
            <w:tcW w:w="3046" w:type="dxa"/>
            <w:hideMark/>
          </w:tcPr>
          <w:p w:rsidR="002211C1" w:rsidRDefault="002211C1">
            <w:pPr>
              <w:jc w:val="right"/>
              <w:rPr>
                <w:rFonts w:eastAsiaTheme="minorEastAsia"/>
                <w:szCs w:val="21"/>
              </w:rPr>
            </w:pPr>
            <w:r>
              <w:rPr>
                <w:rFonts w:eastAsiaTheme="minorEastAsia"/>
                <w:szCs w:val="21"/>
              </w:rPr>
              <w:t>195,408,222.00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284,029,043.69</w:t>
            </w:r>
          </w:p>
        </w:tc>
        <w:tc>
          <w:tcPr>
            <w:tcW w:w="3046" w:type="dxa"/>
            <w:vAlign w:val="center"/>
            <w:hideMark/>
          </w:tcPr>
          <w:p w:rsidR="002211C1" w:rsidRDefault="002211C1">
            <w:pPr>
              <w:jc w:val="right"/>
              <w:rPr>
                <w:rFonts w:eastAsiaTheme="minorEastAsia"/>
                <w:szCs w:val="21"/>
              </w:rPr>
            </w:pPr>
            <w:r>
              <w:rPr>
                <w:rFonts w:eastAsiaTheme="minorEastAsia"/>
                <w:szCs w:val="21"/>
              </w:rPr>
              <w:t>195,408,222.00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C6190F" w:rsidRDefault="000D6447">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C6190F" w:rsidRDefault="000D6447">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w:t>
      </w:r>
      <w:r>
        <w:rPr>
          <w:rFonts w:eastAsiaTheme="minorEastAsia"/>
          <w:color w:val="000000" w:themeColor="text1"/>
          <w:kern w:val="0"/>
          <w:szCs w:val="21"/>
        </w:rPr>
        <w:lastRenderedPageBreak/>
        <w:t>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6190F">
        <w:trPr>
          <w:jc w:val="center"/>
        </w:trPr>
        <w:tc>
          <w:tcPr>
            <w:tcW w:w="1588" w:type="dxa"/>
            <w:vAlign w:val="center"/>
          </w:tcPr>
          <w:p w:rsidR="00C6190F" w:rsidRDefault="000D6447">
            <w:pPr>
              <w:jc w:val="center"/>
            </w:pPr>
            <w:r>
              <w:rPr>
                <w:color w:val="000000"/>
                <w:szCs w:val="21"/>
              </w:rPr>
              <w:t>银行存款</w:t>
            </w:r>
          </w:p>
        </w:tc>
        <w:tc>
          <w:tcPr>
            <w:tcW w:w="1701" w:type="dxa"/>
            <w:vAlign w:val="center"/>
          </w:tcPr>
          <w:p w:rsidR="00C6190F" w:rsidRDefault="000D6447">
            <w:pPr>
              <w:jc w:val="right"/>
            </w:pPr>
            <w:r>
              <w:rPr>
                <w:color w:val="000000"/>
                <w:szCs w:val="21"/>
              </w:rPr>
              <w:t>1,272,369.04</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1,272,369.04</w:t>
            </w:r>
          </w:p>
        </w:tc>
      </w:tr>
      <w:tr w:rsidR="00C6190F">
        <w:trPr>
          <w:jc w:val="center"/>
        </w:trPr>
        <w:tc>
          <w:tcPr>
            <w:tcW w:w="1588" w:type="dxa"/>
            <w:vAlign w:val="center"/>
          </w:tcPr>
          <w:p w:rsidR="00C6190F" w:rsidRDefault="000D6447">
            <w:pPr>
              <w:jc w:val="center"/>
            </w:pPr>
            <w:r>
              <w:rPr>
                <w:color w:val="000000"/>
                <w:szCs w:val="21"/>
              </w:rPr>
              <w:t>结算备付金</w:t>
            </w:r>
          </w:p>
        </w:tc>
        <w:tc>
          <w:tcPr>
            <w:tcW w:w="1701" w:type="dxa"/>
            <w:vAlign w:val="center"/>
          </w:tcPr>
          <w:p w:rsidR="00C6190F" w:rsidRDefault="000D6447">
            <w:pPr>
              <w:jc w:val="right"/>
            </w:pPr>
            <w:r>
              <w:rPr>
                <w:color w:val="000000"/>
                <w:szCs w:val="21"/>
              </w:rPr>
              <w:t>379,894,874.05</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379,894,874.05</w:t>
            </w:r>
          </w:p>
        </w:tc>
      </w:tr>
      <w:tr w:rsidR="00C6190F">
        <w:trPr>
          <w:jc w:val="center"/>
        </w:trPr>
        <w:tc>
          <w:tcPr>
            <w:tcW w:w="1588" w:type="dxa"/>
            <w:vAlign w:val="center"/>
          </w:tcPr>
          <w:p w:rsidR="00C6190F" w:rsidRDefault="000D6447">
            <w:pPr>
              <w:jc w:val="center"/>
            </w:pPr>
            <w:r>
              <w:rPr>
                <w:color w:val="000000"/>
                <w:szCs w:val="21"/>
              </w:rPr>
              <w:t>存出保证金</w:t>
            </w:r>
          </w:p>
        </w:tc>
        <w:tc>
          <w:tcPr>
            <w:tcW w:w="1701" w:type="dxa"/>
            <w:vAlign w:val="center"/>
          </w:tcPr>
          <w:p w:rsidR="00C6190F" w:rsidRDefault="000D6447">
            <w:pPr>
              <w:jc w:val="right"/>
            </w:pPr>
            <w:r>
              <w:rPr>
                <w:color w:val="000000"/>
                <w:szCs w:val="21"/>
              </w:rPr>
              <w:t>865,168.15</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865,168.15</w:t>
            </w:r>
          </w:p>
        </w:tc>
      </w:tr>
      <w:tr w:rsidR="00C6190F">
        <w:trPr>
          <w:jc w:val="center"/>
        </w:trPr>
        <w:tc>
          <w:tcPr>
            <w:tcW w:w="1588" w:type="dxa"/>
            <w:vAlign w:val="center"/>
          </w:tcPr>
          <w:p w:rsidR="00C6190F" w:rsidRDefault="000D6447">
            <w:pPr>
              <w:jc w:val="center"/>
            </w:pPr>
            <w:r>
              <w:rPr>
                <w:color w:val="000000"/>
                <w:szCs w:val="21"/>
              </w:rPr>
              <w:t>交易性金融资产</w:t>
            </w:r>
          </w:p>
        </w:tc>
        <w:tc>
          <w:tcPr>
            <w:tcW w:w="1701" w:type="dxa"/>
            <w:vAlign w:val="center"/>
          </w:tcPr>
          <w:p w:rsidR="00C6190F" w:rsidRDefault="000D6447">
            <w:pPr>
              <w:jc w:val="right"/>
            </w:pPr>
            <w:r>
              <w:rPr>
                <w:color w:val="000000"/>
                <w:szCs w:val="21"/>
              </w:rPr>
              <w:t>1,551,575,290.30</w:t>
            </w:r>
          </w:p>
        </w:tc>
        <w:tc>
          <w:tcPr>
            <w:tcW w:w="1701" w:type="dxa"/>
            <w:vAlign w:val="center"/>
          </w:tcPr>
          <w:p w:rsidR="00C6190F" w:rsidRDefault="000D6447">
            <w:pPr>
              <w:jc w:val="right"/>
            </w:pPr>
            <w:r>
              <w:rPr>
                <w:color w:val="000000"/>
                <w:szCs w:val="21"/>
              </w:rPr>
              <w:t>9,135,778,468.62</w:t>
            </w:r>
          </w:p>
        </w:tc>
        <w:tc>
          <w:tcPr>
            <w:tcW w:w="1559" w:type="dxa"/>
            <w:vAlign w:val="center"/>
          </w:tcPr>
          <w:p w:rsidR="00C6190F" w:rsidRDefault="000D6447">
            <w:pPr>
              <w:jc w:val="right"/>
            </w:pPr>
            <w:r>
              <w:rPr>
                <w:color w:val="000000"/>
                <w:szCs w:val="21"/>
              </w:rPr>
              <w:t>2,369,383,754.07</w:t>
            </w:r>
          </w:p>
        </w:tc>
        <w:tc>
          <w:tcPr>
            <w:tcW w:w="1559" w:type="dxa"/>
            <w:vAlign w:val="center"/>
          </w:tcPr>
          <w:p w:rsidR="00C6190F" w:rsidRDefault="000D6447">
            <w:pPr>
              <w:jc w:val="right"/>
            </w:pPr>
            <w:r>
              <w:rPr>
                <w:color w:val="000000"/>
                <w:szCs w:val="21"/>
              </w:rPr>
              <w:t>2,410,436,085.20</w:t>
            </w:r>
          </w:p>
        </w:tc>
        <w:tc>
          <w:tcPr>
            <w:tcW w:w="1301" w:type="dxa"/>
            <w:vAlign w:val="center"/>
          </w:tcPr>
          <w:p w:rsidR="00C6190F" w:rsidRDefault="000D6447">
            <w:pPr>
              <w:jc w:val="right"/>
            </w:pPr>
            <w:r>
              <w:rPr>
                <w:color w:val="000000"/>
                <w:szCs w:val="21"/>
              </w:rPr>
              <w:t>15,467,173,598.19</w:t>
            </w:r>
          </w:p>
        </w:tc>
      </w:tr>
      <w:tr w:rsidR="00C6190F">
        <w:trPr>
          <w:jc w:val="center"/>
        </w:trPr>
        <w:tc>
          <w:tcPr>
            <w:tcW w:w="1588" w:type="dxa"/>
            <w:vAlign w:val="center"/>
          </w:tcPr>
          <w:p w:rsidR="00C6190F" w:rsidRDefault="000D6447">
            <w:pPr>
              <w:jc w:val="center"/>
            </w:pPr>
            <w:r>
              <w:rPr>
                <w:color w:val="000000"/>
                <w:szCs w:val="21"/>
              </w:rPr>
              <w:t>衍生金融资产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买入返售金融资产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应收证券清算款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86,420,517.37</w:t>
            </w:r>
          </w:p>
        </w:tc>
        <w:tc>
          <w:tcPr>
            <w:tcW w:w="1301" w:type="dxa"/>
            <w:vAlign w:val="center"/>
          </w:tcPr>
          <w:p w:rsidR="00C6190F" w:rsidRDefault="000D6447">
            <w:pPr>
              <w:jc w:val="right"/>
            </w:pPr>
            <w:r>
              <w:rPr>
                <w:color w:val="000000"/>
                <w:szCs w:val="21"/>
              </w:rPr>
              <w:t>86,420,517.37</w:t>
            </w:r>
          </w:p>
        </w:tc>
      </w:tr>
      <w:tr w:rsidR="00C6190F">
        <w:trPr>
          <w:jc w:val="center"/>
        </w:trPr>
        <w:tc>
          <w:tcPr>
            <w:tcW w:w="1588" w:type="dxa"/>
            <w:vAlign w:val="center"/>
          </w:tcPr>
          <w:p w:rsidR="00C6190F" w:rsidRDefault="000D6447">
            <w:pPr>
              <w:jc w:val="center"/>
            </w:pPr>
            <w:r>
              <w:rPr>
                <w:color w:val="000000"/>
                <w:szCs w:val="21"/>
              </w:rPr>
              <w:t>应收利息</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123,866,174.08</w:t>
            </w:r>
          </w:p>
        </w:tc>
        <w:tc>
          <w:tcPr>
            <w:tcW w:w="1301" w:type="dxa"/>
            <w:vAlign w:val="center"/>
          </w:tcPr>
          <w:p w:rsidR="00C6190F" w:rsidRDefault="000D6447">
            <w:pPr>
              <w:jc w:val="right"/>
            </w:pPr>
            <w:r>
              <w:rPr>
                <w:color w:val="000000"/>
                <w:szCs w:val="21"/>
              </w:rPr>
              <w:t>123,866,174.08</w:t>
            </w:r>
          </w:p>
        </w:tc>
      </w:tr>
      <w:tr w:rsidR="00C6190F">
        <w:trPr>
          <w:jc w:val="center"/>
        </w:trPr>
        <w:tc>
          <w:tcPr>
            <w:tcW w:w="1588" w:type="dxa"/>
            <w:vAlign w:val="center"/>
          </w:tcPr>
          <w:p w:rsidR="00C6190F" w:rsidRDefault="000D6447">
            <w:pPr>
              <w:jc w:val="center"/>
            </w:pPr>
            <w:r>
              <w:rPr>
                <w:color w:val="000000"/>
                <w:szCs w:val="21"/>
              </w:rPr>
              <w:t>应收股利</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应收申购款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18,381,918.30</w:t>
            </w:r>
          </w:p>
        </w:tc>
        <w:tc>
          <w:tcPr>
            <w:tcW w:w="1301" w:type="dxa"/>
            <w:vAlign w:val="center"/>
          </w:tcPr>
          <w:p w:rsidR="00C6190F" w:rsidRDefault="000D6447">
            <w:pPr>
              <w:jc w:val="right"/>
            </w:pPr>
            <w:r>
              <w:rPr>
                <w:color w:val="000000"/>
                <w:szCs w:val="21"/>
              </w:rPr>
              <w:t>18,381,918.30</w:t>
            </w:r>
          </w:p>
        </w:tc>
      </w:tr>
      <w:tr w:rsidR="00C6190F">
        <w:trPr>
          <w:jc w:val="center"/>
        </w:trPr>
        <w:tc>
          <w:tcPr>
            <w:tcW w:w="1588" w:type="dxa"/>
            <w:vAlign w:val="center"/>
          </w:tcPr>
          <w:p w:rsidR="00C6190F" w:rsidRDefault="000D6447">
            <w:pPr>
              <w:jc w:val="center"/>
            </w:pPr>
            <w:r>
              <w:rPr>
                <w:color w:val="000000"/>
                <w:szCs w:val="21"/>
              </w:rPr>
              <w:t>递延所得税资产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其他资产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1,933,607,701.54</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9,135,778,468.62</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2,369,383,754.07</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2,639,104,694.95</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16,077,874,619.18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C6190F">
        <w:trPr>
          <w:jc w:val="center"/>
        </w:trPr>
        <w:tc>
          <w:tcPr>
            <w:tcW w:w="1588" w:type="dxa"/>
            <w:vAlign w:val="center"/>
          </w:tcPr>
          <w:p w:rsidR="00C6190F" w:rsidRDefault="000D6447">
            <w:pPr>
              <w:jc w:val="center"/>
            </w:pPr>
            <w:r>
              <w:rPr>
                <w:color w:val="000000"/>
                <w:szCs w:val="21"/>
              </w:rPr>
              <w:t>短期借款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lastRenderedPageBreak/>
              <w:t>交易性金融负债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衍生金融负债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卖出回购金融资产款</w:t>
            </w:r>
          </w:p>
        </w:tc>
        <w:tc>
          <w:tcPr>
            <w:tcW w:w="1701" w:type="dxa"/>
            <w:vAlign w:val="center"/>
          </w:tcPr>
          <w:p w:rsidR="00C6190F" w:rsidRDefault="000D6447">
            <w:pPr>
              <w:jc w:val="right"/>
            </w:pPr>
            <w:r>
              <w:rPr>
                <w:color w:val="000000"/>
                <w:szCs w:val="21"/>
              </w:rPr>
              <w:t>3,881,063,371.41</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3,881,063,371.41</w:t>
            </w:r>
          </w:p>
        </w:tc>
      </w:tr>
      <w:tr w:rsidR="00C6190F">
        <w:trPr>
          <w:jc w:val="center"/>
        </w:trPr>
        <w:tc>
          <w:tcPr>
            <w:tcW w:w="1588" w:type="dxa"/>
            <w:vAlign w:val="center"/>
          </w:tcPr>
          <w:p w:rsidR="00C6190F" w:rsidRDefault="000D6447">
            <w:pPr>
              <w:jc w:val="center"/>
            </w:pPr>
            <w:r>
              <w:rPr>
                <w:color w:val="000000"/>
                <w:szCs w:val="21"/>
              </w:rPr>
              <w:t>应付证券清算款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23,214,132.23</w:t>
            </w:r>
          </w:p>
        </w:tc>
        <w:tc>
          <w:tcPr>
            <w:tcW w:w="1301" w:type="dxa"/>
            <w:vAlign w:val="center"/>
          </w:tcPr>
          <w:p w:rsidR="00C6190F" w:rsidRDefault="000D6447">
            <w:pPr>
              <w:jc w:val="right"/>
            </w:pPr>
            <w:r>
              <w:rPr>
                <w:color w:val="000000"/>
                <w:szCs w:val="21"/>
              </w:rPr>
              <w:t>23,214,132.23</w:t>
            </w:r>
          </w:p>
        </w:tc>
      </w:tr>
      <w:tr w:rsidR="00C6190F">
        <w:trPr>
          <w:jc w:val="center"/>
        </w:trPr>
        <w:tc>
          <w:tcPr>
            <w:tcW w:w="1588" w:type="dxa"/>
            <w:vAlign w:val="center"/>
          </w:tcPr>
          <w:p w:rsidR="00C6190F" w:rsidRDefault="000D6447">
            <w:pPr>
              <w:jc w:val="center"/>
            </w:pPr>
            <w:r>
              <w:rPr>
                <w:color w:val="000000"/>
                <w:szCs w:val="21"/>
              </w:rPr>
              <w:t>应付赎回款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120,610,066.11</w:t>
            </w:r>
          </w:p>
        </w:tc>
        <w:tc>
          <w:tcPr>
            <w:tcW w:w="1301" w:type="dxa"/>
            <w:vAlign w:val="center"/>
          </w:tcPr>
          <w:p w:rsidR="00C6190F" w:rsidRDefault="000D6447">
            <w:pPr>
              <w:jc w:val="right"/>
            </w:pPr>
            <w:r>
              <w:rPr>
                <w:color w:val="000000"/>
                <w:szCs w:val="21"/>
              </w:rPr>
              <w:t>120,610,066.11</w:t>
            </w:r>
          </w:p>
        </w:tc>
      </w:tr>
      <w:tr w:rsidR="00C6190F">
        <w:trPr>
          <w:jc w:val="center"/>
        </w:trPr>
        <w:tc>
          <w:tcPr>
            <w:tcW w:w="1588" w:type="dxa"/>
            <w:vAlign w:val="center"/>
          </w:tcPr>
          <w:p w:rsidR="00C6190F" w:rsidRDefault="000D6447">
            <w:pPr>
              <w:jc w:val="center"/>
            </w:pPr>
            <w:r>
              <w:rPr>
                <w:color w:val="000000"/>
                <w:szCs w:val="21"/>
              </w:rPr>
              <w:t>应付管理人报酬</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7,073,544.36</w:t>
            </w:r>
          </w:p>
        </w:tc>
        <w:tc>
          <w:tcPr>
            <w:tcW w:w="1301" w:type="dxa"/>
            <w:vAlign w:val="center"/>
          </w:tcPr>
          <w:p w:rsidR="00C6190F" w:rsidRDefault="000D6447">
            <w:pPr>
              <w:jc w:val="right"/>
            </w:pPr>
            <w:r>
              <w:rPr>
                <w:color w:val="000000"/>
                <w:szCs w:val="21"/>
              </w:rPr>
              <w:t>7,073,544.36</w:t>
            </w:r>
          </w:p>
        </w:tc>
      </w:tr>
      <w:tr w:rsidR="00C6190F">
        <w:trPr>
          <w:jc w:val="center"/>
        </w:trPr>
        <w:tc>
          <w:tcPr>
            <w:tcW w:w="1588" w:type="dxa"/>
            <w:vAlign w:val="center"/>
          </w:tcPr>
          <w:p w:rsidR="00C6190F" w:rsidRDefault="000D6447">
            <w:pPr>
              <w:jc w:val="center"/>
            </w:pPr>
            <w:r>
              <w:rPr>
                <w:color w:val="000000"/>
                <w:szCs w:val="21"/>
              </w:rPr>
              <w:t>应付托管费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2,021,012.67</w:t>
            </w:r>
          </w:p>
        </w:tc>
        <w:tc>
          <w:tcPr>
            <w:tcW w:w="1301" w:type="dxa"/>
            <w:vAlign w:val="center"/>
          </w:tcPr>
          <w:p w:rsidR="00C6190F" w:rsidRDefault="000D6447">
            <w:pPr>
              <w:jc w:val="right"/>
            </w:pPr>
            <w:r>
              <w:rPr>
                <w:color w:val="000000"/>
                <w:szCs w:val="21"/>
              </w:rPr>
              <w:t>2,021,012.67</w:t>
            </w:r>
          </w:p>
        </w:tc>
      </w:tr>
      <w:tr w:rsidR="00C6190F">
        <w:trPr>
          <w:jc w:val="center"/>
        </w:trPr>
        <w:tc>
          <w:tcPr>
            <w:tcW w:w="1588" w:type="dxa"/>
            <w:vAlign w:val="center"/>
          </w:tcPr>
          <w:p w:rsidR="00C6190F" w:rsidRDefault="000D6447">
            <w:pPr>
              <w:jc w:val="center"/>
            </w:pPr>
            <w:r>
              <w:rPr>
                <w:color w:val="000000"/>
                <w:szCs w:val="21"/>
              </w:rPr>
              <w:t>应付销售服务费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1,042,651.07</w:t>
            </w:r>
          </w:p>
        </w:tc>
        <w:tc>
          <w:tcPr>
            <w:tcW w:w="1301" w:type="dxa"/>
            <w:vAlign w:val="center"/>
          </w:tcPr>
          <w:p w:rsidR="00C6190F" w:rsidRDefault="000D6447">
            <w:pPr>
              <w:jc w:val="right"/>
            </w:pPr>
            <w:r>
              <w:rPr>
                <w:color w:val="000000"/>
                <w:szCs w:val="21"/>
              </w:rPr>
              <w:t>1,042,651.07</w:t>
            </w:r>
          </w:p>
        </w:tc>
      </w:tr>
      <w:tr w:rsidR="00C6190F">
        <w:trPr>
          <w:jc w:val="center"/>
        </w:trPr>
        <w:tc>
          <w:tcPr>
            <w:tcW w:w="1588" w:type="dxa"/>
            <w:vAlign w:val="center"/>
          </w:tcPr>
          <w:p w:rsidR="00C6190F" w:rsidRDefault="000D6447">
            <w:pPr>
              <w:jc w:val="center"/>
            </w:pPr>
            <w:r>
              <w:rPr>
                <w:color w:val="000000"/>
                <w:szCs w:val="21"/>
              </w:rPr>
              <w:t>应付交易费用</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1,298,817.63</w:t>
            </w:r>
          </w:p>
        </w:tc>
        <w:tc>
          <w:tcPr>
            <w:tcW w:w="1301" w:type="dxa"/>
            <w:vAlign w:val="center"/>
          </w:tcPr>
          <w:p w:rsidR="00C6190F" w:rsidRDefault="000D6447">
            <w:pPr>
              <w:jc w:val="right"/>
            </w:pPr>
            <w:r>
              <w:rPr>
                <w:color w:val="000000"/>
                <w:szCs w:val="21"/>
              </w:rPr>
              <w:t>1,298,817.63</w:t>
            </w:r>
          </w:p>
        </w:tc>
      </w:tr>
      <w:tr w:rsidR="00C6190F">
        <w:trPr>
          <w:jc w:val="center"/>
        </w:trPr>
        <w:tc>
          <w:tcPr>
            <w:tcW w:w="1588" w:type="dxa"/>
            <w:vAlign w:val="center"/>
          </w:tcPr>
          <w:p w:rsidR="00C6190F" w:rsidRDefault="000D6447">
            <w:pPr>
              <w:jc w:val="center"/>
            </w:pPr>
            <w:r>
              <w:rPr>
                <w:color w:val="000000"/>
                <w:szCs w:val="21"/>
              </w:rPr>
              <w:t>应交税费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639,163.01</w:t>
            </w:r>
          </w:p>
        </w:tc>
        <w:tc>
          <w:tcPr>
            <w:tcW w:w="1301" w:type="dxa"/>
            <w:vAlign w:val="center"/>
          </w:tcPr>
          <w:p w:rsidR="00C6190F" w:rsidRDefault="000D6447">
            <w:pPr>
              <w:jc w:val="right"/>
            </w:pPr>
            <w:r>
              <w:rPr>
                <w:color w:val="000000"/>
                <w:szCs w:val="21"/>
              </w:rPr>
              <w:t>639,163.01</w:t>
            </w:r>
          </w:p>
        </w:tc>
      </w:tr>
      <w:tr w:rsidR="00C6190F">
        <w:trPr>
          <w:jc w:val="center"/>
        </w:trPr>
        <w:tc>
          <w:tcPr>
            <w:tcW w:w="1588" w:type="dxa"/>
            <w:vAlign w:val="center"/>
          </w:tcPr>
          <w:p w:rsidR="00C6190F" w:rsidRDefault="000D6447">
            <w:pPr>
              <w:jc w:val="center"/>
            </w:pPr>
            <w:r>
              <w:rPr>
                <w:color w:val="000000"/>
                <w:szCs w:val="21"/>
              </w:rPr>
              <w:t>应付利息</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59,700.51</w:t>
            </w:r>
          </w:p>
        </w:tc>
        <w:tc>
          <w:tcPr>
            <w:tcW w:w="1301" w:type="dxa"/>
            <w:vAlign w:val="center"/>
          </w:tcPr>
          <w:p w:rsidR="00C6190F" w:rsidRDefault="000D6447">
            <w:pPr>
              <w:jc w:val="right"/>
            </w:pPr>
            <w:r>
              <w:rPr>
                <w:color w:val="000000"/>
                <w:szCs w:val="21"/>
              </w:rPr>
              <w:t>59,700.51</w:t>
            </w:r>
          </w:p>
        </w:tc>
      </w:tr>
      <w:tr w:rsidR="00C6190F">
        <w:trPr>
          <w:jc w:val="center"/>
        </w:trPr>
        <w:tc>
          <w:tcPr>
            <w:tcW w:w="1588" w:type="dxa"/>
            <w:vAlign w:val="center"/>
          </w:tcPr>
          <w:p w:rsidR="00C6190F" w:rsidRDefault="000D6447">
            <w:pPr>
              <w:jc w:val="center"/>
            </w:pPr>
            <w:r>
              <w:rPr>
                <w:color w:val="000000"/>
                <w:szCs w:val="21"/>
              </w:rPr>
              <w:t>应付利润</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递延所得税负债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其他负债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305,145.42</w:t>
            </w:r>
          </w:p>
        </w:tc>
        <w:tc>
          <w:tcPr>
            <w:tcW w:w="1301" w:type="dxa"/>
            <w:vAlign w:val="center"/>
          </w:tcPr>
          <w:p w:rsidR="00C6190F" w:rsidRDefault="000D6447">
            <w:pPr>
              <w:jc w:val="right"/>
            </w:pPr>
            <w:r>
              <w:rPr>
                <w:color w:val="000000"/>
                <w:szCs w:val="21"/>
              </w:rPr>
              <w:t>305,145.42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3,881,063,371.41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156,264,233.01</w:t>
            </w:r>
          </w:p>
        </w:tc>
        <w:tc>
          <w:tcPr>
            <w:tcW w:w="1301" w:type="dxa"/>
          </w:tcPr>
          <w:p w:rsidR="001816E6" w:rsidRPr="004604CE" w:rsidRDefault="001816E6" w:rsidP="00E431A5">
            <w:pPr>
              <w:spacing w:line="360" w:lineRule="auto"/>
              <w:ind w:right="210"/>
              <w:jc w:val="right"/>
              <w:rPr>
                <w:szCs w:val="21"/>
              </w:rPr>
            </w:pPr>
            <w:r w:rsidRPr="004604CE">
              <w:rPr>
                <w:szCs w:val="21"/>
              </w:rPr>
              <w:t>4,037,327,604.42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-1,947,455,669.87</w:t>
            </w:r>
          </w:p>
        </w:tc>
        <w:tc>
          <w:tcPr>
            <w:tcW w:w="1701" w:type="dxa"/>
          </w:tcPr>
          <w:p w:rsidR="001816E6" w:rsidRPr="004604CE" w:rsidRDefault="001816E6" w:rsidP="00E431A5">
            <w:pPr>
              <w:spacing w:line="360" w:lineRule="auto"/>
              <w:jc w:val="right"/>
              <w:rPr>
                <w:szCs w:val="21"/>
              </w:rPr>
            </w:pPr>
            <w:r w:rsidRPr="004604CE">
              <w:rPr>
                <w:szCs w:val="21"/>
              </w:rPr>
              <w:t>9,135,778,468.62</w:t>
            </w:r>
          </w:p>
        </w:tc>
        <w:tc>
          <w:tcPr>
            <w:tcW w:w="1559" w:type="dxa"/>
          </w:tcPr>
          <w:p w:rsidR="001816E6" w:rsidRPr="004604CE" w:rsidRDefault="001816E6" w:rsidP="00E431A5">
            <w:pPr>
              <w:spacing w:line="360" w:lineRule="auto"/>
              <w:jc w:val="right"/>
              <w:rPr>
                <w:szCs w:val="21"/>
              </w:rPr>
            </w:pPr>
            <w:r w:rsidRPr="004604CE">
              <w:rPr>
                <w:szCs w:val="21"/>
              </w:rPr>
              <w:t>2,369,383,754.07</w:t>
            </w:r>
          </w:p>
        </w:tc>
        <w:tc>
          <w:tcPr>
            <w:tcW w:w="1559" w:type="dxa"/>
          </w:tcPr>
          <w:p w:rsidR="001816E6" w:rsidRPr="004604CE" w:rsidRDefault="001816E6" w:rsidP="00E431A5">
            <w:pPr>
              <w:spacing w:line="360" w:lineRule="auto"/>
              <w:jc w:val="right"/>
              <w:rPr>
                <w:szCs w:val="21"/>
              </w:rPr>
            </w:pPr>
            <w:r w:rsidRPr="004604CE">
              <w:rPr>
                <w:szCs w:val="21"/>
              </w:rPr>
              <w:t>2,482,840,461.94</w:t>
            </w:r>
          </w:p>
        </w:tc>
        <w:tc>
          <w:tcPr>
            <w:tcW w:w="1301" w:type="dxa"/>
          </w:tcPr>
          <w:p w:rsidR="001816E6" w:rsidRPr="004604CE" w:rsidRDefault="001816E6" w:rsidP="00E431A5">
            <w:pPr>
              <w:spacing w:line="360" w:lineRule="auto"/>
              <w:jc w:val="right"/>
              <w:rPr>
                <w:szCs w:val="21"/>
              </w:rPr>
            </w:pPr>
            <w:r w:rsidRPr="004604CE">
              <w:rPr>
                <w:szCs w:val="21"/>
              </w:rPr>
              <w:t>12,040,547,014.76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C6190F">
        <w:trPr>
          <w:jc w:val="center"/>
        </w:trPr>
        <w:tc>
          <w:tcPr>
            <w:tcW w:w="1588" w:type="dxa"/>
            <w:vAlign w:val="center"/>
          </w:tcPr>
          <w:p w:rsidR="00C6190F" w:rsidRDefault="000D6447">
            <w:pPr>
              <w:jc w:val="center"/>
            </w:pPr>
            <w:r>
              <w:rPr>
                <w:color w:val="000000"/>
                <w:szCs w:val="21"/>
              </w:rPr>
              <w:t>银行存款</w:t>
            </w:r>
          </w:p>
        </w:tc>
        <w:tc>
          <w:tcPr>
            <w:tcW w:w="1701" w:type="dxa"/>
            <w:vAlign w:val="center"/>
          </w:tcPr>
          <w:p w:rsidR="00C6190F" w:rsidRDefault="000D6447">
            <w:pPr>
              <w:jc w:val="right"/>
            </w:pPr>
            <w:r>
              <w:rPr>
                <w:color w:val="000000"/>
                <w:szCs w:val="21"/>
              </w:rPr>
              <w:t>1,448,916.99</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1,448,916.99</w:t>
            </w:r>
          </w:p>
        </w:tc>
      </w:tr>
      <w:tr w:rsidR="00C6190F">
        <w:trPr>
          <w:jc w:val="center"/>
        </w:trPr>
        <w:tc>
          <w:tcPr>
            <w:tcW w:w="1588" w:type="dxa"/>
            <w:vAlign w:val="center"/>
          </w:tcPr>
          <w:p w:rsidR="00C6190F" w:rsidRDefault="000D6447">
            <w:pPr>
              <w:jc w:val="center"/>
            </w:pPr>
            <w:r>
              <w:rPr>
                <w:color w:val="000000"/>
                <w:szCs w:val="21"/>
              </w:rPr>
              <w:t>结算备付金</w:t>
            </w:r>
          </w:p>
        </w:tc>
        <w:tc>
          <w:tcPr>
            <w:tcW w:w="1701" w:type="dxa"/>
            <w:vAlign w:val="center"/>
          </w:tcPr>
          <w:p w:rsidR="00C6190F" w:rsidRDefault="000D6447">
            <w:pPr>
              <w:jc w:val="right"/>
            </w:pPr>
            <w:r>
              <w:rPr>
                <w:color w:val="000000"/>
                <w:szCs w:val="21"/>
              </w:rPr>
              <w:t>327,898,802.21</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327,898,802.21</w:t>
            </w:r>
          </w:p>
        </w:tc>
      </w:tr>
      <w:tr w:rsidR="00C6190F">
        <w:trPr>
          <w:jc w:val="center"/>
        </w:trPr>
        <w:tc>
          <w:tcPr>
            <w:tcW w:w="1588" w:type="dxa"/>
            <w:vAlign w:val="center"/>
          </w:tcPr>
          <w:p w:rsidR="00C6190F" w:rsidRDefault="000D6447">
            <w:pPr>
              <w:jc w:val="center"/>
            </w:pPr>
            <w:r>
              <w:rPr>
                <w:color w:val="000000"/>
                <w:szCs w:val="21"/>
              </w:rPr>
              <w:t>存出保证金</w:t>
            </w:r>
          </w:p>
        </w:tc>
        <w:tc>
          <w:tcPr>
            <w:tcW w:w="1701" w:type="dxa"/>
            <w:vAlign w:val="center"/>
          </w:tcPr>
          <w:p w:rsidR="00C6190F" w:rsidRDefault="000D6447">
            <w:pPr>
              <w:jc w:val="right"/>
            </w:pPr>
            <w:r>
              <w:rPr>
                <w:color w:val="000000"/>
                <w:szCs w:val="21"/>
              </w:rPr>
              <w:t>408,969.09</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408,969.09</w:t>
            </w:r>
          </w:p>
        </w:tc>
      </w:tr>
      <w:tr w:rsidR="00C6190F">
        <w:trPr>
          <w:jc w:val="center"/>
        </w:trPr>
        <w:tc>
          <w:tcPr>
            <w:tcW w:w="1588" w:type="dxa"/>
            <w:vAlign w:val="center"/>
          </w:tcPr>
          <w:p w:rsidR="00C6190F" w:rsidRDefault="000D6447">
            <w:pPr>
              <w:jc w:val="center"/>
            </w:pPr>
            <w:r>
              <w:rPr>
                <w:color w:val="000000"/>
                <w:szCs w:val="21"/>
              </w:rPr>
              <w:t>交易性金融资产</w:t>
            </w:r>
          </w:p>
        </w:tc>
        <w:tc>
          <w:tcPr>
            <w:tcW w:w="1701" w:type="dxa"/>
            <w:vAlign w:val="center"/>
          </w:tcPr>
          <w:p w:rsidR="00C6190F" w:rsidRDefault="000D6447">
            <w:pPr>
              <w:jc w:val="right"/>
            </w:pPr>
            <w:r>
              <w:rPr>
                <w:color w:val="000000"/>
                <w:szCs w:val="21"/>
              </w:rPr>
              <w:t>1,154,891,596.33</w:t>
            </w:r>
          </w:p>
        </w:tc>
        <w:tc>
          <w:tcPr>
            <w:tcW w:w="1701" w:type="dxa"/>
            <w:vAlign w:val="center"/>
          </w:tcPr>
          <w:p w:rsidR="00C6190F" w:rsidRDefault="000D6447">
            <w:pPr>
              <w:jc w:val="right"/>
            </w:pPr>
            <w:r>
              <w:rPr>
                <w:color w:val="000000"/>
                <w:szCs w:val="21"/>
              </w:rPr>
              <w:t>8,118,358,349.66</w:t>
            </w:r>
          </w:p>
        </w:tc>
        <w:tc>
          <w:tcPr>
            <w:tcW w:w="1559" w:type="dxa"/>
            <w:vAlign w:val="center"/>
          </w:tcPr>
          <w:p w:rsidR="00C6190F" w:rsidRDefault="000D6447">
            <w:pPr>
              <w:jc w:val="right"/>
            </w:pPr>
            <w:r>
              <w:rPr>
                <w:color w:val="000000"/>
                <w:szCs w:val="21"/>
              </w:rPr>
              <w:t>3,121,961,925.82</w:t>
            </w:r>
          </w:p>
        </w:tc>
        <w:tc>
          <w:tcPr>
            <w:tcW w:w="1559" w:type="dxa"/>
            <w:vAlign w:val="center"/>
          </w:tcPr>
          <w:p w:rsidR="00C6190F" w:rsidRDefault="000D6447">
            <w:pPr>
              <w:jc w:val="right"/>
            </w:pPr>
            <w:r>
              <w:rPr>
                <w:color w:val="000000"/>
                <w:szCs w:val="21"/>
              </w:rPr>
              <w:t>2,325,239,359.71</w:t>
            </w:r>
          </w:p>
        </w:tc>
        <w:tc>
          <w:tcPr>
            <w:tcW w:w="1301" w:type="dxa"/>
            <w:vAlign w:val="center"/>
          </w:tcPr>
          <w:p w:rsidR="00C6190F" w:rsidRDefault="000D6447">
            <w:pPr>
              <w:jc w:val="right"/>
            </w:pPr>
            <w:r>
              <w:rPr>
                <w:color w:val="000000"/>
                <w:szCs w:val="21"/>
              </w:rPr>
              <w:t>14,720,451,231.52</w:t>
            </w:r>
          </w:p>
        </w:tc>
      </w:tr>
      <w:tr w:rsidR="00C6190F">
        <w:trPr>
          <w:jc w:val="center"/>
        </w:trPr>
        <w:tc>
          <w:tcPr>
            <w:tcW w:w="1588" w:type="dxa"/>
            <w:vAlign w:val="center"/>
          </w:tcPr>
          <w:p w:rsidR="00C6190F" w:rsidRDefault="000D6447">
            <w:pPr>
              <w:jc w:val="center"/>
            </w:pPr>
            <w:r>
              <w:rPr>
                <w:color w:val="000000"/>
                <w:szCs w:val="21"/>
              </w:rPr>
              <w:t>衍生金融资产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买入返售金融资产</w:t>
            </w:r>
          </w:p>
        </w:tc>
        <w:tc>
          <w:tcPr>
            <w:tcW w:w="1701" w:type="dxa"/>
            <w:vAlign w:val="center"/>
          </w:tcPr>
          <w:p w:rsidR="00C6190F" w:rsidRDefault="000D6447">
            <w:pPr>
              <w:jc w:val="right"/>
            </w:pPr>
            <w:r>
              <w:rPr>
                <w:color w:val="000000"/>
                <w:szCs w:val="21"/>
              </w:rPr>
              <w:t>126,000,183.00</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126,000,183.00</w:t>
            </w:r>
          </w:p>
        </w:tc>
      </w:tr>
      <w:tr w:rsidR="00C6190F">
        <w:trPr>
          <w:jc w:val="center"/>
        </w:trPr>
        <w:tc>
          <w:tcPr>
            <w:tcW w:w="1588" w:type="dxa"/>
            <w:vAlign w:val="center"/>
          </w:tcPr>
          <w:p w:rsidR="00C6190F" w:rsidRDefault="000D6447">
            <w:pPr>
              <w:jc w:val="center"/>
            </w:pPr>
            <w:r>
              <w:rPr>
                <w:color w:val="000000"/>
                <w:szCs w:val="21"/>
              </w:rPr>
              <w:t>应收证券清算款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154,219,189.72</w:t>
            </w:r>
          </w:p>
        </w:tc>
        <w:tc>
          <w:tcPr>
            <w:tcW w:w="1301" w:type="dxa"/>
            <w:vAlign w:val="center"/>
          </w:tcPr>
          <w:p w:rsidR="00C6190F" w:rsidRDefault="000D6447">
            <w:pPr>
              <w:jc w:val="right"/>
            </w:pPr>
            <w:r>
              <w:rPr>
                <w:color w:val="000000"/>
                <w:szCs w:val="21"/>
              </w:rPr>
              <w:t>154,219,189.72</w:t>
            </w:r>
          </w:p>
        </w:tc>
      </w:tr>
      <w:tr w:rsidR="00C6190F">
        <w:trPr>
          <w:jc w:val="center"/>
        </w:trPr>
        <w:tc>
          <w:tcPr>
            <w:tcW w:w="1588" w:type="dxa"/>
            <w:vAlign w:val="center"/>
          </w:tcPr>
          <w:p w:rsidR="00C6190F" w:rsidRDefault="000D6447">
            <w:pPr>
              <w:jc w:val="center"/>
            </w:pPr>
            <w:r>
              <w:rPr>
                <w:color w:val="000000"/>
                <w:szCs w:val="21"/>
              </w:rPr>
              <w:t>应收利息</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103,306,618.04</w:t>
            </w:r>
          </w:p>
        </w:tc>
        <w:tc>
          <w:tcPr>
            <w:tcW w:w="1301" w:type="dxa"/>
            <w:vAlign w:val="center"/>
          </w:tcPr>
          <w:p w:rsidR="00C6190F" w:rsidRDefault="000D6447">
            <w:pPr>
              <w:jc w:val="right"/>
            </w:pPr>
            <w:r>
              <w:rPr>
                <w:color w:val="000000"/>
                <w:szCs w:val="21"/>
              </w:rPr>
              <w:t>103,306,618.04</w:t>
            </w:r>
          </w:p>
        </w:tc>
      </w:tr>
      <w:tr w:rsidR="00C6190F">
        <w:trPr>
          <w:jc w:val="center"/>
        </w:trPr>
        <w:tc>
          <w:tcPr>
            <w:tcW w:w="1588" w:type="dxa"/>
            <w:vAlign w:val="center"/>
          </w:tcPr>
          <w:p w:rsidR="00C6190F" w:rsidRDefault="000D6447">
            <w:pPr>
              <w:jc w:val="center"/>
            </w:pPr>
            <w:r>
              <w:rPr>
                <w:color w:val="000000"/>
                <w:szCs w:val="21"/>
              </w:rPr>
              <w:t>应收股利</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应收申购款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27,134,020.14</w:t>
            </w:r>
          </w:p>
        </w:tc>
        <w:tc>
          <w:tcPr>
            <w:tcW w:w="1301" w:type="dxa"/>
            <w:vAlign w:val="center"/>
          </w:tcPr>
          <w:p w:rsidR="00C6190F" w:rsidRDefault="000D6447">
            <w:pPr>
              <w:jc w:val="right"/>
            </w:pPr>
            <w:r>
              <w:rPr>
                <w:color w:val="000000"/>
                <w:szCs w:val="21"/>
              </w:rPr>
              <w:t>27,134,020.14</w:t>
            </w:r>
          </w:p>
        </w:tc>
      </w:tr>
      <w:tr w:rsidR="00C6190F">
        <w:trPr>
          <w:jc w:val="center"/>
        </w:trPr>
        <w:tc>
          <w:tcPr>
            <w:tcW w:w="1588" w:type="dxa"/>
            <w:vAlign w:val="center"/>
          </w:tcPr>
          <w:p w:rsidR="00C6190F" w:rsidRDefault="000D6447">
            <w:pPr>
              <w:jc w:val="center"/>
            </w:pPr>
            <w:r>
              <w:rPr>
                <w:color w:val="000000"/>
                <w:szCs w:val="21"/>
              </w:rPr>
              <w:t>递延所得税资产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lastRenderedPageBreak/>
              <w:t>其他资产</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301" w:type="dxa"/>
            <w:vAlign w:val="center"/>
          </w:tcPr>
          <w:p w:rsidR="00C6190F" w:rsidRDefault="000D644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1,610,648,467.62</w:t>
            </w:r>
          </w:p>
        </w:tc>
        <w:tc>
          <w:tcPr>
            <w:tcW w:w="1701" w:type="dxa"/>
          </w:tcPr>
          <w:p w:rsidR="001816E6" w:rsidRPr="004604CE" w:rsidRDefault="001816E6" w:rsidP="00E431A5">
            <w:pPr>
              <w:spacing w:line="360" w:lineRule="auto"/>
              <w:jc w:val="right"/>
              <w:rPr>
                <w:szCs w:val="21"/>
              </w:rPr>
            </w:pPr>
            <w:r w:rsidRPr="004604CE">
              <w:rPr>
                <w:szCs w:val="21"/>
              </w:rPr>
              <w:t>8,118,358,349.66</w:t>
            </w:r>
          </w:p>
        </w:tc>
        <w:tc>
          <w:tcPr>
            <w:tcW w:w="1559" w:type="dxa"/>
            <w:vAlign w:val="center"/>
          </w:tcPr>
          <w:p w:rsidR="001816E6" w:rsidRPr="004604CE" w:rsidRDefault="001816E6" w:rsidP="00E431A5">
            <w:pPr>
              <w:spacing w:line="360" w:lineRule="auto"/>
              <w:jc w:val="right"/>
              <w:rPr>
                <w:szCs w:val="21"/>
              </w:rPr>
            </w:pPr>
            <w:r w:rsidRPr="004604CE">
              <w:rPr>
                <w:szCs w:val="21"/>
              </w:rPr>
              <w:t>3,121,961,925.82</w:t>
            </w:r>
          </w:p>
        </w:tc>
        <w:tc>
          <w:tcPr>
            <w:tcW w:w="1559" w:type="dxa"/>
          </w:tcPr>
          <w:p w:rsidR="001816E6" w:rsidRPr="004604CE" w:rsidRDefault="001816E6" w:rsidP="00E431A5">
            <w:pPr>
              <w:spacing w:line="360" w:lineRule="auto"/>
              <w:jc w:val="right"/>
              <w:rPr>
                <w:szCs w:val="21"/>
              </w:rPr>
            </w:pPr>
            <w:r w:rsidRPr="004604CE">
              <w:rPr>
                <w:szCs w:val="21"/>
              </w:rPr>
              <w:t>2,609,899,187.61</w:t>
            </w:r>
          </w:p>
        </w:tc>
        <w:tc>
          <w:tcPr>
            <w:tcW w:w="1301" w:type="dxa"/>
          </w:tcPr>
          <w:p w:rsidR="001816E6" w:rsidRPr="004604CE" w:rsidRDefault="001816E6" w:rsidP="00E431A5">
            <w:pPr>
              <w:spacing w:line="360" w:lineRule="auto"/>
              <w:jc w:val="right"/>
              <w:rPr>
                <w:szCs w:val="21"/>
              </w:rPr>
            </w:pPr>
            <w:r w:rsidRPr="004604CE">
              <w:rPr>
                <w:szCs w:val="21"/>
              </w:rPr>
              <w:t>15,460,867,930.71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C6190F">
        <w:trPr>
          <w:jc w:val="center"/>
        </w:trPr>
        <w:tc>
          <w:tcPr>
            <w:tcW w:w="1588" w:type="dxa"/>
            <w:vAlign w:val="center"/>
          </w:tcPr>
          <w:p w:rsidR="00C6190F" w:rsidRDefault="000D6447">
            <w:pPr>
              <w:jc w:val="center"/>
            </w:pPr>
            <w:r>
              <w:rPr>
                <w:color w:val="000000"/>
                <w:szCs w:val="21"/>
              </w:rPr>
              <w:t>短期借款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交易性金融负债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衍生金融负债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卖出回购金融资产款</w:t>
            </w:r>
          </w:p>
        </w:tc>
        <w:tc>
          <w:tcPr>
            <w:tcW w:w="1701" w:type="dxa"/>
            <w:vAlign w:val="center"/>
          </w:tcPr>
          <w:p w:rsidR="00C6190F" w:rsidRDefault="000D6447">
            <w:pPr>
              <w:jc w:val="right"/>
            </w:pPr>
            <w:r>
              <w:rPr>
                <w:color w:val="000000"/>
                <w:szCs w:val="21"/>
              </w:rPr>
              <w:t>2,955,000,000.00</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2,955,000,000.00</w:t>
            </w:r>
          </w:p>
        </w:tc>
      </w:tr>
      <w:tr w:rsidR="00C6190F">
        <w:trPr>
          <w:jc w:val="center"/>
        </w:trPr>
        <w:tc>
          <w:tcPr>
            <w:tcW w:w="1588" w:type="dxa"/>
            <w:vAlign w:val="center"/>
          </w:tcPr>
          <w:p w:rsidR="00C6190F" w:rsidRDefault="000D6447">
            <w:pPr>
              <w:jc w:val="center"/>
            </w:pPr>
            <w:r>
              <w:rPr>
                <w:color w:val="000000"/>
                <w:szCs w:val="21"/>
              </w:rPr>
              <w:t>应付证券清算款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47,507,865.24</w:t>
            </w:r>
          </w:p>
        </w:tc>
        <w:tc>
          <w:tcPr>
            <w:tcW w:w="1301" w:type="dxa"/>
            <w:vAlign w:val="center"/>
          </w:tcPr>
          <w:p w:rsidR="00C6190F" w:rsidRDefault="000D6447">
            <w:pPr>
              <w:jc w:val="right"/>
            </w:pPr>
            <w:r>
              <w:rPr>
                <w:color w:val="000000"/>
                <w:szCs w:val="21"/>
              </w:rPr>
              <w:t>47,507,865.24</w:t>
            </w:r>
          </w:p>
        </w:tc>
      </w:tr>
      <w:tr w:rsidR="00C6190F">
        <w:trPr>
          <w:jc w:val="center"/>
        </w:trPr>
        <w:tc>
          <w:tcPr>
            <w:tcW w:w="1588" w:type="dxa"/>
            <w:vAlign w:val="center"/>
          </w:tcPr>
          <w:p w:rsidR="00C6190F" w:rsidRDefault="000D6447">
            <w:pPr>
              <w:jc w:val="center"/>
            </w:pPr>
            <w:r>
              <w:rPr>
                <w:color w:val="000000"/>
                <w:szCs w:val="21"/>
              </w:rPr>
              <w:t>应付赎回款</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510,347,377.47</w:t>
            </w:r>
          </w:p>
        </w:tc>
        <w:tc>
          <w:tcPr>
            <w:tcW w:w="1301" w:type="dxa"/>
            <w:vAlign w:val="center"/>
          </w:tcPr>
          <w:p w:rsidR="00C6190F" w:rsidRDefault="000D6447">
            <w:pPr>
              <w:jc w:val="right"/>
            </w:pPr>
            <w:r>
              <w:rPr>
                <w:color w:val="000000"/>
                <w:szCs w:val="21"/>
              </w:rPr>
              <w:t>510,347,377.47</w:t>
            </w:r>
          </w:p>
        </w:tc>
      </w:tr>
      <w:tr w:rsidR="00C6190F">
        <w:trPr>
          <w:jc w:val="center"/>
        </w:trPr>
        <w:tc>
          <w:tcPr>
            <w:tcW w:w="1588" w:type="dxa"/>
            <w:vAlign w:val="center"/>
          </w:tcPr>
          <w:p w:rsidR="00C6190F" w:rsidRDefault="000D6447">
            <w:pPr>
              <w:jc w:val="center"/>
            </w:pPr>
            <w:r>
              <w:rPr>
                <w:color w:val="000000"/>
                <w:szCs w:val="21"/>
              </w:rPr>
              <w:t>应付管理人报酬</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7,002,312.89</w:t>
            </w:r>
          </w:p>
        </w:tc>
        <w:tc>
          <w:tcPr>
            <w:tcW w:w="1301" w:type="dxa"/>
            <w:vAlign w:val="center"/>
          </w:tcPr>
          <w:p w:rsidR="00C6190F" w:rsidRDefault="000D6447">
            <w:pPr>
              <w:jc w:val="right"/>
            </w:pPr>
            <w:r>
              <w:rPr>
                <w:color w:val="000000"/>
                <w:szCs w:val="21"/>
              </w:rPr>
              <w:t>7,002,312.89</w:t>
            </w:r>
          </w:p>
        </w:tc>
      </w:tr>
      <w:tr w:rsidR="00C6190F">
        <w:trPr>
          <w:jc w:val="center"/>
        </w:trPr>
        <w:tc>
          <w:tcPr>
            <w:tcW w:w="1588" w:type="dxa"/>
            <w:vAlign w:val="center"/>
          </w:tcPr>
          <w:p w:rsidR="00C6190F" w:rsidRDefault="000D6447">
            <w:pPr>
              <w:jc w:val="center"/>
            </w:pPr>
            <w:r>
              <w:rPr>
                <w:color w:val="000000"/>
                <w:szCs w:val="21"/>
              </w:rPr>
              <w:t>应付托管费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2,000,660.82</w:t>
            </w:r>
          </w:p>
        </w:tc>
        <w:tc>
          <w:tcPr>
            <w:tcW w:w="1301" w:type="dxa"/>
            <w:vAlign w:val="center"/>
          </w:tcPr>
          <w:p w:rsidR="00C6190F" w:rsidRDefault="000D6447">
            <w:pPr>
              <w:jc w:val="right"/>
            </w:pPr>
            <w:r>
              <w:rPr>
                <w:color w:val="000000"/>
                <w:szCs w:val="21"/>
              </w:rPr>
              <w:t>2,000,660.82</w:t>
            </w:r>
          </w:p>
        </w:tc>
      </w:tr>
      <w:tr w:rsidR="00C6190F">
        <w:trPr>
          <w:jc w:val="center"/>
        </w:trPr>
        <w:tc>
          <w:tcPr>
            <w:tcW w:w="1588" w:type="dxa"/>
            <w:vAlign w:val="center"/>
          </w:tcPr>
          <w:p w:rsidR="00C6190F" w:rsidRDefault="000D6447">
            <w:pPr>
              <w:jc w:val="center"/>
            </w:pPr>
            <w:r>
              <w:rPr>
                <w:color w:val="000000"/>
                <w:szCs w:val="21"/>
              </w:rPr>
              <w:t>应付销售服务费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1,248,123.25</w:t>
            </w:r>
          </w:p>
        </w:tc>
        <w:tc>
          <w:tcPr>
            <w:tcW w:w="1301" w:type="dxa"/>
            <w:vAlign w:val="center"/>
          </w:tcPr>
          <w:p w:rsidR="00C6190F" w:rsidRDefault="000D6447">
            <w:pPr>
              <w:jc w:val="right"/>
            </w:pPr>
            <w:r>
              <w:rPr>
                <w:color w:val="000000"/>
                <w:szCs w:val="21"/>
              </w:rPr>
              <w:t>1,248,123.25</w:t>
            </w:r>
          </w:p>
        </w:tc>
      </w:tr>
      <w:tr w:rsidR="00C6190F">
        <w:trPr>
          <w:jc w:val="center"/>
        </w:trPr>
        <w:tc>
          <w:tcPr>
            <w:tcW w:w="1588" w:type="dxa"/>
            <w:vAlign w:val="center"/>
          </w:tcPr>
          <w:p w:rsidR="00C6190F" w:rsidRDefault="000D6447">
            <w:pPr>
              <w:jc w:val="center"/>
            </w:pPr>
            <w:r>
              <w:rPr>
                <w:color w:val="000000"/>
                <w:szCs w:val="21"/>
              </w:rPr>
              <w:t>应付交易费用</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361,556.64</w:t>
            </w:r>
          </w:p>
        </w:tc>
        <w:tc>
          <w:tcPr>
            <w:tcW w:w="1301" w:type="dxa"/>
            <w:vAlign w:val="center"/>
          </w:tcPr>
          <w:p w:rsidR="00C6190F" w:rsidRDefault="000D6447">
            <w:pPr>
              <w:jc w:val="right"/>
            </w:pPr>
            <w:r>
              <w:rPr>
                <w:color w:val="000000"/>
                <w:szCs w:val="21"/>
              </w:rPr>
              <w:t>361,556.64</w:t>
            </w:r>
          </w:p>
        </w:tc>
      </w:tr>
      <w:tr w:rsidR="00C6190F">
        <w:trPr>
          <w:jc w:val="center"/>
        </w:trPr>
        <w:tc>
          <w:tcPr>
            <w:tcW w:w="1588" w:type="dxa"/>
            <w:vAlign w:val="center"/>
          </w:tcPr>
          <w:p w:rsidR="00C6190F" w:rsidRDefault="000D6447">
            <w:pPr>
              <w:jc w:val="center"/>
            </w:pPr>
            <w:r>
              <w:rPr>
                <w:color w:val="000000"/>
                <w:szCs w:val="21"/>
              </w:rPr>
              <w:t>应交税费</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709,466.11</w:t>
            </w:r>
          </w:p>
        </w:tc>
        <w:tc>
          <w:tcPr>
            <w:tcW w:w="1301" w:type="dxa"/>
            <w:vAlign w:val="center"/>
          </w:tcPr>
          <w:p w:rsidR="00C6190F" w:rsidRDefault="000D6447">
            <w:pPr>
              <w:jc w:val="right"/>
            </w:pPr>
            <w:r>
              <w:rPr>
                <w:color w:val="000000"/>
                <w:szCs w:val="21"/>
              </w:rPr>
              <w:t>709,466.11</w:t>
            </w:r>
          </w:p>
        </w:tc>
      </w:tr>
      <w:tr w:rsidR="00C6190F">
        <w:trPr>
          <w:jc w:val="center"/>
        </w:trPr>
        <w:tc>
          <w:tcPr>
            <w:tcW w:w="1588" w:type="dxa"/>
            <w:vAlign w:val="center"/>
          </w:tcPr>
          <w:p w:rsidR="00C6190F" w:rsidRDefault="000D6447">
            <w:pPr>
              <w:jc w:val="center"/>
            </w:pPr>
            <w:r>
              <w:rPr>
                <w:color w:val="000000"/>
                <w:szCs w:val="21"/>
              </w:rPr>
              <w:t>应付利息</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659,703.34</w:t>
            </w:r>
          </w:p>
        </w:tc>
        <w:tc>
          <w:tcPr>
            <w:tcW w:w="1301" w:type="dxa"/>
            <w:vAlign w:val="center"/>
          </w:tcPr>
          <w:p w:rsidR="00C6190F" w:rsidRDefault="000D6447">
            <w:pPr>
              <w:jc w:val="right"/>
            </w:pPr>
            <w:r>
              <w:rPr>
                <w:color w:val="000000"/>
                <w:szCs w:val="21"/>
              </w:rPr>
              <w:t>659,703.34</w:t>
            </w:r>
          </w:p>
        </w:tc>
      </w:tr>
      <w:tr w:rsidR="00C6190F">
        <w:trPr>
          <w:jc w:val="center"/>
        </w:trPr>
        <w:tc>
          <w:tcPr>
            <w:tcW w:w="1588" w:type="dxa"/>
            <w:vAlign w:val="center"/>
          </w:tcPr>
          <w:p w:rsidR="00C6190F" w:rsidRDefault="000D6447">
            <w:pPr>
              <w:jc w:val="center"/>
            </w:pPr>
            <w:r>
              <w:rPr>
                <w:color w:val="000000"/>
                <w:szCs w:val="21"/>
              </w:rPr>
              <w:t>应付利润</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递延所得税负债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w:t>
            </w:r>
          </w:p>
        </w:tc>
        <w:tc>
          <w:tcPr>
            <w:tcW w:w="1301" w:type="dxa"/>
            <w:vAlign w:val="center"/>
          </w:tcPr>
          <w:p w:rsidR="00C6190F" w:rsidRDefault="000D6447">
            <w:pPr>
              <w:jc w:val="right"/>
            </w:pPr>
            <w:r>
              <w:rPr>
                <w:color w:val="000000"/>
                <w:szCs w:val="21"/>
              </w:rPr>
              <w:t>-</w:t>
            </w:r>
          </w:p>
        </w:tc>
      </w:tr>
      <w:tr w:rsidR="00C6190F">
        <w:trPr>
          <w:jc w:val="center"/>
        </w:trPr>
        <w:tc>
          <w:tcPr>
            <w:tcW w:w="1588" w:type="dxa"/>
            <w:vAlign w:val="center"/>
          </w:tcPr>
          <w:p w:rsidR="00C6190F" w:rsidRDefault="000D6447">
            <w:pPr>
              <w:jc w:val="center"/>
            </w:pPr>
            <w:r>
              <w:rPr>
                <w:color w:val="000000"/>
                <w:szCs w:val="21"/>
              </w:rPr>
              <w:t>其他负债</w:t>
            </w:r>
          </w:p>
        </w:tc>
        <w:tc>
          <w:tcPr>
            <w:tcW w:w="1701" w:type="dxa"/>
            <w:vAlign w:val="center"/>
          </w:tcPr>
          <w:p w:rsidR="00C6190F" w:rsidRDefault="000D6447">
            <w:pPr>
              <w:jc w:val="right"/>
            </w:pPr>
            <w:r>
              <w:rPr>
                <w:color w:val="000000"/>
                <w:szCs w:val="21"/>
              </w:rPr>
              <w:t>-</w:t>
            </w:r>
          </w:p>
        </w:tc>
        <w:tc>
          <w:tcPr>
            <w:tcW w:w="1701" w:type="dxa"/>
            <w:vAlign w:val="center"/>
          </w:tcPr>
          <w:p w:rsidR="00C6190F" w:rsidRDefault="000D6447">
            <w:pPr>
              <w:jc w:val="right"/>
            </w:pPr>
            <w:r>
              <w:rPr>
                <w:color w:val="000000"/>
                <w:szCs w:val="21"/>
              </w:rPr>
              <w:t>-</w:t>
            </w:r>
          </w:p>
        </w:tc>
        <w:tc>
          <w:tcPr>
            <w:tcW w:w="1559" w:type="dxa"/>
            <w:vAlign w:val="center"/>
          </w:tcPr>
          <w:p w:rsidR="00C6190F" w:rsidRDefault="000D6447">
            <w:pPr>
              <w:jc w:val="right"/>
            </w:pPr>
            <w:r>
              <w:rPr>
                <w:color w:val="000000"/>
                <w:szCs w:val="21"/>
              </w:rPr>
              <w:t>-</w:t>
            </w:r>
          </w:p>
        </w:tc>
        <w:tc>
          <w:tcPr>
            <w:tcW w:w="1559" w:type="dxa"/>
            <w:vAlign w:val="center"/>
          </w:tcPr>
          <w:p w:rsidR="00C6190F" w:rsidRDefault="000D6447">
            <w:pPr>
              <w:jc w:val="center"/>
            </w:pPr>
            <w:r>
              <w:rPr>
                <w:color w:val="000000"/>
                <w:szCs w:val="21"/>
              </w:rPr>
              <w:t>695,365.53</w:t>
            </w:r>
          </w:p>
        </w:tc>
        <w:tc>
          <w:tcPr>
            <w:tcW w:w="1301" w:type="dxa"/>
            <w:vAlign w:val="center"/>
          </w:tcPr>
          <w:p w:rsidR="00C6190F" w:rsidRDefault="000D6447">
            <w:pPr>
              <w:jc w:val="right"/>
            </w:pPr>
            <w:r>
              <w:rPr>
                <w:color w:val="000000"/>
                <w:szCs w:val="21"/>
              </w:rPr>
              <w:t>695,365.53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2,955,000,000.00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570,532,431.29</w:t>
            </w:r>
          </w:p>
        </w:tc>
        <w:tc>
          <w:tcPr>
            <w:tcW w:w="1301" w:type="dxa"/>
          </w:tcPr>
          <w:p w:rsidR="001816E6" w:rsidRPr="004604CE" w:rsidRDefault="001816E6" w:rsidP="00E431A5">
            <w:pPr>
              <w:spacing w:line="360" w:lineRule="auto"/>
              <w:jc w:val="right"/>
              <w:rPr>
                <w:szCs w:val="21"/>
              </w:rPr>
            </w:pPr>
            <w:r w:rsidRPr="004604CE">
              <w:rPr>
                <w:szCs w:val="21"/>
              </w:rPr>
              <w:t>3,525,532,431.29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-1,344,351,532.38</w:t>
            </w:r>
          </w:p>
        </w:tc>
        <w:tc>
          <w:tcPr>
            <w:tcW w:w="1701" w:type="dxa"/>
            <w:vAlign w:val="center"/>
          </w:tcPr>
          <w:p w:rsidR="001816E6" w:rsidRPr="004604CE" w:rsidRDefault="001816E6" w:rsidP="00E431A5">
            <w:pPr>
              <w:spacing w:line="360" w:lineRule="auto"/>
              <w:jc w:val="right"/>
              <w:rPr>
                <w:szCs w:val="21"/>
              </w:rPr>
            </w:pPr>
            <w:r w:rsidRPr="004604CE">
              <w:rPr>
                <w:szCs w:val="21"/>
              </w:rPr>
              <w:t>8,118,358,349.66</w:t>
            </w:r>
          </w:p>
        </w:tc>
        <w:tc>
          <w:tcPr>
            <w:tcW w:w="1559" w:type="dxa"/>
            <w:vAlign w:val="center"/>
          </w:tcPr>
          <w:p w:rsidR="001816E6" w:rsidRPr="004604CE" w:rsidRDefault="001816E6" w:rsidP="00E431A5">
            <w:pPr>
              <w:spacing w:line="360" w:lineRule="auto"/>
              <w:jc w:val="right"/>
              <w:rPr>
                <w:szCs w:val="21"/>
              </w:rPr>
            </w:pPr>
            <w:r w:rsidRPr="004604CE">
              <w:rPr>
                <w:szCs w:val="21"/>
              </w:rPr>
              <w:t>3,121,961,925.82</w:t>
            </w:r>
          </w:p>
        </w:tc>
        <w:tc>
          <w:tcPr>
            <w:tcW w:w="1559" w:type="dxa"/>
            <w:vAlign w:val="center"/>
          </w:tcPr>
          <w:p w:rsidR="001816E6" w:rsidRPr="004604CE" w:rsidRDefault="001816E6" w:rsidP="00E431A5">
            <w:pPr>
              <w:spacing w:line="360" w:lineRule="auto"/>
              <w:jc w:val="right"/>
              <w:rPr>
                <w:szCs w:val="21"/>
              </w:rPr>
            </w:pPr>
            <w:r w:rsidRPr="004604CE">
              <w:rPr>
                <w:szCs w:val="21"/>
              </w:rPr>
              <w:t>2,039,366,756.32</w:t>
            </w:r>
          </w:p>
        </w:tc>
        <w:tc>
          <w:tcPr>
            <w:tcW w:w="1301" w:type="dxa"/>
            <w:vAlign w:val="center"/>
          </w:tcPr>
          <w:p w:rsidR="001816E6" w:rsidRPr="004604CE" w:rsidRDefault="001816E6" w:rsidP="00E431A5">
            <w:pPr>
              <w:spacing w:line="360" w:lineRule="auto"/>
              <w:jc w:val="right"/>
              <w:rPr>
                <w:szCs w:val="21"/>
              </w:rPr>
            </w:pPr>
            <w:r w:rsidRPr="004604CE">
              <w:rPr>
                <w:szCs w:val="21"/>
              </w:rPr>
              <w:t>11,935,335,499.42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6190F">
        <w:tc>
          <w:tcPr>
            <w:tcW w:w="851" w:type="dxa"/>
            <w:vAlign w:val="center"/>
          </w:tcPr>
          <w:p w:rsidR="00C6190F" w:rsidRDefault="000D6447">
            <w:pPr>
              <w:jc w:val="left"/>
            </w:pPr>
            <w:r>
              <w:rPr>
                <w:rFonts w:eastAsiaTheme="minorEastAsia"/>
                <w:color w:val="000000"/>
                <w:szCs w:val="21"/>
              </w:rPr>
              <w:t>假设</w:t>
            </w:r>
          </w:p>
        </w:tc>
        <w:tc>
          <w:tcPr>
            <w:tcW w:w="8149" w:type="dxa"/>
            <w:gridSpan w:val="3"/>
            <w:vAlign w:val="center"/>
          </w:tcPr>
          <w:p w:rsidR="00C6190F" w:rsidRDefault="000D6447">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6190F">
        <w:tc>
          <w:tcPr>
            <w:tcW w:w="851" w:type="dxa"/>
            <w:vMerge/>
          </w:tcPr>
          <w:p w:rsidR="00C6190F" w:rsidRDefault="00C6190F"/>
        </w:tc>
        <w:tc>
          <w:tcPr>
            <w:tcW w:w="2551" w:type="dxa"/>
            <w:vAlign w:val="center"/>
          </w:tcPr>
          <w:p w:rsidR="00C6190F" w:rsidRDefault="000D6447">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6190F" w:rsidRDefault="000D6447">
            <w:pPr>
              <w:jc w:val="right"/>
            </w:pPr>
            <w:r>
              <w:rPr>
                <w:rFonts w:eastAsiaTheme="minorEastAsia"/>
                <w:color w:val="000000"/>
                <w:szCs w:val="21"/>
              </w:rPr>
              <w:t>43,106,179.03</w:t>
            </w:r>
          </w:p>
        </w:tc>
        <w:tc>
          <w:tcPr>
            <w:tcW w:w="2904" w:type="dxa"/>
            <w:vAlign w:val="center"/>
          </w:tcPr>
          <w:p w:rsidR="00C6190F" w:rsidRDefault="000D6447">
            <w:pPr>
              <w:jc w:val="right"/>
            </w:pPr>
            <w:r>
              <w:rPr>
                <w:rFonts w:eastAsiaTheme="minorEastAsia"/>
                <w:color w:val="000000"/>
                <w:szCs w:val="21"/>
              </w:rPr>
              <w:t>27,784,380.93</w:t>
            </w:r>
          </w:p>
        </w:tc>
      </w:tr>
      <w:tr w:rsidR="00C6190F">
        <w:tc>
          <w:tcPr>
            <w:tcW w:w="851" w:type="dxa"/>
            <w:vMerge/>
          </w:tcPr>
          <w:p w:rsidR="00C6190F" w:rsidRDefault="00C6190F"/>
        </w:tc>
        <w:tc>
          <w:tcPr>
            <w:tcW w:w="2551" w:type="dxa"/>
            <w:vAlign w:val="center"/>
          </w:tcPr>
          <w:p w:rsidR="00C6190F" w:rsidRDefault="000D6447">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6190F" w:rsidRDefault="000D6447">
            <w:pPr>
              <w:jc w:val="right"/>
            </w:pPr>
            <w:r>
              <w:rPr>
                <w:rFonts w:eastAsiaTheme="minorEastAsia"/>
                <w:color w:val="000000"/>
                <w:szCs w:val="21"/>
              </w:rPr>
              <w:t>-42,431,382.54</w:t>
            </w:r>
          </w:p>
        </w:tc>
        <w:tc>
          <w:tcPr>
            <w:tcW w:w="2904" w:type="dxa"/>
            <w:vAlign w:val="center"/>
          </w:tcPr>
          <w:p w:rsidR="00C6190F" w:rsidRDefault="000D6447">
            <w:pPr>
              <w:jc w:val="right"/>
            </w:pPr>
            <w:r>
              <w:rPr>
                <w:rFonts w:eastAsiaTheme="minorEastAsia"/>
                <w:color w:val="000000"/>
                <w:szCs w:val="21"/>
              </w:rPr>
              <w:t>-27,350,649.99</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C6190F" w:rsidRDefault="000D6447">
      <w:pPr>
        <w:tabs>
          <w:tab w:val="left" w:pos="426"/>
        </w:tabs>
        <w:spacing w:line="360" w:lineRule="auto"/>
        <w:ind w:firstLineChars="200" w:firstLine="420"/>
        <w:jc w:val="left"/>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2,410,436,085.20</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20.02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2,325,239,359.71</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19.48</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2,410,436,085.20</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20.02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2,325,239,359.71</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19.48</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C6190F">
        <w:tc>
          <w:tcPr>
            <w:tcW w:w="993" w:type="dxa"/>
            <w:vAlign w:val="center"/>
          </w:tcPr>
          <w:p w:rsidR="00C6190F" w:rsidRDefault="000D6447">
            <w:pPr>
              <w:jc w:val="left"/>
            </w:pPr>
            <w:r>
              <w:rPr>
                <w:color w:val="000000"/>
                <w:szCs w:val="21"/>
              </w:rPr>
              <w:t>假设</w:t>
            </w:r>
          </w:p>
        </w:tc>
        <w:tc>
          <w:tcPr>
            <w:tcW w:w="8079" w:type="dxa"/>
            <w:gridSpan w:val="3"/>
            <w:vAlign w:val="center"/>
          </w:tcPr>
          <w:p w:rsidR="00C6190F" w:rsidRDefault="000D6447">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C6190F">
        <w:tc>
          <w:tcPr>
            <w:tcW w:w="993" w:type="dxa"/>
            <w:vMerge/>
          </w:tcPr>
          <w:p w:rsidR="00C6190F" w:rsidRDefault="00C6190F"/>
        </w:tc>
        <w:tc>
          <w:tcPr>
            <w:tcW w:w="2448" w:type="dxa"/>
            <w:vAlign w:val="center"/>
          </w:tcPr>
          <w:p w:rsidR="00C6190F" w:rsidRDefault="000D6447">
            <w:r>
              <w:rPr>
                <w:color w:val="000000"/>
                <w:szCs w:val="21"/>
              </w:rPr>
              <w:t>1.</w:t>
            </w:r>
            <w:r>
              <w:rPr>
                <w:color w:val="000000"/>
                <w:szCs w:val="21"/>
              </w:rPr>
              <w:t>业绩比较基准上升</w:t>
            </w:r>
            <w:r>
              <w:rPr>
                <w:color w:val="000000"/>
                <w:szCs w:val="21"/>
              </w:rPr>
              <w:t>5%</w:t>
            </w:r>
          </w:p>
        </w:tc>
        <w:tc>
          <w:tcPr>
            <w:tcW w:w="2880" w:type="dxa"/>
            <w:vAlign w:val="center"/>
          </w:tcPr>
          <w:p w:rsidR="00C6190F" w:rsidRDefault="000D6447">
            <w:pPr>
              <w:jc w:val="right"/>
            </w:pPr>
            <w:r>
              <w:rPr>
                <w:color w:val="000000"/>
                <w:szCs w:val="21"/>
              </w:rPr>
              <w:t>422,135,439.50</w:t>
            </w:r>
          </w:p>
        </w:tc>
        <w:tc>
          <w:tcPr>
            <w:tcW w:w="2751" w:type="dxa"/>
            <w:vAlign w:val="center"/>
          </w:tcPr>
          <w:p w:rsidR="00C6190F" w:rsidRDefault="000D6447">
            <w:pPr>
              <w:jc w:val="right"/>
            </w:pPr>
            <w:r>
              <w:rPr>
                <w:color w:val="000000"/>
                <w:szCs w:val="21"/>
              </w:rPr>
              <w:t>435,585,640.47</w:t>
            </w:r>
          </w:p>
        </w:tc>
      </w:tr>
      <w:tr w:rsidR="00C6190F">
        <w:tc>
          <w:tcPr>
            <w:tcW w:w="993" w:type="dxa"/>
            <w:vMerge/>
          </w:tcPr>
          <w:p w:rsidR="00C6190F" w:rsidRDefault="00C6190F"/>
        </w:tc>
        <w:tc>
          <w:tcPr>
            <w:tcW w:w="2448" w:type="dxa"/>
            <w:vAlign w:val="center"/>
          </w:tcPr>
          <w:p w:rsidR="00C6190F" w:rsidRDefault="000D6447">
            <w:r>
              <w:rPr>
                <w:color w:val="000000"/>
                <w:szCs w:val="21"/>
              </w:rPr>
              <w:t>2.</w:t>
            </w:r>
            <w:r>
              <w:rPr>
                <w:color w:val="000000"/>
                <w:szCs w:val="21"/>
              </w:rPr>
              <w:t>业绩比较基准下降</w:t>
            </w:r>
            <w:r>
              <w:rPr>
                <w:color w:val="000000"/>
                <w:szCs w:val="21"/>
              </w:rPr>
              <w:t>5%</w:t>
            </w:r>
          </w:p>
        </w:tc>
        <w:tc>
          <w:tcPr>
            <w:tcW w:w="2880" w:type="dxa"/>
            <w:vAlign w:val="center"/>
          </w:tcPr>
          <w:p w:rsidR="00C6190F" w:rsidRDefault="000D6447">
            <w:pPr>
              <w:jc w:val="right"/>
            </w:pPr>
            <w:r>
              <w:rPr>
                <w:color w:val="000000"/>
                <w:szCs w:val="21"/>
              </w:rPr>
              <w:t>-422,135,439.50</w:t>
            </w:r>
          </w:p>
        </w:tc>
        <w:tc>
          <w:tcPr>
            <w:tcW w:w="2751" w:type="dxa"/>
            <w:vAlign w:val="center"/>
          </w:tcPr>
          <w:p w:rsidR="00C6190F" w:rsidRDefault="000D6447">
            <w:pPr>
              <w:jc w:val="right"/>
            </w:pPr>
            <w:r>
              <w:rPr>
                <w:color w:val="000000"/>
                <w:szCs w:val="21"/>
              </w:rPr>
              <w:t>-435,585,640.47</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C6190F" w:rsidRDefault="000D6447">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w:t>
      </w:r>
      <w:r>
        <w:rPr>
          <w:kern w:val="0"/>
          <w:szCs w:val="21"/>
        </w:rPr>
        <w:lastRenderedPageBreak/>
        <w:t>层次决定：</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8,113,786,213.49 </w:t>
      </w:r>
      <w:r>
        <w:rPr>
          <w:kern w:val="0"/>
          <w:szCs w:val="21"/>
        </w:rPr>
        <w:t>元，属于第二层次的余额为</w:t>
      </w:r>
      <w:r>
        <w:rPr>
          <w:kern w:val="0"/>
          <w:szCs w:val="21"/>
        </w:rPr>
        <w:t>7,353,387,384.70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7,887,313,697.64</w:t>
      </w:r>
      <w:r>
        <w:rPr>
          <w:kern w:val="0"/>
          <w:szCs w:val="21"/>
        </w:rPr>
        <w:t>元，第二层次</w:t>
      </w:r>
      <w:r>
        <w:rPr>
          <w:kern w:val="0"/>
          <w:szCs w:val="21"/>
        </w:rPr>
        <w:t>6,833,137,533.88</w:t>
      </w:r>
      <w:r>
        <w:rPr>
          <w:kern w:val="0"/>
          <w:szCs w:val="21"/>
        </w:rPr>
        <w:t>元，无属于第三层次的余额</w:t>
      </w:r>
      <w:r>
        <w:rPr>
          <w:kern w:val="0"/>
          <w:szCs w:val="21"/>
        </w:rPr>
        <w:t>)</w:t>
      </w:r>
      <w:r>
        <w:rPr>
          <w:kern w:val="0"/>
          <w:szCs w:val="21"/>
        </w:rPr>
        <w:t>。</w:t>
      </w:r>
    </w:p>
    <w:p w:rsidR="00C6190F" w:rsidRDefault="000D6447">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C6190F" w:rsidRDefault="000D6447">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C6190F" w:rsidRDefault="000D6447">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C6190F" w:rsidRDefault="000D6447">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2313"/>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2314"/>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hint="eastAsia"/>
                <w:color w:val="000000" w:themeColor="text1"/>
                <w:szCs w:val="21"/>
              </w:rPr>
              <w:lastRenderedPageBreak/>
              <w:t>（</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2,410,436,085.20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14.99</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2,410,436,085.20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14.99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13,056,737,512.99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81.21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12,775,038,972.99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79.46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281,698,540.00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1.75</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381,167,243.09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2.37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229,533,777.90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16,077,874,619.18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2315"/>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1,618,580,079.03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13.44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190,273,505.07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1.58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84,668,547.60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0.70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94,835,789.30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0.79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234,128,164.20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1.94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187,950,000.00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1.56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2,410,436,085.20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20.02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2316"/>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C6190F">
        <w:trPr>
          <w:jc w:val="center"/>
        </w:trPr>
        <w:tc>
          <w:tcPr>
            <w:tcW w:w="817" w:type="dxa"/>
            <w:vAlign w:val="center"/>
          </w:tcPr>
          <w:p w:rsidR="00C6190F" w:rsidRDefault="000D6447">
            <w:pPr>
              <w:jc w:val="center"/>
            </w:pPr>
            <w:r>
              <w:rPr>
                <w:color w:val="000000"/>
                <w:szCs w:val="21"/>
              </w:rPr>
              <w:t>1</w:t>
            </w:r>
          </w:p>
        </w:tc>
        <w:tc>
          <w:tcPr>
            <w:tcW w:w="1276" w:type="dxa"/>
            <w:vAlign w:val="center"/>
          </w:tcPr>
          <w:p w:rsidR="00C6190F" w:rsidRDefault="000D6447">
            <w:pPr>
              <w:jc w:val="center"/>
            </w:pPr>
            <w:r>
              <w:rPr>
                <w:color w:val="000000"/>
                <w:szCs w:val="21"/>
              </w:rPr>
              <w:t>603259</w:t>
            </w:r>
          </w:p>
        </w:tc>
        <w:tc>
          <w:tcPr>
            <w:tcW w:w="1701" w:type="dxa"/>
            <w:vAlign w:val="center"/>
          </w:tcPr>
          <w:p w:rsidR="00C6190F" w:rsidRDefault="000D6447">
            <w:pPr>
              <w:jc w:val="center"/>
            </w:pPr>
            <w:r>
              <w:rPr>
                <w:color w:val="000000"/>
                <w:szCs w:val="21"/>
              </w:rPr>
              <w:t>药明康德</w:t>
            </w:r>
          </w:p>
        </w:tc>
        <w:tc>
          <w:tcPr>
            <w:tcW w:w="1276" w:type="dxa"/>
            <w:vAlign w:val="center"/>
          </w:tcPr>
          <w:p w:rsidR="00C6190F" w:rsidRDefault="000D6447">
            <w:pPr>
              <w:jc w:val="right"/>
            </w:pPr>
            <w:r>
              <w:rPr>
                <w:color w:val="000000"/>
                <w:szCs w:val="21"/>
              </w:rPr>
              <w:t>2,423,687</w:t>
            </w:r>
          </w:p>
        </w:tc>
        <w:tc>
          <w:tcPr>
            <w:tcW w:w="2199" w:type="dxa"/>
            <w:vAlign w:val="center"/>
          </w:tcPr>
          <w:p w:rsidR="00C6190F" w:rsidRDefault="000D6447">
            <w:pPr>
              <w:jc w:val="right"/>
            </w:pPr>
            <w:r>
              <w:rPr>
                <w:color w:val="000000"/>
                <w:szCs w:val="21"/>
              </w:rPr>
              <w:t>234,128,164.20</w:t>
            </w:r>
          </w:p>
        </w:tc>
        <w:tc>
          <w:tcPr>
            <w:tcW w:w="1879" w:type="dxa"/>
            <w:vAlign w:val="center"/>
          </w:tcPr>
          <w:p w:rsidR="00C6190F" w:rsidRDefault="000D6447">
            <w:pPr>
              <w:jc w:val="right"/>
            </w:pPr>
            <w:r>
              <w:rPr>
                <w:color w:val="000000"/>
                <w:szCs w:val="21"/>
              </w:rPr>
              <w:t>1.94</w:t>
            </w:r>
          </w:p>
        </w:tc>
      </w:tr>
      <w:tr w:rsidR="00C6190F">
        <w:trPr>
          <w:jc w:val="center"/>
        </w:trPr>
        <w:tc>
          <w:tcPr>
            <w:tcW w:w="817" w:type="dxa"/>
            <w:vAlign w:val="center"/>
          </w:tcPr>
          <w:p w:rsidR="00C6190F" w:rsidRDefault="000D6447">
            <w:pPr>
              <w:jc w:val="center"/>
            </w:pPr>
            <w:r>
              <w:rPr>
                <w:color w:val="000000"/>
                <w:szCs w:val="21"/>
              </w:rPr>
              <w:t>2</w:t>
            </w:r>
          </w:p>
        </w:tc>
        <w:tc>
          <w:tcPr>
            <w:tcW w:w="1276" w:type="dxa"/>
            <w:vAlign w:val="center"/>
          </w:tcPr>
          <w:p w:rsidR="00C6190F" w:rsidRDefault="000D6447">
            <w:pPr>
              <w:jc w:val="center"/>
            </w:pPr>
            <w:r>
              <w:rPr>
                <w:color w:val="000000"/>
                <w:szCs w:val="21"/>
              </w:rPr>
              <w:t>000661</w:t>
            </w:r>
          </w:p>
        </w:tc>
        <w:tc>
          <w:tcPr>
            <w:tcW w:w="1701" w:type="dxa"/>
            <w:vAlign w:val="center"/>
          </w:tcPr>
          <w:p w:rsidR="00C6190F" w:rsidRDefault="000D6447">
            <w:pPr>
              <w:jc w:val="center"/>
            </w:pPr>
            <w:r>
              <w:rPr>
                <w:color w:val="000000"/>
                <w:szCs w:val="21"/>
              </w:rPr>
              <w:t>长春高新</w:t>
            </w:r>
          </w:p>
        </w:tc>
        <w:tc>
          <w:tcPr>
            <w:tcW w:w="1276" w:type="dxa"/>
            <w:vAlign w:val="center"/>
          </w:tcPr>
          <w:p w:rsidR="00C6190F" w:rsidRDefault="000D6447">
            <w:pPr>
              <w:jc w:val="right"/>
            </w:pPr>
            <w:r>
              <w:rPr>
                <w:color w:val="000000"/>
                <w:szCs w:val="21"/>
              </w:rPr>
              <w:t>533,908</w:t>
            </w:r>
          </w:p>
        </w:tc>
        <w:tc>
          <w:tcPr>
            <w:tcW w:w="2199" w:type="dxa"/>
            <w:vAlign w:val="center"/>
          </w:tcPr>
          <w:p w:rsidR="00C6190F" w:rsidRDefault="000D6447">
            <w:pPr>
              <w:jc w:val="right"/>
            </w:pPr>
            <w:r>
              <w:rPr>
                <w:color w:val="000000"/>
                <w:szCs w:val="21"/>
              </w:rPr>
              <w:t>232,410,152.40</w:t>
            </w:r>
          </w:p>
        </w:tc>
        <w:tc>
          <w:tcPr>
            <w:tcW w:w="1879" w:type="dxa"/>
            <w:vAlign w:val="center"/>
          </w:tcPr>
          <w:p w:rsidR="00C6190F" w:rsidRDefault="000D6447">
            <w:pPr>
              <w:jc w:val="right"/>
            </w:pPr>
            <w:r>
              <w:rPr>
                <w:color w:val="000000"/>
                <w:szCs w:val="21"/>
              </w:rPr>
              <w:t>1.93</w:t>
            </w:r>
          </w:p>
        </w:tc>
      </w:tr>
      <w:tr w:rsidR="00C6190F">
        <w:trPr>
          <w:jc w:val="center"/>
        </w:trPr>
        <w:tc>
          <w:tcPr>
            <w:tcW w:w="817" w:type="dxa"/>
            <w:vAlign w:val="center"/>
          </w:tcPr>
          <w:p w:rsidR="00C6190F" w:rsidRDefault="000D6447">
            <w:pPr>
              <w:jc w:val="center"/>
            </w:pPr>
            <w:r>
              <w:rPr>
                <w:color w:val="000000"/>
                <w:szCs w:val="21"/>
              </w:rPr>
              <w:t>3</w:t>
            </w:r>
          </w:p>
        </w:tc>
        <w:tc>
          <w:tcPr>
            <w:tcW w:w="1276" w:type="dxa"/>
            <w:vAlign w:val="center"/>
          </w:tcPr>
          <w:p w:rsidR="00C6190F" w:rsidRDefault="000D6447">
            <w:pPr>
              <w:jc w:val="center"/>
            </w:pPr>
            <w:r>
              <w:rPr>
                <w:color w:val="000000"/>
                <w:szCs w:val="21"/>
              </w:rPr>
              <w:t>300628</w:t>
            </w:r>
          </w:p>
        </w:tc>
        <w:tc>
          <w:tcPr>
            <w:tcW w:w="1701" w:type="dxa"/>
            <w:vAlign w:val="center"/>
          </w:tcPr>
          <w:p w:rsidR="00C6190F" w:rsidRDefault="000D6447">
            <w:pPr>
              <w:jc w:val="center"/>
            </w:pPr>
            <w:r>
              <w:rPr>
                <w:color w:val="000000"/>
                <w:szCs w:val="21"/>
              </w:rPr>
              <w:t>亿联网络</w:t>
            </w:r>
          </w:p>
        </w:tc>
        <w:tc>
          <w:tcPr>
            <w:tcW w:w="1276" w:type="dxa"/>
            <w:vAlign w:val="center"/>
          </w:tcPr>
          <w:p w:rsidR="00C6190F" w:rsidRDefault="000D6447">
            <w:pPr>
              <w:jc w:val="right"/>
            </w:pPr>
            <w:r>
              <w:rPr>
                <w:color w:val="000000"/>
                <w:szCs w:val="21"/>
              </w:rPr>
              <w:t>2,899,958</w:t>
            </w:r>
          </w:p>
        </w:tc>
        <w:tc>
          <w:tcPr>
            <w:tcW w:w="2199" w:type="dxa"/>
            <w:vAlign w:val="center"/>
          </w:tcPr>
          <w:p w:rsidR="00C6190F" w:rsidRDefault="000D6447">
            <w:pPr>
              <w:jc w:val="right"/>
            </w:pPr>
            <w:r>
              <w:rPr>
                <w:color w:val="000000"/>
                <w:szCs w:val="21"/>
              </w:rPr>
              <w:t>197,951,133.08</w:t>
            </w:r>
          </w:p>
        </w:tc>
        <w:tc>
          <w:tcPr>
            <w:tcW w:w="1879" w:type="dxa"/>
            <w:vAlign w:val="center"/>
          </w:tcPr>
          <w:p w:rsidR="00C6190F" w:rsidRDefault="000D6447">
            <w:pPr>
              <w:jc w:val="right"/>
            </w:pPr>
            <w:r>
              <w:rPr>
                <w:color w:val="000000"/>
                <w:szCs w:val="21"/>
              </w:rPr>
              <w:t>1.64</w:t>
            </w:r>
          </w:p>
        </w:tc>
      </w:tr>
      <w:tr w:rsidR="00C6190F">
        <w:trPr>
          <w:jc w:val="center"/>
        </w:trPr>
        <w:tc>
          <w:tcPr>
            <w:tcW w:w="817" w:type="dxa"/>
            <w:vAlign w:val="center"/>
          </w:tcPr>
          <w:p w:rsidR="00C6190F" w:rsidRDefault="000D6447">
            <w:pPr>
              <w:jc w:val="center"/>
            </w:pPr>
            <w:r>
              <w:rPr>
                <w:color w:val="000000"/>
                <w:szCs w:val="21"/>
              </w:rPr>
              <w:t>4</w:t>
            </w:r>
          </w:p>
        </w:tc>
        <w:tc>
          <w:tcPr>
            <w:tcW w:w="1276" w:type="dxa"/>
            <w:vAlign w:val="center"/>
          </w:tcPr>
          <w:p w:rsidR="00C6190F" w:rsidRDefault="000D6447">
            <w:pPr>
              <w:jc w:val="center"/>
            </w:pPr>
            <w:r>
              <w:rPr>
                <w:color w:val="000000"/>
                <w:szCs w:val="21"/>
              </w:rPr>
              <w:t>601012</w:t>
            </w:r>
          </w:p>
        </w:tc>
        <w:tc>
          <w:tcPr>
            <w:tcW w:w="1701" w:type="dxa"/>
            <w:vAlign w:val="center"/>
          </w:tcPr>
          <w:p w:rsidR="00C6190F" w:rsidRDefault="000D6447">
            <w:pPr>
              <w:jc w:val="center"/>
            </w:pPr>
            <w:r>
              <w:rPr>
                <w:color w:val="000000"/>
                <w:szCs w:val="21"/>
              </w:rPr>
              <w:t>隆基股份</w:t>
            </w:r>
          </w:p>
        </w:tc>
        <w:tc>
          <w:tcPr>
            <w:tcW w:w="1276" w:type="dxa"/>
            <w:vAlign w:val="center"/>
          </w:tcPr>
          <w:p w:rsidR="00C6190F" w:rsidRDefault="000D6447">
            <w:pPr>
              <w:jc w:val="right"/>
            </w:pPr>
            <w:r>
              <w:rPr>
                <w:color w:val="000000"/>
                <w:szCs w:val="21"/>
              </w:rPr>
              <w:t>4,732,009</w:t>
            </w:r>
          </w:p>
        </w:tc>
        <w:tc>
          <w:tcPr>
            <w:tcW w:w="2199" w:type="dxa"/>
            <w:vAlign w:val="center"/>
          </w:tcPr>
          <w:p w:rsidR="00C6190F" w:rsidRDefault="000D6447">
            <w:pPr>
              <w:jc w:val="right"/>
            </w:pPr>
            <w:r>
              <w:rPr>
                <w:color w:val="000000"/>
                <w:szCs w:val="21"/>
              </w:rPr>
              <w:t>192,734,726.57</w:t>
            </w:r>
          </w:p>
        </w:tc>
        <w:tc>
          <w:tcPr>
            <w:tcW w:w="1879" w:type="dxa"/>
            <w:vAlign w:val="center"/>
          </w:tcPr>
          <w:p w:rsidR="00C6190F" w:rsidRDefault="000D6447">
            <w:pPr>
              <w:jc w:val="right"/>
            </w:pPr>
            <w:r>
              <w:rPr>
                <w:color w:val="000000"/>
                <w:szCs w:val="21"/>
              </w:rPr>
              <w:t>1.60</w:t>
            </w:r>
          </w:p>
        </w:tc>
      </w:tr>
      <w:tr w:rsidR="00C6190F">
        <w:trPr>
          <w:jc w:val="center"/>
        </w:trPr>
        <w:tc>
          <w:tcPr>
            <w:tcW w:w="817" w:type="dxa"/>
            <w:vAlign w:val="center"/>
          </w:tcPr>
          <w:p w:rsidR="00C6190F" w:rsidRDefault="000D6447">
            <w:pPr>
              <w:jc w:val="center"/>
            </w:pPr>
            <w:r>
              <w:rPr>
                <w:color w:val="000000"/>
                <w:szCs w:val="21"/>
              </w:rPr>
              <w:t>5</w:t>
            </w:r>
          </w:p>
        </w:tc>
        <w:tc>
          <w:tcPr>
            <w:tcW w:w="1276" w:type="dxa"/>
            <w:vAlign w:val="center"/>
          </w:tcPr>
          <w:p w:rsidR="00C6190F" w:rsidRDefault="000D6447">
            <w:pPr>
              <w:jc w:val="center"/>
            </w:pPr>
            <w:r>
              <w:rPr>
                <w:color w:val="000000"/>
                <w:szCs w:val="21"/>
              </w:rPr>
              <w:t>300413</w:t>
            </w:r>
          </w:p>
        </w:tc>
        <w:tc>
          <w:tcPr>
            <w:tcW w:w="1701" w:type="dxa"/>
            <w:vAlign w:val="center"/>
          </w:tcPr>
          <w:p w:rsidR="00C6190F" w:rsidRDefault="000D6447">
            <w:pPr>
              <w:jc w:val="center"/>
            </w:pPr>
            <w:r>
              <w:rPr>
                <w:color w:val="000000"/>
                <w:szCs w:val="21"/>
              </w:rPr>
              <w:t>芒果超媒</w:t>
            </w:r>
          </w:p>
        </w:tc>
        <w:tc>
          <w:tcPr>
            <w:tcW w:w="1276" w:type="dxa"/>
            <w:vAlign w:val="center"/>
          </w:tcPr>
          <w:p w:rsidR="00C6190F" w:rsidRDefault="000D6447">
            <w:pPr>
              <w:jc w:val="right"/>
            </w:pPr>
            <w:r>
              <w:rPr>
                <w:color w:val="000000"/>
                <w:szCs w:val="21"/>
              </w:rPr>
              <w:t>3,000,000</w:t>
            </w:r>
          </w:p>
        </w:tc>
        <w:tc>
          <w:tcPr>
            <w:tcW w:w="2199" w:type="dxa"/>
            <w:vAlign w:val="center"/>
          </w:tcPr>
          <w:p w:rsidR="00C6190F" w:rsidRDefault="000D6447">
            <w:pPr>
              <w:jc w:val="right"/>
            </w:pPr>
            <w:r>
              <w:rPr>
                <w:color w:val="000000"/>
                <w:szCs w:val="21"/>
              </w:rPr>
              <w:t>187,950,000.00</w:t>
            </w:r>
          </w:p>
        </w:tc>
        <w:tc>
          <w:tcPr>
            <w:tcW w:w="1879" w:type="dxa"/>
            <w:vAlign w:val="center"/>
          </w:tcPr>
          <w:p w:rsidR="00C6190F" w:rsidRDefault="000D6447">
            <w:pPr>
              <w:jc w:val="right"/>
            </w:pPr>
            <w:r>
              <w:rPr>
                <w:color w:val="000000"/>
                <w:szCs w:val="21"/>
              </w:rPr>
              <w:t>1.56</w:t>
            </w:r>
          </w:p>
        </w:tc>
      </w:tr>
      <w:tr w:rsidR="00C6190F">
        <w:trPr>
          <w:jc w:val="center"/>
        </w:trPr>
        <w:tc>
          <w:tcPr>
            <w:tcW w:w="817" w:type="dxa"/>
            <w:vAlign w:val="center"/>
          </w:tcPr>
          <w:p w:rsidR="00C6190F" w:rsidRDefault="000D6447">
            <w:pPr>
              <w:jc w:val="center"/>
            </w:pPr>
            <w:r>
              <w:rPr>
                <w:color w:val="000000"/>
                <w:szCs w:val="21"/>
              </w:rPr>
              <w:t>6</w:t>
            </w:r>
          </w:p>
        </w:tc>
        <w:tc>
          <w:tcPr>
            <w:tcW w:w="1276" w:type="dxa"/>
            <w:vAlign w:val="center"/>
          </w:tcPr>
          <w:p w:rsidR="00C6190F" w:rsidRDefault="000D6447">
            <w:pPr>
              <w:jc w:val="center"/>
            </w:pPr>
            <w:r>
              <w:rPr>
                <w:color w:val="000000"/>
                <w:szCs w:val="21"/>
              </w:rPr>
              <w:t>600486</w:t>
            </w:r>
          </w:p>
        </w:tc>
        <w:tc>
          <w:tcPr>
            <w:tcW w:w="1701" w:type="dxa"/>
            <w:vAlign w:val="center"/>
          </w:tcPr>
          <w:p w:rsidR="00C6190F" w:rsidRDefault="000D6447">
            <w:pPr>
              <w:jc w:val="center"/>
            </w:pPr>
            <w:r>
              <w:rPr>
                <w:color w:val="000000"/>
                <w:szCs w:val="21"/>
              </w:rPr>
              <w:t>扬农化工</w:t>
            </w:r>
          </w:p>
        </w:tc>
        <w:tc>
          <w:tcPr>
            <w:tcW w:w="1276" w:type="dxa"/>
            <w:vAlign w:val="center"/>
          </w:tcPr>
          <w:p w:rsidR="00C6190F" w:rsidRDefault="000D6447">
            <w:pPr>
              <w:jc w:val="right"/>
            </w:pPr>
            <w:r>
              <w:rPr>
                <w:color w:val="000000"/>
                <w:szCs w:val="21"/>
              </w:rPr>
              <w:t>2,012,474</w:t>
            </w:r>
          </w:p>
        </w:tc>
        <w:tc>
          <w:tcPr>
            <w:tcW w:w="2199" w:type="dxa"/>
            <w:vAlign w:val="center"/>
          </w:tcPr>
          <w:p w:rsidR="00C6190F" w:rsidRDefault="000D6447">
            <w:pPr>
              <w:jc w:val="right"/>
            </w:pPr>
            <w:r>
              <w:rPr>
                <w:color w:val="000000"/>
                <w:szCs w:val="21"/>
              </w:rPr>
              <w:t>166,029,105.00</w:t>
            </w:r>
          </w:p>
        </w:tc>
        <w:tc>
          <w:tcPr>
            <w:tcW w:w="1879" w:type="dxa"/>
            <w:vAlign w:val="center"/>
          </w:tcPr>
          <w:p w:rsidR="00C6190F" w:rsidRDefault="000D6447">
            <w:pPr>
              <w:jc w:val="right"/>
            </w:pPr>
            <w:r>
              <w:rPr>
                <w:color w:val="000000"/>
                <w:szCs w:val="21"/>
              </w:rPr>
              <w:t>1.38</w:t>
            </w:r>
          </w:p>
        </w:tc>
      </w:tr>
      <w:tr w:rsidR="00C6190F">
        <w:trPr>
          <w:jc w:val="center"/>
        </w:trPr>
        <w:tc>
          <w:tcPr>
            <w:tcW w:w="817" w:type="dxa"/>
            <w:vAlign w:val="center"/>
          </w:tcPr>
          <w:p w:rsidR="00C6190F" w:rsidRDefault="000D6447">
            <w:pPr>
              <w:jc w:val="center"/>
            </w:pPr>
            <w:r>
              <w:rPr>
                <w:color w:val="000000"/>
                <w:szCs w:val="21"/>
              </w:rPr>
              <w:t>7</w:t>
            </w:r>
          </w:p>
        </w:tc>
        <w:tc>
          <w:tcPr>
            <w:tcW w:w="1276" w:type="dxa"/>
            <w:vAlign w:val="center"/>
          </w:tcPr>
          <w:p w:rsidR="00C6190F" w:rsidRDefault="000D6447">
            <w:pPr>
              <w:jc w:val="center"/>
            </w:pPr>
            <w:r>
              <w:rPr>
                <w:color w:val="000000"/>
                <w:szCs w:val="21"/>
              </w:rPr>
              <w:t>600438</w:t>
            </w:r>
          </w:p>
        </w:tc>
        <w:tc>
          <w:tcPr>
            <w:tcW w:w="1701" w:type="dxa"/>
            <w:vAlign w:val="center"/>
          </w:tcPr>
          <w:p w:rsidR="00C6190F" w:rsidRDefault="000D6447">
            <w:pPr>
              <w:jc w:val="center"/>
            </w:pPr>
            <w:r>
              <w:rPr>
                <w:color w:val="000000"/>
                <w:szCs w:val="21"/>
              </w:rPr>
              <w:t>通威股份</w:t>
            </w:r>
          </w:p>
        </w:tc>
        <w:tc>
          <w:tcPr>
            <w:tcW w:w="1276" w:type="dxa"/>
            <w:vAlign w:val="center"/>
          </w:tcPr>
          <w:p w:rsidR="00C6190F" w:rsidRDefault="000D6447">
            <w:pPr>
              <w:jc w:val="right"/>
            </w:pPr>
            <w:r>
              <w:rPr>
                <w:color w:val="000000"/>
                <w:szCs w:val="21"/>
              </w:rPr>
              <w:t>9,203,740</w:t>
            </w:r>
          </w:p>
        </w:tc>
        <w:tc>
          <w:tcPr>
            <w:tcW w:w="2199" w:type="dxa"/>
            <w:vAlign w:val="center"/>
          </w:tcPr>
          <w:p w:rsidR="00C6190F" w:rsidRDefault="000D6447">
            <w:pPr>
              <w:jc w:val="right"/>
            </w:pPr>
            <w:r>
              <w:rPr>
                <w:color w:val="000000"/>
                <w:szCs w:val="21"/>
              </w:rPr>
              <w:t>159,961,001.20</w:t>
            </w:r>
          </w:p>
        </w:tc>
        <w:tc>
          <w:tcPr>
            <w:tcW w:w="1879" w:type="dxa"/>
            <w:vAlign w:val="center"/>
          </w:tcPr>
          <w:p w:rsidR="00C6190F" w:rsidRDefault="000D6447">
            <w:pPr>
              <w:jc w:val="right"/>
            </w:pPr>
            <w:r>
              <w:rPr>
                <w:color w:val="000000"/>
                <w:szCs w:val="21"/>
              </w:rPr>
              <w:t>1.33</w:t>
            </w:r>
          </w:p>
        </w:tc>
      </w:tr>
      <w:tr w:rsidR="00C6190F">
        <w:trPr>
          <w:jc w:val="center"/>
        </w:trPr>
        <w:tc>
          <w:tcPr>
            <w:tcW w:w="817" w:type="dxa"/>
            <w:vAlign w:val="center"/>
          </w:tcPr>
          <w:p w:rsidR="00C6190F" w:rsidRDefault="000D6447">
            <w:pPr>
              <w:jc w:val="center"/>
            </w:pPr>
            <w:r>
              <w:rPr>
                <w:color w:val="000000"/>
                <w:szCs w:val="21"/>
              </w:rPr>
              <w:t>8</w:t>
            </w:r>
          </w:p>
        </w:tc>
        <w:tc>
          <w:tcPr>
            <w:tcW w:w="1276" w:type="dxa"/>
            <w:vAlign w:val="center"/>
          </w:tcPr>
          <w:p w:rsidR="00C6190F" w:rsidRDefault="000D6447">
            <w:pPr>
              <w:jc w:val="center"/>
            </w:pPr>
            <w:r>
              <w:rPr>
                <w:color w:val="000000"/>
                <w:szCs w:val="21"/>
              </w:rPr>
              <w:t>600690</w:t>
            </w:r>
          </w:p>
        </w:tc>
        <w:tc>
          <w:tcPr>
            <w:tcW w:w="1701" w:type="dxa"/>
            <w:vAlign w:val="center"/>
          </w:tcPr>
          <w:p w:rsidR="00C6190F" w:rsidRDefault="000D6447">
            <w:pPr>
              <w:jc w:val="center"/>
            </w:pPr>
            <w:r>
              <w:rPr>
                <w:color w:val="000000"/>
                <w:szCs w:val="21"/>
              </w:rPr>
              <w:t>海尔智家</w:t>
            </w:r>
          </w:p>
        </w:tc>
        <w:tc>
          <w:tcPr>
            <w:tcW w:w="1276" w:type="dxa"/>
            <w:vAlign w:val="center"/>
          </w:tcPr>
          <w:p w:rsidR="00C6190F" w:rsidRDefault="000D6447">
            <w:pPr>
              <w:jc w:val="right"/>
            </w:pPr>
            <w:r>
              <w:rPr>
                <w:color w:val="000000"/>
                <w:szCs w:val="21"/>
              </w:rPr>
              <w:t>7,652,609</w:t>
            </w:r>
          </w:p>
        </w:tc>
        <w:tc>
          <w:tcPr>
            <w:tcW w:w="2199" w:type="dxa"/>
            <w:vAlign w:val="center"/>
          </w:tcPr>
          <w:p w:rsidR="00C6190F" w:rsidRDefault="000D6447">
            <w:pPr>
              <w:jc w:val="right"/>
            </w:pPr>
            <w:r>
              <w:rPr>
                <w:color w:val="000000"/>
                <w:szCs w:val="21"/>
              </w:rPr>
              <w:t>135,451,179.30</w:t>
            </w:r>
          </w:p>
        </w:tc>
        <w:tc>
          <w:tcPr>
            <w:tcW w:w="1879" w:type="dxa"/>
            <w:vAlign w:val="center"/>
          </w:tcPr>
          <w:p w:rsidR="00C6190F" w:rsidRDefault="000D6447">
            <w:pPr>
              <w:jc w:val="right"/>
            </w:pPr>
            <w:r>
              <w:rPr>
                <w:color w:val="000000"/>
                <w:szCs w:val="21"/>
              </w:rPr>
              <w:t>1.12</w:t>
            </w:r>
          </w:p>
        </w:tc>
      </w:tr>
      <w:tr w:rsidR="00C6190F">
        <w:trPr>
          <w:jc w:val="center"/>
        </w:trPr>
        <w:tc>
          <w:tcPr>
            <w:tcW w:w="817" w:type="dxa"/>
            <w:vAlign w:val="center"/>
          </w:tcPr>
          <w:p w:rsidR="00C6190F" w:rsidRDefault="000D6447">
            <w:pPr>
              <w:jc w:val="center"/>
            </w:pPr>
            <w:r>
              <w:rPr>
                <w:color w:val="000000"/>
                <w:szCs w:val="21"/>
              </w:rPr>
              <w:t>9</w:t>
            </w:r>
          </w:p>
        </w:tc>
        <w:tc>
          <w:tcPr>
            <w:tcW w:w="1276" w:type="dxa"/>
            <w:vAlign w:val="center"/>
          </w:tcPr>
          <w:p w:rsidR="00C6190F" w:rsidRDefault="000D6447">
            <w:pPr>
              <w:jc w:val="center"/>
            </w:pPr>
            <w:r>
              <w:rPr>
                <w:color w:val="000000"/>
                <w:szCs w:val="21"/>
              </w:rPr>
              <w:t>600009</w:t>
            </w:r>
          </w:p>
        </w:tc>
        <w:tc>
          <w:tcPr>
            <w:tcW w:w="1701" w:type="dxa"/>
            <w:vAlign w:val="center"/>
          </w:tcPr>
          <w:p w:rsidR="00C6190F" w:rsidRDefault="000D6447">
            <w:pPr>
              <w:jc w:val="center"/>
            </w:pPr>
            <w:r>
              <w:rPr>
                <w:color w:val="000000"/>
                <w:szCs w:val="21"/>
              </w:rPr>
              <w:t>上海机场</w:t>
            </w:r>
          </w:p>
        </w:tc>
        <w:tc>
          <w:tcPr>
            <w:tcW w:w="1276" w:type="dxa"/>
            <w:vAlign w:val="center"/>
          </w:tcPr>
          <w:p w:rsidR="00C6190F" w:rsidRDefault="000D6447">
            <w:pPr>
              <w:jc w:val="right"/>
            </w:pPr>
            <w:r>
              <w:rPr>
                <w:color w:val="000000"/>
                <w:szCs w:val="21"/>
              </w:rPr>
              <w:t>1,834,497</w:t>
            </w:r>
          </w:p>
        </w:tc>
        <w:tc>
          <w:tcPr>
            <w:tcW w:w="2199" w:type="dxa"/>
            <w:vAlign w:val="center"/>
          </w:tcPr>
          <w:p w:rsidR="00C6190F" w:rsidRDefault="000D6447">
            <w:pPr>
              <w:jc w:val="right"/>
            </w:pPr>
            <w:r>
              <w:rPr>
                <w:color w:val="000000"/>
                <w:szCs w:val="21"/>
              </w:rPr>
              <w:t>132,212,198.79</w:t>
            </w:r>
          </w:p>
        </w:tc>
        <w:tc>
          <w:tcPr>
            <w:tcW w:w="1879" w:type="dxa"/>
            <w:vAlign w:val="center"/>
          </w:tcPr>
          <w:p w:rsidR="00C6190F" w:rsidRDefault="000D6447">
            <w:pPr>
              <w:jc w:val="right"/>
            </w:pPr>
            <w:r>
              <w:rPr>
                <w:color w:val="000000"/>
                <w:szCs w:val="21"/>
              </w:rPr>
              <w:t>1.10</w:t>
            </w:r>
          </w:p>
        </w:tc>
      </w:tr>
      <w:tr w:rsidR="00C6190F">
        <w:trPr>
          <w:jc w:val="center"/>
        </w:trPr>
        <w:tc>
          <w:tcPr>
            <w:tcW w:w="817" w:type="dxa"/>
            <w:vAlign w:val="center"/>
          </w:tcPr>
          <w:p w:rsidR="00C6190F" w:rsidRDefault="000D6447">
            <w:pPr>
              <w:jc w:val="center"/>
            </w:pPr>
            <w:r>
              <w:rPr>
                <w:color w:val="000000"/>
                <w:szCs w:val="21"/>
              </w:rPr>
              <w:t>10</w:t>
            </w:r>
          </w:p>
        </w:tc>
        <w:tc>
          <w:tcPr>
            <w:tcW w:w="1276" w:type="dxa"/>
            <w:vAlign w:val="center"/>
          </w:tcPr>
          <w:p w:rsidR="00C6190F" w:rsidRDefault="000D6447">
            <w:pPr>
              <w:jc w:val="center"/>
            </w:pPr>
            <w:r>
              <w:rPr>
                <w:color w:val="000000"/>
                <w:szCs w:val="21"/>
              </w:rPr>
              <w:t>002250</w:t>
            </w:r>
          </w:p>
        </w:tc>
        <w:tc>
          <w:tcPr>
            <w:tcW w:w="1701" w:type="dxa"/>
            <w:vAlign w:val="center"/>
          </w:tcPr>
          <w:p w:rsidR="00C6190F" w:rsidRDefault="000D6447">
            <w:pPr>
              <w:jc w:val="center"/>
            </w:pPr>
            <w:r>
              <w:rPr>
                <w:color w:val="000000"/>
                <w:szCs w:val="21"/>
              </w:rPr>
              <w:t>联化科技</w:t>
            </w:r>
          </w:p>
        </w:tc>
        <w:tc>
          <w:tcPr>
            <w:tcW w:w="1276" w:type="dxa"/>
            <w:vAlign w:val="center"/>
          </w:tcPr>
          <w:p w:rsidR="00C6190F" w:rsidRDefault="000D6447">
            <w:pPr>
              <w:jc w:val="right"/>
            </w:pPr>
            <w:r>
              <w:rPr>
                <w:color w:val="000000"/>
                <w:szCs w:val="21"/>
              </w:rPr>
              <w:t>5,591,396</w:t>
            </w:r>
          </w:p>
        </w:tc>
        <w:tc>
          <w:tcPr>
            <w:tcW w:w="2199" w:type="dxa"/>
            <w:vAlign w:val="center"/>
          </w:tcPr>
          <w:p w:rsidR="00C6190F" w:rsidRDefault="000D6447">
            <w:pPr>
              <w:jc w:val="right"/>
            </w:pPr>
            <w:r>
              <w:rPr>
                <w:color w:val="000000"/>
                <w:szCs w:val="21"/>
              </w:rPr>
              <w:t>121,892,432.80</w:t>
            </w:r>
          </w:p>
        </w:tc>
        <w:tc>
          <w:tcPr>
            <w:tcW w:w="1879" w:type="dxa"/>
            <w:vAlign w:val="center"/>
          </w:tcPr>
          <w:p w:rsidR="00C6190F" w:rsidRDefault="000D6447">
            <w:pPr>
              <w:jc w:val="right"/>
            </w:pPr>
            <w:r>
              <w:rPr>
                <w:color w:val="000000"/>
                <w:szCs w:val="21"/>
              </w:rPr>
              <w:t>1.01</w:t>
            </w:r>
          </w:p>
        </w:tc>
      </w:tr>
      <w:tr w:rsidR="00C6190F">
        <w:trPr>
          <w:jc w:val="center"/>
        </w:trPr>
        <w:tc>
          <w:tcPr>
            <w:tcW w:w="817" w:type="dxa"/>
            <w:vAlign w:val="center"/>
          </w:tcPr>
          <w:p w:rsidR="00C6190F" w:rsidRDefault="000D6447">
            <w:pPr>
              <w:jc w:val="center"/>
            </w:pPr>
            <w:r>
              <w:rPr>
                <w:color w:val="000000"/>
                <w:szCs w:val="21"/>
              </w:rPr>
              <w:t>11</w:t>
            </w:r>
          </w:p>
        </w:tc>
        <w:tc>
          <w:tcPr>
            <w:tcW w:w="1276" w:type="dxa"/>
            <w:vAlign w:val="center"/>
          </w:tcPr>
          <w:p w:rsidR="00C6190F" w:rsidRDefault="000D6447">
            <w:pPr>
              <w:jc w:val="center"/>
            </w:pPr>
            <w:r>
              <w:rPr>
                <w:color w:val="000000"/>
                <w:szCs w:val="21"/>
              </w:rPr>
              <w:t>000651</w:t>
            </w:r>
          </w:p>
        </w:tc>
        <w:tc>
          <w:tcPr>
            <w:tcW w:w="1701" w:type="dxa"/>
            <w:vAlign w:val="center"/>
          </w:tcPr>
          <w:p w:rsidR="00C6190F" w:rsidRDefault="000D6447">
            <w:pPr>
              <w:jc w:val="center"/>
            </w:pPr>
            <w:r>
              <w:rPr>
                <w:color w:val="000000"/>
                <w:szCs w:val="21"/>
              </w:rPr>
              <w:t>格力电器</w:t>
            </w:r>
          </w:p>
        </w:tc>
        <w:tc>
          <w:tcPr>
            <w:tcW w:w="1276" w:type="dxa"/>
            <w:vAlign w:val="center"/>
          </w:tcPr>
          <w:p w:rsidR="00C6190F" w:rsidRDefault="000D6447">
            <w:pPr>
              <w:jc w:val="right"/>
            </w:pPr>
            <w:r>
              <w:rPr>
                <w:color w:val="000000"/>
                <w:szCs w:val="21"/>
              </w:rPr>
              <w:t>2,127,692</w:t>
            </w:r>
          </w:p>
        </w:tc>
        <w:tc>
          <w:tcPr>
            <w:tcW w:w="2199" w:type="dxa"/>
            <w:vAlign w:val="center"/>
          </w:tcPr>
          <w:p w:rsidR="00C6190F" w:rsidRDefault="000D6447">
            <w:pPr>
              <w:jc w:val="right"/>
            </w:pPr>
            <w:r>
              <w:rPr>
                <w:color w:val="000000"/>
                <w:szCs w:val="21"/>
              </w:rPr>
              <w:t>120,363,536.44</w:t>
            </w:r>
          </w:p>
        </w:tc>
        <w:tc>
          <w:tcPr>
            <w:tcW w:w="1879" w:type="dxa"/>
            <w:vAlign w:val="center"/>
          </w:tcPr>
          <w:p w:rsidR="00C6190F" w:rsidRDefault="000D6447">
            <w:pPr>
              <w:jc w:val="right"/>
            </w:pPr>
            <w:r>
              <w:rPr>
                <w:color w:val="000000"/>
                <w:szCs w:val="21"/>
              </w:rPr>
              <w:t>1.00</w:t>
            </w:r>
          </w:p>
        </w:tc>
      </w:tr>
      <w:tr w:rsidR="00C6190F">
        <w:trPr>
          <w:jc w:val="center"/>
        </w:trPr>
        <w:tc>
          <w:tcPr>
            <w:tcW w:w="817" w:type="dxa"/>
            <w:vAlign w:val="center"/>
          </w:tcPr>
          <w:p w:rsidR="00C6190F" w:rsidRDefault="000D6447">
            <w:pPr>
              <w:jc w:val="center"/>
            </w:pPr>
            <w:r>
              <w:rPr>
                <w:color w:val="000000"/>
                <w:szCs w:val="21"/>
              </w:rPr>
              <w:t>12</w:t>
            </w:r>
          </w:p>
        </w:tc>
        <w:tc>
          <w:tcPr>
            <w:tcW w:w="1276" w:type="dxa"/>
            <w:vAlign w:val="center"/>
          </w:tcPr>
          <w:p w:rsidR="00C6190F" w:rsidRDefault="000D6447">
            <w:pPr>
              <w:jc w:val="center"/>
            </w:pPr>
            <w:r>
              <w:rPr>
                <w:color w:val="000000"/>
                <w:szCs w:val="21"/>
              </w:rPr>
              <w:t>000860</w:t>
            </w:r>
          </w:p>
        </w:tc>
        <w:tc>
          <w:tcPr>
            <w:tcW w:w="1701" w:type="dxa"/>
            <w:vAlign w:val="center"/>
          </w:tcPr>
          <w:p w:rsidR="00C6190F" w:rsidRDefault="000D6447">
            <w:pPr>
              <w:jc w:val="center"/>
            </w:pPr>
            <w:r>
              <w:rPr>
                <w:color w:val="000000"/>
                <w:szCs w:val="21"/>
              </w:rPr>
              <w:t>顺鑫农业</w:t>
            </w:r>
          </w:p>
        </w:tc>
        <w:tc>
          <w:tcPr>
            <w:tcW w:w="1276" w:type="dxa"/>
            <w:vAlign w:val="center"/>
          </w:tcPr>
          <w:p w:rsidR="00C6190F" w:rsidRDefault="000D6447">
            <w:pPr>
              <w:jc w:val="right"/>
            </w:pPr>
            <w:r>
              <w:rPr>
                <w:color w:val="000000"/>
                <w:szCs w:val="21"/>
              </w:rPr>
              <w:t>1,986,805</w:t>
            </w:r>
          </w:p>
        </w:tc>
        <w:tc>
          <w:tcPr>
            <w:tcW w:w="2199" w:type="dxa"/>
            <w:vAlign w:val="center"/>
          </w:tcPr>
          <w:p w:rsidR="00C6190F" w:rsidRDefault="000D6447">
            <w:pPr>
              <w:jc w:val="right"/>
            </w:pPr>
            <w:r>
              <w:rPr>
                <w:color w:val="000000"/>
                <w:szCs w:val="21"/>
              </w:rPr>
              <w:t>113,208,148.90</w:t>
            </w:r>
          </w:p>
        </w:tc>
        <w:tc>
          <w:tcPr>
            <w:tcW w:w="1879" w:type="dxa"/>
            <w:vAlign w:val="center"/>
          </w:tcPr>
          <w:p w:rsidR="00C6190F" w:rsidRDefault="000D6447">
            <w:pPr>
              <w:jc w:val="right"/>
            </w:pPr>
            <w:r>
              <w:rPr>
                <w:color w:val="000000"/>
                <w:szCs w:val="21"/>
              </w:rPr>
              <w:t>0.94</w:t>
            </w:r>
          </w:p>
        </w:tc>
      </w:tr>
      <w:tr w:rsidR="00C6190F">
        <w:trPr>
          <w:jc w:val="center"/>
        </w:trPr>
        <w:tc>
          <w:tcPr>
            <w:tcW w:w="817" w:type="dxa"/>
            <w:vAlign w:val="center"/>
          </w:tcPr>
          <w:p w:rsidR="00C6190F" w:rsidRDefault="000D6447">
            <w:pPr>
              <w:jc w:val="center"/>
            </w:pPr>
            <w:r>
              <w:rPr>
                <w:color w:val="000000"/>
                <w:szCs w:val="21"/>
              </w:rPr>
              <w:t>13</w:t>
            </w:r>
          </w:p>
        </w:tc>
        <w:tc>
          <w:tcPr>
            <w:tcW w:w="1276" w:type="dxa"/>
            <w:vAlign w:val="center"/>
          </w:tcPr>
          <w:p w:rsidR="00C6190F" w:rsidRDefault="000D6447">
            <w:pPr>
              <w:jc w:val="center"/>
            </w:pPr>
            <w:r>
              <w:rPr>
                <w:color w:val="000000"/>
                <w:szCs w:val="21"/>
              </w:rPr>
              <w:t>000002</w:t>
            </w:r>
          </w:p>
        </w:tc>
        <w:tc>
          <w:tcPr>
            <w:tcW w:w="1701" w:type="dxa"/>
            <w:vAlign w:val="center"/>
          </w:tcPr>
          <w:p w:rsidR="00C6190F" w:rsidRDefault="000D6447">
            <w:pPr>
              <w:jc w:val="center"/>
            </w:pPr>
            <w:r>
              <w:rPr>
                <w:color w:val="000000"/>
                <w:szCs w:val="21"/>
              </w:rPr>
              <w:t>万科</w:t>
            </w:r>
            <w:r>
              <w:rPr>
                <w:color w:val="000000"/>
                <w:szCs w:val="21"/>
              </w:rPr>
              <w:t>A</w:t>
            </w:r>
          </w:p>
        </w:tc>
        <w:tc>
          <w:tcPr>
            <w:tcW w:w="1276" w:type="dxa"/>
            <w:vAlign w:val="center"/>
          </w:tcPr>
          <w:p w:rsidR="00C6190F" w:rsidRDefault="000D6447">
            <w:pPr>
              <w:jc w:val="right"/>
            </w:pPr>
            <w:r>
              <w:rPr>
                <w:color w:val="000000"/>
                <w:szCs w:val="21"/>
              </w:rPr>
              <w:t>3,627,995</w:t>
            </w:r>
          </w:p>
        </w:tc>
        <w:tc>
          <w:tcPr>
            <w:tcW w:w="2199" w:type="dxa"/>
            <w:vAlign w:val="center"/>
          </w:tcPr>
          <w:p w:rsidR="00C6190F" w:rsidRDefault="000D6447">
            <w:pPr>
              <w:jc w:val="right"/>
            </w:pPr>
            <w:r>
              <w:rPr>
                <w:color w:val="000000"/>
                <w:szCs w:val="21"/>
              </w:rPr>
              <w:t>94,835,789.30</w:t>
            </w:r>
          </w:p>
        </w:tc>
        <w:tc>
          <w:tcPr>
            <w:tcW w:w="1879" w:type="dxa"/>
            <w:vAlign w:val="center"/>
          </w:tcPr>
          <w:p w:rsidR="00C6190F" w:rsidRDefault="000D6447">
            <w:pPr>
              <w:jc w:val="right"/>
            </w:pPr>
            <w:r>
              <w:rPr>
                <w:color w:val="000000"/>
                <w:szCs w:val="21"/>
              </w:rPr>
              <w:t>0.79</w:t>
            </w:r>
          </w:p>
        </w:tc>
      </w:tr>
      <w:tr w:rsidR="00C6190F">
        <w:trPr>
          <w:jc w:val="center"/>
        </w:trPr>
        <w:tc>
          <w:tcPr>
            <w:tcW w:w="817" w:type="dxa"/>
            <w:vAlign w:val="center"/>
          </w:tcPr>
          <w:p w:rsidR="00C6190F" w:rsidRDefault="000D6447">
            <w:pPr>
              <w:jc w:val="center"/>
            </w:pPr>
            <w:r>
              <w:rPr>
                <w:color w:val="000000"/>
                <w:szCs w:val="21"/>
              </w:rPr>
              <w:t>14</w:t>
            </w:r>
          </w:p>
        </w:tc>
        <w:tc>
          <w:tcPr>
            <w:tcW w:w="1276" w:type="dxa"/>
            <w:vAlign w:val="center"/>
          </w:tcPr>
          <w:p w:rsidR="00C6190F" w:rsidRDefault="000D6447">
            <w:pPr>
              <w:jc w:val="center"/>
            </w:pPr>
            <w:r>
              <w:rPr>
                <w:color w:val="000000"/>
                <w:szCs w:val="21"/>
              </w:rPr>
              <w:t>601318</w:t>
            </w:r>
          </w:p>
        </w:tc>
        <w:tc>
          <w:tcPr>
            <w:tcW w:w="1701" w:type="dxa"/>
            <w:vAlign w:val="center"/>
          </w:tcPr>
          <w:p w:rsidR="00C6190F" w:rsidRDefault="000D6447">
            <w:pPr>
              <w:jc w:val="center"/>
            </w:pPr>
            <w:r>
              <w:rPr>
                <w:color w:val="000000"/>
                <w:szCs w:val="21"/>
              </w:rPr>
              <w:t>中国平安</w:t>
            </w:r>
          </w:p>
        </w:tc>
        <w:tc>
          <w:tcPr>
            <w:tcW w:w="1276" w:type="dxa"/>
            <w:vAlign w:val="center"/>
          </w:tcPr>
          <w:p w:rsidR="00C6190F" w:rsidRDefault="000D6447">
            <w:pPr>
              <w:jc w:val="right"/>
            </w:pPr>
            <w:r>
              <w:rPr>
                <w:color w:val="000000"/>
                <w:szCs w:val="21"/>
              </w:rPr>
              <w:t>1,185,834</w:t>
            </w:r>
          </w:p>
        </w:tc>
        <w:tc>
          <w:tcPr>
            <w:tcW w:w="2199" w:type="dxa"/>
            <w:vAlign w:val="center"/>
          </w:tcPr>
          <w:p w:rsidR="00C6190F" w:rsidRDefault="000D6447">
            <w:pPr>
              <w:jc w:val="right"/>
            </w:pPr>
            <w:r>
              <w:rPr>
                <w:color w:val="000000"/>
                <w:szCs w:val="21"/>
              </w:rPr>
              <w:t>84,668,547.60</w:t>
            </w:r>
          </w:p>
        </w:tc>
        <w:tc>
          <w:tcPr>
            <w:tcW w:w="1879" w:type="dxa"/>
            <w:vAlign w:val="center"/>
          </w:tcPr>
          <w:p w:rsidR="00C6190F" w:rsidRDefault="000D6447">
            <w:pPr>
              <w:jc w:val="right"/>
            </w:pPr>
            <w:r>
              <w:rPr>
                <w:color w:val="000000"/>
                <w:szCs w:val="21"/>
              </w:rPr>
              <w:t>0.70</w:t>
            </w:r>
          </w:p>
        </w:tc>
      </w:tr>
      <w:tr w:rsidR="00C6190F">
        <w:trPr>
          <w:jc w:val="center"/>
        </w:trPr>
        <w:tc>
          <w:tcPr>
            <w:tcW w:w="817" w:type="dxa"/>
            <w:vAlign w:val="center"/>
          </w:tcPr>
          <w:p w:rsidR="00C6190F" w:rsidRDefault="000D6447">
            <w:pPr>
              <w:jc w:val="center"/>
            </w:pPr>
            <w:r>
              <w:rPr>
                <w:color w:val="000000"/>
                <w:szCs w:val="21"/>
              </w:rPr>
              <w:t>15</w:t>
            </w:r>
          </w:p>
        </w:tc>
        <w:tc>
          <w:tcPr>
            <w:tcW w:w="1276" w:type="dxa"/>
            <w:vAlign w:val="center"/>
          </w:tcPr>
          <w:p w:rsidR="00C6190F" w:rsidRDefault="000D6447">
            <w:pPr>
              <w:jc w:val="center"/>
            </w:pPr>
            <w:r>
              <w:rPr>
                <w:color w:val="000000"/>
                <w:szCs w:val="21"/>
              </w:rPr>
              <w:t>002415</w:t>
            </w:r>
          </w:p>
        </w:tc>
        <w:tc>
          <w:tcPr>
            <w:tcW w:w="1701" w:type="dxa"/>
            <w:vAlign w:val="center"/>
          </w:tcPr>
          <w:p w:rsidR="00C6190F" w:rsidRDefault="000D6447">
            <w:pPr>
              <w:jc w:val="center"/>
            </w:pPr>
            <w:r>
              <w:rPr>
                <w:color w:val="000000"/>
                <w:szCs w:val="21"/>
              </w:rPr>
              <w:t>海康威视</w:t>
            </w:r>
          </w:p>
        </w:tc>
        <w:tc>
          <w:tcPr>
            <w:tcW w:w="1276" w:type="dxa"/>
            <w:vAlign w:val="center"/>
          </w:tcPr>
          <w:p w:rsidR="00C6190F" w:rsidRDefault="000D6447">
            <w:pPr>
              <w:jc w:val="right"/>
            </w:pPr>
            <w:r>
              <w:rPr>
                <w:color w:val="000000"/>
                <w:szCs w:val="21"/>
              </w:rPr>
              <w:t>2,259,110</w:t>
            </w:r>
          </w:p>
        </w:tc>
        <w:tc>
          <w:tcPr>
            <w:tcW w:w="2199" w:type="dxa"/>
            <w:vAlign w:val="center"/>
          </w:tcPr>
          <w:p w:rsidR="00C6190F" w:rsidRDefault="000D6447">
            <w:pPr>
              <w:jc w:val="right"/>
            </w:pPr>
            <w:r>
              <w:rPr>
                <w:color w:val="000000"/>
                <w:szCs w:val="21"/>
              </w:rPr>
              <w:t>68,563,988.50</w:t>
            </w:r>
          </w:p>
        </w:tc>
        <w:tc>
          <w:tcPr>
            <w:tcW w:w="1879" w:type="dxa"/>
            <w:vAlign w:val="center"/>
          </w:tcPr>
          <w:p w:rsidR="00C6190F" w:rsidRDefault="000D6447">
            <w:pPr>
              <w:jc w:val="right"/>
            </w:pPr>
            <w:r>
              <w:rPr>
                <w:color w:val="000000"/>
                <w:szCs w:val="21"/>
              </w:rPr>
              <w:t>0.57</w:t>
            </w:r>
          </w:p>
        </w:tc>
      </w:tr>
      <w:tr w:rsidR="00C6190F">
        <w:trPr>
          <w:jc w:val="center"/>
        </w:trPr>
        <w:tc>
          <w:tcPr>
            <w:tcW w:w="817" w:type="dxa"/>
            <w:vAlign w:val="center"/>
          </w:tcPr>
          <w:p w:rsidR="00C6190F" w:rsidRDefault="000D6447">
            <w:pPr>
              <w:jc w:val="center"/>
            </w:pPr>
            <w:r>
              <w:rPr>
                <w:color w:val="000000"/>
                <w:szCs w:val="21"/>
              </w:rPr>
              <w:t>16</w:t>
            </w:r>
          </w:p>
        </w:tc>
        <w:tc>
          <w:tcPr>
            <w:tcW w:w="1276" w:type="dxa"/>
            <w:vAlign w:val="center"/>
          </w:tcPr>
          <w:p w:rsidR="00C6190F" w:rsidRDefault="000D6447">
            <w:pPr>
              <w:jc w:val="center"/>
            </w:pPr>
            <w:r>
              <w:rPr>
                <w:color w:val="000000"/>
                <w:szCs w:val="21"/>
              </w:rPr>
              <w:t>600066</w:t>
            </w:r>
          </w:p>
        </w:tc>
        <w:tc>
          <w:tcPr>
            <w:tcW w:w="1701" w:type="dxa"/>
            <w:vAlign w:val="center"/>
          </w:tcPr>
          <w:p w:rsidR="00C6190F" w:rsidRDefault="000D6447">
            <w:pPr>
              <w:jc w:val="center"/>
            </w:pPr>
            <w:r>
              <w:rPr>
                <w:color w:val="000000"/>
                <w:szCs w:val="21"/>
              </w:rPr>
              <w:t>宇通客车</w:t>
            </w:r>
          </w:p>
        </w:tc>
        <w:tc>
          <w:tcPr>
            <w:tcW w:w="1276" w:type="dxa"/>
            <w:vAlign w:val="center"/>
          </w:tcPr>
          <w:p w:rsidR="00C6190F" w:rsidRDefault="000D6447">
            <w:pPr>
              <w:jc w:val="right"/>
            </w:pPr>
            <w:r>
              <w:rPr>
                <w:color w:val="000000"/>
                <w:szCs w:val="21"/>
              </w:rPr>
              <w:t>5,434,791</w:t>
            </w:r>
          </w:p>
        </w:tc>
        <w:tc>
          <w:tcPr>
            <w:tcW w:w="2199" w:type="dxa"/>
            <w:vAlign w:val="center"/>
          </w:tcPr>
          <w:p w:rsidR="00C6190F" w:rsidRDefault="000D6447">
            <w:pPr>
              <w:jc w:val="right"/>
            </w:pPr>
            <w:r>
              <w:rPr>
                <w:color w:val="000000"/>
                <w:szCs w:val="21"/>
              </w:rPr>
              <w:t>66,304,450.20</w:t>
            </w:r>
          </w:p>
        </w:tc>
        <w:tc>
          <w:tcPr>
            <w:tcW w:w="1879" w:type="dxa"/>
            <w:vAlign w:val="center"/>
          </w:tcPr>
          <w:p w:rsidR="00C6190F" w:rsidRDefault="000D6447">
            <w:pPr>
              <w:jc w:val="right"/>
            </w:pPr>
            <w:r>
              <w:rPr>
                <w:color w:val="000000"/>
                <w:szCs w:val="21"/>
              </w:rPr>
              <w:t>0.55</w:t>
            </w:r>
          </w:p>
        </w:tc>
      </w:tr>
      <w:tr w:rsidR="00C6190F">
        <w:trPr>
          <w:jc w:val="center"/>
        </w:trPr>
        <w:tc>
          <w:tcPr>
            <w:tcW w:w="817" w:type="dxa"/>
            <w:vAlign w:val="center"/>
          </w:tcPr>
          <w:p w:rsidR="00C6190F" w:rsidRDefault="000D6447">
            <w:pPr>
              <w:jc w:val="center"/>
            </w:pPr>
            <w:r>
              <w:rPr>
                <w:color w:val="000000"/>
                <w:szCs w:val="21"/>
              </w:rPr>
              <w:t>17</w:t>
            </w:r>
          </w:p>
        </w:tc>
        <w:tc>
          <w:tcPr>
            <w:tcW w:w="1276" w:type="dxa"/>
            <w:vAlign w:val="center"/>
          </w:tcPr>
          <w:p w:rsidR="00C6190F" w:rsidRDefault="000D6447">
            <w:pPr>
              <w:jc w:val="center"/>
            </w:pPr>
            <w:r>
              <w:rPr>
                <w:color w:val="000000"/>
                <w:szCs w:val="21"/>
              </w:rPr>
              <w:t>600004</w:t>
            </w:r>
          </w:p>
        </w:tc>
        <w:tc>
          <w:tcPr>
            <w:tcW w:w="1701" w:type="dxa"/>
            <w:vAlign w:val="center"/>
          </w:tcPr>
          <w:p w:rsidR="00C6190F" w:rsidRDefault="000D6447">
            <w:pPr>
              <w:jc w:val="center"/>
            </w:pPr>
            <w:r>
              <w:rPr>
                <w:color w:val="000000"/>
                <w:szCs w:val="21"/>
              </w:rPr>
              <w:t>白云机场</w:t>
            </w:r>
          </w:p>
        </w:tc>
        <w:tc>
          <w:tcPr>
            <w:tcW w:w="1276" w:type="dxa"/>
            <w:vAlign w:val="center"/>
          </w:tcPr>
          <w:p w:rsidR="00C6190F" w:rsidRDefault="000D6447">
            <w:pPr>
              <w:jc w:val="right"/>
            </w:pPr>
            <w:r>
              <w:rPr>
                <w:color w:val="000000"/>
                <w:szCs w:val="21"/>
              </w:rPr>
              <w:t>3,809,797</w:t>
            </w:r>
          </w:p>
        </w:tc>
        <w:tc>
          <w:tcPr>
            <w:tcW w:w="2199" w:type="dxa"/>
            <w:vAlign w:val="center"/>
          </w:tcPr>
          <w:p w:rsidR="00C6190F" w:rsidRDefault="000D6447">
            <w:pPr>
              <w:jc w:val="right"/>
            </w:pPr>
            <w:r>
              <w:rPr>
                <w:color w:val="000000"/>
                <w:szCs w:val="21"/>
              </w:rPr>
              <w:t>58,061,306.28</w:t>
            </w:r>
          </w:p>
        </w:tc>
        <w:tc>
          <w:tcPr>
            <w:tcW w:w="1879" w:type="dxa"/>
            <w:vAlign w:val="center"/>
          </w:tcPr>
          <w:p w:rsidR="00C6190F" w:rsidRDefault="000D6447">
            <w:pPr>
              <w:jc w:val="right"/>
            </w:pPr>
            <w:r>
              <w:rPr>
                <w:color w:val="000000"/>
                <w:szCs w:val="21"/>
              </w:rPr>
              <w:t>0.48</w:t>
            </w:r>
          </w:p>
        </w:tc>
      </w:tr>
      <w:tr w:rsidR="00C6190F">
        <w:trPr>
          <w:jc w:val="center"/>
        </w:trPr>
        <w:tc>
          <w:tcPr>
            <w:tcW w:w="817" w:type="dxa"/>
            <w:vAlign w:val="center"/>
          </w:tcPr>
          <w:p w:rsidR="00C6190F" w:rsidRDefault="000D6447">
            <w:pPr>
              <w:jc w:val="center"/>
            </w:pPr>
            <w:r>
              <w:rPr>
                <w:color w:val="000000"/>
                <w:szCs w:val="21"/>
              </w:rPr>
              <w:t>18</w:t>
            </w:r>
          </w:p>
        </w:tc>
        <w:tc>
          <w:tcPr>
            <w:tcW w:w="1276" w:type="dxa"/>
            <w:vAlign w:val="center"/>
          </w:tcPr>
          <w:p w:rsidR="00C6190F" w:rsidRDefault="000D6447">
            <w:pPr>
              <w:jc w:val="center"/>
            </w:pPr>
            <w:r>
              <w:rPr>
                <w:color w:val="000000"/>
                <w:szCs w:val="21"/>
              </w:rPr>
              <w:t>000596</w:t>
            </w:r>
          </w:p>
        </w:tc>
        <w:tc>
          <w:tcPr>
            <w:tcW w:w="1701" w:type="dxa"/>
            <w:vAlign w:val="center"/>
          </w:tcPr>
          <w:p w:rsidR="00C6190F" w:rsidRDefault="000D6447">
            <w:pPr>
              <w:jc w:val="center"/>
            </w:pPr>
            <w:r>
              <w:rPr>
                <w:color w:val="000000"/>
                <w:szCs w:val="21"/>
              </w:rPr>
              <w:t>古井贡酒</w:t>
            </w:r>
          </w:p>
        </w:tc>
        <w:tc>
          <w:tcPr>
            <w:tcW w:w="1276" w:type="dxa"/>
            <w:vAlign w:val="center"/>
          </w:tcPr>
          <w:p w:rsidR="00C6190F" w:rsidRDefault="000D6447">
            <w:pPr>
              <w:jc w:val="right"/>
            </w:pPr>
            <w:r>
              <w:rPr>
                <w:color w:val="000000"/>
                <w:szCs w:val="21"/>
              </w:rPr>
              <w:t>290,936</w:t>
            </w:r>
          </w:p>
        </w:tc>
        <w:tc>
          <w:tcPr>
            <w:tcW w:w="2199" w:type="dxa"/>
            <w:vAlign w:val="center"/>
          </w:tcPr>
          <w:p w:rsidR="00C6190F" w:rsidRDefault="000D6447">
            <w:pPr>
              <w:jc w:val="right"/>
            </w:pPr>
            <w:r>
              <w:rPr>
                <w:color w:val="000000"/>
                <w:szCs w:val="21"/>
              </w:rPr>
              <w:t>43,710,224.64</w:t>
            </w:r>
          </w:p>
        </w:tc>
        <w:tc>
          <w:tcPr>
            <w:tcW w:w="1879" w:type="dxa"/>
            <w:vAlign w:val="center"/>
          </w:tcPr>
          <w:p w:rsidR="00C6190F" w:rsidRDefault="000D6447">
            <w:pPr>
              <w:jc w:val="right"/>
            </w:pPr>
            <w:r>
              <w:rPr>
                <w:color w:val="000000"/>
                <w:szCs w:val="21"/>
              </w:rPr>
              <w:t>0.36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2317"/>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C6190F">
        <w:tc>
          <w:tcPr>
            <w:tcW w:w="870" w:type="dxa"/>
            <w:vAlign w:val="center"/>
          </w:tcPr>
          <w:p w:rsidR="00C6190F" w:rsidRDefault="000D6447">
            <w:pPr>
              <w:jc w:val="center"/>
            </w:pPr>
            <w:r>
              <w:rPr>
                <w:szCs w:val="21"/>
              </w:rPr>
              <w:t>1</w:t>
            </w:r>
          </w:p>
        </w:tc>
        <w:tc>
          <w:tcPr>
            <w:tcW w:w="1650" w:type="dxa"/>
            <w:vAlign w:val="center"/>
          </w:tcPr>
          <w:p w:rsidR="00C6190F" w:rsidRDefault="000D6447">
            <w:pPr>
              <w:jc w:val="center"/>
            </w:pPr>
            <w:r>
              <w:rPr>
                <w:szCs w:val="21"/>
              </w:rPr>
              <w:t>000002</w:t>
            </w:r>
          </w:p>
        </w:tc>
        <w:tc>
          <w:tcPr>
            <w:tcW w:w="1980" w:type="dxa"/>
            <w:vAlign w:val="center"/>
          </w:tcPr>
          <w:p w:rsidR="00C6190F" w:rsidRDefault="000D6447">
            <w:pPr>
              <w:jc w:val="center"/>
            </w:pPr>
            <w:r>
              <w:rPr>
                <w:szCs w:val="21"/>
              </w:rPr>
              <w:t>万科</w:t>
            </w:r>
            <w:r>
              <w:rPr>
                <w:szCs w:val="21"/>
              </w:rPr>
              <w:t>A</w:t>
            </w:r>
          </w:p>
        </w:tc>
        <w:tc>
          <w:tcPr>
            <w:tcW w:w="2880" w:type="dxa"/>
            <w:vAlign w:val="center"/>
          </w:tcPr>
          <w:p w:rsidR="00C6190F" w:rsidRDefault="000D6447">
            <w:pPr>
              <w:jc w:val="right"/>
            </w:pPr>
            <w:r>
              <w:rPr>
                <w:szCs w:val="21"/>
              </w:rPr>
              <w:t>266,783,333.44</w:t>
            </w:r>
          </w:p>
        </w:tc>
        <w:tc>
          <w:tcPr>
            <w:tcW w:w="1692" w:type="dxa"/>
            <w:vAlign w:val="center"/>
          </w:tcPr>
          <w:p w:rsidR="00C6190F" w:rsidRDefault="000D6447">
            <w:pPr>
              <w:jc w:val="right"/>
            </w:pPr>
            <w:r>
              <w:rPr>
                <w:szCs w:val="21"/>
              </w:rPr>
              <w:t>2.24</w:t>
            </w:r>
          </w:p>
        </w:tc>
      </w:tr>
      <w:tr w:rsidR="00C6190F">
        <w:tc>
          <w:tcPr>
            <w:tcW w:w="870" w:type="dxa"/>
            <w:vAlign w:val="center"/>
          </w:tcPr>
          <w:p w:rsidR="00C6190F" w:rsidRDefault="000D6447">
            <w:pPr>
              <w:jc w:val="center"/>
            </w:pPr>
            <w:r>
              <w:rPr>
                <w:szCs w:val="21"/>
              </w:rPr>
              <w:lastRenderedPageBreak/>
              <w:t>2</w:t>
            </w:r>
          </w:p>
        </w:tc>
        <w:tc>
          <w:tcPr>
            <w:tcW w:w="1650" w:type="dxa"/>
            <w:vAlign w:val="center"/>
          </w:tcPr>
          <w:p w:rsidR="00C6190F" w:rsidRDefault="000D6447">
            <w:pPr>
              <w:jc w:val="center"/>
            </w:pPr>
            <w:r>
              <w:rPr>
                <w:szCs w:val="21"/>
              </w:rPr>
              <w:t>600438</w:t>
            </w:r>
          </w:p>
        </w:tc>
        <w:tc>
          <w:tcPr>
            <w:tcW w:w="1980" w:type="dxa"/>
            <w:vAlign w:val="center"/>
          </w:tcPr>
          <w:p w:rsidR="00C6190F" w:rsidRDefault="000D6447">
            <w:pPr>
              <w:jc w:val="center"/>
            </w:pPr>
            <w:r>
              <w:rPr>
                <w:szCs w:val="21"/>
              </w:rPr>
              <w:t>通威股份</w:t>
            </w:r>
          </w:p>
        </w:tc>
        <w:tc>
          <w:tcPr>
            <w:tcW w:w="2880" w:type="dxa"/>
            <w:vAlign w:val="center"/>
          </w:tcPr>
          <w:p w:rsidR="00C6190F" w:rsidRDefault="000D6447">
            <w:pPr>
              <w:jc w:val="right"/>
            </w:pPr>
            <w:r>
              <w:rPr>
                <w:szCs w:val="21"/>
              </w:rPr>
              <w:t>176,615,969.42</w:t>
            </w:r>
          </w:p>
        </w:tc>
        <w:tc>
          <w:tcPr>
            <w:tcW w:w="1692" w:type="dxa"/>
            <w:vAlign w:val="center"/>
          </w:tcPr>
          <w:p w:rsidR="00C6190F" w:rsidRDefault="000D6447">
            <w:pPr>
              <w:jc w:val="right"/>
            </w:pPr>
            <w:r>
              <w:rPr>
                <w:szCs w:val="21"/>
              </w:rPr>
              <w:t>1.48</w:t>
            </w:r>
          </w:p>
        </w:tc>
      </w:tr>
      <w:tr w:rsidR="00C6190F">
        <w:tc>
          <w:tcPr>
            <w:tcW w:w="870" w:type="dxa"/>
            <w:vAlign w:val="center"/>
          </w:tcPr>
          <w:p w:rsidR="00C6190F" w:rsidRDefault="000D6447">
            <w:pPr>
              <w:jc w:val="center"/>
            </w:pPr>
            <w:r>
              <w:rPr>
                <w:szCs w:val="21"/>
              </w:rPr>
              <w:t>3</w:t>
            </w:r>
          </w:p>
        </w:tc>
        <w:tc>
          <w:tcPr>
            <w:tcW w:w="1650" w:type="dxa"/>
            <w:vAlign w:val="center"/>
          </w:tcPr>
          <w:p w:rsidR="00C6190F" w:rsidRDefault="000D6447">
            <w:pPr>
              <w:jc w:val="center"/>
            </w:pPr>
            <w:r>
              <w:rPr>
                <w:szCs w:val="21"/>
              </w:rPr>
              <w:t>300413</w:t>
            </w:r>
          </w:p>
        </w:tc>
        <w:tc>
          <w:tcPr>
            <w:tcW w:w="1980" w:type="dxa"/>
            <w:vAlign w:val="center"/>
          </w:tcPr>
          <w:p w:rsidR="00C6190F" w:rsidRDefault="000D6447">
            <w:pPr>
              <w:jc w:val="center"/>
            </w:pPr>
            <w:r>
              <w:rPr>
                <w:szCs w:val="21"/>
              </w:rPr>
              <w:t>芒果超媒</w:t>
            </w:r>
          </w:p>
        </w:tc>
        <w:tc>
          <w:tcPr>
            <w:tcW w:w="2880" w:type="dxa"/>
            <w:vAlign w:val="center"/>
          </w:tcPr>
          <w:p w:rsidR="00C6190F" w:rsidRDefault="000D6447">
            <w:pPr>
              <w:jc w:val="right"/>
            </w:pPr>
            <w:r>
              <w:rPr>
                <w:szCs w:val="21"/>
              </w:rPr>
              <w:t>124,470,000.00</w:t>
            </w:r>
          </w:p>
        </w:tc>
        <w:tc>
          <w:tcPr>
            <w:tcW w:w="1692" w:type="dxa"/>
            <w:vAlign w:val="center"/>
          </w:tcPr>
          <w:p w:rsidR="00C6190F" w:rsidRDefault="000D6447">
            <w:pPr>
              <w:jc w:val="right"/>
            </w:pPr>
            <w:r>
              <w:rPr>
                <w:szCs w:val="21"/>
              </w:rPr>
              <w:t>1.04</w:t>
            </w:r>
          </w:p>
        </w:tc>
      </w:tr>
      <w:tr w:rsidR="00C6190F">
        <w:tc>
          <w:tcPr>
            <w:tcW w:w="870" w:type="dxa"/>
            <w:vAlign w:val="center"/>
          </w:tcPr>
          <w:p w:rsidR="00C6190F" w:rsidRDefault="000D6447">
            <w:pPr>
              <w:jc w:val="center"/>
            </w:pPr>
            <w:r>
              <w:rPr>
                <w:szCs w:val="21"/>
              </w:rPr>
              <w:t>4</w:t>
            </w:r>
          </w:p>
        </w:tc>
        <w:tc>
          <w:tcPr>
            <w:tcW w:w="1650" w:type="dxa"/>
            <w:vAlign w:val="center"/>
          </w:tcPr>
          <w:p w:rsidR="00C6190F" w:rsidRDefault="000D6447">
            <w:pPr>
              <w:jc w:val="center"/>
            </w:pPr>
            <w:r>
              <w:rPr>
                <w:szCs w:val="21"/>
              </w:rPr>
              <w:t>600690</w:t>
            </w:r>
          </w:p>
        </w:tc>
        <w:tc>
          <w:tcPr>
            <w:tcW w:w="1980" w:type="dxa"/>
            <w:vAlign w:val="center"/>
          </w:tcPr>
          <w:p w:rsidR="00C6190F" w:rsidRDefault="000D6447">
            <w:pPr>
              <w:jc w:val="center"/>
            </w:pPr>
            <w:r>
              <w:rPr>
                <w:szCs w:val="21"/>
              </w:rPr>
              <w:t>海尔智家</w:t>
            </w:r>
          </w:p>
        </w:tc>
        <w:tc>
          <w:tcPr>
            <w:tcW w:w="2880" w:type="dxa"/>
            <w:vAlign w:val="center"/>
          </w:tcPr>
          <w:p w:rsidR="00C6190F" w:rsidRDefault="000D6447">
            <w:pPr>
              <w:jc w:val="right"/>
            </w:pPr>
            <w:r>
              <w:rPr>
                <w:szCs w:val="21"/>
              </w:rPr>
              <w:t>115,078,975.38</w:t>
            </w:r>
          </w:p>
        </w:tc>
        <w:tc>
          <w:tcPr>
            <w:tcW w:w="1692" w:type="dxa"/>
            <w:vAlign w:val="center"/>
          </w:tcPr>
          <w:p w:rsidR="00C6190F" w:rsidRDefault="000D6447">
            <w:pPr>
              <w:jc w:val="right"/>
            </w:pPr>
            <w:r>
              <w:rPr>
                <w:szCs w:val="21"/>
              </w:rPr>
              <w:t>0.96</w:t>
            </w:r>
          </w:p>
        </w:tc>
      </w:tr>
      <w:tr w:rsidR="00C6190F">
        <w:tc>
          <w:tcPr>
            <w:tcW w:w="870" w:type="dxa"/>
            <w:vAlign w:val="center"/>
          </w:tcPr>
          <w:p w:rsidR="00C6190F" w:rsidRDefault="000D6447">
            <w:pPr>
              <w:jc w:val="center"/>
            </w:pPr>
            <w:r>
              <w:rPr>
                <w:szCs w:val="21"/>
              </w:rPr>
              <w:t>5</w:t>
            </w:r>
          </w:p>
        </w:tc>
        <w:tc>
          <w:tcPr>
            <w:tcW w:w="1650" w:type="dxa"/>
            <w:vAlign w:val="center"/>
          </w:tcPr>
          <w:p w:rsidR="00C6190F" w:rsidRDefault="000D6447">
            <w:pPr>
              <w:jc w:val="center"/>
            </w:pPr>
            <w:r>
              <w:rPr>
                <w:szCs w:val="21"/>
              </w:rPr>
              <w:t>000651</w:t>
            </w:r>
          </w:p>
        </w:tc>
        <w:tc>
          <w:tcPr>
            <w:tcW w:w="1980" w:type="dxa"/>
            <w:vAlign w:val="center"/>
          </w:tcPr>
          <w:p w:rsidR="00C6190F" w:rsidRDefault="000D6447">
            <w:pPr>
              <w:jc w:val="center"/>
            </w:pPr>
            <w:r>
              <w:rPr>
                <w:szCs w:val="21"/>
              </w:rPr>
              <w:t>格力电器</w:t>
            </w:r>
          </w:p>
        </w:tc>
        <w:tc>
          <w:tcPr>
            <w:tcW w:w="2880" w:type="dxa"/>
            <w:vAlign w:val="center"/>
          </w:tcPr>
          <w:p w:rsidR="00C6190F" w:rsidRDefault="000D6447">
            <w:pPr>
              <w:jc w:val="right"/>
            </w:pPr>
            <w:r>
              <w:rPr>
                <w:szCs w:val="21"/>
              </w:rPr>
              <w:t>111,006,570.61</w:t>
            </w:r>
          </w:p>
        </w:tc>
        <w:tc>
          <w:tcPr>
            <w:tcW w:w="1692" w:type="dxa"/>
            <w:vAlign w:val="center"/>
          </w:tcPr>
          <w:p w:rsidR="00C6190F" w:rsidRDefault="000D6447">
            <w:pPr>
              <w:jc w:val="right"/>
            </w:pPr>
            <w:r>
              <w:rPr>
                <w:szCs w:val="21"/>
              </w:rPr>
              <w:t>0.93</w:t>
            </w:r>
          </w:p>
        </w:tc>
      </w:tr>
      <w:tr w:rsidR="00C6190F">
        <w:tc>
          <w:tcPr>
            <w:tcW w:w="870" w:type="dxa"/>
            <w:vAlign w:val="center"/>
          </w:tcPr>
          <w:p w:rsidR="00C6190F" w:rsidRDefault="000D6447">
            <w:pPr>
              <w:jc w:val="center"/>
            </w:pPr>
            <w:r>
              <w:rPr>
                <w:szCs w:val="21"/>
              </w:rPr>
              <w:t>6</w:t>
            </w:r>
          </w:p>
        </w:tc>
        <w:tc>
          <w:tcPr>
            <w:tcW w:w="1650" w:type="dxa"/>
            <w:vAlign w:val="center"/>
          </w:tcPr>
          <w:p w:rsidR="00C6190F" w:rsidRDefault="000D6447">
            <w:pPr>
              <w:jc w:val="center"/>
            </w:pPr>
            <w:r>
              <w:rPr>
                <w:szCs w:val="21"/>
              </w:rPr>
              <w:t>601318</w:t>
            </w:r>
          </w:p>
        </w:tc>
        <w:tc>
          <w:tcPr>
            <w:tcW w:w="1980" w:type="dxa"/>
            <w:vAlign w:val="center"/>
          </w:tcPr>
          <w:p w:rsidR="00C6190F" w:rsidRDefault="000D6447">
            <w:pPr>
              <w:jc w:val="center"/>
            </w:pPr>
            <w:r>
              <w:rPr>
                <w:szCs w:val="21"/>
              </w:rPr>
              <w:t>中国平安</w:t>
            </w:r>
          </w:p>
        </w:tc>
        <w:tc>
          <w:tcPr>
            <w:tcW w:w="2880" w:type="dxa"/>
            <w:vAlign w:val="center"/>
          </w:tcPr>
          <w:p w:rsidR="00C6190F" w:rsidRDefault="000D6447">
            <w:pPr>
              <w:jc w:val="right"/>
            </w:pPr>
            <w:r>
              <w:rPr>
                <w:szCs w:val="21"/>
              </w:rPr>
              <w:t>107,524,422.78</w:t>
            </w:r>
          </w:p>
        </w:tc>
        <w:tc>
          <w:tcPr>
            <w:tcW w:w="1692" w:type="dxa"/>
            <w:vAlign w:val="center"/>
          </w:tcPr>
          <w:p w:rsidR="00C6190F" w:rsidRDefault="000D6447">
            <w:pPr>
              <w:jc w:val="right"/>
            </w:pPr>
            <w:r>
              <w:rPr>
                <w:szCs w:val="21"/>
              </w:rPr>
              <w:t>0.90</w:t>
            </w:r>
          </w:p>
        </w:tc>
      </w:tr>
      <w:tr w:rsidR="00C6190F">
        <w:tc>
          <w:tcPr>
            <w:tcW w:w="870" w:type="dxa"/>
            <w:vAlign w:val="center"/>
          </w:tcPr>
          <w:p w:rsidR="00C6190F" w:rsidRDefault="000D6447">
            <w:pPr>
              <w:jc w:val="center"/>
            </w:pPr>
            <w:r>
              <w:rPr>
                <w:szCs w:val="21"/>
              </w:rPr>
              <w:t>7</w:t>
            </w:r>
          </w:p>
        </w:tc>
        <w:tc>
          <w:tcPr>
            <w:tcW w:w="1650" w:type="dxa"/>
            <w:vAlign w:val="center"/>
          </w:tcPr>
          <w:p w:rsidR="00C6190F" w:rsidRDefault="000D6447">
            <w:pPr>
              <w:jc w:val="center"/>
            </w:pPr>
            <w:r>
              <w:rPr>
                <w:szCs w:val="21"/>
              </w:rPr>
              <w:t>000860</w:t>
            </w:r>
          </w:p>
        </w:tc>
        <w:tc>
          <w:tcPr>
            <w:tcW w:w="1980" w:type="dxa"/>
            <w:vAlign w:val="center"/>
          </w:tcPr>
          <w:p w:rsidR="00C6190F" w:rsidRDefault="000D6447">
            <w:pPr>
              <w:jc w:val="center"/>
            </w:pPr>
            <w:r>
              <w:rPr>
                <w:szCs w:val="21"/>
              </w:rPr>
              <w:t>顺鑫农业</w:t>
            </w:r>
          </w:p>
        </w:tc>
        <w:tc>
          <w:tcPr>
            <w:tcW w:w="2880" w:type="dxa"/>
            <w:vAlign w:val="center"/>
          </w:tcPr>
          <w:p w:rsidR="00C6190F" w:rsidRDefault="000D6447">
            <w:pPr>
              <w:jc w:val="right"/>
            </w:pPr>
            <w:r>
              <w:rPr>
                <w:szCs w:val="21"/>
              </w:rPr>
              <w:t>103,514,541.77</w:t>
            </w:r>
          </w:p>
        </w:tc>
        <w:tc>
          <w:tcPr>
            <w:tcW w:w="1692" w:type="dxa"/>
            <w:vAlign w:val="center"/>
          </w:tcPr>
          <w:p w:rsidR="00C6190F" w:rsidRDefault="000D6447">
            <w:pPr>
              <w:jc w:val="right"/>
            </w:pPr>
            <w:r>
              <w:rPr>
                <w:szCs w:val="21"/>
              </w:rPr>
              <w:t>0.87</w:t>
            </w:r>
          </w:p>
        </w:tc>
      </w:tr>
      <w:tr w:rsidR="00C6190F">
        <w:tc>
          <w:tcPr>
            <w:tcW w:w="870" w:type="dxa"/>
            <w:vAlign w:val="center"/>
          </w:tcPr>
          <w:p w:rsidR="00C6190F" w:rsidRDefault="000D6447">
            <w:pPr>
              <w:jc w:val="center"/>
            </w:pPr>
            <w:r>
              <w:rPr>
                <w:szCs w:val="21"/>
              </w:rPr>
              <w:t>8</w:t>
            </w:r>
          </w:p>
        </w:tc>
        <w:tc>
          <w:tcPr>
            <w:tcW w:w="1650" w:type="dxa"/>
            <w:vAlign w:val="center"/>
          </w:tcPr>
          <w:p w:rsidR="00C6190F" w:rsidRDefault="000D6447">
            <w:pPr>
              <w:jc w:val="center"/>
            </w:pPr>
            <w:r>
              <w:rPr>
                <w:szCs w:val="21"/>
              </w:rPr>
              <w:t>600004</w:t>
            </w:r>
          </w:p>
        </w:tc>
        <w:tc>
          <w:tcPr>
            <w:tcW w:w="1980" w:type="dxa"/>
            <w:vAlign w:val="center"/>
          </w:tcPr>
          <w:p w:rsidR="00C6190F" w:rsidRDefault="000D6447">
            <w:pPr>
              <w:jc w:val="center"/>
            </w:pPr>
            <w:r>
              <w:rPr>
                <w:szCs w:val="21"/>
              </w:rPr>
              <w:t>白云机场</w:t>
            </w:r>
          </w:p>
        </w:tc>
        <w:tc>
          <w:tcPr>
            <w:tcW w:w="2880" w:type="dxa"/>
            <w:vAlign w:val="center"/>
          </w:tcPr>
          <w:p w:rsidR="00C6190F" w:rsidRDefault="000D6447">
            <w:pPr>
              <w:jc w:val="right"/>
            </w:pPr>
            <w:r>
              <w:rPr>
                <w:szCs w:val="21"/>
              </w:rPr>
              <w:t>74,990,904.69</w:t>
            </w:r>
          </w:p>
        </w:tc>
        <w:tc>
          <w:tcPr>
            <w:tcW w:w="1692" w:type="dxa"/>
            <w:vAlign w:val="center"/>
          </w:tcPr>
          <w:p w:rsidR="00C6190F" w:rsidRDefault="000D6447">
            <w:pPr>
              <w:jc w:val="right"/>
            </w:pPr>
            <w:r>
              <w:rPr>
                <w:szCs w:val="21"/>
              </w:rPr>
              <w:t>0.63</w:t>
            </w:r>
          </w:p>
        </w:tc>
      </w:tr>
      <w:tr w:rsidR="00C6190F">
        <w:tc>
          <w:tcPr>
            <w:tcW w:w="870" w:type="dxa"/>
            <w:vAlign w:val="center"/>
          </w:tcPr>
          <w:p w:rsidR="00C6190F" w:rsidRDefault="000D6447">
            <w:pPr>
              <w:jc w:val="center"/>
            </w:pPr>
            <w:r>
              <w:rPr>
                <w:szCs w:val="21"/>
              </w:rPr>
              <w:t>9</w:t>
            </w:r>
          </w:p>
        </w:tc>
        <w:tc>
          <w:tcPr>
            <w:tcW w:w="1650" w:type="dxa"/>
            <w:vAlign w:val="center"/>
          </w:tcPr>
          <w:p w:rsidR="00C6190F" w:rsidRDefault="000D6447">
            <w:pPr>
              <w:jc w:val="center"/>
            </w:pPr>
            <w:r>
              <w:rPr>
                <w:szCs w:val="21"/>
              </w:rPr>
              <w:t>002236</w:t>
            </w:r>
          </w:p>
        </w:tc>
        <w:tc>
          <w:tcPr>
            <w:tcW w:w="1980" w:type="dxa"/>
            <w:vAlign w:val="center"/>
          </w:tcPr>
          <w:p w:rsidR="00C6190F" w:rsidRDefault="000D6447">
            <w:pPr>
              <w:jc w:val="center"/>
            </w:pPr>
            <w:r>
              <w:rPr>
                <w:szCs w:val="21"/>
              </w:rPr>
              <w:t>大华股份</w:t>
            </w:r>
          </w:p>
        </w:tc>
        <w:tc>
          <w:tcPr>
            <w:tcW w:w="2880" w:type="dxa"/>
            <w:vAlign w:val="center"/>
          </w:tcPr>
          <w:p w:rsidR="00C6190F" w:rsidRDefault="000D6447">
            <w:pPr>
              <w:jc w:val="right"/>
            </w:pPr>
            <w:r>
              <w:rPr>
                <w:szCs w:val="21"/>
              </w:rPr>
              <w:t>59,367,170.05</w:t>
            </w:r>
          </w:p>
        </w:tc>
        <w:tc>
          <w:tcPr>
            <w:tcW w:w="1692" w:type="dxa"/>
            <w:vAlign w:val="center"/>
          </w:tcPr>
          <w:p w:rsidR="00C6190F" w:rsidRDefault="000D6447">
            <w:pPr>
              <w:jc w:val="right"/>
            </w:pPr>
            <w:r>
              <w:rPr>
                <w:szCs w:val="21"/>
              </w:rPr>
              <w:t>0.50</w:t>
            </w:r>
          </w:p>
        </w:tc>
      </w:tr>
      <w:tr w:rsidR="00C6190F">
        <w:tc>
          <w:tcPr>
            <w:tcW w:w="870" w:type="dxa"/>
            <w:vAlign w:val="center"/>
          </w:tcPr>
          <w:p w:rsidR="00C6190F" w:rsidRDefault="000D6447">
            <w:pPr>
              <w:jc w:val="center"/>
            </w:pPr>
            <w:r>
              <w:rPr>
                <w:szCs w:val="21"/>
              </w:rPr>
              <w:t>10</w:t>
            </w:r>
          </w:p>
        </w:tc>
        <w:tc>
          <w:tcPr>
            <w:tcW w:w="1650" w:type="dxa"/>
            <w:vAlign w:val="center"/>
          </w:tcPr>
          <w:p w:rsidR="00C6190F" w:rsidRDefault="000D6447">
            <w:pPr>
              <w:jc w:val="center"/>
            </w:pPr>
            <w:r>
              <w:rPr>
                <w:szCs w:val="21"/>
              </w:rPr>
              <w:t>002250</w:t>
            </w:r>
          </w:p>
        </w:tc>
        <w:tc>
          <w:tcPr>
            <w:tcW w:w="1980" w:type="dxa"/>
            <w:vAlign w:val="center"/>
          </w:tcPr>
          <w:p w:rsidR="00C6190F" w:rsidRDefault="000D6447">
            <w:pPr>
              <w:jc w:val="center"/>
            </w:pPr>
            <w:r>
              <w:rPr>
                <w:szCs w:val="21"/>
              </w:rPr>
              <w:t>联化科技</w:t>
            </w:r>
          </w:p>
        </w:tc>
        <w:tc>
          <w:tcPr>
            <w:tcW w:w="2880" w:type="dxa"/>
            <w:vAlign w:val="center"/>
          </w:tcPr>
          <w:p w:rsidR="00C6190F" w:rsidRDefault="000D6447">
            <w:pPr>
              <w:jc w:val="right"/>
            </w:pPr>
            <w:r>
              <w:rPr>
                <w:szCs w:val="21"/>
              </w:rPr>
              <w:t>52,361,572.90</w:t>
            </w:r>
          </w:p>
        </w:tc>
        <w:tc>
          <w:tcPr>
            <w:tcW w:w="1692" w:type="dxa"/>
            <w:vAlign w:val="center"/>
          </w:tcPr>
          <w:p w:rsidR="00C6190F" w:rsidRDefault="000D6447">
            <w:pPr>
              <w:jc w:val="right"/>
            </w:pPr>
            <w:r>
              <w:rPr>
                <w:szCs w:val="21"/>
              </w:rPr>
              <w:t>0.44</w:t>
            </w:r>
          </w:p>
        </w:tc>
      </w:tr>
      <w:tr w:rsidR="00C6190F">
        <w:tc>
          <w:tcPr>
            <w:tcW w:w="870" w:type="dxa"/>
            <w:vAlign w:val="center"/>
          </w:tcPr>
          <w:p w:rsidR="00C6190F" w:rsidRDefault="000D6447">
            <w:pPr>
              <w:jc w:val="center"/>
            </w:pPr>
            <w:r>
              <w:rPr>
                <w:szCs w:val="21"/>
              </w:rPr>
              <w:t>11</w:t>
            </w:r>
          </w:p>
        </w:tc>
        <w:tc>
          <w:tcPr>
            <w:tcW w:w="1650" w:type="dxa"/>
            <w:vAlign w:val="center"/>
          </w:tcPr>
          <w:p w:rsidR="00C6190F" w:rsidRDefault="000D6447">
            <w:pPr>
              <w:jc w:val="center"/>
            </w:pPr>
            <w:r>
              <w:rPr>
                <w:szCs w:val="21"/>
              </w:rPr>
              <w:t>000596</w:t>
            </w:r>
          </w:p>
        </w:tc>
        <w:tc>
          <w:tcPr>
            <w:tcW w:w="1980" w:type="dxa"/>
            <w:vAlign w:val="center"/>
          </w:tcPr>
          <w:p w:rsidR="00C6190F" w:rsidRDefault="000D6447">
            <w:pPr>
              <w:jc w:val="center"/>
            </w:pPr>
            <w:r>
              <w:rPr>
                <w:szCs w:val="21"/>
              </w:rPr>
              <w:t>古井贡酒</w:t>
            </w:r>
          </w:p>
        </w:tc>
        <w:tc>
          <w:tcPr>
            <w:tcW w:w="2880" w:type="dxa"/>
            <w:vAlign w:val="center"/>
          </w:tcPr>
          <w:p w:rsidR="00C6190F" w:rsidRDefault="000D6447">
            <w:pPr>
              <w:jc w:val="right"/>
            </w:pPr>
            <w:r>
              <w:rPr>
                <w:szCs w:val="21"/>
              </w:rPr>
              <w:t>44,823,297.51</w:t>
            </w:r>
          </w:p>
        </w:tc>
        <w:tc>
          <w:tcPr>
            <w:tcW w:w="1692" w:type="dxa"/>
            <w:vAlign w:val="center"/>
          </w:tcPr>
          <w:p w:rsidR="00C6190F" w:rsidRDefault="000D6447">
            <w:pPr>
              <w:jc w:val="right"/>
            </w:pPr>
            <w:r>
              <w:rPr>
                <w:szCs w:val="21"/>
              </w:rPr>
              <w:t>0.38</w:t>
            </w:r>
          </w:p>
        </w:tc>
      </w:tr>
      <w:tr w:rsidR="00C6190F">
        <w:tc>
          <w:tcPr>
            <w:tcW w:w="870" w:type="dxa"/>
            <w:vAlign w:val="center"/>
          </w:tcPr>
          <w:p w:rsidR="00C6190F" w:rsidRDefault="000D6447">
            <w:pPr>
              <w:jc w:val="center"/>
            </w:pPr>
            <w:r>
              <w:rPr>
                <w:szCs w:val="21"/>
              </w:rPr>
              <w:t>12</w:t>
            </w:r>
          </w:p>
        </w:tc>
        <w:tc>
          <w:tcPr>
            <w:tcW w:w="1650" w:type="dxa"/>
            <w:vAlign w:val="center"/>
          </w:tcPr>
          <w:p w:rsidR="00C6190F" w:rsidRDefault="000D6447">
            <w:pPr>
              <w:jc w:val="center"/>
            </w:pPr>
            <w:r>
              <w:rPr>
                <w:szCs w:val="21"/>
              </w:rPr>
              <w:t>601012</w:t>
            </w:r>
          </w:p>
        </w:tc>
        <w:tc>
          <w:tcPr>
            <w:tcW w:w="1980" w:type="dxa"/>
            <w:vAlign w:val="center"/>
          </w:tcPr>
          <w:p w:rsidR="00C6190F" w:rsidRDefault="000D6447">
            <w:pPr>
              <w:jc w:val="center"/>
            </w:pPr>
            <w:r>
              <w:rPr>
                <w:szCs w:val="21"/>
              </w:rPr>
              <w:t>隆基股份</w:t>
            </w:r>
          </w:p>
        </w:tc>
        <w:tc>
          <w:tcPr>
            <w:tcW w:w="2880" w:type="dxa"/>
            <w:vAlign w:val="center"/>
          </w:tcPr>
          <w:p w:rsidR="00C6190F" w:rsidRDefault="000D6447">
            <w:pPr>
              <w:jc w:val="right"/>
            </w:pPr>
            <w:r>
              <w:rPr>
                <w:szCs w:val="21"/>
              </w:rPr>
              <w:t>42,623,364.94</w:t>
            </w:r>
          </w:p>
        </w:tc>
        <w:tc>
          <w:tcPr>
            <w:tcW w:w="1692" w:type="dxa"/>
            <w:vAlign w:val="center"/>
          </w:tcPr>
          <w:p w:rsidR="00C6190F" w:rsidRDefault="000D6447">
            <w:pPr>
              <w:jc w:val="right"/>
            </w:pPr>
            <w:r>
              <w:rPr>
                <w:szCs w:val="21"/>
              </w:rPr>
              <w:t>0.36</w:t>
            </w:r>
          </w:p>
        </w:tc>
      </w:tr>
      <w:tr w:rsidR="00C6190F">
        <w:tc>
          <w:tcPr>
            <w:tcW w:w="870" w:type="dxa"/>
            <w:vAlign w:val="center"/>
          </w:tcPr>
          <w:p w:rsidR="00C6190F" w:rsidRDefault="000D6447">
            <w:pPr>
              <w:jc w:val="center"/>
            </w:pPr>
            <w:r>
              <w:rPr>
                <w:szCs w:val="21"/>
              </w:rPr>
              <w:t>13</w:t>
            </w:r>
          </w:p>
        </w:tc>
        <w:tc>
          <w:tcPr>
            <w:tcW w:w="1650" w:type="dxa"/>
            <w:vAlign w:val="center"/>
          </w:tcPr>
          <w:p w:rsidR="00C6190F" w:rsidRDefault="000D6447">
            <w:pPr>
              <w:jc w:val="center"/>
            </w:pPr>
            <w:r>
              <w:rPr>
                <w:szCs w:val="21"/>
              </w:rPr>
              <w:t>600886</w:t>
            </w:r>
          </w:p>
        </w:tc>
        <w:tc>
          <w:tcPr>
            <w:tcW w:w="1980" w:type="dxa"/>
            <w:vAlign w:val="center"/>
          </w:tcPr>
          <w:p w:rsidR="00C6190F" w:rsidRDefault="000D6447">
            <w:pPr>
              <w:jc w:val="center"/>
            </w:pPr>
            <w:r>
              <w:rPr>
                <w:szCs w:val="21"/>
              </w:rPr>
              <w:t>国投电力</w:t>
            </w:r>
          </w:p>
        </w:tc>
        <w:tc>
          <w:tcPr>
            <w:tcW w:w="2880" w:type="dxa"/>
            <w:vAlign w:val="center"/>
          </w:tcPr>
          <w:p w:rsidR="00C6190F" w:rsidRDefault="000D6447">
            <w:pPr>
              <w:jc w:val="right"/>
            </w:pPr>
            <w:r>
              <w:rPr>
                <w:szCs w:val="21"/>
              </w:rPr>
              <w:t>41,558,475.88</w:t>
            </w:r>
          </w:p>
        </w:tc>
        <w:tc>
          <w:tcPr>
            <w:tcW w:w="1692" w:type="dxa"/>
            <w:vAlign w:val="center"/>
          </w:tcPr>
          <w:p w:rsidR="00C6190F" w:rsidRDefault="000D6447">
            <w:pPr>
              <w:jc w:val="right"/>
            </w:pPr>
            <w:r>
              <w:rPr>
                <w:szCs w:val="21"/>
              </w:rPr>
              <w:t>0.35</w:t>
            </w:r>
          </w:p>
        </w:tc>
      </w:tr>
      <w:tr w:rsidR="00C6190F">
        <w:tc>
          <w:tcPr>
            <w:tcW w:w="870" w:type="dxa"/>
            <w:vAlign w:val="center"/>
          </w:tcPr>
          <w:p w:rsidR="00C6190F" w:rsidRDefault="000D6447">
            <w:pPr>
              <w:jc w:val="center"/>
            </w:pPr>
            <w:r>
              <w:rPr>
                <w:szCs w:val="21"/>
              </w:rPr>
              <w:t>14</w:t>
            </w:r>
          </w:p>
        </w:tc>
        <w:tc>
          <w:tcPr>
            <w:tcW w:w="1650" w:type="dxa"/>
            <w:vAlign w:val="center"/>
          </w:tcPr>
          <w:p w:rsidR="00C6190F" w:rsidRDefault="000D6447">
            <w:pPr>
              <w:jc w:val="center"/>
            </w:pPr>
            <w:r>
              <w:rPr>
                <w:szCs w:val="21"/>
              </w:rPr>
              <w:t>002202</w:t>
            </w:r>
          </w:p>
        </w:tc>
        <w:tc>
          <w:tcPr>
            <w:tcW w:w="1980" w:type="dxa"/>
            <w:vAlign w:val="center"/>
          </w:tcPr>
          <w:p w:rsidR="00C6190F" w:rsidRDefault="000D6447">
            <w:pPr>
              <w:jc w:val="center"/>
            </w:pPr>
            <w:r>
              <w:rPr>
                <w:szCs w:val="21"/>
              </w:rPr>
              <w:t>金风科技</w:t>
            </w:r>
          </w:p>
        </w:tc>
        <w:tc>
          <w:tcPr>
            <w:tcW w:w="2880" w:type="dxa"/>
            <w:vAlign w:val="center"/>
          </w:tcPr>
          <w:p w:rsidR="00C6190F" w:rsidRDefault="000D6447">
            <w:pPr>
              <w:jc w:val="right"/>
            </w:pPr>
            <w:r>
              <w:rPr>
                <w:szCs w:val="21"/>
              </w:rPr>
              <w:t>33,934,709.64</w:t>
            </w:r>
          </w:p>
        </w:tc>
        <w:tc>
          <w:tcPr>
            <w:tcW w:w="1692" w:type="dxa"/>
            <w:vAlign w:val="center"/>
          </w:tcPr>
          <w:p w:rsidR="00C6190F" w:rsidRDefault="000D6447">
            <w:pPr>
              <w:jc w:val="right"/>
            </w:pPr>
            <w:r>
              <w:rPr>
                <w:szCs w:val="21"/>
              </w:rPr>
              <w:t>0.28</w:t>
            </w:r>
          </w:p>
        </w:tc>
      </w:tr>
      <w:tr w:rsidR="00C6190F">
        <w:tc>
          <w:tcPr>
            <w:tcW w:w="870" w:type="dxa"/>
            <w:vAlign w:val="center"/>
          </w:tcPr>
          <w:p w:rsidR="00C6190F" w:rsidRDefault="000D6447">
            <w:pPr>
              <w:jc w:val="center"/>
            </w:pPr>
            <w:r>
              <w:rPr>
                <w:szCs w:val="21"/>
              </w:rPr>
              <w:t>15</w:t>
            </w:r>
          </w:p>
        </w:tc>
        <w:tc>
          <w:tcPr>
            <w:tcW w:w="1650" w:type="dxa"/>
            <w:vAlign w:val="center"/>
          </w:tcPr>
          <w:p w:rsidR="00C6190F" w:rsidRDefault="000D6447">
            <w:pPr>
              <w:jc w:val="center"/>
            </w:pPr>
            <w:r>
              <w:rPr>
                <w:szCs w:val="21"/>
              </w:rPr>
              <w:t>002415</w:t>
            </w:r>
          </w:p>
        </w:tc>
        <w:tc>
          <w:tcPr>
            <w:tcW w:w="1980" w:type="dxa"/>
            <w:vAlign w:val="center"/>
          </w:tcPr>
          <w:p w:rsidR="00C6190F" w:rsidRDefault="000D6447">
            <w:pPr>
              <w:jc w:val="center"/>
            </w:pPr>
            <w:r>
              <w:rPr>
                <w:szCs w:val="21"/>
              </w:rPr>
              <w:t>海康威视</w:t>
            </w:r>
          </w:p>
        </w:tc>
        <w:tc>
          <w:tcPr>
            <w:tcW w:w="2880" w:type="dxa"/>
            <w:vAlign w:val="center"/>
          </w:tcPr>
          <w:p w:rsidR="00C6190F" w:rsidRDefault="000D6447">
            <w:pPr>
              <w:jc w:val="right"/>
            </w:pPr>
            <w:r>
              <w:rPr>
                <w:szCs w:val="21"/>
              </w:rPr>
              <w:t>33,870,884.25</w:t>
            </w:r>
          </w:p>
        </w:tc>
        <w:tc>
          <w:tcPr>
            <w:tcW w:w="1692" w:type="dxa"/>
            <w:vAlign w:val="center"/>
          </w:tcPr>
          <w:p w:rsidR="00C6190F" w:rsidRDefault="000D6447">
            <w:pPr>
              <w:jc w:val="right"/>
            </w:pPr>
            <w:r>
              <w:rPr>
                <w:szCs w:val="21"/>
              </w:rPr>
              <w:t>0.28</w:t>
            </w:r>
          </w:p>
        </w:tc>
      </w:tr>
      <w:tr w:rsidR="00C6190F">
        <w:tc>
          <w:tcPr>
            <w:tcW w:w="870" w:type="dxa"/>
            <w:vAlign w:val="center"/>
          </w:tcPr>
          <w:p w:rsidR="00C6190F" w:rsidRDefault="000D6447">
            <w:pPr>
              <w:jc w:val="center"/>
            </w:pPr>
            <w:r>
              <w:rPr>
                <w:szCs w:val="21"/>
              </w:rPr>
              <w:t>16</w:t>
            </w:r>
          </w:p>
        </w:tc>
        <w:tc>
          <w:tcPr>
            <w:tcW w:w="1650" w:type="dxa"/>
            <w:vAlign w:val="center"/>
          </w:tcPr>
          <w:p w:rsidR="00C6190F" w:rsidRDefault="000D6447">
            <w:pPr>
              <w:jc w:val="center"/>
            </w:pPr>
            <w:r>
              <w:rPr>
                <w:szCs w:val="21"/>
              </w:rPr>
              <w:t>603259</w:t>
            </w:r>
          </w:p>
        </w:tc>
        <w:tc>
          <w:tcPr>
            <w:tcW w:w="1980" w:type="dxa"/>
            <w:vAlign w:val="center"/>
          </w:tcPr>
          <w:p w:rsidR="00C6190F" w:rsidRDefault="000D6447">
            <w:pPr>
              <w:jc w:val="center"/>
            </w:pPr>
            <w:r>
              <w:rPr>
                <w:szCs w:val="21"/>
              </w:rPr>
              <w:t>药明康德</w:t>
            </w:r>
          </w:p>
        </w:tc>
        <w:tc>
          <w:tcPr>
            <w:tcW w:w="2880" w:type="dxa"/>
            <w:vAlign w:val="center"/>
          </w:tcPr>
          <w:p w:rsidR="00C6190F" w:rsidRDefault="000D6447">
            <w:pPr>
              <w:jc w:val="right"/>
            </w:pPr>
            <w:r>
              <w:rPr>
                <w:szCs w:val="21"/>
              </w:rPr>
              <w:t>25,886,548.64</w:t>
            </w:r>
          </w:p>
        </w:tc>
        <w:tc>
          <w:tcPr>
            <w:tcW w:w="1692" w:type="dxa"/>
            <w:vAlign w:val="center"/>
          </w:tcPr>
          <w:p w:rsidR="00C6190F" w:rsidRDefault="000D6447">
            <w:pPr>
              <w:jc w:val="right"/>
            </w:pPr>
            <w:r>
              <w:rPr>
                <w:szCs w:val="21"/>
              </w:rPr>
              <w:t>0.22</w:t>
            </w:r>
          </w:p>
        </w:tc>
      </w:tr>
      <w:tr w:rsidR="00C6190F">
        <w:tc>
          <w:tcPr>
            <w:tcW w:w="870" w:type="dxa"/>
            <w:vAlign w:val="center"/>
          </w:tcPr>
          <w:p w:rsidR="00C6190F" w:rsidRDefault="000D6447">
            <w:pPr>
              <w:jc w:val="center"/>
            </w:pPr>
            <w:r>
              <w:rPr>
                <w:szCs w:val="21"/>
              </w:rPr>
              <w:t>17</w:t>
            </w:r>
          </w:p>
        </w:tc>
        <w:tc>
          <w:tcPr>
            <w:tcW w:w="1650" w:type="dxa"/>
            <w:vAlign w:val="center"/>
          </w:tcPr>
          <w:p w:rsidR="00C6190F" w:rsidRDefault="000D6447">
            <w:pPr>
              <w:jc w:val="center"/>
            </w:pPr>
            <w:r>
              <w:rPr>
                <w:szCs w:val="21"/>
              </w:rPr>
              <w:t>601816</w:t>
            </w:r>
          </w:p>
        </w:tc>
        <w:tc>
          <w:tcPr>
            <w:tcW w:w="1980" w:type="dxa"/>
            <w:vAlign w:val="center"/>
          </w:tcPr>
          <w:p w:rsidR="00C6190F" w:rsidRDefault="000D6447">
            <w:pPr>
              <w:jc w:val="center"/>
            </w:pPr>
            <w:r>
              <w:rPr>
                <w:szCs w:val="21"/>
              </w:rPr>
              <w:t>京沪高铁</w:t>
            </w:r>
          </w:p>
        </w:tc>
        <w:tc>
          <w:tcPr>
            <w:tcW w:w="2880" w:type="dxa"/>
            <w:vAlign w:val="center"/>
          </w:tcPr>
          <w:p w:rsidR="00C6190F" w:rsidRDefault="000D6447">
            <w:pPr>
              <w:jc w:val="right"/>
            </w:pPr>
            <w:r>
              <w:rPr>
                <w:szCs w:val="21"/>
              </w:rPr>
              <w:t>29,280.00</w:t>
            </w:r>
          </w:p>
        </w:tc>
        <w:tc>
          <w:tcPr>
            <w:tcW w:w="1692" w:type="dxa"/>
            <w:vAlign w:val="center"/>
          </w:tcPr>
          <w:p w:rsidR="00C6190F" w:rsidRDefault="000D6447">
            <w:pPr>
              <w:jc w:val="right"/>
            </w:pPr>
            <w:r>
              <w:rPr>
                <w:szCs w:val="21"/>
              </w:rPr>
              <w:t>0.00</w:t>
            </w:r>
          </w:p>
        </w:tc>
      </w:tr>
      <w:tr w:rsidR="00C6190F">
        <w:tc>
          <w:tcPr>
            <w:tcW w:w="870" w:type="dxa"/>
            <w:vAlign w:val="center"/>
          </w:tcPr>
          <w:p w:rsidR="00C6190F" w:rsidRDefault="000D6447">
            <w:pPr>
              <w:jc w:val="center"/>
            </w:pPr>
            <w:r>
              <w:rPr>
                <w:szCs w:val="21"/>
              </w:rPr>
              <w:t>18</w:t>
            </w:r>
          </w:p>
        </w:tc>
        <w:tc>
          <w:tcPr>
            <w:tcW w:w="1650" w:type="dxa"/>
            <w:vAlign w:val="center"/>
          </w:tcPr>
          <w:p w:rsidR="00C6190F" w:rsidRDefault="000D6447">
            <w:pPr>
              <w:jc w:val="center"/>
            </w:pPr>
            <w:r>
              <w:rPr>
                <w:szCs w:val="21"/>
              </w:rPr>
              <w:t>688518</w:t>
            </w:r>
          </w:p>
        </w:tc>
        <w:tc>
          <w:tcPr>
            <w:tcW w:w="1980" w:type="dxa"/>
            <w:vAlign w:val="center"/>
          </w:tcPr>
          <w:p w:rsidR="00C6190F" w:rsidRDefault="000D6447">
            <w:pPr>
              <w:jc w:val="center"/>
            </w:pPr>
            <w:r>
              <w:rPr>
                <w:szCs w:val="21"/>
              </w:rPr>
              <w:t>联赢激光</w:t>
            </w:r>
          </w:p>
        </w:tc>
        <w:tc>
          <w:tcPr>
            <w:tcW w:w="2880" w:type="dxa"/>
            <w:vAlign w:val="center"/>
          </w:tcPr>
          <w:p w:rsidR="00C6190F" w:rsidRDefault="000D6447">
            <w:pPr>
              <w:jc w:val="right"/>
            </w:pPr>
            <w:r>
              <w:rPr>
                <w:szCs w:val="21"/>
              </w:rPr>
              <w:t>3,905.00</w:t>
            </w:r>
          </w:p>
        </w:tc>
        <w:tc>
          <w:tcPr>
            <w:tcW w:w="1692" w:type="dxa"/>
            <w:vAlign w:val="center"/>
          </w:tcPr>
          <w:p w:rsidR="00C6190F" w:rsidRDefault="000D6447">
            <w:pPr>
              <w:jc w:val="right"/>
            </w:pPr>
            <w:r>
              <w:rPr>
                <w:szCs w:val="21"/>
              </w:rPr>
              <w:t>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C6190F">
        <w:tc>
          <w:tcPr>
            <w:tcW w:w="870" w:type="dxa"/>
            <w:vAlign w:val="center"/>
          </w:tcPr>
          <w:p w:rsidR="00C6190F" w:rsidRDefault="000D6447">
            <w:pPr>
              <w:jc w:val="center"/>
            </w:pPr>
            <w:r>
              <w:rPr>
                <w:szCs w:val="21"/>
              </w:rPr>
              <w:t>1</w:t>
            </w:r>
          </w:p>
        </w:tc>
        <w:tc>
          <w:tcPr>
            <w:tcW w:w="1650" w:type="dxa"/>
            <w:vAlign w:val="center"/>
          </w:tcPr>
          <w:p w:rsidR="00C6190F" w:rsidRDefault="000D6447">
            <w:pPr>
              <w:jc w:val="center"/>
            </w:pPr>
            <w:r>
              <w:rPr>
                <w:szCs w:val="21"/>
              </w:rPr>
              <w:t>603986</w:t>
            </w:r>
          </w:p>
        </w:tc>
        <w:tc>
          <w:tcPr>
            <w:tcW w:w="1980" w:type="dxa"/>
            <w:vAlign w:val="center"/>
          </w:tcPr>
          <w:p w:rsidR="00C6190F" w:rsidRDefault="000D6447">
            <w:pPr>
              <w:jc w:val="center"/>
            </w:pPr>
            <w:r>
              <w:rPr>
                <w:szCs w:val="21"/>
              </w:rPr>
              <w:t>兆易创新</w:t>
            </w:r>
          </w:p>
        </w:tc>
        <w:tc>
          <w:tcPr>
            <w:tcW w:w="2880" w:type="dxa"/>
            <w:vAlign w:val="center"/>
          </w:tcPr>
          <w:p w:rsidR="00C6190F" w:rsidRDefault="000D6447">
            <w:pPr>
              <w:jc w:val="right"/>
            </w:pPr>
            <w:r>
              <w:rPr>
                <w:szCs w:val="21"/>
              </w:rPr>
              <w:t>274,008,262.08</w:t>
            </w:r>
          </w:p>
        </w:tc>
        <w:tc>
          <w:tcPr>
            <w:tcW w:w="1692" w:type="dxa"/>
            <w:vAlign w:val="center"/>
          </w:tcPr>
          <w:p w:rsidR="00C6190F" w:rsidRDefault="000D6447">
            <w:pPr>
              <w:jc w:val="right"/>
            </w:pPr>
            <w:r>
              <w:rPr>
                <w:szCs w:val="21"/>
              </w:rPr>
              <w:t>2.30</w:t>
            </w:r>
          </w:p>
        </w:tc>
      </w:tr>
      <w:tr w:rsidR="00C6190F">
        <w:tc>
          <w:tcPr>
            <w:tcW w:w="870" w:type="dxa"/>
            <w:vAlign w:val="center"/>
          </w:tcPr>
          <w:p w:rsidR="00C6190F" w:rsidRDefault="000D6447">
            <w:pPr>
              <w:jc w:val="center"/>
            </w:pPr>
            <w:r>
              <w:rPr>
                <w:szCs w:val="21"/>
              </w:rPr>
              <w:t>2</w:t>
            </w:r>
          </w:p>
        </w:tc>
        <w:tc>
          <w:tcPr>
            <w:tcW w:w="1650" w:type="dxa"/>
            <w:vAlign w:val="center"/>
          </w:tcPr>
          <w:p w:rsidR="00C6190F" w:rsidRDefault="000D6447">
            <w:pPr>
              <w:jc w:val="center"/>
            </w:pPr>
            <w:r>
              <w:rPr>
                <w:szCs w:val="21"/>
              </w:rPr>
              <w:t>600703</w:t>
            </w:r>
          </w:p>
        </w:tc>
        <w:tc>
          <w:tcPr>
            <w:tcW w:w="1980" w:type="dxa"/>
            <w:vAlign w:val="center"/>
          </w:tcPr>
          <w:p w:rsidR="00C6190F" w:rsidRDefault="000D6447">
            <w:pPr>
              <w:jc w:val="center"/>
            </w:pPr>
            <w:r>
              <w:rPr>
                <w:szCs w:val="21"/>
              </w:rPr>
              <w:t>三安光电</w:t>
            </w:r>
          </w:p>
        </w:tc>
        <w:tc>
          <w:tcPr>
            <w:tcW w:w="2880" w:type="dxa"/>
            <w:vAlign w:val="center"/>
          </w:tcPr>
          <w:p w:rsidR="00C6190F" w:rsidRDefault="000D6447">
            <w:pPr>
              <w:jc w:val="right"/>
            </w:pPr>
            <w:r>
              <w:rPr>
                <w:szCs w:val="21"/>
              </w:rPr>
              <w:t>171,638,382.28</w:t>
            </w:r>
          </w:p>
        </w:tc>
        <w:tc>
          <w:tcPr>
            <w:tcW w:w="1692" w:type="dxa"/>
            <w:vAlign w:val="center"/>
          </w:tcPr>
          <w:p w:rsidR="00C6190F" w:rsidRDefault="000D6447">
            <w:pPr>
              <w:jc w:val="right"/>
            </w:pPr>
            <w:r>
              <w:rPr>
                <w:szCs w:val="21"/>
              </w:rPr>
              <w:t>1.44</w:t>
            </w:r>
          </w:p>
        </w:tc>
      </w:tr>
      <w:tr w:rsidR="00C6190F">
        <w:tc>
          <w:tcPr>
            <w:tcW w:w="870" w:type="dxa"/>
            <w:vAlign w:val="center"/>
          </w:tcPr>
          <w:p w:rsidR="00C6190F" w:rsidRDefault="000D6447">
            <w:pPr>
              <w:jc w:val="center"/>
            </w:pPr>
            <w:r>
              <w:rPr>
                <w:szCs w:val="21"/>
              </w:rPr>
              <w:t>3</w:t>
            </w:r>
          </w:p>
        </w:tc>
        <w:tc>
          <w:tcPr>
            <w:tcW w:w="1650" w:type="dxa"/>
            <w:vAlign w:val="center"/>
          </w:tcPr>
          <w:p w:rsidR="00C6190F" w:rsidRDefault="000D6447">
            <w:pPr>
              <w:jc w:val="center"/>
            </w:pPr>
            <w:r>
              <w:rPr>
                <w:szCs w:val="21"/>
              </w:rPr>
              <w:t>000002</w:t>
            </w:r>
          </w:p>
        </w:tc>
        <w:tc>
          <w:tcPr>
            <w:tcW w:w="1980" w:type="dxa"/>
            <w:vAlign w:val="center"/>
          </w:tcPr>
          <w:p w:rsidR="00C6190F" w:rsidRDefault="000D6447">
            <w:pPr>
              <w:jc w:val="center"/>
            </w:pPr>
            <w:r>
              <w:rPr>
                <w:szCs w:val="21"/>
              </w:rPr>
              <w:t>万科</w:t>
            </w:r>
            <w:r>
              <w:rPr>
                <w:szCs w:val="21"/>
              </w:rPr>
              <w:t>A</w:t>
            </w:r>
          </w:p>
        </w:tc>
        <w:tc>
          <w:tcPr>
            <w:tcW w:w="2880" w:type="dxa"/>
            <w:vAlign w:val="center"/>
          </w:tcPr>
          <w:p w:rsidR="00C6190F" w:rsidRDefault="000D6447">
            <w:pPr>
              <w:jc w:val="right"/>
            </w:pPr>
            <w:r>
              <w:rPr>
                <w:szCs w:val="21"/>
              </w:rPr>
              <w:t>149,301,049.37</w:t>
            </w:r>
          </w:p>
        </w:tc>
        <w:tc>
          <w:tcPr>
            <w:tcW w:w="1692" w:type="dxa"/>
            <w:vAlign w:val="center"/>
          </w:tcPr>
          <w:p w:rsidR="00C6190F" w:rsidRDefault="000D6447">
            <w:pPr>
              <w:jc w:val="right"/>
            </w:pPr>
            <w:r>
              <w:rPr>
                <w:szCs w:val="21"/>
              </w:rPr>
              <w:t>1.25</w:t>
            </w:r>
          </w:p>
        </w:tc>
      </w:tr>
      <w:tr w:rsidR="00C6190F">
        <w:tc>
          <w:tcPr>
            <w:tcW w:w="870" w:type="dxa"/>
            <w:vAlign w:val="center"/>
          </w:tcPr>
          <w:p w:rsidR="00C6190F" w:rsidRDefault="000D6447">
            <w:pPr>
              <w:jc w:val="center"/>
            </w:pPr>
            <w:r>
              <w:rPr>
                <w:szCs w:val="21"/>
              </w:rPr>
              <w:t>4</w:t>
            </w:r>
          </w:p>
        </w:tc>
        <w:tc>
          <w:tcPr>
            <w:tcW w:w="1650" w:type="dxa"/>
            <w:vAlign w:val="center"/>
          </w:tcPr>
          <w:p w:rsidR="00C6190F" w:rsidRDefault="000D6447">
            <w:pPr>
              <w:jc w:val="center"/>
            </w:pPr>
            <w:r>
              <w:rPr>
                <w:szCs w:val="21"/>
              </w:rPr>
              <w:t>000651</w:t>
            </w:r>
          </w:p>
        </w:tc>
        <w:tc>
          <w:tcPr>
            <w:tcW w:w="1980" w:type="dxa"/>
            <w:vAlign w:val="center"/>
          </w:tcPr>
          <w:p w:rsidR="00C6190F" w:rsidRDefault="000D6447">
            <w:pPr>
              <w:jc w:val="center"/>
            </w:pPr>
            <w:r>
              <w:rPr>
                <w:szCs w:val="21"/>
              </w:rPr>
              <w:t>格力电器</w:t>
            </w:r>
          </w:p>
        </w:tc>
        <w:tc>
          <w:tcPr>
            <w:tcW w:w="2880" w:type="dxa"/>
            <w:vAlign w:val="center"/>
          </w:tcPr>
          <w:p w:rsidR="00C6190F" w:rsidRDefault="000D6447">
            <w:pPr>
              <w:jc w:val="right"/>
            </w:pPr>
            <w:r>
              <w:rPr>
                <w:szCs w:val="21"/>
              </w:rPr>
              <w:t>139,356,233.91</w:t>
            </w:r>
          </w:p>
        </w:tc>
        <w:tc>
          <w:tcPr>
            <w:tcW w:w="1692" w:type="dxa"/>
            <w:vAlign w:val="center"/>
          </w:tcPr>
          <w:p w:rsidR="00C6190F" w:rsidRDefault="000D6447">
            <w:pPr>
              <w:jc w:val="right"/>
            </w:pPr>
            <w:r>
              <w:rPr>
                <w:szCs w:val="21"/>
              </w:rPr>
              <w:t>1.17</w:t>
            </w:r>
          </w:p>
        </w:tc>
      </w:tr>
      <w:tr w:rsidR="00C6190F">
        <w:tc>
          <w:tcPr>
            <w:tcW w:w="870" w:type="dxa"/>
            <w:vAlign w:val="center"/>
          </w:tcPr>
          <w:p w:rsidR="00C6190F" w:rsidRDefault="000D6447">
            <w:pPr>
              <w:jc w:val="center"/>
            </w:pPr>
            <w:r>
              <w:rPr>
                <w:szCs w:val="21"/>
              </w:rPr>
              <w:t>5</w:t>
            </w:r>
          </w:p>
        </w:tc>
        <w:tc>
          <w:tcPr>
            <w:tcW w:w="1650" w:type="dxa"/>
            <w:vAlign w:val="center"/>
          </w:tcPr>
          <w:p w:rsidR="00C6190F" w:rsidRDefault="000D6447">
            <w:pPr>
              <w:jc w:val="center"/>
            </w:pPr>
            <w:r>
              <w:rPr>
                <w:szCs w:val="21"/>
              </w:rPr>
              <w:t>002202</w:t>
            </w:r>
          </w:p>
        </w:tc>
        <w:tc>
          <w:tcPr>
            <w:tcW w:w="1980" w:type="dxa"/>
            <w:vAlign w:val="center"/>
          </w:tcPr>
          <w:p w:rsidR="00C6190F" w:rsidRDefault="000D6447">
            <w:pPr>
              <w:jc w:val="center"/>
            </w:pPr>
            <w:r>
              <w:rPr>
                <w:szCs w:val="21"/>
              </w:rPr>
              <w:t>金风科技</w:t>
            </w:r>
          </w:p>
        </w:tc>
        <w:tc>
          <w:tcPr>
            <w:tcW w:w="2880" w:type="dxa"/>
            <w:vAlign w:val="center"/>
          </w:tcPr>
          <w:p w:rsidR="00C6190F" w:rsidRDefault="000D6447">
            <w:pPr>
              <w:jc w:val="right"/>
            </w:pPr>
            <w:r>
              <w:rPr>
                <w:szCs w:val="21"/>
              </w:rPr>
              <w:t>139,119,912.14</w:t>
            </w:r>
          </w:p>
        </w:tc>
        <w:tc>
          <w:tcPr>
            <w:tcW w:w="1692" w:type="dxa"/>
            <w:vAlign w:val="center"/>
          </w:tcPr>
          <w:p w:rsidR="00C6190F" w:rsidRDefault="000D6447">
            <w:pPr>
              <w:jc w:val="right"/>
            </w:pPr>
            <w:r>
              <w:rPr>
                <w:szCs w:val="21"/>
              </w:rPr>
              <w:t>1.17</w:t>
            </w:r>
          </w:p>
        </w:tc>
      </w:tr>
      <w:tr w:rsidR="00C6190F">
        <w:tc>
          <w:tcPr>
            <w:tcW w:w="870" w:type="dxa"/>
            <w:vAlign w:val="center"/>
          </w:tcPr>
          <w:p w:rsidR="00C6190F" w:rsidRDefault="000D6447">
            <w:pPr>
              <w:jc w:val="center"/>
            </w:pPr>
            <w:r>
              <w:rPr>
                <w:szCs w:val="21"/>
              </w:rPr>
              <w:t>6</w:t>
            </w:r>
          </w:p>
        </w:tc>
        <w:tc>
          <w:tcPr>
            <w:tcW w:w="1650" w:type="dxa"/>
            <w:vAlign w:val="center"/>
          </w:tcPr>
          <w:p w:rsidR="00C6190F" w:rsidRDefault="000D6447">
            <w:pPr>
              <w:jc w:val="center"/>
            </w:pPr>
            <w:r>
              <w:rPr>
                <w:szCs w:val="21"/>
              </w:rPr>
              <w:t>002007</w:t>
            </w:r>
          </w:p>
        </w:tc>
        <w:tc>
          <w:tcPr>
            <w:tcW w:w="1980" w:type="dxa"/>
            <w:vAlign w:val="center"/>
          </w:tcPr>
          <w:p w:rsidR="00C6190F" w:rsidRDefault="000D6447">
            <w:pPr>
              <w:jc w:val="center"/>
            </w:pPr>
            <w:r>
              <w:rPr>
                <w:szCs w:val="21"/>
              </w:rPr>
              <w:t>华兰生物</w:t>
            </w:r>
          </w:p>
        </w:tc>
        <w:tc>
          <w:tcPr>
            <w:tcW w:w="2880" w:type="dxa"/>
            <w:vAlign w:val="center"/>
          </w:tcPr>
          <w:p w:rsidR="00C6190F" w:rsidRDefault="000D6447">
            <w:pPr>
              <w:jc w:val="right"/>
            </w:pPr>
            <w:r>
              <w:rPr>
                <w:szCs w:val="21"/>
              </w:rPr>
              <w:t>117,888,124.25</w:t>
            </w:r>
          </w:p>
        </w:tc>
        <w:tc>
          <w:tcPr>
            <w:tcW w:w="1692" w:type="dxa"/>
            <w:vAlign w:val="center"/>
          </w:tcPr>
          <w:p w:rsidR="00C6190F" w:rsidRDefault="000D6447">
            <w:pPr>
              <w:jc w:val="right"/>
            </w:pPr>
            <w:r>
              <w:rPr>
                <w:szCs w:val="21"/>
              </w:rPr>
              <w:t>0.99</w:t>
            </w:r>
          </w:p>
        </w:tc>
      </w:tr>
      <w:tr w:rsidR="00C6190F">
        <w:tc>
          <w:tcPr>
            <w:tcW w:w="870" w:type="dxa"/>
            <w:vAlign w:val="center"/>
          </w:tcPr>
          <w:p w:rsidR="00C6190F" w:rsidRDefault="000D6447">
            <w:pPr>
              <w:jc w:val="center"/>
            </w:pPr>
            <w:r>
              <w:rPr>
                <w:szCs w:val="21"/>
              </w:rPr>
              <w:t>7</w:t>
            </w:r>
          </w:p>
        </w:tc>
        <w:tc>
          <w:tcPr>
            <w:tcW w:w="1650" w:type="dxa"/>
            <w:vAlign w:val="center"/>
          </w:tcPr>
          <w:p w:rsidR="00C6190F" w:rsidRDefault="000D6447">
            <w:pPr>
              <w:jc w:val="center"/>
            </w:pPr>
            <w:r>
              <w:rPr>
                <w:szCs w:val="21"/>
              </w:rPr>
              <w:t>601318</w:t>
            </w:r>
          </w:p>
        </w:tc>
        <w:tc>
          <w:tcPr>
            <w:tcW w:w="1980" w:type="dxa"/>
            <w:vAlign w:val="center"/>
          </w:tcPr>
          <w:p w:rsidR="00C6190F" w:rsidRDefault="000D6447">
            <w:pPr>
              <w:jc w:val="center"/>
            </w:pPr>
            <w:r>
              <w:rPr>
                <w:szCs w:val="21"/>
              </w:rPr>
              <w:t>中国平安</w:t>
            </w:r>
          </w:p>
        </w:tc>
        <w:tc>
          <w:tcPr>
            <w:tcW w:w="2880" w:type="dxa"/>
            <w:vAlign w:val="center"/>
          </w:tcPr>
          <w:p w:rsidR="00C6190F" w:rsidRDefault="000D6447">
            <w:pPr>
              <w:jc w:val="right"/>
            </w:pPr>
            <w:r>
              <w:rPr>
                <w:szCs w:val="21"/>
              </w:rPr>
              <w:t>94,921,811.91</w:t>
            </w:r>
          </w:p>
        </w:tc>
        <w:tc>
          <w:tcPr>
            <w:tcW w:w="1692" w:type="dxa"/>
            <w:vAlign w:val="center"/>
          </w:tcPr>
          <w:p w:rsidR="00C6190F" w:rsidRDefault="000D6447">
            <w:pPr>
              <w:jc w:val="right"/>
            </w:pPr>
            <w:r>
              <w:rPr>
                <w:szCs w:val="21"/>
              </w:rPr>
              <w:t>0.80</w:t>
            </w:r>
          </w:p>
        </w:tc>
      </w:tr>
      <w:tr w:rsidR="00C6190F">
        <w:tc>
          <w:tcPr>
            <w:tcW w:w="870" w:type="dxa"/>
            <w:vAlign w:val="center"/>
          </w:tcPr>
          <w:p w:rsidR="00C6190F" w:rsidRDefault="000D6447">
            <w:pPr>
              <w:jc w:val="center"/>
            </w:pPr>
            <w:r>
              <w:rPr>
                <w:szCs w:val="21"/>
              </w:rPr>
              <w:t>8</w:t>
            </w:r>
          </w:p>
        </w:tc>
        <w:tc>
          <w:tcPr>
            <w:tcW w:w="1650" w:type="dxa"/>
            <w:vAlign w:val="center"/>
          </w:tcPr>
          <w:p w:rsidR="00C6190F" w:rsidRDefault="000D6447">
            <w:pPr>
              <w:jc w:val="center"/>
            </w:pPr>
            <w:r>
              <w:rPr>
                <w:szCs w:val="21"/>
              </w:rPr>
              <w:t>600438</w:t>
            </w:r>
          </w:p>
        </w:tc>
        <w:tc>
          <w:tcPr>
            <w:tcW w:w="1980" w:type="dxa"/>
            <w:vAlign w:val="center"/>
          </w:tcPr>
          <w:p w:rsidR="00C6190F" w:rsidRDefault="000D6447">
            <w:pPr>
              <w:jc w:val="center"/>
            </w:pPr>
            <w:r>
              <w:rPr>
                <w:szCs w:val="21"/>
              </w:rPr>
              <w:t>通威股份</w:t>
            </w:r>
          </w:p>
        </w:tc>
        <w:tc>
          <w:tcPr>
            <w:tcW w:w="2880" w:type="dxa"/>
            <w:vAlign w:val="center"/>
          </w:tcPr>
          <w:p w:rsidR="00C6190F" w:rsidRDefault="000D6447">
            <w:pPr>
              <w:jc w:val="right"/>
            </w:pPr>
            <w:r>
              <w:rPr>
                <w:szCs w:val="21"/>
              </w:rPr>
              <w:t>84,709,193.74</w:t>
            </w:r>
          </w:p>
        </w:tc>
        <w:tc>
          <w:tcPr>
            <w:tcW w:w="1692" w:type="dxa"/>
            <w:vAlign w:val="center"/>
          </w:tcPr>
          <w:p w:rsidR="00C6190F" w:rsidRDefault="000D6447">
            <w:pPr>
              <w:jc w:val="right"/>
            </w:pPr>
            <w:r>
              <w:rPr>
                <w:szCs w:val="21"/>
              </w:rPr>
              <w:t>0.71</w:t>
            </w:r>
          </w:p>
        </w:tc>
      </w:tr>
      <w:tr w:rsidR="00C6190F">
        <w:tc>
          <w:tcPr>
            <w:tcW w:w="870" w:type="dxa"/>
            <w:vAlign w:val="center"/>
          </w:tcPr>
          <w:p w:rsidR="00C6190F" w:rsidRDefault="000D6447">
            <w:pPr>
              <w:jc w:val="center"/>
            </w:pPr>
            <w:r>
              <w:rPr>
                <w:szCs w:val="21"/>
              </w:rPr>
              <w:t>9</w:t>
            </w:r>
          </w:p>
        </w:tc>
        <w:tc>
          <w:tcPr>
            <w:tcW w:w="1650" w:type="dxa"/>
            <w:vAlign w:val="center"/>
          </w:tcPr>
          <w:p w:rsidR="00C6190F" w:rsidRDefault="000D6447">
            <w:pPr>
              <w:jc w:val="center"/>
            </w:pPr>
            <w:r>
              <w:rPr>
                <w:szCs w:val="21"/>
              </w:rPr>
              <w:t>000333</w:t>
            </w:r>
          </w:p>
        </w:tc>
        <w:tc>
          <w:tcPr>
            <w:tcW w:w="1980" w:type="dxa"/>
            <w:vAlign w:val="center"/>
          </w:tcPr>
          <w:p w:rsidR="00C6190F" w:rsidRDefault="000D6447">
            <w:pPr>
              <w:jc w:val="center"/>
            </w:pPr>
            <w:r>
              <w:rPr>
                <w:szCs w:val="21"/>
              </w:rPr>
              <w:t>美的集团</w:t>
            </w:r>
          </w:p>
        </w:tc>
        <w:tc>
          <w:tcPr>
            <w:tcW w:w="2880" w:type="dxa"/>
            <w:vAlign w:val="center"/>
          </w:tcPr>
          <w:p w:rsidR="00C6190F" w:rsidRDefault="000D6447">
            <w:pPr>
              <w:jc w:val="right"/>
            </w:pPr>
            <w:r>
              <w:rPr>
                <w:szCs w:val="21"/>
              </w:rPr>
              <w:t>81,144,690.36</w:t>
            </w:r>
          </w:p>
        </w:tc>
        <w:tc>
          <w:tcPr>
            <w:tcW w:w="1692" w:type="dxa"/>
            <w:vAlign w:val="center"/>
          </w:tcPr>
          <w:p w:rsidR="00C6190F" w:rsidRDefault="000D6447">
            <w:pPr>
              <w:jc w:val="right"/>
            </w:pPr>
            <w:r>
              <w:rPr>
                <w:szCs w:val="21"/>
              </w:rPr>
              <w:t>0.68</w:t>
            </w:r>
          </w:p>
        </w:tc>
      </w:tr>
      <w:tr w:rsidR="00C6190F">
        <w:tc>
          <w:tcPr>
            <w:tcW w:w="870" w:type="dxa"/>
            <w:vAlign w:val="center"/>
          </w:tcPr>
          <w:p w:rsidR="00C6190F" w:rsidRDefault="000D6447">
            <w:pPr>
              <w:jc w:val="center"/>
            </w:pPr>
            <w:r>
              <w:rPr>
                <w:szCs w:val="21"/>
              </w:rPr>
              <w:t>10</w:t>
            </w:r>
          </w:p>
        </w:tc>
        <w:tc>
          <w:tcPr>
            <w:tcW w:w="1650" w:type="dxa"/>
            <w:vAlign w:val="center"/>
          </w:tcPr>
          <w:p w:rsidR="00C6190F" w:rsidRDefault="000D6447">
            <w:pPr>
              <w:jc w:val="center"/>
            </w:pPr>
            <w:r>
              <w:rPr>
                <w:szCs w:val="21"/>
              </w:rPr>
              <w:t>600741</w:t>
            </w:r>
          </w:p>
        </w:tc>
        <w:tc>
          <w:tcPr>
            <w:tcW w:w="1980" w:type="dxa"/>
            <w:vAlign w:val="center"/>
          </w:tcPr>
          <w:p w:rsidR="00C6190F" w:rsidRDefault="000D6447">
            <w:pPr>
              <w:jc w:val="center"/>
            </w:pPr>
            <w:r>
              <w:rPr>
                <w:szCs w:val="21"/>
              </w:rPr>
              <w:t>华域汽车</w:t>
            </w:r>
          </w:p>
        </w:tc>
        <w:tc>
          <w:tcPr>
            <w:tcW w:w="2880" w:type="dxa"/>
            <w:vAlign w:val="center"/>
          </w:tcPr>
          <w:p w:rsidR="00C6190F" w:rsidRDefault="000D6447">
            <w:pPr>
              <w:jc w:val="right"/>
            </w:pPr>
            <w:r>
              <w:rPr>
                <w:szCs w:val="21"/>
              </w:rPr>
              <w:t>79,147,553.74</w:t>
            </w:r>
          </w:p>
        </w:tc>
        <w:tc>
          <w:tcPr>
            <w:tcW w:w="1692" w:type="dxa"/>
            <w:vAlign w:val="center"/>
          </w:tcPr>
          <w:p w:rsidR="00C6190F" w:rsidRDefault="000D6447">
            <w:pPr>
              <w:jc w:val="right"/>
            </w:pPr>
            <w:r>
              <w:rPr>
                <w:szCs w:val="21"/>
              </w:rPr>
              <w:t>0.66</w:t>
            </w:r>
          </w:p>
        </w:tc>
      </w:tr>
      <w:tr w:rsidR="00C6190F">
        <w:tc>
          <w:tcPr>
            <w:tcW w:w="870" w:type="dxa"/>
            <w:vAlign w:val="center"/>
          </w:tcPr>
          <w:p w:rsidR="00C6190F" w:rsidRDefault="000D6447">
            <w:pPr>
              <w:jc w:val="center"/>
            </w:pPr>
            <w:r>
              <w:rPr>
                <w:szCs w:val="21"/>
              </w:rPr>
              <w:t>11</w:t>
            </w:r>
          </w:p>
        </w:tc>
        <w:tc>
          <w:tcPr>
            <w:tcW w:w="1650" w:type="dxa"/>
            <w:vAlign w:val="center"/>
          </w:tcPr>
          <w:p w:rsidR="00C6190F" w:rsidRDefault="000D6447">
            <w:pPr>
              <w:jc w:val="center"/>
            </w:pPr>
            <w:r>
              <w:rPr>
                <w:szCs w:val="21"/>
              </w:rPr>
              <w:t>600585</w:t>
            </w:r>
          </w:p>
        </w:tc>
        <w:tc>
          <w:tcPr>
            <w:tcW w:w="1980" w:type="dxa"/>
            <w:vAlign w:val="center"/>
          </w:tcPr>
          <w:p w:rsidR="00C6190F" w:rsidRDefault="000D6447">
            <w:pPr>
              <w:jc w:val="center"/>
            </w:pPr>
            <w:r>
              <w:rPr>
                <w:szCs w:val="21"/>
              </w:rPr>
              <w:t>海螺水泥</w:t>
            </w:r>
          </w:p>
        </w:tc>
        <w:tc>
          <w:tcPr>
            <w:tcW w:w="2880" w:type="dxa"/>
            <w:vAlign w:val="center"/>
          </w:tcPr>
          <w:p w:rsidR="00C6190F" w:rsidRDefault="000D6447">
            <w:pPr>
              <w:jc w:val="right"/>
            </w:pPr>
            <w:r>
              <w:rPr>
                <w:szCs w:val="21"/>
              </w:rPr>
              <w:t>66,256,223.53</w:t>
            </w:r>
          </w:p>
        </w:tc>
        <w:tc>
          <w:tcPr>
            <w:tcW w:w="1692" w:type="dxa"/>
            <w:vAlign w:val="center"/>
          </w:tcPr>
          <w:p w:rsidR="00C6190F" w:rsidRDefault="000D6447">
            <w:pPr>
              <w:jc w:val="right"/>
            </w:pPr>
            <w:r>
              <w:rPr>
                <w:szCs w:val="21"/>
              </w:rPr>
              <w:t>0.56</w:t>
            </w:r>
          </w:p>
        </w:tc>
      </w:tr>
      <w:tr w:rsidR="00C6190F">
        <w:tc>
          <w:tcPr>
            <w:tcW w:w="870" w:type="dxa"/>
            <w:vAlign w:val="center"/>
          </w:tcPr>
          <w:p w:rsidR="00C6190F" w:rsidRDefault="000D6447">
            <w:pPr>
              <w:jc w:val="center"/>
            </w:pPr>
            <w:r>
              <w:rPr>
                <w:szCs w:val="21"/>
              </w:rPr>
              <w:t>12</w:t>
            </w:r>
          </w:p>
        </w:tc>
        <w:tc>
          <w:tcPr>
            <w:tcW w:w="1650" w:type="dxa"/>
            <w:vAlign w:val="center"/>
          </w:tcPr>
          <w:p w:rsidR="00C6190F" w:rsidRDefault="000D6447">
            <w:pPr>
              <w:jc w:val="center"/>
            </w:pPr>
            <w:r>
              <w:rPr>
                <w:szCs w:val="21"/>
              </w:rPr>
              <w:t>002415</w:t>
            </w:r>
          </w:p>
        </w:tc>
        <w:tc>
          <w:tcPr>
            <w:tcW w:w="1980" w:type="dxa"/>
            <w:vAlign w:val="center"/>
          </w:tcPr>
          <w:p w:rsidR="00C6190F" w:rsidRDefault="000D6447">
            <w:pPr>
              <w:jc w:val="center"/>
            </w:pPr>
            <w:r>
              <w:rPr>
                <w:szCs w:val="21"/>
              </w:rPr>
              <w:t>海康威视</w:t>
            </w:r>
          </w:p>
        </w:tc>
        <w:tc>
          <w:tcPr>
            <w:tcW w:w="2880" w:type="dxa"/>
            <w:vAlign w:val="center"/>
          </w:tcPr>
          <w:p w:rsidR="00C6190F" w:rsidRDefault="000D6447">
            <w:pPr>
              <w:jc w:val="right"/>
            </w:pPr>
            <w:r>
              <w:rPr>
                <w:szCs w:val="21"/>
              </w:rPr>
              <w:t>52,532,653.18</w:t>
            </w:r>
          </w:p>
        </w:tc>
        <w:tc>
          <w:tcPr>
            <w:tcW w:w="1692" w:type="dxa"/>
            <w:vAlign w:val="center"/>
          </w:tcPr>
          <w:p w:rsidR="00C6190F" w:rsidRDefault="000D6447">
            <w:pPr>
              <w:jc w:val="right"/>
            </w:pPr>
            <w:r>
              <w:rPr>
                <w:szCs w:val="21"/>
              </w:rPr>
              <w:t>0.44</w:t>
            </w:r>
          </w:p>
        </w:tc>
      </w:tr>
      <w:tr w:rsidR="00C6190F">
        <w:tc>
          <w:tcPr>
            <w:tcW w:w="870" w:type="dxa"/>
            <w:vAlign w:val="center"/>
          </w:tcPr>
          <w:p w:rsidR="00C6190F" w:rsidRDefault="000D6447">
            <w:pPr>
              <w:jc w:val="center"/>
            </w:pPr>
            <w:r>
              <w:rPr>
                <w:szCs w:val="21"/>
              </w:rPr>
              <w:t>13</w:t>
            </w:r>
          </w:p>
        </w:tc>
        <w:tc>
          <w:tcPr>
            <w:tcW w:w="1650" w:type="dxa"/>
            <w:vAlign w:val="center"/>
          </w:tcPr>
          <w:p w:rsidR="00C6190F" w:rsidRDefault="000D6447">
            <w:pPr>
              <w:jc w:val="center"/>
            </w:pPr>
            <w:r>
              <w:rPr>
                <w:szCs w:val="21"/>
              </w:rPr>
              <w:t>600486</w:t>
            </w:r>
          </w:p>
        </w:tc>
        <w:tc>
          <w:tcPr>
            <w:tcW w:w="1980" w:type="dxa"/>
            <w:vAlign w:val="center"/>
          </w:tcPr>
          <w:p w:rsidR="00C6190F" w:rsidRDefault="000D6447">
            <w:pPr>
              <w:jc w:val="center"/>
            </w:pPr>
            <w:r>
              <w:rPr>
                <w:szCs w:val="21"/>
              </w:rPr>
              <w:t>扬农化工</w:t>
            </w:r>
          </w:p>
        </w:tc>
        <w:tc>
          <w:tcPr>
            <w:tcW w:w="2880" w:type="dxa"/>
            <w:vAlign w:val="center"/>
          </w:tcPr>
          <w:p w:rsidR="00C6190F" w:rsidRDefault="000D6447">
            <w:pPr>
              <w:jc w:val="right"/>
            </w:pPr>
            <w:r>
              <w:rPr>
                <w:szCs w:val="21"/>
              </w:rPr>
              <w:t>52,482,794.91</w:t>
            </w:r>
          </w:p>
        </w:tc>
        <w:tc>
          <w:tcPr>
            <w:tcW w:w="1692" w:type="dxa"/>
            <w:vAlign w:val="center"/>
          </w:tcPr>
          <w:p w:rsidR="00C6190F" w:rsidRDefault="000D6447">
            <w:pPr>
              <w:jc w:val="right"/>
            </w:pPr>
            <w:r>
              <w:rPr>
                <w:szCs w:val="21"/>
              </w:rPr>
              <w:t>0.44</w:t>
            </w:r>
          </w:p>
        </w:tc>
      </w:tr>
      <w:tr w:rsidR="00C6190F">
        <w:tc>
          <w:tcPr>
            <w:tcW w:w="870" w:type="dxa"/>
            <w:vAlign w:val="center"/>
          </w:tcPr>
          <w:p w:rsidR="00C6190F" w:rsidRDefault="000D6447">
            <w:pPr>
              <w:jc w:val="center"/>
            </w:pPr>
            <w:r>
              <w:rPr>
                <w:szCs w:val="21"/>
              </w:rPr>
              <w:t>14</w:t>
            </w:r>
          </w:p>
        </w:tc>
        <w:tc>
          <w:tcPr>
            <w:tcW w:w="1650" w:type="dxa"/>
            <w:vAlign w:val="center"/>
          </w:tcPr>
          <w:p w:rsidR="00C6190F" w:rsidRDefault="000D6447">
            <w:pPr>
              <w:jc w:val="center"/>
            </w:pPr>
            <w:r>
              <w:rPr>
                <w:szCs w:val="21"/>
              </w:rPr>
              <w:t>002236</w:t>
            </w:r>
          </w:p>
        </w:tc>
        <w:tc>
          <w:tcPr>
            <w:tcW w:w="1980" w:type="dxa"/>
            <w:vAlign w:val="center"/>
          </w:tcPr>
          <w:p w:rsidR="00C6190F" w:rsidRDefault="000D6447">
            <w:pPr>
              <w:jc w:val="center"/>
            </w:pPr>
            <w:r>
              <w:rPr>
                <w:szCs w:val="21"/>
              </w:rPr>
              <w:t>大华股份</w:t>
            </w:r>
          </w:p>
        </w:tc>
        <w:tc>
          <w:tcPr>
            <w:tcW w:w="2880" w:type="dxa"/>
            <w:vAlign w:val="center"/>
          </w:tcPr>
          <w:p w:rsidR="00C6190F" w:rsidRDefault="000D6447">
            <w:pPr>
              <w:jc w:val="right"/>
            </w:pPr>
            <w:r>
              <w:rPr>
                <w:szCs w:val="21"/>
              </w:rPr>
              <w:t>47,616,526.49</w:t>
            </w:r>
          </w:p>
        </w:tc>
        <w:tc>
          <w:tcPr>
            <w:tcW w:w="1692" w:type="dxa"/>
            <w:vAlign w:val="center"/>
          </w:tcPr>
          <w:p w:rsidR="00C6190F" w:rsidRDefault="000D6447">
            <w:pPr>
              <w:jc w:val="right"/>
            </w:pPr>
            <w:r>
              <w:rPr>
                <w:szCs w:val="21"/>
              </w:rPr>
              <w:t>0.40</w:t>
            </w:r>
          </w:p>
        </w:tc>
      </w:tr>
      <w:tr w:rsidR="00C6190F">
        <w:tc>
          <w:tcPr>
            <w:tcW w:w="870" w:type="dxa"/>
            <w:vAlign w:val="center"/>
          </w:tcPr>
          <w:p w:rsidR="00C6190F" w:rsidRDefault="000D6447">
            <w:pPr>
              <w:jc w:val="center"/>
            </w:pPr>
            <w:r>
              <w:rPr>
                <w:szCs w:val="21"/>
              </w:rPr>
              <w:t>15</w:t>
            </w:r>
          </w:p>
        </w:tc>
        <w:tc>
          <w:tcPr>
            <w:tcW w:w="1650" w:type="dxa"/>
            <w:vAlign w:val="center"/>
          </w:tcPr>
          <w:p w:rsidR="00C6190F" w:rsidRDefault="000D6447">
            <w:pPr>
              <w:jc w:val="center"/>
            </w:pPr>
            <w:r>
              <w:rPr>
                <w:szCs w:val="21"/>
              </w:rPr>
              <w:t>601012</w:t>
            </w:r>
          </w:p>
        </w:tc>
        <w:tc>
          <w:tcPr>
            <w:tcW w:w="1980" w:type="dxa"/>
            <w:vAlign w:val="center"/>
          </w:tcPr>
          <w:p w:rsidR="00C6190F" w:rsidRDefault="000D6447">
            <w:pPr>
              <w:jc w:val="center"/>
            </w:pPr>
            <w:r>
              <w:rPr>
                <w:szCs w:val="21"/>
              </w:rPr>
              <w:t>隆基股份</w:t>
            </w:r>
          </w:p>
        </w:tc>
        <w:tc>
          <w:tcPr>
            <w:tcW w:w="2880" w:type="dxa"/>
            <w:vAlign w:val="center"/>
          </w:tcPr>
          <w:p w:rsidR="00C6190F" w:rsidRDefault="000D6447">
            <w:pPr>
              <w:jc w:val="right"/>
            </w:pPr>
            <w:r>
              <w:rPr>
                <w:szCs w:val="21"/>
              </w:rPr>
              <w:t>41,319,301.00</w:t>
            </w:r>
          </w:p>
        </w:tc>
        <w:tc>
          <w:tcPr>
            <w:tcW w:w="1692" w:type="dxa"/>
            <w:vAlign w:val="center"/>
          </w:tcPr>
          <w:p w:rsidR="00C6190F" w:rsidRDefault="000D6447">
            <w:pPr>
              <w:jc w:val="right"/>
            </w:pPr>
            <w:r>
              <w:rPr>
                <w:szCs w:val="21"/>
              </w:rPr>
              <w:t>0.35</w:t>
            </w:r>
          </w:p>
        </w:tc>
      </w:tr>
      <w:tr w:rsidR="00C6190F">
        <w:tc>
          <w:tcPr>
            <w:tcW w:w="870" w:type="dxa"/>
            <w:vAlign w:val="center"/>
          </w:tcPr>
          <w:p w:rsidR="00C6190F" w:rsidRDefault="000D6447">
            <w:pPr>
              <w:jc w:val="center"/>
            </w:pPr>
            <w:r>
              <w:rPr>
                <w:szCs w:val="21"/>
              </w:rPr>
              <w:t>16</w:t>
            </w:r>
          </w:p>
        </w:tc>
        <w:tc>
          <w:tcPr>
            <w:tcW w:w="1650" w:type="dxa"/>
            <w:vAlign w:val="center"/>
          </w:tcPr>
          <w:p w:rsidR="00C6190F" w:rsidRDefault="000D6447">
            <w:pPr>
              <w:jc w:val="center"/>
            </w:pPr>
            <w:r>
              <w:rPr>
                <w:szCs w:val="21"/>
              </w:rPr>
              <w:t>600886</w:t>
            </w:r>
          </w:p>
        </w:tc>
        <w:tc>
          <w:tcPr>
            <w:tcW w:w="1980" w:type="dxa"/>
            <w:vAlign w:val="center"/>
          </w:tcPr>
          <w:p w:rsidR="00C6190F" w:rsidRDefault="000D6447">
            <w:pPr>
              <w:jc w:val="center"/>
            </w:pPr>
            <w:r>
              <w:rPr>
                <w:szCs w:val="21"/>
              </w:rPr>
              <w:t>国投电力</w:t>
            </w:r>
          </w:p>
        </w:tc>
        <w:tc>
          <w:tcPr>
            <w:tcW w:w="2880" w:type="dxa"/>
            <w:vAlign w:val="center"/>
          </w:tcPr>
          <w:p w:rsidR="00C6190F" w:rsidRDefault="000D6447">
            <w:pPr>
              <w:jc w:val="right"/>
            </w:pPr>
            <w:r>
              <w:rPr>
                <w:szCs w:val="21"/>
              </w:rPr>
              <w:t>34,507,024.43</w:t>
            </w:r>
          </w:p>
        </w:tc>
        <w:tc>
          <w:tcPr>
            <w:tcW w:w="1692" w:type="dxa"/>
            <w:vAlign w:val="center"/>
          </w:tcPr>
          <w:p w:rsidR="00C6190F" w:rsidRDefault="000D6447">
            <w:pPr>
              <w:jc w:val="right"/>
            </w:pPr>
            <w:r>
              <w:rPr>
                <w:szCs w:val="21"/>
              </w:rPr>
              <w:t>0.29</w:t>
            </w:r>
          </w:p>
        </w:tc>
      </w:tr>
      <w:tr w:rsidR="00C6190F">
        <w:tc>
          <w:tcPr>
            <w:tcW w:w="870" w:type="dxa"/>
            <w:vAlign w:val="center"/>
          </w:tcPr>
          <w:p w:rsidR="00C6190F" w:rsidRDefault="000D6447">
            <w:pPr>
              <w:jc w:val="center"/>
            </w:pPr>
            <w:r>
              <w:rPr>
                <w:szCs w:val="21"/>
              </w:rPr>
              <w:t>17</w:t>
            </w:r>
          </w:p>
        </w:tc>
        <w:tc>
          <w:tcPr>
            <w:tcW w:w="1650" w:type="dxa"/>
            <w:vAlign w:val="center"/>
          </w:tcPr>
          <w:p w:rsidR="00C6190F" w:rsidRDefault="000D6447">
            <w:pPr>
              <w:jc w:val="center"/>
            </w:pPr>
            <w:r>
              <w:rPr>
                <w:szCs w:val="21"/>
              </w:rPr>
              <w:t>600004</w:t>
            </w:r>
          </w:p>
        </w:tc>
        <w:tc>
          <w:tcPr>
            <w:tcW w:w="1980" w:type="dxa"/>
            <w:vAlign w:val="center"/>
          </w:tcPr>
          <w:p w:rsidR="00C6190F" w:rsidRDefault="000D6447">
            <w:pPr>
              <w:jc w:val="center"/>
            </w:pPr>
            <w:r>
              <w:rPr>
                <w:szCs w:val="21"/>
              </w:rPr>
              <w:t>白云机场</w:t>
            </w:r>
          </w:p>
        </w:tc>
        <w:tc>
          <w:tcPr>
            <w:tcW w:w="2880" w:type="dxa"/>
            <w:vAlign w:val="center"/>
          </w:tcPr>
          <w:p w:rsidR="00C6190F" w:rsidRDefault="000D6447">
            <w:pPr>
              <w:jc w:val="right"/>
            </w:pPr>
            <w:r>
              <w:rPr>
                <w:szCs w:val="21"/>
              </w:rPr>
              <w:t>31,949,403.95</w:t>
            </w:r>
          </w:p>
        </w:tc>
        <w:tc>
          <w:tcPr>
            <w:tcW w:w="1692" w:type="dxa"/>
            <w:vAlign w:val="center"/>
          </w:tcPr>
          <w:p w:rsidR="00C6190F" w:rsidRDefault="000D6447">
            <w:pPr>
              <w:jc w:val="right"/>
            </w:pPr>
            <w:r>
              <w:rPr>
                <w:szCs w:val="21"/>
              </w:rPr>
              <w:t>0.27</w:t>
            </w:r>
          </w:p>
        </w:tc>
      </w:tr>
      <w:tr w:rsidR="00C6190F">
        <w:tc>
          <w:tcPr>
            <w:tcW w:w="870" w:type="dxa"/>
            <w:vAlign w:val="center"/>
          </w:tcPr>
          <w:p w:rsidR="00C6190F" w:rsidRDefault="000D6447">
            <w:pPr>
              <w:jc w:val="center"/>
            </w:pPr>
            <w:r>
              <w:rPr>
                <w:szCs w:val="21"/>
              </w:rPr>
              <w:t>18</w:t>
            </w:r>
          </w:p>
        </w:tc>
        <w:tc>
          <w:tcPr>
            <w:tcW w:w="1650" w:type="dxa"/>
            <w:vAlign w:val="center"/>
          </w:tcPr>
          <w:p w:rsidR="00C6190F" w:rsidRDefault="000D6447">
            <w:pPr>
              <w:jc w:val="center"/>
            </w:pPr>
            <w:r>
              <w:rPr>
                <w:szCs w:val="21"/>
              </w:rPr>
              <w:t>600690</w:t>
            </w:r>
          </w:p>
        </w:tc>
        <w:tc>
          <w:tcPr>
            <w:tcW w:w="1980" w:type="dxa"/>
            <w:vAlign w:val="center"/>
          </w:tcPr>
          <w:p w:rsidR="00C6190F" w:rsidRDefault="000D6447">
            <w:pPr>
              <w:jc w:val="center"/>
            </w:pPr>
            <w:r>
              <w:rPr>
                <w:szCs w:val="21"/>
              </w:rPr>
              <w:t>海尔智家</w:t>
            </w:r>
          </w:p>
        </w:tc>
        <w:tc>
          <w:tcPr>
            <w:tcW w:w="2880" w:type="dxa"/>
            <w:vAlign w:val="center"/>
          </w:tcPr>
          <w:p w:rsidR="00C6190F" w:rsidRDefault="000D6447">
            <w:pPr>
              <w:jc w:val="right"/>
            </w:pPr>
            <w:r>
              <w:rPr>
                <w:szCs w:val="21"/>
              </w:rPr>
              <w:t>24,942,953.00</w:t>
            </w:r>
          </w:p>
        </w:tc>
        <w:tc>
          <w:tcPr>
            <w:tcW w:w="1692" w:type="dxa"/>
            <w:vAlign w:val="center"/>
          </w:tcPr>
          <w:p w:rsidR="00C6190F" w:rsidRDefault="000D6447">
            <w:pPr>
              <w:jc w:val="right"/>
            </w:pPr>
            <w:r>
              <w:rPr>
                <w:szCs w:val="21"/>
              </w:rPr>
              <w:t>0.21</w:t>
            </w:r>
          </w:p>
        </w:tc>
      </w:tr>
      <w:tr w:rsidR="00C6190F">
        <w:tc>
          <w:tcPr>
            <w:tcW w:w="870" w:type="dxa"/>
            <w:vAlign w:val="center"/>
          </w:tcPr>
          <w:p w:rsidR="00C6190F" w:rsidRDefault="000D6447">
            <w:pPr>
              <w:jc w:val="center"/>
            </w:pPr>
            <w:r>
              <w:rPr>
                <w:szCs w:val="21"/>
              </w:rPr>
              <w:t>19</w:t>
            </w:r>
          </w:p>
        </w:tc>
        <w:tc>
          <w:tcPr>
            <w:tcW w:w="1650" w:type="dxa"/>
            <w:vAlign w:val="center"/>
          </w:tcPr>
          <w:p w:rsidR="00C6190F" w:rsidRDefault="000D6447">
            <w:pPr>
              <w:jc w:val="center"/>
            </w:pPr>
            <w:r>
              <w:rPr>
                <w:szCs w:val="21"/>
              </w:rPr>
              <w:t>600066</w:t>
            </w:r>
          </w:p>
        </w:tc>
        <w:tc>
          <w:tcPr>
            <w:tcW w:w="1980" w:type="dxa"/>
            <w:vAlign w:val="center"/>
          </w:tcPr>
          <w:p w:rsidR="00C6190F" w:rsidRDefault="000D6447">
            <w:pPr>
              <w:jc w:val="center"/>
            </w:pPr>
            <w:r>
              <w:rPr>
                <w:szCs w:val="21"/>
              </w:rPr>
              <w:t>宇通客车</w:t>
            </w:r>
          </w:p>
        </w:tc>
        <w:tc>
          <w:tcPr>
            <w:tcW w:w="2880" w:type="dxa"/>
            <w:vAlign w:val="center"/>
          </w:tcPr>
          <w:p w:rsidR="00C6190F" w:rsidRDefault="000D6447">
            <w:pPr>
              <w:jc w:val="right"/>
            </w:pPr>
            <w:r>
              <w:rPr>
                <w:szCs w:val="21"/>
              </w:rPr>
              <w:t>24,387,216.88</w:t>
            </w:r>
          </w:p>
        </w:tc>
        <w:tc>
          <w:tcPr>
            <w:tcW w:w="1692" w:type="dxa"/>
            <w:vAlign w:val="center"/>
          </w:tcPr>
          <w:p w:rsidR="00C6190F" w:rsidRDefault="000D6447">
            <w:pPr>
              <w:jc w:val="right"/>
            </w:pPr>
            <w:r>
              <w:rPr>
                <w:szCs w:val="21"/>
              </w:rPr>
              <w:t>0.20</w:t>
            </w:r>
          </w:p>
        </w:tc>
      </w:tr>
      <w:tr w:rsidR="00C6190F">
        <w:tc>
          <w:tcPr>
            <w:tcW w:w="870" w:type="dxa"/>
            <w:vAlign w:val="center"/>
          </w:tcPr>
          <w:p w:rsidR="00C6190F" w:rsidRDefault="000D6447">
            <w:pPr>
              <w:jc w:val="center"/>
            </w:pPr>
            <w:r>
              <w:rPr>
                <w:szCs w:val="21"/>
              </w:rPr>
              <w:t>20</w:t>
            </w:r>
          </w:p>
        </w:tc>
        <w:tc>
          <w:tcPr>
            <w:tcW w:w="1650" w:type="dxa"/>
            <w:vAlign w:val="center"/>
          </w:tcPr>
          <w:p w:rsidR="00C6190F" w:rsidRDefault="000D6447">
            <w:pPr>
              <w:jc w:val="center"/>
            </w:pPr>
            <w:r>
              <w:rPr>
                <w:szCs w:val="21"/>
              </w:rPr>
              <w:t>601816</w:t>
            </w:r>
          </w:p>
        </w:tc>
        <w:tc>
          <w:tcPr>
            <w:tcW w:w="1980" w:type="dxa"/>
            <w:vAlign w:val="center"/>
          </w:tcPr>
          <w:p w:rsidR="00C6190F" w:rsidRDefault="000D6447">
            <w:pPr>
              <w:jc w:val="center"/>
            </w:pPr>
            <w:r>
              <w:rPr>
                <w:szCs w:val="21"/>
              </w:rPr>
              <w:t>京沪高铁</w:t>
            </w:r>
          </w:p>
        </w:tc>
        <w:tc>
          <w:tcPr>
            <w:tcW w:w="2880" w:type="dxa"/>
            <w:vAlign w:val="center"/>
          </w:tcPr>
          <w:p w:rsidR="00C6190F" w:rsidRDefault="000D6447">
            <w:pPr>
              <w:jc w:val="right"/>
            </w:pPr>
            <w:r>
              <w:rPr>
                <w:szCs w:val="21"/>
              </w:rPr>
              <w:t>48,660.00</w:t>
            </w:r>
          </w:p>
        </w:tc>
        <w:tc>
          <w:tcPr>
            <w:tcW w:w="1692" w:type="dxa"/>
            <w:vAlign w:val="center"/>
          </w:tcPr>
          <w:p w:rsidR="00C6190F" w:rsidRDefault="000D6447">
            <w:pPr>
              <w:jc w:val="right"/>
            </w:pPr>
            <w:r>
              <w:rPr>
                <w:szCs w:val="21"/>
              </w:rPr>
              <w:t>0.00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1,414,443,926.90</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1,707,291,309.15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2318"/>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1,110,575,800.00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9.22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1,110,575,800.00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9.22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2,056,578,425.30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17.08</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2,797,089,900.00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23.23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6,810,794,847.69</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56.57</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4B056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4B0562">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12,775,038,972.99</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106.10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2319"/>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C6190F">
        <w:tc>
          <w:tcPr>
            <w:tcW w:w="1252" w:type="dxa"/>
            <w:vAlign w:val="center"/>
          </w:tcPr>
          <w:p w:rsidR="00C6190F" w:rsidRDefault="000D6447">
            <w:pPr>
              <w:jc w:val="center"/>
            </w:pPr>
            <w:r>
              <w:rPr>
                <w:color w:val="000000"/>
                <w:szCs w:val="21"/>
              </w:rPr>
              <w:t>1</w:t>
            </w:r>
          </w:p>
        </w:tc>
        <w:tc>
          <w:tcPr>
            <w:tcW w:w="1310" w:type="dxa"/>
            <w:vAlign w:val="center"/>
          </w:tcPr>
          <w:p w:rsidR="00C6190F" w:rsidRDefault="000D6447">
            <w:pPr>
              <w:jc w:val="center"/>
            </w:pPr>
            <w:r>
              <w:rPr>
                <w:color w:val="000000"/>
                <w:szCs w:val="21"/>
              </w:rPr>
              <w:t>113011</w:t>
            </w:r>
          </w:p>
        </w:tc>
        <w:tc>
          <w:tcPr>
            <w:tcW w:w="1282" w:type="dxa"/>
            <w:vAlign w:val="center"/>
          </w:tcPr>
          <w:p w:rsidR="00C6190F" w:rsidRDefault="000D6447">
            <w:pPr>
              <w:jc w:val="center"/>
            </w:pPr>
            <w:r>
              <w:rPr>
                <w:color w:val="000000"/>
                <w:szCs w:val="21"/>
              </w:rPr>
              <w:t>光大转债</w:t>
            </w:r>
          </w:p>
        </w:tc>
        <w:tc>
          <w:tcPr>
            <w:tcW w:w="1426" w:type="dxa"/>
            <w:vAlign w:val="center"/>
          </w:tcPr>
          <w:p w:rsidR="00C6190F" w:rsidRDefault="000D6447">
            <w:pPr>
              <w:jc w:val="right"/>
            </w:pPr>
            <w:r>
              <w:rPr>
                <w:color w:val="000000"/>
                <w:szCs w:val="21"/>
              </w:rPr>
              <w:t>9,952,150</w:t>
            </w:r>
          </w:p>
        </w:tc>
        <w:tc>
          <w:tcPr>
            <w:tcW w:w="2068" w:type="dxa"/>
            <w:vAlign w:val="center"/>
          </w:tcPr>
          <w:p w:rsidR="00C6190F" w:rsidRDefault="000D6447">
            <w:pPr>
              <w:jc w:val="right"/>
            </w:pPr>
            <w:r>
              <w:rPr>
                <w:color w:val="000000"/>
                <w:szCs w:val="21"/>
              </w:rPr>
              <w:t>1,135,142,229.00</w:t>
            </w:r>
          </w:p>
        </w:tc>
        <w:tc>
          <w:tcPr>
            <w:tcW w:w="1842" w:type="dxa"/>
            <w:vAlign w:val="center"/>
          </w:tcPr>
          <w:p w:rsidR="00C6190F" w:rsidRDefault="000D6447">
            <w:pPr>
              <w:jc w:val="right"/>
            </w:pPr>
            <w:r>
              <w:rPr>
                <w:color w:val="000000"/>
                <w:szCs w:val="21"/>
              </w:rPr>
              <w:t>9.43</w:t>
            </w:r>
          </w:p>
        </w:tc>
      </w:tr>
      <w:tr w:rsidR="00C6190F">
        <w:tc>
          <w:tcPr>
            <w:tcW w:w="1252" w:type="dxa"/>
            <w:vAlign w:val="center"/>
          </w:tcPr>
          <w:p w:rsidR="00C6190F" w:rsidRDefault="000D6447">
            <w:pPr>
              <w:jc w:val="center"/>
            </w:pPr>
            <w:r>
              <w:rPr>
                <w:color w:val="000000"/>
                <w:szCs w:val="21"/>
              </w:rPr>
              <w:t>2</w:t>
            </w:r>
          </w:p>
        </w:tc>
        <w:tc>
          <w:tcPr>
            <w:tcW w:w="1310" w:type="dxa"/>
            <w:vAlign w:val="center"/>
          </w:tcPr>
          <w:p w:rsidR="00C6190F" w:rsidRDefault="000D6447">
            <w:pPr>
              <w:jc w:val="center"/>
            </w:pPr>
            <w:r>
              <w:rPr>
                <w:color w:val="000000"/>
                <w:szCs w:val="21"/>
              </w:rPr>
              <w:t>110053</w:t>
            </w:r>
          </w:p>
        </w:tc>
        <w:tc>
          <w:tcPr>
            <w:tcW w:w="1282" w:type="dxa"/>
            <w:vAlign w:val="center"/>
          </w:tcPr>
          <w:p w:rsidR="00C6190F" w:rsidRDefault="000D6447">
            <w:pPr>
              <w:jc w:val="center"/>
            </w:pPr>
            <w:r>
              <w:rPr>
                <w:color w:val="000000"/>
                <w:szCs w:val="21"/>
              </w:rPr>
              <w:t>苏银转债</w:t>
            </w:r>
          </w:p>
        </w:tc>
        <w:tc>
          <w:tcPr>
            <w:tcW w:w="1426" w:type="dxa"/>
            <w:vAlign w:val="center"/>
          </w:tcPr>
          <w:p w:rsidR="00C6190F" w:rsidRDefault="000D6447">
            <w:pPr>
              <w:jc w:val="right"/>
            </w:pPr>
            <w:r>
              <w:rPr>
                <w:color w:val="000000"/>
                <w:szCs w:val="21"/>
              </w:rPr>
              <w:t>8,285,760</w:t>
            </w:r>
          </w:p>
        </w:tc>
        <w:tc>
          <w:tcPr>
            <w:tcW w:w="2068" w:type="dxa"/>
            <w:vAlign w:val="center"/>
          </w:tcPr>
          <w:p w:rsidR="00C6190F" w:rsidRDefault="000D6447">
            <w:pPr>
              <w:jc w:val="right"/>
            </w:pPr>
            <w:r>
              <w:rPr>
                <w:color w:val="000000"/>
                <w:szCs w:val="21"/>
              </w:rPr>
              <w:t>877,627,699.20</w:t>
            </w:r>
          </w:p>
        </w:tc>
        <w:tc>
          <w:tcPr>
            <w:tcW w:w="1842" w:type="dxa"/>
            <w:vAlign w:val="center"/>
          </w:tcPr>
          <w:p w:rsidR="00C6190F" w:rsidRDefault="000D6447">
            <w:pPr>
              <w:jc w:val="right"/>
            </w:pPr>
            <w:r>
              <w:rPr>
                <w:color w:val="000000"/>
                <w:szCs w:val="21"/>
              </w:rPr>
              <w:t>7.29</w:t>
            </w:r>
          </w:p>
        </w:tc>
      </w:tr>
      <w:tr w:rsidR="00C6190F">
        <w:tc>
          <w:tcPr>
            <w:tcW w:w="1252" w:type="dxa"/>
            <w:vAlign w:val="center"/>
          </w:tcPr>
          <w:p w:rsidR="00C6190F" w:rsidRDefault="000D6447">
            <w:pPr>
              <w:jc w:val="center"/>
            </w:pPr>
            <w:r>
              <w:rPr>
                <w:color w:val="000000"/>
                <w:szCs w:val="21"/>
              </w:rPr>
              <w:lastRenderedPageBreak/>
              <w:t>3</w:t>
            </w:r>
          </w:p>
        </w:tc>
        <w:tc>
          <w:tcPr>
            <w:tcW w:w="1310" w:type="dxa"/>
            <w:vAlign w:val="center"/>
          </w:tcPr>
          <w:p w:rsidR="00C6190F" w:rsidRDefault="000D6447">
            <w:pPr>
              <w:jc w:val="center"/>
            </w:pPr>
            <w:r>
              <w:rPr>
                <w:color w:val="000000"/>
                <w:szCs w:val="21"/>
              </w:rPr>
              <w:t>110059</w:t>
            </w:r>
          </w:p>
        </w:tc>
        <w:tc>
          <w:tcPr>
            <w:tcW w:w="1282" w:type="dxa"/>
            <w:vAlign w:val="center"/>
          </w:tcPr>
          <w:p w:rsidR="00C6190F" w:rsidRDefault="000D6447">
            <w:pPr>
              <w:jc w:val="center"/>
            </w:pPr>
            <w:r>
              <w:rPr>
                <w:color w:val="000000"/>
                <w:szCs w:val="21"/>
              </w:rPr>
              <w:t>浦发转债</w:t>
            </w:r>
          </w:p>
        </w:tc>
        <w:tc>
          <w:tcPr>
            <w:tcW w:w="1426" w:type="dxa"/>
            <w:vAlign w:val="center"/>
          </w:tcPr>
          <w:p w:rsidR="00C6190F" w:rsidRDefault="000D6447">
            <w:pPr>
              <w:jc w:val="right"/>
            </w:pPr>
            <w:r>
              <w:rPr>
                <w:color w:val="000000"/>
                <w:szCs w:val="21"/>
              </w:rPr>
              <w:t>7,733,390</w:t>
            </w:r>
          </w:p>
        </w:tc>
        <w:tc>
          <w:tcPr>
            <w:tcW w:w="2068" w:type="dxa"/>
            <w:vAlign w:val="center"/>
          </w:tcPr>
          <w:p w:rsidR="00C6190F" w:rsidRDefault="000D6447">
            <w:pPr>
              <w:jc w:val="right"/>
            </w:pPr>
            <w:r>
              <w:rPr>
                <w:color w:val="000000"/>
                <w:szCs w:val="21"/>
              </w:rPr>
              <w:t>787,645,771.50</w:t>
            </w:r>
          </w:p>
        </w:tc>
        <w:tc>
          <w:tcPr>
            <w:tcW w:w="1842" w:type="dxa"/>
            <w:vAlign w:val="center"/>
          </w:tcPr>
          <w:p w:rsidR="00C6190F" w:rsidRDefault="000D6447">
            <w:pPr>
              <w:jc w:val="right"/>
            </w:pPr>
            <w:r>
              <w:rPr>
                <w:color w:val="000000"/>
                <w:szCs w:val="21"/>
              </w:rPr>
              <w:t>6.54</w:t>
            </w:r>
          </w:p>
        </w:tc>
      </w:tr>
      <w:tr w:rsidR="00C6190F">
        <w:tc>
          <w:tcPr>
            <w:tcW w:w="1252" w:type="dxa"/>
            <w:vAlign w:val="center"/>
          </w:tcPr>
          <w:p w:rsidR="00C6190F" w:rsidRDefault="000D6447">
            <w:pPr>
              <w:jc w:val="center"/>
            </w:pPr>
            <w:r>
              <w:rPr>
                <w:color w:val="000000"/>
                <w:szCs w:val="21"/>
              </w:rPr>
              <w:t>4</w:t>
            </w:r>
          </w:p>
        </w:tc>
        <w:tc>
          <w:tcPr>
            <w:tcW w:w="1310" w:type="dxa"/>
            <w:vAlign w:val="center"/>
          </w:tcPr>
          <w:p w:rsidR="00C6190F" w:rsidRDefault="000D6447">
            <w:pPr>
              <w:jc w:val="center"/>
            </w:pPr>
            <w:r>
              <w:rPr>
                <w:color w:val="000000"/>
                <w:szCs w:val="21"/>
              </w:rPr>
              <w:t>132018</w:t>
            </w:r>
          </w:p>
        </w:tc>
        <w:tc>
          <w:tcPr>
            <w:tcW w:w="1282" w:type="dxa"/>
            <w:vAlign w:val="center"/>
          </w:tcPr>
          <w:p w:rsidR="00C6190F" w:rsidRDefault="000D6447">
            <w:pPr>
              <w:jc w:val="center"/>
            </w:pPr>
            <w:r>
              <w:rPr>
                <w:color w:val="000000"/>
                <w:szCs w:val="21"/>
              </w:rPr>
              <w:t>G</w:t>
            </w:r>
            <w:r>
              <w:rPr>
                <w:color w:val="000000"/>
                <w:szCs w:val="21"/>
              </w:rPr>
              <w:t>三峡</w:t>
            </w:r>
            <w:r>
              <w:rPr>
                <w:color w:val="000000"/>
                <w:szCs w:val="21"/>
              </w:rPr>
              <w:t>EB1</w:t>
            </w:r>
          </w:p>
        </w:tc>
        <w:tc>
          <w:tcPr>
            <w:tcW w:w="1426" w:type="dxa"/>
            <w:vAlign w:val="center"/>
          </w:tcPr>
          <w:p w:rsidR="00C6190F" w:rsidRDefault="000D6447">
            <w:pPr>
              <w:jc w:val="right"/>
            </w:pPr>
            <w:r>
              <w:rPr>
                <w:color w:val="000000"/>
                <w:szCs w:val="21"/>
              </w:rPr>
              <w:t>6,272,640</w:t>
            </w:r>
          </w:p>
        </w:tc>
        <w:tc>
          <w:tcPr>
            <w:tcW w:w="2068" w:type="dxa"/>
            <w:vAlign w:val="center"/>
          </w:tcPr>
          <w:p w:rsidR="00C6190F" w:rsidRDefault="000D6447">
            <w:pPr>
              <w:jc w:val="right"/>
            </w:pPr>
            <w:r>
              <w:rPr>
                <w:color w:val="000000"/>
                <w:szCs w:val="21"/>
              </w:rPr>
              <w:t>696,012,134.40</w:t>
            </w:r>
          </w:p>
        </w:tc>
        <w:tc>
          <w:tcPr>
            <w:tcW w:w="1842" w:type="dxa"/>
            <w:vAlign w:val="center"/>
          </w:tcPr>
          <w:p w:rsidR="00C6190F" w:rsidRDefault="000D6447">
            <w:pPr>
              <w:jc w:val="right"/>
            </w:pPr>
            <w:r>
              <w:rPr>
                <w:color w:val="000000"/>
                <w:szCs w:val="21"/>
              </w:rPr>
              <w:t>5.78</w:t>
            </w:r>
          </w:p>
        </w:tc>
      </w:tr>
      <w:tr w:rsidR="00C6190F">
        <w:tc>
          <w:tcPr>
            <w:tcW w:w="1252" w:type="dxa"/>
            <w:vAlign w:val="center"/>
          </w:tcPr>
          <w:p w:rsidR="00C6190F" w:rsidRDefault="000D6447">
            <w:pPr>
              <w:jc w:val="center"/>
            </w:pPr>
            <w:r>
              <w:rPr>
                <w:color w:val="000000"/>
                <w:szCs w:val="21"/>
              </w:rPr>
              <w:t>5</w:t>
            </w:r>
          </w:p>
        </w:tc>
        <w:tc>
          <w:tcPr>
            <w:tcW w:w="1310" w:type="dxa"/>
            <w:vAlign w:val="center"/>
          </w:tcPr>
          <w:p w:rsidR="00C6190F" w:rsidRDefault="000D6447">
            <w:pPr>
              <w:jc w:val="center"/>
            </w:pPr>
            <w:r>
              <w:rPr>
                <w:color w:val="000000"/>
                <w:szCs w:val="21"/>
              </w:rPr>
              <w:t>127005</w:t>
            </w:r>
          </w:p>
        </w:tc>
        <w:tc>
          <w:tcPr>
            <w:tcW w:w="1282" w:type="dxa"/>
            <w:vAlign w:val="center"/>
          </w:tcPr>
          <w:p w:rsidR="00C6190F" w:rsidRDefault="000D6447">
            <w:pPr>
              <w:jc w:val="center"/>
            </w:pPr>
            <w:r>
              <w:rPr>
                <w:color w:val="000000"/>
                <w:szCs w:val="21"/>
              </w:rPr>
              <w:t>长证转债</w:t>
            </w:r>
          </w:p>
        </w:tc>
        <w:tc>
          <w:tcPr>
            <w:tcW w:w="1426" w:type="dxa"/>
            <w:vAlign w:val="center"/>
          </w:tcPr>
          <w:p w:rsidR="00C6190F" w:rsidRDefault="000D6447">
            <w:pPr>
              <w:jc w:val="right"/>
            </w:pPr>
            <w:r>
              <w:rPr>
                <w:color w:val="000000"/>
                <w:szCs w:val="21"/>
              </w:rPr>
              <w:t>3,091,163</w:t>
            </w:r>
          </w:p>
        </w:tc>
        <w:tc>
          <w:tcPr>
            <w:tcW w:w="2068" w:type="dxa"/>
            <w:vAlign w:val="center"/>
          </w:tcPr>
          <w:p w:rsidR="00C6190F" w:rsidRDefault="000D6447">
            <w:pPr>
              <w:jc w:val="right"/>
            </w:pPr>
            <w:r>
              <w:rPr>
                <w:color w:val="000000"/>
                <w:szCs w:val="21"/>
              </w:rPr>
              <w:t>360,553,252.32</w:t>
            </w:r>
          </w:p>
        </w:tc>
        <w:tc>
          <w:tcPr>
            <w:tcW w:w="1842" w:type="dxa"/>
            <w:vAlign w:val="center"/>
          </w:tcPr>
          <w:p w:rsidR="00C6190F" w:rsidRDefault="000D6447">
            <w:pPr>
              <w:jc w:val="right"/>
            </w:pPr>
            <w:r>
              <w:rPr>
                <w:color w:val="000000"/>
                <w:szCs w:val="21"/>
              </w:rPr>
              <w:t>2.99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2320"/>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C6190F">
        <w:tc>
          <w:tcPr>
            <w:tcW w:w="1246" w:type="dxa"/>
            <w:vAlign w:val="center"/>
          </w:tcPr>
          <w:p w:rsidR="00C6190F" w:rsidRDefault="000D6447">
            <w:pPr>
              <w:jc w:val="center"/>
            </w:pPr>
            <w:r>
              <w:rPr>
                <w:color w:val="000000"/>
                <w:szCs w:val="21"/>
              </w:rPr>
              <w:t>1</w:t>
            </w:r>
          </w:p>
        </w:tc>
        <w:tc>
          <w:tcPr>
            <w:tcW w:w="1288" w:type="dxa"/>
            <w:vAlign w:val="center"/>
          </w:tcPr>
          <w:p w:rsidR="00C6190F" w:rsidRDefault="000D6447">
            <w:pPr>
              <w:jc w:val="center"/>
            </w:pPr>
            <w:r>
              <w:rPr>
                <w:color w:val="000000"/>
                <w:szCs w:val="21"/>
              </w:rPr>
              <w:t>165209</w:t>
            </w:r>
          </w:p>
        </w:tc>
        <w:tc>
          <w:tcPr>
            <w:tcW w:w="1271" w:type="dxa"/>
            <w:vAlign w:val="center"/>
          </w:tcPr>
          <w:p w:rsidR="00C6190F" w:rsidRDefault="000D6447">
            <w:pPr>
              <w:jc w:val="center"/>
            </w:pPr>
            <w:r>
              <w:rPr>
                <w:color w:val="000000"/>
                <w:szCs w:val="21"/>
              </w:rPr>
              <w:t>PR</w:t>
            </w:r>
            <w:r>
              <w:rPr>
                <w:color w:val="000000"/>
                <w:szCs w:val="21"/>
              </w:rPr>
              <w:t>安吉</w:t>
            </w:r>
            <w:r>
              <w:rPr>
                <w:color w:val="000000"/>
                <w:szCs w:val="21"/>
              </w:rPr>
              <w:t>3A</w:t>
            </w:r>
          </w:p>
        </w:tc>
        <w:tc>
          <w:tcPr>
            <w:tcW w:w="1507" w:type="dxa"/>
            <w:vAlign w:val="center"/>
          </w:tcPr>
          <w:p w:rsidR="00C6190F" w:rsidRDefault="000D6447">
            <w:pPr>
              <w:jc w:val="right"/>
            </w:pPr>
            <w:r>
              <w:rPr>
                <w:color w:val="000000"/>
                <w:szCs w:val="21"/>
              </w:rPr>
              <w:t>800,000</w:t>
            </w:r>
          </w:p>
        </w:tc>
        <w:tc>
          <w:tcPr>
            <w:tcW w:w="2026" w:type="dxa"/>
            <w:vAlign w:val="center"/>
          </w:tcPr>
          <w:p w:rsidR="00C6190F" w:rsidRDefault="000D6447">
            <w:pPr>
              <w:jc w:val="right"/>
            </w:pPr>
            <w:r>
              <w:rPr>
                <w:color w:val="000000"/>
                <w:szCs w:val="21"/>
              </w:rPr>
              <w:t>50,040,000.00</w:t>
            </w:r>
          </w:p>
        </w:tc>
        <w:tc>
          <w:tcPr>
            <w:tcW w:w="1842" w:type="dxa"/>
            <w:vAlign w:val="center"/>
          </w:tcPr>
          <w:p w:rsidR="00C6190F" w:rsidRDefault="000D6447">
            <w:pPr>
              <w:jc w:val="right"/>
            </w:pPr>
            <w:r>
              <w:rPr>
                <w:color w:val="000000"/>
                <w:szCs w:val="21"/>
              </w:rPr>
              <w:t>0.42</w:t>
            </w:r>
          </w:p>
        </w:tc>
      </w:tr>
      <w:tr w:rsidR="00C6190F">
        <w:tc>
          <w:tcPr>
            <w:tcW w:w="1246" w:type="dxa"/>
            <w:vAlign w:val="center"/>
          </w:tcPr>
          <w:p w:rsidR="00C6190F" w:rsidRDefault="000D6447">
            <w:pPr>
              <w:jc w:val="center"/>
            </w:pPr>
            <w:r>
              <w:rPr>
                <w:color w:val="000000"/>
                <w:szCs w:val="21"/>
              </w:rPr>
              <w:t>2</w:t>
            </w:r>
          </w:p>
        </w:tc>
        <w:tc>
          <w:tcPr>
            <w:tcW w:w="1288" w:type="dxa"/>
            <w:vAlign w:val="center"/>
          </w:tcPr>
          <w:p w:rsidR="00C6190F" w:rsidRDefault="000D6447">
            <w:pPr>
              <w:jc w:val="center"/>
            </w:pPr>
            <w:r>
              <w:rPr>
                <w:color w:val="000000"/>
                <w:szCs w:val="21"/>
              </w:rPr>
              <w:t>165515</w:t>
            </w:r>
          </w:p>
        </w:tc>
        <w:tc>
          <w:tcPr>
            <w:tcW w:w="1271" w:type="dxa"/>
            <w:vAlign w:val="center"/>
          </w:tcPr>
          <w:p w:rsidR="00C6190F" w:rsidRDefault="000D6447">
            <w:pPr>
              <w:jc w:val="center"/>
            </w:pPr>
            <w:r>
              <w:rPr>
                <w:color w:val="000000"/>
                <w:szCs w:val="21"/>
              </w:rPr>
              <w:t>天信</w:t>
            </w:r>
            <w:r>
              <w:rPr>
                <w:color w:val="000000"/>
                <w:szCs w:val="21"/>
              </w:rPr>
              <w:t>3A</w:t>
            </w:r>
          </w:p>
        </w:tc>
        <w:tc>
          <w:tcPr>
            <w:tcW w:w="1507" w:type="dxa"/>
            <w:vAlign w:val="center"/>
          </w:tcPr>
          <w:p w:rsidR="00C6190F" w:rsidRDefault="000D6447">
            <w:pPr>
              <w:jc w:val="right"/>
            </w:pPr>
            <w:r>
              <w:rPr>
                <w:color w:val="000000"/>
                <w:szCs w:val="21"/>
              </w:rPr>
              <w:t>300,000</w:t>
            </w:r>
          </w:p>
        </w:tc>
        <w:tc>
          <w:tcPr>
            <w:tcW w:w="2026" w:type="dxa"/>
            <w:vAlign w:val="center"/>
          </w:tcPr>
          <w:p w:rsidR="00C6190F" w:rsidRDefault="000D6447">
            <w:pPr>
              <w:jc w:val="right"/>
            </w:pPr>
            <w:r>
              <w:rPr>
                <w:color w:val="000000"/>
                <w:szCs w:val="21"/>
              </w:rPr>
              <w:t>30,069,000.00</w:t>
            </w:r>
          </w:p>
        </w:tc>
        <w:tc>
          <w:tcPr>
            <w:tcW w:w="1842" w:type="dxa"/>
            <w:vAlign w:val="center"/>
          </w:tcPr>
          <w:p w:rsidR="00C6190F" w:rsidRDefault="000D6447">
            <w:pPr>
              <w:jc w:val="right"/>
            </w:pPr>
            <w:r>
              <w:rPr>
                <w:color w:val="000000"/>
                <w:szCs w:val="21"/>
              </w:rPr>
              <w:t>0.25</w:t>
            </w:r>
          </w:p>
        </w:tc>
      </w:tr>
      <w:tr w:rsidR="00C6190F">
        <w:tc>
          <w:tcPr>
            <w:tcW w:w="1246" w:type="dxa"/>
            <w:vAlign w:val="center"/>
          </w:tcPr>
          <w:p w:rsidR="00C6190F" w:rsidRDefault="000D6447">
            <w:pPr>
              <w:jc w:val="center"/>
            </w:pPr>
            <w:r>
              <w:rPr>
                <w:color w:val="000000"/>
                <w:szCs w:val="21"/>
              </w:rPr>
              <w:t>3</w:t>
            </w:r>
          </w:p>
        </w:tc>
        <w:tc>
          <w:tcPr>
            <w:tcW w:w="1288" w:type="dxa"/>
            <w:vAlign w:val="center"/>
          </w:tcPr>
          <w:p w:rsidR="00C6190F" w:rsidRDefault="000D6447">
            <w:pPr>
              <w:jc w:val="center"/>
            </w:pPr>
            <w:r>
              <w:rPr>
                <w:color w:val="000000"/>
                <w:szCs w:val="21"/>
              </w:rPr>
              <w:t>2089001</w:t>
            </w:r>
          </w:p>
        </w:tc>
        <w:tc>
          <w:tcPr>
            <w:tcW w:w="1271" w:type="dxa"/>
            <w:vAlign w:val="center"/>
          </w:tcPr>
          <w:p w:rsidR="00C6190F" w:rsidRDefault="000D6447">
            <w:pPr>
              <w:jc w:val="center"/>
            </w:pPr>
            <w:r>
              <w:rPr>
                <w:color w:val="000000"/>
                <w:szCs w:val="21"/>
              </w:rPr>
              <w:t>20</w:t>
            </w:r>
            <w:r>
              <w:rPr>
                <w:color w:val="000000"/>
                <w:szCs w:val="21"/>
              </w:rPr>
              <w:t>捷赢</w:t>
            </w:r>
            <w:r>
              <w:rPr>
                <w:color w:val="000000"/>
                <w:szCs w:val="21"/>
              </w:rPr>
              <w:t>1A</w:t>
            </w:r>
          </w:p>
        </w:tc>
        <w:tc>
          <w:tcPr>
            <w:tcW w:w="1507" w:type="dxa"/>
            <w:vAlign w:val="center"/>
          </w:tcPr>
          <w:p w:rsidR="00C6190F" w:rsidRDefault="000D6447">
            <w:pPr>
              <w:jc w:val="right"/>
            </w:pPr>
            <w:r>
              <w:rPr>
                <w:color w:val="000000"/>
                <w:szCs w:val="21"/>
              </w:rPr>
              <w:t>300,000</w:t>
            </w:r>
          </w:p>
        </w:tc>
        <w:tc>
          <w:tcPr>
            <w:tcW w:w="2026" w:type="dxa"/>
            <w:vAlign w:val="center"/>
          </w:tcPr>
          <w:p w:rsidR="00C6190F" w:rsidRDefault="000D6447">
            <w:pPr>
              <w:jc w:val="right"/>
            </w:pPr>
            <w:r>
              <w:rPr>
                <w:color w:val="000000"/>
                <w:szCs w:val="21"/>
              </w:rPr>
              <w:t>30,048,000.00</w:t>
            </w:r>
          </w:p>
        </w:tc>
        <w:tc>
          <w:tcPr>
            <w:tcW w:w="1842" w:type="dxa"/>
            <w:vAlign w:val="center"/>
          </w:tcPr>
          <w:p w:rsidR="00C6190F" w:rsidRDefault="000D6447">
            <w:pPr>
              <w:jc w:val="right"/>
            </w:pPr>
            <w:r>
              <w:rPr>
                <w:color w:val="000000"/>
                <w:szCs w:val="21"/>
              </w:rPr>
              <w:t>0.25</w:t>
            </w:r>
          </w:p>
        </w:tc>
      </w:tr>
      <w:tr w:rsidR="00C6190F">
        <w:tc>
          <w:tcPr>
            <w:tcW w:w="1246" w:type="dxa"/>
            <w:vAlign w:val="center"/>
          </w:tcPr>
          <w:p w:rsidR="00C6190F" w:rsidRDefault="000D6447">
            <w:pPr>
              <w:jc w:val="center"/>
            </w:pPr>
            <w:r>
              <w:rPr>
                <w:color w:val="000000"/>
                <w:szCs w:val="21"/>
              </w:rPr>
              <w:t>4</w:t>
            </w:r>
          </w:p>
        </w:tc>
        <w:tc>
          <w:tcPr>
            <w:tcW w:w="1288" w:type="dxa"/>
            <w:vAlign w:val="center"/>
          </w:tcPr>
          <w:p w:rsidR="00C6190F" w:rsidRDefault="000D6447">
            <w:pPr>
              <w:jc w:val="center"/>
            </w:pPr>
            <w:r>
              <w:rPr>
                <w:color w:val="000000"/>
                <w:szCs w:val="21"/>
              </w:rPr>
              <w:t>165814</w:t>
            </w:r>
          </w:p>
        </w:tc>
        <w:tc>
          <w:tcPr>
            <w:tcW w:w="1271" w:type="dxa"/>
            <w:vAlign w:val="center"/>
          </w:tcPr>
          <w:p w:rsidR="00C6190F" w:rsidRDefault="000D6447">
            <w:pPr>
              <w:jc w:val="center"/>
            </w:pPr>
            <w:r>
              <w:rPr>
                <w:color w:val="000000"/>
                <w:szCs w:val="21"/>
              </w:rPr>
              <w:t>PR</w:t>
            </w:r>
            <w:r>
              <w:rPr>
                <w:color w:val="000000"/>
                <w:szCs w:val="21"/>
              </w:rPr>
              <w:t>安吉</w:t>
            </w:r>
            <w:r>
              <w:rPr>
                <w:color w:val="000000"/>
                <w:szCs w:val="21"/>
              </w:rPr>
              <w:t>5A</w:t>
            </w:r>
          </w:p>
        </w:tc>
        <w:tc>
          <w:tcPr>
            <w:tcW w:w="1507" w:type="dxa"/>
            <w:vAlign w:val="center"/>
          </w:tcPr>
          <w:p w:rsidR="00C6190F" w:rsidRDefault="000D6447">
            <w:pPr>
              <w:jc w:val="right"/>
            </w:pPr>
            <w:r>
              <w:rPr>
                <w:color w:val="000000"/>
                <w:szCs w:val="21"/>
              </w:rPr>
              <w:t>300,000</w:t>
            </w:r>
          </w:p>
        </w:tc>
        <w:tc>
          <w:tcPr>
            <w:tcW w:w="2026" w:type="dxa"/>
            <w:vAlign w:val="center"/>
          </w:tcPr>
          <w:p w:rsidR="00C6190F" w:rsidRDefault="000D6447">
            <w:pPr>
              <w:jc w:val="right"/>
            </w:pPr>
            <w:r>
              <w:rPr>
                <w:color w:val="000000"/>
                <w:szCs w:val="21"/>
              </w:rPr>
              <w:t>20,661,000.00</w:t>
            </w:r>
          </w:p>
        </w:tc>
        <w:tc>
          <w:tcPr>
            <w:tcW w:w="1842" w:type="dxa"/>
            <w:vAlign w:val="center"/>
          </w:tcPr>
          <w:p w:rsidR="00C6190F" w:rsidRDefault="000D6447">
            <w:pPr>
              <w:jc w:val="right"/>
            </w:pPr>
            <w:r>
              <w:rPr>
                <w:color w:val="000000"/>
                <w:szCs w:val="21"/>
              </w:rPr>
              <w:t>0.17</w:t>
            </w:r>
          </w:p>
        </w:tc>
      </w:tr>
      <w:tr w:rsidR="00C6190F">
        <w:tc>
          <w:tcPr>
            <w:tcW w:w="1246" w:type="dxa"/>
            <w:vAlign w:val="center"/>
          </w:tcPr>
          <w:p w:rsidR="00C6190F" w:rsidRDefault="000D6447">
            <w:pPr>
              <w:jc w:val="center"/>
            </w:pPr>
            <w:r>
              <w:rPr>
                <w:color w:val="000000"/>
                <w:szCs w:val="21"/>
              </w:rPr>
              <w:t>5</w:t>
            </w:r>
          </w:p>
        </w:tc>
        <w:tc>
          <w:tcPr>
            <w:tcW w:w="1288" w:type="dxa"/>
            <w:vAlign w:val="center"/>
          </w:tcPr>
          <w:p w:rsidR="00C6190F" w:rsidRDefault="000D6447">
            <w:pPr>
              <w:jc w:val="center"/>
            </w:pPr>
            <w:r>
              <w:rPr>
                <w:color w:val="000000"/>
                <w:szCs w:val="21"/>
              </w:rPr>
              <w:t>138321</w:t>
            </w:r>
          </w:p>
        </w:tc>
        <w:tc>
          <w:tcPr>
            <w:tcW w:w="1271" w:type="dxa"/>
            <w:vAlign w:val="center"/>
          </w:tcPr>
          <w:p w:rsidR="00C6190F" w:rsidRDefault="000D6447">
            <w:pPr>
              <w:jc w:val="center"/>
            </w:pPr>
            <w:r>
              <w:rPr>
                <w:color w:val="000000"/>
                <w:szCs w:val="21"/>
              </w:rPr>
              <w:t>19</w:t>
            </w:r>
            <w:r>
              <w:rPr>
                <w:color w:val="000000"/>
                <w:szCs w:val="21"/>
              </w:rPr>
              <w:t>首开</w:t>
            </w:r>
            <w:r>
              <w:rPr>
                <w:color w:val="000000"/>
                <w:szCs w:val="21"/>
              </w:rPr>
              <w:t>5A</w:t>
            </w:r>
          </w:p>
        </w:tc>
        <w:tc>
          <w:tcPr>
            <w:tcW w:w="1507" w:type="dxa"/>
            <w:vAlign w:val="center"/>
          </w:tcPr>
          <w:p w:rsidR="00C6190F" w:rsidRDefault="000D6447">
            <w:pPr>
              <w:jc w:val="right"/>
            </w:pPr>
            <w:r>
              <w:rPr>
                <w:color w:val="000000"/>
                <w:szCs w:val="21"/>
              </w:rPr>
              <w:t>200,000</w:t>
            </w:r>
          </w:p>
        </w:tc>
        <w:tc>
          <w:tcPr>
            <w:tcW w:w="2026" w:type="dxa"/>
            <w:vAlign w:val="center"/>
          </w:tcPr>
          <w:p w:rsidR="00C6190F" w:rsidRDefault="000D6447">
            <w:pPr>
              <w:jc w:val="right"/>
            </w:pPr>
            <w:r>
              <w:rPr>
                <w:color w:val="000000"/>
                <w:szCs w:val="21"/>
              </w:rPr>
              <w:t>20,116,000.00</w:t>
            </w:r>
          </w:p>
        </w:tc>
        <w:tc>
          <w:tcPr>
            <w:tcW w:w="1842" w:type="dxa"/>
            <w:vAlign w:val="center"/>
          </w:tcPr>
          <w:p w:rsidR="00C6190F" w:rsidRDefault="000D6447">
            <w:pPr>
              <w:jc w:val="right"/>
            </w:pPr>
            <w:r>
              <w:rPr>
                <w:color w:val="000000"/>
                <w:szCs w:val="21"/>
              </w:rPr>
              <w:t>0.17</w:t>
            </w:r>
          </w:p>
        </w:tc>
      </w:tr>
      <w:tr w:rsidR="00C6190F">
        <w:tc>
          <w:tcPr>
            <w:tcW w:w="1246" w:type="dxa"/>
            <w:vAlign w:val="center"/>
          </w:tcPr>
          <w:p w:rsidR="00C6190F" w:rsidRDefault="000D6447">
            <w:pPr>
              <w:jc w:val="center"/>
            </w:pPr>
            <w:r>
              <w:rPr>
                <w:color w:val="000000"/>
                <w:szCs w:val="21"/>
              </w:rPr>
              <w:t>6</w:t>
            </w:r>
          </w:p>
        </w:tc>
        <w:tc>
          <w:tcPr>
            <w:tcW w:w="1288" w:type="dxa"/>
            <w:vAlign w:val="center"/>
          </w:tcPr>
          <w:p w:rsidR="00C6190F" w:rsidRDefault="000D6447">
            <w:pPr>
              <w:jc w:val="center"/>
            </w:pPr>
            <w:r>
              <w:rPr>
                <w:color w:val="000000"/>
                <w:szCs w:val="21"/>
              </w:rPr>
              <w:t>138416</w:t>
            </w:r>
          </w:p>
        </w:tc>
        <w:tc>
          <w:tcPr>
            <w:tcW w:w="1271" w:type="dxa"/>
            <w:vAlign w:val="center"/>
          </w:tcPr>
          <w:p w:rsidR="00C6190F" w:rsidRDefault="000D6447">
            <w:pPr>
              <w:jc w:val="center"/>
            </w:pPr>
            <w:r>
              <w:rPr>
                <w:color w:val="000000"/>
                <w:szCs w:val="21"/>
              </w:rPr>
              <w:t>20</w:t>
            </w:r>
            <w:r>
              <w:rPr>
                <w:color w:val="000000"/>
                <w:szCs w:val="21"/>
              </w:rPr>
              <w:t>桃源</w:t>
            </w:r>
            <w:r>
              <w:rPr>
                <w:color w:val="000000"/>
                <w:szCs w:val="21"/>
              </w:rPr>
              <w:t>1A</w:t>
            </w:r>
          </w:p>
        </w:tc>
        <w:tc>
          <w:tcPr>
            <w:tcW w:w="1507" w:type="dxa"/>
            <w:vAlign w:val="center"/>
          </w:tcPr>
          <w:p w:rsidR="00C6190F" w:rsidRDefault="000D6447">
            <w:pPr>
              <w:jc w:val="right"/>
            </w:pPr>
            <w:r>
              <w:rPr>
                <w:color w:val="000000"/>
                <w:szCs w:val="21"/>
              </w:rPr>
              <w:t>200,000</w:t>
            </w:r>
          </w:p>
        </w:tc>
        <w:tc>
          <w:tcPr>
            <w:tcW w:w="2026" w:type="dxa"/>
            <w:vAlign w:val="center"/>
          </w:tcPr>
          <w:p w:rsidR="00C6190F" w:rsidRDefault="000D6447">
            <w:pPr>
              <w:jc w:val="right"/>
            </w:pPr>
            <w:r>
              <w:rPr>
                <w:color w:val="000000"/>
                <w:szCs w:val="21"/>
              </w:rPr>
              <w:t>20,100,000.00</w:t>
            </w:r>
          </w:p>
        </w:tc>
        <w:tc>
          <w:tcPr>
            <w:tcW w:w="1842" w:type="dxa"/>
            <w:vAlign w:val="center"/>
          </w:tcPr>
          <w:p w:rsidR="00C6190F" w:rsidRDefault="000D6447">
            <w:pPr>
              <w:jc w:val="right"/>
            </w:pPr>
            <w:r>
              <w:rPr>
                <w:color w:val="000000"/>
                <w:szCs w:val="21"/>
              </w:rPr>
              <w:t>0.17</w:t>
            </w:r>
          </w:p>
        </w:tc>
      </w:tr>
      <w:tr w:rsidR="00C6190F">
        <w:tc>
          <w:tcPr>
            <w:tcW w:w="1246" w:type="dxa"/>
            <w:vAlign w:val="center"/>
          </w:tcPr>
          <w:p w:rsidR="00C6190F" w:rsidRDefault="000D6447">
            <w:pPr>
              <w:jc w:val="center"/>
            </w:pPr>
            <w:r>
              <w:rPr>
                <w:color w:val="000000"/>
                <w:szCs w:val="21"/>
              </w:rPr>
              <w:t>7</w:t>
            </w:r>
          </w:p>
        </w:tc>
        <w:tc>
          <w:tcPr>
            <w:tcW w:w="1288" w:type="dxa"/>
            <w:vAlign w:val="center"/>
          </w:tcPr>
          <w:p w:rsidR="00C6190F" w:rsidRDefault="000D6447">
            <w:pPr>
              <w:jc w:val="center"/>
            </w:pPr>
            <w:r>
              <w:rPr>
                <w:color w:val="000000"/>
                <w:szCs w:val="21"/>
              </w:rPr>
              <w:t>138427</w:t>
            </w:r>
          </w:p>
        </w:tc>
        <w:tc>
          <w:tcPr>
            <w:tcW w:w="1271" w:type="dxa"/>
            <w:vAlign w:val="center"/>
          </w:tcPr>
          <w:p w:rsidR="00C6190F" w:rsidRDefault="000D6447">
            <w:pPr>
              <w:jc w:val="center"/>
            </w:pPr>
            <w:r>
              <w:rPr>
                <w:color w:val="000000"/>
                <w:szCs w:val="21"/>
              </w:rPr>
              <w:t>桂语</w:t>
            </w:r>
            <w:r>
              <w:rPr>
                <w:color w:val="000000"/>
                <w:szCs w:val="21"/>
              </w:rPr>
              <w:t>1A1</w:t>
            </w:r>
          </w:p>
        </w:tc>
        <w:tc>
          <w:tcPr>
            <w:tcW w:w="1507" w:type="dxa"/>
            <w:vAlign w:val="center"/>
          </w:tcPr>
          <w:p w:rsidR="00C6190F" w:rsidRDefault="000D6447">
            <w:pPr>
              <w:jc w:val="right"/>
            </w:pPr>
            <w:r>
              <w:rPr>
                <w:color w:val="000000"/>
                <w:szCs w:val="21"/>
              </w:rPr>
              <w:t>104,000</w:t>
            </w:r>
          </w:p>
        </w:tc>
        <w:tc>
          <w:tcPr>
            <w:tcW w:w="2026" w:type="dxa"/>
            <w:vAlign w:val="center"/>
          </w:tcPr>
          <w:p w:rsidR="00C6190F" w:rsidRDefault="000D6447">
            <w:pPr>
              <w:jc w:val="right"/>
            </w:pPr>
            <w:r>
              <w:rPr>
                <w:color w:val="000000"/>
                <w:szCs w:val="21"/>
              </w:rPr>
              <w:t>10,447,840.00</w:t>
            </w:r>
          </w:p>
        </w:tc>
        <w:tc>
          <w:tcPr>
            <w:tcW w:w="1842" w:type="dxa"/>
            <w:vAlign w:val="center"/>
          </w:tcPr>
          <w:p w:rsidR="00C6190F" w:rsidRDefault="000D6447">
            <w:pPr>
              <w:jc w:val="right"/>
            </w:pPr>
            <w:r>
              <w:rPr>
                <w:color w:val="000000"/>
                <w:szCs w:val="21"/>
              </w:rPr>
              <w:t>0.09</w:t>
            </w:r>
          </w:p>
        </w:tc>
      </w:tr>
      <w:tr w:rsidR="00C6190F">
        <w:tc>
          <w:tcPr>
            <w:tcW w:w="1246" w:type="dxa"/>
            <w:vAlign w:val="center"/>
          </w:tcPr>
          <w:p w:rsidR="00C6190F" w:rsidRDefault="000D6447">
            <w:pPr>
              <w:jc w:val="center"/>
            </w:pPr>
            <w:r>
              <w:rPr>
                <w:color w:val="000000"/>
                <w:szCs w:val="21"/>
              </w:rPr>
              <w:t>8</w:t>
            </w:r>
          </w:p>
        </w:tc>
        <w:tc>
          <w:tcPr>
            <w:tcW w:w="1288" w:type="dxa"/>
            <w:vAlign w:val="center"/>
          </w:tcPr>
          <w:p w:rsidR="00C6190F" w:rsidRDefault="000D6447">
            <w:pPr>
              <w:jc w:val="center"/>
            </w:pPr>
            <w:r>
              <w:rPr>
                <w:color w:val="000000"/>
                <w:szCs w:val="21"/>
              </w:rPr>
              <w:t>138251</w:t>
            </w:r>
          </w:p>
        </w:tc>
        <w:tc>
          <w:tcPr>
            <w:tcW w:w="1271" w:type="dxa"/>
            <w:vAlign w:val="center"/>
          </w:tcPr>
          <w:p w:rsidR="00C6190F" w:rsidRDefault="000D6447">
            <w:pPr>
              <w:jc w:val="center"/>
            </w:pPr>
            <w:r>
              <w:rPr>
                <w:color w:val="000000"/>
                <w:szCs w:val="21"/>
              </w:rPr>
              <w:t>诚意</w:t>
            </w:r>
            <w:r>
              <w:rPr>
                <w:color w:val="000000"/>
                <w:szCs w:val="21"/>
              </w:rPr>
              <w:t>2A1</w:t>
            </w:r>
          </w:p>
        </w:tc>
        <w:tc>
          <w:tcPr>
            <w:tcW w:w="1507" w:type="dxa"/>
            <w:vAlign w:val="center"/>
          </w:tcPr>
          <w:p w:rsidR="00C6190F" w:rsidRDefault="000D6447">
            <w:pPr>
              <w:jc w:val="right"/>
            </w:pPr>
            <w:r>
              <w:rPr>
                <w:color w:val="000000"/>
                <w:szCs w:val="21"/>
              </w:rPr>
              <w:t>100,000</w:t>
            </w:r>
          </w:p>
        </w:tc>
        <w:tc>
          <w:tcPr>
            <w:tcW w:w="2026" w:type="dxa"/>
            <w:vAlign w:val="center"/>
          </w:tcPr>
          <w:p w:rsidR="00C6190F" w:rsidRDefault="000D6447">
            <w:pPr>
              <w:jc w:val="right"/>
            </w:pPr>
            <w:r>
              <w:rPr>
                <w:color w:val="000000"/>
                <w:szCs w:val="21"/>
              </w:rPr>
              <w:t>10,059,000.00</w:t>
            </w:r>
          </w:p>
        </w:tc>
        <w:tc>
          <w:tcPr>
            <w:tcW w:w="1842" w:type="dxa"/>
            <w:vAlign w:val="center"/>
          </w:tcPr>
          <w:p w:rsidR="00C6190F" w:rsidRDefault="000D6447">
            <w:pPr>
              <w:jc w:val="right"/>
            </w:pPr>
            <w:r>
              <w:rPr>
                <w:color w:val="000000"/>
                <w:szCs w:val="21"/>
              </w:rPr>
              <w:t>0.08</w:t>
            </w:r>
          </w:p>
        </w:tc>
      </w:tr>
      <w:tr w:rsidR="00C6190F">
        <w:tc>
          <w:tcPr>
            <w:tcW w:w="1246" w:type="dxa"/>
            <w:vAlign w:val="center"/>
          </w:tcPr>
          <w:p w:rsidR="00C6190F" w:rsidRDefault="000D6447">
            <w:pPr>
              <w:jc w:val="center"/>
            </w:pPr>
            <w:r>
              <w:rPr>
                <w:color w:val="000000"/>
                <w:szCs w:val="21"/>
              </w:rPr>
              <w:t>9</w:t>
            </w:r>
          </w:p>
        </w:tc>
        <w:tc>
          <w:tcPr>
            <w:tcW w:w="1288" w:type="dxa"/>
            <w:vAlign w:val="center"/>
          </w:tcPr>
          <w:p w:rsidR="00C6190F" w:rsidRDefault="000D6447">
            <w:pPr>
              <w:jc w:val="center"/>
            </w:pPr>
            <w:r>
              <w:rPr>
                <w:color w:val="000000"/>
                <w:szCs w:val="21"/>
              </w:rPr>
              <w:t>138262</w:t>
            </w:r>
          </w:p>
        </w:tc>
        <w:tc>
          <w:tcPr>
            <w:tcW w:w="1271" w:type="dxa"/>
            <w:vAlign w:val="center"/>
          </w:tcPr>
          <w:p w:rsidR="00C6190F" w:rsidRDefault="000D6447">
            <w:pPr>
              <w:jc w:val="center"/>
            </w:pPr>
            <w:r>
              <w:rPr>
                <w:color w:val="000000"/>
                <w:szCs w:val="21"/>
              </w:rPr>
              <w:t>诚意</w:t>
            </w:r>
            <w:r>
              <w:rPr>
                <w:color w:val="000000"/>
                <w:szCs w:val="21"/>
              </w:rPr>
              <w:t>3A1</w:t>
            </w:r>
          </w:p>
        </w:tc>
        <w:tc>
          <w:tcPr>
            <w:tcW w:w="1507" w:type="dxa"/>
            <w:vAlign w:val="center"/>
          </w:tcPr>
          <w:p w:rsidR="00C6190F" w:rsidRDefault="000D6447">
            <w:pPr>
              <w:jc w:val="right"/>
            </w:pPr>
            <w:r>
              <w:rPr>
                <w:color w:val="000000"/>
                <w:szCs w:val="21"/>
              </w:rPr>
              <w:t>100,000</w:t>
            </w:r>
          </w:p>
        </w:tc>
        <w:tc>
          <w:tcPr>
            <w:tcW w:w="2026" w:type="dxa"/>
            <w:vAlign w:val="center"/>
          </w:tcPr>
          <w:p w:rsidR="00C6190F" w:rsidRDefault="000D6447">
            <w:pPr>
              <w:jc w:val="right"/>
            </w:pPr>
            <w:r>
              <w:rPr>
                <w:color w:val="000000"/>
                <w:szCs w:val="21"/>
              </w:rPr>
              <w:t>10,058,000.00</w:t>
            </w:r>
          </w:p>
        </w:tc>
        <w:tc>
          <w:tcPr>
            <w:tcW w:w="1842" w:type="dxa"/>
            <w:vAlign w:val="center"/>
          </w:tcPr>
          <w:p w:rsidR="00C6190F" w:rsidRDefault="000D6447">
            <w:pPr>
              <w:jc w:val="right"/>
            </w:pPr>
            <w:r>
              <w:rPr>
                <w:color w:val="000000"/>
                <w:szCs w:val="21"/>
              </w:rPr>
              <w:t>0.08</w:t>
            </w:r>
          </w:p>
        </w:tc>
      </w:tr>
      <w:tr w:rsidR="00C6190F">
        <w:tc>
          <w:tcPr>
            <w:tcW w:w="1246" w:type="dxa"/>
            <w:vAlign w:val="center"/>
          </w:tcPr>
          <w:p w:rsidR="00C6190F" w:rsidRDefault="000D6447">
            <w:pPr>
              <w:jc w:val="center"/>
            </w:pPr>
            <w:r>
              <w:rPr>
                <w:color w:val="000000"/>
                <w:szCs w:val="21"/>
              </w:rPr>
              <w:t>10</w:t>
            </w:r>
          </w:p>
        </w:tc>
        <w:tc>
          <w:tcPr>
            <w:tcW w:w="1288" w:type="dxa"/>
            <w:vAlign w:val="center"/>
          </w:tcPr>
          <w:p w:rsidR="00C6190F" w:rsidRDefault="000D6447">
            <w:pPr>
              <w:jc w:val="center"/>
            </w:pPr>
            <w:r>
              <w:rPr>
                <w:color w:val="000000"/>
                <w:szCs w:val="21"/>
              </w:rPr>
              <w:t>138381</w:t>
            </w:r>
          </w:p>
        </w:tc>
        <w:tc>
          <w:tcPr>
            <w:tcW w:w="1271" w:type="dxa"/>
            <w:vAlign w:val="center"/>
          </w:tcPr>
          <w:p w:rsidR="00C6190F" w:rsidRDefault="000D6447">
            <w:pPr>
              <w:jc w:val="center"/>
            </w:pPr>
            <w:r>
              <w:rPr>
                <w:color w:val="000000"/>
                <w:szCs w:val="21"/>
              </w:rPr>
              <w:t>云庐</w:t>
            </w:r>
            <w:r>
              <w:rPr>
                <w:color w:val="000000"/>
                <w:szCs w:val="21"/>
              </w:rPr>
              <w:t>1A1</w:t>
            </w:r>
          </w:p>
        </w:tc>
        <w:tc>
          <w:tcPr>
            <w:tcW w:w="1507" w:type="dxa"/>
            <w:vAlign w:val="center"/>
          </w:tcPr>
          <w:p w:rsidR="00C6190F" w:rsidRDefault="000D6447">
            <w:pPr>
              <w:jc w:val="right"/>
            </w:pPr>
            <w:r>
              <w:rPr>
                <w:color w:val="000000"/>
                <w:szCs w:val="21"/>
              </w:rPr>
              <w:t>100,000</w:t>
            </w:r>
          </w:p>
        </w:tc>
        <w:tc>
          <w:tcPr>
            <w:tcW w:w="2026" w:type="dxa"/>
            <w:vAlign w:val="center"/>
          </w:tcPr>
          <w:p w:rsidR="00C6190F" w:rsidRDefault="000D6447">
            <w:pPr>
              <w:jc w:val="right"/>
            </w:pPr>
            <w:r>
              <w:rPr>
                <w:color w:val="000000"/>
                <w:szCs w:val="21"/>
              </w:rPr>
              <w:t>10,048,000.00</w:t>
            </w:r>
          </w:p>
        </w:tc>
        <w:tc>
          <w:tcPr>
            <w:tcW w:w="1842" w:type="dxa"/>
            <w:vAlign w:val="center"/>
          </w:tcPr>
          <w:p w:rsidR="00C6190F" w:rsidRDefault="000D6447">
            <w:pPr>
              <w:jc w:val="right"/>
            </w:pPr>
            <w:r>
              <w:rPr>
                <w:color w:val="000000"/>
                <w:szCs w:val="21"/>
              </w:rPr>
              <w:t>0.08</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2321"/>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2322"/>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2323"/>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2324"/>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2325"/>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2019年12月27日，中国银行保险监督管理委员会对中国光大银行股份有限公司的如下违法违规行为作出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罚款180万元</w:t>
      </w:r>
      <w:r w:rsidRPr="003560D2">
        <w:rPr>
          <w:rFonts w:ascii="宋体" w:cs="宋体"/>
          <w:b/>
          <w:kern w:val="0"/>
          <w:szCs w:val="21"/>
        </w:rPr>
        <w:t>”</w:t>
      </w:r>
      <w:r w:rsidRPr="003560D2">
        <w:rPr>
          <w:rFonts w:ascii="宋体" w:cs="宋体"/>
          <w:b/>
          <w:kern w:val="0"/>
          <w:szCs w:val="21"/>
        </w:rPr>
        <w:t>的行政处罚决定：1、授信审批不审慎；2、为还款来源不清晰的项目办理业务；3、总行对分支机构管控不力承担管理责任。2020年2月10日，中国人民银行对中国光大银行股份有限公司的如下违法违规行为作出</w:t>
      </w:r>
      <w:r w:rsidRPr="003560D2">
        <w:rPr>
          <w:rFonts w:ascii="宋体" w:cs="宋体"/>
          <w:b/>
          <w:kern w:val="0"/>
          <w:szCs w:val="21"/>
        </w:rPr>
        <w:t>“</w:t>
      </w:r>
      <w:r w:rsidRPr="003560D2">
        <w:rPr>
          <w:rFonts w:ascii="宋体" w:cs="宋体"/>
          <w:b/>
          <w:kern w:val="0"/>
          <w:szCs w:val="21"/>
        </w:rPr>
        <w:t>罚款1820万元</w:t>
      </w:r>
      <w:r w:rsidRPr="003560D2">
        <w:rPr>
          <w:rFonts w:ascii="宋体" w:cs="宋体"/>
          <w:b/>
          <w:kern w:val="0"/>
          <w:szCs w:val="21"/>
        </w:rPr>
        <w:t>”</w:t>
      </w:r>
      <w:r w:rsidRPr="003560D2">
        <w:rPr>
          <w:rFonts w:ascii="宋体" w:cs="宋体"/>
          <w:b/>
          <w:kern w:val="0"/>
          <w:szCs w:val="21"/>
        </w:rPr>
        <w:t>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罚款160万元</w:t>
      </w:r>
      <w:r w:rsidRPr="003560D2">
        <w:rPr>
          <w:rFonts w:ascii="宋体" w:cs="宋体"/>
          <w:b/>
          <w:kern w:val="0"/>
          <w:szCs w:val="21"/>
        </w:rPr>
        <w:t>”</w:t>
      </w:r>
      <w:r w:rsidRPr="003560D2">
        <w:rPr>
          <w:rFonts w:ascii="宋体" w:cs="宋体"/>
          <w:b/>
          <w:kern w:val="0"/>
          <w:szCs w:val="21"/>
        </w:rPr>
        <w:t>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C6190F" w:rsidRDefault="000D6447">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2019年7月8日，中国银行保险监督管理委员会上海监管局对上海浦东发展银行股份有限公司信用卡中心的如下违法违规行为作出</w:t>
      </w:r>
      <w:r>
        <w:rPr>
          <w:rFonts w:ascii="宋体" w:cs="宋体"/>
          <w:b/>
          <w:kern w:val="0"/>
          <w:szCs w:val="21"/>
        </w:rPr>
        <w:t>“</w:t>
      </w:r>
      <w:r>
        <w:rPr>
          <w:rFonts w:ascii="宋体" w:cs="宋体"/>
          <w:b/>
          <w:kern w:val="0"/>
          <w:szCs w:val="21"/>
        </w:rPr>
        <w:t>责令改正，并处罚款30万元</w:t>
      </w:r>
      <w:r>
        <w:rPr>
          <w:rFonts w:ascii="宋体" w:cs="宋体"/>
          <w:b/>
          <w:kern w:val="0"/>
          <w:szCs w:val="21"/>
        </w:rPr>
        <w:t>”</w:t>
      </w:r>
      <w:r>
        <w:rPr>
          <w:rFonts w:ascii="宋体" w:cs="宋体"/>
          <w:b/>
          <w:kern w:val="0"/>
          <w:szCs w:val="21"/>
        </w:rPr>
        <w:t>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w:t>
      </w:r>
      <w:r>
        <w:rPr>
          <w:rFonts w:ascii="宋体" w:cs="宋体"/>
          <w:b/>
          <w:kern w:val="0"/>
          <w:szCs w:val="21"/>
        </w:rPr>
        <w:t>“</w:t>
      </w:r>
      <w:r>
        <w:rPr>
          <w:rFonts w:ascii="宋体" w:cs="宋体"/>
          <w:b/>
          <w:kern w:val="0"/>
          <w:szCs w:val="21"/>
        </w:rPr>
        <w:t>责令改正，并处罚款50万元</w:t>
      </w:r>
      <w:r>
        <w:rPr>
          <w:rFonts w:ascii="宋体" w:cs="宋体"/>
          <w:b/>
          <w:kern w:val="0"/>
          <w:szCs w:val="21"/>
        </w:rPr>
        <w:t>”</w:t>
      </w:r>
      <w:r>
        <w:rPr>
          <w:rFonts w:ascii="宋体" w:cs="宋体"/>
          <w:b/>
          <w:kern w:val="0"/>
          <w:szCs w:val="21"/>
        </w:rPr>
        <w:t>的行政处罚决定。</w:t>
      </w:r>
    </w:p>
    <w:p w:rsidR="00C6190F" w:rsidRDefault="000D6447">
      <w:pPr>
        <w:spacing w:line="360" w:lineRule="auto"/>
        <w:ind w:firstLineChars="200" w:firstLine="422"/>
        <w:rPr>
          <w:rFonts w:ascii="宋体" w:cs="宋体"/>
          <w:b/>
          <w:kern w:val="0"/>
          <w:szCs w:val="21"/>
        </w:rPr>
      </w:pPr>
      <w:r>
        <w:rPr>
          <w:rFonts w:ascii="宋体" w:cs="宋体"/>
          <w:b/>
          <w:kern w:val="0"/>
          <w:szCs w:val="21"/>
        </w:rPr>
        <w:t>2020年4月30日，北京市西城区卫生健康委员会对中国农业发展银行违反《北京市生活饮用水卫生监督管理条例》第二十一条第（三）项的行为作出</w:t>
      </w:r>
      <w:r>
        <w:rPr>
          <w:rFonts w:ascii="宋体" w:cs="宋体"/>
          <w:b/>
          <w:kern w:val="0"/>
          <w:szCs w:val="21"/>
        </w:rPr>
        <w:t>“</w:t>
      </w:r>
      <w:r>
        <w:rPr>
          <w:rFonts w:ascii="宋体" w:cs="宋体"/>
          <w:b/>
          <w:kern w:val="0"/>
          <w:szCs w:val="21"/>
        </w:rPr>
        <w:t>罚款5000元</w:t>
      </w:r>
      <w:r>
        <w:rPr>
          <w:rFonts w:ascii="宋体" w:cs="宋体"/>
          <w:b/>
          <w:kern w:val="0"/>
          <w:szCs w:val="21"/>
        </w:rPr>
        <w:t>”</w:t>
      </w:r>
      <w:r>
        <w:rPr>
          <w:rFonts w:ascii="宋体" w:cs="宋体"/>
          <w:b/>
          <w:kern w:val="0"/>
          <w:szCs w:val="21"/>
        </w:rPr>
        <w:t>的行政处罚决定。</w:t>
      </w:r>
    </w:p>
    <w:p w:rsidR="00C6190F" w:rsidRDefault="000D6447">
      <w:pPr>
        <w:spacing w:line="360" w:lineRule="auto"/>
        <w:ind w:firstLineChars="200" w:firstLine="422"/>
        <w:rPr>
          <w:rFonts w:ascii="宋体" w:cs="宋体"/>
          <w:b/>
          <w:kern w:val="0"/>
          <w:szCs w:val="21"/>
        </w:rPr>
      </w:pPr>
      <w:r>
        <w:rPr>
          <w:rFonts w:ascii="宋体" w:cs="宋体"/>
          <w:b/>
          <w:kern w:val="0"/>
          <w:szCs w:val="21"/>
        </w:rPr>
        <w:t>2019年7月3日，中国银行保险监督管理委员会针对中信银行股份有限公司的如下违法违规行为，作出</w:t>
      </w:r>
      <w:r>
        <w:rPr>
          <w:rFonts w:ascii="宋体" w:cs="宋体"/>
          <w:b/>
          <w:kern w:val="0"/>
          <w:szCs w:val="21"/>
        </w:rPr>
        <w:t>“</w:t>
      </w:r>
      <w:r>
        <w:rPr>
          <w:rFonts w:ascii="宋体" w:cs="宋体"/>
          <w:b/>
          <w:kern w:val="0"/>
          <w:szCs w:val="21"/>
        </w:rPr>
        <w:t>没收违法所得33.6677万元，罚款2190万元，合计2223.6677万元</w:t>
      </w:r>
      <w:r>
        <w:rPr>
          <w:rFonts w:ascii="宋体" w:cs="宋体"/>
          <w:b/>
          <w:kern w:val="0"/>
          <w:szCs w:val="21"/>
        </w:rPr>
        <w:t>”</w:t>
      </w:r>
      <w:r>
        <w:rPr>
          <w:rFonts w:ascii="宋体" w:cs="宋体"/>
          <w:b/>
          <w:kern w:val="0"/>
          <w:szCs w:val="21"/>
        </w:rPr>
        <w:t>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w:t>
      </w:r>
      <w:r>
        <w:rPr>
          <w:rFonts w:ascii="宋体" w:cs="宋体"/>
          <w:b/>
          <w:kern w:val="0"/>
          <w:szCs w:val="21"/>
        </w:rPr>
        <w:lastRenderedPageBreak/>
        <w:t>年2月20日，北京银保监局对中信银行股份有限公司的如下违法违规行为，作出</w:t>
      </w:r>
      <w:r>
        <w:rPr>
          <w:rFonts w:ascii="宋体" w:cs="宋体"/>
          <w:b/>
          <w:kern w:val="0"/>
          <w:szCs w:val="21"/>
        </w:rPr>
        <w:t>“</w:t>
      </w:r>
      <w:r>
        <w:rPr>
          <w:rFonts w:ascii="宋体" w:cs="宋体"/>
          <w:b/>
          <w:kern w:val="0"/>
          <w:szCs w:val="21"/>
        </w:rPr>
        <w:t>责令中信银行股份有限公司改正，并给予合计2020万元罚款</w:t>
      </w:r>
      <w:r>
        <w:rPr>
          <w:rFonts w:ascii="宋体" w:cs="宋体"/>
          <w:b/>
          <w:kern w:val="0"/>
          <w:szCs w:val="21"/>
        </w:rPr>
        <w:t>”</w:t>
      </w:r>
      <w:r>
        <w:rPr>
          <w:rFonts w:ascii="宋体" w:cs="宋体"/>
          <w:b/>
          <w:kern w:val="0"/>
          <w:szCs w:val="21"/>
        </w:rPr>
        <w:t>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rsidR="00C6190F" w:rsidRDefault="000D6447">
      <w:pPr>
        <w:spacing w:line="360" w:lineRule="auto"/>
        <w:ind w:firstLineChars="200" w:firstLine="422"/>
        <w:rPr>
          <w:rFonts w:ascii="宋体" w:cs="宋体"/>
          <w:b/>
          <w:kern w:val="0"/>
          <w:szCs w:val="21"/>
        </w:rPr>
      </w:pPr>
      <w:r>
        <w:rPr>
          <w:rFonts w:ascii="宋体" w:cs="宋体"/>
          <w:b/>
          <w:kern w:val="0"/>
          <w:szCs w:val="21"/>
        </w:rPr>
        <w:t>本基金投资光大转债、浦发转债、19农发06、中信转债的投资决策程序符合公司投资制度的规定。</w:t>
      </w:r>
    </w:p>
    <w:p w:rsidR="00C6190F" w:rsidRDefault="000D6447">
      <w:pPr>
        <w:spacing w:line="360" w:lineRule="auto"/>
        <w:ind w:firstLineChars="200" w:firstLine="422"/>
        <w:rPr>
          <w:rFonts w:ascii="宋体" w:cs="宋体"/>
          <w:b/>
          <w:kern w:val="0"/>
          <w:szCs w:val="21"/>
        </w:rPr>
      </w:pPr>
      <w:r>
        <w:rPr>
          <w:rFonts w:ascii="宋体" w:cs="宋体"/>
          <w:b/>
          <w:kern w:val="0"/>
          <w:szCs w:val="21"/>
        </w:rPr>
        <w:t>除光大转债、浦发转债、19农发06、中信转债外，本基金投资的前十名证券的发行主体本期没有出现被监管部门立案调查，或在报告编制日前一年内受到公开谴责、处罚的情形。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865,168.15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86,420,517.37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123,866,174.08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18,381,918.30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229,533,777.90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C6190F">
        <w:tc>
          <w:tcPr>
            <w:tcW w:w="1808" w:type="dxa"/>
            <w:vAlign w:val="center"/>
          </w:tcPr>
          <w:p w:rsidR="00C6190F" w:rsidRDefault="000D6447">
            <w:pPr>
              <w:jc w:val="center"/>
            </w:pPr>
            <w:r>
              <w:rPr>
                <w:color w:val="000000"/>
                <w:szCs w:val="21"/>
              </w:rPr>
              <w:t>1</w:t>
            </w:r>
          </w:p>
        </w:tc>
        <w:tc>
          <w:tcPr>
            <w:tcW w:w="1729" w:type="dxa"/>
            <w:vAlign w:val="center"/>
          </w:tcPr>
          <w:p w:rsidR="00C6190F" w:rsidRDefault="000D6447">
            <w:pPr>
              <w:jc w:val="center"/>
            </w:pPr>
            <w:r>
              <w:rPr>
                <w:color w:val="000000"/>
                <w:szCs w:val="21"/>
              </w:rPr>
              <w:t>113011</w:t>
            </w:r>
          </w:p>
        </w:tc>
        <w:tc>
          <w:tcPr>
            <w:tcW w:w="1658" w:type="dxa"/>
            <w:vAlign w:val="center"/>
          </w:tcPr>
          <w:p w:rsidR="00C6190F" w:rsidRDefault="000D6447">
            <w:pPr>
              <w:jc w:val="center"/>
            </w:pPr>
            <w:r>
              <w:rPr>
                <w:color w:val="000000"/>
                <w:szCs w:val="21"/>
              </w:rPr>
              <w:t>光大转债</w:t>
            </w:r>
          </w:p>
        </w:tc>
        <w:tc>
          <w:tcPr>
            <w:tcW w:w="2128" w:type="dxa"/>
            <w:vAlign w:val="center"/>
          </w:tcPr>
          <w:p w:rsidR="00C6190F" w:rsidRDefault="000D6447">
            <w:pPr>
              <w:jc w:val="right"/>
            </w:pPr>
            <w:r>
              <w:rPr>
                <w:color w:val="000000"/>
                <w:szCs w:val="21"/>
              </w:rPr>
              <w:t>1,135,142,229.00</w:t>
            </w:r>
          </w:p>
        </w:tc>
        <w:tc>
          <w:tcPr>
            <w:tcW w:w="1842" w:type="dxa"/>
            <w:vAlign w:val="center"/>
          </w:tcPr>
          <w:p w:rsidR="00C6190F" w:rsidRDefault="000D6447">
            <w:pPr>
              <w:jc w:val="right"/>
            </w:pPr>
            <w:r>
              <w:rPr>
                <w:color w:val="000000"/>
                <w:szCs w:val="21"/>
              </w:rPr>
              <w:t>9.43</w:t>
            </w:r>
          </w:p>
        </w:tc>
      </w:tr>
      <w:tr w:rsidR="00C6190F">
        <w:tc>
          <w:tcPr>
            <w:tcW w:w="1808" w:type="dxa"/>
            <w:vAlign w:val="center"/>
          </w:tcPr>
          <w:p w:rsidR="00C6190F" w:rsidRDefault="000D6447">
            <w:pPr>
              <w:jc w:val="center"/>
            </w:pPr>
            <w:r>
              <w:rPr>
                <w:color w:val="000000"/>
                <w:szCs w:val="21"/>
              </w:rPr>
              <w:t>2</w:t>
            </w:r>
          </w:p>
        </w:tc>
        <w:tc>
          <w:tcPr>
            <w:tcW w:w="1729" w:type="dxa"/>
            <w:vAlign w:val="center"/>
          </w:tcPr>
          <w:p w:rsidR="00C6190F" w:rsidRDefault="000D6447">
            <w:pPr>
              <w:jc w:val="center"/>
            </w:pPr>
            <w:r>
              <w:rPr>
                <w:color w:val="000000"/>
                <w:szCs w:val="21"/>
              </w:rPr>
              <w:t>110053</w:t>
            </w:r>
          </w:p>
        </w:tc>
        <w:tc>
          <w:tcPr>
            <w:tcW w:w="1658" w:type="dxa"/>
            <w:vAlign w:val="center"/>
          </w:tcPr>
          <w:p w:rsidR="00C6190F" w:rsidRDefault="000D6447">
            <w:pPr>
              <w:jc w:val="center"/>
            </w:pPr>
            <w:r>
              <w:rPr>
                <w:color w:val="000000"/>
                <w:szCs w:val="21"/>
              </w:rPr>
              <w:t>苏银转债</w:t>
            </w:r>
          </w:p>
        </w:tc>
        <w:tc>
          <w:tcPr>
            <w:tcW w:w="2128" w:type="dxa"/>
            <w:vAlign w:val="center"/>
          </w:tcPr>
          <w:p w:rsidR="00C6190F" w:rsidRDefault="000D6447">
            <w:pPr>
              <w:jc w:val="right"/>
            </w:pPr>
            <w:r>
              <w:rPr>
                <w:color w:val="000000"/>
                <w:szCs w:val="21"/>
              </w:rPr>
              <w:t>877,627,699.20</w:t>
            </w:r>
          </w:p>
        </w:tc>
        <w:tc>
          <w:tcPr>
            <w:tcW w:w="1842" w:type="dxa"/>
            <w:vAlign w:val="center"/>
          </w:tcPr>
          <w:p w:rsidR="00C6190F" w:rsidRDefault="000D6447">
            <w:pPr>
              <w:jc w:val="right"/>
            </w:pPr>
            <w:r>
              <w:rPr>
                <w:color w:val="000000"/>
                <w:szCs w:val="21"/>
              </w:rPr>
              <w:t>7.29</w:t>
            </w:r>
          </w:p>
        </w:tc>
      </w:tr>
      <w:tr w:rsidR="00C6190F">
        <w:tc>
          <w:tcPr>
            <w:tcW w:w="1808" w:type="dxa"/>
            <w:vAlign w:val="center"/>
          </w:tcPr>
          <w:p w:rsidR="00C6190F" w:rsidRDefault="000D6447">
            <w:pPr>
              <w:jc w:val="center"/>
            </w:pPr>
            <w:r>
              <w:rPr>
                <w:color w:val="000000"/>
                <w:szCs w:val="21"/>
              </w:rPr>
              <w:t>3</w:t>
            </w:r>
          </w:p>
        </w:tc>
        <w:tc>
          <w:tcPr>
            <w:tcW w:w="1729" w:type="dxa"/>
            <w:vAlign w:val="center"/>
          </w:tcPr>
          <w:p w:rsidR="00C6190F" w:rsidRDefault="000D6447">
            <w:pPr>
              <w:jc w:val="center"/>
            </w:pPr>
            <w:r>
              <w:rPr>
                <w:color w:val="000000"/>
                <w:szCs w:val="21"/>
              </w:rPr>
              <w:t>110059</w:t>
            </w:r>
          </w:p>
        </w:tc>
        <w:tc>
          <w:tcPr>
            <w:tcW w:w="1658" w:type="dxa"/>
            <w:vAlign w:val="center"/>
          </w:tcPr>
          <w:p w:rsidR="00C6190F" w:rsidRDefault="000D6447">
            <w:pPr>
              <w:jc w:val="center"/>
            </w:pPr>
            <w:r>
              <w:rPr>
                <w:color w:val="000000"/>
                <w:szCs w:val="21"/>
              </w:rPr>
              <w:t>浦发转债</w:t>
            </w:r>
          </w:p>
        </w:tc>
        <w:tc>
          <w:tcPr>
            <w:tcW w:w="2128" w:type="dxa"/>
            <w:vAlign w:val="center"/>
          </w:tcPr>
          <w:p w:rsidR="00C6190F" w:rsidRDefault="000D6447">
            <w:pPr>
              <w:jc w:val="right"/>
            </w:pPr>
            <w:r>
              <w:rPr>
                <w:color w:val="000000"/>
                <w:szCs w:val="21"/>
              </w:rPr>
              <w:t>787,645,771.50</w:t>
            </w:r>
          </w:p>
        </w:tc>
        <w:tc>
          <w:tcPr>
            <w:tcW w:w="1842" w:type="dxa"/>
            <w:vAlign w:val="center"/>
          </w:tcPr>
          <w:p w:rsidR="00C6190F" w:rsidRDefault="000D6447">
            <w:pPr>
              <w:jc w:val="right"/>
            </w:pPr>
            <w:r>
              <w:rPr>
                <w:color w:val="000000"/>
                <w:szCs w:val="21"/>
              </w:rPr>
              <w:t>6.54</w:t>
            </w:r>
          </w:p>
        </w:tc>
      </w:tr>
      <w:tr w:rsidR="00C6190F">
        <w:tc>
          <w:tcPr>
            <w:tcW w:w="1808" w:type="dxa"/>
            <w:vAlign w:val="center"/>
          </w:tcPr>
          <w:p w:rsidR="00C6190F" w:rsidRDefault="000D6447">
            <w:pPr>
              <w:jc w:val="center"/>
            </w:pPr>
            <w:r>
              <w:rPr>
                <w:color w:val="000000"/>
                <w:szCs w:val="21"/>
              </w:rPr>
              <w:t>4</w:t>
            </w:r>
          </w:p>
        </w:tc>
        <w:tc>
          <w:tcPr>
            <w:tcW w:w="1729" w:type="dxa"/>
            <w:vAlign w:val="center"/>
          </w:tcPr>
          <w:p w:rsidR="00C6190F" w:rsidRDefault="000D6447">
            <w:pPr>
              <w:jc w:val="center"/>
            </w:pPr>
            <w:r>
              <w:rPr>
                <w:color w:val="000000"/>
                <w:szCs w:val="21"/>
              </w:rPr>
              <w:t>132018</w:t>
            </w:r>
          </w:p>
        </w:tc>
        <w:tc>
          <w:tcPr>
            <w:tcW w:w="1658" w:type="dxa"/>
            <w:vAlign w:val="center"/>
          </w:tcPr>
          <w:p w:rsidR="00C6190F" w:rsidRDefault="000D6447">
            <w:pPr>
              <w:jc w:val="center"/>
            </w:pPr>
            <w:r>
              <w:rPr>
                <w:color w:val="000000"/>
                <w:szCs w:val="21"/>
              </w:rPr>
              <w:t>G</w:t>
            </w:r>
            <w:r>
              <w:rPr>
                <w:color w:val="000000"/>
                <w:szCs w:val="21"/>
              </w:rPr>
              <w:t>三峡</w:t>
            </w:r>
            <w:r>
              <w:rPr>
                <w:color w:val="000000"/>
                <w:szCs w:val="21"/>
              </w:rPr>
              <w:t>EB1</w:t>
            </w:r>
          </w:p>
        </w:tc>
        <w:tc>
          <w:tcPr>
            <w:tcW w:w="2128" w:type="dxa"/>
            <w:vAlign w:val="center"/>
          </w:tcPr>
          <w:p w:rsidR="00C6190F" w:rsidRDefault="000D6447">
            <w:pPr>
              <w:jc w:val="right"/>
            </w:pPr>
            <w:r>
              <w:rPr>
                <w:color w:val="000000"/>
                <w:szCs w:val="21"/>
              </w:rPr>
              <w:t>696,012,134.40</w:t>
            </w:r>
          </w:p>
        </w:tc>
        <w:tc>
          <w:tcPr>
            <w:tcW w:w="1842" w:type="dxa"/>
            <w:vAlign w:val="center"/>
          </w:tcPr>
          <w:p w:rsidR="00C6190F" w:rsidRDefault="000D6447">
            <w:pPr>
              <w:jc w:val="right"/>
            </w:pPr>
            <w:r>
              <w:rPr>
                <w:color w:val="000000"/>
                <w:szCs w:val="21"/>
              </w:rPr>
              <w:t>5.78</w:t>
            </w:r>
          </w:p>
        </w:tc>
      </w:tr>
      <w:tr w:rsidR="00C6190F">
        <w:tc>
          <w:tcPr>
            <w:tcW w:w="1808" w:type="dxa"/>
            <w:vAlign w:val="center"/>
          </w:tcPr>
          <w:p w:rsidR="00C6190F" w:rsidRDefault="000D6447">
            <w:pPr>
              <w:jc w:val="center"/>
            </w:pPr>
            <w:r>
              <w:rPr>
                <w:color w:val="000000"/>
                <w:szCs w:val="21"/>
              </w:rPr>
              <w:t>5</w:t>
            </w:r>
          </w:p>
        </w:tc>
        <w:tc>
          <w:tcPr>
            <w:tcW w:w="1729" w:type="dxa"/>
            <w:vAlign w:val="center"/>
          </w:tcPr>
          <w:p w:rsidR="00C6190F" w:rsidRDefault="000D6447">
            <w:pPr>
              <w:jc w:val="center"/>
            </w:pPr>
            <w:r>
              <w:rPr>
                <w:color w:val="000000"/>
                <w:szCs w:val="21"/>
              </w:rPr>
              <w:t>127005</w:t>
            </w:r>
          </w:p>
        </w:tc>
        <w:tc>
          <w:tcPr>
            <w:tcW w:w="1658" w:type="dxa"/>
            <w:vAlign w:val="center"/>
          </w:tcPr>
          <w:p w:rsidR="00C6190F" w:rsidRDefault="000D6447">
            <w:pPr>
              <w:jc w:val="center"/>
            </w:pPr>
            <w:r>
              <w:rPr>
                <w:color w:val="000000"/>
                <w:szCs w:val="21"/>
              </w:rPr>
              <w:t>长证转债</w:t>
            </w:r>
          </w:p>
        </w:tc>
        <w:tc>
          <w:tcPr>
            <w:tcW w:w="2128" w:type="dxa"/>
            <w:vAlign w:val="center"/>
          </w:tcPr>
          <w:p w:rsidR="00C6190F" w:rsidRDefault="000D6447">
            <w:pPr>
              <w:jc w:val="right"/>
            </w:pPr>
            <w:r>
              <w:rPr>
                <w:color w:val="000000"/>
                <w:szCs w:val="21"/>
              </w:rPr>
              <w:t>360,553,252.32</w:t>
            </w:r>
          </w:p>
        </w:tc>
        <w:tc>
          <w:tcPr>
            <w:tcW w:w="1842" w:type="dxa"/>
            <w:vAlign w:val="center"/>
          </w:tcPr>
          <w:p w:rsidR="00C6190F" w:rsidRDefault="000D6447">
            <w:pPr>
              <w:jc w:val="right"/>
            </w:pPr>
            <w:r>
              <w:rPr>
                <w:color w:val="000000"/>
                <w:szCs w:val="21"/>
              </w:rPr>
              <w:t>2.99</w:t>
            </w:r>
          </w:p>
        </w:tc>
      </w:tr>
      <w:tr w:rsidR="00C6190F">
        <w:tc>
          <w:tcPr>
            <w:tcW w:w="1808" w:type="dxa"/>
            <w:vAlign w:val="center"/>
          </w:tcPr>
          <w:p w:rsidR="00C6190F" w:rsidRDefault="000D6447">
            <w:pPr>
              <w:jc w:val="center"/>
            </w:pPr>
            <w:r>
              <w:rPr>
                <w:color w:val="000000"/>
                <w:szCs w:val="21"/>
              </w:rPr>
              <w:t>6</w:t>
            </w:r>
          </w:p>
        </w:tc>
        <w:tc>
          <w:tcPr>
            <w:tcW w:w="1729" w:type="dxa"/>
            <w:vAlign w:val="center"/>
          </w:tcPr>
          <w:p w:rsidR="00C6190F" w:rsidRDefault="000D6447">
            <w:pPr>
              <w:jc w:val="center"/>
            </w:pPr>
            <w:r>
              <w:rPr>
                <w:color w:val="000000"/>
                <w:szCs w:val="21"/>
              </w:rPr>
              <w:t>113021</w:t>
            </w:r>
          </w:p>
        </w:tc>
        <w:tc>
          <w:tcPr>
            <w:tcW w:w="1658" w:type="dxa"/>
            <w:vAlign w:val="center"/>
          </w:tcPr>
          <w:p w:rsidR="00C6190F" w:rsidRDefault="000D6447">
            <w:pPr>
              <w:jc w:val="center"/>
            </w:pPr>
            <w:r>
              <w:rPr>
                <w:color w:val="000000"/>
                <w:szCs w:val="21"/>
              </w:rPr>
              <w:t>中信转债</w:t>
            </w:r>
          </w:p>
        </w:tc>
        <w:tc>
          <w:tcPr>
            <w:tcW w:w="2128" w:type="dxa"/>
            <w:vAlign w:val="center"/>
          </w:tcPr>
          <w:p w:rsidR="00C6190F" w:rsidRDefault="000D6447">
            <w:pPr>
              <w:jc w:val="right"/>
            </w:pPr>
            <w:r>
              <w:rPr>
                <w:color w:val="000000"/>
                <w:szCs w:val="21"/>
              </w:rPr>
              <w:t>292,860,852.90</w:t>
            </w:r>
          </w:p>
        </w:tc>
        <w:tc>
          <w:tcPr>
            <w:tcW w:w="1842" w:type="dxa"/>
            <w:vAlign w:val="center"/>
          </w:tcPr>
          <w:p w:rsidR="00C6190F" w:rsidRDefault="000D6447">
            <w:pPr>
              <w:jc w:val="right"/>
            </w:pPr>
            <w:r>
              <w:rPr>
                <w:color w:val="000000"/>
                <w:szCs w:val="21"/>
              </w:rPr>
              <w:t>2.43</w:t>
            </w:r>
          </w:p>
        </w:tc>
      </w:tr>
      <w:tr w:rsidR="00C6190F">
        <w:tc>
          <w:tcPr>
            <w:tcW w:w="1808" w:type="dxa"/>
            <w:vAlign w:val="center"/>
          </w:tcPr>
          <w:p w:rsidR="00C6190F" w:rsidRDefault="000D6447">
            <w:pPr>
              <w:jc w:val="center"/>
            </w:pPr>
            <w:r>
              <w:rPr>
                <w:color w:val="000000"/>
                <w:szCs w:val="21"/>
              </w:rPr>
              <w:t>7</w:t>
            </w:r>
          </w:p>
        </w:tc>
        <w:tc>
          <w:tcPr>
            <w:tcW w:w="1729" w:type="dxa"/>
            <w:vAlign w:val="center"/>
          </w:tcPr>
          <w:p w:rsidR="00C6190F" w:rsidRDefault="000D6447">
            <w:pPr>
              <w:jc w:val="center"/>
            </w:pPr>
            <w:r>
              <w:rPr>
                <w:color w:val="000000"/>
                <w:szCs w:val="21"/>
              </w:rPr>
              <w:t>113008</w:t>
            </w:r>
          </w:p>
        </w:tc>
        <w:tc>
          <w:tcPr>
            <w:tcW w:w="1658" w:type="dxa"/>
            <w:vAlign w:val="center"/>
          </w:tcPr>
          <w:p w:rsidR="00C6190F" w:rsidRDefault="000D6447">
            <w:pPr>
              <w:jc w:val="center"/>
            </w:pPr>
            <w:r>
              <w:rPr>
                <w:color w:val="000000"/>
                <w:szCs w:val="21"/>
              </w:rPr>
              <w:t>电气转债</w:t>
            </w:r>
          </w:p>
        </w:tc>
        <w:tc>
          <w:tcPr>
            <w:tcW w:w="2128" w:type="dxa"/>
            <w:vAlign w:val="center"/>
          </w:tcPr>
          <w:p w:rsidR="00C6190F" w:rsidRDefault="000D6447">
            <w:pPr>
              <w:jc w:val="right"/>
            </w:pPr>
            <w:r>
              <w:rPr>
                <w:color w:val="000000"/>
                <w:szCs w:val="21"/>
              </w:rPr>
              <w:t>266,756,000.00</w:t>
            </w:r>
          </w:p>
        </w:tc>
        <w:tc>
          <w:tcPr>
            <w:tcW w:w="1842" w:type="dxa"/>
            <w:vAlign w:val="center"/>
          </w:tcPr>
          <w:p w:rsidR="00C6190F" w:rsidRDefault="000D6447">
            <w:pPr>
              <w:jc w:val="right"/>
            </w:pPr>
            <w:r>
              <w:rPr>
                <w:color w:val="000000"/>
                <w:szCs w:val="21"/>
              </w:rPr>
              <w:t>2.22</w:t>
            </w:r>
          </w:p>
        </w:tc>
      </w:tr>
      <w:tr w:rsidR="00C6190F">
        <w:tc>
          <w:tcPr>
            <w:tcW w:w="1808" w:type="dxa"/>
            <w:vAlign w:val="center"/>
          </w:tcPr>
          <w:p w:rsidR="00C6190F" w:rsidRDefault="000D6447">
            <w:pPr>
              <w:jc w:val="center"/>
            </w:pPr>
            <w:r>
              <w:rPr>
                <w:color w:val="000000"/>
                <w:szCs w:val="21"/>
              </w:rPr>
              <w:t>8</w:t>
            </w:r>
          </w:p>
        </w:tc>
        <w:tc>
          <w:tcPr>
            <w:tcW w:w="1729" w:type="dxa"/>
            <w:vAlign w:val="center"/>
          </w:tcPr>
          <w:p w:rsidR="00C6190F" w:rsidRDefault="000D6447">
            <w:pPr>
              <w:jc w:val="center"/>
            </w:pPr>
            <w:r>
              <w:rPr>
                <w:color w:val="000000"/>
                <w:szCs w:val="21"/>
              </w:rPr>
              <w:t>110034</w:t>
            </w:r>
          </w:p>
        </w:tc>
        <w:tc>
          <w:tcPr>
            <w:tcW w:w="1658" w:type="dxa"/>
            <w:vAlign w:val="center"/>
          </w:tcPr>
          <w:p w:rsidR="00C6190F" w:rsidRDefault="000D6447">
            <w:pPr>
              <w:jc w:val="center"/>
            </w:pPr>
            <w:r>
              <w:rPr>
                <w:color w:val="000000"/>
                <w:szCs w:val="21"/>
              </w:rPr>
              <w:t>九州转债</w:t>
            </w:r>
          </w:p>
        </w:tc>
        <w:tc>
          <w:tcPr>
            <w:tcW w:w="2128" w:type="dxa"/>
            <w:vAlign w:val="center"/>
          </w:tcPr>
          <w:p w:rsidR="00C6190F" w:rsidRDefault="000D6447">
            <w:pPr>
              <w:jc w:val="right"/>
            </w:pPr>
            <w:r>
              <w:rPr>
                <w:color w:val="000000"/>
                <w:szCs w:val="21"/>
              </w:rPr>
              <w:t>135,215,547.60</w:t>
            </w:r>
          </w:p>
        </w:tc>
        <w:tc>
          <w:tcPr>
            <w:tcW w:w="1842" w:type="dxa"/>
            <w:vAlign w:val="center"/>
          </w:tcPr>
          <w:p w:rsidR="00C6190F" w:rsidRDefault="000D6447">
            <w:pPr>
              <w:jc w:val="right"/>
            </w:pPr>
            <w:r>
              <w:rPr>
                <w:color w:val="000000"/>
                <w:szCs w:val="21"/>
              </w:rPr>
              <w:t>1.12</w:t>
            </w:r>
          </w:p>
        </w:tc>
      </w:tr>
      <w:tr w:rsidR="00C6190F">
        <w:tc>
          <w:tcPr>
            <w:tcW w:w="1808" w:type="dxa"/>
            <w:vAlign w:val="center"/>
          </w:tcPr>
          <w:p w:rsidR="00C6190F" w:rsidRDefault="000D6447">
            <w:pPr>
              <w:jc w:val="center"/>
            </w:pPr>
            <w:r>
              <w:rPr>
                <w:color w:val="000000"/>
                <w:szCs w:val="21"/>
              </w:rPr>
              <w:t>9</w:t>
            </w:r>
          </w:p>
        </w:tc>
        <w:tc>
          <w:tcPr>
            <w:tcW w:w="1729" w:type="dxa"/>
            <w:vAlign w:val="center"/>
          </w:tcPr>
          <w:p w:rsidR="00C6190F" w:rsidRDefault="000D6447">
            <w:pPr>
              <w:jc w:val="center"/>
            </w:pPr>
            <w:r>
              <w:rPr>
                <w:color w:val="000000"/>
                <w:szCs w:val="21"/>
              </w:rPr>
              <w:t>110033</w:t>
            </w:r>
          </w:p>
        </w:tc>
        <w:tc>
          <w:tcPr>
            <w:tcW w:w="1658" w:type="dxa"/>
            <w:vAlign w:val="center"/>
          </w:tcPr>
          <w:p w:rsidR="00C6190F" w:rsidRDefault="000D6447">
            <w:pPr>
              <w:jc w:val="center"/>
            </w:pPr>
            <w:r>
              <w:rPr>
                <w:color w:val="000000"/>
                <w:szCs w:val="21"/>
              </w:rPr>
              <w:t>国贸转债</w:t>
            </w:r>
          </w:p>
        </w:tc>
        <w:tc>
          <w:tcPr>
            <w:tcW w:w="2128" w:type="dxa"/>
            <w:vAlign w:val="center"/>
          </w:tcPr>
          <w:p w:rsidR="00C6190F" w:rsidRDefault="000D6447">
            <w:pPr>
              <w:jc w:val="right"/>
            </w:pPr>
            <w:r>
              <w:rPr>
                <w:color w:val="000000"/>
                <w:szCs w:val="21"/>
              </w:rPr>
              <w:t>127,650,882.50</w:t>
            </w:r>
          </w:p>
        </w:tc>
        <w:tc>
          <w:tcPr>
            <w:tcW w:w="1842" w:type="dxa"/>
            <w:vAlign w:val="center"/>
          </w:tcPr>
          <w:p w:rsidR="00C6190F" w:rsidRDefault="000D6447">
            <w:pPr>
              <w:jc w:val="right"/>
            </w:pPr>
            <w:r>
              <w:rPr>
                <w:color w:val="000000"/>
                <w:szCs w:val="21"/>
              </w:rPr>
              <w:t>1.06</w:t>
            </w:r>
          </w:p>
        </w:tc>
      </w:tr>
      <w:tr w:rsidR="00C6190F">
        <w:tc>
          <w:tcPr>
            <w:tcW w:w="1808" w:type="dxa"/>
            <w:vAlign w:val="center"/>
          </w:tcPr>
          <w:p w:rsidR="00C6190F" w:rsidRDefault="000D6447">
            <w:pPr>
              <w:jc w:val="center"/>
            </w:pPr>
            <w:r>
              <w:rPr>
                <w:color w:val="000000"/>
                <w:szCs w:val="21"/>
              </w:rPr>
              <w:t>10</w:t>
            </w:r>
          </w:p>
        </w:tc>
        <w:tc>
          <w:tcPr>
            <w:tcW w:w="1729" w:type="dxa"/>
            <w:vAlign w:val="center"/>
          </w:tcPr>
          <w:p w:rsidR="00C6190F" w:rsidRDefault="000D6447">
            <w:pPr>
              <w:jc w:val="center"/>
            </w:pPr>
            <w:r>
              <w:rPr>
                <w:color w:val="000000"/>
                <w:szCs w:val="21"/>
              </w:rPr>
              <w:t>110065</w:t>
            </w:r>
          </w:p>
        </w:tc>
        <w:tc>
          <w:tcPr>
            <w:tcW w:w="1658" w:type="dxa"/>
            <w:vAlign w:val="center"/>
          </w:tcPr>
          <w:p w:rsidR="00C6190F" w:rsidRDefault="000D6447">
            <w:pPr>
              <w:jc w:val="center"/>
            </w:pPr>
            <w:r>
              <w:rPr>
                <w:color w:val="000000"/>
                <w:szCs w:val="21"/>
              </w:rPr>
              <w:t>淮矿转债</w:t>
            </w:r>
          </w:p>
        </w:tc>
        <w:tc>
          <w:tcPr>
            <w:tcW w:w="2128" w:type="dxa"/>
            <w:vAlign w:val="center"/>
          </w:tcPr>
          <w:p w:rsidR="00C6190F" w:rsidRDefault="000D6447">
            <w:pPr>
              <w:jc w:val="right"/>
            </w:pPr>
            <w:r>
              <w:rPr>
                <w:color w:val="000000"/>
                <w:szCs w:val="21"/>
              </w:rPr>
              <w:t>126,564,000.00</w:t>
            </w:r>
          </w:p>
        </w:tc>
        <w:tc>
          <w:tcPr>
            <w:tcW w:w="1842" w:type="dxa"/>
            <w:vAlign w:val="center"/>
          </w:tcPr>
          <w:p w:rsidR="00C6190F" w:rsidRDefault="000D6447">
            <w:pPr>
              <w:jc w:val="right"/>
            </w:pPr>
            <w:r>
              <w:rPr>
                <w:color w:val="000000"/>
                <w:szCs w:val="21"/>
              </w:rPr>
              <w:t>1.05</w:t>
            </w:r>
          </w:p>
        </w:tc>
      </w:tr>
      <w:tr w:rsidR="00C6190F">
        <w:tc>
          <w:tcPr>
            <w:tcW w:w="1808" w:type="dxa"/>
            <w:vAlign w:val="center"/>
          </w:tcPr>
          <w:p w:rsidR="00C6190F" w:rsidRDefault="000D6447">
            <w:pPr>
              <w:jc w:val="center"/>
            </w:pPr>
            <w:r>
              <w:rPr>
                <w:color w:val="000000"/>
                <w:szCs w:val="21"/>
              </w:rPr>
              <w:t>11</w:t>
            </w:r>
          </w:p>
        </w:tc>
        <w:tc>
          <w:tcPr>
            <w:tcW w:w="1729" w:type="dxa"/>
            <w:vAlign w:val="center"/>
          </w:tcPr>
          <w:p w:rsidR="00C6190F" w:rsidRDefault="000D6447">
            <w:pPr>
              <w:jc w:val="center"/>
            </w:pPr>
            <w:r>
              <w:rPr>
                <w:color w:val="000000"/>
                <w:szCs w:val="21"/>
              </w:rPr>
              <w:t>110063</w:t>
            </w:r>
          </w:p>
        </w:tc>
        <w:tc>
          <w:tcPr>
            <w:tcW w:w="1658" w:type="dxa"/>
            <w:vAlign w:val="center"/>
          </w:tcPr>
          <w:p w:rsidR="00C6190F" w:rsidRDefault="000D6447">
            <w:pPr>
              <w:jc w:val="center"/>
            </w:pPr>
            <w:r>
              <w:rPr>
                <w:color w:val="000000"/>
                <w:szCs w:val="21"/>
              </w:rPr>
              <w:t>鹰</w:t>
            </w:r>
            <w:r>
              <w:rPr>
                <w:color w:val="000000"/>
                <w:szCs w:val="21"/>
              </w:rPr>
              <w:t>19</w:t>
            </w:r>
            <w:r>
              <w:rPr>
                <w:color w:val="000000"/>
                <w:szCs w:val="21"/>
              </w:rPr>
              <w:t>转债</w:t>
            </w:r>
          </w:p>
        </w:tc>
        <w:tc>
          <w:tcPr>
            <w:tcW w:w="2128" w:type="dxa"/>
            <w:vAlign w:val="center"/>
          </w:tcPr>
          <w:p w:rsidR="00C6190F" w:rsidRDefault="000D6447">
            <w:pPr>
              <w:jc w:val="right"/>
            </w:pPr>
            <w:r>
              <w:rPr>
                <w:color w:val="000000"/>
                <w:szCs w:val="21"/>
              </w:rPr>
              <w:t>116,747,435.00</w:t>
            </w:r>
          </w:p>
        </w:tc>
        <w:tc>
          <w:tcPr>
            <w:tcW w:w="1842" w:type="dxa"/>
            <w:vAlign w:val="center"/>
          </w:tcPr>
          <w:p w:rsidR="00C6190F" w:rsidRDefault="000D6447">
            <w:pPr>
              <w:jc w:val="right"/>
            </w:pPr>
            <w:r>
              <w:rPr>
                <w:color w:val="000000"/>
                <w:szCs w:val="21"/>
              </w:rPr>
              <w:t>0.97</w:t>
            </w:r>
          </w:p>
        </w:tc>
      </w:tr>
      <w:tr w:rsidR="00C6190F">
        <w:tc>
          <w:tcPr>
            <w:tcW w:w="1808" w:type="dxa"/>
            <w:vAlign w:val="center"/>
          </w:tcPr>
          <w:p w:rsidR="00C6190F" w:rsidRDefault="000D6447">
            <w:pPr>
              <w:jc w:val="center"/>
            </w:pPr>
            <w:r>
              <w:rPr>
                <w:color w:val="000000"/>
                <w:szCs w:val="21"/>
              </w:rPr>
              <w:t>12</w:t>
            </w:r>
          </w:p>
        </w:tc>
        <w:tc>
          <w:tcPr>
            <w:tcW w:w="1729" w:type="dxa"/>
            <w:vAlign w:val="center"/>
          </w:tcPr>
          <w:p w:rsidR="00C6190F" w:rsidRDefault="000D6447">
            <w:pPr>
              <w:jc w:val="center"/>
            </w:pPr>
            <w:r>
              <w:rPr>
                <w:color w:val="000000"/>
                <w:szCs w:val="21"/>
              </w:rPr>
              <w:t>113025</w:t>
            </w:r>
          </w:p>
        </w:tc>
        <w:tc>
          <w:tcPr>
            <w:tcW w:w="1658" w:type="dxa"/>
            <w:vAlign w:val="center"/>
          </w:tcPr>
          <w:p w:rsidR="00C6190F" w:rsidRDefault="000D6447">
            <w:pPr>
              <w:jc w:val="center"/>
            </w:pPr>
            <w:r>
              <w:rPr>
                <w:color w:val="000000"/>
                <w:szCs w:val="21"/>
              </w:rPr>
              <w:t>明泰转债</w:t>
            </w:r>
          </w:p>
        </w:tc>
        <w:tc>
          <w:tcPr>
            <w:tcW w:w="2128" w:type="dxa"/>
            <w:vAlign w:val="center"/>
          </w:tcPr>
          <w:p w:rsidR="00C6190F" w:rsidRDefault="000D6447">
            <w:pPr>
              <w:jc w:val="right"/>
            </w:pPr>
            <w:r>
              <w:rPr>
                <w:color w:val="000000"/>
                <w:szCs w:val="21"/>
              </w:rPr>
              <w:t>113,483,448.00</w:t>
            </w:r>
          </w:p>
        </w:tc>
        <w:tc>
          <w:tcPr>
            <w:tcW w:w="1842" w:type="dxa"/>
            <w:vAlign w:val="center"/>
          </w:tcPr>
          <w:p w:rsidR="00C6190F" w:rsidRDefault="000D6447">
            <w:pPr>
              <w:jc w:val="right"/>
            </w:pPr>
            <w:r>
              <w:rPr>
                <w:color w:val="000000"/>
                <w:szCs w:val="21"/>
              </w:rPr>
              <w:t>0.94</w:t>
            </w:r>
          </w:p>
        </w:tc>
      </w:tr>
      <w:tr w:rsidR="00C6190F">
        <w:tc>
          <w:tcPr>
            <w:tcW w:w="1808" w:type="dxa"/>
            <w:vAlign w:val="center"/>
          </w:tcPr>
          <w:p w:rsidR="00C6190F" w:rsidRDefault="000D6447">
            <w:pPr>
              <w:jc w:val="center"/>
            </w:pPr>
            <w:r>
              <w:rPr>
                <w:color w:val="000000"/>
                <w:szCs w:val="21"/>
              </w:rPr>
              <w:t>13</w:t>
            </w:r>
          </w:p>
        </w:tc>
        <w:tc>
          <w:tcPr>
            <w:tcW w:w="1729" w:type="dxa"/>
            <w:vAlign w:val="center"/>
          </w:tcPr>
          <w:p w:rsidR="00C6190F" w:rsidRDefault="000D6447">
            <w:pPr>
              <w:jc w:val="center"/>
            </w:pPr>
            <w:r>
              <w:rPr>
                <w:color w:val="000000"/>
                <w:szCs w:val="21"/>
              </w:rPr>
              <w:t>113543</w:t>
            </w:r>
          </w:p>
        </w:tc>
        <w:tc>
          <w:tcPr>
            <w:tcW w:w="1658" w:type="dxa"/>
            <w:vAlign w:val="center"/>
          </w:tcPr>
          <w:p w:rsidR="00C6190F" w:rsidRDefault="000D6447">
            <w:pPr>
              <w:jc w:val="center"/>
            </w:pPr>
            <w:r>
              <w:rPr>
                <w:color w:val="000000"/>
                <w:szCs w:val="21"/>
              </w:rPr>
              <w:t>欧派转债</w:t>
            </w:r>
          </w:p>
        </w:tc>
        <w:tc>
          <w:tcPr>
            <w:tcW w:w="2128" w:type="dxa"/>
            <w:vAlign w:val="center"/>
          </w:tcPr>
          <w:p w:rsidR="00C6190F" w:rsidRDefault="000D6447">
            <w:pPr>
              <w:jc w:val="right"/>
            </w:pPr>
            <w:r>
              <w:rPr>
                <w:color w:val="000000"/>
                <w:szCs w:val="21"/>
              </w:rPr>
              <w:t>107,765,276.50</w:t>
            </w:r>
          </w:p>
        </w:tc>
        <w:tc>
          <w:tcPr>
            <w:tcW w:w="1842" w:type="dxa"/>
            <w:vAlign w:val="center"/>
          </w:tcPr>
          <w:p w:rsidR="00C6190F" w:rsidRDefault="000D6447">
            <w:pPr>
              <w:jc w:val="right"/>
            </w:pPr>
            <w:r>
              <w:rPr>
                <w:color w:val="000000"/>
                <w:szCs w:val="21"/>
              </w:rPr>
              <w:t>0.90</w:t>
            </w:r>
          </w:p>
        </w:tc>
      </w:tr>
      <w:tr w:rsidR="00C6190F">
        <w:tc>
          <w:tcPr>
            <w:tcW w:w="1808" w:type="dxa"/>
            <w:vAlign w:val="center"/>
          </w:tcPr>
          <w:p w:rsidR="00C6190F" w:rsidRDefault="000D6447">
            <w:pPr>
              <w:jc w:val="center"/>
            </w:pPr>
            <w:r>
              <w:rPr>
                <w:color w:val="000000"/>
                <w:szCs w:val="21"/>
              </w:rPr>
              <w:t>14</w:t>
            </w:r>
          </w:p>
        </w:tc>
        <w:tc>
          <w:tcPr>
            <w:tcW w:w="1729" w:type="dxa"/>
            <w:vAlign w:val="center"/>
          </w:tcPr>
          <w:p w:rsidR="00C6190F" w:rsidRDefault="000D6447">
            <w:pPr>
              <w:jc w:val="center"/>
            </w:pPr>
            <w:r>
              <w:rPr>
                <w:color w:val="000000"/>
                <w:szCs w:val="21"/>
              </w:rPr>
              <w:t>113013</w:t>
            </w:r>
          </w:p>
        </w:tc>
        <w:tc>
          <w:tcPr>
            <w:tcW w:w="1658" w:type="dxa"/>
            <w:vAlign w:val="center"/>
          </w:tcPr>
          <w:p w:rsidR="00C6190F" w:rsidRDefault="000D6447">
            <w:pPr>
              <w:jc w:val="center"/>
            </w:pPr>
            <w:r>
              <w:rPr>
                <w:color w:val="000000"/>
                <w:szCs w:val="21"/>
              </w:rPr>
              <w:t>国君转债</w:t>
            </w:r>
          </w:p>
        </w:tc>
        <w:tc>
          <w:tcPr>
            <w:tcW w:w="2128" w:type="dxa"/>
            <w:vAlign w:val="center"/>
          </w:tcPr>
          <w:p w:rsidR="00C6190F" w:rsidRDefault="000D6447">
            <w:pPr>
              <w:jc w:val="right"/>
            </w:pPr>
            <w:r>
              <w:rPr>
                <w:color w:val="000000"/>
                <w:szCs w:val="21"/>
              </w:rPr>
              <w:t>102,339,000.00</w:t>
            </w:r>
          </w:p>
        </w:tc>
        <w:tc>
          <w:tcPr>
            <w:tcW w:w="1842" w:type="dxa"/>
            <w:vAlign w:val="center"/>
          </w:tcPr>
          <w:p w:rsidR="00C6190F" w:rsidRDefault="000D6447">
            <w:pPr>
              <w:jc w:val="right"/>
            </w:pPr>
            <w:r>
              <w:rPr>
                <w:color w:val="000000"/>
                <w:szCs w:val="21"/>
              </w:rPr>
              <w:t>0.85</w:t>
            </w:r>
          </w:p>
        </w:tc>
      </w:tr>
      <w:tr w:rsidR="00C6190F">
        <w:tc>
          <w:tcPr>
            <w:tcW w:w="1808" w:type="dxa"/>
            <w:vAlign w:val="center"/>
          </w:tcPr>
          <w:p w:rsidR="00C6190F" w:rsidRDefault="000D6447">
            <w:pPr>
              <w:jc w:val="center"/>
            </w:pPr>
            <w:r>
              <w:rPr>
                <w:color w:val="000000"/>
                <w:szCs w:val="21"/>
              </w:rPr>
              <w:t>15</w:t>
            </w:r>
          </w:p>
        </w:tc>
        <w:tc>
          <w:tcPr>
            <w:tcW w:w="1729" w:type="dxa"/>
            <w:vAlign w:val="center"/>
          </w:tcPr>
          <w:p w:rsidR="00C6190F" w:rsidRDefault="000D6447">
            <w:pPr>
              <w:jc w:val="center"/>
            </w:pPr>
            <w:r>
              <w:rPr>
                <w:color w:val="000000"/>
                <w:szCs w:val="21"/>
              </w:rPr>
              <w:t>113551</w:t>
            </w:r>
          </w:p>
        </w:tc>
        <w:tc>
          <w:tcPr>
            <w:tcW w:w="1658" w:type="dxa"/>
            <w:vAlign w:val="center"/>
          </w:tcPr>
          <w:p w:rsidR="00C6190F" w:rsidRDefault="000D6447">
            <w:pPr>
              <w:jc w:val="center"/>
            </w:pPr>
            <w:r>
              <w:rPr>
                <w:color w:val="000000"/>
                <w:szCs w:val="21"/>
              </w:rPr>
              <w:t>福特转债</w:t>
            </w:r>
          </w:p>
        </w:tc>
        <w:tc>
          <w:tcPr>
            <w:tcW w:w="2128" w:type="dxa"/>
            <w:vAlign w:val="center"/>
          </w:tcPr>
          <w:p w:rsidR="00C6190F" w:rsidRDefault="000D6447">
            <w:pPr>
              <w:jc w:val="right"/>
            </w:pPr>
            <w:r>
              <w:rPr>
                <w:color w:val="000000"/>
                <w:szCs w:val="21"/>
              </w:rPr>
              <w:t>100,432,894.80</w:t>
            </w:r>
          </w:p>
        </w:tc>
        <w:tc>
          <w:tcPr>
            <w:tcW w:w="1842" w:type="dxa"/>
            <w:vAlign w:val="center"/>
          </w:tcPr>
          <w:p w:rsidR="00C6190F" w:rsidRDefault="000D6447">
            <w:pPr>
              <w:jc w:val="right"/>
            </w:pPr>
            <w:r>
              <w:rPr>
                <w:color w:val="000000"/>
                <w:szCs w:val="21"/>
              </w:rPr>
              <w:t>0.83</w:t>
            </w:r>
          </w:p>
        </w:tc>
      </w:tr>
      <w:tr w:rsidR="00C6190F">
        <w:tc>
          <w:tcPr>
            <w:tcW w:w="1808" w:type="dxa"/>
            <w:vAlign w:val="center"/>
          </w:tcPr>
          <w:p w:rsidR="00C6190F" w:rsidRDefault="000D6447">
            <w:pPr>
              <w:jc w:val="center"/>
            </w:pPr>
            <w:r>
              <w:rPr>
                <w:color w:val="000000"/>
                <w:szCs w:val="21"/>
              </w:rPr>
              <w:t>16</w:t>
            </w:r>
          </w:p>
        </w:tc>
        <w:tc>
          <w:tcPr>
            <w:tcW w:w="1729" w:type="dxa"/>
            <w:vAlign w:val="center"/>
          </w:tcPr>
          <w:p w:rsidR="00C6190F" w:rsidRDefault="000D6447">
            <w:pPr>
              <w:jc w:val="center"/>
            </w:pPr>
            <w:r>
              <w:rPr>
                <w:color w:val="000000"/>
                <w:szCs w:val="21"/>
              </w:rPr>
              <w:t>128084</w:t>
            </w:r>
          </w:p>
        </w:tc>
        <w:tc>
          <w:tcPr>
            <w:tcW w:w="1658" w:type="dxa"/>
            <w:vAlign w:val="center"/>
          </w:tcPr>
          <w:p w:rsidR="00C6190F" w:rsidRDefault="000D6447">
            <w:pPr>
              <w:jc w:val="center"/>
            </w:pPr>
            <w:r>
              <w:rPr>
                <w:color w:val="000000"/>
                <w:szCs w:val="21"/>
              </w:rPr>
              <w:t>木森转债</w:t>
            </w:r>
          </w:p>
        </w:tc>
        <w:tc>
          <w:tcPr>
            <w:tcW w:w="2128" w:type="dxa"/>
            <w:vAlign w:val="center"/>
          </w:tcPr>
          <w:p w:rsidR="00C6190F" w:rsidRDefault="000D6447">
            <w:pPr>
              <w:jc w:val="right"/>
            </w:pPr>
            <w:r>
              <w:rPr>
                <w:color w:val="000000"/>
                <w:szCs w:val="21"/>
              </w:rPr>
              <w:t>93,227,751.54</w:t>
            </w:r>
          </w:p>
        </w:tc>
        <w:tc>
          <w:tcPr>
            <w:tcW w:w="1842" w:type="dxa"/>
            <w:vAlign w:val="center"/>
          </w:tcPr>
          <w:p w:rsidR="00C6190F" w:rsidRDefault="000D6447">
            <w:pPr>
              <w:jc w:val="right"/>
            </w:pPr>
            <w:r>
              <w:rPr>
                <w:color w:val="000000"/>
                <w:szCs w:val="21"/>
              </w:rPr>
              <w:t>0.77</w:t>
            </w:r>
          </w:p>
        </w:tc>
      </w:tr>
      <w:tr w:rsidR="00C6190F">
        <w:tc>
          <w:tcPr>
            <w:tcW w:w="1808" w:type="dxa"/>
            <w:vAlign w:val="center"/>
          </w:tcPr>
          <w:p w:rsidR="00C6190F" w:rsidRDefault="000D6447">
            <w:pPr>
              <w:jc w:val="center"/>
            </w:pPr>
            <w:r>
              <w:rPr>
                <w:color w:val="000000"/>
                <w:szCs w:val="21"/>
              </w:rPr>
              <w:t>17</w:t>
            </w:r>
          </w:p>
        </w:tc>
        <w:tc>
          <w:tcPr>
            <w:tcW w:w="1729" w:type="dxa"/>
            <w:vAlign w:val="center"/>
          </w:tcPr>
          <w:p w:rsidR="00C6190F" w:rsidRDefault="000D6447">
            <w:pPr>
              <w:jc w:val="center"/>
            </w:pPr>
            <w:r>
              <w:rPr>
                <w:color w:val="000000"/>
                <w:szCs w:val="21"/>
              </w:rPr>
              <w:t>128080</w:t>
            </w:r>
          </w:p>
        </w:tc>
        <w:tc>
          <w:tcPr>
            <w:tcW w:w="1658" w:type="dxa"/>
            <w:vAlign w:val="center"/>
          </w:tcPr>
          <w:p w:rsidR="00C6190F" w:rsidRDefault="000D6447">
            <w:pPr>
              <w:jc w:val="center"/>
            </w:pPr>
            <w:r>
              <w:rPr>
                <w:color w:val="000000"/>
                <w:szCs w:val="21"/>
              </w:rPr>
              <w:t>顺丰转债</w:t>
            </w:r>
          </w:p>
        </w:tc>
        <w:tc>
          <w:tcPr>
            <w:tcW w:w="2128" w:type="dxa"/>
            <w:vAlign w:val="center"/>
          </w:tcPr>
          <w:p w:rsidR="00C6190F" w:rsidRDefault="000D6447">
            <w:pPr>
              <w:jc w:val="right"/>
            </w:pPr>
            <w:r>
              <w:rPr>
                <w:color w:val="000000"/>
                <w:szCs w:val="21"/>
              </w:rPr>
              <w:t>88,335,000.00</w:t>
            </w:r>
          </w:p>
        </w:tc>
        <w:tc>
          <w:tcPr>
            <w:tcW w:w="1842" w:type="dxa"/>
            <w:vAlign w:val="center"/>
          </w:tcPr>
          <w:p w:rsidR="00C6190F" w:rsidRDefault="000D6447">
            <w:pPr>
              <w:jc w:val="right"/>
            </w:pPr>
            <w:r>
              <w:rPr>
                <w:color w:val="000000"/>
                <w:szCs w:val="21"/>
              </w:rPr>
              <w:t>0.73</w:t>
            </w:r>
          </w:p>
        </w:tc>
      </w:tr>
      <w:tr w:rsidR="00C6190F">
        <w:tc>
          <w:tcPr>
            <w:tcW w:w="1808" w:type="dxa"/>
            <w:vAlign w:val="center"/>
          </w:tcPr>
          <w:p w:rsidR="00C6190F" w:rsidRDefault="000D6447">
            <w:pPr>
              <w:jc w:val="center"/>
            </w:pPr>
            <w:r>
              <w:rPr>
                <w:color w:val="000000"/>
                <w:szCs w:val="21"/>
              </w:rPr>
              <w:t>18</w:t>
            </w:r>
          </w:p>
        </w:tc>
        <w:tc>
          <w:tcPr>
            <w:tcW w:w="1729" w:type="dxa"/>
            <w:vAlign w:val="center"/>
          </w:tcPr>
          <w:p w:rsidR="00C6190F" w:rsidRDefault="000D6447">
            <w:pPr>
              <w:jc w:val="center"/>
            </w:pPr>
            <w:r>
              <w:rPr>
                <w:color w:val="000000"/>
                <w:szCs w:val="21"/>
              </w:rPr>
              <w:t>113014</w:t>
            </w:r>
          </w:p>
        </w:tc>
        <w:tc>
          <w:tcPr>
            <w:tcW w:w="1658" w:type="dxa"/>
            <w:vAlign w:val="center"/>
          </w:tcPr>
          <w:p w:rsidR="00C6190F" w:rsidRDefault="000D6447">
            <w:pPr>
              <w:jc w:val="center"/>
            </w:pPr>
            <w:r>
              <w:rPr>
                <w:color w:val="000000"/>
                <w:szCs w:val="21"/>
              </w:rPr>
              <w:t>林洋转债</w:t>
            </w:r>
          </w:p>
        </w:tc>
        <w:tc>
          <w:tcPr>
            <w:tcW w:w="2128" w:type="dxa"/>
            <w:vAlign w:val="center"/>
          </w:tcPr>
          <w:p w:rsidR="00C6190F" w:rsidRDefault="000D6447">
            <w:pPr>
              <w:jc w:val="right"/>
            </w:pPr>
            <w:r>
              <w:rPr>
                <w:color w:val="000000"/>
                <w:szCs w:val="21"/>
              </w:rPr>
              <w:t>87,428,214.50</w:t>
            </w:r>
          </w:p>
        </w:tc>
        <w:tc>
          <w:tcPr>
            <w:tcW w:w="1842" w:type="dxa"/>
            <w:vAlign w:val="center"/>
          </w:tcPr>
          <w:p w:rsidR="00C6190F" w:rsidRDefault="000D6447">
            <w:pPr>
              <w:jc w:val="right"/>
            </w:pPr>
            <w:r>
              <w:rPr>
                <w:color w:val="000000"/>
                <w:szCs w:val="21"/>
              </w:rPr>
              <w:t>0.73</w:t>
            </w:r>
          </w:p>
        </w:tc>
      </w:tr>
      <w:tr w:rsidR="00C6190F">
        <w:tc>
          <w:tcPr>
            <w:tcW w:w="1808" w:type="dxa"/>
            <w:vAlign w:val="center"/>
          </w:tcPr>
          <w:p w:rsidR="00C6190F" w:rsidRDefault="000D6447">
            <w:pPr>
              <w:jc w:val="center"/>
            </w:pPr>
            <w:r>
              <w:rPr>
                <w:color w:val="000000"/>
                <w:szCs w:val="21"/>
              </w:rPr>
              <w:t>19</w:t>
            </w:r>
          </w:p>
        </w:tc>
        <w:tc>
          <w:tcPr>
            <w:tcW w:w="1729" w:type="dxa"/>
            <w:vAlign w:val="center"/>
          </w:tcPr>
          <w:p w:rsidR="00C6190F" w:rsidRDefault="000D6447">
            <w:pPr>
              <w:jc w:val="center"/>
            </w:pPr>
            <w:r>
              <w:rPr>
                <w:color w:val="000000"/>
                <w:szCs w:val="21"/>
              </w:rPr>
              <w:t>132008</w:t>
            </w:r>
          </w:p>
        </w:tc>
        <w:tc>
          <w:tcPr>
            <w:tcW w:w="1658" w:type="dxa"/>
            <w:vAlign w:val="center"/>
          </w:tcPr>
          <w:p w:rsidR="00C6190F" w:rsidRDefault="000D6447">
            <w:pPr>
              <w:jc w:val="center"/>
            </w:pPr>
            <w:r>
              <w:rPr>
                <w:color w:val="000000"/>
                <w:szCs w:val="21"/>
              </w:rPr>
              <w:t>17</w:t>
            </w:r>
            <w:r>
              <w:rPr>
                <w:color w:val="000000"/>
                <w:szCs w:val="21"/>
              </w:rPr>
              <w:t>山高</w:t>
            </w:r>
            <w:r>
              <w:rPr>
                <w:color w:val="000000"/>
                <w:szCs w:val="21"/>
              </w:rPr>
              <w:t>EB</w:t>
            </w:r>
          </w:p>
        </w:tc>
        <w:tc>
          <w:tcPr>
            <w:tcW w:w="2128" w:type="dxa"/>
            <w:vAlign w:val="center"/>
          </w:tcPr>
          <w:p w:rsidR="00C6190F" w:rsidRDefault="000D6447">
            <w:pPr>
              <w:jc w:val="right"/>
            </w:pPr>
            <w:r>
              <w:rPr>
                <w:color w:val="000000"/>
                <w:szCs w:val="21"/>
              </w:rPr>
              <w:t>71,988,000.00</w:t>
            </w:r>
          </w:p>
        </w:tc>
        <w:tc>
          <w:tcPr>
            <w:tcW w:w="1842" w:type="dxa"/>
            <w:vAlign w:val="center"/>
          </w:tcPr>
          <w:p w:rsidR="00C6190F" w:rsidRDefault="000D6447">
            <w:pPr>
              <w:jc w:val="right"/>
            </w:pPr>
            <w:r>
              <w:rPr>
                <w:color w:val="000000"/>
                <w:szCs w:val="21"/>
              </w:rPr>
              <w:t>0.60</w:t>
            </w:r>
          </w:p>
        </w:tc>
      </w:tr>
      <w:tr w:rsidR="00C6190F">
        <w:tc>
          <w:tcPr>
            <w:tcW w:w="1808" w:type="dxa"/>
            <w:vAlign w:val="center"/>
          </w:tcPr>
          <w:p w:rsidR="00C6190F" w:rsidRDefault="000D6447">
            <w:pPr>
              <w:jc w:val="center"/>
            </w:pPr>
            <w:r>
              <w:rPr>
                <w:color w:val="000000"/>
                <w:szCs w:val="21"/>
              </w:rPr>
              <w:t>20</w:t>
            </w:r>
          </w:p>
        </w:tc>
        <w:tc>
          <w:tcPr>
            <w:tcW w:w="1729" w:type="dxa"/>
            <w:vAlign w:val="center"/>
          </w:tcPr>
          <w:p w:rsidR="00C6190F" w:rsidRDefault="000D6447">
            <w:pPr>
              <w:jc w:val="center"/>
            </w:pPr>
            <w:r>
              <w:rPr>
                <w:color w:val="000000"/>
                <w:szCs w:val="21"/>
              </w:rPr>
              <w:t>123004</w:t>
            </w:r>
          </w:p>
        </w:tc>
        <w:tc>
          <w:tcPr>
            <w:tcW w:w="1658" w:type="dxa"/>
            <w:vAlign w:val="center"/>
          </w:tcPr>
          <w:p w:rsidR="00C6190F" w:rsidRDefault="000D6447">
            <w:pPr>
              <w:jc w:val="center"/>
            </w:pPr>
            <w:r>
              <w:rPr>
                <w:color w:val="000000"/>
                <w:szCs w:val="21"/>
              </w:rPr>
              <w:t>铁汉转债</w:t>
            </w:r>
          </w:p>
        </w:tc>
        <w:tc>
          <w:tcPr>
            <w:tcW w:w="2128" w:type="dxa"/>
            <w:vAlign w:val="center"/>
          </w:tcPr>
          <w:p w:rsidR="00C6190F" w:rsidRDefault="000D6447">
            <w:pPr>
              <w:jc w:val="right"/>
            </w:pPr>
            <w:r>
              <w:rPr>
                <w:color w:val="000000"/>
                <w:szCs w:val="21"/>
              </w:rPr>
              <w:t>70,715,100.00</w:t>
            </w:r>
          </w:p>
        </w:tc>
        <w:tc>
          <w:tcPr>
            <w:tcW w:w="1842" w:type="dxa"/>
            <w:vAlign w:val="center"/>
          </w:tcPr>
          <w:p w:rsidR="00C6190F" w:rsidRDefault="000D6447">
            <w:pPr>
              <w:jc w:val="right"/>
            </w:pPr>
            <w:r>
              <w:rPr>
                <w:color w:val="000000"/>
                <w:szCs w:val="21"/>
              </w:rPr>
              <w:t>0.59</w:t>
            </w:r>
          </w:p>
        </w:tc>
      </w:tr>
      <w:tr w:rsidR="00C6190F">
        <w:tc>
          <w:tcPr>
            <w:tcW w:w="1808" w:type="dxa"/>
            <w:vAlign w:val="center"/>
          </w:tcPr>
          <w:p w:rsidR="00C6190F" w:rsidRDefault="000D6447">
            <w:pPr>
              <w:jc w:val="center"/>
            </w:pPr>
            <w:r>
              <w:rPr>
                <w:color w:val="000000"/>
                <w:szCs w:val="21"/>
              </w:rPr>
              <w:t>21</w:t>
            </w:r>
          </w:p>
        </w:tc>
        <w:tc>
          <w:tcPr>
            <w:tcW w:w="1729" w:type="dxa"/>
            <w:vAlign w:val="center"/>
          </w:tcPr>
          <w:p w:rsidR="00C6190F" w:rsidRDefault="000D6447">
            <w:pPr>
              <w:jc w:val="center"/>
            </w:pPr>
            <w:r>
              <w:rPr>
                <w:color w:val="000000"/>
                <w:szCs w:val="21"/>
              </w:rPr>
              <w:t>132009</w:t>
            </w:r>
          </w:p>
        </w:tc>
        <w:tc>
          <w:tcPr>
            <w:tcW w:w="1658" w:type="dxa"/>
            <w:vAlign w:val="center"/>
          </w:tcPr>
          <w:p w:rsidR="00C6190F" w:rsidRDefault="000D6447">
            <w:pPr>
              <w:jc w:val="center"/>
            </w:pPr>
            <w:r>
              <w:rPr>
                <w:color w:val="000000"/>
                <w:szCs w:val="21"/>
              </w:rPr>
              <w:t>17</w:t>
            </w:r>
            <w:r>
              <w:rPr>
                <w:color w:val="000000"/>
                <w:szCs w:val="21"/>
              </w:rPr>
              <w:t>中油</w:t>
            </w:r>
            <w:r>
              <w:rPr>
                <w:color w:val="000000"/>
                <w:szCs w:val="21"/>
              </w:rPr>
              <w:t>EB</w:t>
            </w:r>
          </w:p>
        </w:tc>
        <w:tc>
          <w:tcPr>
            <w:tcW w:w="2128" w:type="dxa"/>
            <w:vAlign w:val="center"/>
          </w:tcPr>
          <w:p w:rsidR="00C6190F" w:rsidRDefault="000D6447">
            <w:pPr>
              <w:jc w:val="right"/>
            </w:pPr>
            <w:r>
              <w:rPr>
                <w:color w:val="000000"/>
                <w:szCs w:val="21"/>
              </w:rPr>
              <w:t>70,217,000.00</w:t>
            </w:r>
          </w:p>
        </w:tc>
        <w:tc>
          <w:tcPr>
            <w:tcW w:w="1842" w:type="dxa"/>
            <w:vAlign w:val="center"/>
          </w:tcPr>
          <w:p w:rsidR="00C6190F" w:rsidRDefault="000D6447">
            <w:pPr>
              <w:jc w:val="right"/>
            </w:pPr>
            <w:r>
              <w:rPr>
                <w:color w:val="000000"/>
                <w:szCs w:val="21"/>
              </w:rPr>
              <w:t>0.58</w:t>
            </w:r>
          </w:p>
        </w:tc>
      </w:tr>
      <w:tr w:rsidR="00C6190F">
        <w:tc>
          <w:tcPr>
            <w:tcW w:w="1808" w:type="dxa"/>
            <w:vAlign w:val="center"/>
          </w:tcPr>
          <w:p w:rsidR="00C6190F" w:rsidRDefault="000D6447">
            <w:pPr>
              <w:jc w:val="center"/>
            </w:pPr>
            <w:r>
              <w:rPr>
                <w:color w:val="000000"/>
                <w:szCs w:val="21"/>
              </w:rPr>
              <w:t>22</w:t>
            </w:r>
          </w:p>
        </w:tc>
        <w:tc>
          <w:tcPr>
            <w:tcW w:w="1729" w:type="dxa"/>
            <w:vAlign w:val="center"/>
          </w:tcPr>
          <w:p w:rsidR="00C6190F" w:rsidRDefault="000D6447">
            <w:pPr>
              <w:jc w:val="center"/>
            </w:pPr>
            <w:r>
              <w:rPr>
                <w:color w:val="000000"/>
                <w:szCs w:val="21"/>
              </w:rPr>
              <w:t>113019</w:t>
            </w:r>
          </w:p>
        </w:tc>
        <w:tc>
          <w:tcPr>
            <w:tcW w:w="1658" w:type="dxa"/>
            <w:vAlign w:val="center"/>
          </w:tcPr>
          <w:p w:rsidR="00C6190F" w:rsidRDefault="000D6447">
            <w:pPr>
              <w:jc w:val="center"/>
            </w:pPr>
            <w:r>
              <w:rPr>
                <w:color w:val="000000"/>
                <w:szCs w:val="21"/>
              </w:rPr>
              <w:t>玲珑转债</w:t>
            </w:r>
          </w:p>
        </w:tc>
        <w:tc>
          <w:tcPr>
            <w:tcW w:w="2128" w:type="dxa"/>
            <w:vAlign w:val="center"/>
          </w:tcPr>
          <w:p w:rsidR="00C6190F" w:rsidRDefault="000D6447">
            <w:pPr>
              <w:jc w:val="right"/>
            </w:pPr>
            <w:r>
              <w:rPr>
                <w:color w:val="000000"/>
                <w:szCs w:val="21"/>
              </w:rPr>
              <w:t>69,352,483.20</w:t>
            </w:r>
          </w:p>
        </w:tc>
        <w:tc>
          <w:tcPr>
            <w:tcW w:w="1842" w:type="dxa"/>
            <w:vAlign w:val="center"/>
          </w:tcPr>
          <w:p w:rsidR="00C6190F" w:rsidRDefault="000D6447">
            <w:pPr>
              <w:jc w:val="right"/>
            </w:pPr>
            <w:r>
              <w:rPr>
                <w:color w:val="000000"/>
                <w:szCs w:val="21"/>
              </w:rPr>
              <w:t>0.58</w:t>
            </w:r>
          </w:p>
        </w:tc>
      </w:tr>
      <w:tr w:rsidR="00C6190F">
        <w:tc>
          <w:tcPr>
            <w:tcW w:w="1808" w:type="dxa"/>
            <w:vAlign w:val="center"/>
          </w:tcPr>
          <w:p w:rsidR="00C6190F" w:rsidRDefault="000D6447">
            <w:pPr>
              <w:jc w:val="center"/>
            </w:pPr>
            <w:r>
              <w:rPr>
                <w:color w:val="000000"/>
                <w:szCs w:val="21"/>
              </w:rPr>
              <w:t>23</w:t>
            </w:r>
          </w:p>
        </w:tc>
        <w:tc>
          <w:tcPr>
            <w:tcW w:w="1729" w:type="dxa"/>
            <w:vAlign w:val="center"/>
          </w:tcPr>
          <w:p w:rsidR="00C6190F" w:rsidRDefault="000D6447">
            <w:pPr>
              <w:jc w:val="center"/>
            </w:pPr>
            <w:r>
              <w:rPr>
                <w:color w:val="000000"/>
                <w:szCs w:val="21"/>
              </w:rPr>
              <w:t>110038</w:t>
            </w:r>
          </w:p>
        </w:tc>
        <w:tc>
          <w:tcPr>
            <w:tcW w:w="1658" w:type="dxa"/>
            <w:vAlign w:val="center"/>
          </w:tcPr>
          <w:p w:rsidR="00C6190F" w:rsidRDefault="000D6447">
            <w:pPr>
              <w:jc w:val="center"/>
            </w:pPr>
            <w:r>
              <w:rPr>
                <w:color w:val="000000"/>
                <w:szCs w:val="21"/>
              </w:rPr>
              <w:t>济川转债</w:t>
            </w:r>
          </w:p>
        </w:tc>
        <w:tc>
          <w:tcPr>
            <w:tcW w:w="2128" w:type="dxa"/>
            <w:vAlign w:val="center"/>
          </w:tcPr>
          <w:p w:rsidR="00C6190F" w:rsidRDefault="000D6447">
            <w:pPr>
              <w:jc w:val="right"/>
            </w:pPr>
            <w:r>
              <w:rPr>
                <w:color w:val="000000"/>
                <w:szCs w:val="21"/>
              </w:rPr>
              <w:t>61,008,300.00</w:t>
            </w:r>
          </w:p>
        </w:tc>
        <w:tc>
          <w:tcPr>
            <w:tcW w:w="1842" w:type="dxa"/>
            <w:vAlign w:val="center"/>
          </w:tcPr>
          <w:p w:rsidR="00C6190F" w:rsidRDefault="000D6447">
            <w:pPr>
              <w:jc w:val="right"/>
            </w:pPr>
            <w:r>
              <w:rPr>
                <w:color w:val="000000"/>
                <w:szCs w:val="21"/>
              </w:rPr>
              <w:t>0.51</w:t>
            </w:r>
          </w:p>
        </w:tc>
      </w:tr>
      <w:tr w:rsidR="00C6190F">
        <w:tc>
          <w:tcPr>
            <w:tcW w:w="1808" w:type="dxa"/>
            <w:vAlign w:val="center"/>
          </w:tcPr>
          <w:p w:rsidR="00C6190F" w:rsidRDefault="000D6447">
            <w:pPr>
              <w:jc w:val="center"/>
            </w:pPr>
            <w:r>
              <w:rPr>
                <w:color w:val="000000"/>
                <w:szCs w:val="21"/>
              </w:rPr>
              <w:t>24</w:t>
            </w:r>
          </w:p>
        </w:tc>
        <w:tc>
          <w:tcPr>
            <w:tcW w:w="1729" w:type="dxa"/>
            <w:vAlign w:val="center"/>
          </w:tcPr>
          <w:p w:rsidR="00C6190F" w:rsidRDefault="000D6447">
            <w:pPr>
              <w:jc w:val="center"/>
            </w:pPr>
            <w:r>
              <w:rPr>
                <w:color w:val="000000"/>
                <w:szCs w:val="21"/>
              </w:rPr>
              <w:t>128022</w:t>
            </w:r>
          </w:p>
        </w:tc>
        <w:tc>
          <w:tcPr>
            <w:tcW w:w="1658" w:type="dxa"/>
            <w:vAlign w:val="center"/>
          </w:tcPr>
          <w:p w:rsidR="00C6190F" w:rsidRDefault="000D6447">
            <w:pPr>
              <w:jc w:val="center"/>
            </w:pPr>
            <w:r>
              <w:rPr>
                <w:color w:val="000000"/>
                <w:szCs w:val="21"/>
              </w:rPr>
              <w:t>众信转债</w:t>
            </w:r>
          </w:p>
        </w:tc>
        <w:tc>
          <w:tcPr>
            <w:tcW w:w="2128" w:type="dxa"/>
            <w:vAlign w:val="center"/>
          </w:tcPr>
          <w:p w:rsidR="00C6190F" w:rsidRDefault="000D6447">
            <w:pPr>
              <w:jc w:val="right"/>
            </w:pPr>
            <w:r>
              <w:rPr>
                <w:color w:val="000000"/>
                <w:szCs w:val="21"/>
              </w:rPr>
              <w:t>56,963,412.08</w:t>
            </w:r>
          </w:p>
        </w:tc>
        <w:tc>
          <w:tcPr>
            <w:tcW w:w="1842" w:type="dxa"/>
            <w:vAlign w:val="center"/>
          </w:tcPr>
          <w:p w:rsidR="00C6190F" w:rsidRDefault="000D6447">
            <w:pPr>
              <w:jc w:val="right"/>
            </w:pPr>
            <w:r>
              <w:rPr>
                <w:color w:val="000000"/>
                <w:szCs w:val="21"/>
              </w:rPr>
              <w:t>0.47</w:t>
            </w:r>
          </w:p>
        </w:tc>
      </w:tr>
      <w:tr w:rsidR="00C6190F">
        <w:tc>
          <w:tcPr>
            <w:tcW w:w="1808" w:type="dxa"/>
            <w:vAlign w:val="center"/>
          </w:tcPr>
          <w:p w:rsidR="00C6190F" w:rsidRDefault="000D6447">
            <w:pPr>
              <w:jc w:val="center"/>
            </w:pPr>
            <w:r>
              <w:rPr>
                <w:color w:val="000000"/>
                <w:szCs w:val="21"/>
              </w:rPr>
              <w:t>25</w:t>
            </w:r>
          </w:p>
        </w:tc>
        <w:tc>
          <w:tcPr>
            <w:tcW w:w="1729" w:type="dxa"/>
            <w:vAlign w:val="center"/>
          </w:tcPr>
          <w:p w:rsidR="00C6190F" w:rsidRDefault="000D6447">
            <w:pPr>
              <w:jc w:val="center"/>
            </w:pPr>
            <w:r>
              <w:rPr>
                <w:color w:val="000000"/>
                <w:szCs w:val="21"/>
              </w:rPr>
              <w:t>113028</w:t>
            </w:r>
          </w:p>
        </w:tc>
        <w:tc>
          <w:tcPr>
            <w:tcW w:w="1658" w:type="dxa"/>
            <w:vAlign w:val="center"/>
          </w:tcPr>
          <w:p w:rsidR="00C6190F" w:rsidRDefault="000D6447">
            <w:pPr>
              <w:jc w:val="center"/>
            </w:pPr>
            <w:r>
              <w:rPr>
                <w:color w:val="000000"/>
                <w:szCs w:val="21"/>
              </w:rPr>
              <w:t>环境转债</w:t>
            </w:r>
          </w:p>
        </w:tc>
        <w:tc>
          <w:tcPr>
            <w:tcW w:w="2128" w:type="dxa"/>
            <w:vAlign w:val="center"/>
          </w:tcPr>
          <w:p w:rsidR="00C6190F" w:rsidRDefault="000D6447">
            <w:pPr>
              <w:jc w:val="right"/>
            </w:pPr>
            <w:r>
              <w:rPr>
                <w:color w:val="000000"/>
                <w:szCs w:val="21"/>
              </w:rPr>
              <w:t>54,428,000.00</w:t>
            </w:r>
          </w:p>
        </w:tc>
        <w:tc>
          <w:tcPr>
            <w:tcW w:w="1842" w:type="dxa"/>
            <w:vAlign w:val="center"/>
          </w:tcPr>
          <w:p w:rsidR="00C6190F" w:rsidRDefault="000D6447">
            <w:pPr>
              <w:jc w:val="right"/>
            </w:pPr>
            <w:r>
              <w:rPr>
                <w:color w:val="000000"/>
                <w:szCs w:val="21"/>
              </w:rPr>
              <w:t>0.45</w:t>
            </w:r>
          </w:p>
        </w:tc>
      </w:tr>
      <w:tr w:rsidR="00C6190F">
        <w:tc>
          <w:tcPr>
            <w:tcW w:w="1808" w:type="dxa"/>
            <w:vAlign w:val="center"/>
          </w:tcPr>
          <w:p w:rsidR="00C6190F" w:rsidRDefault="000D6447">
            <w:pPr>
              <w:jc w:val="center"/>
            </w:pPr>
            <w:r>
              <w:rPr>
                <w:color w:val="000000"/>
                <w:szCs w:val="21"/>
              </w:rPr>
              <w:t>26</w:t>
            </w:r>
          </w:p>
        </w:tc>
        <w:tc>
          <w:tcPr>
            <w:tcW w:w="1729" w:type="dxa"/>
            <w:vAlign w:val="center"/>
          </w:tcPr>
          <w:p w:rsidR="00C6190F" w:rsidRDefault="000D6447">
            <w:pPr>
              <w:jc w:val="center"/>
            </w:pPr>
            <w:r>
              <w:rPr>
                <w:color w:val="000000"/>
                <w:szCs w:val="21"/>
              </w:rPr>
              <w:t>113029</w:t>
            </w:r>
          </w:p>
        </w:tc>
        <w:tc>
          <w:tcPr>
            <w:tcW w:w="1658" w:type="dxa"/>
            <w:vAlign w:val="center"/>
          </w:tcPr>
          <w:p w:rsidR="00C6190F" w:rsidRDefault="000D6447">
            <w:pPr>
              <w:jc w:val="center"/>
            </w:pPr>
            <w:r>
              <w:rPr>
                <w:color w:val="000000"/>
                <w:szCs w:val="21"/>
              </w:rPr>
              <w:t>明阳转债</w:t>
            </w:r>
          </w:p>
        </w:tc>
        <w:tc>
          <w:tcPr>
            <w:tcW w:w="2128" w:type="dxa"/>
            <w:vAlign w:val="center"/>
          </w:tcPr>
          <w:p w:rsidR="00C6190F" w:rsidRDefault="000D6447">
            <w:pPr>
              <w:jc w:val="right"/>
            </w:pPr>
            <w:r>
              <w:rPr>
                <w:color w:val="000000"/>
                <w:szCs w:val="21"/>
              </w:rPr>
              <w:t>52,498,231.40</w:t>
            </w:r>
          </w:p>
        </w:tc>
        <w:tc>
          <w:tcPr>
            <w:tcW w:w="1842" w:type="dxa"/>
            <w:vAlign w:val="center"/>
          </w:tcPr>
          <w:p w:rsidR="00C6190F" w:rsidRDefault="000D6447">
            <w:pPr>
              <w:jc w:val="right"/>
            </w:pPr>
            <w:r>
              <w:rPr>
                <w:color w:val="000000"/>
                <w:szCs w:val="21"/>
              </w:rPr>
              <w:t>0.44</w:t>
            </w:r>
          </w:p>
        </w:tc>
      </w:tr>
      <w:tr w:rsidR="00C6190F">
        <w:tc>
          <w:tcPr>
            <w:tcW w:w="1808" w:type="dxa"/>
            <w:vAlign w:val="center"/>
          </w:tcPr>
          <w:p w:rsidR="00C6190F" w:rsidRDefault="000D6447">
            <w:pPr>
              <w:jc w:val="center"/>
            </w:pPr>
            <w:r>
              <w:rPr>
                <w:color w:val="000000"/>
                <w:szCs w:val="21"/>
              </w:rPr>
              <w:t>27</w:t>
            </w:r>
          </w:p>
        </w:tc>
        <w:tc>
          <w:tcPr>
            <w:tcW w:w="1729" w:type="dxa"/>
            <w:vAlign w:val="center"/>
          </w:tcPr>
          <w:p w:rsidR="00C6190F" w:rsidRDefault="000D6447">
            <w:pPr>
              <w:jc w:val="center"/>
            </w:pPr>
            <w:r>
              <w:rPr>
                <w:color w:val="000000"/>
                <w:szCs w:val="21"/>
              </w:rPr>
              <w:t>110061</w:t>
            </w:r>
          </w:p>
        </w:tc>
        <w:tc>
          <w:tcPr>
            <w:tcW w:w="1658" w:type="dxa"/>
            <w:vAlign w:val="center"/>
          </w:tcPr>
          <w:p w:rsidR="00C6190F" w:rsidRDefault="000D6447">
            <w:pPr>
              <w:jc w:val="center"/>
            </w:pPr>
            <w:r>
              <w:rPr>
                <w:color w:val="000000"/>
                <w:szCs w:val="21"/>
              </w:rPr>
              <w:t>川投转债</w:t>
            </w:r>
          </w:p>
        </w:tc>
        <w:tc>
          <w:tcPr>
            <w:tcW w:w="2128" w:type="dxa"/>
            <w:vAlign w:val="center"/>
          </w:tcPr>
          <w:p w:rsidR="00C6190F" w:rsidRDefault="000D6447">
            <w:pPr>
              <w:jc w:val="right"/>
            </w:pPr>
            <w:r>
              <w:rPr>
                <w:color w:val="000000"/>
                <w:szCs w:val="21"/>
              </w:rPr>
              <w:t>51,786,052.00</w:t>
            </w:r>
          </w:p>
        </w:tc>
        <w:tc>
          <w:tcPr>
            <w:tcW w:w="1842" w:type="dxa"/>
            <w:vAlign w:val="center"/>
          </w:tcPr>
          <w:p w:rsidR="00C6190F" w:rsidRDefault="000D6447">
            <w:pPr>
              <w:jc w:val="right"/>
            </w:pPr>
            <w:r>
              <w:rPr>
                <w:color w:val="000000"/>
                <w:szCs w:val="21"/>
              </w:rPr>
              <w:t>0.43</w:t>
            </w:r>
          </w:p>
        </w:tc>
      </w:tr>
      <w:tr w:rsidR="00C6190F">
        <w:tc>
          <w:tcPr>
            <w:tcW w:w="1808" w:type="dxa"/>
            <w:vAlign w:val="center"/>
          </w:tcPr>
          <w:p w:rsidR="00C6190F" w:rsidRDefault="000D6447">
            <w:pPr>
              <w:jc w:val="center"/>
            </w:pPr>
            <w:r>
              <w:rPr>
                <w:color w:val="000000"/>
                <w:szCs w:val="21"/>
              </w:rPr>
              <w:t>28</w:t>
            </w:r>
          </w:p>
        </w:tc>
        <w:tc>
          <w:tcPr>
            <w:tcW w:w="1729" w:type="dxa"/>
            <w:vAlign w:val="center"/>
          </w:tcPr>
          <w:p w:rsidR="00C6190F" w:rsidRDefault="000D6447">
            <w:pPr>
              <w:jc w:val="center"/>
            </w:pPr>
            <w:r>
              <w:rPr>
                <w:color w:val="000000"/>
                <w:szCs w:val="21"/>
              </w:rPr>
              <w:t>132007</w:t>
            </w:r>
          </w:p>
        </w:tc>
        <w:tc>
          <w:tcPr>
            <w:tcW w:w="1658" w:type="dxa"/>
            <w:vAlign w:val="center"/>
          </w:tcPr>
          <w:p w:rsidR="00C6190F" w:rsidRDefault="000D6447">
            <w:pPr>
              <w:jc w:val="center"/>
            </w:pPr>
            <w:r>
              <w:rPr>
                <w:color w:val="000000"/>
                <w:szCs w:val="21"/>
              </w:rPr>
              <w:t>16</w:t>
            </w:r>
            <w:r>
              <w:rPr>
                <w:color w:val="000000"/>
                <w:szCs w:val="21"/>
              </w:rPr>
              <w:t>凤凰</w:t>
            </w:r>
            <w:r>
              <w:rPr>
                <w:color w:val="000000"/>
                <w:szCs w:val="21"/>
              </w:rPr>
              <w:t>EB</w:t>
            </w:r>
          </w:p>
        </w:tc>
        <w:tc>
          <w:tcPr>
            <w:tcW w:w="2128" w:type="dxa"/>
            <w:vAlign w:val="center"/>
          </w:tcPr>
          <w:p w:rsidR="00C6190F" w:rsidRDefault="000D6447">
            <w:pPr>
              <w:jc w:val="right"/>
            </w:pPr>
            <w:r>
              <w:rPr>
                <w:color w:val="000000"/>
                <w:szCs w:val="21"/>
              </w:rPr>
              <w:t>47,940,000.00</w:t>
            </w:r>
          </w:p>
        </w:tc>
        <w:tc>
          <w:tcPr>
            <w:tcW w:w="1842" w:type="dxa"/>
            <w:vAlign w:val="center"/>
          </w:tcPr>
          <w:p w:rsidR="00C6190F" w:rsidRDefault="000D6447">
            <w:pPr>
              <w:jc w:val="right"/>
            </w:pPr>
            <w:r>
              <w:rPr>
                <w:color w:val="000000"/>
                <w:szCs w:val="21"/>
              </w:rPr>
              <w:t>0.40</w:t>
            </w:r>
          </w:p>
        </w:tc>
      </w:tr>
      <w:tr w:rsidR="00C6190F">
        <w:tc>
          <w:tcPr>
            <w:tcW w:w="1808" w:type="dxa"/>
            <w:vAlign w:val="center"/>
          </w:tcPr>
          <w:p w:rsidR="00C6190F" w:rsidRDefault="000D6447">
            <w:pPr>
              <w:jc w:val="center"/>
            </w:pPr>
            <w:r>
              <w:rPr>
                <w:color w:val="000000"/>
                <w:szCs w:val="21"/>
              </w:rPr>
              <w:t>29</w:t>
            </w:r>
          </w:p>
        </w:tc>
        <w:tc>
          <w:tcPr>
            <w:tcW w:w="1729" w:type="dxa"/>
            <w:vAlign w:val="center"/>
          </w:tcPr>
          <w:p w:rsidR="00C6190F" w:rsidRDefault="000D6447">
            <w:pPr>
              <w:jc w:val="center"/>
            </w:pPr>
            <w:r>
              <w:rPr>
                <w:color w:val="000000"/>
                <w:szCs w:val="21"/>
              </w:rPr>
              <w:t>113024</w:t>
            </w:r>
          </w:p>
        </w:tc>
        <w:tc>
          <w:tcPr>
            <w:tcW w:w="1658" w:type="dxa"/>
            <w:vAlign w:val="center"/>
          </w:tcPr>
          <w:p w:rsidR="00C6190F" w:rsidRDefault="000D6447">
            <w:pPr>
              <w:jc w:val="center"/>
            </w:pPr>
            <w:r>
              <w:rPr>
                <w:color w:val="000000"/>
                <w:szCs w:val="21"/>
              </w:rPr>
              <w:t>核建转债</w:t>
            </w:r>
          </w:p>
        </w:tc>
        <w:tc>
          <w:tcPr>
            <w:tcW w:w="2128" w:type="dxa"/>
            <w:vAlign w:val="center"/>
          </w:tcPr>
          <w:p w:rsidR="00C6190F" w:rsidRDefault="000D6447">
            <w:pPr>
              <w:jc w:val="right"/>
            </w:pPr>
            <w:r>
              <w:rPr>
                <w:color w:val="000000"/>
                <w:szCs w:val="21"/>
              </w:rPr>
              <w:t>47,567,772.00</w:t>
            </w:r>
          </w:p>
        </w:tc>
        <w:tc>
          <w:tcPr>
            <w:tcW w:w="1842" w:type="dxa"/>
            <w:vAlign w:val="center"/>
          </w:tcPr>
          <w:p w:rsidR="00C6190F" w:rsidRDefault="000D6447">
            <w:pPr>
              <w:jc w:val="right"/>
            </w:pPr>
            <w:r>
              <w:rPr>
                <w:color w:val="000000"/>
                <w:szCs w:val="21"/>
              </w:rPr>
              <w:t>0.40</w:t>
            </w:r>
          </w:p>
        </w:tc>
      </w:tr>
      <w:tr w:rsidR="00C6190F">
        <w:tc>
          <w:tcPr>
            <w:tcW w:w="1808" w:type="dxa"/>
            <w:vAlign w:val="center"/>
          </w:tcPr>
          <w:p w:rsidR="00C6190F" w:rsidRDefault="000D6447">
            <w:pPr>
              <w:jc w:val="center"/>
            </w:pPr>
            <w:r>
              <w:rPr>
                <w:color w:val="000000"/>
                <w:szCs w:val="21"/>
              </w:rPr>
              <w:t>30</w:t>
            </w:r>
          </w:p>
        </w:tc>
        <w:tc>
          <w:tcPr>
            <w:tcW w:w="1729" w:type="dxa"/>
            <w:vAlign w:val="center"/>
          </w:tcPr>
          <w:p w:rsidR="00C6190F" w:rsidRDefault="000D6447">
            <w:pPr>
              <w:jc w:val="center"/>
            </w:pPr>
            <w:r>
              <w:rPr>
                <w:color w:val="000000"/>
                <w:szCs w:val="21"/>
              </w:rPr>
              <w:t>113545</w:t>
            </w:r>
          </w:p>
        </w:tc>
        <w:tc>
          <w:tcPr>
            <w:tcW w:w="1658" w:type="dxa"/>
            <w:vAlign w:val="center"/>
          </w:tcPr>
          <w:p w:rsidR="00C6190F" w:rsidRDefault="000D6447">
            <w:pPr>
              <w:jc w:val="center"/>
            </w:pPr>
            <w:r>
              <w:rPr>
                <w:color w:val="000000"/>
                <w:szCs w:val="21"/>
              </w:rPr>
              <w:t>金能转债</w:t>
            </w:r>
          </w:p>
        </w:tc>
        <w:tc>
          <w:tcPr>
            <w:tcW w:w="2128" w:type="dxa"/>
            <w:vAlign w:val="center"/>
          </w:tcPr>
          <w:p w:rsidR="00C6190F" w:rsidRDefault="000D6447">
            <w:pPr>
              <w:jc w:val="right"/>
            </w:pPr>
            <w:r>
              <w:rPr>
                <w:color w:val="000000"/>
                <w:szCs w:val="21"/>
              </w:rPr>
              <w:t>39,047,208.00</w:t>
            </w:r>
          </w:p>
        </w:tc>
        <w:tc>
          <w:tcPr>
            <w:tcW w:w="1842" w:type="dxa"/>
            <w:vAlign w:val="center"/>
          </w:tcPr>
          <w:p w:rsidR="00C6190F" w:rsidRDefault="000D6447">
            <w:pPr>
              <w:jc w:val="right"/>
            </w:pPr>
            <w:r>
              <w:rPr>
                <w:color w:val="000000"/>
                <w:szCs w:val="21"/>
              </w:rPr>
              <w:t>0.32</w:t>
            </w:r>
          </w:p>
        </w:tc>
      </w:tr>
      <w:tr w:rsidR="00C6190F">
        <w:tc>
          <w:tcPr>
            <w:tcW w:w="1808" w:type="dxa"/>
            <w:vAlign w:val="center"/>
          </w:tcPr>
          <w:p w:rsidR="00C6190F" w:rsidRDefault="000D6447">
            <w:pPr>
              <w:jc w:val="center"/>
            </w:pPr>
            <w:r>
              <w:rPr>
                <w:color w:val="000000"/>
                <w:szCs w:val="21"/>
              </w:rPr>
              <w:t>31</w:t>
            </w:r>
          </w:p>
        </w:tc>
        <w:tc>
          <w:tcPr>
            <w:tcW w:w="1729" w:type="dxa"/>
            <w:vAlign w:val="center"/>
          </w:tcPr>
          <w:p w:rsidR="00C6190F" w:rsidRDefault="000D6447">
            <w:pPr>
              <w:jc w:val="center"/>
            </w:pPr>
            <w:r>
              <w:rPr>
                <w:color w:val="000000"/>
                <w:szCs w:val="21"/>
              </w:rPr>
              <w:t>128010</w:t>
            </w:r>
          </w:p>
        </w:tc>
        <w:tc>
          <w:tcPr>
            <w:tcW w:w="1658" w:type="dxa"/>
            <w:vAlign w:val="center"/>
          </w:tcPr>
          <w:p w:rsidR="00C6190F" w:rsidRDefault="000D6447">
            <w:pPr>
              <w:jc w:val="center"/>
            </w:pPr>
            <w:r>
              <w:rPr>
                <w:color w:val="000000"/>
                <w:szCs w:val="21"/>
              </w:rPr>
              <w:t>顺昌转债</w:t>
            </w:r>
          </w:p>
        </w:tc>
        <w:tc>
          <w:tcPr>
            <w:tcW w:w="2128" w:type="dxa"/>
            <w:vAlign w:val="center"/>
          </w:tcPr>
          <w:p w:rsidR="00C6190F" w:rsidRDefault="000D6447">
            <w:pPr>
              <w:jc w:val="right"/>
            </w:pPr>
            <w:r>
              <w:rPr>
                <w:color w:val="000000"/>
                <w:szCs w:val="21"/>
              </w:rPr>
              <w:t>36,743,617.92</w:t>
            </w:r>
          </w:p>
        </w:tc>
        <w:tc>
          <w:tcPr>
            <w:tcW w:w="1842" w:type="dxa"/>
            <w:vAlign w:val="center"/>
          </w:tcPr>
          <w:p w:rsidR="00C6190F" w:rsidRDefault="000D6447">
            <w:pPr>
              <w:jc w:val="right"/>
            </w:pPr>
            <w:r>
              <w:rPr>
                <w:color w:val="000000"/>
                <w:szCs w:val="21"/>
              </w:rPr>
              <w:t>0.31</w:t>
            </w:r>
          </w:p>
        </w:tc>
      </w:tr>
      <w:tr w:rsidR="00C6190F">
        <w:tc>
          <w:tcPr>
            <w:tcW w:w="1808" w:type="dxa"/>
            <w:vAlign w:val="center"/>
          </w:tcPr>
          <w:p w:rsidR="00C6190F" w:rsidRDefault="000D6447">
            <w:pPr>
              <w:jc w:val="center"/>
            </w:pPr>
            <w:r>
              <w:rPr>
                <w:color w:val="000000"/>
                <w:szCs w:val="21"/>
              </w:rPr>
              <w:t>32</w:t>
            </w:r>
          </w:p>
        </w:tc>
        <w:tc>
          <w:tcPr>
            <w:tcW w:w="1729" w:type="dxa"/>
            <w:vAlign w:val="center"/>
          </w:tcPr>
          <w:p w:rsidR="00C6190F" w:rsidRDefault="000D6447">
            <w:pPr>
              <w:jc w:val="center"/>
            </w:pPr>
            <w:r>
              <w:rPr>
                <w:color w:val="000000"/>
                <w:szCs w:val="21"/>
              </w:rPr>
              <w:t>128081</w:t>
            </w:r>
          </w:p>
        </w:tc>
        <w:tc>
          <w:tcPr>
            <w:tcW w:w="1658" w:type="dxa"/>
            <w:vAlign w:val="center"/>
          </w:tcPr>
          <w:p w:rsidR="00C6190F" w:rsidRDefault="000D6447">
            <w:pPr>
              <w:jc w:val="center"/>
            </w:pPr>
            <w:r>
              <w:rPr>
                <w:color w:val="000000"/>
                <w:szCs w:val="21"/>
              </w:rPr>
              <w:t>海亮转债</w:t>
            </w:r>
          </w:p>
        </w:tc>
        <w:tc>
          <w:tcPr>
            <w:tcW w:w="2128" w:type="dxa"/>
            <w:vAlign w:val="center"/>
          </w:tcPr>
          <w:p w:rsidR="00C6190F" w:rsidRDefault="000D6447">
            <w:pPr>
              <w:jc w:val="right"/>
            </w:pPr>
            <w:r>
              <w:rPr>
                <w:color w:val="000000"/>
                <w:szCs w:val="21"/>
              </w:rPr>
              <w:t>33,714,332.34</w:t>
            </w:r>
          </w:p>
        </w:tc>
        <w:tc>
          <w:tcPr>
            <w:tcW w:w="1842" w:type="dxa"/>
            <w:vAlign w:val="center"/>
          </w:tcPr>
          <w:p w:rsidR="00C6190F" w:rsidRDefault="000D6447">
            <w:pPr>
              <w:jc w:val="right"/>
            </w:pPr>
            <w:r>
              <w:rPr>
                <w:color w:val="000000"/>
                <w:szCs w:val="21"/>
              </w:rPr>
              <w:t>0.28</w:t>
            </w:r>
          </w:p>
        </w:tc>
      </w:tr>
      <w:tr w:rsidR="00C6190F">
        <w:tc>
          <w:tcPr>
            <w:tcW w:w="1808" w:type="dxa"/>
            <w:vAlign w:val="center"/>
          </w:tcPr>
          <w:p w:rsidR="00C6190F" w:rsidRDefault="000D6447">
            <w:pPr>
              <w:jc w:val="center"/>
            </w:pPr>
            <w:r>
              <w:rPr>
                <w:color w:val="000000"/>
                <w:szCs w:val="21"/>
              </w:rPr>
              <w:t>33</w:t>
            </w:r>
          </w:p>
        </w:tc>
        <w:tc>
          <w:tcPr>
            <w:tcW w:w="1729" w:type="dxa"/>
            <w:vAlign w:val="center"/>
          </w:tcPr>
          <w:p w:rsidR="00C6190F" w:rsidRDefault="000D6447">
            <w:pPr>
              <w:jc w:val="center"/>
            </w:pPr>
            <w:r>
              <w:rPr>
                <w:color w:val="000000"/>
                <w:szCs w:val="21"/>
              </w:rPr>
              <w:t>110045</w:t>
            </w:r>
          </w:p>
        </w:tc>
        <w:tc>
          <w:tcPr>
            <w:tcW w:w="1658" w:type="dxa"/>
            <w:vAlign w:val="center"/>
          </w:tcPr>
          <w:p w:rsidR="00C6190F" w:rsidRDefault="000D6447">
            <w:pPr>
              <w:jc w:val="center"/>
            </w:pPr>
            <w:r>
              <w:rPr>
                <w:color w:val="000000"/>
                <w:szCs w:val="21"/>
              </w:rPr>
              <w:t>海澜转债</w:t>
            </w:r>
          </w:p>
        </w:tc>
        <w:tc>
          <w:tcPr>
            <w:tcW w:w="2128" w:type="dxa"/>
            <w:vAlign w:val="center"/>
          </w:tcPr>
          <w:p w:rsidR="00C6190F" w:rsidRDefault="000D6447">
            <w:pPr>
              <w:jc w:val="right"/>
            </w:pPr>
            <w:r>
              <w:rPr>
                <w:color w:val="000000"/>
                <w:szCs w:val="21"/>
              </w:rPr>
              <w:t>33,359,945.20</w:t>
            </w:r>
          </w:p>
        </w:tc>
        <w:tc>
          <w:tcPr>
            <w:tcW w:w="1842" w:type="dxa"/>
            <w:vAlign w:val="center"/>
          </w:tcPr>
          <w:p w:rsidR="00C6190F" w:rsidRDefault="000D6447">
            <w:pPr>
              <w:jc w:val="right"/>
            </w:pPr>
            <w:r>
              <w:rPr>
                <w:color w:val="000000"/>
                <w:szCs w:val="21"/>
              </w:rPr>
              <w:t>0.28</w:t>
            </w:r>
          </w:p>
        </w:tc>
      </w:tr>
      <w:tr w:rsidR="00C6190F">
        <w:tc>
          <w:tcPr>
            <w:tcW w:w="1808" w:type="dxa"/>
            <w:vAlign w:val="center"/>
          </w:tcPr>
          <w:p w:rsidR="00C6190F" w:rsidRDefault="000D6447">
            <w:pPr>
              <w:jc w:val="center"/>
            </w:pPr>
            <w:r>
              <w:rPr>
                <w:color w:val="000000"/>
                <w:szCs w:val="21"/>
              </w:rPr>
              <w:t>34</w:t>
            </w:r>
          </w:p>
        </w:tc>
        <w:tc>
          <w:tcPr>
            <w:tcW w:w="1729" w:type="dxa"/>
            <w:vAlign w:val="center"/>
          </w:tcPr>
          <w:p w:rsidR="00C6190F" w:rsidRDefault="000D6447">
            <w:pPr>
              <w:jc w:val="center"/>
            </w:pPr>
            <w:r>
              <w:rPr>
                <w:color w:val="000000"/>
                <w:szCs w:val="21"/>
              </w:rPr>
              <w:t>128071</w:t>
            </w:r>
          </w:p>
        </w:tc>
        <w:tc>
          <w:tcPr>
            <w:tcW w:w="1658" w:type="dxa"/>
            <w:vAlign w:val="center"/>
          </w:tcPr>
          <w:p w:rsidR="00C6190F" w:rsidRDefault="000D6447">
            <w:pPr>
              <w:jc w:val="center"/>
            </w:pPr>
            <w:r>
              <w:rPr>
                <w:color w:val="000000"/>
                <w:szCs w:val="21"/>
              </w:rPr>
              <w:t>合兴转债</w:t>
            </w:r>
          </w:p>
        </w:tc>
        <w:tc>
          <w:tcPr>
            <w:tcW w:w="2128" w:type="dxa"/>
            <w:vAlign w:val="center"/>
          </w:tcPr>
          <w:p w:rsidR="00C6190F" w:rsidRDefault="000D6447">
            <w:pPr>
              <w:jc w:val="right"/>
            </w:pPr>
            <w:r>
              <w:rPr>
                <w:color w:val="000000"/>
                <w:szCs w:val="21"/>
              </w:rPr>
              <w:t>26,544,913.91</w:t>
            </w:r>
          </w:p>
        </w:tc>
        <w:tc>
          <w:tcPr>
            <w:tcW w:w="1842" w:type="dxa"/>
            <w:vAlign w:val="center"/>
          </w:tcPr>
          <w:p w:rsidR="00C6190F" w:rsidRDefault="000D6447">
            <w:pPr>
              <w:jc w:val="right"/>
            </w:pPr>
            <w:r>
              <w:rPr>
                <w:color w:val="000000"/>
                <w:szCs w:val="21"/>
              </w:rPr>
              <w:t>0.22</w:t>
            </w:r>
          </w:p>
        </w:tc>
      </w:tr>
      <w:tr w:rsidR="00C6190F">
        <w:tc>
          <w:tcPr>
            <w:tcW w:w="1808" w:type="dxa"/>
            <w:vAlign w:val="center"/>
          </w:tcPr>
          <w:p w:rsidR="00C6190F" w:rsidRDefault="000D6447">
            <w:pPr>
              <w:jc w:val="center"/>
            </w:pPr>
            <w:r>
              <w:rPr>
                <w:color w:val="000000"/>
                <w:szCs w:val="21"/>
              </w:rPr>
              <w:t>35</w:t>
            </w:r>
          </w:p>
        </w:tc>
        <w:tc>
          <w:tcPr>
            <w:tcW w:w="1729" w:type="dxa"/>
            <w:vAlign w:val="center"/>
          </w:tcPr>
          <w:p w:rsidR="00C6190F" w:rsidRDefault="000D6447">
            <w:pPr>
              <w:jc w:val="center"/>
            </w:pPr>
            <w:r>
              <w:rPr>
                <w:color w:val="000000"/>
                <w:szCs w:val="21"/>
              </w:rPr>
              <w:t>110048</w:t>
            </w:r>
          </w:p>
        </w:tc>
        <w:tc>
          <w:tcPr>
            <w:tcW w:w="1658" w:type="dxa"/>
            <w:vAlign w:val="center"/>
          </w:tcPr>
          <w:p w:rsidR="00C6190F" w:rsidRDefault="000D6447">
            <w:pPr>
              <w:jc w:val="center"/>
            </w:pPr>
            <w:r>
              <w:rPr>
                <w:color w:val="000000"/>
                <w:szCs w:val="21"/>
              </w:rPr>
              <w:t>福能转债</w:t>
            </w:r>
          </w:p>
        </w:tc>
        <w:tc>
          <w:tcPr>
            <w:tcW w:w="2128" w:type="dxa"/>
            <w:vAlign w:val="center"/>
          </w:tcPr>
          <w:p w:rsidR="00C6190F" w:rsidRDefault="000D6447">
            <w:pPr>
              <w:jc w:val="right"/>
            </w:pPr>
            <w:r>
              <w:rPr>
                <w:color w:val="000000"/>
                <w:szCs w:val="21"/>
              </w:rPr>
              <w:t>23,661,000.00</w:t>
            </w:r>
          </w:p>
        </w:tc>
        <w:tc>
          <w:tcPr>
            <w:tcW w:w="1842" w:type="dxa"/>
            <w:vAlign w:val="center"/>
          </w:tcPr>
          <w:p w:rsidR="00C6190F" w:rsidRDefault="000D6447">
            <w:pPr>
              <w:jc w:val="right"/>
            </w:pPr>
            <w:r>
              <w:rPr>
                <w:color w:val="000000"/>
                <w:szCs w:val="21"/>
              </w:rPr>
              <w:t>0.20</w:t>
            </w:r>
          </w:p>
        </w:tc>
      </w:tr>
      <w:tr w:rsidR="00C6190F">
        <w:tc>
          <w:tcPr>
            <w:tcW w:w="1808" w:type="dxa"/>
            <w:vAlign w:val="center"/>
          </w:tcPr>
          <w:p w:rsidR="00C6190F" w:rsidRDefault="000D6447">
            <w:pPr>
              <w:jc w:val="center"/>
            </w:pPr>
            <w:r>
              <w:rPr>
                <w:color w:val="000000"/>
                <w:szCs w:val="21"/>
              </w:rPr>
              <w:t>36</w:t>
            </w:r>
          </w:p>
        </w:tc>
        <w:tc>
          <w:tcPr>
            <w:tcW w:w="1729" w:type="dxa"/>
            <w:vAlign w:val="center"/>
          </w:tcPr>
          <w:p w:rsidR="00C6190F" w:rsidRDefault="000D6447">
            <w:pPr>
              <w:jc w:val="center"/>
            </w:pPr>
            <w:r>
              <w:rPr>
                <w:color w:val="000000"/>
                <w:szCs w:val="21"/>
              </w:rPr>
              <w:t>128014</w:t>
            </w:r>
          </w:p>
        </w:tc>
        <w:tc>
          <w:tcPr>
            <w:tcW w:w="1658" w:type="dxa"/>
            <w:vAlign w:val="center"/>
          </w:tcPr>
          <w:p w:rsidR="00C6190F" w:rsidRDefault="000D6447">
            <w:pPr>
              <w:jc w:val="center"/>
            </w:pPr>
            <w:r>
              <w:rPr>
                <w:color w:val="000000"/>
                <w:szCs w:val="21"/>
              </w:rPr>
              <w:t>永东转债</w:t>
            </w:r>
          </w:p>
        </w:tc>
        <w:tc>
          <w:tcPr>
            <w:tcW w:w="2128" w:type="dxa"/>
            <w:vAlign w:val="center"/>
          </w:tcPr>
          <w:p w:rsidR="00C6190F" w:rsidRDefault="000D6447">
            <w:pPr>
              <w:jc w:val="right"/>
            </w:pPr>
            <w:r>
              <w:rPr>
                <w:color w:val="000000"/>
                <w:szCs w:val="21"/>
              </w:rPr>
              <w:t>19,408,500.00</w:t>
            </w:r>
          </w:p>
        </w:tc>
        <w:tc>
          <w:tcPr>
            <w:tcW w:w="1842" w:type="dxa"/>
            <w:vAlign w:val="center"/>
          </w:tcPr>
          <w:p w:rsidR="00C6190F" w:rsidRDefault="000D6447">
            <w:pPr>
              <w:jc w:val="right"/>
            </w:pPr>
            <w:r>
              <w:rPr>
                <w:color w:val="000000"/>
                <w:szCs w:val="21"/>
              </w:rPr>
              <w:t>0.16</w:t>
            </w:r>
          </w:p>
        </w:tc>
      </w:tr>
      <w:tr w:rsidR="00C6190F">
        <w:tc>
          <w:tcPr>
            <w:tcW w:w="1808" w:type="dxa"/>
            <w:vAlign w:val="center"/>
          </w:tcPr>
          <w:p w:rsidR="00C6190F" w:rsidRDefault="000D6447">
            <w:pPr>
              <w:jc w:val="center"/>
            </w:pPr>
            <w:r>
              <w:rPr>
                <w:color w:val="000000"/>
                <w:szCs w:val="21"/>
              </w:rPr>
              <w:t>37</w:t>
            </w:r>
          </w:p>
        </w:tc>
        <w:tc>
          <w:tcPr>
            <w:tcW w:w="1729" w:type="dxa"/>
            <w:vAlign w:val="center"/>
          </w:tcPr>
          <w:p w:rsidR="00C6190F" w:rsidRDefault="000D6447">
            <w:pPr>
              <w:jc w:val="center"/>
            </w:pPr>
            <w:r>
              <w:rPr>
                <w:color w:val="000000"/>
                <w:szCs w:val="21"/>
              </w:rPr>
              <w:t>113558</w:t>
            </w:r>
          </w:p>
        </w:tc>
        <w:tc>
          <w:tcPr>
            <w:tcW w:w="1658" w:type="dxa"/>
            <w:vAlign w:val="center"/>
          </w:tcPr>
          <w:p w:rsidR="00C6190F" w:rsidRDefault="000D6447">
            <w:pPr>
              <w:jc w:val="center"/>
            </w:pPr>
            <w:r>
              <w:rPr>
                <w:color w:val="000000"/>
                <w:szCs w:val="21"/>
              </w:rPr>
              <w:t>日月转债</w:t>
            </w:r>
          </w:p>
        </w:tc>
        <w:tc>
          <w:tcPr>
            <w:tcW w:w="2128" w:type="dxa"/>
            <w:vAlign w:val="center"/>
          </w:tcPr>
          <w:p w:rsidR="00C6190F" w:rsidRDefault="000D6447">
            <w:pPr>
              <w:jc w:val="right"/>
            </w:pPr>
            <w:r>
              <w:rPr>
                <w:color w:val="000000"/>
                <w:szCs w:val="21"/>
              </w:rPr>
              <w:t>17,294,929.60</w:t>
            </w:r>
          </w:p>
        </w:tc>
        <w:tc>
          <w:tcPr>
            <w:tcW w:w="1842" w:type="dxa"/>
            <w:vAlign w:val="center"/>
          </w:tcPr>
          <w:p w:rsidR="00C6190F" w:rsidRDefault="000D6447">
            <w:pPr>
              <w:jc w:val="right"/>
            </w:pPr>
            <w:r>
              <w:rPr>
                <w:color w:val="000000"/>
                <w:szCs w:val="21"/>
              </w:rPr>
              <w:t>0.14</w:t>
            </w:r>
          </w:p>
        </w:tc>
      </w:tr>
      <w:tr w:rsidR="00C6190F">
        <w:tc>
          <w:tcPr>
            <w:tcW w:w="1808" w:type="dxa"/>
            <w:vAlign w:val="center"/>
          </w:tcPr>
          <w:p w:rsidR="00C6190F" w:rsidRDefault="000D6447">
            <w:pPr>
              <w:jc w:val="center"/>
            </w:pPr>
            <w:r>
              <w:rPr>
                <w:color w:val="000000"/>
                <w:szCs w:val="21"/>
              </w:rPr>
              <w:t>38</w:t>
            </w:r>
          </w:p>
        </w:tc>
        <w:tc>
          <w:tcPr>
            <w:tcW w:w="1729" w:type="dxa"/>
            <w:vAlign w:val="center"/>
          </w:tcPr>
          <w:p w:rsidR="00C6190F" w:rsidRDefault="000D6447">
            <w:pPr>
              <w:jc w:val="center"/>
            </w:pPr>
            <w:r>
              <w:rPr>
                <w:color w:val="000000"/>
                <w:szCs w:val="21"/>
              </w:rPr>
              <w:t>113516</w:t>
            </w:r>
          </w:p>
        </w:tc>
        <w:tc>
          <w:tcPr>
            <w:tcW w:w="1658" w:type="dxa"/>
            <w:vAlign w:val="center"/>
          </w:tcPr>
          <w:p w:rsidR="00C6190F" w:rsidRDefault="000D6447">
            <w:pPr>
              <w:jc w:val="center"/>
            </w:pPr>
            <w:r>
              <w:rPr>
                <w:color w:val="000000"/>
                <w:szCs w:val="21"/>
              </w:rPr>
              <w:t>苏农转债</w:t>
            </w:r>
          </w:p>
        </w:tc>
        <w:tc>
          <w:tcPr>
            <w:tcW w:w="2128" w:type="dxa"/>
            <w:vAlign w:val="center"/>
          </w:tcPr>
          <w:p w:rsidR="00C6190F" w:rsidRDefault="000D6447">
            <w:pPr>
              <w:jc w:val="right"/>
            </w:pPr>
            <w:r>
              <w:rPr>
                <w:color w:val="000000"/>
                <w:szCs w:val="21"/>
              </w:rPr>
              <w:t>16,508,876.40</w:t>
            </w:r>
          </w:p>
        </w:tc>
        <w:tc>
          <w:tcPr>
            <w:tcW w:w="1842" w:type="dxa"/>
            <w:vAlign w:val="center"/>
          </w:tcPr>
          <w:p w:rsidR="00C6190F" w:rsidRDefault="000D6447">
            <w:pPr>
              <w:jc w:val="right"/>
            </w:pPr>
            <w:r>
              <w:rPr>
                <w:color w:val="000000"/>
                <w:szCs w:val="21"/>
              </w:rPr>
              <w:t>0.14</w:t>
            </w:r>
          </w:p>
        </w:tc>
      </w:tr>
      <w:tr w:rsidR="00C6190F">
        <w:tc>
          <w:tcPr>
            <w:tcW w:w="1808" w:type="dxa"/>
            <w:vAlign w:val="center"/>
          </w:tcPr>
          <w:p w:rsidR="00C6190F" w:rsidRDefault="000D6447">
            <w:pPr>
              <w:jc w:val="center"/>
            </w:pPr>
            <w:r>
              <w:rPr>
                <w:color w:val="000000"/>
                <w:szCs w:val="21"/>
              </w:rPr>
              <w:t>39</w:t>
            </w:r>
          </w:p>
        </w:tc>
        <w:tc>
          <w:tcPr>
            <w:tcW w:w="1729" w:type="dxa"/>
            <w:vAlign w:val="center"/>
          </w:tcPr>
          <w:p w:rsidR="00C6190F" w:rsidRDefault="000D6447">
            <w:pPr>
              <w:jc w:val="center"/>
            </w:pPr>
            <w:r>
              <w:rPr>
                <w:color w:val="000000"/>
                <w:szCs w:val="21"/>
              </w:rPr>
              <w:t>113020</w:t>
            </w:r>
          </w:p>
        </w:tc>
        <w:tc>
          <w:tcPr>
            <w:tcW w:w="1658" w:type="dxa"/>
            <w:vAlign w:val="center"/>
          </w:tcPr>
          <w:p w:rsidR="00C6190F" w:rsidRDefault="000D6447">
            <w:pPr>
              <w:jc w:val="center"/>
            </w:pPr>
            <w:r>
              <w:rPr>
                <w:color w:val="000000"/>
                <w:szCs w:val="21"/>
              </w:rPr>
              <w:t>桐昆转债</w:t>
            </w:r>
          </w:p>
        </w:tc>
        <w:tc>
          <w:tcPr>
            <w:tcW w:w="2128" w:type="dxa"/>
            <w:vAlign w:val="center"/>
          </w:tcPr>
          <w:p w:rsidR="00C6190F" w:rsidRDefault="000D6447">
            <w:pPr>
              <w:jc w:val="right"/>
            </w:pPr>
            <w:r>
              <w:rPr>
                <w:color w:val="000000"/>
                <w:szCs w:val="21"/>
              </w:rPr>
              <w:t>11,762,000.00</w:t>
            </w:r>
          </w:p>
        </w:tc>
        <w:tc>
          <w:tcPr>
            <w:tcW w:w="1842" w:type="dxa"/>
            <w:vAlign w:val="center"/>
          </w:tcPr>
          <w:p w:rsidR="00C6190F" w:rsidRDefault="000D6447">
            <w:pPr>
              <w:jc w:val="right"/>
            </w:pPr>
            <w:r>
              <w:rPr>
                <w:color w:val="000000"/>
                <w:szCs w:val="21"/>
              </w:rPr>
              <w:t>0.10</w:t>
            </w:r>
          </w:p>
        </w:tc>
      </w:tr>
      <w:tr w:rsidR="00C6190F">
        <w:tc>
          <w:tcPr>
            <w:tcW w:w="1808" w:type="dxa"/>
            <w:vAlign w:val="center"/>
          </w:tcPr>
          <w:p w:rsidR="00C6190F" w:rsidRDefault="000D6447">
            <w:pPr>
              <w:jc w:val="center"/>
            </w:pPr>
            <w:r>
              <w:rPr>
                <w:color w:val="000000"/>
                <w:szCs w:val="21"/>
              </w:rPr>
              <w:t>40</w:t>
            </w:r>
          </w:p>
        </w:tc>
        <w:tc>
          <w:tcPr>
            <w:tcW w:w="1729" w:type="dxa"/>
            <w:vAlign w:val="center"/>
          </w:tcPr>
          <w:p w:rsidR="00C6190F" w:rsidRDefault="000D6447">
            <w:pPr>
              <w:jc w:val="center"/>
            </w:pPr>
            <w:r>
              <w:rPr>
                <w:color w:val="000000"/>
                <w:szCs w:val="21"/>
              </w:rPr>
              <w:t>113504</w:t>
            </w:r>
          </w:p>
        </w:tc>
        <w:tc>
          <w:tcPr>
            <w:tcW w:w="1658" w:type="dxa"/>
            <w:vAlign w:val="center"/>
          </w:tcPr>
          <w:p w:rsidR="00C6190F" w:rsidRDefault="000D6447">
            <w:pPr>
              <w:jc w:val="center"/>
            </w:pPr>
            <w:r>
              <w:rPr>
                <w:color w:val="000000"/>
                <w:szCs w:val="21"/>
              </w:rPr>
              <w:t>艾华转债</w:t>
            </w:r>
          </w:p>
        </w:tc>
        <w:tc>
          <w:tcPr>
            <w:tcW w:w="2128" w:type="dxa"/>
            <w:vAlign w:val="center"/>
          </w:tcPr>
          <w:p w:rsidR="00C6190F" w:rsidRDefault="000D6447">
            <w:pPr>
              <w:jc w:val="right"/>
            </w:pPr>
            <w:r>
              <w:rPr>
                <w:color w:val="000000"/>
                <w:szCs w:val="21"/>
              </w:rPr>
              <w:t>11,294,773.60</w:t>
            </w:r>
          </w:p>
        </w:tc>
        <w:tc>
          <w:tcPr>
            <w:tcW w:w="1842" w:type="dxa"/>
            <w:vAlign w:val="center"/>
          </w:tcPr>
          <w:p w:rsidR="00C6190F" w:rsidRDefault="000D6447">
            <w:pPr>
              <w:jc w:val="right"/>
            </w:pPr>
            <w:r>
              <w:rPr>
                <w:color w:val="000000"/>
                <w:szCs w:val="21"/>
              </w:rPr>
              <w:t>0.09</w:t>
            </w:r>
          </w:p>
        </w:tc>
      </w:tr>
      <w:tr w:rsidR="00C6190F">
        <w:tc>
          <w:tcPr>
            <w:tcW w:w="1808" w:type="dxa"/>
            <w:vAlign w:val="center"/>
          </w:tcPr>
          <w:p w:rsidR="00C6190F" w:rsidRDefault="000D6447">
            <w:pPr>
              <w:jc w:val="center"/>
            </w:pPr>
            <w:r>
              <w:rPr>
                <w:color w:val="000000"/>
                <w:szCs w:val="21"/>
              </w:rPr>
              <w:t>41</w:t>
            </w:r>
          </w:p>
        </w:tc>
        <w:tc>
          <w:tcPr>
            <w:tcW w:w="1729" w:type="dxa"/>
            <w:vAlign w:val="center"/>
          </w:tcPr>
          <w:p w:rsidR="00C6190F" w:rsidRDefault="000D6447">
            <w:pPr>
              <w:jc w:val="center"/>
            </w:pPr>
            <w:r>
              <w:rPr>
                <w:color w:val="000000"/>
                <w:szCs w:val="21"/>
              </w:rPr>
              <w:t>132005</w:t>
            </w:r>
          </w:p>
        </w:tc>
        <w:tc>
          <w:tcPr>
            <w:tcW w:w="1658" w:type="dxa"/>
            <w:vAlign w:val="center"/>
          </w:tcPr>
          <w:p w:rsidR="00C6190F" w:rsidRDefault="000D6447">
            <w:pPr>
              <w:jc w:val="center"/>
            </w:pPr>
            <w:r>
              <w:rPr>
                <w:color w:val="000000"/>
                <w:szCs w:val="21"/>
              </w:rPr>
              <w:t>15</w:t>
            </w:r>
            <w:r>
              <w:rPr>
                <w:color w:val="000000"/>
                <w:szCs w:val="21"/>
              </w:rPr>
              <w:t>国资</w:t>
            </w:r>
            <w:r>
              <w:rPr>
                <w:color w:val="000000"/>
                <w:szCs w:val="21"/>
              </w:rPr>
              <w:t>EB</w:t>
            </w:r>
          </w:p>
        </w:tc>
        <w:tc>
          <w:tcPr>
            <w:tcW w:w="2128" w:type="dxa"/>
            <w:vAlign w:val="center"/>
          </w:tcPr>
          <w:p w:rsidR="00C6190F" w:rsidRDefault="000D6447">
            <w:pPr>
              <w:jc w:val="right"/>
            </w:pPr>
            <w:r>
              <w:rPr>
                <w:color w:val="000000"/>
                <w:szCs w:val="21"/>
              </w:rPr>
              <w:t>6,547,825.00</w:t>
            </w:r>
          </w:p>
        </w:tc>
        <w:tc>
          <w:tcPr>
            <w:tcW w:w="1842" w:type="dxa"/>
            <w:vAlign w:val="center"/>
          </w:tcPr>
          <w:p w:rsidR="00C6190F" w:rsidRDefault="000D6447">
            <w:pPr>
              <w:jc w:val="right"/>
            </w:pPr>
            <w:r>
              <w:rPr>
                <w:color w:val="000000"/>
                <w:szCs w:val="21"/>
              </w:rPr>
              <w:t>0.05</w:t>
            </w:r>
          </w:p>
        </w:tc>
      </w:tr>
      <w:tr w:rsidR="00C6190F">
        <w:tc>
          <w:tcPr>
            <w:tcW w:w="1808" w:type="dxa"/>
            <w:vAlign w:val="center"/>
          </w:tcPr>
          <w:p w:rsidR="00C6190F" w:rsidRDefault="000D6447">
            <w:pPr>
              <w:jc w:val="center"/>
            </w:pPr>
            <w:r>
              <w:rPr>
                <w:color w:val="000000"/>
                <w:szCs w:val="21"/>
              </w:rPr>
              <w:t>42</w:t>
            </w:r>
          </w:p>
        </w:tc>
        <w:tc>
          <w:tcPr>
            <w:tcW w:w="1729" w:type="dxa"/>
            <w:vAlign w:val="center"/>
          </w:tcPr>
          <w:p w:rsidR="00C6190F" w:rsidRDefault="000D6447">
            <w:pPr>
              <w:jc w:val="center"/>
            </w:pPr>
            <w:r>
              <w:rPr>
                <w:color w:val="000000"/>
                <w:szCs w:val="21"/>
              </w:rPr>
              <w:t>128015</w:t>
            </w:r>
          </w:p>
        </w:tc>
        <w:tc>
          <w:tcPr>
            <w:tcW w:w="1658" w:type="dxa"/>
            <w:vAlign w:val="center"/>
          </w:tcPr>
          <w:p w:rsidR="00C6190F" w:rsidRDefault="000D6447">
            <w:pPr>
              <w:jc w:val="center"/>
            </w:pPr>
            <w:r>
              <w:rPr>
                <w:color w:val="000000"/>
                <w:szCs w:val="21"/>
              </w:rPr>
              <w:t>久其转债</w:t>
            </w:r>
          </w:p>
        </w:tc>
        <w:tc>
          <w:tcPr>
            <w:tcW w:w="2128" w:type="dxa"/>
            <w:vAlign w:val="center"/>
          </w:tcPr>
          <w:p w:rsidR="00C6190F" w:rsidRDefault="000D6447">
            <w:pPr>
              <w:jc w:val="right"/>
            </w:pPr>
            <w:r>
              <w:rPr>
                <w:color w:val="000000"/>
                <w:szCs w:val="21"/>
              </w:rPr>
              <w:t>5,878,467.80</w:t>
            </w:r>
          </w:p>
        </w:tc>
        <w:tc>
          <w:tcPr>
            <w:tcW w:w="1842" w:type="dxa"/>
            <w:vAlign w:val="center"/>
          </w:tcPr>
          <w:p w:rsidR="00C6190F" w:rsidRDefault="000D6447">
            <w:pPr>
              <w:jc w:val="right"/>
            </w:pPr>
            <w:r>
              <w:rPr>
                <w:color w:val="000000"/>
                <w:szCs w:val="21"/>
              </w:rPr>
              <w:t>0.05</w:t>
            </w:r>
          </w:p>
        </w:tc>
      </w:tr>
      <w:tr w:rsidR="00C6190F">
        <w:tc>
          <w:tcPr>
            <w:tcW w:w="1808" w:type="dxa"/>
            <w:vAlign w:val="center"/>
          </w:tcPr>
          <w:p w:rsidR="00C6190F" w:rsidRDefault="000D6447">
            <w:pPr>
              <w:jc w:val="center"/>
            </w:pPr>
            <w:r>
              <w:rPr>
                <w:color w:val="000000"/>
                <w:szCs w:val="21"/>
              </w:rPr>
              <w:t>43</w:t>
            </w:r>
          </w:p>
        </w:tc>
        <w:tc>
          <w:tcPr>
            <w:tcW w:w="1729" w:type="dxa"/>
            <w:vAlign w:val="center"/>
          </w:tcPr>
          <w:p w:rsidR="00C6190F" w:rsidRDefault="000D6447">
            <w:pPr>
              <w:jc w:val="center"/>
            </w:pPr>
            <w:r>
              <w:rPr>
                <w:color w:val="000000"/>
                <w:szCs w:val="21"/>
              </w:rPr>
              <w:t>128085</w:t>
            </w:r>
          </w:p>
        </w:tc>
        <w:tc>
          <w:tcPr>
            <w:tcW w:w="1658" w:type="dxa"/>
            <w:vAlign w:val="center"/>
          </w:tcPr>
          <w:p w:rsidR="00C6190F" w:rsidRDefault="000D6447">
            <w:pPr>
              <w:jc w:val="center"/>
            </w:pPr>
            <w:r>
              <w:rPr>
                <w:color w:val="000000"/>
                <w:szCs w:val="21"/>
              </w:rPr>
              <w:t>鸿达转债</w:t>
            </w:r>
          </w:p>
        </w:tc>
        <w:tc>
          <w:tcPr>
            <w:tcW w:w="2128" w:type="dxa"/>
            <w:vAlign w:val="center"/>
          </w:tcPr>
          <w:p w:rsidR="00C6190F" w:rsidRDefault="000D6447">
            <w:pPr>
              <w:jc w:val="right"/>
            </w:pPr>
            <w:r>
              <w:rPr>
                <w:color w:val="000000"/>
                <w:szCs w:val="21"/>
              </w:rPr>
              <w:t>317,163.20</w:t>
            </w:r>
          </w:p>
        </w:tc>
        <w:tc>
          <w:tcPr>
            <w:tcW w:w="1842" w:type="dxa"/>
            <w:vAlign w:val="center"/>
          </w:tcPr>
          <w:p w:rsidR="00C6190F" w:rsidRDefault="000D6447">
            <w:pPr>
              <w:jc w:val="right"/>
            </w:pPr>
            <w:r>
              <w:rPr>
                <w:color w:val="000000"/>
                <w:szCs w:val="21"/>
              </w:rPr>
              <w:t>0.00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C6190F">
        <w:tc>
          <w:tcPr>
            <w:tcW w:w="1083" w:type="dxa"/>
            <w:vAlign w:val="center"/>
          </w:tcPr>
          <w:p w:rsidR="00C6190F" w:rsidRDefault="000D6447">
            <w:pPr>
              <w:jc w:val="center"/>
            </w:pPr>
            <w:r>
              <w:rPr>
                <w:color w:val="000000"/>
                <w:szCs w:val="21"/>
              </w:rPr>
              <w:t>1</w:t>
            </w:r>
          </w:p>
        </w:tc>
        <w:tc>
          <w:tcPr>
            <w:tcW w:w="1302" w:type="dxa"/>
            <w:vAlign w:val="center"/>
          </w:tcPr>
          <w:p w:rsidR="00C6190F" w:rsidRDefault="000D6447">
            <w:pPr>
              <w:jc w:val="center"/>
            </w:pPr>
            <w:r>
              <w:rPr>
                <w:color w:val="000000"/>
                <w:szCs w:val="21"/>
              </w:rPr>
              <w:t>300413</w:t>
            </w:r>
          </w:p>
        </w:tc>
        <w:tc>
          <w:tcPr>
            <w:tcW w:w="1301" w:type="dxa"/>
            <w:vAlign w:val="center"/>
          </w:tcPr>
          <w:p w:rsidR="00C6190F" w:rsidRDefault="000D6447">
            <w:pPr>
              <w:jc w:val="center"/>
            </w:pPr>
            <w:r>
              <w:rPr>
                <w:color w:val="000000"/>
                <w:szCs w:val="21"/>
              </w:rPr>
              <w:t>芒果超媒</w:t>
            </w:r>
          </w:p>
        </w:tc>
        <w:tc>
          <w:tcPr>
            <w:tcW w:w="1805" w:type="dxa"/>
            <w:vAlign w:val="center"/>
          </w:tcPr>
          <w:p w:rsidR="00C6190F" w:rsidRDefault="000D6447">
            <w:pPr>
              <w:jc w:val="right"/>
            </w:pPr>
            <w:r>
              <w:rPr>
                <w:color w:val="000000"/>
                <w:szCs w:val="21"/>
              </w:rPr>
              <w:t>187,950,000.00</w:t>
            </w:r>
          </w:p>
        </w:tc>
        <w:tc>
          <w:tcPr>
            <w:tcW w:w="1655" w:type="dxa"/>
            <w:vAlign w:val="center"/>
          </w:tcPr>
          <w:p w:rsidR="00C6190F" w:rsidRDefault="000D6447">
            <w:pPr>
              <w:jc w:val="right"/>
            </w:pPr>
            <w:r>
              <w:rPr>
                <w:color w:val="000000"/>
                <w:szCs w:val="21"/>
              </w:rPr>
              <w:t>1.56</w:t>
            </w:r>
          </w:p>
        </w:tc>
        <w:tc>
          <w:tcPr>
            <w:tcW w:w="2019" w:type="dxa"/>
            <w:vAlign w:val="center"/>
          </w:tcPr>
          <w:p w:rsidR="00C6190F" w:rsidRDefault="000D6447">
            <w:pPr>
              <w:jc w:val="right"/>
            </w:pPr>
            <w:r>
              <w:rPr>
                <w:color w:val="000000"/>
                <w:szCs w:val="21"/>
              </w:rPr>
              <w:t>大宗交易流通受限</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注：根据《深圳</w:t>
      </w:r>
      <w:r w:rsidRPr="00683042">
        <w:rPr>
          <w:kern w:val="0"/>
          <w:szCs w:val="21"/>
        </w:rPr>
        <w:t>/</w:t>
      </w:r>
      <w:r w:rsidRPr="00683042">
        <w:rPr>
          <w:kern w:val="0"/>
          <w:szCs w:val="21"/>
        </w:rPr>
        <w:t>上海证券交易所上市公司股东及董事、监事、高级管理人员减持股份实施细则》，大股东减持或者特定股东减持，采取大宗交易方式的，在任意连续</w:t>
      </w:r>
      <w:r w:rsidRPr="00683042">
        <w:rPr>
          <w:kern w:val="0"/>
          <w:szCs w:val="21"/>
        </w:rPr>
        <w:t>90</w:t>
      </w:r>
      <w:r w:rsidRPr="00683042">
        <w:rPr>
          <w:kern w:val="0"/>
          <w:szCs w:val="21"/>
        </w:rPr>
        <w:t>日内，减持股份的总数不得超过公司股份总数的</w:t>
      </w:r>
      <w:r w:rsidRPr="00683042">
        <w:rPr>
          <w:kern w:val="0"/>
          <w:szCs w:val="21"/>
        </w:rPr>
        <w:t>2%</w:t>
      </w:r>
      <w:r w:rsidRPr="00683042">
        <w:rPr>
          <w:kern w:val="0"/>
          <w:szCs w:val="21"/>
        </w:rPr>
        <w:t>；前款交易的受让方在受让后</w:t>
      </w:r>
      <w:r w:rsidRPr="00683042">
        <w:rPr>
          <w:kern w:val="0"/>
          <w:szCs w:val="21"/>
        </w:rPr>
        <w:t>6</w:t>
      </w:r>
      <w:r w:rsidRPr="00683042">
        <w:rPr>
          <w:kern w:val="0"/>
          <w:szCs w:val="21"/>
        </w:rPr>
        <w:t>个月内，不得转让所受让的股份。</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232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232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易方达安心回报债券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143,253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35,290.67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3,217,418,049.22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63.64%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1,838,076,411.09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36.36%</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易方达安心回报债券</w:t>
            </w:r>
            <w:r w:rsidRPr="004604CE">
              <w:rPr>
                <w:rFonts w:eastAsiaTheme="minorEastAsia"/>
                <w:bCs/>
                <w:color w:val="000000"/>
                <w:szCs w:val="21"/>
              </w:rPr>
              <w:t>B</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24,997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65,596.94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964,575,245.56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58.83%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675,151,483.52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41.17%</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168,250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39,793.29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4,181,993,294.78</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62.46%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2,513,227,894.61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37.54%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232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易方达安心回报债券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1,169,686.65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0.0231%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易方达安心回报债券</w:t>
            </w:r>
            <w:r w:rsidRPr="004604CE">
              <w:rPr>
                <w:szCs w:val="21"/>
              </w:rPr>
              <w:t>B</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122,415.38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0.0075%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1,292,102.03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0.0193%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2329"/>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易方达安心回报债券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10~50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易方达安心回报债券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10~50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易方达安心回报债券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易方达安心回报债券</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62330"/>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易方达安心回报债券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易方达安心回报债券</w:t>
            </w:r>
            <w:r w:rsidRPr="004604CE">
              <w:rPr>
                <w:szCs w:val="21"/>
              </w:rPr>
              <w:t>B</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2011</w:t>
            </w:r>
            <w:r w:rsidRPr="004604CE">
              <w:rPr>
                <w:szCs w:val="21"/>
              </w:rPr>
              <w:t>年</w:t>
            </w:r>
            <w:r w:rsidRPr="004604CE">
              <w:rPr>
                <w:szCs w:val="21"/>
              </w:rPr>
              <w:t>6</w:t>
            </w:r>
            <w:r w:rsidRPr="004604CE">
              <w:rPr>
                <w:szCs w:val="21"/>
              </w:rPr>
              <w:t>月</w:t>
            </w:r>
            <w:r w:rsidRPr="004604CE">
              <w:rPr>
                <w:szCs w:val="21"/>
              </w:rPr>
              <w:t>21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476,546,478.86</w:t>
            </w:r>
          </w:p>
        </w:tc>
        <w:tc>
          <w:tcPr>
            <w:tcW w:w="1615" w:type="pct"/>
            <w:vAlign w:val="center"/>
          </w:tcPr>
          <w:p w:rsidR="001548F9" w:rsidRPr="004604CE" w:rsidRDefault="001548F9" w:rsidP="002E5E56">
            <w:pPr>
              <w:jc w:val="right"/>
              <w:rPr>
                <w:szCs w:val="21"/>
              </w:rPr>
            </w:pPr>
            <w:r w:rsidRPr="004604CE">
              <w:rPr>
                <w:szCs w:val="21"/>
              </w:rPr>
              <w:t>1,313,683,053.68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4,457,964,830.35</w:t>
            </w:r>
          </w:p>
        </w:tc>
        <w:tc>
          <w:tcPr>
            <w:tcW w:w="1615" w:type="pct"/>
            <w:vAlign w:val="bottom"/>
          </w:tcPr>
          <w:p w:rsidR="001548F9" w:rsidRPr="004604CE" w:rsidRDefault="001548F9" w:rsidP="002E5E56">
            <w:pPr>
              <w:jc w:val="right"/>
              <w:rPr>
                <w:szCs w:val="21"/>
              </w:rPr>
            </w:pPr>
            <w:r w:rsidRPr="004604CE">
              <w:rPr>
                <w:szCs w:val="21"/>
              </w:rPr>
              <w:t>2,351,405,336.41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5,724,003,889.45</w:t>
            </w:r>
          </w:p>
        </w:tc>
        <w:tc>
          <w:tcPr>
            <w:tcW w:w="1615" w:type="pct"/>
            <w:vAlign w:val="bottom"/>
          </w:tcPr>
          <w:p w:rsidR="001548F9" w:rsidRPr="004604CE" w:rsidRDefault="001548F9" w:rsidP="002E5E56">
            <w:pPr>
              <w:jc w:val="right"/>
              <w:rPr>
                <w:szCs w:val="21"/>
              </w:rPr>
            </w:pPr>
            <w:r w:rsidRPr="004604CE">
              <w:rPr>
                <w:szCs w:val="21"/>
              </w:rPr>
              <w:t>2,661,864,434.73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5,126,474,259.49</w:t>
            </w:r>
          </w:p>
        </w:tc>
        <w:tc>
          <w:tcPr>
            <w:tcW w:w="1615" w:type="pct"/>
            <w:vAlign w:val="bottom"/>
          </w:tcPr>
          <w:p w:rsidR="001548F9" w:rsidRPr="004604CE" w:rsidRDefault="001548F9" w:rsidP="002E5E56">
            <w:pPr>
              <w:jc w:val="right"/>
              <w:rPr>
                <w:szCs w:val="21"/>
              </w:rPr>
            </w:pPr>
            <w:r w:rsidRPr="004604CE">
              <w:rPr>
                <w:szCs w:val="21"/>
              </w:rPr>
              <w:t>3,373,543,042.06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5,055,494,460.31</w:t>
            </w:r>
          </w:p>
        </w:tc>
        <w:tc>
          <w:tcPr>
            <w:tcW w:w="1615" w:type="pct"/>
            <w:vAlign w:val="center"/>
          </w:tcPr>
          <w:p w:rsidR="001548F9" w:rsidRPr="004604CE" w:rsidRDefault="001548F9" w:rsidP="002E5E56">
            <w:pPr>
              <w:jc w:val="right"/>
              <w:rPr>
                <w:szCs w:val="21"/>
              </w:rPr>
            </w:pPr>
            <w:r w:rsidRPr="004604CE">
              <w:rPr>
                <w:szCs w:val="21"/>
              </w:rPr>
              <w:t>1,639,726,729.08</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62331"/>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62332"/>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62333"/>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C6190F" w:rsidRDefault="000D6447">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62334"/>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62335"/>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6233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62337"/>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62338"/>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C6190F">
        <w:tc>
          <w:tcPr>
            <w:tcW w:w="1560" w:type="dxa"/>
            <w:vAlign w:val="center"/>
          </w:tcPr>
          <w:p w:rsidR="00C6190F" w:rsidRDefault="000D6447">
            <w:pPr>
              <w:jc w:val="center"/>
            </w:pPr>
            <w:r>
              <w:rPr>
                <w:color w:val="000000"/>
                <w:szCs w:val="21"/>
              </w:rPr>
              <w:t>中金公司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243,152,488.57</w:t>
            </w:r>
          </w:p>
        </w:tc>
        <w:tc>
          <w:tcPr>
            <w:tcW w:w="1080" w:type="dxa"/>
            <w:vAlign w:val="center"/>
          </w:tcPr>
          <w:p w:rsidR="00C6190F" w:rsidRDefault="000D6447">
            <w:pPr>
              <w:jc w:val="right"/>
            </w:pPr>
            <w:r>
              <w:rPr>
                <w:color w:val="000000"/>
                <w:szCs w:val="21"/>
              </w:rPr>
              <w:t>8.26%</w:t>
            </w:r>
          </w:p>
        </w:tc>
        <w:tc>
          <w:tcPr>
            <w:tcW w:w="1620" w:type="dxa"/>
            <w:vAlign w:val="center"/>
          </w:tcPr>
          <w:p w:rsidR="00C6190F" w:rsidRDefault="000D6447">
            <w:pPr>
              <w:jc w:val="right"/>
            </w:pPr>
            <w:r>
              <w:rPr>
                <w:color w:val="000000"/>
                <w:szCs w:val="21"/>
              </w:rPr>
              <w:t>194,522.84</w:t>
            </w:r>
          </w:p>
        </w:tc>
        <w:tc>
          <w:tcPr>
            <w:tcW w:w="1080" w:type="dxa"/>
            <w:vAlign w:val="center"/>
          </w:tcPr>
          <w:p w:rsidR="00C6190F" w:rsidRDefault="000D6447">
            <w:pPr>
              <w:jc w:val="right"/>
            </w:pPr>
            <w:r>
              <w:rPr>
                <w:color w:val="000000"/>
                <w:szCs w:val="21"/>
              </w:rPr>
              <w:t>8.01%</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中信证券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中信建投</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国信证券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1,126,138,859.29</w:t>
            </w:r>
          </w:p>
        </w:tc>
        <w:tc>
          <w:tcPr>
            <w:tcW w:w="1080" w:type="dxa"/>
            <w:vAlign w:val="center"/>
          </w:tcPr>
          <w:p w:rsidR="00C6190F" w:rsidRDefault="000D6447">
            <w:pPr>
              <w:jc w:val="right"/>
            </w:pPr>
            <w:r>
              <w:rPr>
                <w:color w:val="000000"/>
                <w:szCs w:val="21"/>
              </w:rPr>
              <w:t>38.24%</w:t>
            </w:r>
          </w:p>
        </w:tc>
        <w:tc>
          <w:tcPr>
            <w:tcW w:w="1620" w:type="dxa"/>
            <w:vAlign w:val="center"/>
          </w:tcPr>
          <w:p w:rsidR="00C6190F" w:rsidRDefault="000D6447">
            <w:pPr>
              <w:jc w:val="right"/>
            </w:pPr>
            <w:r>
              <w:rPr>
                <w:color w:val="000000"/>
                <w:szCs w:val="21"/>
              </w:rPr>
              <w:t>900,911.08</w:t>
            </w:r>
          </w:p>
        </w:tc>
        <w:tc>
          <w:tcPr>
            <w:tcW w:w="1080" w:type="dxa"/>
            <w:vAlign w:val="center"/>
          </w:tcPr>
          <w:p w:rsidR="00C6190F" w:rsidRDefault="000D6447">
            <w:pPr>
              <w:jc w:val="right"/>
            </w:pPr>
            <w:r>
              <w:rPr>
                <w:color w:val="000000"/>
                <w:szCs w:val="21"/>
              </w:rPr>
              <w:t>37.09%</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长江证券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261,855,952.47</w:t>
            </w:r>
          </w:p>
        </w:tc>
        <w:tc>
          <w:tcPr>
            <w:tcW w:w="1080" w:type="dxa"/>
            <w:vAlign w:val="center"/>
          </w:tcPr>
          <w:p w:rsidR="00C6190F" w:rsidRDefault="000D6447">
            <w:pPr>
              <w:jc w:val="right"/>
            </w:pPr>
            <w:r>
              <w:rPr>
                <w:color w:val="000000"/>
                <w:szCs w:val="21"/>
              </w:rPr>
              <w:t>8.89%</w:t>
            </w:r>
          </w:p>
        </w:tc>
        <w:tc>
          <w:tcPr>
            <w:tcW w:w="1620" w:type="dxa"/>
            <w:vAlign w:val="center"/>
          </w:tcPr>
          <w:p w:rsidR="00C6190F" w:rsidRDefault="000D6447">
            <w:pPr>
              <w:jc w:val="right"/>
            </w:pPr>
            <w:r>
              <w:rPr>
                <w:color w:val="000000"/>
                <w:szCs w:val="21"/>
              </w:rPr>
              <w:t>209,484.76</w:t>
            </w:r>
          </w:p>
        </w:tc>
        <w:tc>
          <w:tcPr>
            <w:tcW w:w="1080" w:type="dxa"/>
            <w:vAlign w:val="center"/>
          </w:tcPr>
          <w:p w:rsidR="00C6190F" w:rsidRDefault="000D6447">
            <w:pPr>
              <w:jc w:val="right"/>
            </w:pPr>
            <w:r>
              <w:rPr>
                <w:color w:val="000000"/>
                <w:szCs w:val="21"/>
              </w:rPr>
              <w:t>8.62%</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华泰证券</w:t>
            </w:r>
          </w:p>
        </w:tc>
        <w:tc>
          <w:tcPr>
            <w:tcW w:w="780" w:type="dxa"/>
            <w:vAlign w:val="center"/>
          </w:tcPr>
          <w:p w:rsidR="00C6190F" w:rsidRDefault="000D6447">
            <w:pPr>
              <w:jc w:val="center"/>
            </w:pPr>
            <w:r>
              <w:rPr>
                <w:color w:val="000000"/>
                <w:szCs w:val="21"/>
              </w:rPr>
              <w:t>2</w:t>
            </w:r>
          </w:p>
        </w:tc>
        <w:tc>
          <w:tcPr>
            <w:tcW w:w="1800" w:type="dxa"/>
            <w:vAlign w:val="center"/>
          </w:tcPr>
          <w:p w:rsidR="00C6190F" w:rsidRDefault="000D6447">
            <w:pPr>
              <w:jc w:val="right"/>
            </w:pPr>
            <w:r>
              <w:rPr>
                <w:color w:val="000000"/>
                <w:szCs w:val="21"/>
              </w:rPr>
              <w:t>545,496,478.84</w:t>
            </w:r>
          </w:p>
        </w:tc>
        <w:tc>
          <w:tcPr>
            <w:tcW w:w="1080" w:type="dxa"/>
            <w:vAlign w:val="center"/>
          </w:tcPr>
          <w:p w:rsidR="00C6190F" w:rsidRDefault="000D6447">
            <w:pPr>
              <w:jc w:val="right"/>
            </w:pPr>
            <w:r>
              <w:rPr>
                <w:color w:val="000000"/>
                <w:szCs w:val="21"/>
              </w:rPr>
              <w:t>18.52%</w:t>
            </w:r>
          </w:p>
        </w:tc>
        <w:tc>
          <w:tcPr>
            <w:tcW w:w="1620" w:type="dxa"/>
            <w:vAlign w:val="center"/>
          </w:tcPr>
          <w:p w:rsidR="00C6190F" w:rsidRDefault="000D6447">
            <w:pPr>
              <w:jc w:val="right"/>
            </w:pPr>
            <w:r>
              <w:rPr>
                <w:color w:val="000000"/>
                <w:szCs w:val="21"/>
              </w:rPr>
              <w:t>509,316.90</w:t>
            </w:r>
          </w:p>
        </w:tc>
        <w:tc>
          <w:tcPr>
            <w:tcW w:w="1080" w:type="dxa"/>
            <w:vAlign w:val="center"/>
          </w:tcPr>
          <w:p w:rsidR="00C6190F" w:rsidRDefault="000D6447">
            <w:pPr>
              <w:jc w:val="right"/>
            </w:pPr>
            <w:r>
              <w:rPr>
                <w:color w:val="000000"/>
                <w:szCs w:val="21"/>
              </w:rPr>
              <w:t>20.97%</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申万宏源</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东北证券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银河证券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国盛证券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473,846,708.97</w:t>
            </w:r>
          </w:p>
        </w:tc>
        <w:tc>
          <w:tcPr>
            <w:tcW w:w="1080" w:type="dxa"/>
            <w:vAlign w:val="center"/>
          </w:tcPr>
          <w:p w:rsidR="00C6190F" w:rsidRDefault="000D6447">
            <w:pPr>
              <w:jc w:val="right"/>
            </w:pPr>
            <w:r>
              <w:rPr>
                <w:color w:val="000000"/>
                <w:szCs w:val="21"/>
              </w:rPr>
              <w:t>16.09%</w:t>
            </w:r>
          </w:p>
        </w:tc>
        <w:tc>
          <w:tcPr>
            <w:tcW w:w="1620" w:type="dxa"/>
            <w:vAlign w:val="center"/>
          </w:tcPr>
          <w:p w:rsidR="00C6190F" w:rsidRDefault="000D6447">
            <w:pPr>
              <w:jc w:val="right"/>
            </w:pPr>
            <w:r>
              <w:rPr>
                <w:color w:val="000000"/>
                <w:szCs w:val="21"/>
              </w:rPr>
              <w:t>379,077.18</w:t>
            </w:r>
          </w:p>
        </w:tc>
        <w:tc>
          <w:tcPr>
            <w:tcW w:w="1080" w:type="dxa"/>
            <w:vAlign w:val="center"/>
          </w:tcPr>
          <w:p w:rsidR="00C6190F" w:rsidRDefault="000D6447">
            <w:pPr>
              <w:jc w:val="right"/>
            </w:pPr>
            <w:r>
              <w:rPr>
                <w:color w:val="000000"/>
                <w:szCs w:val="21"/>
              </w:rPr>
              <w:t>15.61%</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海通证券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294,595,593.49</w:t>
            </w:r>
          </w:p>
        </w:tc>
        <w:tc>
          <w:tcPr>
            <w:tcW w:w="1080" w:type="dxa"/>
            <w:vAlign w:val="center"/>
          </w:tcPr>
          <w:p w:rsidR="00C6190F" w:rsidRDefault="000D6447">
            <w:pPr>
              <w:jc w:val="right"/>
            </w:pPr>
            <w:r>
              <w:rPr>
                <w:color w:val="000000"/>
                <w:szCs w:val="21"/>
              </w:rPr>
              <w:t>10.00%</w:t>
            </w:r>
          </w:p>
        </w:tc>
        <w:tc>
          <w:tcPr>
            <w:tcW w:w="1620" w:type="dxa"/>
            <w:vAlign w:val="center"/>
          </w:tcPr>
          <w:p w:rsidR="00C6190F" w:rsidRDefault="000D6447">
            <w:pPr>
              <w:jc w:val="right"/>
            </w:pPr>
            <w:r>
              <w:rPr>
                <w:color w:val="000000"/>
                <w:szCs w:val="21"/>
              </w:rPr>
              <w:t>235,676.47</w:t>
            </w:r>
          </w:p>
        </w:tc>
        <w:tc>
          <w:tcPr>
            <w:tcW w:w="1080" w:type="dxa"/>
            <w:vAlign w:val="center"/>
          </w:tcPr>
          <w:p w:rsidR="00C6190F" w:rsidRDefault="000D6447">
            <w:pPr>
              <w:jc w:val="right"/>
            </w:pPr>
            <w:r>
              <w:rPr>
                <w:color w:val="000000"/>
                <w:szCs w:val="21"/>
              </w:rPr>
              <w:t>9.70%</w:t>
            </w:r>
          </w:p>
        </w:tc>
        <w:tc>
          <w:tcPr>
            <w:tcW w:w="1080" w:type="dxa"/>
            <w:vAlign w:val="center"/>
          </w:tcPr>
          <w:p w:rsidR="00C6190F" w:rsidRDefault="000D6447">
            <w:pPr>
              <w:jc w:val="left"/>
            </w:pPr>
            <w:r>
              <w:rPr>
                <w:color w:val="000000"/>
                <w:szCs w:val="21"/>
              </w:rPr>
              <w:t>-</w:t>
            </w:r>
          </w:p>
        </w:tc>
      </w:tr>
      <w:tr w:rsidR="00C6190F">
        <w:tc>
          <w:tcPr>
            <w:tcW w:w="1560" w:type="dxa"/>
            <w:vAlign w:val="center"/>
          </w:tcPr>
          <w:p w:rsidR="00C6190F" w:rsidRDefault="000D6447">
            <w:pPr>
              <w:jc w:val="center"/>
            </w:pPr>
            <w:r>
              <w:rPr>
                <w:color w:val="000000"/>
                <w:szCs w:val="21"/>
              </w:rPr>
              <w:t>长城证券</w:t>
            </w:r>
          </w:p>
        </w:tc>
        <w:tc>
          <w:tcPr>
            <w:tcW w:w="780" w:type="dxa"/>
            <w:vAlign w:val="center"/>
          </w:tcPr>
          <w:p w:rsidR="00C6190F" w:rsidRDefault="000D6447">
            <w:pPr>
              <w:jc w:val="center"/>
            </w:pPr>
            <w:r>
              <w:rPr>
                <w:color w:val="000000"/>
                <w:szCs w:val="21"/>
              </w:rPr>
              <w:t>1</w:t>
            </w:r>
          </w:p>
        </w:tc>
        <w:tc>
          <w:tcPr>
            <w:tcW w:w="180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620" w:type="dxa"/>
            <w:vAlign w:val="center"/>
          </w:tcPr>
          <w:p w:rsidR="00C6190F" w:rsidRDefault="000D6447">
            <w:pPr>
              <w:jc w:val="right"/>
            </w:pPr>
            <w:r>
              <w:rPr>
                <w:color w:val="000000"/>
                <w:szCs w:val="21"/>
              </w:rPr>
              <w:t>-</w:t>
            </w:r>
          </w:p>
        </w:tc>
        <w:tc>
          <w:tcPr>
            <w:tcW w:w="1080" w:type="dxa"/>
            <w:vAlign w:val="center"/>
          </w:tcPr>
          <w:p w:rsidR="00C6190F" w:rsidRDefault="000D6447">
            <w:pPr>
              <w:jc w:val="right"/>
            </w:pPr>
            <w:r>
              <w:rPr>
                <w:color w:val="000000"/>
                <w:szCs w:val="21"/>
              </w:rPr>
              <w:t>-</w:t>
            </w:r>
          </w:p>
        </w:tc>
        <w:tc>
          <w:tcPr>
            <w:tcW w:w="1080" w:type="dxa"/>
            <w:vAlign w:val="center"/>
          </w:tcPr>
          <w:p w:rsidR="00C6190F" w:rsidRDefault="000D6447">
            <w:pPr>
              <w:jc w:val="left"/>
            </w:pPr>
            <w:r>
              <w:rPr>
                <w:color w:val="000000"/>
                <w:szCs w:val="21"/>
              </w:rPr>
              <w:t>-</w:t>
            </w:r>
          </w:p>
        </w:tc>
      </w:tr>
    </w:tbl>
    <w:p w:rsidR="00C6190F" w:rsidRDefault="000D6447">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C6190F" w:rsidRDefault="000D6447">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6190F" w:rsidRDefault="000D644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6190F" w:rsidRDefault="000D6447">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6190F" w:rsidRDefault="000D6447">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6190F" w:rsidRDefault="000D6447">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C6190F" w:rsidRDefault="000D644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C6190F">
        <w:tc>
          <w:tcPr>
            <w:tcW w:w="1560" w:type="dxa"/>
            <w:vAlign w:val="center"/>
          </w:tcPr>
          <w:p w:rsidR="00C6190F" w:rsidRDefault="000D6447">
            <w:pPr>
              <w:jc w:val="left"/>
            </w:pPr>
            <w:r>
              <w:rPr>
                <w:rFonts w:eastAsiaTheme="minorEastAsia"/>
                <w:color w:val="000000"/>
                <w:szCs w:val="21"/>
              </w:rPr>
              <w:t>中金公司</w:t>
            </w:r>
          </w:p>
        </w:tc>
        <w:tc>
          <w:tcPr>
            <w:tcW w:w="1320" w:type="dxa"/>
            <w:vAlign w:val="center"/>
          </w:tcPr>
          <w:p w:rsidR="00C6190F" w:rsidRDefault="000D6447">
            <w:pPr>
              <w:jc w:val="right"/>
            </w:pPr>
            <w:r>
              <w:rPr>
                <w:rFonts w:eastAsiaTheme="minorEastAsia"/>
                <w:color w:val="000000"/>
                <w:szCs w:val="21"/>
              </w:rPr>
              <w:t>31,629,717.82</w:t>
            </w:r>
          </w:p>
        </w:tc>
        <w:tc>
          <w:tcPr>
            <w:tcW w:w="1080" w:type="dxa"/>
            <w:vAlign w:val="center"/>
          </w:tcPr>
          <w:p w:rsidR="00C6190F" w:rsidRDefault="000D6447">
            <w:pPr>
              <w:jc w:val="right"/>
            </w:pPr>
            <w:r>
              <w:rPr>
                <w:rFonts w:eastAsiaTheme="minorEastAsia"/>
                <w:color w:val="000000"/>
                <w:szCs w:val="21"/>
              </w:rPr>
              <w:t>0.43%</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中信证券</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中信建投</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国信证券</w:t>
            </w:r>
          </w:p>
        </w:tc>
        <w:tc>
          <w:tcPr>
            <w:tcW w:w="1320" w:type="dxa"/>
            <w:vAlign w:val="center"/>
          </w:tcPr>
          <w:p w:rsidR="00C6190F" w:rsidRDefault="000D6447">
            <w:pPr>
              <w:jc w:val="right"/>
            </w:pPr>
            <w:r>
              <w:rPr>
                <w:rFonts w:eastAsiaTheme="minorEastAsia"/>
                <w:color w:val="000000"/>
                <w:szCs w:val="21"/>
              </w:rPr>
              <w:t>3,026,402,483.40</w:t>
            </w:r>
          </w:p>
        </w:tc>
        <w:tc>
          <w:tcPr>
            <w:tcW w:w="1080" w:type="dxa"/>
            <w:vAlign w:val="center"/>
          </w:tcPr>
          <w:p w:rsidR="00C6190F" w:rsidRDefault="000D6447">
            <w:pPr>
              <w:jc w:val="right"/>
            </w:pPr>
            <w:r>
              <w:rPr>
                <w:rFonts w:eastAsiaTheme="minorEastAsia"/>
                <w:color w:val="000000"/>
                <w:szCs w:val="21"/>
              </w:rPr>
              <w:t>41.42%</w:t>
            </w:r>
          </w:p>
        </w:tc>
        <w:tc>
          <w:tcPr>
            <w:tcW w:w="1143" w:type="dxa"/>
            <w:vAlign w:val="center"/>
          </w:tcPr>
          <w:p w:rsidR="00C6190F" w:rsidRDefault="000D6447">
            <w:pPr>
              <w:jc w:val="right"/>
            </w:pPr>
            <w:r>
              <w:rPr>
                <w:rFonts w:eastAsiaTheme="minorEastAsia"/>
                <w:color w:val="000000"/>
                <w:szCs w:val="21"/>
              </w:rPr>
              <w:t>232,843,100,000.00</w:t>
            </w:r>
          </w:p>
        </w:tc>
        <w:tc>
          <w:tcPr>
            <w:tcW w:w="1197" w:type="dxa"/>
            <w:vAlign w:val="center"/>
          </w:tcPr>
          <w:p w:rsidR="00C6190F" w:rsidRDefault="000D6447">
            <w:pPr>
              <w:jc w:val="right"/>
            </w:pPr>
            <w:r>
              <w:rPr>
                <w:rFonts w:eastAsiaTheme="minorEastAsia"/>
                <w:color w:val="000000"/>
                <w:szCs w:val="21"/>
              </w:rPr>
              <w:t>71.15%</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长江证券</w:t>
            </w:r>
          </w:p>
        </w:tc>
        <w:tc>
          <w:tcPr>
            <w:tcW w:w="1320" w:type="dxa"/>
            <w:vAlign w:val="center"/>
          </w:tcPr>
          <w:p w:rsidR="00C6190F" w:rsidRDefault="000D6447">
            <w:pPr>
              <w:jc w:val="right"/>
            </w:pPr>
            <w:r>
              <w:rPr>
                <w:rFonts w:eastAsiaTheme="minorEastAsia"/>
                <w:color w:val="000000"/>
                <w:szCs w:val="21"/>
              </w:rPr>
              <w:t>2,809,011,417.70</w:t>
            </w:r>
          </w:p>
        </w:tc>
        <w:tc>
          <w:tcPr>
            <w:tcW w:w="1080" w:type="dxa"/>
            <w:vAlign w:val="center"/>
          </w:tcPr>
          <w:p w:rsidR="00C6190F" w:rsidRDefault="000D6447">
            <w:pPr>
              <w:jc w:val="right"/>
            </w:pPr>
            <w:r>
              <w:rPr>
                <w:rFonts w:eastAsiaTheme="minorEastAsia"/>
                <w:color w:val="000000"/>
                <w:szCs w:val="21"/>
              </w:rPr>
              <w:t>38.45%</w:t>
            </w:r>
          </w:p>
        </w:tc>
        <w:tc>
          <w:tcPr>
            <w:tcW w:w="1143" w:type="dxa"/>
            <w:vAlign w:val="center"/>
          </w:tcPr>
          <w:p w:rsidR="00C6190F" w:rsidRDefault="000D6447">
            <w:pPr>
              <w:jc w:val="right"/>
            </w:pPr>
            <w:r>
              <w:rPr>
                <w:rFonts w:eastAsiaTheme="minorEastAsia"/>
                <w:color w:val="000000"/>
                <w:szCs w:val="21"/>
              </w:rPr>
              <w:t>56,927,100,000.00</w:t>
            </w:r>
          </w:p>
        </w:tc>
        <w:tc>
          <w:tcPr>
            <w:tcW w:w="1197" w:type="dxa"/>
            <w:vAlign w:val="center"/>
          </w:tcPr>
          <w:p w:rsidR="00C6190F" w:rsidRDefault="000D6447">
            <w:pPr>
              <w:jc w:val="right"/>
            </w:pPr>
            <w:r>
              <w:rPr>
                <w:rFonts w:eastAsiaTheme="minorEastAsia"/>
                <w:color w:val="000000"/>
                <w:szCs w:val="21"/>
              </w:rPr>
              <w:t>17.40%</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华泰证券</w:t>
            </w:r>
          </w:p>
        </w:tc>
        <w:tc>
          <w:tcPr>
            <w:tcW w:w="1320" w:type="dxa"/>
            <w:vAlign w:val="center"/>
          </w:tcPr>
          <w:p w:rsidR="00C6190F" w:rsidRDefault="000D6447">
            <w:pPr>
              <w:jc w:val="right"/>
            </w:pPr>
            <w:r>
              <w:rPr>
                <w:rFonts w:eastAsiaTheme="minorEastAsia"/>
                <w:color w:val="000000"/>
                <w:szCs w:val="21"/>
              </w:rPr>
              <w:t>878,339,164.04</w:t>
            </w:r>
          </w:p>
        </w:tc>
        <w:tc>
          <w:tcPr>
            <w:tcW w:w="1080" w:type="dxa"/>
            <w:vAlign w:val="center"/>
          </w:tcPr>
          <w:p w:rsidR="00C6190F" w:rsidRDefault="000D6447">
            <w:pPr>
              <w:jc w:val="right"/>
            </w:pPr>
            <w:r>
              <w:rPr>
                <w:rFonts w:eastAsiaTheme="minorEastAsia"/>
                <w:color w:val="000000"/>
                <w:szCs w:val="21"/>
              </w:rPr>
              <w:t>12.02%</w:t>
            </w:r>
          </w:p>
        </w:tc>
        <w:tc>
          <w:tcPr>
            <w:tcW w:w="1143" w:type="dxa"/>
            <w:vAlign w:val="center"/>
          </w:tcPr>
          <w:p w:rsidR="00C6190F" w:rsidRDefault="000D6447">
            <w:pPr>
              <w:jc w:val="right"/>
            </w:pPr>
            <w:r>
              <w:rPr>
                <w:rFonts w:eastAsiaTheme="minorEastAsia"/>
                <w:color w:val="000000"/>
                <w:szCs w:val="21"/>
              </w:rPr>
              <w:t>27,163,007,000.00</w:t>
            </w:r>
          </w:p>
        </w:tc>
        <w:tc>
          <w:tcPr>
            <w:tcW w:w="1197" w:type="dxa"/>
            <w:vAlign w:val="center"/>
          </w:tcPr>
          <w:p w:rsidR="00C6190F" w:rsidRDefault="000D6447">
            <w:pPr>
              <w:jc w:val="right"/>
            </w:pPr>
            <w:r>
              <w:rPr>
                <w:rFonts w:eastAsiaTheme="minorEastAsia"/>
                <w:color w:val="000000"/>
                <w:szCs w:val="21"/>
              </w:rPr>
              <w:t>8.30%</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申万宏源</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东北证券</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银河证券</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国盛证券</w:t>
            </w:r>
          </w:p>
        </w:tc>
        <w:tc>
          <w:tcPr>
            <w:tcW w:w="1320" w:type="dxa"/>
            <w:vAlign w:val="center"/>
          </w:tcPr>
          <w:p w:rsidR="00C6190F" w:rsidRDefault="000D6447">
            <w:pPr>
              <w:jc w:val="right"/>
            </w:pPr>
            <w:r>
              <w:rPr>
                <w:rFonts w:eastAsiaTheme="minorEastAsia"/>
                <w:color w:val="000000"/>
                <w:szCs w:val="21"/>
              </w:rPr>
              <w:t>375,951,453.98</w:t>
            </w:r>
          </w:p>
        </w:tc>
        <w:tc>
          <w:tcPr>
            <w:tcW w:w="1080" w:type="dxa"/>
            <w:vAlign w:val="center"/>
          </w:tcPr>
          <w:p w:rsidR="00C6190F" w:rsidRDefault="000D6447">
            <w:pPr>
              <w:jc w:val="right"/>
            </w:pPr>
            <w:r>
              <w:rPr>
                <w:rFonts w:eastAsiaTheme="minorEastAsia"/>
                <w:color w:val="000000"/>
                <w:szCs w:val="21"/>
              </w:rPr>
              <w:t>5.15%</w:t>
            </w:r>
          </w:p>
        </w:tc>
        <w:tc>
          <w:tcPr>
            <w:tcW w:w="1143" w:type="dxa"/>
            <w:vAlign w:val="center"/>
          </w:tcPr>
          <w:p w:rsidR="00C6190F" w:rsidRDefault="000D6447">
            <w:pPr>
              <w:jc w:val="right"/>
            </w:pPr>
            <w:r>
              <w:rPr>
                <w:rFonts w:eastAsiaTheme="minorEastAsia"/>
                <w:color w:val="000000"/>
                <w:szCs w:val="21"/>
              </w:rPr>
              <w:t>9,123,000,000.00</w:t>
            </w:r>
          </w:p>
        </w:tc>
        <w:tc>
          <w:tcPr>
            <w:tcW w:w="1197" w:type="dxa"/>
            <w:vAlign w:val="center"/>
          </w:tcPr>
          <w:p w:rsidR="00C6190F" w:rsidRDefault="000D6447">
            <w:pPr>
              <w:jc w:val="right"/>
            </w:pPr>
            <w:r>
              <w:rPr>
                <w:rFonts w:eastAsiaTheme="minorEastAsia"/>
                <w:color w:val="000000"/>
                <w:szCs w:val="21"/>
              </w:rPr>
              <w:t>2.79%</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海通证券</w:t>
            </w:r>
          </w:p>
        </w:tc>
        <w:tc>
          <w:tcPr>
            <w:tcW w:w="1320" w:type="dxa"/>
            <w:vAlign w:val="center"/>
          </w:tcPr>
          <w:p w:rsidR="00C6190F" w:rsidRDefault="000D6447">
            <w:pPr>
              <w:jc w:val="right"/>
            </w:pPr>
            <w:r>
              <w:rPr>
                <w:rFonts w:eastAsiaTheme="minorEastAsia"/>
                <w:color w:val="000000"/>
                <w:szCs w:val="21"/>
              </w:rPr>
              <w:t>184,949,644.05</w:t>
            </w:r>
          </w:p>
        </w:tc>
        <w:tc>
          <w:tcPr>
            <w:tcW w:w="1080" w:type="dxa"/>
            <w:vAlign w:val="center"/>
          </w:tcPr>
          <w:p w:rsidR="00C6190F" w:rsidRDefault="000D6447">
            <w:pPr>
              <w:jc w:val="right"/>
            </w:pPr>
            <w:r>
              <w:rPr>
                <w:rFonts w:eastAsiaTheme="minorEastAsia"/>
                <w:color w:val="000000"/>
                <w:szCs w:val="21"/>
              </w:rPr>
              <w:t>2.53%</w:t>
            </w:r>
          </w:p>
        </w:tc>
        <w:tc>
          <w:tcPr>
            <w:tcW w:w="1143" w:type="dxa"/>
            <w:vAlign w:val="center"/>
          </w:tcPr>
          <w:p w:rsidR="00C6190F" w:rsidRDefault="000D6447">
            <w:pPr>
              <w:jc w:val="right"/>
            </w:pPr>
            <w:r>
              <w:rPr>
                <w:rFonts w:eastAsiaTheme="minorEastAsia"/>
                <w:color w:val="000000"/>
                <w:szCs w:val="21"/>
              </w:rPr>
              <w:t>1,200,000,000.00</w:t>
            </w:r>
          </w:p>
        </w:tc>
        <w:tc>
          <w:tcPr>
            <w:tcW w:w="1197" w:type="dxa"/>
            <w:vAlign w:val="center"/>
          </w:tcPr>
          <w:p w:rsidR="00C6190F" w:rsidRDefault="000D6447">
            <w:pPr>
              <w:jc w:val="right"/>
            </w:pPr>
            <w:r>
              <w:rPr>
                <w:rFonts w:eastAsiaTheme="minorEastAsia"/>
                <w:color w:val="000000"/>
                <w:szCs w:val="21"/>
              </w:rPr>
              <w:t>0.37%</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r w:rsidR="00C6190F">
        <w:tc>
          <w:tcPr>
            <w:tcW w:w="1560" w:type="dxa"/>
            <w:vAlign w:val="center"/>
          </w:tcPr>
          <w:p w:rsidR="00C6190F" w:rsidRDefault="000D6447">
            <w:pPr>
              <w:jc w:val="left"/>
            </w:pPr>
            <w:r>
              <w:rPr>
                <w:rFonts w:eastAsiaTheme="minorEastAsia"/>
                <w:color w:val="000000"/>
                <w:szCs w:val="21"/>
              </w:rPr>
              <w:t>长城证券</w:t>
            </w:r>
          </w:p>
        </w:tc>
        <w:tc>
          <w:tcPr>
            <w:tcW w:w="1320" w:type="dxa"/>
            <w:vAlign w:val="center"/>
          </w:tcPr>
          <w:p w:rsidR="00C6190F" w:rsidRDefault="000D6447">
            <w:pPr>
              <w:jc w:val="right"/>
            </w:pPr>
            <w:r>
              <w:rPr>
                <w:rFonts w:eastAsiaTheme="minorEastAsia"/>
                <w:color w:val="000000"/>
                <w:szCs w:val="21"/>
              </w:rPr>
              <w:t>-</w:t>
            </w:r>
          </w:p>
        </w:tc>
        <w:tc>
          <w:tcPr>
            <w:tcW w:w="1080" w:type="dxa"/>
            <w:vAlign w:val="center"/>
          </w:tcPr>
          <w:p w:rsidR="00C6190F" w:rsidRDefault="000D6447">
            <w:pPr>
              <w:jc w:val="right"/>
            </w:pPr>
            <w:r>
              <w:rPr>
                <w:rFonts w:eastAsiaTheme="minorEastAsia"/>
                <w:color w:val="000000"/>
                <w:szCs w:val="21"/>
              </w:rPr>
              <w:t>-</w:t>
            </w:r>
          </w:p>
        </w:tc>
        <w:tc>
          <w:tcPr>
            <w:tcW w:w="1143" w:type="dxa"/>
            <w:vAlign w:val="center"/>
          </w:tcPr>
          <w:p w:rsidR="00C6190F" w:rsidRDefault="000D6447">
            <w:pPr>
              <w:jc w:val="right"/>
            </w:pPr>
            <w:r>
              <w:rPr>
                <w:rFonts w:eastAsiaTheme="minorEastAsia"/>
                <w:color w:val="000000"/>
                <w:szCs w:val="21"/>
              </w:rPr>
              <w:t>-</w:t>
            </w:r>
          </w:p>
        </w:tc>
        <w:tc>
          <w:tcPr>
            <w:tcW w:w="1197" w:type="dxa"/>
            <w:vAlign w:val="center"/>
          </w:tcPr>
          <w:p w:rsidR="00C6190F" w:rsidRDefault="000D6447">
            <w:pPr>
              <w:jc w:val="right"/>
            </w:pPr>
            <w:r>
              <w:rPr>
                <w:rFonts w:eastAsiaTheme="minorEastAsia"/>
                <w:color w:val="000000"/>
                <w:szCs w:val="21"/>
              </w:rPr>
              <w:t>-</w:t>
            </w:r>
          </w:p>
        </w:tc>
        <w:tc>
          <w:tcPr>
            <w:tcW w:w="1497" w:type="dxa"/>
            <w:vAlign w:val="center"/>
          </w:tcPr>
          <w:p w:rsidR="00C6190F" w:rsidRDefault="000D6447">
            <w:pPr>
              <w:jc w:val="right"/>
            </w:pPr>
            <w:r>
              <w:rPr>
                <w:rFonts w:eastAsiaTheme="minorEastAsia"/>
                <w:color w:val="000000"/>
                <w:szCs w:val="21"/>
              </w:rPr>
              <w:t>-</w:t>
            </w:r>
          </w:p>
        </w:tc>
        <w:tc>
          <w:tcPr>
            <w:tcW w:w="1203" w:type="dxa"/>
            <w:vAlign w:val="center"/>
          </w:tcPr>
          <w:p w:rsidR="00C6190F" w:rsidRDefault="000D6447">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62339"/>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C6190F">
        <w:tc>
          <w:tcPr>
            <w:tcW w:w="720" w:type="dxa"/>
            <w:vAlign w:val="center"/>
          </w:tcPr>
          <w:p w:rsidR="00C6190F" w:rsidRDefault="000D6447">
            <w:pPr>
              <w:jc w:val="center"/>
            </w:pPr>
            <w:r>
              <w:rPr>
                <w:color w:val="000000"/>
                <w:szCs w:val="21"/>
              </w:rPr>
              <w:t>1</w:t>
            </w:r>
          </w:p>
        </w:tc>
        <w:tc>
          <w:tcPr>
            <w:tcW w:w="4320" w:type="dxa"/>
            <w:vAlign w:val="center"/>
          </w:tcPr>
          <w:p w:rsidR="00C6190F" w:rsidRDefault="000D6447">
            <w:r>
              <w:rPr>
                <w:color w:val="000000"/>
                <w:szCs w:val="21"/>
              </w:rPr>
              <w:t>易方达基金管理有限公司旗下部分开放式基金参加中国农业银行费率优惠活动的公告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2020-01-06</w:t>
            </w:r>
          </w:p>
        </w:tc>
      </w:tr>
      <w:tr w:rsidR="00C6190F">
        <w:tc>
          <w:tcPr>
            <w:tcW w:w="720" w:type="dxa"/>
            <w:vAlign w:val="center"/>
          </w:tcPr>
          <w:p w:rsidR="00C6190F" w:rsidRDefault="000D6447">
            <w:pPr>
              <w:jc w:val="center"/>
            </w:pPr>
            <w:r>
              <w:rPr>
                <w:color w:val="000000"/>
                <w:szCs w:val="21"/>
              </w:rPr>
              <w:t>2</w:t>
            </w:r>
          </w:p>
        </w:tc>
        <w:tc>
          <w:tcPr>
            <w:tcW w:w="4320" w:type="dxa"/>
            <w:vAlign w:val="center"/>
          </w:tcPr>
          <w:p w:rsidR="00C6190F" w:rsidRDefault="000D644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6190F" w:rsidRDefault="000D6447">
            <w:r>
              <w:rPr>
                <w:color w:val="000000"/>
                <w:szCs w:val="21"/>
              </w:rPr>
              <w:t>中国证券报</w:t>
            </w:r>
          </w:p>
        </w:tc>
        <w:tc>
          <w:tcPr>
            <w:tcW w:w="1440" w:type="dxa"/>
            <w:vAlign w:val="center"/>
          </w:tcPr>
          <w:p w:rsidR="00C6190F" w:rsidRDefault="000D6447">
            <w:pPr>
              <w:jc w:val="center"/>
            </w:pPr>
            <w:r>
              <w:rPr>
                <w:color w:val="000000"/>
                <w:szCs w:val="21"/>
              </w:rPr>
              <w:t>2020-01-18</w:t>
            </w:r>
          </w:p>
        </w:tc>
      </w:tr>
      <w:tr w:rsidR="00C6190F">
        <w:tc>
          <w:tcPr>
            <w:tcW w:w="720" w:type="dxa"/>
            <w:vAlign w:val="center"/>
          </w:tcPr>
          <w:p w:rsidR="00C6190F" w:rsidRDefault="000D6447">
            <w:pPr>
              <w:jc w:val="center"/>
            </w:pPr>
            <w:r>
              <w:rPr>
                <w:color w:val="000000"/>
                <w:szCs w:val="21"/>
              </w:rPr>
              <w:t>3</w:t>
            </w:r>
          </w:p>
        </w:tc>
        <w:tc>
          <w:tcPr>
            <w:tcW w:w="4320" w:type="dxa"/>
            <w:vAlign w:val="center"/>
          </w:tcPr>
          <w:p w:rsidR="00C6190F" w:rsidRDefault="000D6447">
            <w:r>
              <w:rPr>
                <w:color w:val="000000"/>
                <w:szCs w:val="21"/>
              </w:rPr>
              <w:t>易方达基金管理有限公司旗下部分开放式基金参加长城证券申购费率优惠活动的公告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2020-01-22</w:t>
            </w:r>
          </w:p>
        </w:tc>
      </w:tr>
      <w:tr w:rsidR="00C6190F">
        <w:tc>
          <w:tcPr>
            <w:tcW w:w="720" w:type="dxa"/>
            <w:vAlign w:val="center"/>
          </w:tcPr>
          <w:p w:rsidR="00C6190F" w:rsidRDefault="000D6447">
            <w:pPr>
              <w:jc w:val="center"/>
            </w:pPr>
            <w:r>
              <w:rPr>
                <w:color w:val="000000"/>
                <w:szCs w:val="21"/>
              </w:rPr>
              <w:t>4</w:t>
            </w:r>
          </w:p>
        </w:tc>
        <w:tc>
          <w:tcPr>
            <w:tcW w:w="4320" w:type="dxa"/>
            <w:vAlign w:val="center"/>
          </w:tcPr>
          <w:p w:rsidR="00C6190F" w:rsidRDefault="000D6447">
            <w:r>
              <w:rPr>
                <w:color w:val="000000"/>
                <w:szCs w:val="21"/>
              </w:rPr>
              <w:t>易方达基金管理有限公司旗下部分开放式基金参加泉州银行费率优惠活动的公告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2020-01-23</w:t>
            </w:r>
          </w:p>
        </w:tc>
      </w:tr>
      <w:tr w:rsidR="00C6190F">
        <w:tc>
          <w:tcPr>
            <w:tcW w:w="720" w:type="dxa"/>
            <w:vAlign w:val="center"/>
          </w:tcPr>
          <w:p w:rsidR="00C6190F" w:rsidRDefault="000D6447">
            <w:pPr>
              <w:jc w:val="center"/>
            </w:pPr>
            <w:r>
              <w:rPr>
                <w:color w:val="000000"/>
                <w:szCs w:val="21"/>
              </w:rPr>
              <w:t>5</w:t>
            </w:r>
          </w:p>
        </w:tc>
        <w:tc>
          <w:tcPr>
            <w:tcW w:w="4320" w:type="dxa"/>
            <w:vAlign w:val="center"/>
          </w:tcPr>
          <w:p w:rsidR="00C6190F" w:rsidRDefault="000D644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2020-01-30</w:t>
            </w:r>
          </w:p>
        </w:tc>
      </w:tr>
      <w:tr w:rsidR="00C6190F">
        <w:tc>
          <w:tcPr>
            <w:tcW w:w="720" w:type="dxa"/>
            <w:vAlign w:val="center"/>
          </w:tcPr>
          <w:p w:rsidR="00C6190F" w:rsidRDefault="000D6447">
            <w:pPr>
              <w:jc w:val="center"/>
            </w:pPr>
            <w:r>
              <w:rPr>
                <w:color w:val="000000"/>
                <w:szCs w:val="21"/>
              </w:rPr>
              <w:t>6</w:t>
            </w:r>
          </w:p>
        </w:tc>
        <w:tc>
          <w:tcPr>
            <w:tcW w:w="4320" w:type="dxa"/>
            <w:vAlign w:val="center"/>
          </w:tcPr>
          <w:p w:rsidR="00C6190F" w:rsidRDefault="000D6447">
            <w:r>
              <w:rPr>
                <w:color w:val="000000"/>
                <w:szCs w:val="21"/>
              </w:rPr>
              <w:t>易方达基金管理有限公司及全资子公司投资旗下基金相关事宜的公告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2020-02-04</w:t>
            </w:r>
          </w:p>
        </w:tc>
      </w:tr>
      <w:tr w:rsidR="00C6190F">
        <w:tc>
          <w:tcPr>
            <w:tcW w:w="720" w:type="dxa"/>
            <w:vAlign w:val="center"/>
          </w:tcPr>
          <w:p w:rsidR="00C6190F" w:rsidRDefault="000D6447">
            <w:pPr>
              <w:jc w:val="center"/>
            </w:pPr>
            <w:r>
              <w:rPr>
                <w:color w:val="000000"/>
                <w:szCs w:val="21"/>
              </w:rPr>
              <w:t>7</w:t>
            </w:r>
          </w:p>
        </w:tc>
        <w:tc>
          <w:tcPr>
            <w:tcW w:w="4320" w:type="dxa"/>
            <w:vAlign w:val="center"/>
          </w:tcPr>
          <w:p w:rsidR="00C6190F" w:rsidRDefault="000D6447">
            <w:r>
              <w:rPr>
                <w:color w:val="000000"/>
                <w:szCs w:val="21"/>
              </w:rPr>
              <w:t>易方达基金管理有限公司旗下部分开放式基金参加长城证券申购费率优惠活动的公告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2020-02-28</w:t>
            </w:r>
          </w:p>
        </w:tc>
      </w:tr>
      <w:tr w:rsidR="00C6190F">
        <w:tc>
          <w:tcPr>
            <w:tcW w:w="720" w:type="dxa"/>
            <w:vAlign w:val="center"/>
          </w:tcPr>
          <w:p w:rsidR="00C6190F" w:rsidRDefault="000D6447">
            <w:pPr>
              <w:jc w:val="center"/>
            </w:pPr>
            <w:r>
              <w:rPr>
                <w:color w:val="000000"/>
                <w:szCs w:val="21"/>
              </w:rPr>
              <w:t>8</w:t>
            </w:r>
          </w:p>
        </w:tc>
        <w:tc>
          <w:tcPr>
            <w:tcW w:w="4320" w:type="dxa"/>
            <w:vAlign w:val="center"/>
          </w:tcPr>
          <w:p w:rsidR="00C6190F" w:rsidRDefault="000D6447">
            <w:r>
              <w:rPr>
                <w:color w:val="000000"/>
                <w:szCs w:val="21"/>
              </w:rPr>
              <w:t>易方达安心回报债券型证券投资基金在网上直销系统恢复大额申购、大额转换转入业务的公告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2020-03-03</w:t>
            </w:r>
          </w:p>
        </w:tc>
      </w:tr>
      <w:tr w:rsidR="00C6190F">
        <w:tc>
          <w:tcPr>
            <w:tcW w:w="720" w:type="dxa"/>
            <w:vAlign w:val="center"/>
          </w:tcPr>
          <w:p w:rsidR="00C6190F" w:rsidRDefault="000D6447">
            <w:pPr>
              <w:jc w:val="center"/>
            </w:pPr>
            <w:r>
              <w:rPr>
                <w:color w:val="000000"/>
                <w:szCs w:val="21"/>
              </w:rPr>
              <w:t>9</w:t>
            </w:r>
          </w:p>
        </w:tc>
        <w:tc>
          <w:tcPr>
            <w:tcW w:w="4320" w:type="dxa"/>
            <w:vAlign w:val="center"/>
          </w:tcPr>
          <w:p w:rsidR="00C6190F" w:rsidRDefault="000D6447">
            <w:r>
              <w:rPr>
                <w:color w:val="000000"/>
                <w:szCs w:val="21"/>
              </w:rPr>
              <w:t>易方达基金管理有限公司旗下部分开放式基金参加中金公司费率优惠活动的公告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2020-03-05</w:t>
            </w:r>
          </w:p>
        </w:tc>
      </w:tr>
      <w:tr w:rsidR="00C6190F">
        <w:tc>
          <w:tcPr>
            <w:tcW w:w="720" w:type="dxa"/>
            <w:vAlign w:val="center"/>
          </w:tcPr>
          <w:p w:rsidR="00C6190F" w:rsidRDefault="000D6447">
            <w:pPr>
              <w:jc w:val="center"/>
            </w:pPr>
            <w:r>
              <w:rPr>
                <w:color w:val="000000"/>
                <w:szCs w:val="21"/>
              </w:rPr>
              <w:t>10</w:t>
            </w:r>
          </w:p>
        </w:tc>
        <w:tc>
          <w:tcPr>
            <w:tcW w:w="4320" w:type="dxa"/>
            <w:vAlign w:val="center"/>
          </w:tcPr>
          <w:p w:rsidR="00C6190F" w:rsidRDefault="000D6447">
            <w:r>
              <w:rPr>
                <w:color w:val="000000"/>
                <w:szCs w:val="21"/>
              </w:rPr>
              <w:t>易方达基金管理有限公司旗下部分开放式基金参加百度百盈费率优惠活动的公告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2020-03-10</w:t>
            </w:r>
          </w:p>
        </w:tc>
      </w:tr>
      <w:tr w:rsidR="00C6190F">
        <w:tc>
          <w:tcPr>
            <w:tcW w:w="720" w:type="dxa"/>
            <w:vAlign w:val="center"/>
          </w:tcPr>
          <w:p w:rsidR="00C6190F" w:rsidRDefault="000D6447">
            <w:pPr>
              <w:jc w:val="center"/>
            </w:pPr>
            <w:r>
              <w:rPr>
                <w:color w:val="000000"/>
                <w:szCs w:val="21"/>
              </w:rPr>
              <w:t>11</w:t>
            </w:r>
          </w:p>
        </w:tc>
        <w:tc>
          <w:tcPr>
            <w:tcW w:w="4320" w:type="dxa"/>
            <w:vAlign w:val="center"/>
          </w:tcPr>
          <w:p w:rsidR="00C6190F" w:rsidRDefault="000D6447">
            <w:r>
              <w:rPr>
                <w:color w:val="000000"/>
                <w:szCs w:val="21"/>
              </w:rPr>
              <w:t>易方达基金管理有限公司旗下部分开放式基金增加华瑞保险销售为销售机构、参加华瑞保险销售费率优惠活动的公告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2020-03-23</w:t>
            </w:r>
          </w:p>
        </w:tc>
      </w:tr>
      <w:tr w:rsidR="00C6190F">
        <w:tc>
          <w:tcPr>
            <w:tcW w:w="720" w:type="dxa"/>
            <w:vAlign w:val="center"/>
          </w:tcPr>
          <w:p w:rsidR="00C6190F" w:rsidRDefault="000D6447">
            <w:pPr>
              <w:jc w:val="center"/>
            </w:pPr>
            <w:r>
              <w:rPr>
                <w:color w:val="000000"/>
                <w:szCs w:val="21"/>
              </w:rPr>
              <w:t>12</w:t>
            </w:r>
          </w:p>
        </w:tc>
        <w:tc>
          <w:tcPr>
            <w:tcW w:w="4320" w:type="dxa"/>
            <w:vAlign w:val="center"/>
          </w:tcPr>
          <w:p w:rsidR="00C6190F" w:rsidRDefault="000D644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6190F" w:rsidRDefault="000D6447">
            <w:r>
              <w:rPr>
                <w:color w:val="000000"/>
                <w:szCs w:val="21"/>
              </w:rPr>
              <w:t>中国证券报</w:t>
            </w:r>
          </w:p>
        </w:tc>
        <w:tc>
          <w:tcPr>
            <w:tcW w:w="1440" w:type="dxa"/>
            <w:vAlign w:val="center"/>
          </w:tcPr>
          <w:p w:rsidR="00C6190F" w:rsidRDefault="000D6447">
            <w:pPr>
              <w:jc w:val="center"/>
            </w:pPr>
            <w:r>
              <w:rPr>
                <w:color w:val="000000"/>
                <w:szCs w:val="21"/>
              </w:rPr>
              <w:t>2020-03-31</w:t>
            </w:r>
          </w:p>
        </w:tc>
      </w:tr>
      <w:tr w:rsidR="00C6190F">
        <w:tc>
          <w:tcPr>
            <w:tcW w:w="720" w:type="dxa"/>
            <w:vAlign w:val="center"/>
          </w:tcPr>
          <w:p w:rsidR="00C6190F" w:rsidRDefault="000D6447">
            <w:pPr>
              <w:jc w:val="center"/>
            </w:pPr>
            <w:r>
              <w:rPr>
                <w:color w:val="000000"/>
                <w:szCs w:val="21"/>
              </w:rPr>
              <w:t>13</w:t>
            </w:r>
          </w:p>
        </w:tc>
        <w:tc>
          <w:tcPr>
            <w:tcW w:w="4320" w:type="dxa"/>
            <w:vAlign w:val="center"/>
          </w:tcPr>
          <w:p w:rsidR="00C6190F" w:rsidRDefault="000D6447">
            <w:r>
              <w:rPr>
                <w:color w:val="000000"/>
                <w:szCs w:val="21"/>
              </w:rPr>
              <w:t>易方达基金管理有限公司关于提醒投资者及时提供或更新身份信息资料的公告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2020-04-10</w:t>
            </w:r>
          </w:p>
        </w:tc>
      </w:tr>
      <w:tr w:rsidR="00C6190F">
        <w:tc>
          <w:tcPr>
            <w:tcW w:w="720" w:type="dxa"/>
            <w:vAlign w:val="center"/>
          </w:tcPr>
          <w:p w:rsidR="00C6190F" w:rsidRDefault="000D6447">
            <w:pPr>
              <w:jc w:val="center"/>
            </w:pPr>
            <w:r>
              <w:rPr>
                <w:color w:val="000000"/>
                <w:szCs w:val="21"/>
              </w:rPr>
              <w:t>14</w:t>
            </w:r>
          </w:p>
        </w:tc>
        <w:tc>
          <w:tcPr>
            <w:tcW w:w="4320" w:type="dxa"/>
            <w:vAlign w:val="center"/>
          </w:tcPr>
          <w:p w:rsidR="00C6190F" w:rsidRDefault="000D6447">
            <w:r>
              <w:rPr>
                <w:color w:val="000000"/>
                <w:szCs w:val="21"/>
              </w:rPr>
              <w:t>易方达基金管理有限公司旗下部分开放式基金参加诺亚正行费率优惠活动的公告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2020-04-17</w:t>
            </w:r>
          </w:p>
        </w:tc>
      </w:tr>
      <w:tr w:rsidR="00C6190F">
        <w:tc>
          <w:tcPr>
            <w:tcW w:w="720" w:type="dxa"/>
            <w:vAlign w:val="center"/>
          </w:tcPr>
          <w:p w:rsidR="00C6190F" w:rsidRDefault="000D6447">
            <w:pPr>
              <w:jc w:val="center"/>
            </w:pPr>
            <w:r>
              <w:rPr>
                <w:color w:val="000000"/>
                <w:szCs w:val="21"/>
              </w:rPr>
              <w:t>15</w:t>
            </w:r>
          </w:p>
        </w:tc>
        <w:tc>
          <w:tcPr>
            <w:tcW w:w="4320" w:type="dxa"/>
            <w:vAlign w:val="center"/>
          </w:tcPr>
          <w:p w:rsidR="00C6190F" w:rsidRDefault="000D6447">
            <w:r>
              <w:rPr>
                <w:color w:val="000000"/>
                <w:szCs w:val="21"/>
              </w:rPr>
              <w:t>易方达基金管理有限公司旗下部分开放式基金参加中国国际期货费率优惠活动的公告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2020-04-17</w:t>
            </w:r>
          </w:p>
        </w:tc>
      </w:tr>
      <w:tr w:rsidR="00C6190F">
        <w:tc>
          <w:tcPr>
            <w:tcW w:w="720" w:type="dxa"/>
            <w:vAlign w:val="center"/>
          </w:tcPr>
          <w:p w:rsidR="00C6190F" w:rsidRDefault="000D6447">
            <w:pPr>
              <w:jc w:val="center"/>
            </w:pPr>
            <w:r>
              <w:rPr>
                <w:color w:val="000000"/>
                <w:szCs w:val="21"/>
              </w:rPr>
              <w:t>16</w:t>
            </w:r>
          </w:p>
        </w:tc>
        <w:tc>
          <w:tcPr>
            <w:tcW w:w="4320" w:type="dxa"/>
            <w:vAlign w:val="center"/>
          </w:tcPr>
          <w:p w:rsidR="00C6190F" w:rsidRDefault="000D644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6190F" w:rsidRDefault="000D6447">
            <w:r>
              <w:rPr>
                <w:color w:val="000000"/>
                <w:szCs w:val="21"/>
              </w:rPr>
              <w:t>中国证券报</w:t>
            </w:r>
          </w:p>
        </w:tc>
        <w:tc>
          <w:tcPr>
            <w:tcW w:w="1440" w:type="dxa"/>
            <w:vAlign w:val="center"/>
          </w:tcPr>
          <w:p w:rsidR="00C6190F" w:rsidRDefault="000D6447">
            <w:pPr>
              <w:jc w:val="center"/>
            </w:pPr>
            <w:r>
              <w:rPr>
                <w:color w:val="000000"/>
                <w:szCs w:val="21"/>
              </w:rPr>
              <w:t>2020-04-21</w:t>
            </w:r>
          </w:p>
        </w:tc>
      </w:tr>
      <w:tr w:rsidR="00C6190F">
        <w:tc>
          <w:tcPr>
            <w:tcW w:w="720" w:type="dxa"/>
            <w:vAlign w:val="center"/>
          </w:tcPr>
          <w:p w:rsidR="00C6190F" w:rsidRDefault="000D6447">
            <w:pPr>
              <w:jc w:val="center"/>
            </w:pPr>
            <w:r>
              <w:rPr>
                <w:color w:val="000000"/>
                <w:szCs w:val="21"/>
              </w:rPr>
              <w:t>17</w:t>
            </w:r>
          </w:p>
        </w:tc>
        <w:tc>
          <w:tcPr>
            <w:tcW w:w="4320" w:type="dxa"/>
            <w:vAlign w:val="center"/>
          </w:tcPr>
          <w:p w:rsidR="00C6190F" w:rsidRDefault="000D6447">
            <w:r>
              <w:rPr>
                <w:color w:val="000000"/>
                <w:szCs w:val="21"/>
              </w:rPr>
              <w:t>易方达基金管理有限公司旗下部分开放式基金参加国联证券费率优惠活动的公告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2020-04-22</w:t>
            </w:r>
          </w:p>
        </w:tc>
      </w:tr>
      <w:tr w:rsidR="00C6190F">
        <w:tc>
          <w:tcPr>
            <w:tcW w:w="720" w:type="dxa"/>
            <w:vAlign w:val="center"/>
          </w:tcPr>
          <w:p w:rsidR="00C6190F" w:rsidRDefault="000D6447">
            <w:pPr>
              <w:jc w:val="center"/>
            </w:pPr>
            <w:r>
              <w:rPr>
                <w:color w:val="000000"/>
                <w:szCs w:val="21"/>
              </w:rPr>
              <w:t>18</w:t>
            </w:r>
          </w:p>
        </w:tc>
        <w:tc>
          <w:tcPr>
            <w:tcW w:w="4320" w:type="dxa"/>
            <w:vAlign w:val="center"/>
          </w:tcPr>
          <w:p w:rsidR="00C6190F" w:rsidRDefault="000D6447">
            <w:r>
              <w:rPr>
                <w:color w:val="000000"/>
                <w:szCs w:val="21"/>
              </w:rPr>
              <w:t>易方达基金管理有限公司旗下部分开放式基金增加金海九州为销售机构、参加金海九州费率优惠活动的公告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2020-04-28</w:t>
            </w:r>
          </w:p>
        </w:tc>
      </w:tr>
      <w:tr w:rsidR="00C6190F">
        <w:tc>
          <w:tcPr>
            <w:tcW w:w="720" w:type="dxa"/>
            <w:vAlign w:val="center"/>
          </w:tcPr>
          <w:p w:rsidR="00C6190F" w:rsidRDefault="000D6447">
            <w:pPr>
              <w:jc w:val="center"/>
            </w:pPr>
            <w:r>
              <w:rPr>
                <w:color w:val="000000"/>
                <w:szCs w:val="21"/>
              </w:rPr>
              <w:t>19</w:t>
            </w:r>
          </w:p>
        </w:tc>
        <w:tc>
          <w:tcPr>
            <w:tcW w:w="4320" w:type="dxa"/>
            <w:vAlign w:val="center"/>
          </w:tcPr>
          <w:p w:rsidR="00C6190F" w:rsidRDefault="000D6447">
            <w:r>
              <w:rPr>
                <w:color w:val="000000"/>
                <w:szCs w:val="21"/>
              </w:rPr>
              <w:t>易方达基金管理有限公司旗下部分开放式基金参加中金公司申购费率优惠活动的公告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2020-05-14</w:t>
            </w:r>
          </w:p>
        </w:tc>
      </w:tr>
      <w:tr w:rsidR="00C6190F">
        <w:tc>
          <w:tcPr>
            <w:tcW w:w="720" w:type="dxa"/>
            <w:vAlign w:val="center"/>
          </w:tcPr>
          <w:p w:rsidR="00C6190F" w:rsidRDefault="000D6447">
            <w:pPr>
              <w:jc w:val="center"/>
            </w:pPr>
            <w:r>
              <w:rPr>
                <w:color w:val="000000"/>
                <w:szCs w:val="21"/>
              </w:rPr>
              <w:t>20</w:t>
            </w:r>
          </w:p>
        </w:tc>
        <w:tc>
          <w:tcPr>
            <w:tcW w:w="4320" w:type="dxa"/>
            <w:vAlign w:val="center"/>
          </w:tcPr>
          <w:p w:rsidR="00C6190F" w:rsidRDefault="000D6447">
            <w:r>
              <w:rPr>
                <w:color w:val="000000"/>
                <w:szCs w:val="21"/>
              </w:rPr>
              <w:t>易方达基金管理有限公司旗下部分开放式基金参加万联证券费率优惠活动的公告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2020-05-18</w:t>
            </w:r>
          </w:p>
        </w:tc>
      </w:tr>
      <w:tr w:rsidR="00C6190F">
        <w:tc>
          <w:tcPr>
            <w:tcW w:w="720" w:type="dxa"/>
            <w:vAlign w:val="center"/>
          </w:tcPr>
          <w:p w:rsidR="00C6190F" w:rsidRDefault="000D6447">
            <w:pPr>
              <w:jc w:val="center"/>
            </w:pPr>
            <w:r>
              <w:rPr>
                <w:color w:val="000000"/>
                <w:szCs w:val="21"/>
              </w:rPr>
              <w:t>21</w:t>
            </w:r>
          </w:p>
        </w:tc>
        <w:tc>
          <w:tcPr>
            <w:tcW w:w="4320" w:type="dxa"/>
            <w:vAlign w:val="center"/>
          </w:tcPr>
          <w:p w:rsidR="00C6190F" w:rsidRDefault="000D6447">
            <w:r>
              <w:rPr>
                <w:color w:val="000000"/>
                <w:szCs w:val="21"/>
              </w:rPr>
              <w:t>易方达基金管理有限公司旗下部分开放式基金增加万和证券为销售机构的公告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2020-05-18</w:t>
            </w:r>
          </w:p>
        </w:tc>
      </w:tr>
      <w:tr w:rsidR="00C6190F">
        <w:tc>
          <w:tcPr>
            <w:tcW w:w="720" w:type="dxa"/>
            <w:vAlign w:val="center"/>
          </w:tcPr>
          <w:p w:rsidR="00C6190F" w:rsidRDefault="000D6447">
            <w:pPr>
              <w:jc w:val="center"/>
            </w:pPr>
            <w:r>
              <w:rPr>
                <w:color w:val="000000"/>
                <w:szCs w:val="21"/>
              </w:rPr>
              <w:t>22</w:t>
            </w:r>
          </w:p>
        </w:tc>
        <w:tc>
          <w:tcPr>
            <w:tcW w:w="4320" w:type="dxa"/>
            <w:vAlign w:val="center"/>
          </w:tcPr>
          <w:p w:rsidR="00C6190F" w:rsidRDefault="000D6447">
            <w:r>
              <w:rPr>
                <w:color w:val="000000"/>
                <w:szCs w:val="21"/>
              </w:rPr>
              <w:t>易方达基金管理有限公司旗下部分开放式基金参加华夏财富费率优惠活动的公告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2020-05-23</w:t>
            </w:r>
          </w:p>
        </w:tc>
      </w:tr>
      <w:tr w:rsidR="00C6190F">
        <w:tc>
          <w:tcPr>
            <w:tcW w:w="720" w:type="dxa"/>
            <w:vAlign w:val="center"/>
          </w:tcPr>
          <w:p w:rsidR="00C6190F" w:rsidRDefault="000D6447">
            <w:pPr>
              <w:jc w:val="center"/>
            </w:pPr>
            <w:r>
              <w:rPr>
                <w:color w:val="000000"/>
                <w:szCs w:val="21"/>
              </w:rPr>
              <w:t>23</w:t>
            </w:r>
          </w:p>
        </w:tc>
        <w:tc>
          <w:tcPr>
            <w:tcW w:w="4320" w:type="dxa"/>
            <w:vAlign w:val="center"/>
          </w:tcPr>
          <w:p w:rsidR="00C6190F" w:rsidRDefault="000D6447">
            <w:r>
              <w:rPr>
                <w:color w:val="000000"/>
                <w:szCs w:val="21"/>
              </w:rPr>
              <w:t>易方达基金管理有限公司关于旗下基金在包商银行股份有限公司相关业务安排的提示性公告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2020-05-29</w:t>
            </w:r>
          </w:p>
        </w:tc>
      </w:tr>
      <w:tr w:rsidR="00C6190F">
        <w:tc>
          <w:tcPr>
            <w:tcW w:w="720" w:type="dxa"/>
            <w:vAlign w:val="center"/>
          </w:tcPr>
          <w:p w:rsidR="00C6190F" w:rsidRDefault="000D6447">
            <w:pPr>
              <w:jc w:val="center"/>
            </w:pPr>
            <w:r>
              <w:rPr>
                <w:color w:val="000000"/>
                <w:szCs w:val="21"/>
              </w:rPr>
              <w:t>24</w:t>
            </w:r>
          </w:p>
        </w:tc>
        <w:tc>
          <w:tcPr>
            <w:tcW w:w="4320" w:type="dxa"/>
            <w:vAlign w:val="center"/>
          </w:tcPr>
          <w:p w:rsidR="00C6190F" w:rsidRDefault="000D6447">
            <w:r>
              <w:rPr>
                <w:color w:val="000000"/>
                <w:szCs w:val="21"/>
              </w:rPr>
              <w:t>易方达基金管理有限公司关于暂停上海朝阳永续基金销售有限公司办理旗下基金相关销售业务的公告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2020-06-03</w:t>
            </w:r>
          </w:p>
        </w:tc>
      </w:tr>
      <w:tr w:rsidR="00C6190F">
        <w:tc>
          <w:tcPr>
            <w:tcW w:w="720" w:type="dxa"/>
            <w:vAlign w:val="center"/>
          </w:tcPr>
          <w:p w:rsidR="00C6190F" w:rsidRDefault="000D6447">
            <w:pPr>
              <w:jc w:val="center"/>
            </w:pPr>
            <w:r>
              <w:rPr>
                <w:color w:val="000000"/>
                <w:szCs w:val="21"/>
              </w:rPr>
              <w:t>25</w:t>
            </w:r>
          </w:p>
        </w:tc>
        <w:tc>
          <w:tcPr>
            <w:tcW w:w="4320" w:type="dxa"/>
            <w:vAlign w:val="center"/>
          </w:tcPr>
          <w:p w:rsidR="00C6190F" w:rsidRDefault="000D6447">
            <w:r>
              <w:rPr>
                <w:color w:val="000000"/>
                <w:szCs w:val="21"/>
              </w:rPr>
              <w:t>易方达基金管理有限公司关于调整旗下部分开放式基金在招商银行最低定期定额投资金额限制的公告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2020-06-04</w:t>
            </w:r>
          </w:p>
        </w:tc>
      </w:tr>
      <w:tr w:rsidR="00C6190F">
        <w:tc>
          <w:tcPr>
            <w:tcW w:w="720" w:type="dxa"/>
            <w:vAlign w:val="center"/>
          </w:tcPr>
          <w:p w:rsidR="00C6190F" w:rsidRDefault="000D6447">
            <w:pPr>
              <w:jc w:val="center"/>
            </w:pPr>
            <w:r>
              <w:rPr>
                <w:color w:val="000000"/>
                <w:szCs w:val="21"/>
              </w:rPr>
              <w:t>26</w:t>
            </w:r>
          </w:p>
        </w:tc>
        <w:tc>
          <w:tcPr>
            <w:tcW w:w="4320" w:type="dxa"/>
            <w:vAlign w:val="center"/>
          </w:tcPr>
          <w:p w:rsidR="00C6190F" w:rsidRDefault="000D6447">
            <w:r>
              <w:rPr>
                <w:color w:val="000000"/>
                <w:szCs w:val="21"/>
              </w:rPr>
              <w:t>易方达基金管理有限公司高级管理人员变更公告</w:t>
            </w:r>
          </w:p>
        </w:tc>
        <w:tc>
          <w:tcPr>
            <w:tcW w:w="2520" w:type="dxa"/>
            <w:vAlign w:val="center"/>
          </w:tcPr>
          <w:p w:rsidR="00C6190F" w:rsidRDefault="000D6447">
            <w:r>
              <w:rPr>
                <w:color w:val="000000"/>
                <w:szCs w:val="21"/>
              </w:rPr>
              <w:t>中国证券报、基金管理人网站及中国证监会基金电子披露网站</w:t>
            </w:r>
          </w:p>
        </w:tc>
        <w:tc>
          <w:tcPr>
            <w:tcW w:w="1440" w:type="dxa"/>
            <w:vAlign w:val="center"/>
          </w:tcPr>
          <w:p w:rsidR="00C6190F" w:rsidRDefault="000D6447">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62340"/>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62341"/>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C6190F" w:rsidRDefault="000D6447">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中国证监会核准易方达安心回报债券型证券投资基金募集的文件；</w:t>
      </w:r>
    </w:p>
    <w:p w:rsidR="00C6190F" w:rsidRDefault="000D6447">
      <w:pPr>
        <w:tabs>
          <w:tab w:val="left" w:pos="426"/>
        </w:tabs>
        <w:spacing w:line="360" w:lineRule="auto"/>
        <w:ind w:firstLineChars="200" w:firstLine="420"/>
        <w:jc w:val="left"/>
        <w:rPr>
          <w:kern w:val="0"/>
          <w:szCs w:val="21"/>
        </w:rPr>
      </w:pPr>
      <w:r>
        <w:rPr>
          <w:kern w:val="0"/>
          <w:szCs w:val="21"/>
        </w:rPr>
        <w:t>2.</w:t>
      </w:r>
      <w:r>
        <w:rPr>
          <w:kern w:val="0"/>
          <w:szCs w:val="21"/>
        </w:rPr>
        <w:t>《易方达安心回报债券型证券投资基金基金合同》；</w:t>
      </w:r>
    </w:p>
    <w:p w:rsidR="00C6190F" w:rsidRDefault="000D6447">
      <w:pPr>
        <w:tabs>
          <w:tab w:val="left" w:pos="426"/>
        </w:tabs>
        <w:spacing w:line="360" w:lineRule="auto"/>
        <w:ind w:firstLineChars="200" w:firstLine="420"/>
        <w:jc w:val="left"/>
        <w:rPr>
          <w:kern w:val="0"/>
          <w:szCs w:val="21"/>
        </w:rPr>
      </w:pPr>
      <w:r>
        <w:rPr>
          <w:kern w:val="0"/>
          <w:szCs w:val="21"/>
        </w:rPr>
        <w:t>3.</w:t>
      </w:r>
      <w:r>
        <w:rPr>
          <w:kern w:val="0"/>
          <w:szCs w:val="21"/>
        </w:rPr>
        <w:t>《易方达安心回报债券型证券投资基金托管协议》；</w:t>
      </w:r>
    </w:p>
    <w:p w:rsidR="00C6190F" w:rsidRDefault="000D6447">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62342"/>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2343"/>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B0562">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B0562">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易方达安心回报债券型证券投资基金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6447"/>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9A"/>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562"/>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190F"/>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45B57FE-0F47-4597-9236-117B10D17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9077B1B-C907-4FDA-9C25-81E710FE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7706</Words>
  <Characters>43928</Characters>
  <Application>Microsoft Office Word</Application>
  <DocSecurity>0</DocSecurity>
  <Lines>366</Lines>
  <Paragraphs>103</Paragraphs>
  <ScaleCrop>false</ScaleCrop>
  <Company/>
  <LinksUpToDate>false</LinksUpToDate>
  <CharactersWithSpaces>51531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2020-08-17T12:19:00Z</dcterms:created>
  <dcterms:modified xsi:type="dcterms:W3CDTF">2020-08-19T02:43:00Z</dcterms:modified>
</cp:coreProperties>
</file>