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易方达创业板交易型开放式指数证券投资基金联接基金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中国工商银行股份有限公司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62223"/>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62224"/>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631A14" w:rsidRDefault="00D40CF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31A14" w:rsidRDefault="00D40CF2">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31A14" w:rsidRDefault="00D40CF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31A14" w:rsidRDefault="00D40CF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31A14" w:rsidRDefault="00D40CF2">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62225"/>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270010"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2223" w:history="1">
        <w:r w:rsidR="00270010" w:rsidRPr="00060D72">
          <w:rPr>
            <w:rStyle w:val="a8"/>
            <w:noProof/>
          </w:rPr>
          <w:t>§1</w:t>
        </w:r>
        <w:r w:rsidR="00270010" w:rsidRPr="00060D72">
          <w:rPr>
            <w:rStyle w:val="a8"/>
            <w:rFonts w:hint="eastAsia"/>
            <w:noProof/>
          </w:rPr>
          <w:t>重要提示及目录</w:t>
        </w:r>
        <w:r w:rsidR="00270010">
          <w:rPr>
            <w:noProof/>
            <w:webHidden/>
          </w:rPr>
          <w:tab/>
        </w:r>
        <w:r w:rsidR="00270010">
          <w:rPr>
            <w:noProof/>
            <w:webHidden/>
          </w:rPr>
          <w:fldChar w:fldCharType="begin"/>
        </w:r>
        <w:r w:rsidR="00270010">
          <w:rPr>
            <w:noProof/>
            <w:webHidden/>
          </w:rPr>
          <w:instrText xml:space="preserve"> PAGEREF _Toc48662223 \h </w:instrText>
        </w:r>
        <w:r w:rsidR="00270010">
          <w:rPr>
            <w:noProof/>
            <w:webHidden/>
          </w:rPr>
        </w:r>
        <w:r w:rsidR="00270010">
          <w:rPr>
            <w:noProof/>
            <w:webHidden/>
          </w:rPr>
          <w:fldChar w:fldCharType="separate"/>
        </w:r>
        <w:r w:rsidR="00270010">
          <w:rPr>
            <w:noProof/>
            <w:webHidden/>
          </w:rPr>
          <w:t>2</w:t>
        </w:r>
        <w:r w:rsidR="00270010">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24" w:history="1">
        <w:r w:rsidRPr="00060D72">
          <w:rPr>
            <w:rStyle w:val="a8"/>
            <w:rFonts w:ascii="宋体" w:hAnsi="宋体" w:cs="Arial"/>
            <w:noProof/>
          </w:rPr>
          <w:t>1.1</w:t>
        </w:r>
        <w:r>
          <w:rPr>
            <w:rFonts w:asciiTheme="minorHAnsi" w:eastAsiaTheme="minorEastAsia" w:hAnsiTheme="minorHAnsi" w:cstheme="minorBidi"/>
            <w:noProof/>
            <w:kern w:val="2"/>
            <w:szCs w:val="22"/>
          </w:rPr>
          <w:tab/>
        </w:r>
        <w:r w:rsidRPr="00060D72">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_Toc48662224 \h </w:instrText>
        </w:r>
        <w:r>
          <w:rPr>
            <w:noProof/>
            <w:webHidden/>
          </w:rPr>
        </w:r>
        <w:r>
          <w:rPr>
            <w:noProof/>
            <w:webHidden/>
          </w:rPr>
          <w:fldChar w:fldCharType="separate"/>
        </w:r>
        <w:r>
          <w:rPr>
            <w:noProof/>
            <w:webHidden/>
          </w:rPr>
          <w:t>2</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25" w:history="1">
        <w:r w:rsidRPr="00060D72">
          <w:rPr>
            <w:rStyle w:val="a8"/>
            <w:rFonts w:ascii="宋体" w:hAnsi="宋体" w:cs="Arial"/>
            <w:noProof/>
          </w:rPr>
          <w:t>1.2</w:t>
        </w:r>
        <w:r>
          <w:rPr>
            <w:rFonts w:asciiTheme="minorHAnsi" w:eastAsiaTheme="minorEastAsia" w:hAnsiTheme="minorHAnsi" w:cstheme="minorBidi"/>
            <w:noProof/>
            <w:kern w:val="2"/>
            <w:szCs w:val="22"/>
          </w:rPr>
          <w:tab/>
        </w:r>
        <w:r w:rsidRPr="00060D72">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_Toc48662225 \h </w:instrText>
        </w:r>
        <w:r>
          <w:rPr>
            <w:noProof/>
            <w:webHidden/>
          </w:rPr>
        </w:r>
        <w:r>
          <w:rPr>
            <w:noProof/>
            <w:webHidden/>
          </w:rPr>
          <w:fldChar w:fldCharType="separate"/>
        </w:r>
        <w:r>
          <w:rPr>
            <w:noProof/>
            <w:webHidden/>
          </w:rPr>
          <w:t>3</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26" w:history="1">
        <w:r w:rsidRPr="00060D72">
          <w:rPr>
            <w:rStyle w:val="a8"/>
            <w:noProof/>
          </w:rPr>
          <w:t>§2</w:t>
        </w:r>
        <w:r w:rsidRPr="00060D72">
          <w:rPr>
            <w:rStyle w:val="a8"/>
            <w:rFonts w:hint="eastAsia"/>
            <w:noProof/>
          </w:rPr>
          <w:t>基金简介</w:t>
        </w:r>
        <w:r>
          <w:rPr>
            <w:noProof/>
            <w:webHidden/>
          </w:rPr>
          <w:tab/>
        </w:r>
        <w:r>
          <w:rPr>
            <w:noProof/>
            <w:webHidden/>
          </w:rPr>
          <w:fldChar w:fldCharType="begin"/>
        </w:r>
        <w:r>
          <w:rPr>
            <w:noProof/>
            <w:webHidden/>
          </w:rPr>
          <w:instrText xml:space="preserve"> PAGEREF _Toc48662226 \h </w:instrText>
        </w:r>
        <w:r>
          <w:rPr>
            <w:noProof/>
            <w:webHidden/>
          </w:rPr>
        </w:r>
        <w:r>
          <w:rPr>
            <w:noProof/>
            <w:webHidden/>
          </w:rPr>
          <w:fldChar w:fldCharType="separate"/>
        </w:r>
        <w:r>
          <w:rPr>
            <w:noProof/>
            <w:webHidden/>
          </w:rPr>
          <w:t>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27" w:history="1">
        <w:r w:rsidRPr="00060D72">
          <w:rPr>
            <w:rStyle w:val="a8"/>
            <w:rFonts w:ascii="宋体" w:hAnsi="宋体" w:cs="Arial"/>
            <w:noProof/>
          </w:rPr>
          <w:t>2.1</w:t>
        </w:r>
        <w:r>
          <w:rPr>
            <w:rFonts w:asciiTheme="minorHAnsi" w:eastAsiaTheme="minorEastAsia" w:hAnsiTheme="minorHAnsi" w:cstheme="minorBidi"/>
            <w:noProof/>
            <w:kern w:val="2"/>
            <w:szCs w:val="22"/>
          </w:rPr>
          <w:tab/>
        </w:r>
        <w:r w:rsidRPr="00060D72">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_Toc48662227 \h </w:instrText>
        </w:r>
        <w:r>
          <w:rPr>
            <w:noProof/>
            <w:webHidden/>
          </w:rPr>
        </w:r>
        <w:r>
          <w:rPr>
            <w:noProof/>
            <w:webHidden/>
          </w:rPr>
          <w:fldChar w:fldCharType="separate"/>
        </w:r>
        <w:r>
          <w:rPr>
            <w:noProof/>
            <w:webHidden/>
          </w:rPr>
          <w:t>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28" w:history="1">
        <w:r w:rsidRPr="00060D72">
          <w:rPr>
            <w:rStyle w:val="a8"/>
            <w:rFonts w:ascii="宋体" w:hAnsi="宋体" w:cs="Arial"/>
            <w:noProof/>
          </w:rPr>
          <w:t>2.2</w:t>
        </w:r>
        <w:r>
          <w:rPr>
            <w:rFonts w:asciiTheme="minorHAnsi" w:eastAsiaTheme="minorEastAsia" w:hAnsiTheme="minorHAnsi" w:cstheme="minorBidi"/>
            <w:noProof/>
            <w:kern w:val="2"/>
            <w:szCs w:val="22"/>
          </w:rPr>
          <w:tab/>
        </w:r>
        <w:r w:rsidRPr="00060D72">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_Toc48662228 \h </w:instrText>
        </w:r>
        <w:r>
          <w:rPr>
            <w:noProof/>
            <w:webHidden/>
          </w:rPr>
        </w:r>
        <w:r>
          <w:rPr>
            <w:noProof/>
            <w:webHidden/>
          </w:rPr>
          <w:fldChar w:fldCharType="separate"/>
        </w:r>
        <w:r>
          <w:rPr>
            <w:noProof/>
            <w:webHidden/>
          </w:rPr>
          <w:t>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29" w:history="1">
        <w:r w:rsidRPr="00060D72">
          <w:rPr>
            <w:rStyle w:val="a8"/>
            <w:rFonts w:ascii="宋体" w:hAnsi="宋体" w:cs="Arial"/>
            <w:noProof/>
          </w:rPr>
          <w:t>2.3</w:t>
        </w:r>
        <w:r>
          <w:rPr>
            <w:rFonts w:asciiTheme="minorHAnsi" w:eastAsiaTheme="minorEastAsia" w:hAnsiTheme="minorHAnsi" w:cstheme="minorBidi"/>
            <w:noProof/>
            <w:kern w:val="2"/>
            <w:szCs w:val="22"/>
          </w:rPr>
          <w:tab/>
        </w:r>
        <w:r w:rsidRPr="00060D72">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_Toc48662229 \h </w:instrText>
        </w:r>
        <w:r>
          <w:rPr>
            <w:noProof/>
            <w:webHidden/>
          </w:rPr>
        </w:r>
        <w:r>
          <w:rPr>
            <w:noProof/>
            <w:webHidden/>
          </w:rPr>
          <w:fldChar w:fldCharType="separate"/>
        </w:r>
        <w:r>
          <w:rPr>
            <w:noProof/>
            <w:webHidden/>
          </w:rPr>
          <w:t>6</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0" w:history="1">
        <w:r w:rsidRPr="00060D72">
          <w:rPr>
            <w:rStyle w:val="a8"/>
            <w:rFonts w:ascii="宋体" w:hAnsi="宋体" w:cs="Arial"/>
            <w:noProof/>
          </w:rPr>
          <w:t>2.4</w:t>
        </w:r>
        <w:r>
          <w:rPr>
            <w:rFonts w:asciiTheme="minorHAnsi" w:eastAsiaTheme="minorEastAsia" w:hAnsiTheme="minorHAnsi" w:cstheme="minorBidi"/>
            <w:noProof/>
            <w:kern w:val="2"/>
            <w:szCs w:val="22"/>
          </w:rPr>
          <w:tab/>
        </w:r>
        <w:r w:rsidRPr="00060D72">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_Toc48662230 \h </w:instrText>
        </w:r>
        <w:r>
          <w:rPr>
            <w:noProof/>
            <w:webHidden/>
          </w:rPr>
        </w:r>
        <w:r>
          <w:rPr>
            <w:noProof/>
            <w:webHidden/>
          </w:rPr>
          <w:fldChar w:fldCharType="separate"/>
        </w:r>
        <w:r>
          <w:rPr>
            <w:noProof/>
            <w:webHidden/>
          </w:rPr>
          <w:t>7</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1" w:history="1">
        <w:r w:rsidRPr="00060D72">
          <w:rPr>
            <w:rStyle w:val="a8"/>
            <w:rFonts w:ascii="宋体" w:hAnsi="宋体" w:cs="Arial"/>
            <w:noProof/>
          </w:rPr>
          <w:t>2.5</w:t>
        </w:r>
        <w:r>
          <w:rPr>
            <w:rFonts w:asciiTheme="minorHAnsi" w:eastAsiaTheme="minorEastAsia" w:hAnsiTheme="minorHAnsi" w:cstheme="minorBidi"/>
            <w:noProof/>
            <w:kern w:val="2"/>
            <w:szCs w:val="22"/>
          </w:rPr>
          <w:tab/>
        </w:r>
        <w:r w:rsidRPr="00060D72">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_Toc48662231 \h </w:instrText>
        </w:r>
        <w:r>
          <w:rPr>
            <w:noProof/>
            <w:webHidden/>
          </w:rPr>
        </w:r>
        <w:r>
          <w:rPr>
            <w:noProof/>
            <w:webHidden/>
          </w:rPr>
          <w:fldChar w:fldCharType="separate"/>
        </w:r>
        <w:r>
          <w:rPr>
            <w:noProof/>
            <w:webHidden/>
          </w:rPr>
          <w:t>7</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32" w:history="1">
        <w:r w:rsidRPr="00060D72">
          <w:rPr>
            <w:rStyle w:val="a8"/>
            <w:noProof/>
          </w:rPr>
          <w:t>§3</w:t>
        </w:r>
        <w:r w:rsidRPr="00060D72">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_Toc48662232 \h </w:instrText>
        </w:r>
        <w:r>
          <w:rPr>
            <w:noProof/>
            <w:webHidden/>
          </w:rPr>
        </w:r>
        <w:r>
          <w:rPr>
            <w:noProof/>
            <w:webHidden/>
          </w:rPr>
          <w:fldChar w:fldCharType="separate"/>
        </w:r>
        <w:r>
          <w:rPr>
            <w:noProof/>
            <w:webHidden/>
          </w:rPr>
          <w:t>7</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3" w:history="1">
        <w:r w:rsidRPr="00060D72">
          <w:rPr>
            <w:rStyle w:val="a8"/>
            <w:rFonts w:ascii="宋体" w:hAnsi="宋体" w:cs="Arial"/>
            <w:noProof/>
          </w:rPr>
          <w:t>3.1</w:t>
        </w:r>
        <w:r>
          <w:rPr>
            <w:rFonts w:asciiTheme="minorHAnsi" w:eastAsiaTheme="minorEastAsia" w:hAnsiTheme="minorHAnsi" w:cstheme="minorBidi"/>
            <w:noProof/>
            <w:kern w:val="2"/>
            <w:szCs w:val="22"/>
          </w:rPr>
          <w:tab/>
        </w:r>
        <w:r w:rsidRPr="00060D72">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_Toc48662233 \h </w:instrText>
        </w:r>
        <w:r>
          <w:rPr>
            <w:noProof/>
            <w:webHidden/>
          </w:rPr>
        </w:r>
        <w:r>
          <w:rPr>
            <w:noProof/>
            <w:webHidden/>
          </w:rPr>
          <w:fldChar w:fldCharType="separate"/>
        </w:r>
        <w:r>
          <w:rPr>
            <w:noProof/>
            <w:webHidden/>
          </w:rPr>
          <w:t>7</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4" w:history="1">
        <w:r w:rsidRPr="00060D72">
          <w:rPr>
            <w:rStyle w:val="a8"/>
            <w:rFonts w:ascii="宋体" w:hAnsi="宋体" w:cs="Arial"/>
            <w:noProof/>
          </w:rPr>
          <w:t>3.2</w:t>
        </w:r>
        <w:r>
          <w:rPr>
            <w:rFonts w:asciiTheme="minorHAnsi" w:eastAsiaTheme="minorEastAsia" w:hAnsiTheme="minorHAnsi" w:cstheme="minorBidi"/>
            <w:noProof/>
            <w:kern w:val="2"/>
            <w:szCs w:val="22"/>
          </w:rPr>
          <w:tab/>
        </w:r>
        <w:r w:rsidRPr="00060D72">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_Toc48662234 \h </w:instrText>
        </w:r>
        <w:r>
          <w:rPr>
            <w:noProof/>
            <w:webHidden/>
          </w:rPr>
        </w:r>
        <w:r>
          <w:rPr>
            <w:noProof/>
            <w:webHidden/>
          </w:rPr>
          <w:fldChar w:fldCharType="separate"/>
        </w:r>
        <w:r>
          <w:rPr>
            <w:noProof/>
            <w:webHidden/>
          </w:rPr>
          <w:t>8</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35" w:history="1">
        <w:r w:rsidRPr="00060D72">
          <w:rPr>
            <w:rStyle w:val="a8"/>
            <w:noProof/>
          </w:rPr>
          <w:t>§4</w:t>
        </w:r>
        <w:r w:rsidRPr="00060D72">
          <w:rPr>
            <w:rStyle w:val="a8"/>
            <w:rFonts w:hint="eastAsia"/>
            <w:noProof/>
          </w:rPr>
          <w:t>管理人报告</w:t>
        </w:r>
        <w:r>
          <w:rPr>
            <w:noProof/>
            <w:webHidden/>
          </w:rPr>
          <w:tab/>
        </w:r>
        <w:r>
          <w:rPr>
            <w:noProof/>
            <w:webHidden/>
          </w:rPr>
          <w:fldChar w:fldCharType="begin"/>
        </w:r>
        <w:r>
          <w:rPr>
            <w:noProof/>
            <w:webHidden/>
          </w:rPr>
          <w:instrText xml:space="preserve"> PAGEREF _Toc48662235 \h </w:instrText>
        </w:r>
        <w:r>
          <w:rPr>
            <w:noProof/>
            <w:webHidden/>
          </w:rPr>
        </w:r>
        <w:r>
          <w:rPr>
            <w:noProof/>
            <w:webHidden/>
          </w:rPr>
          <w:fldChar w:fldCharType="separate"/>
        </w:r>
        <w:r>
          <w:rPr>
            <w:noProof/>
            <w:webHidden/>
          </w:rPr>
          <w:t>10</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6" w:history="1">
        <w:r w:rsidRPr="00060D72">
          <w:rPr>
            <w:rStyle w:val="a8"/>
            <w:rFonts w:ascii="宋体" w:hAnsi="宋体" w:cs="Arial"/>
            <w:noProof/>
          </w:rPr>
          <w:t>4.1</w:t>
        </w:r>
        <w:r>
          <w:rPr>
            <w:rFonts w:asciiTheme="minorHAnsi" w:eastAsiaTheme="minorEastAsia" w:hAnsiTheme="minorHAnsi" w:cstheme="minorBidi"/>
            <w:noProof/>
            <w:kern w:val="2"/>
            <w:szCs w:val="22"/>
          </w:rPr>
          <w:tab/>
        </w:r>
        <w:r w:rsidRPr="00060D72">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_Toc48662236 \h </w:instrText>
        </w:r>
        <w:r>
          <w:rPr>
            <w:noProof/>
            <w:webHidden/>
          </w:rPr>
        </w:r>
        <w:r>
          <w:rPr>
            <w:noProof/>
            <w:webHidden/>
          </w:rPr>
          <w:fldChar w:fldCharType="separate"/>
        </w:r>
        <w:r>
          <w:rPr>
            <w:noProof/>
            <w:webHidden/>
          </w:rPr>
          <w:t>10</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7" w:history="1">
        <w:r w:rsidRPr="00060D72">
          <w:rPr>
            <w:rStyle w:val="a8"/>
            <w:rFonts w:ascii="宋体" w:hAnsi="宋体" w:cs="Arial"/>
            <w:noProof/>
          </w:rPr>
          <w:t>4.2</w:t>
        </w:r>
        <w:r>
          <w:rPr>
            <w:rFonts w:asciiTheme="minorHAnsi" w:eastAsiaTheme="minorEastAsia" w:hAnsiTheme="minorHAnsi" w:cstheme="minorBidi"/>
            <w:noProof/>
            <w:kern w:val="2"/>
            <w:szCs w:val="22"/>
          </w:rPr>
          <w:tab/>
        </w:r>
        <w:r w:rsidRPr="00060D72">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_Toc48662237 \h </w:instrText>
        </w:r>
        <w:r>
          <w:rPr>
            <w:noProof/>
            <w:webHidden/>
          </w:rPr>
        </w:r>
        <w:r>
          <w:rPr>
            <w:noProof/>
            <w:webHidden/>
          </w:rPr>
          <w:fldChar w:fldCharType="separate"/>
        </w:r>
        <w:r>
          <w:rPr>
            <w:noProof/>
            <w:webHidden/>
          </w:rPr>
          <w:t>12</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8" w:history="1">
        <w:r w:rsidRPr="00060D72">
          <w:rPr>
            <w:rStyle w:val="a8"/>
            <w:rFonts w:ascii="宋体" w:hAnsi="宋体" w:cs="Arial"/>
            <w:noProof/>
          </w:rPr>
          <w:t>4.3</w:t>
        </w:r>
        <w:r>
          <w:rPr>
            <w:rFonts w:asciiTheme="minorHAnsi" w:eastAsiaTheme="minorEastAsia" w:hAnsiTheme="minorHAnsi" w:cstheme="minorBidi"/>
            <w:noProof/>
            <w:kern w:val="2"/>
            <w:szCs w:val="22"/>
          </w:rPr>
          <w:tab/>
        </w:r>
        <w:r w:rsidRPr="00060D72">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_Toc48662238 \h </w:instrText>
        </w:r>
        <w:r>
          <w:rPr>
            <w:noProof/>
            <w:webHidden/>
          </w:rPr>
        </w:r>
        <w:r>
          <w:rPr>
            <w:noProof/>
            <w:webHidden/>
          </w:rPr>
          <w:fldChar w:fldCharType="separate"/>
        </w:r>
        <w:r>
          <w:rPr>
            <w:noProof/>
            <w:webHidden/>
          </w:rPr>
          <w:t>12</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39" w:history="1">
        <w:r w:rsidRPr="00060D72">
          <w:rPr>
            <w:rStyle w:val="a8"/>
            <w:rFonts w:ascii="宋体" w:hAnsi="宋体" w:cs="Arial"/>
            <w:noProof/>
          </w:rPr>
          <w:t>4.4</w:t>
        </w:r>
        <w:r>
          <w:rPr>
            <w:rFonts w:asciiTheme="minorHAnsi" w:eastAsiaTheme="minorEastAsia" w:hAnsiTheme="minorHAnsi" w:cstheme="minorBidi"/>
            <w:noProof/>
            <w:kern w:val="2"/>
            <w:szCs w:val="22"/>
          </w:rPr>
          <w:tab/>
        </w:r>
        <w:r w:rsidRPr="00060D72">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_Toc48662239 \h </w:instrText>
        </w:r>
        <w:r>
          <w:rPr>
            <w:noProof/>
            <w:webHidden/>
          </w:rPr>
        </w:r>
        <w:r>
          <w:rPr>
            <w:noProof/>
            <w:webHidden/>
          </w:rPr>
          <w:fldChar w:fldCharType="separate"/>
        </w:r>
        <w:r>
          <w:rPr>
            <w:noProof/>
            <w:webHidden/>
          </w:rPr>
          <w:t>13</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0" w:history="1">
        <w:r w:rsidRPr="00060D72">
          <w:rPr>
            <w:rStyle w:val="a8"/>
            <w:rFonts w:ascii="宋体" w:hAnsi="宋体" w:cs="Arial"/>
            <w:noProof/>
          </w:rPr>
          <w:t>4.5</w:t>
        </w:r>
        <w:r>
          <w:rPr>
            <w:rFonts w:asciiTheme="minorHAnsi" w:eastAsiaTheme="minorEastAsia" w:hAnsiTheme="minorHAnsi" w:cstheme="minorBidi"/>
            <w:noProof/>
            <w:kern w:val="2"/>
            <w:szCs w:val="22"/>
          </w:rPr>
          <w:tab/>
        </w:r>
        <w:r w:rsidRPr="00060D72">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_Toc48662240 \h </w:instrText>
        </w:r>
        <w:r>
          <w:rPr>
            <w:noProof/>
            <w:webHidden/>
          </w:rPr>
        </w:r>
        <w:r>
          <w:rPr>
            <w:noProof/>
            <w:webHidden/>
          </w:rPr>
          <w:fldChar w:fldCharType="separate"/>
        </w:r>
        <w:r>
          <w:rPr>
            <w:noProof/>
            <w:webHidden/>
          </w:rPr>
          <w:t>14</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1" w:history="1">
        <w:r w:rsidRPr="00060D72">
          <w:rPr>
            <w:rStyle w:val="a8"/>
            <w:rFonts w:ascii="宋体" w:hAnsi="宋体" w:cs="Arial"/>
            <w:noProof/>
          </w:rPr>
          <w:t>4.6</w:t>
        </w:r>
        <w:r>
          <w:rPr>
            <w:rFonts w:asciiTheme="minorHAnsi" w:eastAsiaTheme="minorEastAsia" w:hAnsiTheme="minorHAnsi" w:cstheme="minorBidi"/>
            <w:noProof/>
            <w:kern w:val="2"/>
            <w:szCs w:val="22"/>
          </w:rPr>
          <w:tab/>
        </w:r>
        <w:r w:rsidRPr="00060D72">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_Toc48662241 \h </w:instrText>
        </w:r>
        <w:r>
          <w:rPr>
            <w:noProof/>
            <w:webHidden/>
          </w:rPr>
        </w:r>
        <w:r>
          <w:rPr>
            <w:noProof/>
            <w:webHidden/>
          </w:rPr>
          <w:fldChar w:fldCharType="separate"/>
        </w:r>
        <w:r>
          <w:rPr>
            <w:noProof/>
            <w:webHidden/>
          </w:rPr>
          <w:t>14</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2" w:history="1">
        <w:r w:rsidRPr="00060D72">
          <w:rPr>
            <w:rStyle w:val="a8"/>
            <w:rFonts w:ascii="宋体" w:hAnsi="宋体" w:cs="Arial"/>
            <w:noProof/>
          </w:rPr>
          <w:t>4.7</w:t>
        </w:r>
        <w:r>
          <w:rPr>
            <w:rFonts w:asciiTheme="minorHAnsi" w:eastAsiaTheme="minorEastAsia" w:hAnsiTheme="minorHAnsi" w:cstheme="minorBidi"/>
            <w:noProof/>
            <w:kern w:val="2"/>
            <w:szCs w:val="22"/>
          </w:rPr>
          <w:tab/>
        </w:r>
        <w:r w:rsidRPr="00060D72">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_Toc48662242 \h </w:instrText>
        </w:r>
        <w:r>
          <w:rPr>
            <w:noProof/>
            <w:webHidden/>
          </w:rPr>
        </w:r>
        <w:r>
          <w:rPr>
            <w:noProof/>
            <w:webHidden/>
          </w:rPr>
          <w:fldChar w:fldCharType="separate"/>
        </w:r>
        <w:r>
          <w:rPr>
            <w:noProof/>
            <w:webHidden/>
          </w:rPr>
          <w:t>15</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43" w:history="1">
        <w:r w:rsidRPr="00060D72">
          <w:rPr>
            <w:rStyle w:val="a8"/>
            <w:noProof/>
          </w:rPr>
          <w:t>§5</w:t>
        </w:r>
        <w:r w:rsidRPr="00060D72">
          <w:rPr>
            <w:rStyle w:val="a8"/>
            <w:rFonts w:hint="eastAsia"/>
            <w:noProof/>
          </w:rPr>
          <w:t>托管人报告</w:t>
        </w:r>
        <w:r>
          <w:rPr>
            <w:noProof/>
            <w:webHidden/>
          </w:rPr>
          <w:tab/>
        </w:r>
        <w:r>
          <w:rPr>
            <w:noProof/>
            <w:webHidden/>
          </w:rPr>
          <w:fldChar w:fldCharType="begin"/>
        </w:r>
        <w:r>
          <w:rPr>
            <w:noProof/>
            <w:webHidden/>
          </w:rPr>
          <w:instrText xml:space="preserve"> PAGEREF _Toc48662243 \h </w:instrText>
        </w:r>
        <w:r>
          <w:rPr>
            <w:noProof/>
            <w:webHidden/>
          </w:rPr>
        </w:r>
        <w:r>
          <w:rPr>
            <w:noProof/>
            <w:webHidden/>
          </w:rPr>
          <w:fldChar w:fldCharType="separate"/>
        </w:r>
        <w:r>
          <w:rPr>
            <w:noProof/>
            <w:webHidden/>
          </w:rPr>
          <w:t>15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4" w:history="1">
        <w:r w:rsidRPr="00060D72">
          <w:rPr>
            <w:rStyle w:val="a8"/>
            <w:rFonts w:ascii="宋体" w:hAnsi="宋体" w:cs="Arial"/>
            <w:noProof/>
          </w:rPr>
          <w:t>5.1</w:t>
        </w:r>
        <w:r>
          <w:rPr>
            <w:rFonts w:asciiTheme="minorHAnsi" w:eastAsiaTheme="minorEastAsia" w:hAnsiTheme="minorHAnsi" w:cstheme="minorBidi"/>
            <w:noProof/>
            <w:kern w:val="2"/>
            <w:szCs w:val="22"/>
          </w:rPr>
          <w:tab/>
        </w:r>
        <w:r w:rsidRPr="00060D72">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_Toc48662244 \h </w:instrText>
        </w:r>
        <w:r>
          <w:rPr>
            <w:noProof/>
            <w:webHidden/>
          </w:rPr>
        </w:r>
        <w:r>
          <w:rPr>
            <w:noProof/>
            <w:webHidden/>
          </w:rPr>
          <w:fldChar w:fldCharType="separate"/>
        </w:r>
        <w:r>
          <w:rPr>
            <w:noProof/>
            <w:webHidden/>
          </w:rPr>
          <w:t>15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5" w:history="1">
        <w:r w:rsidRPr="00060D72">
          <w:rPr>
            <w:rStyle w:val="a8"/>
            <w:rFonts w:ascii="宋体" w:hAnsi="宋体" w:cs="Arial"/>
            <w:noProof/>
          </w:rPr>
          <w:t>5.2</w:t>
        </w:r>
        <w:r>
          <w:rPr>
            <w:rFonts w:asciiTheme="minorHAnsi" w:eastAsiaTheme="minorEastAsia" w:hAnsiTheme="minorHAnsi" w:cstheme="minorBidi"/>
            <w:noProof/>
            <w:kern w:val="2"/>
            <w:szCs w:val="22"/>
          </w:rPr>
          <w:tab/>
        </w:r>
        <w:r w:rsidRPr="00060D72">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_Toc48662245 \h </w:instrText>
        </w:r>
        <w:r>
          <w:rPr>
            <w:noProof/>
            <w:webHidden/>
          </w:rPr>
        </w:r>
        <w:r>
          <w:rPr>
            <w:noProof/>
            <w:webHidden/>
          </w:rPr>
          <w:fldChar w:fldCharType="separate"/>
        </w:r>
        <w:r>
          <w:rPr>
            <w:noProof/>
            <w:webHidden/>
          </w:rPr>
          <w:t>15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6" w:history="1">
        <w:r w:rsidRPr="00060D72">
          <w:rPr>
            <w:rStyle w:val="a8"/>
            <w:rFonts w:ascii="宋体" w:hAnsi="宋体" w:cs="Arial"/>
            <w:noProof/>
          </w:rPr>
          <w:t>5.3</w:t>
        </w:r>
        <w:r>
          <w:rPr>
            <w:rFonts w:asciiTheme="minorHAnsi" w:eastAsiaTheme="minorEastAsia" w:hAnsiTheme="minorHAnsi" w:cstheme="minorBidi"/>
            <w:noProof/>
            <w:kern w:val="2"/>
            <w:szCs w:val="22"/>
          </w:rPr>
          <w:tab/>
        </w:r>
        <w:r w:rsidRPr="00060D72">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_Toc48662246 \h </w:instrText>
        </w:r>
        <w:r>
          <w:rPr>
            <w:noProof/>
            <w:webHidden/>
          </w:rPr>
        </w:r>
        <w:r>
          <w:rPr>
            <w:noProof/>
            <w:webHidden/>
          </w:rPr>
          <w:fldChar w:fldCharType="separate"/>
        </w:r>
        <w:r>
          <w:rPr>
            <w:noProof/>
            <w:webHidden/>
          </w:rPr>
          <w:t>15</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47" w:history="1">
        <w:r w:rsidRPr="00060D72">
          <w:rPr>
            <w:rStyle w:val="a8"/>
            <w:noProof/>
          </w:rPr>
          <w:t>§6</w:t>
        </w:r>
        <w:r w:rsidRPr="00060D72">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_Toc48662247 \h </w:instrText>
        </w:r>
        <w:r>
          <w:rPr>
            <w:noProof/>
            <w:webHidden/>
          </w:rPr>
        </w:r>
        <w:r>
          <w:rPr>
            <w:noProof/>
            <w:webHidden/>
          </w:rPr>
          <w:fldChar w:fldCharType="separate"/>
        </w:r>
        <w:r>
          <w:rPr>
            <w:noProof/>
            <w:webHidden/>
          </w:rPr>
          <w:t>15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8" w:history="1">
        <w:r w:rsidRPr="00060D72">
          <w:rPr>
            <w:rStyle w:val="a8"/>
            <w:rFonts w:ascii="宋体" w:hAnsi="宋体" w:cs="Arial"/>
            <w:noProof/>
          </w:rPr>
          <w:t>6.1</w:t>
        </w:r>
        <w:r>
          <w:rPr>
            <w:rFonts w:asciiTheme="minorHAnsi" w:eastAsiaTheme="minorEastAsia" w:hAnsiTheme="minorHAnsi" w:cstheme="minorBidi"/>
            <w:noProof/>
            <w:kern w:val="2"/>
            <w:szCs w:val="22"/>
          </w:rPr>
          <w:tab/>
        </w:r>
        <w:r w:rsidRPr="00060D72">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_Toc48662248 \h </w:instrText>
        </w:r>
        <w:r>
          <w:rPr>
            <w:noProof/>
            <w:webHidden/>
          </w:rPr>
        </w:r>
        <w:r>
          <w:rPr>
            <w:noProof/>
            <w:webHidden/>
          </w:rPr>
          <w:fldChar w:fldCharType="separate"/>
        </w:r>
        <w:r>
          <w:rPr>
            <w:noProof/>
            <w:webHidden/>
          </w:rPr>
          <w:t>15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49" w:history="1">
        <w:r w:rsidRPr="00060D72">
          <w:rPr>
            <w:rStyle w:val="a8"/>
            <w:rFonts w:ascii="宋体" w:hAnsi="宋体" w:cs="Arial"/>
            <w:noProof/>
          </w:rPr>
          <w:t>6.2</w:t>
        </w:r>
        <w:r>
          <w:rPr>
            <w:rFonts w:asciiTheme="minorHAnsi" w:eastAsiaTheme="minorEastAsia" w:hAnsiTheme="minorHAnsi" w:cstheme="minorBidi"/>
            <w:noProof/>
            <w:kern w:val="2"/>
            <w:szCs w:val="22"/>
          </w:rPr>
          <w:tab/>
        </w:r>
        <w:r w:rsidRPr="00060D72">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_Toc48662249 \h </w:instrText>
        </w:r>
        <w:r>
          <w:rPr>
            <w:noProof/>
            <w:webHidden/>
          </w:rPr>
        </w:r>
        <w:r>
          <w:rPr>
            <w:noProof/>
            <w:webHidden/>
          </w:rPr>
          <w:fldChar w:fldCharType="separate"/>
        </w:r>
        <w:r>
          <w:rPr>
            <w:noProof/>
            <w:webHidden/>
          </w:rPr>
          <w:t>17</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0" w:history="1">
        <w:r w:rsidRPr="00060D72">
          <w:rPr>
            <w:rStyle w:val="a8"/>
            <w:rFonts w:ascii="宋体" w:hAnsi="宋体" w:cs="Arial"/>
            <w:noProof/>
          </w:rPr>
          <w:t>6.3</w:t>
        </w:r>
        <w:r>
          <w:rPr>
            <w:rFonts w:asciiTheme="minorHAnsi" w:eastAsiaTheme="minorEastAsia" w:hAnsiTheme="minorHAnsi" w:cstheme="minorBidi"/>
            <w:noProof/>
            <w:kern w:val="2"/>
            <w:szCs w:val="22"/>
          </w:rPr>
          <w:tab/>
        </w:r>
        <w:r w:rsidRPr="00060D72">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_Toc48662250 \h </w:instrText>
        </w:r>
        <w:r>
          <w:rPr>
            <w:noProof/>
            <w:webHidden/>
          </w:rPr>
        </w:r>
        <w:r>
          <w:rPr>
            <w:noProof/>
            <w:webHidden/>
          </w:rPr>
          <w:fldChar w:fldCharType="separate"/>
        </w:r>
        <w:r>
          <w:rPr>
            <w:noProof/>
            <w:webHidden/>
          </w:rPr>
          <w:t>18</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1" w:history="1">
        <w:r w:rsidRPr="00060D72">
          <w:rPr>
            <w:rStyle w:val="a8"/>
            <w:rFonts w:ascii="宋体" w:hAnsi="宋体" w:cs="Arial"/>
            <w:noProof/>
          </w:rPr>
          <w:t>6.4</w:t>
        </w:r>
        <w:r>
          <w:rPr>
            <w:rFonts w:asciiTheme="minorHAnsi" w:eastAsiaTheme="minorEastAsia" w:hAnsiTheme="minorHAnsi" w:cstheme="minorBidi"/>
            <w:noProof/>
            <w:kern w:val="2"/>
            <w:szCs w:val="22"/>
          </w:rPr>
          <w:tab/>
        </w:r>
        <w:r w:rsidRPr="00060D72">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_Toc48662251 \h </w:instrText>
        </w:r>
        <w:r>
          <w:rPr>
            <w:noProof/>
            <w:webHidden/>
          </w:rPr>
        </w:r>
        <w:r>
          <w:rPr>
            <w:noProof/>
            <w:webHidden/>
          </w:rPr>
          <w:fldChar w:fldCharType="separate"/>
        </w:r>
        <w:r>
          <w:rPr>
            <w:noProof/>
            <w:webHidden/>
          </w:rPr>
          <w:t>19</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52" w:history="1">
        <w:r w:rsidRPr="00060D72">
          <w:rPr>
            <w:rStyle w:val="a8"/>
            <w:noProof/>
          </w:rPr>
          <w:t>§7</w:t>
        </w:r>
        <w:r w:rsidRPr="00060D72">
          <w:rPr>
            <w:rStyle w:val="a8"/>
            <w:rFonts w:hint="eastAsia"/>
            <w:noProof/>
          </w:rPr>
          <w:t>投资组合报告</w:t>
        </w:r>
        <w:r>
          <w:rPr>
            <w:noProof/>
            <w:webHidden/>
          </w:rPr>
          <w:tab/>
        </w:r>
        <w:r>
          <w:rPr>
            <w:noProof/>
            <w:webHidden/>
          </w:rPr>
          <w:fldChar w:fldCharType="begin"/>
        </w:r>
        <w:r>
          <w:rPr>
            <w:noProof/>
            <w:webHidden/>
          </w:rPr>
          <w:instrText xml:space="preserve"> PAGEREF _Toc48662252 \h </w:instrText>
        </w:r>
        <w:r>
          <w:rPr>
            <w:noProof/>
            <w:webHidden/>
          </w:rPr>
        </w:r>
        <w:r>
          <w:rPr>
            <w:noProof/>
            <w:webHidden/>
          </w:rPr>
          <w:fldChar w:fldCharType="separate"/>
        </w:r>
        <w:r>
          <w:rPr>
            <w:noProof/>
            <w:webHidden/>
          </w:rPr>
          <w:t>39</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3" w:history="1">
        <w:r w:rsidRPr="00060D72">
          <w:rPr>
            <w:rStyle w:val="a8"/>
            <w:rFonts w:ascii="宋体" w:hAnsi="宋体" w:cs="Arial"/>
            <w:noProof/>
          </w:rPr>
          <w:t>7.1</w:t>
        </w:r>
        <w:r>
          <w:rPr>
            <w:rFonts w:asciiTheme="minorHAnsi" w:eastAsiaTheme="minorEastAsia" w:hAnsiTheme="minorHAnsi" w:cstheme="minorBidi"/>
            <w:noProof/>
            <w:kern w:val="2"/>
            <w:szCs w:val="22"/>
          </w:rPr>
          <w:tab/>
        </w:r>
        <w:r w:rsidRPr="00060D72">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_Toc48662253 \h </w:instrText>
        </w:r>
        <w:r>
          <w:rPr>
            <w:noProof/>
            <w:webHidden/>
          </w:rPr>
        </w:r>
        <w:r>
          <w:rPr>
            <w:noProof/>
            <w:webHidden/>
          </w:rPr>
          <w:fldChar w:fldCharType="separate"/>
        </w:r>
        <w:r>
          <w:rPr>
            <w:noProof/>
            <w:webHidden/>
          </w:rPr>
          <w:t>39</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4" w:history="1">
        <w:r w:rsidRPr="00060D72">
          <w:rPr>
            <w:rStyle w:val="a8"/>
            <w:rFonts w:ascii="宋体" w:hAnsi="宋体" w:cs="Arial"/>
            <w:noProof/>
          </w:rPr>
          <w:t>7.2</w:t>
        </w:r>
        <w:r>
          <w:rPr>
            <w:rFonts w:asciiTheme="minorHAnsi" w:eastAsiaTheme="minorEastAsia" w:hAnsiTheme="minorHAnsi" w:cstheme="minorBidi"/>
            <w:noProof/>
            <w:kern w:val="2"/>
            <w:szCs w:val="22"/>
          </w:rPr>
          <w:tab/>
        </w:r>
        <w:r w:rsidRPr="00060D72">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_Toc48662254 \h </w:instrText>
        </w:r>
        <w:r>
          <w:rPr>
            <w:noProof/>
            <w:webHidden/>
          </w:rPr>
        </w:r>
        <w:r>
          <w:rPr>
            <w:noProof/>
            <w:webHidden/>
          </w:rPr>
          <w:fldChar w:fldCharType="separate"/>
        </w:r>
        <w:r>
          <w:rPr>
            <w:noProof/>
            <w:webHidden/>
          </w:rPr>
          <w:t>39</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55" w:history="1">
        <w:r w:rsidRPr="00060D72">
          <w:rPr>
            <w:rStyle w:val="a8"/>
            <w:rFonts w:ascii="宋体" w:hAnsi="宋体" w:cs="Arial"/>
            <w:noProof/>
          </w:rPr>
          <w:t xml:space="preserve">7.3 </w:t>
        </w:r>
        <w:r w:rsidRPr="00060D72">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_Toc48662255 \h </w:instrText>
        </w:r>
        <w:r>
          <w:rPr>
            <w:noProof/>
            <w:webHidden/>
          </w:rPr>
        </w:r>
        <w:r>
          <w:rPr>
            <w:noProof/>
            <w:webHidden/>
          </w:rPr>
          <w:fldChar w:fldCharType="separate"/>
        </w:r>
        <w:r>
          <w:rPr>
            <w:noProof/>
            <w:webHidden/>
          </w:rPr>
          <w:t>40</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6" w:history="1">
        <w:r w:rsidRPr="00060D72">
          <w:rPr>
            <w:rStyle w:val="a8"/>
            <w:rFonts w:ascii="宋体" w:hAnsi="宋体" w:cs="Arial"/>
            <w:noProof/>
          </w:rPr>
          <w:t>7.4</w:t>
        </w:r>
        <w:r>
          <w:rPr>
            <w:rFonts w:asciiTheme="minorHAnsi" w:eastAsiaTheme="minorEastAsia" w:hAnsiTheme="minorHAnsi" w:cstheme="minorBidi"/>
            <w:noProof/>
            <w:kern w:val="2"/>
            <w:szCs w:val="22"/>
          </w:rPr>
          <w:tab/>
        </w:r>
        <w:r w:rsidRPr="00060D72">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_Toc48662256 \h </w:instrText>
        </w:r>
        <w:r>
          <w:rPr>
            <w:noProof/>
            <w:webHidden/>
          </w:rPr>
        </w:r>
        <w:r>
          <w:rPr>
            <w:noProof/>
            <w:webHidden/>
          </w:rPr>
          <w:fldChar w:fldCharType="separate"/>
        </w:r>
        <w:r>
          <w:rPr>
            <w:noProof/>
            <w:webHidden/>
          </w:rPr>
          <w:t>40</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7" w:history="1">
        <w:r w:rsidRPr="00060D72">
          <w:rPr>
            <w:rStyle w:val="a8"/>
            <w:rFonts w:ascii="宋体" w:hAnsi="宋体" w:cs="Arial"/>
            <w:noProof/>
          </w:rPr>
          <w:t>7.5</w:t>
        </w:r>
        <w:r>
          <w:rPr>
            <w:rFonts w:asciiTheme="minorHAnsi" w:eastAsiaTheme="minorEastAsia" w:hAnsiTheme="minorHAnsi" w:cstheme="minorBidi"/>
            <w:noProof/>
            <w:kern w:val="2"/>
            <w:szCs w:val="22"/>
          </w:rPr>
          <w:tab/>
        </w:r>
        <w:r w:rsidRPr="00060D72">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_Toc48662257 \h </w:instrText>
        </w:r>
        <w:r>
          <w:rPr>
            <w:noProof/>
            <w:webHidden/>
          </w:rPr>
        </w:r>
        <w:r>
          <w:rPr>
            <w:noProof/>
            <w:webHidden/>
          </w:rPr>
          <w:fldChar w:fldCharType="separate"/>
        </w:r>
        <w:r>
          <w:rPr>
            <w:noProof/>
            <w:webHidden/>
          </w:rPr>
          <w:t>43</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8" w:history="1">
        <w:r w:rsidRPr="00060D72">
          <w:rPr>
            <w:rStyle w:val="a8"/>
            <w:rFonts w:ascii="宋体" w:hAnsi="宋体" w:cs="Arial"/>
            <w:noProof/>
          </w:rPr>
          <w:t>7.6</w:t>
        </w:r>
        <w:r>
          <w:rPr>
            <w:rFonts w:asciiTheme="minorHAnsi" w:eastAsiaTheme="minorEastAsia" w:hAnsiTheme="minorHAnsi" w:cstheme="minorBidi"/>
            <w:noProof/>
            <w:kern w:val="2"/>
            <w:szCs w:val="22"/>
          </w:rPr>
          <w:tab/>
        </w:r>
        <w:r w:rsidRPr="00060D72">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_Toc48662258 \h </w:instrText>
        </w:r>
        <w:r>
          <w:rPr>
            <w:noProof/>
            <w:webHidden/>
          </w:rPr>
        </w:r>
        <w:r>
          <w:rPr>
            <w:noProof/>
            <w:webHidden/>
          </w:rPr>
          <w:fldChar w:fldCharType="separate"/>
        </w:r>
        <w:r>
          <w:rPr>
            <w:noProof/>
            <w:webHidden/>
          </w:rPr>
          <w:t>44</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59" w:history="1">
        <w:r w:rsidRPr="00060D72">
          <w:rPr>
            <w:rStyle w:val="a8"/>
            <w:rFonts w:ascii="宋体" w:hAnsi="宋体" w:cs="Arial"/>
            <w:noProof/>
          </w:rPr>
          <w:t>7.7</w:t>
        </w:r>
        <w:r>
          <w:rPr>
            <w:rFonts w:asciiTheme="minorHAnsi" w:eastAsiaTheme="minorEastAsia" w:hAnsiTheme="minorHAnsi" w:cstheme="minorBidi"/>
            <w:noProof/>
            <w:kern w:val="2"/>
            <w:szCs w:val="22"/>
          </w:rPr>
          <w:tab/>
        </w:r>
        <w:r w:rsidRPr="00060D72">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_Toc48662259 \h </w:instrText>
        </w:r>
        <w:r>
          <w:rPr>
            <w:noProof/>
            <w:webHidden/>
          </w:rPr>
        </w:r>
        <w:r>
          <w:rPr>
            <w:noProof/>
            <w:webHidden/>
          </w:rPr>
          <w:fldChar w:fldCharType="separate"/>
        </w:r>
        <w:r>
          <w:rPr>
            <w:noProof/>
            <w:webHidden/>
          </w:rPr>
          <w:t>44</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60" w:history="1">
        <w:r w:rsidRPr="00060D72">
          <w:rPr>
            <w:rStyle w:val="a8"/>
            <w:rFonts w:ascii="宋体" w:hAnsi="宋体" w:cs="Arial"/>
            <w:noProof/>
          </w:rPr>
          <w:t>7.8</w:t>
        </w:r>
        <w:r>
          <w:rPr>
            <w:rFonts w:asciiTheme="minorHAnsi" w:eastAsiaTheme="minorEastAsia" w:hAnsiTheme="minorHAnsi" w:cstheme="minorBidi"/>
            <w:noProof/>
            <w:kern w:val="2"/>
            <w:szCs w:val="22"/>
          </w:rPr>
          <w:tab/>
        </w:r>
        <w:r w:rsidRPr="00060D72">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_Toc48662260 \h </w:instrText>
        </w:r>
        <w:r>
          <w:rPr>
            <w:noProof/>
            <w:webHidden/>
          </w:rPr>
        </w:r>
        <w:r>
          <w:rPr>
            <w:noProof/>
            <w:webHidden/>
          </w:rPr>
          <w:fldChar w:fldCharType="separate"/>
        </w:r>
        <w:r>
          <w:rPr>
            <w:noProof/>
            <w:webHidden/>
          </w:rPr>
          <w:t>45</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61" w:history="1">
        <w:r w:rsidRPr="00060D72">
          <w:rPr>
            <w:rStyle w:val="a8"/>
            <w:rFonts w:ascii="宋体" w:hAnsi="宋体" w:cs="Arial"/>
            <w:noProof/>
          </w:rPr>
          <w:t>7.9</w:t>
        </w:r>
        <w:r>
          <w:rPr>
            <w:rFonts w:asciiTheme="minorHAnsi" w:eastAsiaTheme="minorEastAsia" w:hAnsiTheme="minorHAnsi" w:cstheme="minorBidi"/>
            <w:noProof/>
            <w:kern w:val="2"/>
            <w:szCs w:val="22"/>
          </w:rPr>
          <w:tab/>
        </w:r>
        <w:r w:rsidRPr="00060D72">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_Toc48662261 \h </w:instrText>
        </w:r>
        <w:r>
          <w:rPr>
            <w:noProof/>
            <w:webHidden/>
          </w:rPr>
        </w:r>
        <w:r>
          <w:rPr>
            <w:noProof/>
            <w:webHidden/>
          </w:rPr>
          <w:fldChar w:fldCharType="separate"/>
        </w:r>
        <w:r>
          <w:rPr>
            <w:noProof/>
            <w:webHidden/>
          </w:rPr>
          <w:t>45</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62" w:history="1">
        <w:r w:rsidRPr="00060D72">
          <w:rPr>
            <w:rStyle w:val="a8"/>
            <w:rFonts w:ascii="宋体" w:hAnsi="宋体" w:cs="Arial"/>
            <w:noProof/>
          </w:rPr>
          <w:t>7.10</w:t>
        </w:r>
        <w:r>
          <w:rPr>
            <w:rFonts w:asciiTheme="minorHAnsi" w:eastAsiaTheme="minorEastAsia" w:hAnsiTheme="minorHAnsi" w:cstheme="minorBidi"/>
            <w:noProof/>
            <w:kern w:val="2"/>
            <w:szCs w:val="22"/>
          </w:rPr>
          <w:tab/>
        </w:r>
        <w:r w:rsidRPr="00060D72">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_Toc48662262 \h </w:instrText>
        </w:r>
        <w:r>
          <w:rPr>
            <w:noProof/>
            <w:webHidden/>
          </w:rPr>
        </w:r>
        <w:r>
          <w:rPr>
            <w:noProof/>
            <w:webHidden/>
          </w:rPr>
          <w:fldChar w:fldCharType="separate"/>
        </w:r>
        <w:r>
          <w:rPr>
            <w:noProof/>
            <w:webHidden/>
          </w:rPr>
          <w:t>45</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63" w:history="1">
        <w:r w:rsidRPr="00060D72">
          <w:rPr>
            <w:rStyle w:val="a8"/>
            <w:rFonts w:ascii="宋体" w:hAnsi="宋体" w:cs="Arial"/>
            <w:noProof/>
          </w:rPr>
          <w:t>7.11</w:t>
        </w:r>
        <w:r>
          <w:rPr>
            <w:rFonts w:asciiTheme="minorHAnsi" w:eastAsiaTheme="minorEastAsia" w:hAnsiTheme="minorHAnsi" w:cstheme="minorBidi"/>
            <w:noProof/>
            <w:kern w:val="2"/>
            <w:szCs w:val="22"/>
          </w:rPr>
          <w:tab/>
        </w:r>
        <w:r w:rsidRPr="00060D72">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_Toc48662263 \h </w:instrText>
        </w:r>
        <w:r>
          <w:rPr>
            <w:noProof/>
            <w:webHidden/>
          </w:rPr>
        </w:r>
        <w:r>
          <w:rPr>
            <w:noProof/>
            <w:webHidden/>
          </w:rPr>
          <w:fldChar w:fldCharType="separate"/>
        </w:r>
        <w:r>
          <w:rPr>
            <w:noProof/>
            <w:webHidden/>
          </w:rPr>
          <w:t>45</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64" w:history="1">
        <w:r w:rsidRPr="00060D72">
          <w:rPr>
            <w:rStyle w:val="a8"/>
            <w:rFonts w:ascii="宋体" w:hAnsi="宋体" w:cs="Arial"/>
            <w:noProof/>
          </w:rPr>
          <w:t>7.12</w:t>
        </w:r>
        <w:r>
          <w:rPr>
            <w:rFonts w:asciiTheme="minorHAnsi" w:eastAsiaTheme="minorEastAsia" w:hAnsiTheme="minorHAnsi" w:cstheme="minorBidi"/>
            <w:noProof/>
            <w:kern w:val="2"/>
            <w:szCs w:val="22"/>
          </w:rPr>
          <w:tab/>
        </w:r>
        <w:r w:rsidRPr="00060D72">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_Toc48662264 \h </w:instrText>
        </w:r>
        <w:r>
          <w:rPr>
            <w:noProof/>
            <w:webHidden/>
          </w:rPr>
        </w:r>
        <w:r>
          <w:rPr>
            <w:noProof/>
            <w:webHidden/>
          </w:rPr>
          <w:fldChar w:fldCharType="separate"/>
        </w:r>
        <w:r>
          <w:rPr>
            <w:noProof/>
            <w:webHidden/>
          </w:rPr>
          <w:t>45</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65" w:history="1">
        <w:r w:rsidRPr="00060D72">
          <w:rPr>
            <w:rStyle w:val="a8"/>
            <w:rFonts w:ascii="宋体" w:hAnsi="宋体" w:cs="Arial"/>
            <w:noProof/>
          </w:rPr>
          <w:t>7.13</w:t>
        </w:r>
        <w:r>
          <w:rPr>
            <w:rFonts w:asciiTheme="minorHAnsi" w:eastAsiaTheme="minorEastAsia" w:hAnsiTheme="minorHAnsi" w:cstheme="minorBidi"/>
            <w:noProof/>
            <w:kern w:val="2"/>
            <w:szCs w:val="22"/>
          </w:rPr>
          <w:tab/>
        </w:r>
        <w:r w:rsidRPr="00060D72">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_Toc48662265 \h </w:instrText>
        </w:r>
        <w:r>
          <w:rPr>
            <w:noProof/>
            <w:webHidden/>
          </w:rPr>
        </w:r>
        <w:r>
          <w:rPr>
            <w:noProof/>
            <w:webHidden/>
          </w:rPr>
          <w:fldChar w:fldCharType="separate"/>
        </w:r>
        <w:r>
          <w:rPr>
            <w:noProof/>
            <w:webHidden/>
          </w:rPr>
          <w:t>45</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66" w:history="1">
        <w:r w:rsidRPr="00060D72">
          <w:rPr>
            <w:rStyle w:val="a8"/>
            <w:noProof/>
          </w:rPr>
          <w:t>§8</w:t>
        </w:r>
        <w:r w:rsidRPr="00060D72">
          <w:rPr>
            <w:rStyle w:val="a8"/>
            <w:rFonts w:hint="eastAsia"/>
            <w:noProof/>
          </w:rPr>
          <w:t>基金份额持有人信息</w:t>
        </w:r>
        <w:r>
          <w:rPr>
            <w:noProof/>
            <w:webHidden/>
          </w:rPr>
          <w:tab/>
        </w:r>
        <w:r>
          <w:rPr>
            <w:noProof/>
            <w:webHidden/>
          </w:rPr>
          <w:fldChar w:fldCharType="begin"/>
        </w:r>
        <w:r>
          <w:rPr>
            <w:noProof/>
            <w:webHidden/>
          </w:rPr>
          <w:instrText xml:space="preserve"> PAGEREF _Toc48662266 \h </w:instrText>
        </w:r>
        <w:r>
          <w:rPr>
            <w:noProof/>
            <w:webHidden/>
          </w:rPr>
        </w:r>
        <w:r>
          <w:rPr>
            <w:noProof/>
            <w:webHidden/>
          </w:rPr>
          <w:fldChar w:fldCharType="separate"/>
        </w:r>
        <w:r>
          <w:rPr>
            <w:noProof/>
            <w:webHidden/>
          </w:rPr>
          <w:t>46</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67" w:history="1">
        <w:r w:rsidRPr="00060D72">
          <w:rPr>
            <w:rStyle w:val="a8"/>
            <w:rFonts w:ascii="宋体" w:hAnsi="宋体" w:cs="Arial"/>
            <w:noProof/>
          </w:rPr>
          <w:t>8.1</w:t>
        </w:r>
        <w:r>
          <w:rPr>
            <w:rFonts w:asciiTheme="minorHAnsi" w:eastAsiaTheme="minorEastAsia" w:hAnsiTheme="minorHAnsi" w:cstheme="minorBidi"/>
            <w:noProof/>
            <w:kern w:val="2"/>
            <w:szCs w:val="22"/>
          </w:rPr>
          <w:tab/>
        </w:r>
        <w:r w:rsidRPr="00060D72">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_Toc48662267 \h </w:instrText>
        </w:r>
        <w:r>
          <w:rPr>
            <w:noProof/>
            <w:webHidden/>
          </w:rPr>
        </w:r>
        <w:r>
          <w:rPr>
            <w:noProof/>
            <w:webHidden/>
          </w:rPr>
          <w:fldChar w:fldCharType="separate"/>
        </w:r>
        <w:r>
          <w:rPr>
            <w:noProof/>
            <w:webHidden/>
          </w:rPr>
          <w:t>46</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68" w:history="1">
        <w:r w:rsidRPr="00060D72">
          <w:rPr>
            <w:rStyle w:val="a8"/>
            <w:rFonts w:ascii="宋体" w:hAnsi="宋体" w:cs="Arial"/>
            <w:noProof/>
          </w:rPr>
          <w:t>8.2</w:t>
        </w:r>
        <w:r>
          <w:rPr>
            <w:rFonts w:asciiTheme="minorHAnsi" w:eastAsiaTheme="minorEastAsia" w:hAnsiTheme="minorHAnsi" w:cstheme="minorBidi"/>
            <w:noProof/>
            <w:kern w:val="2"/>
            <w:szCs w:val="22"/>
          </w:rPr>
          <w:tab/>
        </w:r>
        <w:r w:rsidRPr="00060D72">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_Toc48662268 \h </w:instrText>
        </w:r>
        <w:r>
          <w:rPr>
            <w:noProof/>
            <w:webHidden/>
          </w:rPr>
        </w:r>
        <w:r>
          <w:rPr>
            <w:noProof/>
            <w:webHidden/>
          </w:rPr>
          <w:fldChar w:fldCharType="separate"/>
        </w:r>
        <w:r>
          <w:rPr>
            <w:noProof/>
            <w:webHidden/>
          </w:rPr>
          <w:t>46</w:t>
        </w:r>
        <w:r>
          <w:rPr>
            <w:noProof/>
            <w:webHidden/>
          </w:rPr>
          <w:fldChar w:fldCharType="end"/>
        </w:r>
      </w:hyperlink>
    </w:p>
    <w:p w:rsidR="00270010" w:rsidRDefault="00270010">
      <w:pPr>
        <w:pStyle w:val="22"/>
        <w:tabs>
          <w:tab w:val="left" w:pos="1050"/>
        </w:tabs>
        <w:rPr>
          <w:rFonts w:asciiTheme="minorHAnsi" w:eastAsiaTheme="minorEastAsia" w:hAnsiTheme="minorHAnsi" w:cstheme="minorBidi"/>
          <w:noProof/>
          <w:kern w:val="2"/>
          <w:szCs w:val="22"/>
        </w:rPr>
      </w:pPr>
      <w:hyperlink w:anchor="_Toc48662269" w:history="1">
        <w:r w:rsidRPr="00060D72">
          <w:rPr>
            <w:rStyle w:val="a8"/>
            <w:rFonts w:ascii="宋体" w:hAnsi="宋体" w:cs="Arial"/>
            <w:noProof/>
          </w:rPr>
          <w:t>8.3</w:t>
        </w:r>
        <w:r>
          <w:rPr>
            <w:rFonts w:asciiTheme="minorHAnsi" w:eastAsiaTheme="minorEastAsia" w:hAnsiTheme="minorHAnsi" w:cstheme="minorBidi"/>
            <w:noProof/>
            <w:kern w:val="2"/>
            <w:szCs w:val="22"/>
          </w:rPr>
          <w:tab/>
        </w:r>
        <w:r w:rsidRPr="00060D72">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_Toc48662269 \h </w:instrText>
        </w:r>
        <w:r>
          <w:rPr>
            <w:noProof/>
            <w:webHidden/>
          </w:rPr>
        </w:r>
        <w:r>
          <w:rPr>
            <w:noProof/>
            <w:webHidden/>
          </w:rPr>
          <w:fldChar w:fldCharType="separate"/>
        </w:r>
        <w:r>
          <w:rPr>
            <w:noProof/>
            <w:webHidden/>
          </w:rPr>
          <w:t>47</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70" w:history="1">
        <w:r w:rsidRPr="00060D72">
          <w:rPr>
            <w:rStyle w:val="a8"/>
            <w:noProof/>
          </w:rPr>
          <w:t>§9</w:t>
        </w:r>
        <w:r w:rsidRPr="00060D72">
          <w:rPr>
            <w:rStyle w:val="a8"/>
            <w:rFonts w:hint="eastAsia"/>
            <w:noProof/>
          </w:rPr>
          <w:t>开放式基金份额变动</w:t>
        </w:r>
        <w:r>
          <w:rPr>
            <w:noProof/>
            <w:webHidden/>
          </w:rPr>
          <w:tab/>
        </w:r>
        <w:r>
          <w:rPr>
            <w:noProof/>
            <w:webHidden/>
          </w:rPr>
          <w:fldChar w:fldCharType="begin"/>
        </w:r>
        <w:r>
          <w:rPr>
            <w:noProof/>
            <w:webHidden/>
          </w:rPr>
          <w:instrText xml:space="preserve"> PAGEREF _Toc48662270 \h </w:instrText>
        </w:r>
        <w:r>
          <w:rPr>
            <w:noProof/>
            <w:webHidden/>
          </w:rPr>
        </w:r>
        <w:r>
          <w:rPr>
            <w:noProof/>
            <w:webHidden/>
          </w:rPr>
          <w:fldChar w:fldCharType="separate"/>
        </w:r>
        <w:r>
          <w:rPr>
            <w:noProof/>
            <w:webHidden/>
          </w:rPr>
          <w:t>47</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71" w:history="1">
        <w:r w:rsidRPr="00060D72">
          <w:rPr>
            <w:rStyle w:val="a8"/>
            <w:noProof/>
          </w:rPr>
          <w:t>§10</w:t>
        </w:r>
        <w:r w:rsidRPr="00060D72">
          <w:rPr>
            <w:rStyle w:val="a8"/>
            <w:rFonts w:hint="eastAsia"/>
            <w:noProof/>
          </w:rPr>
          <w:t>重大事件揭示</w:t>
        </w:r>
        <w:r>
          <w:rPr>
            <w:noProof/>
            <w:webHidden/>
          </w:rPr>
          <w:tab/>
        </w:r>
        <w:r>
          <w:rPr>
            <w:noProof/>
            <w:webHidden/>
          </w:rPr>
          <w:fldChar w:fldCharType="begin"/>
        </w:r>
        <w:r>
          <w:rPr>
            <w:noProof/>
            <w:webHidden/>
          </w:rPr>
          <w:instrText xml:space="preserve"> PAGEREF _Toc48662271 \h </w:instrText>
        </w:r>
        <w:r>
          <w:rPr>
            <w:noProof/>
            <w:webHidden/>
          </w:rPr>
        </w:r>
        <w:r>
          <w:rPr>
            <w:noProof/>
            <w:webHidden/>
          </w:rPr>
          <w:fldChar w:fldCharType="separate"/>
        </w:r>
        <w:r>
          <w:rPr>
            <w:noProof/>
            <w:webHidden/>
          </w:rPr>
          <w:t>47</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72" w:history="1">
        <w:r w:rsidRPr="00060D72">
          <w:rPr>
            <w:rStyle w:val="a8"/>
            <w:noProof/>
          </w:rPr>
          <w:t>10.1</w:t>
        </w:r>
        <w:r>
          <w:rPr>
            <w:rFonts w:asciiTheme="minorHAnsi" w:eastAsiaTheme="minorEastAsia" w:hAnsiTheme="minorHAnsi" w:cstheme="minorBidi"/>
            <w:noProof/>
            <w:kern w:val="2"/>
            <w:szCs w:val="22"/>
          </w:rPr>
          <w:tab/>
        </w:r>
        <w:r w:rsidRPr="00060D72">
          <w:rPr>
            <w:rStyle w:val="a8"/>
            <w:rFonts w:hint="eastAsia"/>
            <w:noProof/>
          </w:rPr>
          <w:t>基金份额持有人大会决议</w:t>
        </w:r>
        <w:r>
          <w:rPr>
            <w:noProof/>
            <w:webHidden/>
          </w:rPr>
          <w:tab/>
        </w:r>
        <w:r>
          <w:rPr>
            <w:noProof/>
            <w:webHidden/>
          </w:rPr>
          <w:fldChar w:fldCharType="begin"/>
        </w:r>
        <w:r>
          <w:rPr>
            <w:noProof/>
            <w:webHidden/>
          </w:rPr>
          <w:instrText xml:space="preserve"> PAGEREF _Toc48662272 \h </w:instrText>
        </w:r>
        <w:r>
          <w:rPr>
            <w:noProof/>
            <w:webHidden/>
          </w:rPr>
        </w:r>
        <w:r>
          <w:rPr>
            <w:noProof/>
            <w:webHidden/>
          </w:rPr>
          <w:fldChar w:fldCharType="separate"/>
        </w:r>
        <w:r>
          <w:rPr>
            <w:noProof/>
            <w:webHidden/>
          </w:rPr>
          <w:t>47</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73" w:history="1">
        <w:r w:rsidRPr="00060D72">
          <w:rPr>
            <w:rStyle w:val="a8"/>
            <w:noProof/>
          </w:rPr>
          <w:t>10.2</w:t>
        </w:r>
        <w:r>
          <w:rPr>
            <w:rFonts w:asciiTheme="minorHAnsi" w:eastAsiaTheme="minorEastAsia" w:hAnsiTheme="minorHAnsi" w:cstheme="minorBidi"/>
            <w:noProof/>
            <w:kern w:val="2"/>
            <w:szCs w:val="22"/>
          </w:rPr>
          <w:tab/>
        </w:r>
        <w:r w:rsidRPr="00060D72">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_Toc48662273 \h </w:instrText>
        </w:r>
        <w:r>
          <w:rPr>
            <w:noProof/>
            <w:webHidden/>
          </w:rPr>
        </w:r>
        <w:r>
          <w:rPr>
            <w:noProof/>
            <w:webHidden/>
          </w:rPr>
          <w:fldChar w:fldCharType="separate"/>
        </w:r>
        <w:r>
          <w:rPr>
            <w:noProof/>
            <w:webHidden/>
          </w:rPr>
          <w:t>47</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74" w:history="1">
        <w:r w:rsidRPr="00060D72">
          <w:rPr>
            <w:rStyle w:val="a8"/>
            <w:noProof/>
          </w:rPr>
          <w:t>10.3</w:t>
        </w:r>
        <w:r>
          <w:rPr>
            <w:rFonts w:asciiTheme="minorHAnsi" w:eastAsiaTheme="minorEastAsia" w:hAnsiTheme="minorHAnsi" w:cstheme="minorBidi"/>
            <w:noProof/>
            <w:kern w:val="2"/>
            <w:szCs w:val="22"/>
          </w:rPr>
          <w:tab/>
        </w:r>
        <w:r w:rsidRPr="00060D72">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_Toc48662274 \h </w:instrText>
        </w:r>
        <w:r>
          <w:rPr>
            <w:noProof/>
            <w:webHidden/>
          </w:rPr>
        </w:r>
        <w:r>
          <w:rPr>
            <w:noProof/>
            <w:webHidden/>
          </w:rPr>
          <w:fldChar w:fldCharType="separate"/>
        </w:r>
        <w:r>
          <w:rPr>
            <w:noProof/>
            <w:webHidden/>
          </w:rPr>
          <w:t>48</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75" w:history="1">
        <w:r w:rsidRPr="00060D72">
          <w:rPr>
            <w:rStyle w:val="a8"/>
            <w:noProof/>
          </w:rPr>
          <w:t>10.4</w:t>
        </w:r>
        <w:r>
          <w:rPr>
            <w:rFonts w:asciiTheme="minorHAnsi" w:eastAsiaTheme="minorEastAsia" w:hAnsiTheme="minorHAnsi" w:cstheme="minorBidi"/>
            <w:noProof/>
            <w:kern w:val="2"/>
            <w:szCs w:val="22"/>
          </w:rPr>
          <w:tab/>
        </w:r>
        <w:r w:rsidRPr="00060D72">
          <w:rPr>
            <w:rStyle w:val="a8"/>
            <w:rFonts w:hint="eastAsia"/>
            <w:noProof/>
          </w:rPr>
          <w:t>基金投资策略的改变</w:t>
        </w:r>
        <w:r>
          <w:rPr>
            <w:noProof/>
            <w:webHidden/>
          </w:rPr>
          <w:tab/>
        </w:r>
        <w:r>
          <w:rPr>
            <w:noProof/>
            <w:webHidden/>
          </w:rPr>
          <w:fldChar w:fldCharType="begin"/>
        </w:r>
        <w:r>
          <w:rPr>
            <w:noProof/>
            <w:webHidden/>
          </w:rPr>
          <w:instrText xml:space="preserve"> PAGEREF _Toc48662275 \h </w:instrText>
        </w:r>
        <w:r>
          <w:rPr>
            <w:noProof/>
            <w:webHidden/>
          </w:rPr>
        </w:r>
        <w:r>
          <w:rPr>
            <w:noProof/>
            <w:webHidden/>
          </w:rPr>
          <w:fldChar w:fldCharType="separate"/>
        </w:r>
        <w:r>
          <w:rPr>
            <w:noProof/>
            <w:webHidden/>
          </w:rPr>
          <w:t>48</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76" w:history="1">
        <w:r w:rsidRPr="00060D72">
          <w:rPr>
            <w:rStyle w:val="a8"/>
            <w:noProof/>
          </w:rPr>
          <w:t>10.5</w:t>
        </w:r>
        <w:r w:rsidRPr="00060D72">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_Toc48662276 \h </w:instrText>
        </w:r>
        <w:r>
          <w:rPr>
            <w:noProof/>
            <w:webHidden/>
          </w:rPr>
        </w:r>
        <w:r>
          <w:rPr>
            <w:noProof/>
            <w:webHidden/>
          </w:rPr>
          <w:fldChar w:fldCharType="separate"/>
        </w:r>
        <w:r>
          <w:rPr>
            <w:noProof/>
            <w:webHidden/>
          </w:rPr>
          <w:t>48</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77" w:history="1">
        <w:r w:rsidRPr="00060D72">
          <w:rPr>
            <w:rStyle w:val="a8"/>
            <w:noProof/>
          </w:rPr>
          <w:t>10.6</w:t>
        </w:r>
        <w:r>
          <w:rPr>
            <w:rFonts w:asciiTheme="minorHAnsi" w:eastAsiaTheme="minorEastAsia" w:hAnsiTheme="minorHAnsi" w:cstheme="minorBidi"/>
            <w:noProof/>
            <w:kern w:val="2"/>
            <w:szCs w:val="22"/>
          </w:rPr>
          <w:tab/>
        </w:r>
        <w:r w:rsidRPr="00060D72">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_Toc48662277 \h </w:instrText>
        </w:r>
        <w:r>
          <w:rPr>
            <w:noProof/>
            <w:webHidden/>
          </w:rPr>
        </w:r>
        <w:r>
          <w:rPr>
            <w:noProof/>
            <w:webHidden/>
          </w:rPr>
          <w:fldChar w:fldCharType="separate"/>
        </w:r>
        <w:r>
          <w:rPr>
            <w:noProof/>
            <w:webHidden/>
          </w:rPr>
          <w:t>48</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78" w:history="1">
        <w:r w:rsidRPr="00060D72">
          <w:rPr>
            <w:rStyle w:val="a8"/>
            <w:noProof/>
          </w:rPr>
          <w:t>10.7</w:t>
        </w:r>
        <w:r>
          <w:rPr>
            <w:rFonts w:asciiTheme="minorHAnsi" w:eastAsiaTheme="minorEastAsia" w:hAnsiTheme="minorHAnsi" w:cstheme="minorBidi"/>
            <w:noProof/>
            <w:kern w:val="2"/>
            <w:szCs w:val="22"/>
          </w:rPr>
          <w:tab/>
        </w:r>
        <w:r w:rsidRPr="00060D72">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_Toc48662278 \h </w:instrText>
        </w:r>
        <w:r>
          <w:rPr>
            <w:noProof/>
            <w:webHidden/>
          </w:rPr>
        </w:r>
        <w:r>
          <w:rPr>
            <w:noProof/>
            <w:webHidden/>
          </w:rPr>
          <w:fldChar w:fldCharType="separate"/>
        </w:r>
        <w:r>
          <w:rPr>
            <w:noProof/>
            <w:webHidden/>
          </w:rPr>
          <w:t>48</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79" w:history="1">
        <w:r w:rsidRPr="00060D72">
          <w:rPr>
            <w:rStyle w:val="a8"/>
            <w:rFonts w:ascii="宋体" w:hAnsi="宋体" w:cs="Arial"/>
            <w:noProof/>
          </w:rPr>
          <w:t>10.8</w:t>
        </w:r>
        <w:r>
          <w:rPr>
            <w:rFonts w:asciiTheme="minorHAnsi" w:eastAsiaTheme="minorEastAsia" w:hAnsiTheme="minorHAnsi" w:cstheme="minorBidi"/>
            <w:noProof/>
            <w:kern w:val="2"/>
            <w:szCs w:val="22"/>
          </w:rPr>
          <w:tab/>
        </w:r>
        <w:r w:rsidRPr="00060D72">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_Toc48662279 \h </w:instrText>
        </w:r>
        <w:r>
          <w:rPr>
            <w:noProof/>
            <w:webHidden/>
          </w:rPr>
        </w:r>
        <w:r>
          <w:rPr>
            <w:noProof/>
            <w:webHidden/>
          </w:rPr>
          <w:fldChar w:fldCharType="separate"/>
        </w:r>
        <w:r>
          <w:rPr>
            <w:noProof/>
            <w:webHidden/>
          </w:rPr>
          <w:t>49</w:t>
        </w:r>
        <w:r>
          <w:rPr>
            <w:noProof/>
            <w:webHidden/>
          </w:rPr>
          <w:fldChar w:fldCharType="end"/>
        </w:r>
      </w:hyperlink>
    </w:p>
    <w:p w:rsidR="00270010" w:rsidRDefault="00270010">
      <w:pPr>
        <w:pStyle w:val="22"/>
        <w:rPr>
          <w:rFonts w:asciiTheme="minorHAnsi" w:eastAsiaTheme="minorEastAsia" w:hAnsiTheme="minorHAnsi" w:cstheme="minorBidi"/>
          <w:noProof/>
          <w:kern w:val="2"/>
          <w:szCs w:val="22"/>
        </w:rPr>
      </w:pPr>
      <w:hyperlink w:anchor="_Toc48662280" w:history="1">
        <w:r w:rsidRPr="00060D72">
          <w:rPr>
            <w:rStyle w:val="a8"/>
            <w:noProof/>
          </w:rPr>
          <w:t>§11</w:t>
        </w:r>
        <w:r w:rsidRPr="00060D72">
          <w:rPr>
            <w:rStyle w:val="a8"/>
            <w:rFonts w:hint="eastAsia"/>
            <w:noProof/>
          </w:rPr>
          <w:t>备查文件目录</w:t>
        </w:r>
        <w:r>
          <w:rPr>
            <w:noProof/>
            <w:webHidden/>
          </w:rPr>
          <w:tab/>
        </w:r>
        <w:r>
          <w:rPr>
            <w:noProof/>
            <w:webHidden/>
          </w:rPr>
          <w:fldChar w:fldCharType="begin"/>
        </w:r>
        <w:r>
          <w:rPr>
            <w:noProof/>
            <w:webHidden/>
          </w:rPr>
          <w:instrText xml:space="preserve"> PAGEREF _Toc48662280 \h </w:instrText>
        </w:r>
        <w:r>
          <w:rPr>
            <w:noProof/>
            <w:webHidden/>
          </w:rPr>
        </w:r>
        <w:r>
          <w:rPr>
            <w:noProof/>
            <w:webHidden/>
          </w:rPr>
          <w:fldChar w:fldCharType="separate"/>
        </w:r>
        <w:r>
          <w:rPr>
            <w:noProof/>
            <w:webHidden/>
          </w:rPr>
          <w:t>52</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81" w:history="1">
        <w:r w:rsidRPr="00060D72">
          <w:rPr>
            <w:rStyle w:val="a8"/>
            <w:rFonts w:ascii="宋体" w:hAnsi="宋体" w:cs="Arial"/>
            <w:noProof/>
          </w:rPr>
          <w:t>11.1</w:t>
        </w:r>
        <w:r>
          <w:rPr>
            <w:rFonts w:asciiTheme="minorHAnsi" w:eastAsiaTheme="minorEastAsia" w:hAnsiTheme="minorHAnsi" w:cstheme="minorBidi"/>
            <w:noProof/>
            <w:kern w:val="2"/>
            <w:szCs w:val="22"/>
          </w:rPr>
          <w:tab/>
        </w:r>
        <w:r w:rsidRPr="00060D72">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_Toc48662281 \h </w:instrText>
        </w:r>
        <w:r>
          <w:rPr>
            <w:noProof/>
            <w:webHidden/>
          </w:rPr>
        </w:r>
        <w:r>
          <w:rPr>
            <w:noProof/>
            <w:webHidden/>
          </w:rPr>
          <w:fldChar w:fldCharType="separate"/>
        </w:r>
        <w:r>
          <w:rPr>
            <w:noProof/>
            <w:webHidden/>
          </w:rPr>
          <w:t>52</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82" w:history="1">
        <w:r w:rsidRPr="00060D72">
          <w:rPr>
            <w:rStyle w:val="a8"/>
            <w:rFonts w:ascii="宋体" w:hAnsi="宋体" w:cs="Arial"/>
            <w:noProof/>
          </w:rPr>
          <w:t>11.2</w:t>
        </w:r>
        <w:r>
          <w:rPr>
            <w:rFonts w:asciiTheme="minorHAnsi" w:eastAsiaTheme="minorEastAsia" w:hAnsiTheme="minorHAnsi" w:cstheme="minorBidi"/>
            <w:noProof/>
            <w:kern w:val="2"/>
            <w:szCs w:val="22"/>
          </w:rPr>
          <w:tab/>
        </w:r>
        <w:r w:rsidRPr="00060D72">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_Toc48662282 \h </w:instrText>
        </w:r>
        <w:r>
          <w:rPr>
            <w:noProof/>
            <w:webHidden/>
          </w:rPr>
        </w:r>
        <w:r>
          <w:rPr>
            <w:noProof/>
            <w:webHidden/>
          </w:rPr>
          <w:fldChar w:fldCharType="separate"/>
        </w:r>
        <w:r>
          <w:rPr>
            <w:noProof/>
            <w:webHidden/>
          </w:rPr>
          <w:t>52</w:t>
        </w:r>
        <w:r>
          <w:rPr>
            <w:noProof/>
            <w:webHidden/>
          </w:rPr>
          <w:fldChar w:fldCharType="end"/>
        </w:r>
      </w:hyperlink>
    </w:p>
    <w:p w:rsidR="00270010" w:rsidRDefault="00270010">
      <w:pPr>
        <w:pStyle w:val="22"/>
        <w:tabs>
          <w:tab w:val="left" w:pos="1260"/>
        </w:tabs>
        <w:rPr>
          <w:rFonts w:asciiTheme="minorHAnsi" w:eastAsiaTheme="minorEastAsia" w:hAnsiTheme="minorHAnsi" w:cstheme="minorBidi"/>
          <w:noProof/>
          <w:kern w:val="2"/>
          <w:szCs w:val="22"/>
        </w:rPr>
      </w:pPr>
      <w:hyperlink w:anchor="_Toc48662283" w:history="1">
        <w:r w:rsidRPr="00060D72">
          <w:rPr>
            <w:rStyle w:val="a8"/>
            <w:rFonts w:ascii="宋体" w:hAnsi="宋体" w:cs="Arial"/>
            <w:noProof/>
          </w:rPr>
          <w:t>11.3</w:t>
        </w:r>
        <w:r>
          <w:rPr>
            <w:rFonts w:asciiTheme="minorHAnsi" w:eastAsiaTheme="minorEastAsia" w:hAnsiTheme="minorHAnsi" w:cstheme="minorBidi"/>
            <w:noProof/>
            <w:kern w:val="2"/>
            <w:szCs w:val="22"/>
          </w:rPr>
          <w:tab/>
        </w:r>
        <w:r w:rsidRPr="00060D72">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_Toc48662283 \h </w:instrText>
        </w:r>
        <w:r>
          <w:rPr>
            <w:noProof/>
            <w:webHidden/>
          </w:rPr>
        </w:r>
        <w:r>
          <w:rPr>
            <w:noProof/>
            <w:webHidden/>
          </w:rPr>
          <w:fldChar w:fldCharType="separate"/>
        </w:r>
        <w:r>
          <w:rPr>
            <w:noProof/>
            <w:webHidden/>
          </w:rPr>
          <w:t>52</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62226"/>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2227"/>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易方达创业板交易型开放式指数证券投资基金联接基金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易方达创业板</w:t>
            </w:r>
            <w:r w:rsidRPr="001A7E24">
              <w:rPr>
                <w:szCs w:val="21"/>
              </w:rPr>
              <w:t>ETF</w:t>
            </w:r>
            <w:r w:rsidRPr="001A7E24">
              <w:rPr>
                <w:szCs w:val="21"/>
              </w:rPr>
              <w:t>联接</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110026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2011</w:t>
            </w:r>
            <w:r w:rsidRPr="001A7E24">
              <w:rPr>
                <w:szCs w:val="21"/>
              </w:rPr>
              <w:t>年</w:t>
            </w:r>
            <w:r w:rsidRPr="001A7E24">
              <w:rPr>
                <w:szCs w:val="21"/>
              </w:rPr>
              <w:t>9</w:t>
            </w:r>
            <w:r w:rsidRPr="001A7E24">
              <w:rPr>
                <w:szCs w:val="21"/>
              </w:rPr>
              <w:t>月</w:t>
            </w:r>
            <w:r w:rsidRPr="001A7E24">
              <w:rPr>
                <w:szCs w:val="21"/>
              </w:rPr>
              <w:t>20</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中国工商银行股份有限公司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2,307,542,887.65</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易方达创业板</w:t>
            </w:r>
            <w:r w:rsidRPr="001A7E24">
              <w:rPr>
                <w:szCs w:val="21"/>
              </w:rPr>
              <w:t>ETF</w:t>
            </w:r>
            <w:r w:rsidRPr="001A7E24">
              <w:rPr>
                <w:szCs w:val="21"/>
              </w:rPr>
              <w:t>联接</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易方达创业板</w:t>
            </w:r>
            <w:r w:rsidRPr="001A7E24">
              <w:rPr>
                <w:szCs w:val="21"/>
              </w:rPr>
              <w:t>ETF</w:t>
            </w:r>
            <w:r w:rsidRPr="001A7E24">
              <w:rPr>
                <w:szCs w:val="21"/>
              </w:rPr>
              <w:t>联接</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110026</w:t>
            </w:r>
          </w:p>
        </w:tc>
        <w:tc>
          <w:tcPr>
            <w:tcW w:w="2553" w:type="dxa"/>
            <w:vAlign w:val="bottom"/>
          </w:tcPr>
          <w:p w:rsidR="00F23D65" w:rsidRPr="001A7E24" w:rsidRDefault="00F23D65" w:rsidP="002F1475">
            <w:pPr>
              <w:jc w:val="right"/>
              <w:rPr>
                <w:szCs w:val="21"/>
              </w:rPr>
            </w:pPr>
            <w:r w:rsidRPr="001A7E24">
              <w:rPr>
                <w:szCs w:val="21"/>
              </w:rPr>
              <w:t>004744</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1,876,398,682.50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431,144,205.15</w:t>
            </w:r>
            <w:r w:rsidRPr="001A7E24">
              <w:rPr>
                <w:rFonts w:hAnsi="宋体"/>
                <w:szCs w:val="21"/>
              </w:rPr>
              <w:t>份</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2</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5</w:t>
      </w:r>
      <w:r w:rsidRPr="00683042">
        <w:rPr>
          <w:kern w:val="0"/>
          <w:szCs w:val="21"/>
        </w:rPr>
        <w:t>日。</w:t>
      </w:r>
    </w:p>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易方达创业板交易型开放式指数证券投资基金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159915</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r w:rsidRPr="00340B86">
              <w:rPr>
                <w:rFonts w:eastAsiaTheme="minorEastAsia"/>
                <w:szCs w:val="21"/>
              </w:rPr>
              <w:t>ETF</w:t>
            </w:r>
            <w:r w:rsidRPr="00340B86">
              <w:rPr>
                <w:rFonts w:eastAsiaTheme="minorEastAsia"/>
                <w:szCs w:val="21"/>
              </w:rPr>
              <w:t>）</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2011</w:t>
            </w:r>
            <w:r w:rsidRPr="00340B86">
              <w:rPr>
                <w:rFonts w:eastAsiaTheme="minorEastAsia"/>
                <w:szCs w:val="21"/>
              </w:rPr>
              <w:t>年</w:t>
            </w:r>
            <w:r w:rsidRPr="00340B86">
              <w:rPr>
                <w:rFonts w:eastAsiaTheme="minorEastAsia"/>
                <w:szCs w:val="21"/>
              </w:rPr>
              <w:t>9</w:t>
            </w:r>
            <w:r w:rsidRPr="00340B86">
              <w:rPr>
                <w:rFonts w:eastAsiaTheme="minorEastAsia"/>
                <w:szCs w:val="21"/>
              </w:rPr>
              <w:t>月</w:t>
            </w:r>
            <w:r w:rsidRPr="00340B86">
              <w:rPr>
                <w:rFonts w:eastAsiaTheme="minorEastAsia"/>
                <w:szCs w:val="21"/>
              </w:rPr>
              <w:t>20</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深圳证券交易所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2011</w:t>
            </w:r>
            <w:r w:rsidRPr="00340B86">
              <w:rPr>
                <w:rFonts w:eastAsiaTheme="minorEastAsia"/>
                <w:szCs w:val="21"/>
              </w:rPr>
              <w:t>年</w:t>
            </w:r>
            <w:r w:rsidRPr="00340B86">
              <w:rPr>
                <w:rFonts w:eastAsiaTheme="minorEastAsia"/>
                <w:szCs w:val="21"/>
              </w:rPr>
              <w:t>12</w:t>
            </w:r>
            <w:r w:rsidRPr="00340B86">
              <w:rPr>
                <w:rFonts w:eastAsiaTheme="minorEastAsia"/>
                <w:szCs w:val="21"/>
              </w:rPr>
              <w:t>月</w:t>
            </w:r>
            <w:r w:rsidRPr="00340B86">
              <w:rPr>
                <w:rFonts w:eastAsiaTheme="minorEastAsia"/>
                <w:szCs w:val="21"/>
              </w:rPr>
              <w:t>9</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中国工商银行股份有限公司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62228"/>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本基金为创业板</w:t>
            </w:r>
            <w:r w:rsidRPr="00340B86">
              <w:rPr>
                <w:szCs w:val="21"/>
              </w:rPr>
              <w:t>ETF</w:t>
            </w:r>
            <w:r w:rsidRPr="00340B86">
              <w:rPr>
                <w:szCs w:val="21"/>
              </w:rPr>
              <w:t>的联接基金。创业板</w:t>
            </w:r>
            <w:r w:rsidRPr="00340B86">
              <w:rPr>
                <w:szCs w:val="21"/>
              </w:rPr>
              <w:t>ETF</w:t>
            </w:r>
            <w:r w:rsidRPr="00340B86">
              <w:rPr>
                <w:szCs w:val="21"/>
              </w:rPr>
              <w:t>是采用完全复制法实现对创业板指数紧密跟踪的全被动指数基金，本基金主要通过投资于创业板</w:t>
            </w:r>
            <w:r w:rsidRPr="00340B86">
              <w:rPr>
                <w:szCs w:val="21"/>
              </w:rPr>
              <w:t>ETF</w:t>
            </w:r>
            <w:r w:rsidRPr="00340B86">
              <w:rPr>
                <w:szCs w:val="21"/>
              </w:rPr>
              <w:t>实现对业绩比较基准的紧密跟踪，力争将日均跟踪偏离度控制在</w:t>
            </w:r>
            <w:r w:rsidRPr="00340B86">
              <w:rPr>
                <w:szCs w:val="21"/>
              </w:rPr>
              <w:t>0.35%</w:t>
            </w:r>
            <w:r w:rsidRPr="00340B86">
              <w:rPr>
                <w:szCs w:val="21"/>
              </w:rPr>
              <w:t>以内，年化跟踪误差控制在</w:t>
            </w:r>
            <w:r w:rsidRPr="00340B86">
              <w:rPr>
                <w:szCs w:val="21"/>
              </w:rPr>
              <w:t>4%</w:t>
            </w:r>
            <w:r w:rsidRPr="00340B86">
              <w:rPr>
                <w:szCs w:val="21"/>
              </w:rPr>
              <w:t>以内。在投资运作过程中，本基金将在综合考虑合规、风险、效率、成本等因素的基础上，决定采用实物申赎的方式或证券二级市场交易的方式进行创业板</w:t>
            </w:r>
            <w:r w:rsidRPr="00340B86">
              <w:rPr>
                <w:szCs w:val="21"/>
              </w:rPr>
              <w:t>ETF</w:t>
            </w:r>
            <w:r w:rsidRPr="00340B86">
              <w:rPr>
                <w:szCs w:val="21"/>
              </w:rPr>
              <w:t>的买卖。本基金可以参与股指期货交易，但必须根据风险管理的原则，以套期保值为目的。</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创业板指数收益率</w:t>
            </w:r>
            <w:r w:rsidRPr="00340B86">
              <w:rPr>
                <w:szCs w:val="21"/>
              </w:rPr>
              <w:t>X95%+</w:t>
            </w:r>
            <w:r w:rsidRPr="00340B86">
              <w:rPr>
                <w:szCs w:val="21"/>
              </w:rPr>
              <w:t>活期存款利率</w:t>
            </w:r>
            <w:r w:rsidRPr="00340B86">
              <w:rPr>
                <w:szCs w:val="21"/>
              </w:rPr>
              <w:t>(</w:t>
            </w:r>
            <w:r w:rsidRPr="00340B86">
              <w:rPr>
                <w:szCs w:val="21"/>
              </w:rPr>
              <w:t>税后</w:t>
            </w:r>
            <w:r w:rsidRPr="00340B86">
              <w:rPr>
                <w:szCs w:val="21"/>
              </w:rPr>
              <w:t>)X5%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本基金为创业板</w:t>
            </w:r>
            <w:r w:rsidRPr="00340B86">
              <w:rPr>
                <w:szCs w:val="21"/>
              </w:rPr>
              <w:t>ETF</w:t>
            </w:r>
            <w:r w:rsidRPr="00340B86">
              <w:rPr>
                <w:szCs w:val="21"/>
              </w:rPr>
              <w:t>的联接基金，其预期风险收益水平高于混合型基金、债券基金和货币市场基金；本基金主要通过投资创业板</w:t>
            </w:r>
            <w:r w:rsidRPr="00340B86">
              <w:rPr>
                <w:szCs w:val="21"/>
              </w:rPr>
              <w:t xml:space="preserve">ETF </w:t>
            </w:r>
            <w:r w:rsidRPr="00340B86">
              <w:rPr>
                <w:szCs w:val="21"/>
              </w:rPr>
              <w:t>追踪业绩比较基准，具有与业绩比较基准相似的风险收益特征。</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紧密跟踪标的指数，追求跟踪偏离度及跟踪误差的最小化。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采取完全复制法进行投资，即按照创业板指数的成份股组成及权重构建股票投资组合。但是当指数编制方法变更、成份股发生变更、成份股权重由于自由流通量调整而发生变化、成份股派发现金股息、配股及增发、股票长期停牌、市场流动性不足等情况发生时，基金管理人将对投资组合进行优化，尽量降低跟踪误差。本基金力争将日均跟踪偏离度控制在</w:t>
            </w:r>
            <w:r w:rsidRPr="00340B86">
              <w:rPr>
                <w:rFonts w:eastAsiaTheme="minorEastAsia"/>
                <w:szCs w:val="21"/>
              </w:rPr>
              <w:t>0.2%</w:t>
            </w:r>
            <w:r w:rsidRPr="00340B86">
              <w:rPr>
                <w:rFonts w:eastAsiaTheme="minorEastAsia"/>
                <w:szCs w:val="21"/>
              </w:rPr>
              <w:t>以内</w:t>
            </w:r>
            <w:r w:rsidRPr="00340B86">
              <w:rPr>
                <w:rFonts w:eastAsiaTheme="minorEastAsia"/>
                <w:szCs w:val="21"/>
              </w:rPr>
              <w:t>,</w:t>
            </w:r>
            <w:r w:rsidRPr="00340B86">
              <w:rPr>
                <w:rFonts w:eastAsiaTheme="minorEastAsia"/>
                <w:szCs w:val="21"/>
              </w:rPr>
              <w:t>年化跟踪误差控制在</w:t>
            </w:r>
            <w:r w:rsidRPr="00340B86">
              <w:rPr>
                <w:rFonts w:eastAsiaTheme="minorEastAsia"/>
                <w:szCs w:val="21"/>
              </w:rPr>
              <w:t>2%</w:t>
            </w:r>
            <w:r w:rsidRPr="00340B86">
              <w:rPr>
                <w:rFonts w:eastAsiaTheme="minorEastAsia"/>
                <w:szCs w:val="21"/>
              </w:rPr>
              <w:t>以内。</w:t>
            </w:r>
            <w:r w:rsidRPr="00340B86">
              <w:rPr>
                <w:rFonts w:eastAsiaTheme="minorEastAsia"/>
                <w:szCs w:val="21"/>
              </w:rPr>
              <w:t xml:space="preserve"> </w:t>
            </w:r>
            <w:r w:rsidRPr="00340B86">
              <w:rPr>
                <w:rFonts w:eastAsiaTheme="minorEastAsia"/>
                <w:szCs w:val="21"/>
              </w:rPr>
              <w:t>本基金可以参与股指期货交易，但必须根据风险管理的原则，以套期保值为目的。</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创业板指数</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本基金属股票型基金，预期风险与收益水平高于混合基金、债券基金与货币市场基金。本基金为指数型基金，采用完全复制法跟踪标的指数的表现，具有与标的指数相似的风险收益特征。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62229"/>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中国工商银行股份有限公司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郭明</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010-66105799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custody@icbc.com.cn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95588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010-66105798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100140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陈四清</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62230"/>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62231"/>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6223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62233"/>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易方达创业板</w:t>
            </w:r>
            <w:r w:rsidRPr="001A7E24">
              <w:rPr>
                <w:szCs w:val="21"/>
              </w:rPr>
              <w:t>ETF</w:t>
            </w:r>
            <w:r w:rsidRPr="001A7E24">
              <w:rPr>
                <w:szCs w:val="21"/>
              </w:rPr>
              <w:t>联接</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易方达创业板</w:t>
            </w:r>
            <w:r w:rsidRPr="001A7E24">
              <w:rPr>
                <w:szCs w:val="21"/>
              </w:rPr>
              <w:t>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648,606,500.77</w:t>
            </w:r>
          </w:p>
        </w:tc>
        <w:tc>
          <w:tcPr>
            <w:tcW w:w="2558" w:type="dxa"/>
            <w:vAlign w:val="bottom"/>
          </w:tcPr>
          <w:p w:rsidR="001548F9" w:rsidRPr="001A7E24" w:rsidRDefault="001548F9">
            <w:pPr>
              <w:jc w:val="right"/>
              <w:rPr>
                <w:szCs w:val="21"/>
              </w:rPr>
            </w:pPr>
            <w:r w:rsidRPr="001A7E24">
              <w:rPr>
                <w:szCs w:val="21"/>
              </w:rPr>
              <w:t>155,010,976.51</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1,452,717,989.88</w:t>
            </w:r>
          </w:p>
        </w:tc>
        <w:tc>
          <w:tcPr>
            <w:tcW w:w="2558" w:type="dxa"/>
            <w:vAlign w:val="bottom"/>
          </w:tcPr>
          <w:p w:rsidR="001548F9" w:rsidRPr="001A7E24" w:rsidRDefault="001548F9">
            <w:pPr>
              <w:jc w:val="right"/>
              <w:rPr>
                <w:szCs w:val="21"/>
              </w:rPr>
            </w:pPr>
            <w:r w:rsidRPr="001A7E24">
              <w:rPr>
                <w:szCs w:val="21"/>
              </w:rPr>
              <w:t>328,206,777.18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0.7076</w:t>
            </w:r>
          </w:p>
        </w:tc>
        <w:tc>
          <w:tcPr>
            <w:tcW w:w="2558" w:type="dxa"/>
            <w:vAlign w:val="bottom"/>
          </w:tcPr>
          <w:p w:rsidR="001548F9" w:rsidRPr="001A7E24" w:rsidRDefault="001548F9">
            <w:pPr>
              <w:jc w:val="right"/>
              <w:rPr>
                <w:szCs w:val="21"/>
              </w:rPr>
            </w:pPr>
            <w:r w:rsidRPr="001A7E24">
              <w:rPr>
                <w:szCs w:val="21"/>
              </w:rPr>
              <w:t>0.6937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33.92%</w:t>
            </w:r>
          </w:p>
        </w:tc>
        <w:tc>
          <w:tcPr>
            <w:tcW w:w="2558" w:type="dxa"/>
            <w:vAlign w:val="bottom"/>
          </w:tcPr>
          <w:p w:rsidR="001548F9" w:rsidRPr="001A7E24" w:rsidRDefault="001548F9">
            <w:pPr>
              <w:jc w:val="right"/>
              <w:rPr>
                <w:szCs w:val="21"/>
              </w:rPr>
            </w:pPr>
            <w:r w:rsidRPr="001A7E24">
              <w:rPr>
                <w:szCs w:val="21"/>
              </w:rPr>
              <w:t>33.58%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32.71%</w:t>
            </w:r>
          </w:p>
        </w:tc>
        <w:tc>
          <w:tcPr>
            <w:tcW w:w="2558" w:type="dxa"/>
            <w:vAlign w:val="bottom"/>
          </w:tcPr>
          <w:p w:rsidR="001548F9" w:rsidRPr="001A7E24" w:rsidRDefault="001548F9">
            <w:pPr>
              <w:jc w:val="right"/>
              <w:rPr>
                <w:szCs w:val="21"/>
              </w:rPr>
            </w:pPr>
            <w:r w:rsidRPr="001A7E24">
              <w:rPr>
                <w:szCs w:val="21"/>
              </w:rPr>
              <w:t>32.54%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易方达创业板</w:t>
            </w:r>
            <w:r w:rsidRPr="001A7E24">
              <w:rPr>
                <w:color w:val="000000"/>
                <w:szCs w:val="21"/>
              </w:rPr>
              <w:t>ETF</w:t>
            </w:r>
            <w:r w:rsidRPr="001A7E24">
              <w:rPr>
                <w:color w:val="000000"/>
                <w:szCs w:val="21"/>
              </w:rPr>
              <w:t>联接</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易方达创业板</w:t>
            </w:r>
            <w:r w:rsidRPr="001A7E24">
              <w:rPr>
                <w:color w:val="000000"/>
                <w:szCs w:val="21"/>
              </w:rPr>
              <w:t>ETF</w:t>
            </w:r>
            <w:r w:rsidRPr="001A7E24">
              <w:rPr>
                <w:color w:val="000000"/>
                <w:szCs w:val="21"/>
              </w:rPr>
              <w:t>联接</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2,278,017,871.72</w:t>
            </w:r>
          </w:p>
        </w:tc>
        <w:tc>
          <w:tcPr>
            <w:tcW w:w="2558" w:type="dxa"/>
            <w:vAlign w:val="bottom"/>
          </w:tcPr>
          <w:p w:rsidR="001548F9" w:rsidRPr="001A7E24" w:rsidRDefault="001548F9">
            <w:pPr>
              <w:jc w:val="right"/>
              <w:rPr>
                <w:szCs w:val="21"/>
              </w:rPr>
            </w:pPr>
            <w:r w:rsidRPr="001A7E24">
              <w:rPr>
                <w:szCs w:val="21"/>
              </w:rPr>
              <w:t>412,432,799.27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1.2140</w:t>
            </w:r>
          </w:p>
        </w:tc>
        <w:tc>
          <w:tcPr>
            <w:tcW w:w="2558" w:type="dxa"/>
            <w:vAlign w:val="bottom"/>
          </w:tcPr>
          <w:p w:rsidR="001548F9" w:rsidRPr="001A7E24" w:rsidRDefault="001548F9">
            <w:pPr>
              <w:jc w:val="right"/>
              <w:rPr>
                <w:szCs w:val="21"/>
              </w:rPr>
            </w:pPr>
            <w:r w:rsidRPr="001A7E24">
              <w:rPr>
                <w:szCs w:val="21"/>
              </w:rPr>
              <w:t>0.9566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4,617,488,108.14</w:t>
            </w:r>
          </w:p>
        </w:tc>
        <w:tc>
          <w:tcPr>
            <w:tcW w:w="2558" w:type="dxa"/>
            <w:vAlign w:val="bottom"/>
          </w:tcPr>
          <w:p w:rsidR="001548F9" w:rsidRPr="001A7E24" w:rsidRDefault="001548F9">
            <w:pPr>
              <w:jc w:val="right"/>
              <w:rPr>
                <w:szCs w:val="21"/>
              </w:rPr>
            </w:pPr>
            <w:r w:rsidRPr="001A7E24">
              <w:rPr>
                <w:szCs w:val="21"/>
              </w:rPr>
              <w:t>1,053,462,847.28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2.4608</w:t>
            </w:r>
          </w:p>
        </w:tc>
        <w:tc>
          <w:tcPr>
            <w:tcW w:w="2558" w:type="dxa"/>
            <w:vAlign w:val="bottom"/>
          </w:tcPr>
          <w:p w:rsidR="001548F9" w:rsidRPr="001A7E24" w:rsidRDefault="001548F9">
            <w:pPr>
              <w:jc w:val="right"/>
              <w:rPr>
                <w:szCs w:val="21"/>
              </w:rPr>
            </w:pPr>
            <w:r w:rsidRPr="001A7E24">
              <w:rPr>
                <w:szCs w:val="21"/>
              </w:rPr>
              <w:t>2.4434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易方达创业板</w:t>
            </w:r>
            <w:r w:rsidRPr="001A7E24">
              <w:rPr>
                <w:szCs w:val="21"/>
              </w:rPr>
              <w:t>ETF</w:t>
            </w:r>
            <w:r w:rsidRPr="001A7E24">
              <w:rPr>
                <w:szCs w:val="21"/>
              </w:rPr>
              <w:t>联接</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易方达创业板</w:t>
            </w:r>
            <w:r w:rsidRPr="001A7E24">
              <w:rPr>
                <w:szCs w:val="21"/>
              </w:rPr>
              <w:t>ETF</w:t>
            </w:r>
            <w:r w:rsidRPr="001A7E24">
              <w:rPr>
                <w:szCs w:val="21"/>
              </w:rPr>
              <w:t>联接</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146.08%</w:t>
            </w:r>
          </w:p>
        </w:tc>
        <w:tc>
          <w:tcPr>
            <w:tcW w:w="2558" w:type="dxa"/>
            <w:vAlign w:val="center"/>
          </w:tcPr>
          <w:p w:rsidR="001548F9" w:rsidRPr="001A7E24" w:rsidRDefault="001548F9">
            <w:pPr>
              <w:jc w:val="right"/>
              <w:rPr>
                <w:szCs w:val="21"/>
              </w:rPr>
            </w:pPr>
            <w:r w:rsidRPr="001A7E24">
              <w:rPr>
                <w:szCs w:val="21"/>
              </w:rPr>
              <w:t>35.04%</w:t>
            </w:r>
          </w:p>
        </w:tc>
      </w:tr>
    </w:tbl>
    <w:p w:rsidR="00631A14" w:rsidRDefault="00D40CF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31A14" w:rsidRDefault="00D40CF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62234"/>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易方达创业板ETF联接A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31A14">
        <w:tc>
          <w:tcPr>
            <w:tcW w:w="1620" w:type="dxa"/>
            <w:vAlign w:val="center"/>
          </w:tcPr>
          <w:p w:rsidR="00631A14" w:rsidRDefault="00D40CF2">
            <w:pPr>
              <w:jc w:val="left"/>
            </w:pPr>
            <w:r>
              <w:rPr>
                <w:color w:val="000000"/>
                <w:szCs w:val="21"/>
              </w:rPr>
              <w:t>过去一个月</w:t>
            </w:r>
          </w:p>
        </w:tc>
        <w:tc>
          <w:tcPr>
            <w:tcW w:w="1350" w:type="dxa"/>
            <w:vAlign w:val="center"/>
          </w:tcPr>
          <w:p w:rsidR="00631A14" w:rsidRDefault="00D40CF2">
            <w:pPr>
              <w:jc w:val="center"/>
            </w:pPr>
            <w:r>
              <w:rPr>
                <w:color w:val="000000"/>
                <w:szCs w:val="21"/>
              </w:rPr>
              <w:t>16.21%</w:t>
            </w:r>
          </w:p>
        </w:tc>
        <w:tc>
          <w:tcPr>
            <w:tcW w:w="1350" w:type="dxa"/>
            <w:vAlign w:val="center"/>
          </w:tcPr>
          <w:p w:rsidR="00631A14" w:rsidRDefault="00D40CF2">
            <w:pPr>
              <w:jc w:val="center"/>
            </w:pPr>
            <w:r>
              <w:rPr>
                <w:color w:val="000000"/>
                <w:szCs w:val="21"/>
              </w:rPr>
              <w:t>1.06%</w:t>
            </w:r>
          </w:p>
        </w:tc>
        <w:tc>
          <w:tcPr>
            <w:tcW w:w="1350" w:type="dxa"/>
            <w:vAlign w:val="center"/>
          </w:tcPr>
          <w:p w:rsidR="00631A14" w:rsidRDefault="00D40CF2">
            <w:pPr>
              <w:jc w:val="center"/>
            </w:pPr>
            <w:r>
              <w:rPr>
                <w:color w:val="000000"/>
                <w:szCs w:val="21"/>
              </w:rPr>
              <w:t>15.95%</w:t>
            </w:r>
          </w:p>
        </w:tc>
        <w:tc>
          <w:tcPr>
            <w:tcW w:w="1350" w:type="dxa"/>
            <w:vAlign w:val="center"/>
          </w:tcPr>
          <w:p w:rsidR="00631A14" w:rsidRDefault="00D40CF2">
            <w:pPr>
              <w:jc w:val="center"/>
            </w:pPr>
            <w:r>
              <w:rPr>
                <w:color w:val="000000"/>
                <w:szCs w:val="21"/>
              </w:rPr>
              <w:t>1.08%</w:t>
            </w:r>
          </w:p>
        </w:tc>
        <w:tc>
          <w:tcPr>
            <w:tcW w:w="1350" w:type="dxa"/>
            <w:vAlign w:val="center"/>
          </w:tcPr>
          <w:p w:rsidR="00631A14" w:rsidRDefault="00D40CF2">
            <w:pPr>
              <w:jc w:val="center"/>
            </w:pPr>
            <w:r>
              <w:rPr>
                <w:color w:val="000000"/>
                <w:szCs w:val="21"/>
              </w:rPr>
              <w:t>0.26%</w:t>
            </w:r>
          </w:p>
        </w:tc>
        <w:tc>
          <w:tcPr>
            <w:tcW w:w="1350" w:type="dxa"/>
            <w:vAlign w:val="center"/>
          </w:tcPr>
          <w:p w:rsidR="00631A14" w:rsidRDefault="00D40CF2">
            <w:pPr>
              <w:jc w:val="center"/>
            </w:pPr>
            <w:r>
              <w:rPr>
                <w:color w:val="000000"/>
                <w:szCs w:val="21"/>
              </w:rPr>
              <w:t>-0.02%</w:t>
            </w:r>
          </w:p>
        </w:tc>
      </w:tr>
      <w:tr w:rsidR="00631A14">
        <w:tc>
          <w:tcPr>
            <w:tcW w:w="1620" w:type="dxa"/>
            <w:vAlign w:val="center"/>
          </w:tcPr>
          <w:p w:rsidR="00631A14" w:rsidRDefault="00D40CF2">
            <w:pPr>
              <w:jc w:val="left"/>
            </w:pPr>
            <w:r>
              <w:rPr>
                <w:color w:val="000000"/>
                <w:szCs w:val="21"/>
              </w:rPr>
              <w:t>过去三个月</w:t>
            </w:r>
          </w:p>
        </w:tc>
        <w:tc>
          <w:tcPr>
            <w:tcW w:w="1350" w:type="dxa"/>
            <w:vAlign w:val="center"/>
          </w:tcPr>
          <w:p w:rsidR="00631A14" w:rsidRDefault="00D40CF2">
            <w:pPr>
              <w:jc w:val="center"/>
            </w:pPr>
            <w:r>
              <w:rPr>
                <w:color w:val="000000"/>
                <w:szCs w:val="21"/>
              </w:rPr>
              <w:t>28.82%</w:t>
            </w:r>
          </w:p>
        </w:tc>
        <w:tc>
          <w:tcPr>
            <w:tcW w:w="1350" w:type="dxa"/>
            <w:vAlign w:val="center"/>
          </w:tcPr>
          <w:p w:rsidR="00631A14" w:rsidRDefault="00D40CF2">
            <w:pPr>
              <w:jc w:val="center"/>
            </w:pPr>
            <w:r>
              <w:rPr>
                <w:color w:val="000000"/>
                <w:szCs w:val="21"/>
              </w:rPr>
              <w:t>1.31%</w:t>
            </w:r>
          </w:p>
        </w:tc>
        <w:tc>
          <w:tcPr>
            <w:tcW w:w="1350" w:type="dxa"/>
            <w:vAlign w:val="center"/>
          </w:tcPr>
          <w:p w:rsidR="00631A14" w:rsidRDefault="00D40CF2">
            <w:pPr>
              <w:jc w:val="center"/>
            </w:pPr>
            <w:r>
              <w:rPr>
                <w:color w:val="000000"/>
                <w:szCs w:val="21"/>
              </w:rPr>
              <w:t>28.58%</w:t>
            </w:r>
          </w:p>
        </w:tc>
        <w:tc>
          <w:tcPr>
            <w:tcW w:w="1350" w:type="dxa"/>
            <w:vAlign w:val="center"/>
          </w:tcPr>
          <w:p w:rsidR="00631A14" w:rsidRDefault="00D40CF2">
            <w:pPr>
              <w:jc w:val="center"/>
            </w:pPr>
            <w:r>
              <w:rPr>
                <w:color w:val="000000"/>
                <w:szCs w:val="21"/>
              </w:rPr>
              <w:t>1.32%</w:t>
            </w:r>
          </w:p>
        </w:tc>
        <w:tc>
          <w:tcPr>
            <w:tcW w:w="1350" w:type="dxa"/>
            <w:vAlign w:val="center"/>
          </w:tcPr>
          <w:p w:rsidR="00631A14" w:rsidRDefault="00D40CF2">
            <w:pPr>
              <w:jc w:val="center"/>
            </w:pPr>
            <w:r>
              <w:rPr>
                <w:color w:val="000000"/>
                <w:szCs w:val="21"/>
              </w:rPr>
              <w:t>0.24%</w:t>
            </w:r>
          </w:p>
        </w:tc>
        <w:tc>
          <w:tcPr>
            <w:tcW w:w="1350" w:type="dxa"/>
            <w:vAlign w:val="center"/>
          </w:tcPr>
          <w:p w:rsidR="00631A14" w:rsidRDefault="00D40CF2">
            <w:pPr>
              <w:jc w:val="center"/>
            </w:pPr>
            <w:r>
              <w:rPr>
                <w:color w:val="000000"/>
                <w:szCs w:val="21"/>
              </w:rPr>
              <w:t>-0.01%</w:t>
            </w:r>
          </w:p>
        </w:tc>
      </w:tr>
      <w:tr w:rsidR="00631A14">
        <w:tc>
          <w:tcPr>
            <w:tcW w:w="1620" w:type="dxa"/>
            <w:vAlign w:val="center"/>
          </w:tcPr>
          <w:p w:rsidR="00631A14" w:rsidRDefault="00D40CF2">
            <w:pPr>
              <w:jc w:val="left"/>
            </w:pPr>
            <w:r>
              <w:rPr>
                <w:color w:val="000000"/>
                <w:szCs w:val="21"/>
              </w:rPr>
              <w:t>过去六个月</w:t>
            </w:r>
          </w:p>
        </w:tc>
        <w:tc>
          <w:tcPr>
            <w:tcW w:w="1350" w:type="dxa"/>
            <w:vAlign w:val="center"/>
          </w:tcPr>
          <w:p w:rsidR="00631A14" w:rsidRDefault="00D40CF2">
            <w:pPr>
              <w:jc w:val="center"/>
            </w:pPr>
            <w:r>
              <w:rPr>
                <w:color w:val="000000"/>
                <w:szCs w:val="21"/>
              </w:rPr>
              <w:t>32.71%</w:t>
            </w:r>
          </w:p>
        </w:tc>
        <w:tc>
          <w:tcPr>
            <w:tcW w:w="1350" w:type="dxa"/>
            <w:vAlign w:val="center"/>
          </w:tcPr>
          <w:p w:rsidR="00631A14" w:rsidRDefault="00D40CF2">
            <w:pPr>
              <w:jc w:val="center"/>
            </w:pPr>
            <w:r>
              <w:rPr>
                <w:color w:val="000000"/>
                <w:szCs w:val="21"/>
              </w:rPr>
              <w:t>1.92%</w:t>
            </w:r>
          </w:p>
        </w:tc>
        <w:tc>
          <w:tcPr>
            <w:tcW w:w="1350" w:type="dxa"/>
            <w:vAlign w:val="center"/>
          </w:tcPr>
          <w:p w:rsidR="00631A14" w:rsidRDefault="00D40CF2">
            <w:pPr>
              <w:jc w:val="center"/>
            </w:pPr>
            <w:r>
              <w:rPr>
                <w:color w:val="000000"/>
                <w:szCs w:val="21"/>
              </w:rPr>
              <w:t>33.72%</w:t>
            </w:r>
          </w:p>
        </w:tc>
        <w:tc>
          <w:tcPr>
            <w:tcW w:w="1350" w:type="dxa"/>
            <w:vAlign w:val="center"/>
          </w:tcPr>
          <w:p w:rsidR="00631A14" w:rsidRDefault="00D40CF2">
            <w:pPr>
              <w:jc w:val="center"/>
            </w:pPr>
            <w:r>
              <w:rPr>
                <w:color w:val="000000"/>
                <w:szCs w:val="21"/>
              </w:rPr>
              <w:t>1.95%</w:t>
            </w:r>
          </w:p>
        </w:tc>
        <w:tc>
          <w:tcPr>
            <w:tcW w:w="1350" w:type="dxa"/>
            <w:vAlign w:val="center"/>
          </w:tcPr>
          <w:p w:rsidR="00631A14" w:rsidRDefault="00D40CF2">
            <w:pPr>
              <w:jc w:val="center"/>
            </w:pPr>
            <w:r>
              <w:rPr>
                <w:color w:val="000000"/>
                <w:szCs w:val="21"/>
              </w:rPr>
              <w:t>-1.01%</w:t>
            </w:r>
          </w:p>
        </w:tc>
        <w:tc>
          <w:tcPr>
            <w:tcW w:w="1350" w:type="dxa"/>
            <w:vAlign w:val="center"/>
          </w:tcPr>
          <w:p w:rsidR="00631A14" w:rsidRDefault="00D40CF2">
            <w:pPr>
              <w:jc w:val="center"/>
            </w:pPr>
            <w:r>
              <w:rPr>
                <w:color w:val="000000"/>
                <w:szCs w:val="21"/>
              </w:rPr>
              <w:t>-0.03%</w:t>
            </w:r>
          </w:p>
        </w:tc>
      </w:tr>
      <w:tr w:rsidR="00631A14">
        <w:tc>
          <w:tcPr>
            <w:tcW w:w="1620" w:type="dxa"/>
            <w:vAlign w:val="center"/>
          </w:tcPr>
          <w:p w:rsidR="00631A14" w:rsidRDefault="00D40CF2">
            <w:pPr>
              <w:jc w:val="left"/>
            </w:pPr>
            <w:r>
              <w:rPr>
                <w:color w:val="000000"/>
                <w:szCs w:val="21"/>
              </w:rPr>
              <w:t>过去一年</w:t>
            </w:r>
          </w:p>
        </w:tc>
        <w:tc>
          <w:tcPr>
            <w:tcW w:w="1350" w:type="dxa"/>
            <w:vAlign w:val="center"/>
          </w:tcPr>
          <w:p w:rsidR="00631A14" w:rsidRDefault="00D40CF2">
            <w:pPr>
              <w:jc w:val="center"/>
            </w:pPr>
            <w:r>
              <w:rPr>
                <w:color w:val="000000"/>
                <w:szCs w:val="21"/>
              </w:rPr>
              <w:t>56.31%</w:t>
            </w:r>
          </w:p>
        </w:tc>
        <w:tc>
          <w:tcPr>
            <w:tcW w:w="1350" w:type="dxa"/>
            <w:vAlign w:val="center"/>
          </w:tcPr>
          <w:p w:rsidR="00631A14" w:rsidRDefault="00D40CF2">
            <w:pPr>
              <w:jc w:val="center"/>
            </w:pPr>
            <w:r>
              <w:rPr>
                <w:color w:val="000000"/>
                <w:szCs w:val="21"/>
              </w:rPr>
              <w:t>1.57%</w:t>
            </w:r>
          </w:p>
        </w:tc>
        <w:tc>
          <w:tcPr>
            <w:tcW w:w="1350" w:type="dxa"/>
            <w:vAlign w:val="center"/>
          </w:tcPr>
          <w:p w:rsidR="00631A14" w:rsidRDefault="00D40CF2">
            <w:pPr>
              <w:jc w:val="center"/>
            </w:pPr>
            <w:r>
              <w:rPr>
                <w:color w:val="000000"/>
                <w:szCs w:val="21"/>
              </w:rPr>
              <w:t>57.79%</w:t>
            </w:r>
          </w:p>
        </w:tc>
        <w:tc>
          <w:tcPr>
            <w:tcW w:w="1350" w:type="dxa"/>
            <w:vAlign w:val="center"/>
          </w:tcPr>
          <w:p w:rsidR="00631A14" w:rsidRDefault="00D40CF2">
            <w:pPr>
              <w:jc w:val="center"/>
            </w:pPr>
            <w:r>
              <w:rPr>
                <w:color w:val="000000"/>
                <w:szCs w:val="21"/>
              </w:rPr>
              <w:t>1.59%</w:t>
            </w:r>
          </w:p>
        </w:tc>
        <w:tc>
          <w:tcPr>
            <w:tcW w:w="1350" w:type="dxa"/>
            <w:vAlign w:val="center"/>
          </w:tcPr>
          <w:p w:rsidR="00631A14" w:rsidRDefault="00D40CF2">
            <w:pPr>
              <w:jc w:val="center"/>
            </w:pPr>
            <w:r>
              <w:rPr>
                <w:color w:val="000000"/>
                <w:szCs w:val="21"/>
              </w:rPr>
              <w:t>-1.48%</w:t>
            </w:r>
          </w:p>
        </w:tc>
        <w:tc>
          <w:tcPr>
            <w:tcW w:w="1350" w:type="dxa"/>
            <w:vAlign w:val="center"/>
          </w:tcPr>
          <w:p w:rsidR="00631A14" w:rsidRDefault="00D40CF2">
            <w:pPr>
              <w:jc w:val="center"/>
            </w:pPr>
            <w:r>
              <w:rPr>
                <w:color w:val="000000"/>
                <w:szCs w:val="21"/>
              </w:rPr>
              <w:t>-0.02%</w:t>
            </w:r>
          </w:p>
        </w:tc>
      </w:tr>
      <w:tr w:rsidR="00631A14">
        <w:tc>
          <w:tcPr>
            <w:tcW w:w="1620" w:type="dxa"/>
            <w:vAlign w:val="center"/>
          </w:tcPr>
          <w:p w:rsidR="00631A14" w:rsidRDefault="00D40CF2">
            <w:pPr>
              <w:jc w:val="left"/>
            </w:pPr>
            <w:r>
              <w:rPr>
                <w:color w:val="000000"/>
                <w:szCs w:val="21"/>
              </w:rPr>
              <w:t>过去三年</w:t>
            </w:r>
          </w:p>
        </w:tc>
        <w:tc>
          <w:tcPr>
            <w:tcW w:w="1350" w:type="dxa"/>
            <w:vAlign w:val="center"/>
          </w:tcPr>
          <w:p w:rsidR="00631A14" w:rsidRDefault="00D40CF2">
            <w:pPr>
              <w:jc w:val="center"/>
            </w:pPr>
            <w:r>
              <w:rPr>
                <w:color w:val="000000"/>
                <w:szCs w:val="21"/>
              </w:rPr>
              <w:t>30.65%</w:t>
            </w:r>
          </w:p>
        </w:tc>
        <w:tc>
          <w:tcPr>
            <w:tcW w:w="1350" w:type="dxa"/>
            <w:vAlign w:val="center"/>
          </w:tcPr>
          <w:p w:rsidR="00631A14" w:rsidRDefault="00D40CF2">
            <w:pPr>
              <w:jc w:val="center"/>
            </w:pPr>
            <w:r>
              <w:rPr>
                <w:color w:val="000000"/>
                <w:szCs w:val="21"/>
              </w:rPr>
              <w:t>1.57%</w:t>
            </w:r>
          </w:p>
        </w:tc>
        <w:tc>
          <w:tcPr>
            <w:tcW w:w="1350" w:type="dxa"/>
            <w:vAlign w:val="center"/>
          </w:tcPr>
          <w:p w:rsidR="00631A14" w:rsidRDefault="00D40CF2">
            <w:pPr>
              <w:jc w:val="center"/>
            </w:pPr>
            <w:r>
              <w:rPr>
                <w:color w:val="000000"/>
                <w:szCs w:val="21"/>
              </w:rPr>
              <w:t>32.88%</w:t>
            </w:r>
          </w:p>
        </w:tc>
        <w:tc>
          <w:tcPr>
            <w:tcW w:w="1350" w:type="dxa"/>
            <w:vAlign w:val="center"/>
          </w:tcPr>
          <w:p w:rsidR="00631A14" w:rsidRDefault="00D40CF2">
            <w:pPr>
              <w:jc w:val="center"/>
            </w:pPr>
            <w:r>
              <w:rPr>
                <w:color w:val="000000"/>
                <w:szCs w:val="21"/>
              </w:rPr>
              <w:t>1.59%</w:t>
            </w:r>
          </w:p>
        </w:tc>
        <w:tc>
          <w:tcPr>
            <w:tcW w:w="1350" w:type="dxa"/>
            <w:vAlign w:val="center"/>
          </w:tcPr>
          <w:p w:rsidR="00631A14" w:rsidRDefault="00D40CF2">
            <w:pPr>
              <w:jc w:val="center"/>
            </w:pPr>
            <w:r>
              <w:rPr>
                <w:color w:val="000000"/>
                <w:szCs w:val="21"/>
              </w:rPr>
              <w:t>-2.23%</w:t>
            </w:r>
          </w:p>
        </w:tc>
        <w:tc>
          <w:tcPr>
            <w:tcW w:w="1350" w:type="dxa"/>
            <w:vAlign w:val="center"/>
          </w:tcPr>
          <w:p w:rsidR="00631A14" w:rsidRDefault="00D40CF2">
            <w:pPr>
              <w:jc w:val="center"/>
            </w:pPr>
            <w:r>
              <w:rPr>
                <w:color w:val="000000"/>
                <w:szCs w:val="21"/>
              </w:rPr>
              <w:t>-0.02%</w:t>
            </w:r>
          </w:p>
        </w:tc>
      </w:tr>
      <w:tr w:rsidR="00631A14">
        <w:tc>
          <w:tcPr>
            <w:tcW w:w="1620" w:type="dxa"/>
            <w:vAlign w:val="center"/>
          </w:tcPr>
          <w:p w:rsidR="00631A14" w:rsidRDefault="00D40CF2">
            <w:pPr>
              <w:jc w:val="left"/>
            </w:pPr>
            <w:r>
              <w:rPr>
                <w:color w:val="000000"/>
                <w:szCs w:val="21"/>
              </w:rPr>
              <w:t>自基金合同生效起至今</w:t>
            </w:r>
          </w:p>
        </w:tc>
        <w:tc>
          <w:tcPr>
            <w:tcW w:w="1350" w:type="dxa"/>
            <w:vAlign w:val="center"/>
          </w:tcPr>
          <w:p w:rsidR="00631A14" w:rsidRDefault="00D40CF2">
            <w:pPr>
              <w:jc w:val="center"/>
            </w:pPr>
            <w:r>
              <w:rPr>
                <w:color w:val="000000"/>
                <w:szCs w:val="21"/>
              </w:rPr>
              <w:t>146.08%</w:t>
            </w:r>
          </w:p>
        </w:tc>
        <w:tc>
          <w:tcPr>
            <w:tcW w:w="1350" w:type="dxa"/>
            <w:vAlign w:val="center"/>
          </w:tcPr>
          <w:p w:rsidR="00631A14" w:rsidRDefault="00D40CF2">
            <w:pPr>
              <w:jc w:val="center"/>
            </w:pPr>
            <w:r>
              <w:rPr>
                <w:color w:val="000000"/>
                <w:szCs w:val="21"/>
              </w:rPr>
              <w:t>1.86%</w:t>
            </w:r>
          </w:p>
        </w:tc>
        <w:tc>
          <w:tcPr>
            <w:tcW w:w="1350" w:type="dxa"/>
            <w:vAlign w:val="center"/>
          </w:tcPr>
          <w:p w:rsidR="00631A14" w:rsidRDefault="00D40CF2">
            <w:pPr>
              <w:jc w:val="center"/>
            </w:pPr>
            <w:r>
              <w:rPr>
                <w:color w:val="000000"/>
                <w:szCs w:val="21"/>
              </w:rPr>
              <w:t>176.67%</w:t>
            </w:r>
          </w:p>
        </w:tc>
        <w:tc>
          <w:tcPr>
            <w:tcW w:w="1350" w:type="dxa"/>
            <w:vAlign w:val="center"/>
          </w:tcPr>
          <w:p w:rsidR="00631A14" w:rsidRDefault="00D40CF2">
            <w:pPr>
              <w:jc w:val="center"/>
            </w:pPr>
            <w:r>
              <w:rPr>
                <w:color w:val="000000"/>
                <w:szCs w:val="21"/>
              </w:rPr>
              <w:t>1.88%</w:t>
            </w:r>
          </w:p>
        </w:tc>
        <w:tc>
          <w:tcPr>
            <w:tcW w:w="1350" w:type="dxa"/>
            <w:vAlign w:val="center"/>
          </w:tcPr>
          <w:p w:rsidR="00631A14" w:rsidRDefault="00D40CF2">
            <w:pPr>
              <w:jc w:val="center"/>
            </w:pPr>
            <w:r>
              <w:rPr>
                <w:color w:val="000000"/>
                <w:szCs w:val="21"/>
              </w:rPr>
              <w:t>-30.59%</w:t>
            </w:r>
          </w:p>
        </w:tc>
        <w:tc>
          <w:tcPr>
            <w:tcW w:w="1350" w:type="dxa"/>
            <w:vAlign w:val="center"/>
          </w:tcPr>
          <w:p w:rsidR="00631A14" w:rsidRDefault="00D40CF2">
            <w:pPr>
              <w:jc w:val="center"/>
            </w:pPr>
            <w:r>
              <w:rPr>
                <w:color w:val="000000"/>
                <w:szCs w:val="21"/>
              </w:rPr>
              <w:t>-0.02%</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易方达创业板</w:t>
      </w:r>
      <w:r w:rsidRPr="003560D2">
        <w:rPr>
          <w:rFonts w:ascii="Times New Roman" w:hAnsi="Times New Roman"/>
          <w:color w:val="auto"/>
          <w:sz w:val="21"/>
          <w:szCs w:val="21"/>
        </w:rPr>
        <w:t>ETF</w:t>
      </w:r>
      <w:r w:rsidRPr="003560D2">
        <w:rPr>
          <w:rFonts w:ascii="Times New Roman" w:hAnsi="Times New Roman"/>
          <w:color w:val="auto"/>
          <w:sz w:val="21"/>
          <w:szCs w:val="21"/>
        </w:rPr>
        <w:t>联接</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31A14">
        <w:tc>
          <w:tcPr>
            <w:tcW w:w="1620" w:type="dxa"/>
            <w:vAlign w:val="center"/>
          </w:tcPr>
          <w:p w:rsidR="00631A14" w:rsidRDefault="00D40CF2">
            <w:pPr>
              <w:jc w:val="left"/>
            </w:pPr>
            <w:r>
              <w:rPr>
                <w:color w:val="000000"/>
                <w:szCs w:val="21"/>
              </w:rPr>
              <w:t>过去一个月</w:t>
            </w:r>
          </w:p>
        </w:tc>
        <w:tc>
          <w:tcPr>
            <w:tcW w:w="1350" w:type="dxa"/>
            <w:vAlign w:val="center"/>
          </w:tcPr>
          <w:p w:rsidR="00631A14" w:rsidRDefault="00D40CF2">
            <w:pPr>
              <w:jc w:val="center"/>
            </w:pPr>
            <w:r>
              <w:rPr>
                <w:color w:val="000000"/>
                <w:szCs w:val="21"/>
              </w:rPr>
              <w:t>16.18%</w:t>
            </w:r>
          </w:p>
        </w:tc>
        <w:tc>
          <w:tcPr>
            <w:tcW w:w="1350" w:type="dxa"/>
            <w:vAlign w:val="center"/>
          </w:tcPr>
          <w:p w:rsidR="00631A14" w:rsidRDefault="00D40CF2">
            <w:pPr>
              <w:jc w:val="center"/>
            </w:pPr>
            <w:r>
              <w:rPr>
                <w:color w:val="000000"/>
                <w:szCs w:val="21"/>
              </w:rPr>
              <w:t>1.06%</w:t>
            </w:r>
          </w:p>
        </w:tc>
        <w:tc>
          <w:tcPr>
            <w:tcW w:w="1350" w:type="dxa"/>
            <w:vAlign w:val="center"/>
          </w:tcPr>
          <w:p w:rsidR="00631A14" w:rsidRDefault="00D40CF2">
            <w:pPr>
              <w:jc w:val="center"/>
            </w:pPr>
            <w:r>
              <w:rPr>
                <w:color w:val="000000"/>
                <w:szCs w:val="21"/>
              </w:rPr>
              <w:t>15.95%</w:t>
            </w:r>
          </w:p>
        </w:tc>
        <w:tc>
          <w:tcPr>
            <w:tcW w:w="1350" w:type="dxa"/>
            <w:vAlign w:val="center"/>
          </w:tcPr>
          <w:p w:rsidR="00631A14" w:rsidRDefault="00D40CF2">
            <w:pPr>
              <w:jc w:val="center"/>
            </w:pPr>
            <w:r>
              <w:rPr>
                <w:color w:val="000000"/>
                <w:szCs w:val="21"/>
              </w:rPr>
              <w:t>1.08%</w:t>
            </w:r>
          </w:p>
        </w:tc>
        <w:tc>
          <w:tcPr>
            <w:tcW w:w="1350" w:type="dxa"/>
            <w:vAlign w:val="center"/>
          </w:tcPr>
          <w:p w:rsidR="00631A14" w:rsidRDefault="00D40CF2">
            <w:pPr>
              <w:jc w:val="center"/>
            </w:pPr>
            <w:r>
              <w:rPr>
                <w:color w:val="000000"/>
                <w:szCs w:val="21"/>
              </w:rPr>
              <w:t>0.23%</w:t>
            </w:r>
          </w:p>
        </w:tc>
        <w:tc>
          <w:tcPr>
            <w:tcW w:w="1350" w:type="dxa"/>
            <w:vAlign w:val="center"/>
          </w:tcPr>
          <w:p w:rsidR="00631A14" w:rsidRDefault="00D40CF2">
            <w:pPr>
              <w:jc w:val="center"/>
            </w:pPr>
            <w:r>
              <w:rPr>
                <w:color w:val="000000"/>
                <w:szCs w:val="21"/>
              </w:rPr>
              <w:t>-0.02%</w:t>
            </w:r>
          </w:p>
        </w:tc>
      </w:tr>
      <w:tr w:rsidR="00631A14">
        <w:tc>
          <w:tcPr>
            <w:tcW w:w="1620" w:type="dxa"/>
            <w:vAlign w:val="center"/>
          </w:tcPr>
          <w:p w:rsidR="00631A14" w:rsidRDefault="00D40CF2">
            <w:pPr>
              <w:jc w:val="left"/>
            </w:pPr>
            <w:r>
              <w:rPr>
                <w:color w:val="000000"/>
                <w:szCs w:val="21"/>
              </w:rPr>
              <w:t>过去三个月</w:t>
            </w:r>
          </w:p>
        </w:tc>
        <w:tc>
          <w:tcPr>
            <w:tcW w:w="1350" w:type="dxa"/>
            <w:vAlign w:val="center"/>
          </w:tcPr>
          <w:p w:rsidR="00631A14" w:rsidRDefault="00D40CF2">
            <w:pPr>
              <w:jc w:val="center"/>
            </w:pPr>
            <w:r>
              <w:rPr>
                <w:color w:val="000000"/>
                <w:szCs w:val="21"/>
              </w:rPr>
              <w:t>28.74%</w:t>
            </w:r>
          </w:p>
        </w:tc>
        <w:tc>
          <w:tcPr>
            <w:tcW w:w="1350" w:type="dxa"/>
            <w:vAlign w:val="center"/>
          </w:tcPr>
          <w:p w:rsidR="00631A14" w:rsidRDefault="00D40CF2">
            <w:pPr>
              <w:jc w:val="center"/>
            </w:pPr>
            <w:r>
              <w:rPr>
                <w:color w:val="000000"/>
                <w:szCs w:val="21"/>
              </w:rPr>
              <w:t>1.31%</w:t>
            </w:r>
          </w:p>
        </w:tc>
        <w:tc>
          <w:tcPr>
            <w:tcW w:w="1350" w:type="dxa"/>
            <w:vAlign w:val="center"/>
          </w:tcPr>
          <w:p w:rsidR="00631A14" w:rsidRDefault="00D40CF2">
            <w:pPr>
              <w:jc w:val="center"/>
            </w:pPr>
            <w:r>
              <w:rPr>
                <w:color w:val="000000"/>
                <w:szCs w:val="21"/>
              </w:rPr>
              <w:t>28.58%</w:t>
            </w:r>
          </w:p>
        </w:tc>
        <w:tc>
          <w:tcPr>
            <w:tcW w:w="1350" w:type="dxa"/>
            <w:vAlign w:val="center"/>
          </w:tcPr>
          <w:p w:rsidR="00631A14" w:rsidRDefault="00D40CF2">
            <w:pPr>
              <w:jc w:val="center"/>
            </w:pPr>
            <w:r>
              <w:rPr>
                <w:color w:val="000000"/>
                <w:szCs w:val="21"/>
              </w:rPr>
              <w:t>1.32%</w:t>
            </w:r>
          </w:p>
        </w:tc>
        <w:tc>
          <w:tcPr>
            <w:tcW w:w="1350" w:type="dxa"/>
            <w:vAlign w:val="center"/>
          </w:tcPr>
          <w:p w:rsidR="00631A14" w:rsidRDefault="00D40CF2">
            <w:pPr>
              <w:jc w:val="center"/>
            </w:pPr>
            <w:r>
              <w:rPr>
                <w:color w:val="000000"/>
                <w:szCs w:val="21"/>
              </w:rPr>
              <w:t>0.16%</w:t>
            </w:r>
          </w:p>
        </w:tc>
        <w:tc>
          <w:tcPr>
            <w:tcW w:w="1350" w:type="dxa"/>
            <w:vAlign w:val="center"/>
          </w:tcPr>
          <w:p w:rsidR="00631A14" w:rsidRDefault="00D40CF2">
            <w:pPr>
              <w:jc w:val="center"/>
            </w:pPr>
            <w:r>
              <w:rPr>
                <w:color w:val="000000"/>
                <w:szCs w:val="21"/>
              </w:rPr>
              <w:t>-0.01%</w:t>
            </w:r>
          </w:p>
        </w:tc>
      </w:tr>
      <w:tr w:rsidR="00631A14">
        <w:tc>
          <w:tcPr>
            <w:tcW w:w="1620" w:type="dxa"/>
            <w:vAlign w:val="center"/>
          </w:tcPr>
          <w:p w:rsidR="00631A14" w:rsidRDefault="00D40CF2">
            <w:pPr>
              <w:jc w:val="left"/>
            </w:pPr>
            <w:r>
              <w:rPr>
                <w:color w:val="000000"/>
                <w:szCs w:val="21"/>
              </w:rPr>
              <w:t>过去六个月</w:t>
            </w:r>
          </w:p>
        </w:tc>
        <w:tc>
          <w:tcPr>
            <w:tcW w:w="1350" w:type="dxa"/>
            <w:vAlign w:val="center"/>
          </w:tcPr>
          <w:p w:rsidR="00631A14" w:rsidRDefault="00D40CF2">
            <w:pPr>
              <w:jc w:val="center"/>
            </w:pPr>
            <w:r>
              <w:rPr>
                <w:color w:val="000000"/>
                <w:szCs w:val="21"/>
              </w:rPr>
              <w:t>32.54%</w:t>
            </w:r>
          </w:p>
        </w:tc>
        <w:tc>
          <w:tcPr>
            <w:tcW w:w="1350" w:type="dxa"/>
            <w:vAlign w:val="center"/>
          </w:tcPr>
          <w:p w:rsidR="00631A14" w:rsidRDefault="00D40CF2">
            <w:pPr>
              <w:jc w:val="center"/>
            </w:pPr>
            <w:r>
              <w:rPr>
                <w:color w:val="000000"/>
                <w:szCs w:val="21"/>
              </w:rPr>
              <w:t>1.92%</w:t>
            </w:r>
          </w:p>
        </w:tc>
        <w:tc>
          <w:tcPr>
            <w:tcW w:w="1350" w:type="dxa"/>
            <w:vAlign w:val="center"/>
          </w:tcPr>
          <w:p w:rsidR="00631A14" w:rsidRDefault="00D40CF2">
            <w:pPr>
              <w:jc w:val="center"/>
            </w:pPr>
            <w:r>
              <w:rPr>
                <w:color w:val="000000"/>
                <w:szCs w:val="21"/>
              </w:rPr>
              <w:t>33.72%</w:t>
            </w:r>
          </w:p>
        </w:tc>
        <w:tc>
          <w:tcPr>
            <w:tcW w:w="1350" w:type="dxa"/>
            <w:vAlign w:val="center"/>
          </w:tcPr>
          <w:p w:rsidR="00631A14" w:rsidRDefault="00D40CF2">
            <w:pPr>
              <w:jc w:val="center"/>
            </w:pPr>
            <w:r>
              <w:rPr>
                <w:color w:val="000000"/>
                <w:szCs w:val="21"/>
              </w:rPr>
              <w:t>1.95%</w:t>
            </w:r>
          </w:p>
        </w:tc>
        <w:tc>
          <w:tcPr>
            <w:tcW w:w="1350" w:type="dxa"/>
            <w:vAlign w:val="center"/>
          </w:tcPr>
          <w:p w:rsidR="00631A14" w:rsidRDefault="00D40CF2">
            <w:pPr>
              <w:jc w:val="center"/>
            </w:pPr>
            <w:r>
              <w:rPr>
                <w:color w:val="000000"/>
                <w:szCs w:val="21"/>
              </w:rPr>
              <w:t>-1.18%</w:t>
            </w:r>
          </w:p>
        </w:tc>
        <w:tc>
          <w:tcPr>
            <w:tcW w:w="1350" w:type="dxa"/>
            <w:vAlign w:val="center"/>
          </w:tcPr>
          <w:p w:rsidR="00631A14" w:rsidRDefault="00D40CF2">
            <w:pPr>
              <w:jc w:val="center"/>
            </w:pPr>
            <w:r>
              <w:rPr>
                <w:color w:val="000000"/>
                <w:szCs w:val="21"/>
              </w:rPr>
              <w:t>-0.03%</w:t>
            </w:r>
          </w:p>
        </w:tc>
      </w:tr>
      <w:tr w:rsidR="00631A14">
        <w:tc>
          <w:tcPr>
            <w:tcW w:w="1620" w:type="dxa"/>
            <w:vAlign w:val="center"/>
          </w:tcPr>
          <w:p w:rsidR="00631A14" w:rsidRDefault="00D40CF2">
            <w:pPr>
              <w:jc w:val="left"/>
            </w:pPr>
            <w:r>
              <w:rPr>
                <w:color w:val="000000"/>
                <w:szCs w:val="21"/>
              </w:rPr>
              <w:t>过去一年</w:t>
            </w:r>
          </w:p>
        </w:tc>
        <w:tc>
          <w:tcPr>
            <w:tcW w:w="1350" w:type="dxa"/>
            <w:vAlign w:val="center"/>
          </w:tcPr>
          <w:p w:rsidR="00631A14" w:rsidRDefault="00D40CF2">
            <w:pPr>
              <w:jc w:val="center"/>
            </w:pPr>
            <w:r>
              <w:rPr>
                <w:color w:val="000000"/>
                <w:szCs w:val="21"/>
              </w:rPr>
              <w:t>55.83%</w:t>
            </w:r>
          </w:p>
        </w:tc>
        <w:tc>
          <w:tcPr>
            <w:tcW w:w="1350" w:type="dxa"/>
            <w:vAlign w:val="center"/>
          </w:tcPr>
          <w:p w:rsidR="00631A14" w:rsidRDefault="00D40CF2">
            <w:pPr>
              <w:jc w:val="center"/>
            </w:pPr>
            <w:r>
              <w:rPr>
                <w:color w:val="000000"/>
                <w:szCs w:val="21"/>
              </w:rPr>
              <w:t>1.57%</w:t>
            </w:r>
          </w:p>
        </w:tc>
        <w:tc>
          <w:tcPr>
            <w:tcW w:w="1350" w:type="dxa"/>
            <w:vAlign w:val="center"/>
          </w:tcPr>
          <w:p w:rsidR="00631A14" w:rsidRDefault="00D40CF2">
            <w:pPr>
              <w:jc w:val="center"/>
            </w:pPr>
            <w:r>
              <w:rPr>
                <w:color w:val="000000"/>
                <w:szCs w:val="21"/>
              </w:rPr>
              <w:t>57.79%</w:t>
            </w:r>
          </w:p>
        </w:tc>
        <w:tc>
          <w:tcPr>
            <w:tcW w:w="1350" w:type="dxa"/>
            <w:vAlign w:val="center"/>
          </w:tcPr>
          <w:p w:rsidR="00631A14" w:rsidRDefault="00D40CF2">
            <w:pPr>
              <w:jc w:val="center"/>
            </w:pPr>
            <w:r>
              <w:rPr>
                <w:color w:val="000000"/>
                <w:szCs w:val="21"/>
              </w:rPr>
              <w:t>1.59%</w:t>
            </w:r>
          </w:p>
        </w:tc>
        <w:tc>
          <w:tcPr>
            <w:tcW w:w="1350" w:type="dxa"/>
            <w:vAlign w:val="center"/>
          </w:tcPr>
          <w:p w:rsidR="00631A14" w:rsidRDefault="00D40CF2">
            <w:pPr>
              <w:jc w:val="center"/>
            </w:pPr>
            <w:r>
              <w:rPr>
                <w:color w:val="000000"/>
                <w:szCs w:val="21"/>
              </w:rPr>
              <w:t>-1.96%</w:t>
            </w:r>
          </w:p>
        </w:tc>
        <w:tc>
          <w:tcPr>
            <w:tcW w:w="1350" w:type="dxa"/>
            <w:vAlign w:val="center"/>
          </w:tcPr>
          <w:p w:rsidR="00631A14" w:rsidRDefault="00D40CF2">
            <w:pPr>
              <w:jc w:val="center"/>
            </w:pPr>
            <w:r>
              <w:rPr>
                <w:color w:val="000000"/>
                <w:szCs w:val="21"/>
              </w:rPr>
              <w:t>-0.02%</w:t>
            </w:r>
          </w:p>
        </w:tc>
      </w:tr>
      <w:tr w:rsidR="00631A14">
        <w:tc>
          <w:tcPr>
            <w:tcW w:w="1620" w:type="dxa"/>
            <w:vAlign w:val="center"/>
          </w:tcPr>
          <w:p w:rsidR="00631A14" w:rsidRDefault="00D40CF2">
            <w:pPr>
              <w:jc w:val="left"/>
            </w:pPr>
            <w:r>
              <w:rPr>
                <w:color w:val="000000"/>
                <w:szCs w:val="21"/>
              </w:rPr>
              <w:t>过去三年</w:t>
            </w:r>
          </w:p>
        </w:tc>
        <w:tc>
          <w:tcPr>
            <w:tcW w:w="1350" w:type="dxa"/>
            <w:vAlign w:val="center"/>
          </w:tcPr>
          <w:p w:rsidR="00631A14" w:rsidRDefault="00D40CF2">
            <w:pPr>
              <w:jc w:val="center"/>
            </w:pPr>
            <w:r>
              <w:rPr>
                <w:color w:val="000000"/>
                <w:szCs w:val="21"/>
              </w:rPr>
              <w:t>29.72%</w:t>
            </w:r>
          </w:p>
        </w:tc>
        <w:tc>
          <w:tcPr>
            <w:tcW w:w="1350" w:type="dxa"/>
            <w:vAlign w:val="center"/>
          </w:tcPr>
          <w:p w:rsidR="00631A14" w:rsidRDefault="00D40CF2">
            <w:pPr>
              <w:jc w:val="center"/>
            </w:pPr>
            <w:r>
              <w:rPr>
                <w:color w:val="000000"/>
                <w:szCs w:val="21"/>
              </w:rPr>
              <w:t>1.57%</w:t>
            </w:r>
          </w:p>
        </w:tc>
        <w:tc>
          <w:tcPr>
            <w:tcW w:w="1350" w:type="dxa"/>
            <w:vAlign w:val="center"/>
          </w:tcPr>
          <w:p w:rsidR="00631A14" w:rsidRDefault="00D40CF2">
            <w:pPr>
              <w:jc w:val="center"/>
            </w:pPr>
            <w:r>
              <w:rPr>
                <w:color w:val="000000"/>
                <w:szCs w:val="21"/>
              </w:rPr>
              <w:t>32.88%</w:t>
            </w:r>
          </w:p>
        </w:tc>
        <w:tc>
          <w:tcPr>
            <w:tcW w:w="1350" w:type="dxa"/>
            <w:vAlign w:val="center"/>
          </w:tcPr>
          <w:p w:rsidR="00631A14" w:rsidRDefault="00D40CF2">
            <w:pPr>
              <w:jc w:val="center"/>
            </w:pPr>
            <w:r>
              <w:rPr>
                <w:color w:val="000000"/>
                <w:szCs w:val="21"/>
              </w:rPr>
              <w:t>1.59%</w:t>
            </w:r>
          </w:p>
        </w:tc>
        <w:tc>
          <w:tcPr>
            <w:tcW w:w="1350" w:type="dxa"/>
            <w:vAlign w:val="center"/>
          </w:tcPr>
          <w:p w:rsidR="00631A14" w:rsidRDefault="00D40CF2">
            <w:pPr>
              <w:jc w:val="center"/>
            </w:pPr>
            <w:r>
              <w:rPr>
                <w:color w:val="000000"/>
                <w:szCs w:val="21"/>
              </w:rPr>
              <w:t>-3.16%</w:t>
            </w:r>
          </w:p>
        </w:tc>
        <w:tc>
          <w:tcPr>
            <w:tcW w:w="1350" w:type="dxa"/>
            <w:vAlign w:val="center"/>
          </w:tcPr>
          <w:p w:rsidR="00631A14" w:rsidRDefault="00D40CF2">
            <w:pPr>
              <w:jc w:val="center"/>
            </w:pPr>
            <w:r>
              <w:rPr>
                <w:color w:val="000000"/>
                <w:szCs w:val="21"/>
              </w:rPr>
              <w:t>-0.02%</w:t>
            </w:r>
          </w:p>
        </w:tc>
      </w:tr>
      <w:tr w:rsidR="00631A14">
        <w:tc>
          <w:tcPr>
            <w:tcW w:w="1620" w:type="dxa"/>
            <w:vAlign w:val="center"/>
          </w:tcPr>
          <w:p w:rsidR="00631A14" w:rsidRDefault="00D40CF2">
            <w:pPr>
              <w:jc w:val="left"/>
            </w:pPr>
            <w:r>
              <w:rPr>
                <w:color w:val="000000"/>
                <w:szCs w:val="21"/>
              </w:rPr>
              <w:t>自基金合同生效起至今</w:t>
            </w:r>
          </w:p>
        </w:tc>
        <w:tc>
          <w:tcPr>
            <w:tcW w:w="1350" w:type="dxa"/>
            <w:vAlign w:val="center"/>
          </w:tcPr>
          <w:p w:rsidR="00631A14" w:rsidRDefault="00D40CF2">
            <w:pPr>
              <w:jc w:val="center"/>
            </w:pPr>
            <w:r>
              <w:rPr>
                <w:color w:val="000000"/>
                <w:szCs w:val="21"/>
              </w:rPr>
              <w:t>35.04%</w:t>
            </w:r>
          </w:p>
        </w:tc>
        <w:tc>
          <w:tcPr>
            <w:tcW w:w="1350" w:type="dxa"/>
            <w:vAlign w:val="center"/>
          </w:tcPr>
          <w:p w:rsidR="00631A14" w:rsidRDefault="00D40CF2">
            <w:pPr>
              <w:jc w:val="center"/>
            </w:pPr>
            <w:r>
              <w:rPr>
                <w:color w:val="000000"/>
                <w:szCs w:val="21"/>
              </w:rPr>
              <w:t>1.56%</w:t>
            </w:r>
          </w:p>
        </w:tc>
        <w:tc>
          <w:tcPr>
            <w:tcW w:w="1350" w:type="dxa"/>
            <w:vAlign w:val="center"/>
          </w:tcPr>
          <w:p w:rsidR="00631A14" w:rsidRDefault="00D40CF2">
            <w:pPr>
              <w:jc w:val="center"/>
            </w:pPr>
            <w:r>
              <w:rPr>
                <w:color w:val="000000"/>
                <w:szCs w:val="21"/>
              </w:rPr>
              <w:t>38.10%</w:t>
            </w:r>
          </w:p>
        </w:tc>
        <w:tc>
          <w:tcPr>
            <w:tcW w:w="1350" w:type="dxa"/>
            <w:vAlign w:val="center"/>
          </w:tcPr>
          <w:p w:rsidR="00631A14" w:rsidRDefault="00D40CF2">
            <w:pPr>
              <w:jc w:val="center"/>
            </w:pPr>
            <w:r>
              <w:rPr>
                <w:color w:val="000000"/>
                <w:szCs w:val="21"/>
              </w:rPr>
              <w:t>1.58%</w:t>
            </w:r>
          </w:p>
        </w:tc>
        <w:tc>
          <w:tcPr>
            <w:tcW w:w="1350" w:type="dxa"/>
            <w:vAlign w:val="center"/>
          </w:tcPr>
          <w:p w:rsidR="00631A14" w:rsidRDefault="00D40CF2">
            <w:pPr>
              <w:jc w:val="center"/>
            </w:pPr>
            <w:r>
              <w:rPr>
                <w:color w:val="000000"/>
                <w:szCs w:val="21"/>
              </w:rPr>
              <w:t>-3.06%</w:t>
            </w:r>
          </w:p>
        </w:tc>
        <w:tc>
          <w:tcPr>
            <w:tcW w:w="1350" w:type="dxa"/>
            <w:vAlign w:val="center"/>
          </w:tcPr>
          <w:p w:rsidR="00631A14" w:rsidRDefault="00D40CF2">
            <w:pPr>
              <w:jc w:val="center"/>
            </w:pPr>
            <w:r>
              <w:rPr>
                <w:color w:val="000000"/>
                <w:szCs w:val="21"/>
              </w:rPr>
              <w:t>-0.02%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注：自</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2</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5</w:t>
      </w:r>
      <w:r w:rsidRPr="00683042">
        <w:rPr>
          <w:kern w:val="0"/>
          <w:szCs w:val="21"/>
        </w:rPr>
        <w:t>日，增设当期的相关数据和指标按实际存续期计算。</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易方达创业板交易型开放式指数证券投资基金联接基金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易方达创业板</w:t>
      </w:r>
      <w:r w:rsidRPr="00B17B29">
        <w:rPr>
          <w:rFonts w:ascii="Times New Roman" w:hAnsi="Times New Roman"/>
          <w:color w:val="auto"/>
          <w:sz w:val="21"/>
          <w:szCs w:val="21"/>
        </w:rPr>
        <w:t>ETF</w:t>
      </w:r>
      <w:r w:rsidRPr="00B17B29">
        <w:rPr>
          <w:rFonts w:ascii="Times New Roman" w:hAnsi="Times New Roman"/>
          <w:color w:val="auto"/>
          <w:sz w:val="21"/>
          <w:szCs w:val="21"/>
        </w:rPr>
        <w:t>联接</w:t>
      </w:r>
      <w:r w:rsidRPr="00B17B29">
        <w:rPr>
          <w:rFonts w:ascii="Times New Roman" w:hAnsi="Times New Roman"/>
          <w:color w:val="auto"/>
          <w:sz w:val="21"/>
          <w:szCs w:val="21"/>
        </w:rPr>
        <w:t>A</w:t>
      </w:r>
    </w:p>
    <w:p w:rsidR="008A66F6" w:rsidRDefault="008A66F6" w:rsidP="008A66F6">
      <w:pPr>
        <w:spacing w:line="360" w:lineRule="auto"/>
        <w:jc w:val="center"/>
        <w:rPr>
          <w:szCs w:val="21"/>
        </w:rPr>
      </w:pPr>
      <w:r w:rsidRPr="00B42AC3">
        <w:rPr>
          <w:szCs w:val="21"/>
        </w:rPr>
        <w:t>（</w:t>
      </w:r>
      <w:r w:rsidRPr="00B42AC3">
        <w:rPr>
          <w:szCs w:val="21"/>
        </w:rPr>
        <w:t>2011</w:t>
      </w:r>
      <w:r w:rsidRPr="00B42AC3">
        <w:rPr>
          <w:szCs w:val="21"/>
        </w:rPr>
        <w:t>年</w:t>
      </w:r>
      <w:r w:rsidRPr="00B42AC3">
        <w:rPr>
          <w:szCs w:val="21"/>
        </w:rPr>
        <w:t>9</w:t>
      </w:r>
      <w:r w:rsidRPr="00B42AC3">
        <w:rPr>
          <w:szCs w:val="21"/>
        </w:rPr>
        <w:t>月</w:t>
      </w:r>
      <w:r w:rsidRPr="00B42AC3">
        <w:rPr>
          <w:szCs w:val="21"/>
        </w:rPr>
        <w:t>20</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易方达创业板</w:t>
      </w:r>
      <w:r w:rsidRPr="00B17B29">
        <w:rPr>
          <w:rFonts w:ascii="Times New Roman" w:hAnsi="Times New Roman"/>
          <w:color w:val="auto"/>
          <w:sz w:val="21"/>
          <w:szCs w:val="21"/>
        </w:rPr>
        <w:t>ETF</w:t>
      </w:r>
      <w:r w:rsidRPr="00B17B29">
        <w:rPr>
          <w:rFonts w:ascii="Times New Roman" w:hAnsi="Times New Roman"/>
          <w:color w:val="auto"/>
          <w:sz w:val="21"/>
          <w:szCs w:val="21"/>
        </w:rPr>
        <w:t>联接</w:t>
      </w:r>
      <w:r w:rsidRPr="00B17B29">
        <w:rPr>
          <w:rFonts w:ascii="Times New Roman" w:hAnsi="Times New Roman"/>
          <w:color w:val="auto"/>
          <w:sz w:val="21"/>
          <w:szCs w:val="21"/>
        </w:rPr>
        <w:t>C</w:t>
      </w:r>
    </w:p>
    <w:p w:rsidR="008A66F6" w:rsidRPr="00B17B29" w:rsidRDefault="008A66F6" w:rsidP="008A66F6">
      <w:pPr>
        <w:spacing w:line="360" w:lineRule="auto"/>
        <w:jc w:val="center"/>
        <w:rPr>
          <w:szCs w:val="21"/>
        </w:rPr>
      </w:pPr>
      <w:r w:rsidRPr="00B42AC3">
        <w:rPr>
          <w:szCs w:val="21"/>
        </w:rPr>
        <w:t>（</w:t>
      </w:r>
      <w:r w:rsidRPr="00B42AC3">
        <w:rPr>
          <w:szCs w:val="21"/>
        </w:rPr>
        <w:t>2017</w:t>
      </w:r>
      <w:r w:rsidRPr="00B42AC3">
        <w:rPr>
          <w:szCs w:val="21"/>
        </w:rPr>
        <w:t>年</w:t>
      </w:r>
      <w:r w:rsidRPr="00B42AC3">
        <w:rPr>
          <w:szCs w:val="21"/>
        </w:rPr>
        <w:t>6</w:t>
      </w:r>
      <w:r w:rsidRPr="00B42AC3">
        <w:rPr>
          <w:szCs w:val="21"/>
        </w:rPr>
        <w:t>月</w:t>
      </w:r>
      <w:r w:rsidRPr="00B42AC3">
        <w:rPr>
          <w:szCs w:val="21"/>
        </w:rPr>
        <w:t>5</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631A14" w:rsidRDefault="00D40CF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自</w:t>
      </w:r>
      <w:r>
        <w:rPr>
          <w:kern w:val="0"/>
          <w:szCs w:val="21"/>
        </w:rPr>
        <w:t>2017</w:t>
      </w:r>
      <w:r>
        <w:rPr>
          <w:kern w:val="0"/>
          <w:szCs w:val="21"/>
        </w:rPr>
        <w:t>年</w:t>
      </w:r>
      <w:r>
        <w:rPr>
          <w:kern w:val="0"/>
          <w:szCs w:val="21"/>
        </w:rPr>
        <w:t>6</w:t>
      </w:r>
      <w:r>
        <w:rPr>
          <w:kern w:val="0"/>
          <w:szCs w:val="21"/>
        </w:rPr>
        <w:t>月</w:t>
      </w:r>
      <w:r>
        <w:rPr>
          <w:kern w:val="0"/>
          <w:szCs w:val="21"/>
        </w:rPr>
        <w:t>2</w:t>
      </w:r>
      <w:r>
        <w:rPr>
          <w:kern w:val="0"/>
          <w:szCs w:val="21"/>
        </w:rPr>
        <w:t>日起，本基金增设</w:t>
      </w:r>
      <w:r>
        <w:rPr>
          <w:kern w:val="0"/>
          <w:szCs w:val="21"/>
        </w:rPr>
        <w:t>C</w:t>
      </w:r>
      <w:r>
        <w:rPr>
          <w:kern w:val="0"/>
          <w:szCs w:val="21"/>
        </w:rPr>
        <w:t>类份额类别，份额首次确认日为</w:t>
      </w:r>
      <w:r>
        <w:rPr>
          <w:kern w:val="0"/>
          <w:szCs w:val="21"/>
        </w:rPr>
        <w:t>2017</w:t>
      </w:r>
      <w:r>
        <w:rPr>
          <w:kern w:val="0"/>
          <w:szCs w:val="21"/>
        </w:rPr>
        <w:t>年</w:t>
      </w:r>
      <w:r>
        <w:rPr>
          <w:kern w:val="0"/>
          <w:szCs w:val="21"/>
        </w:rPr>
        <w:t>6</w:t>
      </w:r>
      <w:r>
        <w:rPr>
          <w:kern w:val="0"/>
          <w:szCs w:val="21"/>
        </w:rPr>
        <w:t>月</w:t>
      </w:r>
      <w:r>
        <w:rPr>
          <w:kern w:val="0"/>
          <w:szCs w:val="21"/>
        </w:rPr>
        <w:t>5</w:t>
      </w:r>
      <w:r>
        <w:rPr>
          <w:kern w:val="0"/>
          <w:szCs w:val="21"/>
        </w:rPr>
        <w:t>日，增设当期的相关数据和指标按实际存续期计算。</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146.08%</w:t>
      </w:r>
      <w:r w:rsidRPr="00683042">
        <w:rPr>
          <w:kern w:val="0"/>
          <w:szCs w:val="21"/>
        </w:rPr>
        <w:t>，同期业绩比较基准收益率为</w:t>
      </w:r>
      <w:r w:rsidRPr="00683042">
        <w:rPr>
          <w:kern w:val="0"/>
          <w:szCs w:val="21"/>
        </w:rPr>
        <w:t>176.67%</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35.04%</w:t>
      </w:r>
      <w:r w:rsidRPr="00683042">
        <w:rPr>
          <w:kern w:val="0"/>
          <w:szCs w:val="21"/>
        </w:rPr>
        <w:t>，同期业绩比较基准收益率为</w:t>
      </w:r>
      <w:r w:rsidRPr="00683042">
        <w:rPr>
          <w:kern w:val="0"/>
          <w:szCs w:val="21"/>
        </w:rPr>
        <w:t>38.10%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62235"/>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62236"/>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631A14">
        <w:tc>
          <w:tcPr>
            <w:tcW w:w="464" w:type="dxa"/>
            <w:vAlign w:val="center"/>
          </w:tcPr>
          <w:p w:rsidR="00631A14" w:rsidRDefault="00D40CF2">
            <w:pPr>
              <w:jc w:val="center"/>
            </w:pPr>
            <w:r>
              <w:rPr>
                <w:color w:val="000000"/>
                <w:szCs w:val="21"/>
              </w:rPr>
              <w:t>成曦</w:t>
            </w:r>
          </w:p>
        </w:tc>
        <w:tc>
          <w:tcPr>
            <w:tcW w:w="3402" w:type="dxa"/>
            <w:vAlign w:val="center"/>
          </w:tcPr>
          <w:p w:rsidR="00631A14" w:rsidRDefault="00D40CF2">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631A14" w:rsidRDefault="00D40CF2">
            <w:pPr>
              <w:jc w:val="center"/>
            </w:pPr>
            <w:r>
              <w:rPr>
                <w:color w:val="000000"/>
                <w:szCs w:val="21"/>
              </w:rPr>
              <w:t>2016-05-07</w:t>
            </w:r>
          </w:p>
        </w:tc>
        <w:tc>
          <w:tcPr>
            <w:tcW w:w="708" w:type="dxa"/>
            <w:vAlign w:val="center"/>
          </w:tcPr>
          <w:p w:rsidR="00631A14" w:rsidRDefault="00D40CF2">
            <w:pPr>
              <w:jc w:val="center"/>
            </w:pPr>
            <w:r>
              <w:rPr>
                <w:color w:val="000000"/>
                <w:szCs w:val="21"/>
              </w:rPr>
              <w:t>-</w:t>
            </w:r>
          </w:p>
        </w:tc>
        <w:tc>
          <w:tcPr>
            <w:tcW w:w="709" w:type="dxa"/>
            <w:vAlign w:val="center"/>
          </w:tcPr>
          <w:p w:rsidR="00631A14" w:rsidRDefault="00D40CF2">
            <w:pPr>
              <w:jc w:val="center"/>
            </w:pPr>
            <w:r>
              <w:rPr>
                <w:color w:val="000000"/>
                <w:szCs w:val="21"/>
              </w:rPr>
              <w:t>12</w:t>
            </w:r>
            <w:r>
              <w:rPr>
                <w:color w:val="000000"/>
                <w:szCs w:val="21"/>
              </w:rPr>
              <w:t>年</w:t>
            </w:r>
          </w:p>
        </w:tc>
        <w:tc>
          <w:tcPr>
            <w:tcW w:w="3548" w:type="dxa"/>
            <w:vAlign w:val="center"/>
          </w:tcPr>
          <w:p w:rsidR="00631A14" w:rsidRDefault="00D40CF2">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631A14">
        <w:tc>
          <w:tcPr>
            <w:tcW w:w="464" w:type="dxa"/>
            <w:vAlign w:val="center"/>
          </w:tcPr>
          <w:p w:rsidR="00631A14" w:rsidRDefault="00D40CF2">
            <w:pPr>
              <w:jc w:val="center"/>
            </w:pPr>
            <w:r>
              <w:rPr>
                <w:color w:val="000000"/>
                <w:szCs w:val="21"/>
              </w:rPr>
              <w:t>刘树荣</w:t>
            </w:r>
          </w:p>
        </w:tc>
        <w:tc>
          <w:tcPr>
            <w:tcW w:w="3402" w:type="dxa"/>
            <w:vAlign w:val="center"/>
          </w:tcPr>
          <w:p w:rsidR="00631A14" w:rsidRDefault="00D40CF2">
            <w:pPr>
              <w:jc w:val="left"/>
            </w:pPr>
            <w:r>
              <w:rPr>
                <w:color w:val="000000"/>
                <w:szCs w:val="21"/>
              </w:rPr>
              <w:t>本基金的基金经理、易方达深证</w:t>
            </w:r>
            <w:r>
              <w:rPr>
                <w:color w:val="000000"/>
                <w:szCs w:val="21"/>
              </w:rPr>
              <w:t>100</w:t>
            </w:r>
            <w:r>
              <w:rPr>
                <w:color w:val="000000"/>
                <w:szCs w:val="21"/>
              </w:rPr>
              <w:t>交易型开放式指数基金的基金经理、易方达并购重组指数分级证券投资基金的基金经理、易方达深证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）的基金经理、易方达生物科技指数分级证券投资基金的基金经理、易方达银行指数分级证券投资基金的基金经理、易方达标普信息科技指数证券投资基金（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631A14" w:rsidRDefault="00D40CF2">
            <w:pPr>
              <w:jc w:val="center"/>
            </w:pPr>
            <w:r>
              <w:rPr>
                <w:color w:val="000000"/>
                <w:szCs w:val="21"/>
              </w:rPr>
              <w:t>2017-07-18</w:t>
            </w:r>
          </w:p>
        </w:tc>
        <w:tc>
          <w:tcPr>
            <w:tcW w:w="708" w:type="dxa"/>
            <w:vAlign w:val="center"/>
          </w:tcPr>
          <w:p w:rsidR="00631A14" w:rsidRDefault="00D40CF2">
            <w:pPr>
              <w:jc w:val="center"/>
            </w:pPr>
            <w:r>
              <w:rPr>
                <w:color w:val="000000"/>
                <w:szCs w:val="21"/>
              </w:rPr>
              <w:t>-</w:t>
            </w:r>
          </w:p>
        </w:tc>
        <w:tc>
          <w:tcPr>
            <w:tcW w:w="709" w:type="dxa"/>
            <w:vAlign w:val="center"/>
          </w:tcPr>
          <w:p w:rsidR="00631A14" w:rsidRDefault="00D40CF2">
            <w:pPr>
              <w:jc w:val="center"/>
            </w:pPr>
            <w:r>
              <w:rPr>
                <w:color w:val="000000"/>
                <w:szCs w:val="21"/>
              </w:rPr>
              <w:t>13</w:t>
            </w:r>
            <w:r>
              <w:rPr>
                <w:color w:val="000000"/>
                <w:szCs w:val="21"/>
              </w:rPr>
              <w:t>年</w:t>
            </w:r>
          </w:p>
        </w:tc>
        <w:tc>
          <w:tcPr>
            <w:tcW w:w="3548" w:type="dxa"/>
            <w:vAlign w:val="center"/>
          </w:tcPr>
          <w:p w:rsidR="00631A14" w:rsidRDefault="00D40CF2">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631A14" w:rsidRDefault="00D40CF2">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62237"/>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62238"/>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631A14" w:rsidRDefault="00D40CF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62239"/>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631A14" w:rsidRDefault="00D40CF2">
      <w:pPr>
        <w:tabs>
          <w:tab w:val="left" w:pos="426"/>
        </w:tabs>
        <w:spacing w:line="360" w:lineRule="auto"/>
        <w:ind w:firstLineChars="200" w:firstLine="420"/>
        <w:jc w:val="left"/>
        <w:rPr>
          <w:kern w:val="0"/>
          <w:szCs w:val="21"/>
        </w:rPr>
      </w:pPr>
      <w:r>
        <w:rPr>
          <w:kern w:val="0"/>
          <w:szCs w:val="21"/>
        </w:rPr>
        <w:t>本基金跟踪的标的指数为创业板指，创业板指由深圳创业板块中市值大、流动性好、最具代表性的</w:t>
      </w:r>
      <w:r>
        <w:rPr>
          <w:kern w:val="0"/>
          <w:szCs w:val="21"/>
        </w:rPr>
        <w:t>100</w:t>
      </w:r>
      <w:r>
        <w:rPr>
          <w:kern w:val="0"/>
          <w:szCs w:val="21"/>
        </w:rPr>
        <w:t>只股票组成，以综合反映创业板中最具影响力龙头企业的整体状况，集中体现了业绩高成长，新产业集中的创业板特征。本基金主要采取完全复制法，即完全按照标的指数的成份股组成及其权重构建基金股票投资组合，并根据标的指数成份股及其权重的变动而进行相应调整。</w:t>
      </w:r>
    </w:p>
    <w:p w:rsidR="00631A14" w:rsidRDefault="00D40CF2">
      <w:pPr>
        <w:tabs>
          <w:tab w:val="left" w:pos="426"/>
        </w:tabs>
        <w:spacing w:line="360" w:lineRule="auto"/>
        <w:ind w:firstLineChars="200" w:firstLine="420"/>
        <w:jc w:val="left"/>
        <w:rPr>
          <w:kern w:val="0"/>
          <w:szCs w:val="21"/>
        </w:rPr>
      </w:pPr>
      <w:r>
        <w:rPr>
          <w:kern w:val="0"/>
          <w:szCs w:val="21"/>
        </w:rPr>
        <w:t>2020</w:t>
      </w:r>
      <w:r>
        <w:rPr>
          <w:kern w:val="0"/>
          <w:szCs w:val="21"/>
        </w:rPr>
        <w:t>年上半年，</w:t>
      </w:r>
      <w:r>
        <w:rPr>
          <w:kern w:val="0"/>
          <w:szCs w:val="21"/>
        </w:rPr>
        <w:t>A</w:t>
      </w:r>
      <w:r>
        <w:rPr>
          <w:kern w:val="0"/>
          <w:szCs w:val="21"/>
        </w:rPr>
        <w:t>股市场一波三折，受疫情影响，市场先抑后扬。虽然市场整体呈现上涨态势，但指数间分化较大。市场核心宽基指数中，科技成长产业权重较高的创业板指和深证</w:t>
      </w:r>
      <w:r>
        <w:rPr>
          <w:kern w:val="0"/>
          <w:szCs w:val="21"/>
        </w:rPr>
        <w:t>100</w:t>
      </w:r>
      <w:r>
        <w:rPr>
          <w:kern w:val="0"/>
          <w:szCs w:val="21"/>
        </w:rPr>
        <w:t>表现较好，而周期含量较高的宽基指数中，沪深</w:t>
      </w:r>
      <w:r>
        <w:rPr>
          <w:kern w:val="0"/>
          <w:szCs w:val="21"/>
        </w:rPr>
        <w:t>300</w:t>
      </w:r>
      <w:r>
        <w:rPr>
          <w:kern w:val="0"/>
          <w:szCs w:val="21"/>
        </w:rPr>
        <w:t>和上证</w:t>
      </w:r>
      <w:r>
        <w:rPr>
          <w:kern w:val="0"/>
          <w:szCs w:val="21"/>
        </w:rPr>
        <w:t>50</w:t>
      </w:r>
      <w:r>
        <w:rPr>
          <w:kern w:val="0"/>
          <w:szCs w:val="21"/>
        </w:rPr>
        <w:t>表现相对一般。</w:t>
      </w:r>
    </w:p>
    <w:p w:rsidR="00631A14" w:rsidRDefault="00D40CF2">
      <w:pPr>
        <w:tabs>
          <w:tab w:val="left" w:pos="426"/>
        </w:tabs>
        <w:spacing w:line="360" w:lineRule="auto"/>
        <w:ind w:firstLineChars="200" w:firstLine="420"/>
        <w:jc w:val="left"/>
        <w:rPr>
          <w:kern w:val="0"/>
          <w:szCs w:val="21"/>
        </w:rPr>
      </w:pPr>
      <w:r>
        <w:rPr>
          <w:kern w:val="0"/>
          <w:szCs w:val="21"/>
        </w:rPr>
        <w:t>整体来看，</w:t>
      </w:r>
      <w:r>
        <w:rPr>
          <w:kern w:val="0"/>
          <w:szCs w:val="21"/>
        </w:rPr>
        <w:t>2020</w:t>
      </w:r>
      <w:r>
        <w:rPr>
          <w:kern w:val="0"/>
          <w:szCs w:val="21"/>
        </w:rPr>
        <w:t>年上半年</w:t>
      </w:r>
      <w:r>
        <w:rPr>
          <w:kern w:val="0"/>
          <w:szCs w:val="21"/>
        </w:rPr>
        <w:t>A</w:t>
      </w:r>
      <w:r>
        <w:rPr>
          <w:kern w:val="0"/>
          <w:szCs w:val="21"/>
        </w:rPr>
        <w:t>股呈现为</w:t>
      </w:r>
      <w:r>
        <w:rPr>
          <w:kern w:val="0"/>
          <w:szCs w:val="21"/>
        </w:rPr>
        <w:t>“</w:t>
      </w:r>
      <w:r>
        <w:rPr>
          <w:kern w:val="0"/>
          <w:szCs w:val="21"/>
        </w:rPr>
        <w:t>少数股</w:t>
      </w:r>
      <w:r>
        <w:rPr>
          <w:kern w:val="0"/>
          <w:szCs w:val="21"/>
        </w:rPr>
        <w:t>”</w:t>
      </w:r>
      <w:r>
        <w:rPr>
          <w:kern w:val="0"/>
          <w:szCs w:val="21"/>
        </w:rPr>
        <w:t>的结构性牛市。在春节假期复牌后首日，</w:t>
      </w:r>
      <w:r>
        <w:rPr>
          <w:kern w:val="0"/>
          <w:szCs w:val="21"/>
        </w:rPr>
        <w:t>A</w:t>
      </w:r>
      <w:r>
        <w:rPr>
          <w:kern w:val="0"/>
          <w:szCs w:val="21"/>
        </w:rPr>
        <w:t>股遭遇暴跌，但之后受流动性集中式宽松，市场迅速反弹，并且确立科技成长加消费龙头双驱动模式。经过</w:t>
      </w:r>
      <w:r>
        <w:rPr>
          <w:kern w:val="0"/>
          <w:szCs w:val="21"/>
        </w:rPr>
        <w:t>3</w:t>
      </w:r>
      <w:r>
        <w:rPr>
          <w:kern w:val="0"/>
          <w:szCs w:val="21"/>
        </w:rPr>
        <w:t>月份的调整之后，受宽裕流动性和科技自主扶持政策的驱动，资金对科技成长行业投入进一步提升，</w:t>
      </w:r>
      <w:r>
        <w:rPr>
          <w:kern w:val="0"/>
          <w:szCs w:val="21"/>
        </w:rPr>
        <w:t>“</w:t>
      </w:r>
      <w:r>
        <w:rPr>
          <w:kern w:val="0"/>
          <w:szCs w:val="21"/>
        </w:rPr>
        <w:t>赚钱效应</w:t>
      </w:r>
      <w:r>
        <w:rPr>
          <w:kern w:val="0"/>
          <w:szCs w:val="21"/>
        </w:rPr>
        <w:t>”</w:t>
      </w:r>
      <w:r>
        <w:rPr>
          <w:kern w:val="0"/>
          <w:szCs w:val="21"/>
        </w:rPr>
        <w:t>又进一步促进资金流入。除科技成长外，有确定性增长预期的消费和医药股也是资金流入热点。截至二季度末，上述科技、消费、医药的估值不仅充分反映了未来增长预期，而且普遍享有溢价。后期大概率有估值消化阶段，或通过业绩增长及股价调整来实现。</w:t>
      </w:r>
    </w:p>
    <w:p w:rsidR="00631A14" w:rsidRDefault="00D40CF2">
      <w:pPr>
        <w:tabs>
          <w:tab w:val="left" w:pos="426"/>
        </w:tabs>
        <w:spacing w:line="360" w:lineRule="auto"/>
        <w:ind w:firstLineChars="200" w:firstLine="420"/>
        <w:jc w:val="left"/>
        <w:rPr>
          <w:kern w:val="0"/>
          <w:szCs w:val="21"/>
        </w:rPr>
      </w:pPr>
      <w:r>
        <w:rPr>
          <w:kern w:val="0"/>
          <w:szCs w:val="21"/>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流动性推动的抬估值行情。</w:t>
      </w:r>
    </w:p>
    <w:p w:rsidR="00631A14" w:rsidRDefault="00D40CF2">
      <w:pPr>
        <w:tabs>
          <w:tab w:val="left" w:pos="426"/>
        </w:tabs>
        <w:spacing w:line="360" w:lineRule="auto"/>
        <w:ind w:firstLineChars="200" w:firstLine="420"/>
        <w:jc w:val="left"/>
        <w:rPr>
          <w:kern w:val="0"/>
          <w:szCs w:val="21"/>
        </w:rPr>
      </w:pPr>
      <w:r>
        <w:rPr>
          <w:kern w:val="0"/>
          <w:szCs w:val="21"/>
        </w:rPr>
        <w:t>2020</w:t>
      </w:r>
      <w:r>
        <w:rPr>
          <w:kern w:val="0"/>
          <w:szCs w:val="21"/>
        </w:rPr>
        <w:t>年以来，</w:t>
      </w:r>
      <w:r>
        <w:rPr>
          <w:kern w:val="0"/>
          <w:szCs w:val="21"/>
        </w:rPr>
        <w:t>A</w:t>
      </w:r>
      <w:r>
        <w:rPr>
          <w:kern w:val="0"/>
          <w:szCs w:val="21"/>
        </w:rPr>
        <w:t>股整体表现为少数股的牛市，资产质量有保障、业绩增长确定性高的个股热度和估值预计会持续高位。短期估值高企虽然意味着长期配置性价比下降，但居高不下的热度也增加了短期交易机会。</w:t>
      </w:r>
    </w:p>
    <w:p w:rsidR="00631A14" w:rsidRDefault="00D40CF2">
      <w:pPr>
        <w:tabs>
          <w:tab w:val="left" w:pos="426"/>
        </w:tabs>
        <w:spacing w:line="360" w:lineRule="auto"/>
        <w:ind w:firstLineChars="200" w:firstLine="420"/>
        <w:jc w:val="left"/>
        <w:rPr>
          <w:kern w:val="0"/>
          <w:szCs w:val="21"/>
        </w:rPr>
      </w:pPr>
      <w:r>
        <w:rPr>
          <w:kern w:val="0"/>
          <w:szCs w:val="21"/>
        </w:rPr>
        <w:t>创业板指数是典型的成长指数，目前成分股平均市值和资产质量高于创业板块平均水平，可视作创业板块中的优质蓝筹组合。截至二季度末，指数权重前</w:t>
      </w:r>
      <w:r>
        <w:rPr>
          <w:kern w:val="0"/>
          <w:szCs w:val="21"/>
        </w:rPr>
        <w:t>5</w:t>
      </w:r>
      <w:r>
        <w:rPr>
          <w:kern w:val="0"/>
          <w:szCs w:val="21"/>
        </w:rPr>
        <w:t>个行业分别为医药生物、电子、计算机、电子设备、传媒，合计占比接近</w:t>
      </w:r>
      <w:r>
        <w:rPr>
          <w:kern w:val="0"/>
          <w:szCs w:val="21"/>
        </w:rPr>
        <w:t>80%</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基金运作层面，报告期内，本基金严守基金合同认真对待投资者申购、赎回以及成分股调整事项，保障基金的正常运作，基金跟踪误差以及日均偏离度等指标控制在合同规定范围之内。</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631A14" w:rsidRDefault="00D40CF2">
      <w:pPr>
        <w:tabs>
          <w:tab w:val="left" w:pos="426"/>
        </w:tabs>
        <w:spacing w:line="360" w:lineRule="auto"/>
        <w:ind w:firstLineChars="200" w:firstLine="420"/>
        <w:jc w:val="left"/>
        <w:rPr>
          <w:kern w:val="0"/>
          <w:szCs w:val="21"/>
        </w:rPr>
      </w:pPr>
      <w:r>
        <w:rPr>
          <w:kern w:val="0"/>
          <w:szCs w:val="21"/>
        </w:rPr>
        <w:t>截至报告期末，本基金</w:t>
      </w:r>
      <w:r>
        <w:rPr>
          <w:kern w:val="0"/>
          <w:szCs w:val="21"/>
        </w:rPr>
        <w:t>A</w:t>
      </w:r>
      <w:r>
        <w:rPr>
          <w:kern w:val="0"/>
          <w:szCs w:val="21"/>
        </w:rPr>
        <w:t>类基金份额净值为</w:t>
      </w:r>
      <w:r>
        <w:rPr>
          <w:kern w:val="0"/>
          <w:szCs w:val="21"/>
        </w:rPr>
        <w:t>2.4608</w:t>
      </w:r>
      <w:r>
        <w:rPr>
          <w:kern w:val="0"/>
          <w:szCs w:val="21"/>
        </w:rPr>
        <w:t>元，本报告期份额净值增长率为</w:t>
      </w:r>
      <w:r>
        <w:rPr>
          <w:kern w:val="0"/>
          <w:szCs w:val="21"/>
        </w:rPr>
        <w:t>32.71%</w:t>
      </w:r>
      <w:r>
        <w:rPr>
          <w:kern w:val="0"/>
          <w:szCs w:val="21"/>
        </w:rPr>
        <w:t>，同期业绩比较基准收益率为</w:t>
      </w:r>
      <w:r>
        <w:rPr>
          <w:kern w:val="0"/>
          <w:szCs w:val="21"/>
        </w:rPr>
        <w:t>33.72%</w:t>
      </w:r>
      <w:r>
        <w:rPr>
          <w:kern w:val="0"/>
          <w:szCs w:val="21"/>
        </w:rPr>
        <w:t>；</w:t>
      </w:r>
      <w:r>
        <w:rPr>
          <w:kern w:val="0"/>
          <w:szCs w:val="21"/>
        </w:rPr>
        <w:t>C</w:t>
      </w:r>
      <w:r>
        <w:rPr>
          <w:kern w:val="0"/>
          <w:szCs w:val="21"/>
        </w:rPr>
        <w:t>类基金份额净值为</w:t>
      </w:r>
      <w:r>
        <w:rPr>
          <w:kern w:val="0"/>
          <w:szCs w:val="21"/>
        </w:rPr>
        <w:t>2.4434</w:t>
      </w:r>
      <w:r>
        <w:rPr>
          <w:kern w:val="0"/>
          <w:szCs w:val="21"/>
        </w:rPr>
        <w:t>元，本报告期份额净值增长率为</w:t>
      </w:r>
      <w:r>
        <w:rPr>
          <w:kern w:val="0"/>
          <w:szCs w:val="21"/>
        </w:rPr>
        <w:t>32.54%</w:t>
      </w:r>
      <w:r>
        <w:rPr>
          <w:kern w:val="0"/>
          <w:szCs w:val="21"/>
        </w:rPr>
        <w:t>，同期业绩比较基准收益率为</w:t>
      </w:r>
      <w:r>
        <w:rPr>
          <w:kern w:val="0"/>
          <w:szCs w:val="21"/>
        </w:rPr>
        <w:t>33.72%</w:t>
      </w:r>
      <w:r>
        <w:rPr>
          <w:kern w:val="0"/>
          <w:szCs w:val="21"/>
        </w:rPr>
        <w:t>。</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本报告期，本基金日跟踪偏离度的均值为</w:t>
      </w:r>
      <w:r w:rsidRPr="00A62732">
        <w:rPr>
          <w:kern w:val="0"/>
          <w:szCs w:val="21"/>
        </w:rPr>
        <w:t>0.03%</w:t>
      </w:r>
      <w:r w:rsidRPr="00A62732">
        <w:rPr>
          <w:kern w:val="0"/>
          <w:szCs w:val="21"/>
        </w:rPr>
        <w:t>，年化跟踪误差</w:t>
      </w:r>
      <w:r w:rsidRPr="00A62732">
        <w:rPr>
          <w:kern w:val="0"/>
          <w:szCs w:val="21"/>
        </w:rPr>
        <w:t>0.73%</w:t>
      </w:r>
      <w:r w:rsidRPr="00A62732">
        <w:rPr>
          <w:kern w:val="0"/>
          <w:szCs w:val="21"/>
        </w:rPr>
        <w:t>，在合同规定的控制范围之内。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62240"/>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631A14" w:rsidRDefault="00D40CF2">
      <w:pPr>
        <w:tabs>
          <w:tab w:val="left" w:pos="426"/>
        </w:tabs>
        <w:spacing w:line="360" w:lineRule="auto"/>
        <w:ind w:firstLineChars="200" w:firstLine="420"/>
        <w:jc w:val="left"/>
        <w:rPr>
          <w:kern w:val="0"/>
          <w:szCs w:val="21"/>
        </w:rPr>
      </w:pPr>
      <w:r>
        <w:rPr>
          <w:kern w:val="0"/>
          <w:szCs w:val="21"/>
        </w:rPr>
        <w:t>展望</w:t>
      </w:r>
      <w:r>
        <w:rPr>
          <w:kern w:val="0"/>
          <w:szCs w:val="21"/>
        </w:rPr>
        <w:t>2020</w:t>
      </w:r>
      <w:r>
        <w:rPr>
          <w:kern w:val="0"/>
          <w:szCs w:val="21"/>
        </w:rPr>
        <w:t>年下半年，经济弱复苏的态势已出现，新基建、科技等行业景气度快速上行，货币环境边际开始收紧，但仍整体处于宽松状态。此背景下，股票或是资产配置的优先选择。</w:t>
      </w:r>
    </w:p>
    <w:p w:rsidR="00631A14" w:rsidRDefault="00D40CF2">
      <w:pPr>
        <w:tabs>
          <w:tab w:val="left" w:pos="426"/>
        </w:tabs>
        <w:spacing w:line="360" w:lineRule="auto"/>
        <w:ind w:firstLineChars="200" w:firstLine="420"/>
        <w:jc w:val="left"/>
        <w:rPr>
          <w:kern w:val="0"/>
          <w:szCs w:val="21"/>
        </w:rPr>
      </w:pPr>
      <w:r>
        <w:rPr>
          <w:kern w:val="0"/>
          <w:szCs w:val="21"/>
        </w:rPr>
        <w:t>2020</w:t>
      </w:r>
      <w:r>
        <w:rPr>
          <w:kern w:val="0"/>
          <w:szCs w:val="21"/>
        </w:rPr>
        <w:t>年上半年，市场面临着疫情爆发、中美关系波折等风险事件，但</w:t>
      </w:r>
      <w:r>
        <w:rPr>
          <w:kern w:val="0"/>
          <w:szCs w:val="21"/>
        </w:rPr>
        <w:t>A</w:t>
      </w:r>
      <w:r>
        <w:rPr>
          <w:kern w:val="0"/>
          <w:szCs w:val="21"/>
        </w:rPr>
        <w:t>股市场表现依然强劲，主要得益于流动性宽松和国内疫情的有利防控。下半年面临新冠疫情的反复以及美国选举的不确定性，需要对市场多一份谨慎。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科技行业景气依然在上升过程中，随着科创板的解禁和创业板注册制的实施，市场可能短期承压。但从中长期增速来看，科技行业依然是资金青睐的热点板块。此外，消费龙头的长期增长确定性较强，但估值已经有所溢价。上述行业短期内配置价值降低，但热度的保持有助于行业交易价值提升。</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62241"/>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631A14" w:rsidRDefault="00D40CF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62242"/>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631A14" w:rsidRDefault="00D40CF2">
      <w:pPr>
        <w:tabs>
          <w:tab w:val="left" w:pos="426"/>
        </w:tabs>
        <w:spacing w:line="360" w:lineRule="auto"/>
        <w:ind w:firstLineChars="200" w:firstLine="420"/>
        <w:jc w:val="left"/>
        <w:rPr>
          <w:kern w:val="0"/>
          <w:szCs w:val="21"/>
        </w:rPr>
      </w:pPr>
      <w:r>
        <w:rPr>
          <w:kern w:val="0"/>
          <w:szCs w:val="21"/>
        </w:rPr>
        <w:t>易方达创业板</w:t>
      </w:r>
      <w:r>
        <w:rPr>
          <w:kern w:val="0"/>
          <w:szCs w:val="21"/>
        </w:rPr>
        <w:t>ETF</w:t>
      </w:r>
      <w:r>
        <w:rPr>
          <w:kern w:val="0"/>
          <w:szCs w:val="21"/>
        </w:rPr>
        <w:t>联接</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易方达创业板</w:t>
      </w:r>
      <w:r w:rsidRPr="00A62732">
        <w:rPr>
          <w:kern w:val="0"/>
          <w:szCs w:val="21"/>
        </w:rPr>
        <w:t>ETF</w:t>
      </w:r>
      <w:r w:rsidRPr="00A62732">
        <w:rPr>
          <w:kern w:val="0"/>
          <w:szCs w:val="21"/>
        </w:rPr>
        <w:t>联接</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62243"/>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62244"/>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托管人在对易方达创业板交易型开放式指数证券投资基金联接基金的托管过程中，严格遵守《证券投资基金法》及其他法律法规和基金合同的有关规定，不存在任何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62245"/>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本报告期内，易方达创业板交易型开放式指数证券投资基金联接基金的管理人</w:t>
      </w:r>
      <w:r w:rsidRPr="00A62732">
        <w:rPr>
          <w:kern w:val="0"/>
          <w:szCs w:val="21"/>
        </w:rPr>
        <w:t>——</w:t>
      </w:r>
      <w:r w:rsidRPr="00A62732">
        <w:rPr>
          <w:kern w:val="0"/>
          <w:szCs w:val="21"/>
        </w:rPr>
        <w:t>易方达基金管理有限公司在易方达创业板交易型开放式指数证券投资基金联接基金的投资运作、基金资产净值计算、基金份额申购赎回价格计算、基金费用开支等问题上，不存在任何损害基金份额持有人利益的行为，在各重要方面的运作严格按照基金合同的规定进行。本报告期内，易方达创业板交易型开放式指数证券投资基金联接基金未进行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62246"/>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本托管人依法对易方达基金管理有限公司编制和披露的易方达创业板交易型开放式指数证券投资基金联接基金</w:t>
      </w:r>
      <w:r w:rsidRPr="00A62732">
        <w:rPr>
          <w:kern w:val="0"/>
          <w:szCs w:val="21"/>
        </w:rPr>
        <w:t>2020</w:t>
      </w:r>
      <w:r w:rsidRPr="00A62732">
        <w:rPr>
          <w:kern w:val="0"/>
          <w:szCs w:val="21"/>
        </w:rPr>
        <w:t>年中期报告中财务指标、净值表现、利润分配情况、财务会计报告、投资组合报告等内容进行了核查，以上内容真实、准确和完整。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62247"/>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62248"/>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易方达创业板交易型开放式指数证券投资基金联接基金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297,363,310.14</w:t>
            </w:r>
          </w:p>
        </w:tc>
        <w:tc>
          <w:tcPr>
            <w:tcW w:w="2520" w:type="dxa"/>
            <w:vAlign w:val="bottom"/>
          </w:tcPr>
          <w:p w:rsidR="001548F9" w:rsidRPr="00BD131B" w:rsidRDefault="001548F9">
            <w:pPr>
              <w:jc w:val="right"/>
              <w:rPr>
                <w:color w:val="000000"/>
                <w:szCs w:val="21"/>
              </w:rPr>
            </w:pPr>
            <w:r w:rsidRPr="00BD131B">
              <w:rPr>
                <w:color w:val="000000"/>
                <w:szCs w:val="21"/>
              </w:rPr>
              <w:t>322,243,566.61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981,837.07</w:t>
            </w:r>
          </w:p>
        </w:tc>
        <w:tc>
          <w:tcPr>
            <w:tcW w:w="2520" w:type="dxa"/>
            <w:vAlign w:val="bottom"/>
          </w:tcPr>
          <w:p w:rsidR="001548F9" w:rsidRPr="00BD131B" w:rsidRDefault="001548F9">
            <w:pPr>
              <w:jc w:val="right"/>
              <w:rPr>
                <w:color w:val="000000"/>
                <w:szCs w:val="21"/>
              </w:rPr>
            </w:pPr>
            <w:r w:rsidRPr="00BD131B">
              <w:rPr>
                <w:color w:val="000000"/>
                <w:szCs w:val="21"/>
              </w:rPr>
              <w:t>2,182,467.53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1,222,109.34</w:t>
            </w:r>
          </w:p>
        </w:tc>
        <w:tc>
          <w:tcPr>
            <w:tcW w:w="2520" w:type="dxa"/>
            <w:vAlign w:val="bottom"/>
          </w:tcPr>
          <w:p w:rsidR="001548F9" w:rsidRPr="00BD131B" w:rsidRDefault="001548F9">
            <w:pPr>
              <w:jc w:val="right"/>
              <w:rPr>
                <w:color w:val="000000"/>
                <w:szCs w:val="21"/>
              </w:rPr>
            </w:pPr>
            <w:r w:rsidRPr="00BD131B">
              <w:rPr>
                <w:color w:val="000000"/>
                <w:szCs w:val="21"/>
              </w:rPr>
              <w:t>781,131.89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5,362,559,895.46</w:t>
            </w:r>
          </w:p>
        </w:tc>
        <w:tc>
          <w:tcPr>
            <w:tcW w:w="2520" w:type="dxa"/>
            <w:vAlign w:val="bottom"/>
          </w:tcPr>
          <w:p w:rsidR="001548F9" w:rsidRPr="00BD131B" w:rsidRDefault="001548F9">
            <w:pPr>
              <w:jc w:val="right"/>
              <w:rPr>
                <w:color w:val="000000"/>
                <w:szCs w:val="21"/>
              </w:rPr>
            </w:pPr>
            <w:r w:rsidRPr="00BD131B">
              <w:rPr>
                <w:color w:val="000000"/>
                <w:szCs w:val="21"/>
              </w:rPr>
              <w:t>4,891,937,300.25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35,249,926.72</w:t>
            </w:r>
          </w:p>
        </w:tc>
        <w:tc>
          <w:tcPr>
            <w:tcW w:w="2520" w:type="dxa"/>
            <w:vAlign w:val="bottom"/>
          </w:tcPr>
          <w:p w:rsidR="001548F9" w:rsidRPr="00BD131B" w:rsidRDefault="001548F9">
            <w:pPr>
              <w:jc w:val="right"/>
              <w:rPr>
                <w:color w:val="000000"/>
                <w:szCs w:val="21"/>
              </w:rPr>
            </w:pPr>
            <w:r w:rsidRPr="00BD131B">
              <w:rPr>
                <w:color w:val="000000"/>
                <w:szCs w:val="21"/>
              </w:rPr>
              <w:t>21,093,855.96</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5,327,309,968.74</w:t>
            </w:r>
          </w:p>
        </w:tc>
        <w:tc>
          <w:tcPr>
            <w:tcW w:w="2520" w:type="dxa"/>
            <w:vAlign w:val="bottom"/>
          </w:tcPr>
          <w:p w:rsidR="001548F9" w:rsidRPr="00BD131B" w:rsidRDefault="001548F9">
            <w:pPr>
              <w:jc w:val="right"/>
              <w:rPr>
                <w:color w:val="000000"/>
                <w:szCs w:val="21"/>
              </w:rPr>
            </w:pPr>
            <w:r w:rsidRPr="00BD131B">
              <w:rPr>
                <w:color w:val="000000"/>
                <w:szCs w:val="21"/>
              </w:rPr>
              <w:t>4,869,892,660.77</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950,783.52</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28,851.01</w:t>
            </w:r>
          </w:p>
        </w:tc>
        <w:tc>
          <w:tcPr>
            <w:tcW w:w="2520" w:type="dxa"/>
            <w:vAlign w:val="bottom"/>
          </w:tcPr>
          <w:p w:rsidR="00EF1FC0" w:rsidRPr="00BD131B" w:rsidRDefault="00EF1FC0">
            <w:pPr>
              <w:jc w:val="right"/>
              <w:rPr>
                <w:color w:val="000000"/>
                <w:szCs w:val="21"/>
              </w:rPr>
            </w:pPr>
            <w:r w:rsidRPr="00BD131B">
              <w:rPr>
                <w:color w:val="000000"/>
                <w:szCs w:val="21"/>
              </w:rPr>
              <w:t>56,557.54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57,561,426.75</w:t>
            </w:r>
          </w:p>
        </w:tc>
        <w:tc>
          <w:tcPr>
            <w:tcW w:w="2520" w:type="dxa"/>
            <w:vAlign w:val="bottom"/>
          </w:tcPr>
          <w:p w:rsidR="00EF1FC0" w:rsidRPr="00BD131B" w:rsidRDefault="00EF1FC0">
            <w:pPr>
              <w:jc w:val="right"/>
              <w:rPr>
                <w:color w:val="000000"/>
                <w:szCs w:val="21"/>
              </w:rPr>
            </w:pPr>
            <w:r w:rsidRPr="00BD131B">
              <w:rPr>
                <w:color w:val="000000"/>
                <w:szCs w:val="21"/>
              </w:rPr>
              <w:t>21,348,401.89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18,449.90</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5,719,717,429.77</w:t>
            </w:r>
          </w:p>
        </w:tc>
        <w:tc>
          <w:tcPr>
            <w:tcW w:w="2520" w:type="dxa"/>
            <w:vAlign w:val="bottom"/>
          </w:tcPr>
          <w:p w:rsidR="00EF1FC0" w:rsidRPr="00BD131B" w:rsidRDefault="00EF1FC0">
            <w:pPr>
              <w:jc w:val="right"/>
              <w:rPr>
                <w:color w:val="000000"/>
                <w:szCs w:val="21"/>
              </w:rPr>
            </w:pPr>
            <w:r w:rsidRPr="00BD131B">
              <w:rPr>
                <w:color w:val="000000"/>
                <w:szCs w:val="21"/>
              </w:rPr>
              <w:t>5,238,567,875.61</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24,275,221.47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44,995,603.82</w:t>
            </w:r>
          </w:p>
        </w:tc>
        <w:tc>
          <w:tcPr>
            <w:tcW w:w="2520" w:type="dxa"/>
            <w:vAlign w:val="bottom"/>
          </w:tcPr>
          <w:p w:rsidR="001548F9" w:rsidRPr="00BD131B" w:rsidRDefault="001548F9">
            <w:pPr>
              <w:jc w:val="right"/>
              <w:rPr>
                <w:color w:val="000000"/>
                <w:szCs w:val="21"/>
              </w:rPr>
            </w:pPr>
            <w:r w:rsidRPr="00BD131B">
              <w:rPr>
                <w:color w:val="000000"/>
                <w:szCs w:val="21"/>
              </w:rPr>
              <w:t>34,961,536.49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138,621.80</w:t>
            </w:r>
          </w:p>
        </w:tc>
        <w:tc>
          <w:tcPr>
            <w:tcW w:w="2520" w:type="dxa"/>
            <w:vAlign w:val="bottom"/>
          </w:tcPr>
          <w:p w:rsidR="001548F9" w:rsidRPr="00BD131B" w:rsidRDefault="001548F9">
            <w:pPr>
              <w:jc w:val="right"/>
              <w:rPr>
                <w:color w:val="000000"/>
                <w:szCs w:val="21"/>
              </w:rPr>
            </w:pPr>
            <w:r w:rsidRPr="00BD131B">
              <w:rPr>
                <w:color w:val="000000"/>
                <w:szCs w:val="21"/>
              </w:rPr>
              <w:t>135,636.65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27,724.35</w:t>
            </w:r>
          </w:p>
        </w:tc>
        <w:tc>
          <w:tcPr>
            <w:tcW w:w="2520" w:type="dxa"/>
            <w:vAlign w:val="bottom"/>
          </w:tcPr>
          <w:p w:rsidR="001548F9" w:rsidRPr="00BD131B" w:rsidRDefault="001548F9">
            <w:pPr>
              <w:jc w:val="right"/>
              <w:rPr>
                <w:color w:val="000000"/>
                <w:szCs w:val="21"/>
              </w:rPr>
            </w:pPr>
            <w:r w:rsidRPr="00BD131B">
              <w:rPr>
                <w:color w:val="000000"/>
                <w:szCs w:val="21"/>
              </w:rPr>
              <w:t>27,127.34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186,398.67</w:t>
            </w:r>
          </w:p>
        </w:tc>
        <w:tc>
          <w:tcPr>
            <w:tcW w:w="2520" w:type="dxa"/>
            <w:vAlign w:val="bottom"/>
          </w:tcPr>
          <w:p w:rsidR="001548F9" w:rsidRPr="00BD131B" w:rsidRDefault="001548F9">
            <w:pPr>
              <w:jc w:val="right"/>
              <w:rPr>
                <w:color w:val="000000"/>
                <w:szCs w:val="21"/>
              </w:rPr>
            </w:pPr>
            <w:r w:rsidRPr="00BD131B">
              <w:rPr>
                <w:color w:val="000000"/>
                <w:szCs w:val="21"/>
              </w:rPr>
              <w:t>197,742.09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363,342.37</w:t>
            </w:r>
          </w:p>
        </w:tc>
        <w:tc>
          <w:tcPr>
            <w:tcW w:w="2520" w:type="dxa"/>
            <w:vAlign w:val="bottom"/>
          </w:tcPr>
          <w:p w:rsidR="001548F9" w:rsidRPr="00BD131B" w:rsidRDefault="001548F9">
            <w:pPr>
              <w:jc w:val="right"/>
              <w:rPr>
                <w:color w:val="000000"/>
                <w:szCs w:val="21"/>
              </w:rPr>
            </w:pPr>
            <w:r w:rsidRPr="00BD131B">
              <w:rPr>
                <w:color w:val="000000"/>
                <w:szCs w:val="21"/>
              </w:rPr>
              <w:t>66,728.35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2,757,914.44</w:t>
            </w:r>
          </w:p>
        </w:tc>
        <w:tc>
          <w:tcPr>
            <w:tcW w:w="2520" w:type="dxa"/>
            <w:vAlign w:val="bottom"/>
          </w:tcPr>
          <w:p w:rsidR="001548F9" w:rsidRPr="00BD131B" w:rsidRDefault="001548F9">
            <w:pPr>
              <w:jc w:val="right"/>
              <w:rPr>
                <w:color w:val="000000"/>
                <w:szCs w:val="21"/>
              </w:rPr>
            </w:pPr>
            <w:r w:rsidRPr="00BD131B">
              <w:rPr>
                <w:color w:val="000000"/>
                <w:szCs w:val="21"/>
              </w:rPr>
              <w:t>771,153.77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296,868.90</w:t>
            </w:r>
          </w:p>
        </w:tc>
        <w:tc>
          <w:tcPr>
            <w:tcW w:w="2520" w:type="dxa"/>
            <w:vAlign w:val="bottom"/>
          </w:tcPr>
          <w:p w:rsidR="001548F9" w:rsidRPr="00BD131B" w:rsidRDefault="001548F9">
            <w:pPr>
              <w:jc w:val="right"/>
              <w:rPr>
                <w:color w:val="000000"/>
                <w:szCs w:val="21"/>
              </w:rPr>
            </w:pPr>
            <w:r w:rsidRPr="00BD131B">
              <w:rPr>
                <w:color w:val="000000"/>
                <w:szCs w:val="21"/>
              </w:rPr>
              <w:t>304,162.37</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48,766,474.35</w:t>
            </w:r>
          </w:p>
        </w:tc>
        <w:tc>
          <w:tcPr>
            <w:tcW w:w="2520" w:type="dxa"/>
            <w:vAlign w:val="bottom"/>
          </w:tcPr>
          <w:p w:rsidR="001548F9" w:rsidRPr="00BD131B" w:rsidRDefault="001548F9">
            <w:pPr>
              <w:jc w:val="right"/>
              <w:rPr>
                <w:color w:val="000000"/>
                <w:szCs w:val="21"/>
              </w:rPr>
            </w:pPr>
            <w:r w:rsidRPr="00BD131B">
              <w:rPr>
                <w:color w:val="000000"/>
                <w:szCs w:val="21"/>
              </w:rPr>
              <w:t>60,739,308.53</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2,307,542,887.65</w:t>
            </w:r>
          </w:p>
        </w:tc>
        <w:tc>
          <w:tcPr>
            <w:tcW w:w="2520" w:type="dxa"/>
            <w:vAlign w:val="bottom"/>
          </w:tcPr>
          <w:p w:rsidR="001548F9" w:rsidRPr="00BD131B" w:rsidRDefault="001548F9">
            <w:pPr>
              <w:jc w:val="right"/>
              <w:rPr>
                <w:color w:val="000000"/>
                <w:szCs w:val="21"/>
              </w:rPr>
            </w:pPr>
            <w:r w:rsidRPr="00BD131B">
              <w:rPr>
                <w:color w:val="000000"/>
                <w:szCs w:val="21"/>
              </w:rPr>
              <w:t>2,795,296,967.50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3,363,408,067.77</w:t>
            </w:r>
          </w:p>
        </w:tc>
        <w:tc>
          <w:tcPr>
            <w:tcW w:w="2520" w:type="dxa"/>
            <w:vAlign w:val="bottom"/>
          </w:tcPr>
          <w:p w:rsidR="001548F9" w:rsidRPr="00BD131B" w:rsidRDefault="001548F9">
            <w:pPr>
              <w:jc w:val="right"/>
              <w:rPr>
                <w:color w:val="000000"/>
                <w:szCs w:val="21"/>
              </w:rPr>
            </w:pPr>
            <w:r w:rsidRPr="00BD131B">
              <w:rPr>
                <w:color w:val="000000"/>
                <w:szCs w:val="21"/>
              </w:rPr>
              <w:t>2,382,531,599.58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5,670,950,955.42</w:t>
            </w:r>
          </w:p>
        </w:tc>
        <w:tc>
          <w:tcPr>
            <w:tcW w:w="2520" w:type="dxa"/>
            <w:vAlign w:val="bottom"/>
          </w:tcPr>
          <w:p w:rsidR="001548F9" w:rsidRPr="00BD131B" w:rsidRDefault="001548F9">
            <w:pPr>
              <w:jc w:val="right"/>
              <w:rPr>
                <w:color w:val="000000"/>
                <w:szCs w:val="21"/>
              </w:rPr>
            </w:pPr>
            <w:r w:rsidRPr="00BD131B">
              <w:rPr>
                <w:color w:val="000000"/>
                <w:szCs w:val="21"/>
              </w:rPr>
              <w:t>5,177,828,567.08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5,719,717,429.77</w:t>
            </w:r>
          </w:p>
        </w:tc>
        <w:tc>
          <w:tcPr>
            <w:tcW w:w="2520" w:type="dxa"/>
            <w:vAlign w:val="bottom"/>
          </w:tcPr>
          <w:p w:rsidR="001548F9" w:rsidRPr="00BD131B" w:rsidRDefault="001548F9">
            <w:pPr>
              <w:jc w:val="right"/>
              <w:rPr>
                <w:color w:val="000000"/>
                <w:szCs w:val="21"/>
              </w:rPr>
            </w:pPr>
            <w:r w:rsidRPr="00BD131B">
              <w:rPr>
                <w:color w:val="000000"/>
                <w:szCs w:val="21"/>
              </w:rPr>
              <w:t>5,238,567,875.61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2.4608</w:t>
      </w:r>
      <w:r w:rsidRPr="00683042">
        <w:rPr>
          <w:kern w:val="0"/>
          <w:szCs w:val="21"/>
        </w:rPr>
        <w:t>元，</w:t>
      </w:r>
      <w:r w:rsidRPr="00683042">
        <w:rPr>
          <w:kern w:val="0"/>
          <w:szCs w:val="21"/>
        </w:rPr>
        <w:t>C</w:t>
      </w:r>
      <w:r w:rsidRPr="00683042">
        <w:rPr>
          <w:kern w:val="0"/>
          <w:szCs w:val="21"/>
        </w:rPr>
        <w:t>类基金份额净值</w:t>
      </w:r>
      <w:r w:rsidRPr="00683042">
        <w:rPr>
          <w:kern w:val="0"/>
          <w:szCs w:val="21"/>
        </w:rPr>
        <w:t>2.4434</w:t>
      </w:r>
      <w:r w:rsidRPr="00683042">
        <w:rPr>
          <w:kern w:val="0"/>
          <w:szCs w:val="21"/>
        </w:rPr>
        <w:t>元；基金份额总额</w:t>
      </w:r>
      <w:r w:rsidRPr="00683042">
        <w:rPr>
          <w:kern w:val="0"/>
          <w:szCs w:val="21"/>
        </w:rPr>
        <w:t>2,307,542,887.65</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1,876,398,682.50</w:t>
      </w:r>
      <w:r w:rsidRPr="00683042">
        <w:rPr>
          <w:kern w:val="0"/>
          <w:szCs w:val="21"/>
        </w:rPr>
        <w:t>份，</w:t>
      </w:r>
      <w:r w:rsidRPr="00683042">
        <w:rPr>
          <w:kern w:val="0"/>
          <w:szCs w:val="21"/>
        </w:rPr>
        <w:t>C</w:t>
      </w:r>
      <w:r w:rsidRPr="00683042">
        <w:rPr>
          <w:kern w:val="0"/>
          <w:szCs w:val="21"/>
        </w:rPr>
        <w:t>类基金份额总额</w:t>
      </w:r>
      <w:r w:rsidRPr="00683042">
        <w:rPr>
          <w:kern w:val="0"/>
          <w:szCs w:val="21"/>
        </w:rPr>
        <w:t>431,144,205.15</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62249"/>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易方达创业板交易型开放式指数证券投资基金联接基金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1,788,406,212.65</w:t>
            </w:r>
          </w:p>
        </w:tc>
        <w:tc>
          <w:tcPr>
            <w:tcW w:w="2250" w:type="dxa"/>
            <w:vAlign w:val="bottom"/>
          </w:tcPr>
          <w:p w:rsidR="001548F9" w:rsidRPr="00BD131B" w:rsidRDefault="001548F9">
            <w:pPr>
              <w:jc w:val="right"/>
              <w:rPr>
                <w:b/>
                <w:color w:val="000000"/>
                <w:szCs w:val="21"/>
              </w:rPr>
            </w:pPr>
            <w:r w:rsidRPr="00BD131B">
              <w:rPr>
                <w:b/>
                <w:color w:val="000000"/>
                <w:szCs w:val="21"/>
              </w:rPr>
              <w:t>559,553,986.17</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995,843.32</w:t>
            </w:r>
          </w:p>
        </w:tc>
        <w:tc>
          <w:tcPr>
            <w:tcW w:w="2250" w:type="dxa"/>
            <w:vAlign w:val="bottom"/>
          </w:tcPr>
          <w:p w:rsidR="001548F9" w:rsidRPr="00BD131B" w:rsidRDefault="001548F9">
            <w:pPr>
              <w:jc w:val="right"/>
              <w:rPr>
                <w:color w:val="000000"/>
                <w:szCs w:val="21"/>
              </w:rPr>
            </w:pPr>
            <w:r w:rsidRPr="00BD131B">
              <w:rPr>
                <w:color w:val="000000"/>
                <w:szCs w:val="21"/>
              </w:rPr>
              <w:t>1,639,255.33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995,598.95</w:t>
            </w:r>
          </w:p>
        </w:tc>
        <w:tc>
          <w:tcPr>
            <w:tcW w:w="2250" w:type="dxa"/>
            <w:vAlign w:val="bottom"/>
          </w:tcPr>
          <w:p w:rsidR="001548F9" w:rsidRPr="00BD131B" w:rsidRDefault="001548F9">
            <w:pPr>
              <w:jc w:val="right"/>
              <w:rPr>
                <w:color w:val="000000"/>
                <w:szCs w:val="21"/>
              </w:rPr>
            </w:pPr>
            <w:r w:rsidRPr="00BD131B">
              <w:rPr>
                <w:color w:val="000000"/>
                <w:szCs w:val="21"/>
              </w:rPr>
              <w:t>1,639,239.41</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244.37</w:t>
            </w:r>
          </w:p>
        </w:tc>
        <w:tc>
          <w:tcPr>
            <w:tcW w:w="2250" w:type="dxa"/>
            <w:vAlign w:val="bottom"/>
          </w:tcPr>
          <w:p w:rsidR="001548F9" w:rsidRPr="00BD131B" w:rsidRDefault="001548F9">
            <w:pPr>
              <w:jc w:val="right"/>
              <w:rPr>
                <w:color w:val="000000"/>
                <w:szCs w:val="21"/>
              </w:rPr>
            </w:pPr>
            <w:r w:rsidRPr="00BD131B">
              <w:rPr>
                <w:color w:val="000000"/>
                <w:szCs w:val="21"/>
              </w:rPr>
              <w:t>15.92</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803,539,496.66</w:t>
            </w:r>
          </w:p>
        </w:tc>
        <w:tc>
          <w:tcPr>
            <w:tcW w:w="2250" w:type="dxa"/>
            <w:vAlign w:val="bottom"/>
          </w:tcPr>
          <w:p w:rsidR="001548F9" w:rsidRPr="00BD131B" w:rsidRDefault="001548F9">
            <w:pPr>
              <w:jc w:val="right"/>
              <w:rPr>
                <w:color w:val="000000"/>
                <w:szCs w:val="21"/>
              </w:rPr>
            </w:pPr>
            <w:r w:rsidRPr="00BD131B">
              <w:rPr>
                <w:color w:val="000000"/>
                <w:szCs w:val="21"/>
              </w:rPr>
              <w:t>-50,621,311.63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4,174,957.69</w:t>
            </w:r>
          </w:p>
        </w:tc>
        <w:tc>
          <w:tcPr>
            <w:tcW w:w="2250" w:type="dxa"/>
            <w:vAlign w:val="bottom"/>
          </w:tcPr>
          <w:p w:rsidR="001548F9" w:rsidRPr="00BD131B" w:rsidRDefault="001548F9">
            <w:pPr>
              <w:jc w:val="right"/>
              <w:rPr>
                <w:color w:val="000000"/>
                <w:szCs w:val="21"/>
              </w:rPr>
            </w:pPr>
            <w:r w:rsidRPr="00BD131B">
              <w:rPr>
                <w:color w:val="000000"/>
                <w:szCs w:val="21"/>
              </w:rPr>
              <w:t>-2,187,168.25</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798,953,080.08</w:t>
            </w:r>
          </w:p>
        </w:tc>
        <w:tc>
          <w:tcPr>
            <w:tcW w:w="2250" w:type="dxa"/>
            <w:vAlign w:val="bottom"/>
          </w:tcPr>
          <w:p w:rsidR="001548F9" w:rsidRPr="00BD131B" w:rsidRDefault="001548F9">
            <w:pPr>
              <w:jc w:val="right"/>
              <w:rPr>
                <w:color w:val="000000"/>
                <w:szCs w:val="21"/>
              </w:rPr>
            </w:pPr>
            <w:r w:rsidRPr="00BD131B">
              <w:rPr>
                <w:color w:val="000000"/>
                <w:szCs w:val="21"/>
              </w:rPr>
              <w:t>-48,662,626.30</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1548F9" w:rsidRPr="00BD131B" w:rsidRDefault="001548F9">
            <w:pPr>
              <w:jc w:val="right"/>
              <w:rPr>
                <w:color w:val="000000"/>
                <w:szCs w:val="21"/>
              </w:rPr>
            </w:pPr>
            <w:r w:rsidRPr="00BD131B">
              <w:rPr>
                <w:color w:val="000000"/>
                <w:szCs w:val="21"/>
              </w:rPr>
              <w:t>301,619.15</w:t>
            </w:r>
          </w:p>
        </w:tc>
        <w:tc>
          <w:tcPr>
            <w:tcW w:w="2250" w:type="dxa"/>
            <w:vAlign w:val="bottom"/>
          </w:tcPr>
          <w:p w:rsidR="001548F9" w:rsidRPr="00BD131B" w:rsidRDefault="001548F9">
            <w:pPr>
              <w:jc w:val="right"/>
              <w:rPr>
                <w:color w:val="000000"/>
                <w:szCs w:val="21"/>
              </w:rPr>
            </w:pPr>
            <w:r w:rsidRPr="00BD131B">
              <w:rPr>
                <w:color w:val="000000"/>
                <w:szCs w:val="21"/>
              </w:rPr>
              <w:t>11,205.32</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109,839.74</w:t>
            </w:r>
          </w:p>
        </w:tc>
        <w:tc>
          <w:tcPr>
            <w:tcW w:w="2250" w:type="dxa"/>
            <w:vAlign w:val="bottom"/>
          </w:tcPr>
          <w:p w:rsidR="00C73F5C" w:rsidRPr="00BD131B" w:rsidRDefault="00C73F5C">
            <w:pPr>
              <w:jc w:val="right"/>
              <w:rPr>
                <w:color w:val="000000"/>
                <w:szCs w:val="21"/>
              </w:rPr>
            </w:pPr>
            <w:r w:rsidRPr="00BD131B">
              <w:rPr>
                <w:color w:val="000000"/>
                <w:szCs w:val="21"/>
              </w:rPr>
              <w:t>217,277.60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977,307,289.78</w:t>
            </w:r>
          </w:p>
        </w:tc>
        <w:tc>
          <w:tcPr>
            <w:tcW w:w="2250" w:type="dxa"/>
            <w:vAlign w:val="bottom"/>
          </w:tcPr>
          <w:p w:rsidR="00C73F5C" w:rsidRPr="00BD131B" w:rsidRDefault="00C73F5C">
            <w:pPr>
              <w:jc w:val="right"/>
              <w:rPr>
                <w:color w:val="000000"/>
                <w:szCs w:val="21"/>
              </w:rPr>
            </w:pPr>
            <w:r w:rsidRPr="00BD131B">
              <w:rPr>
                <w:color w:val="000000"/>
                <w:szCs w:val="21"/>
              </w:rPr>
              <w:t>602,289,605.79</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6,563,582.89</w:t>
            </w:r>
          </w:p>
        </w:tc>
        <w:tc>
          <w:tcPr>
            <w:tcW w:w="2250" w:type="dxa"/>
            <w:vAlign w:val="bottom"/>
          </w:tcPr>
          <w:p w:rsidR="00C73F5C" w:rsidRPr="00BD131B" w:rsidRDefault="00C73F5C">
            <w:pPr>
              <w:jc w:val="right"/>
              <w:rPr>
                <w:color w:val="000000"/>
                <w:szCs w:val="21"/>
              </w:rPr>
            </w:pPr>
            <w:r w:rsidRPr="00BD131B">
              <w:rPr>
                <w:color w:val="000000"/>
                <w:szCs w:val="21"/>
              </w:rPr>
              <w:t>6,246,436.68</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7,481,445.59</w:t>
            </w:r>
          </w:p>
        </w:tc>
        <w:tc>
          <w:tcPr>
            <w:tcW w:w="2250" w:type="dxa"/>
            <w:vAlign w:val="bottom"/>
          </w:tcPr>
          <w:p w:rsidR="00C73F5C" w:rsidRPr="00BD131B" w:rsidRDefault="00C73F5C">
            <w:pPr>
              <w:jc w:val="right"/>
              <w:rPr>
                <w:b/>
                <w:color w:val="000000"/>
                <w:szCs w:val="21"/>
              </w:rPr>
            </w:pPr>
            <w:r w:rsidRPr="00BD131B">
              <w:rPr>
                <w:b/>
                <w:color w:val="000000"/>
                <w:szCs w:val="21"/>
              </w:rPr>
              <w:t>8,652,576.08</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839,035.44</w:t>
            </w:r>
          </w:p>
        </w:tc>
        <w:tc>
          <w:tcPr>
            <w:tcW w:w="2250" w:type="dxa"/>
            <w:vAlign w:val="bottom"/>
          </w:tcPr>
          <w:p w:rsidR="00C73F5C" w:rsidRPr="00BD131B" w:rsidRDefault="00C73F5C">
            <w:pPr>
              <w:jc w:val="right"/>
              <w:rPr>
                <w:color w:val="000000"/>
                <w:szCs w:val="21"/>
              </w:rPr>
            </w:pPr>
            <w:r w:rsidRPr="00BD131B">
              <w:rPr>
                <w:color w:val="000000"/>
                <w:szCs w:val="21"/>
              </w:rPr>
              <w:t>945,762.23</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167,807.09</w:t>
            </w:r>
          </w:p>
        </w:tc>
        <w:tc>
          <w:tcPr>
            <w:tcW w:w="2250" w:type="dxa"/>
            <w:vAlign w:val="bottom"/>
          </w:tcPr>
          <w:p w:rsidR="00C73F5C" w:rsidRPr="00BD131B" w:rsidRDefault="00C73F5C">
            <w:pPr>
              <w:jc w:val="right"/>
              <w:rPr>
                <w:color w:val="000000"/>
                <w:szCs w:val="21"/>
              </w:rPr>
            </w:pPr>
            <w:r w:rsidRPr="00BD131B">
              <w:rPr>
                <w:color w:val="000000"/>
                <w:szCs w:val="21"/>
              </w:rPr>
              <w:t>189,152.36</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1,217,822.43</w:t>
            </w:r>
          </w:p>
        </w:tc>
        <w:tc>
          <w:tcPr>
            <w:tcW w:w="2250" w:type="dxa"/>
            <w:vAlign w:val="bottom"/>
          </w:tcPr>
          <w:p w:rsidR="00C73F5C" w:rsidRPr="00BD131B" w:rsidRDefault="00C73F5C">
            <w:pPr>
              <w:jc w:val="right"/>
              <w:rPr>
                <w:color w:val="000000"/>
                <w:szCs w:val="21"/>
              </w:rPr>
            </w:pPr>
            <w:r w:rsidRPr="00BD131B">
              <w:rPr>
                <w:color w:val="000000"/>
                <w:szCs w:val="21"/>
              </w:rPr>
              <w:t>1,401,094.65</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3,503,855.75</w:t>
            </w:r>
          </w:p>
        </w:tc>
        <w:tc>
          <w:tcPr>
            <w:tcW w:w="2250" w:type="dxa"/>
            <w:vAlign w:val="bottom"/>
          </w:tcPr>
          <w:p w:rsidR="00C73F5C" w:rsidRPr="00BD131B" w:rsidRDefault="00C73F5C">
            <w:pPr>
              <w:jc w:val="right"/>
              <w:rPr>
                <w:color w:val="000000"/>
                <w:szCs w:val="21"/>
              </w:rPr>
            </w:pPr>
            <w:r w:rsidRPr="00BD131B">
              <w:rPr>
                <w:color w:val="000000"/>
                <w:szCs w:val="21"/>
              </w:rPr>
              <w:t>5,951,881.40</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1,655,115.55</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69,195.55</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2250" w:type="dxa"/>
            <w:vAlign w:val="bottom"/>
          </w:tcPr>
          <w:p w:rsidR="00C73F5C" w:rsidRPr="00BD131B" w:rsidRDefault="00C73F5C">
            <w:pPr>
              <w:jc w:val="right"/>
              <w:rPr>
                <w:color w:val="000000"/>
                <w:szCs w:val="21"/>
              </w:rPr>
            </w:pPr>
            <w:r w:rsidRPr="00BD131B">
              <w:rPr>
                <w:color w:val="000000"/>
                <w:szCs w:val="21"/>
              </w:rPr>
              <w:t>97,809.33</w:t>
            </w:r>
          </w:p>
        </w:tc>
        <w:tc>
          <w:tcPr>
            <w:tcW w:w="2250" w:type="dxa"/>
            <w:vAlign w:val="bottom"/>
          </w:tcPr>
          <w:p w:rsidR="00C73F5C" w:rsidRPr="00BD131B" w:rsidRDefault="00C73F5C">
            <w:pPr>
              <w:jc w:val="right"/>
              <w:rPr>
                <w:color w:val="000000"/>
                <w:szCs w:val="21"/>
              </w:rPr>
            </w:pPr>
            <w:r w:rsidRPr="00BD131B">
              <w:rPr>
                <w:color w:val="000000"/>
                <w:szCs w:val="21"/>
              </w:rPr>
              <w:t>95,489.89</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1,780,924,767.06</w:t>
            </w:r>
          </w:p>
        </w:tc>
        <w:tc>
          <w:tcPr>
            <w:tcW w:w="2250" w:type="dxa"/>
            <w:vAlign w:val="bottom"/>
          </w:tcPr>
          <w:p w:rsidR="00C73F5C" w:rsidRPr="00BD131B" w:rsidRDefault="00C73F5C">
            <w:pPr>
              <w:jc w:val="right"/>
              <w:rPr>
                <w:b/>
                <w:color w:val="000000"/>
                <w:szCs w:val="21"/>
              </w:rPr>
            </w:pPr>
            <w:r w:rsidRPr="00BD131B">
              <w:rPr>
                <w:b/>
                <w:color w:val="000000"/>
                <w:szCs w:val="21"/>
              </w:rPr>
              <w:t>550,901,410.09</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1,780,924,767.06</w:t>
            </w:r>
          </w:p>
        </w:tc>
        <w:tc>
          <w:tcPr>
            <w:tcW w:w="2250" w:type="dxa"/>
            <w:vAlign w:val="bottom"/>
          </w:tcPr>
          <w:p w:rsidR="00C73F5C" w:rsidRPr="00BD131B" w:rsidRDefault="00C73F5C">
            <w:pPr>
              <w:jc w:val="right"/>
              <w:rPr>
                <w:b/>
                <w:color w:val="000000"/>
                <w:szCs w:val="21"/>
              </w:rPr>
            </w:pPr>
            <w:r w:rsidRPr="00BD131B">
              <w:rPr>
                <w:b/>
                <w:color w:val="000000"/>
                <w:szCs w:val="21"/>
              </w:rPr>
              <w:t>550,901,410.09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62250"/>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易方达创业板交易型开放式指数证券投资基金联接基金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2,795,296,967.50</w:t>
            </w:r>
          </w:p>
        </w:tc>
        <w:tc>
          <w:tcPr>
            <w:tcW w:w="2149" w:type="dxa"/>
            <w:vAlign w:val="bottom"/>
          </w:tcPr>
          <w:p w:rsidR="001548F9" w:rsidRPr="00BD131B" w:rsidRDefault="001548F9">
            <w:pPr>
              <w:jc w:val="right"/>
              <w:rPr>
                <w:color w:val="000000"/>
                <w:szCs w:val="21"/>
              </w:rPr>
            </w:pPr>
            <w:r w:rsidRPr="00BD131B">
              <w:rPr>
                <w:color w:val="000000"/>
                <w:szCs w:val="21"/>
              </w:rPr>
              <w:t>2,382,531,599.58</w:t>
            </w:r>
          </w:p>
        </w:tc>
        <w:tc>
          <w:tcPr>
            <w:tcW w:w="2150" w:type="dxa"/>
            <w:vAlign w:val="bottom"/>
          </w:tcPr>
          <w:p w:rsidR="001548F9" w:rsidRPr="00BD131B" w:rsidRDefault="001548F9">
            <w:pPr>
              <w:jc w:val="right"/>
              <w:rPr>
                <w:color w:val="000000"/>
                <w:szCs w:val="21"/>
              </w:rPr>
            </w:pPr>
            <w:r w:rsidRPr="00BD131B">
              <w:rPr>
                <w:color w:val="000000"/>
                <w:szCs w:val="21"/>
              </w:rPr>
              <w:t>5,177,828,567.08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1,780,924,767.06</w:t>
            </w:r>
          </w:p>
        </w:tc>
        <w:tc>
          <w:tcPr>
            <w:tcW w:w="2150" w:type="dxa"/>
            <w:vAlign w:val="bottom"/>
          </w:tcPr>
          <w:p w:rsidR="001548F9" w:rsidRPr="00BD131B" w:rsidRDefault="001548F9">
            <w:pPr>
              <w:jc w:val="right"/>
              <w:rPr>
                <w:color w:val="000000"/>
                <w:szCs w:val="21"/>
              </w:rPr>
            </w:pPr>
            <w:r w:rsidRPr="00BD131B">
              <w:rPr>
                <w:color w:val="000000"/>
                <w:szCs w:val="21"/>
              </w:rPr>
              <w:t>1,780,924,767.06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-487,754,079.85</w:t>
            </w:r>
          </w:p>
        </w:tc>
        <w:tc>
          <w:tcPr>
            <w:tcW w:w="2149" w:type="dxa"/>
            <w:vAlign w:val="bottom"/>
          </w:tcPr>
          <w:p w:rsidR="001548F9" w:rsidRPr="00BD131B" w:rsidRDefault="001548F9">
            <w:pPr>
              <w:jc w:val="right"/>
              <w:rPr>
                <w:color w:val="000000"/>
                <w:szCs w:val="21"/>
              </w:rPr>
            </w:pPr>
            <w:r w:rsidRPr="00BD131B">
              <w:rPr>
                <w:color w:val="000000"/>
                <w:szCs w:val="21"/>
              </w:rPr>
              <w:t>-800,048,298.87</w:t>
            </w:r>
          </w:p>
        </w:tc>
        <w:tc>
          <w:tcPr>
            <w:tcW w:w="2150" w:type="dxa"/>
            <w:vAlign w:val="bottom"/>
          </w:tcPr>
          <w:p w:rsidR="001548F9" w:rsidRPr="00BD131B" w:rsidRDefault="001548F9">
            <w:pPr>
              <w:jc w:val="right"/>
              <w:rPr>
                <w:color w:val="000000"/>
                <w:szCs w:val="21"/>
              </w:rPr>
            </w:pPr>
            <w:r w:rsidRPr="00BD131B">
              <w:rPr>
                <w:color w:val="000000"/>
                <w:szCs w:val="21"/>
              </w:rPr>
              <w:t>-1,287,802,378.72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3,094,893,386.05</w:t>
            </w:r>
          </w:p>
        </w:tc>
        <w:tc>
          <w:tcPr>
            <w:tcW w:w="2149" w:type="dxa"/>
            <w:vAlign w:val="bottom"/>
          </w:tcPr>
          <w:p w:rsidR="001548F9" w:rsidRPr="00BD131B" w:rsidRDefault="001548F9">
            <w:pPr>
              <w:jc w:val="right"/>
              <w:rPr>
                <w:color w:val="000000"/>
                <w:szCs w:val="21"/>
              </w:rPr>
            </w:pPr>
            <w:r w:rsidRPr="00BD131B">
              <w:rPr>
                <w:color w:val="000000"/>
                <w:szCs w:val="21"/>
              </w:rPr>
              <w:t>3,182,887,981.53</w:t>
            </w:r>
          </w:p>
        </w:tc>
        <w:tc>
          <w:tcPr>
            <w:tcW w:w="2150" w:type="dxa"/>
            <w:vAlign w:val="bottom"/>
          </w:tcPr>
          <w:p w:rsidR="001548F9" w:rsidRPr="00BD131B" w:rsidRDefault="001548F9">
            <w:pPr>
              <w:jc w:val="right"/>
              <w:rPr>
                <w:color w:val="000000"/>
                <w:szCs w:val="21"/>
              </w:rPr>
            </w:pPr>
            <w:r w:rsidRPr="00BD131B">
              <w:rPr>
                <w:color w:val="000000"/>
                <w:szCs w:val="21"/>
              </w:rPr>
              <w:t>6,277,781,367.58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-3,582,647,465.90</w:t>
            </w:r>
          </w:p>
        </w:tc>
        <w:tc>
          <w:tcPr>
            <w:tcW w:w="2149" w:type="dxa"/>
            <w:vAlign w:val="bottom"/>
          </w:tcPr>
          <w:p w:rsidR="001548F9" w:rsidRPr="00BD131B" w:rsidRDefault="001548F9">
            <w:pPr>
              <w:jc w:val="right"/>
              <w:rPr>
                <w:color w:val="000000"/>
                <w:szCs w:val="21"/>
              </w:rPr>
            </w:pPr>
            <w:r w:rsidRPr="00BD131B">
              <w:rPr>
                <w:color w:val="000000"/>
                <w:szCs w:val="21"/>
              </w:rPr>
              <w:t>-3,982,936,280.40</w:t>
            </w:r>
          </w:p>
        </w:tc>
        <w:tc>
          <w:tcPr>
            <w:tcW w:w="2150" w:type="dxa"/>
            <w:vAlign w:val="bottom"/>
          </w:tcPr>
          <w:p w:rsidR="001548F9" w:rsidRPr="00BD131B" w:rsidRDefault="001548F9">
            <w:pPr>
              <w:jc w:val="right"/>
              <w:rPr>
                <w:color w:val="000000"/>
                <w:szCs w:val="21"/>
              </w:rPr>
            </w:pPr>
            <w:r w:rsidRPr="00BD131B">
              <w:rPr>
                <w:color w:val="000000"/>
                <w:szCs w:val="21"/>
              </w:rPr>
              <w:t>-7,565,583,746.30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2,307,542,887.65</w:t>
            </w:r>
          </w:p>
        </w:tc>
        <w:tc>
          <w:tcPr>
            <w:tcW w:w="2149" w:type="dxa"/>
            <w:vAlign w:val="bottom"/>
          </w:tcPr>
          <w:p w:rsidR="001548F9" w:rsidRPr="00BD131B" w:rsidRDefault="001548F9">
            <w:pPr>
              <w:jc w:val="right"/>
              <w:rPr>
                <w:color w:val="000000"/>
                <w:szCs w:val="21"/>
              </w:rPr>
            </w:pPr>
            <w:r w:rsidRPr="00BD131B">
              <w:rPr>
                <w:color w:val="000000"/>
                <w:szCs w:val="21"/>
              </w:rPr>
              <w:t>3,363,408,067.77</w:t>
            </w:r>
          </w:p>
        </w:tc>
        <w:tc>
          <w:tcPr>
            <w:tcW w:w="2150" w:type="dxa"/>
            <w:vAlign w:val="bottom"/>
          </w:tcPr>
          <w:p w:rsidR="001548F9" w:rsidRPr="00BD131B" w:rsidRDefault="001548F9">
            <w:pPr>
              <w:jc w:val="right"/>
              <w:rPr>
                <w:color w:val="000000"/>
                <w:szCs w:val="21"/>
              </w:rPr>
            </w:pPr>
            <w:r w:rsidRPr="00BD131B">
              <w:rPr>
                <w:color w:val="000000"/>
                <w:szCs w:val="21"/>
              </w:rPr>
              <w:t>5,670,950,955.42</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2,815,203,401.05</w:t>
            </w:r>
          </w:p>
        </w:tc>
        <w:tc>
          <w:tcPr>
            <w:tcW w:w="2149" w:type="dxa"/>
            <w:vAlign w:val="bottom"/>
          </w:tcPr>
          <w:p w:rsidR="001548F9" w:rsidRPr="00BD131B" w:rsidRDefault="001548F9">
            <w:pPr>
              <w:jc w:val="right"/>
              <w:rPr>
                <w:color w:val="000000"/>
                <w:szCs w:val="21"/>
              </w:rPr>
            </w:pPr>
            <w:r w:rsidRPr="00BD131B">
              <w:rPr>
                <w:color w:val="000000"/>
                <w:szCs w:val="21"/>
              </w:rPr>
              <w:t>902,316,583.31</w:t>
            </w:r>
          </w:p>
        </w:tc>
        <w:tc>
          <w:tcPr>
            <w:tcW w:w="2150" w:type="dxa"/>
            <w:vAlign w:val="bottom"/>
          </w:tcPr>
          <w:p w:rsidR="001548F9" w:rsidRPr="00BD131B" w:rsidRDefault="001548F9">
            <w:pPr>
              <w:jc w:val="right"/>
              <w:rPr>
                <w:color w:val="000000"/>
                <w:szCs w:val="21"/>
              </w:rPr>
            </w:pPr>
            <w:r w:rsidRPr="00BD131B">
              <w:rPr>
                <w:color w:val="000000"/>
                <w:szCs w:val="21"/>
              </w:rPr>
              <w:t>3,717,519,984.36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550,901,410.09</w:t>
            </w:r>
          </w:p>
        </w:tc>
        <w:tc>
          <w:tcPr>
            <w:tcW w:w="2150" w:type="dxa"/>
            <w:vAlign w:val="bottom"/>
          </w:tcPr>
          <w:p w:rsidR="001548F9" w:rsidRPr="00BD131B" w:rsidRDefault="001548F9">
            <w:pPr>
              <w:jc w:val="right"/>
              <w:rPr>
                <w:color w:val="000000"/>
                <w:szCs w:val="21"/>
              </w:rPr>
            </w:pPr>
            <w:r w:rsidRPr="00BD131B">
              <w:rPr>
                <w:color w:val="000000"/>
                <w:szCs w:val="21"/>
              </w:rPr>
              <w:t>550,901,410.09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1,266,751,125.52</w:t>
            </w:r>
          </w:p>
        </w:tc>
        <w:tc>
          <w:tcPr>
            <w:tcW w:w="2149" w:type="dxa"/>
            <w:vAlign w:val="bottom"/>
          </w:tcPr>
          <w:p w:rsidR="001548F9" w:rsidRPr="00BD131B" w:rsidRDefault="001548F9">
            <w:pPr>
              <w:jc w:val="right"/>
              <w:rPr>
                <w:color w:val="000000"/>
                <w:szCs w:val="21"/>
              </w:rPr>
            </w:pPr>
            <w:r w:rsidRPr="00BD131B">
              <w:rPr>
                <w:color w:val="000000"/>
                <w:szCs w:val="21"/>
              </w:rPr>
              <w:t>884,882,348.44</w:t>
            </w:r>
          </w:p>
        </w:tc>
        <w:tc>
          <w:tcPr>
            <w:tcW w:w="2150" w:type="dxa"/>
            <w:vAlign w:val="bottom"/>
          </w:tcPr>
          <w:p w:rsidR="001548F9" w:rsidRPr="00BD131B" w:rsidRDefault="001548F9">
            <w:pPr>
              <w:jc w:val="right"/>
              <w:rPr>
                <w:color w:val="000000"/>
                <w:szCs w:val="21"/>
              </w:rPr>
            </w:pPr>
            <w:r w:rsidRPr="00BD131B">
              <w:rPr>
                <w:color w:val="000000"/>
                <w:szCs w:val="21"/>
              </w:rPr>
              <w:t>2,151,633,473.96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5,939,159,179.47</w:t>
            </w:r>
          </w:p>
        </w:tc>
        <w:tc>
          <w:tcPr>
            <w:tcW w:w="2149" w:type="dxa"/>
            <w:vAlign w:val="bottom"/>
          </w:tcPr>
          <w:p w:rsidR="001548F9" w:rsidRPr="00BD131B" w:rsidRDefault="001548F9">
            <w:pPr>
              <w:jc w:val="right"/>
              <w:rPr>
                <w:color w:val="000000"/>
                <w:szCs w:val="21"/>
              </w:rPr>
            </w:pPr>
            <w:r w:rsidRPr="00BD131B">
              <w:rPr>
                <w:color w:val="000000"/>
                <w:szCs w:val="21"/>
              </w:rPr>
              <w:t>3,679,932,817.60</w:t>
            </w:r>
          </w:p>
        </w:tc>
        <w:tc>
          <w:tcPr>
            <w:tcW w:w="2150" w:type="dxa"/>
            <w:vAlign w:val="bottom"/>
          </w:tcPr>
          <w:p w:rsidR="001548F9" w:rsidRPr="00BD131B" w:rsidRDefault="001548F9">
            <w:pPr>
              <w:jc w:val="right"/>
              <w:rPr>
                <w:color w:val="000000"/>
                <w:szCs w:val="21"/>
              </w:rPr>
            </w:pPr>
            <w:r w:rsidRPr="00BD131B">
              <w:rPr>
                <w:color w:val="000000"/>
                <w:szCs w:val="21"/>
              </w:rPr>
              <w:t>9,619,091,997.07</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-4,672,408,053.95</w:t>
            </w:r>
          </w:p>
        </w:tc>
        <w:tc>
          <w:tcPr>
            <w:tcW w:w="2149" w:type="dxa"/>
            <w:vAlign w:val="bottom"/>
          </w:tcPr>
          <w:p w:rsidR="001548F9" w:rsidRPr="00BD131B" w:rsidRDefault="001548F9">
            <w:pPr>
              <w:jc w:val="right"/>
              <w:rPr>
                <w:color w:val="000000"/>
                <w:szCs w:val="21"/>
              </w:rPr>
            </w:pPr>
            <w:r w:rsidRPr="00BD131B">
              <w:rPr>
                <w:color w:val="000000"/>
                <w:szCs w:val="21"/>
              </w:rPr>
              <w:t>-2,795,050,469.16</w:t>
            </w:r>
          </w:p>
        </w:tc>
        <w:tc>
          <w:tcPr>
            <w:tcW w:w="2150" w:type="dxa"/>
            <w:vAlign w:val="bottom"/>
          </w:tcPr>
          <w:p w:rsidR="001548F9" w:rsidRPr="00BD131B" w:rsidRDefault="001548F9">
            <w:pPr>
              <w:jc w:val="right"/>
              <w:rPr>
                <w:color w:val="000000"/>
                <w:szCs w:val="21"/>
              </w:rPr>
            </w:pPr>
            <w:r w:rsidRPr="00BD131B">
              <w:rPr>
                <w:color w:val="000000"/>
                <w:szCs w:val="21"/>
              </w:rPr>
              <w:t>-7,467,458,523.11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4,081,954,526.57</w:t>
            </w:r>
          </w:p>
        </w:tc>
        <w:tc>
          <w:tcPr>
            <w:tcW w:w="2149" w:type="dxa"/>
            <w:vAlign w:val="bottom"/>
          </w:tcPr>
          <w:p w:rsidR="001548F9" w:rsidRPr="00BD131B" w:rsidRDefault="001548F9">
            <w:pPr>
              <w:jc w:val="right"/>
              <w:rPr>
                <w:color w:val="000000"/>
                <w:szCs w:val="21"/>
              </w:rPr>
            </w:pPr>
            <w:r w:rsidRPr="00BD131B">
              <w:rPr>
                <w:color w:val="000000"/>
                <w:szCs w:val="21"/>
              </w:rPr>
              <w:t>2,338,100,341.84</w:t>
            </w:r>
          </w:p>
        </w:tc>
        <w:tc>
          <w:tcPr>
            <w:tcW w:w="2150" w:type="dxa"/>
            <w:vAlign w:val="bottom"/>
          </w:tcPr>
          <w:p w:rsidR="001548F9" w:rsidRPr="00BD131B" w:rsidRDefault="001548F9">
            <w:pPr>
              <w:jc w:val="right"/>
              <w:rPr>
                <w:color w:val="000000"/>
                <w:szCs w:val="21"/>
              </w:rPr>
            </w:pPr>
            <w:r w:rsidRPr="00BD131B">
              <w:rPr>
                <w:color w:val="000000"/>
                <w:szCs w:val="21"/>
              </w:rPr>
              <w:t>6,420,054,868.41</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62251"/>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631A14" w:rsidRDefault="00D40CF2">
      <w:pPr>
        <w:tabs>
          <w:tab w:val="left" w:pos="426"/>
        </w:tabs>
        <w:spacing w:line="360" w:lineRule="auto"/>
        <w:ind w:firstLineChars="200" w:firstLine="420"/>
        <w:jc w:val="left"/>
        <w:rPr>
          <w:kern w:val="0"/>
          <w:szCs w:val="21"/>
        </w:rPr>
      </w:pPr>
      <w:r>
        <w:rPr>
          <w:kern w:val="0"/>
          <w:szCs w:val="21"/>
        </w:rPr>
        <w:t>易方达创业板交易型开放式指数证券投资基金联接基金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[2011]</w:t>
      </w:r>
      <w:r>
        <w:rPr>
          <w:kern w:val="0"/>
          <w:szCs w:val="21"/>
        </w:rPr>
        <w:t>第</w:t>
      </w:r>
      <w:r>
        <w:rPr>
          <w:kern w:val="0"/>
          <w:szCs w:val="21"/>
        </w:rPr>
        <w:t>740</w:t>
      </w:r>
      <w:r>
        <w:rPr>
          <w:kern w:val="0"/>
          <w:szCs w:val="21"/>
        </w:rPr>
        <w:t>号《关于核准易方达创业板交易型开放式指数证券投资基金及其联接基金募集的批复》核准，由易方达基金管理有限公司依照《中华人民共和国证券投资基金法》和《易方达创业板交易型开放式指数证券投资基金联接基金基金合同》公开募集。经向中国证监会备案，《易方达创业板交易型开放式指数证券投资基金联接基金基金合同》于</w:t>
      </w:r>
      <w:r>
        <w:rPr>
          <w:kern w:val="0"/>
          <w:szCs w:val="21"/>
        </w:rPr>
        <w:t>2011</w:t>
      </w:r>
      <w:r>
        <w:rPr>
          <w:kern w:val="0"/>
          <w:szCs w:val="21"/>
        </w:rPr>
        <w:t>年</w:t>
      </w:r>
      <w:r>
        <w:rPr>
          <w:kern w:val="0"/>
          <w:szCs w:val="21"/>
        </w:rPr>
        <w:t>9</w:t>
      </w:r>
      <w:r>
        <w:rPr>
          <w:kern w:val="0"/>
          <w:szCs w:val="21"/>
        </w:rPr>
        <w:t>月</w:t>
      </w:r>
      <w:r>
        <w:rPr>
          <w:kern w:val="0"/>
          <w:szCs w:val="21"/>
        </w:rPr>
        <w:t>20</w:t>
      </w:r>
      <w:r>
        <w:rPr>
          <w:kern w:val="0"/>
          <w:szCs w:val="21"/>
        </w:rPr>
        <w:t>日正式生效，基金合同生效日的基金份额总额为</w:t>
      </w:r>
      <w:r>
        <w:rPr>
          <w:kern w:val="0"/>
          <w:szCs w:val="21"/>
        </w:rPr>
        <w:t>377,470,567.39</w:t>
      </w:r>
      <w:r>
        <w:rPr>
          <w:kern w:val="0"/>
          <w:szCs w:val="21"/>
        </w:rPr>
        <w:t>份基金份额，其中认购资金利息折合</w:t>
      </w:r>
      <w:r>
        <w:rPr>
          <w:kern w:val="0"/>
          <w:szCs w:val="21"/>
        </w:rPr>
        <w:t>39,577.08</w:t>
      </w:r>
      <w:r>
        <w:rPr>
          <w:kern w:val="0"/>
          <w:szCs w:val="21"/>
        </w:rPr>
        <w:t>份基金份额。本基金为契约型开放式基金，存续期限不定。本基金的基金管理人为易方达基金管理有限公司，基金托管人为中国工商银行股份有限公司。</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自</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2</w:t>
      </w:r>
      <w:r w:rsidRPr="00A62732">
        <w:rPr>
          <w:kern w:val="0"/>
          <w:szCs w:val="21"/>
        </w:rPr>
        <w:t>日起，本基金增设</w:t>
      </w:r>
      <w:r w:rsidRPr="00A62732">
        <w:rPr>
          <w:kern w:val="0"/>
          <w:szCs w:val="21"/>
        </w:rPr>
        <w:t>C</w:t>
      </w:r>
      <w:r w:rsidRPr="00A62732">
        <w:rPr>
          <w:kern w:val="0"/>
          <w:szCs w:val="21"/>
        </w:rPr>
        <w:t>类份额类别，份额首次确认日为</w:t>
      </w:r>
      <w:r w:rsidRPr="00A62732">
        <w:rPr>
          <w:kern w:val="0"/>
          <w:szCs w:val="21"/>
        </w:rPr>
        <w:t>2017</w:t>
      </w:r>
      <w:r w:rsidRPr="00A62732">
        <w:rPr>
          <w:kern w:val="0"/>
          <w:szCs w:val="21"/>
        </w:rPr>
        <w:t>年</w:t>
      </w:r>
      <w:r w:rsidRPr="00A62732">
        <w:rPr>
          <w:kern w:val="0"/>
          <w:szCs w:val="21"/>
        </w:rPr>
        <w:t>6</w:t>
      </w:r>
      <w:r w:rsidRPr="00A62732">
        <w:rPr>
          <w:kern w:val="0"/>
          <w:szCs w:val="21"/>
        </w:rPr>
        <w:t>月</w:t>
      </w:r>
      <w:r w:rsidRPr="00A62732">
        <w:rPr>
          <w:kern w:val="0"/>
          <w:szCs w:val="21"/>
        </w:rPr>
        <w:t>5</w:t>
      </w:r>
      <w:r w:rsidRPr="00A62732">
        <w:rPr>
          <w:kern w:val="0"/>
          <w:szCs w:val="21"/>
        </w:rPr>
        <w:t>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631A14" w:rsidRDefault="00D40CF2">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创业板交易型开放式指数证券投资基金联接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r w:rsidRPr="00A62732">
        <w:rPr>
          <w:kern w:val="0"/>
          <w:szCs w:val="21"/>
        </w:rPr>
        <w:t xml:space="preserve"> </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631A14" w:rsidRDefault="00D40CF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631A14" w:rsidRDefault="00D40CF2">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31A14" w:rsidRDefault="00D40CF2">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631A14" w:rsidRDefault="00D40CF2">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631A14" w:rsidRDefault="00D40CF2">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631A14" w:rsidRDefault="00D40CF2">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297,363,310.14</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297,363,310.14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32,821,736.22</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35,249,926.72</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2,428,190.50</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3,662,693,808.79</w:t>
            </w:r>
          </w:p>
        </w:tc>
        <w:tc>
          <w:tcPr>
            <w:tcW w:w="2339" w:type="dxa"/>
            <w:vAlign w:val="bottom"/>
          </w:tcPr>
          <w:p w:rsidR="001548F9" w:rsidRPr="00325F8A" w:rsidRDefault="001548F9" w:rsidP="00CB39C2">
            <w:pPr>
              <w:jc w:val="right"/>
              <w:rPr>
                <w:szCs w:val="21"/>
              </w:rPr>
            </w:pPr>
            <w:r w:rsidRPr="00325F8A">
              <w:rPr>
                <w:szCs w:val="21"/>
              </w:rPr>
              <w:t>5,327,309,968.74</w:t>
            </w:r>
          </w:p>
        </w:tc>
        <w:tc>
          <w:tcPr>
            <w:tcW w:w="2340" w:type="dxa"/>
            <w:vAlign w:val="bottom"/>
          </w:tcPr>
          <w:p w:rsidR="001548F9" w:rsidRPr="00325F8A" w:rsidRDefault="001548F9" w:rsidP="00CB39C2">
            <w:pPr>
              <w:jc w:val="right"/>
              <w:rPr>
                <w:szCs w:val="21"/>
              </w:rPr>
            </w:pPr>
            <w:r w:rsidRPr="00325F8A">
              <w:rPr>
                <w:szCs w:val="21"/>
              </w:rPr>
              <w:t>1,664,616,159.95</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3,695,515,545.01</w:t>
            </w:r>
          </w:p>
        </w:tc>
        <w:tc>
          <w:tcPr>
            <w:tcW w:w="2339" w:type="dxa"/>
            <w:vAlign w:val="bottom"/>
          </w:tcPr>
          <w:p w:rsidR="001548F9" w:rsidRPr="00325F8A" w:rsidRDefault="001548F9" w:rsidP="00CB39C2">
            <w:pPr>
              <w:jc w:val="right"/>
              <w:rPr>
                <w:szCs w:val="21"/>
              </w:rPr>
            </w:pPr>
            <w:r w:rsidRPr="00325F8A">
              <w:rPr>
                <w:szCs w:val="21"/>
              </w:rPr>
              <w:t>5,362,559,895.46</w:t>
            </w:r>
          </w:p>
        </w:tc>
        <w:tc>
          <w:tcPr>
            <w:tcW w:w="2340" w:type="dxa"/>
            <w:vAlign w:val="bottom"/>
          </w:tcPr>
          <w:p w:rsidR="001548F9" w:rsidRPr="00325F8A" w:rsidRDefault="001548F9" w:rsidP="00CB39C2">
            <w:pPr>
              <w:jc w:val="right"/>
              <w:rPr>
                <w:szCs w:val="21"/>
              </w:rPr>
            </w:pPr>
            <w:r w:rsidRPr="00325F8A">
              <w:rPr>
                <w:szCs w:val="21"/>
              </w:rPr>
              <w:t>1,667,044,350.45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27,960.28</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395.82</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494.91</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28,851.01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363,342.37</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363,342.37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117,305.78</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631A14">
        <w:tc>
          <w:tcPr>
            <w:tcW w:w="3701" w:type="dxa"/>
            <w:vAlign w:val="center"/>
          </w:tcPr>
          <w:p w:rsidR="00631A14" w:rsidRDefault="00D40CF2">
            <w:pPr>
              <w:jc w:val="left"/>
            </w:pPr>
            <w:r>
              <w:rPr>
                <w:szCs w:val="21"/>
              </w:rPr>
              <w:t>预提费用</w:t>
            </w:r>
          </w:p>
        </w:tc>
        <w:tc>
          <w:tcPr>
            <w:tcW w:w="5528" w:type="dxa"/>
            <w:vAlign w:val="center"/>
          </w:tcPr>
          <w:p w:rsidR="00631A14" w:rsidRDefault="00D40CF2">
            <w:pPr>
              <w:jc w:val="right"/>
            </w:pPr>
            <w:r>
              <w:rPr>
                <w:szCs w:val="21"/>
              </w:rPr>
              <w:t>179,563.12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296,868.90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易方达创业板ETF联接A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2,281,950,838.89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2,281,950,838.89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2,054,748,507.18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2,054,748,507.18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-2,460,300,663.57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-2,460,300,663.57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1,876,398,682.50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1,876,398,682.50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易方达创业板ETF联接C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513,346,128.61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513,346,128.61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1,040,144,878.87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1,040,144,878.87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-1,122,346,802.33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-1,122,346,802.33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431,144,205.15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431,144,205.15</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易方达创业板ETF联接A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2,031,225,342.81</w:t>
            </w:r>
          </w:p>
        </w:tc>
        <w:tc>
          <w:tcPr>
            <w:tcW w:w="2236" w:type="dxa"/>
            <w:vAlign w:val="center"/>
          </w:tcPr>
          <w:p w:rsidR="001548F9" w:rsidRPr="00325F8A" w:rsidRDefault="001548F9" w:rsidP="00DD33BB">
            <w:pPr>
              <w:jc w:val="right"/>
              <w:rPr>
                <w:szCs w:val="21"/>
              </w:rPr>
            </w:pPr>
            <w:r w:rsidRPr="00325F8A">
              <w:rPr>
                <w:szCs w:val="21"/>
              </w:rPr>
              <w:t>-81,699,903.64</w:t>
            </w:r>
          </w:p>
        </w:tc>
        <w:tc>
          <w:tcPr>
            <w:tcW w:w="2237" w:type="dxa"/>
            <w:vAlign w:val="center"/>
          </w:tcPr>
          <w:p w:rsidR="001548F9" w:rsidRPr="00325F8A" w:rsidRDefault="001548F9" w:rsidP="00DD33BB">
            <w:pPr>
              <w:jc w:val="right"/>
              <w:rPr>
                <w:szCs w:val="21"/>
              </w:rPr>
            </w:pPr>
            <w:r w:rsidRPr="00325F8A">
              <w:rPr>
                <w:szCs w:val="21"/>
              </w:rPr>
              <w:t>1,949,525,439.17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648,606,500.77</w:t>
            </w:r>
          </w:p>
        </w:tc>
        <w:tc>
          <w:tcPr>
            <w:tcW w:w="2236" w:type="dxa"/>
            <w:vAlign w:val="center"/>
          </w:tcPr>
          <w:p w:rsidR="001548F9" w:rsidRPr="00325F8A" w:rsidRDefault="001548F9" w:rsidP="00DD33BB">
            <w:pPr>
              <w:jc w:val="right"/>
              <w:rPr>
                <w:szCs w:val="21"/>
              </w:rPr>
            </w:pPr>
            <w:r w:rsidRPr="00325F8A">
              <w:rPr>
                <w:szCs w:val="21"/>
              </w:rPr>
              <w:t>804,111,489.11</w:t>
            </w:r>
          </w:p>
        </w:tc>
        <w:tc>
          <w:tcPr>
            <w:tcW w:w="2237" w:type="dxa"/>
            <w:vAlign w:val="center"/>
          </w:tcPr>
          <w:p w:rsidR="001548F9" w:rsidRPr="00325F8A" w:rsidRDefault="001548F9" w:rsidP="00DD33BB">
            <w:pPr>
              <w:jc w:val="right"/>
              <w:rPr>
                <w:szCs w:val="21"/>
              </w:rPr>
            </w:pPr>
            <w:r w:rsidRPr="00325F8A">
              <w:rPr>
                <w:szCs w:val="21"/>
              </w:rPr>
              <w:t>1,452,717,989.88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-401,813,971.86</w:t>
            </w:r>
          </w:p>
        </w:tc>
        <w:tc>
          <w:tcPr>
            <w:tcW w:w="2236" w:type="dxa"/>
            <w:vAlign w:val="center"/>
          </w:tcPr>
          <w:p w:rsidR="001548F9" w:rsidRPr="00325F8A" w:rsidRDefault="001548F9" w:rsidP="00DD33BB">
            <w:pPr>
              <w:jc w:val="right"/>
              <w:rPr>
                <w:szCs w:val="21"/>
              </w:rPr>
            </w:pPr>
            <w:r w:rsidRPr="00325F8A">
              <w:rPr>
                <w:szCs w:val="21"/>
              </w:rPr>
              <w:t>-259,340,031.55</w:t>
            </w:r>
          </w:p>
        </w:tc>
        <w:tc>
          <w:tcPr>
            <w:tcW w:w="2237" w:type="dxa"/>
            <w:vAlign w:val="center"/>
          </w:tcPr>
          <w:p w:rsidR="001548F9" w:rsidRPr="00325F8A" w:rsidRDefault="001548F9" w:rsidP="00DD33BB">
            <w:pPr>
              <w:jc w:val="right"/>
              <w:rPr>
                <w:szCs w:val="21"/>
              </w:rPr>
            </w:pPr>
            <w:r w:rsidRPr="00325F8A">
              <w:rPr>
                <w:szCs w:val="21"/>
              </w:rPr>
              <w:t>-661,154,003.41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2,174,516,353.69</w:t>
            </w:r>
          </w:p>
        </w:tc>
        <w:tc>
          <w:tcPr>
            <w:tcW w:w="2236" w:type="dxa"/>
            <w:vAlign w:val="center"/>
          </w:tcPr>
          <w:p w:rsidR="001548F9" w:rsidRPr="00325F8A" w:rsidRDefault="001548F9" w:rsidP="00DD33BB">
            <w:pPr>
              <w:jc w:val="right"/>
              <w:rPr>
                <w:szCs w:val="21"/>
              </w:rPr>
            </w:pPr>
            <w:r w:rsidRPr="00325F8A">
              <w:rPr>
                <w:szCs w:val="21"/>
              </w:rPr>
              <w:t>-82,304,763.46</w:t>
            </w:r>
          </w:p>
        </w:tc>
        <w:tc>
          <w:tcPr>
            <w:tcW w:w="2237" w:type="dxa"/>
            <w:vAlign w:val="center"/>
          </w:tcPr>
          <w:p w:rsidR="001548F9" w:rsidRPr="00325F8A" w:rsidRDefault="001548F9" w:rsidP="00DD33BB">
            <w:pPr>
              <w:jc w:val="right"/>
              <w:rPr>
                <w:szCs w:val="21"/>
              </w:rPr>
            </w:pPr>
            <w:r w:rsidRPr="00325F8A">
              <w:rPr>
                <w:szCs w:val="21"/>
              </w:rPr>
              <w:t>2,092,211,590.23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-2,576,330,325.55</w:t>
            </w:r>
          </w:p>
        </w:tc>
        <w:tc>
          <w:tcPr>
            <w:tcW w:w="2236" w:type="dxa"/>
            <w:vAlign w:val="center"/>
          </w:tcPr>
          <w:p w:rsidR="001548F9" w:rsidRPr="00325F8A" w:rsidRDefault="001548F9" w:rsidP="00DD33BB">
            <w:pPr>
              <w:jc w:val="right"/>
              <w:rPr>
                <w:szCs w:val="21"/>
              </w:rPr>
            </w:pPr>
            <w:r w:rsidRPr="00325F8A">
              <w:rPr>
                <w:szCs w:val="21"/>
              </w:rPr>
              <w:t>-177,035,268.09</w:t>
            </w:r>
          </w:p>
        </w:tc>
        <w:tc>
          <w:tcPr>
            <w:tcW w:w="2237" w:type="dxa"/>
            <w:vAlign w:val="center"/>
          </w:tcPr>
          <w:p w:rsidR="001548F9" w:rsidRPr="00325F8A" w:rsidRDefault="001548F9" w:rsidP="00DD33BB">
            <w:pPr>
              <w:jc w:val="right"/>
              <w:rPr>
                <w:szCs w:val="21"/>
              </w:rPr>
            </w:pPr>
            <w:r w:rsidRPr="00325F8A">
              <w:rPr>
                <w:szCs w:val="21"/>
              </w:rPr>
              <w:t>-2,753,365,593.64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2,278,017,871.72</w:t>
            </w:r>
          </w:p>
        </w:tc>
        <w:tc>
          <w:tcPr>
            <w:tcW w:w="2236" w:type="dxa"/>
            <w:vAlign w:val="center"/>
          </w:tcPr>
          <w:p w:rsidR="001548F9" w:rsidRPr="00325F8A" w:rsidRDefault="001548F9" w:rsidP="00DD33BB">
            <w:pPr>
              <w:jc w:val="right"/>
              <w:rPr>
                <w:szCs w:val="21"/>
              </w:rPr>
            </w:pPr>
            <w:r w:rsidRPr="00325F8A">
              <w:rPr>
                <w:szCs w:val="21"/>
              </w:rPr>
              <w:t>463,071,553.92</w:t>
            </w:r>
          </w:p>
        </w:tc>
        <w:tc>
          <w:tcPr>
            <w:tcW w:w="2237" w:type="dxa"/>
            <w:vAlign w:val="center"/>
          </w:tcPr>
          <w:p w:rsidR="001548F9" w:rsidRPr="00325F8A" w:rsidRDefault="001548F9" w:rsidP="00DD33BB">
            <w:pPr>
              <w:jc w:val="right"/>
              <w:rPr>
                <w:szCs w:val="21"/>
              </w:rPr>
            </w:pPr>
            <w:r w:rsidRPr="00325F8A">
              <w:rPr>
                <w:szCs w:val="21"/>
              </w:rPr>
              <w:t>2,741,089,425.64</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易方达创业板ETF联接C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327,175,037.11</w:t>
            </w:r>
          </w:p>
        </w:tc>
        <w:tc>
          <w:tcPr>
            <w:tcW w:w="2236" w:type="dxa"/>
            <w:vAlign w:val="center"/>
          </w:tcPr>
          <w:p w:rsidR="001548F9" w:rsidRPr="00325F8A" w:rsidRDefault="001548F9" w:rsidP="00DD33BB">
            <w:pPr>
              <w:jc w:val="right"/>
              <w:rPr>
                <w:szCs w:val="21"/>
              </w:rPr>
            </w:pPr>
            <w:r w:rsidRPr="00325F8A">
              <w:rPr>
                <w:szCs w:val="21"/>
              </w:rPr>
              <w:t>105,831,123.30</w:t>
            </w:r>
          </w:p>
        </w:tc>
        <w:tc>
          <w:tcPr>
            <w:tcW w:w="2237" w:type="dxa"/>
            <w:vAlign w:val="center"/>
          </w:tcPr>
          <w:p w:rsidR="001548F9" w:rsidRPr="00325F8A" w:rsidRDefault="001548F9" w:rsidP="00DD33BB">
            <w:pPr>
              <w:jc w:val="right"/>
              <w:rPr>
                <w:szCs w:val="21"/>
              </w:rPr>
            </w:pPr>
            <w:r w:rsidRPr="00325F8A">
              <w:rPr>
                <w:szCs w:val="21"/>
              </w:rPr>
              <w:t>433,006,160.41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155,010,976.51</w:t>
            </w:r>
          </w:p>
        </w:tc>
        <w:tc>
          <w:tcPr>
            <w:tcW w:w="2236" w:type="dxa"/>
            <w:vAlign w:val="center"/>
          </w:tcPr>
          <w:p w:rsidR="001548F9" w:rsidRPr="00325F8A" w:rsidRDefault="001548F9" w:rsidP="00DD33BB">
            <w:pPr>
              <w:jc w:val="right"/>
              <w:rPr>
                <w:szCs w:val="21"/>
              </w:rPr>
            </w:pPr>
            <w:r w:rsidRPr="00325F8A">
              <w:rPr>
                <w:szCs w:val="21"/>
              </w:rPr>
              <w:t>173,195,800.67</w:t>
            </w:r>
          </w:p>
        </w:tc>
        <w:tc>
          <w:tcPr>
            <w:tcW w:w="2237" w:type="dxa"/>
            <w:vAlign w:val="center"/>
          </w:tcPr>
          <w:p w:rsidR="001548F9" w:rsidRPr="00325F8A" w:rsidRDefault="001548F9" w:rsidP="00DD33BB">
            <w:pPr>
              <w:jc w:val="right"/>
              <w:rPr>
                <w:szCs w:val="21"/>
              </w:rPr>
            </w:pPr>
            <w:r w:rsidRPr="00325F8A">
              <w:rPr>
                <w:szCs w:val="21"/>
              </w:rPr>
              <w:t>328,206,777.18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-69,753,214.35</w:t>
            </w:r>
          </w:p>
        </w:tc>
        <w:tc>
          <w:tcPr>
            <w:tcW w:w="2236" w:type="dxa"/>
            <w:vAlign w:val="center"/>
          </w:tcPr>
          <w:p w:rsidR="001548F9" w:rsidRPr="00325F8A" w:rsidRDefault="001548F9" w:rsidP="00DD33BB">
            <w:pPr>
              <w:jc w:val="right"/>
              <w:rPr>
                <w:szCs w:val="21"/>
              </w:rPr>
            </w:pPr>
            <w:r w:rsidRPr="00325F8A">
              <w:rPr>
                <w:szCs w:val="21"/>
              </w:rPr>
              <w:t>-69,141,081.11</w:t>
            </w:r>
          </w:p>
        </w:tc>
        <w:tc>
          <w:tcPr>
            <w:tcW w:w="2237" w:type="dxa"/>
            <w:vAlign w:val="center"/>
          </w:tcPr>
          <w:p w:rsidR="001548F9" w:rsidRPr="00325F8A" w:rsidRDefault="001548F9" w:rsidP="00DD33BB">
            <w:pPr>
              <w:jc w:val="right"/>
              <w:rPr>
                <w:szCs w:val="21"/>
              </w:rPr>
            </w:pPr>
            <w:r w:rsidRPr="00325F8A">
              <w:rPr>
                <w:szCs w:val="21"/>
              </w:rPr>
              <w:t>-138,894,295.46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814,358,877.80</w:t>
            </w:r>
          </w:p>
        </w:tc>
        <w:tc>
          <w:tcPr>
            <w:tcW w:w="2236" w:type="dxa"/>
            <w:vAlign w:val="center"/>
          </w:tcPr>
          <w:p w:rsidR="001548F9" w:rsidRPr="00325F8A" w:rsidRDefault="001548F9" w:rsidP="00DD33BB">
            <w:pPr>
              <w:jc w:val="right"/>
              <w:rPr>
                <w:szCs w:val="21"/>
              </w:rPr>
            </w:pPr>
            <w:r w:rsidRPr="00325F8A">
              <w:rPr>
                <w:szCs w:val="21"/>
              </w:rPr>
              <w:t>276,317,513.50</w:t>
            </w:r>
          </w:p>
        </w:tc>
        <w:tc>
          <w:tcPr>
            <w:tcW w:w="2237" w:type="dxa"/>
            <w:vAlign w:val="center"/>
          </w:tcPr>
          <w:p w:rsidR="001548F9" w:rsidRPr="00325F8A" w:rsidRDefault="001548F9" w:rsidP="00DD33BB">
            <w:pPr>
              <w:jc w:val="right"/>
              <w:rPr>
                <w:szCs w:val="21"/>
              </w:rPr>
            </w:pPr>
            <w:r w:rsidRPr="00325F8A">
              <w:rPr>
                <w:szCs w:val="21"/>
              </w:rPr>
              <w:t>1,090,676,391.30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-884,112,092.15</w:t>
            </w:r>
          </w:p>
        </w:tc>
        <w:tc>
          <w:tcPr>
            <w:tcW w:w="2236" w:type="dxa"/>
            <w:vAlign w:val="center"/>
          </w:tcPr>
          <w:p w:rsidR="001548F9" w:rsidRPr="00325F8A" w:rsidRDefault="001548F9" w:rsidP="00DD33BB">
            <w:pPr>
              <w:jc w:val="right"/>
              <w:rPr>
                <w:szCs w:val="21"/>
              </w:rPr>
            </w:pPr>
            <w:r w:rsidRPr="00325F8A">
              <w:rPr>
                <w:szCs w:val="21"/>
              </w:rPr>
              <w:t>-345,458,594.61</w:t>
            </w:r>
          </w:p>
        </w:tc>
        <w:tc>
          <w:tcPr>
            <w:tcW w:w="2237" w:type="dxa"/>
            <w:vAlign w:val="center"/>
          </w:tcPr>
          <w:p w:rsidR="001548F9" w:rsidRPr="00325F8A" w:rsidRDefault="001548F9" w:rsidP="00DD33BB">
            <w:pPr>
              <w:jc w:val="right"/>
              <w:rPr>
                <w:szCs w:val="21"/>
              </w:rPr>
            </w:pPr>
            <w:r w:rsidRPr="00325F8A">
              <w:rPr>
                <w:szCs w:val="21"/>
              </w:rPr>
              <w:t>-1,229,570,686.76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412,432,799.27</w:t>
            </w:r>
          </w:p>
        </w:tc>
        <w:tc>
          <w:tcPr>
            <w:tcW w:w="2236" w:type="dxa"/>
            <w:vAlign w:val="center"/>
          </w:tcPr>
          <w:p w:rsidR="001548F9" w:rsidRPr="00325F8A" w:rsidRDefault="001548F9" w:rsidP="00DD33BB">
            <w:pPr>
              <w:jc w:val="right"/>
              <w:rPr>
                <w:szCs w:val="21"/>
              </w:rPr>
            </w:pPr>
            <w:r w:rsidRPr="00325F8A">
              <w:rPr>
                <w:szCs w:val="21"/>
              </w:rPr>
              <w:t>209,885,842.86</w:t>
            </w:r>
          </w:p>
        </w:tc>
        <w:tc>
          <w:tcPr>
            <w:tcW w:w="2237" w:type="dxa"/>
            <w:vAlign w:val="center"/>
          </w:tcPr>
          <w:p w:rsidR="001548F9" w:rsidRPr="00325F8A" w:rsidRDefault="001548F9" w:rsidP="00DD33BB">
            <w:pPr>
              <w:jc w:val="right"/>
              <w:rPr>
                <w:szCs w:val="21"/>
              </w:rPr>
            </w:pPr>
            <w:r w:rsidRPr="00325F8A">
              <w:rPr>
                <w:szCs w:val="21"/>
              </w:rPr>
              <w:t>622,318,642.13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947,269.64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39,794.58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8,534.73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995,598.95</w:t>
            </w:r>
          </w:p>
        </w:tc>
      </w:tr>
    </w:tbl>
    <w:p w:rsidR="0031023D" w:rsidRPr="00F059CF" w:rsidRDefault="0031023D" w:rsidP="004C6FB4">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p>
    <w:p w:rsidR="0031023D" w:rsidRPr="00F059CF" w:rsidRDefault="0031023D" w:rsidP="00EE0AC0">
      <w:pPr>
        <w:spacing w:line="360" w:lineRule="auto"/>
        <w:ind w:firstLineChars="196" w:firstLine="413"/>
        <w:rPr>
          <w:rFonts w:ascii="宋体"/>
          <w:b/>
          <w:color w:val="000000"/>
          <w:szCs w:val="21"/>
        </w:rPr>
      </w:pPr>
      <w:r w:rsidRPr="00F059CF">
        <w:rPr>
          <w:rFonts w:ascii="宋体" w:hAnsi="宋体"/>
          <w:b/>
          <w:bCs/>
          <w:color w:val="000000"/>
          <w:kern w:val="0"/>
          <w:szCs w:val="21"/>
        </w:rPr>
        <w:t xml:space="preserve">6.4.7.12.1 </w:t>
      </w:r>
      <w:r w:rsidRPr="00F059CF">
        <w:rPr>
          <w:rFonts w:ascii="宋体" w:hAnsi="宋体" w:hint="eastAsia"/>
          <w:b/>
          <w:color w:val="000000"/>
          <w:szCs w:val="21"/>
        </w:rPr>
        <w:t>股票投资收益项目构成</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31023D" w:rsidRPr="00F059CF" w:rsidTr="00E431A5">
        <w:tc>
          <w:tcPr>
            <w:tcW w:w="3828" w:type="dxa"/>
            <w:vAlign w:val="center"/>
          </w:tcPr>
          <w:p w:rsidR="0031023D" w:rsidRPr="00325F8A" w:rsidRDefault="0031023D" w:rsidP="00E431A5">
            <w:pPr>
              <w:jc w:val="center"/>
              <w:rPr>
                <w:szCs w:val="21"/>
              </w:rPr>
            </w:pPr>
            <w:r w:rsidRPr="00325F8A">
              <w:rPr>
                <w:rFonts w:hAnsi="宋体"/>
                <w:szCs w:val="21"/>
              </w:rPr>
              <w:t>项目</w:t>
            </w:r>
          </w:p>
        </w:tc>
        <w:tc>
          <w:tcPr>
            <w:tcW w:w="5386" w:type="dxa"/>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买卖股票差价收入</w:t>
            </w:r>
          </w:p>
        </w:tc>
        <w:tc>
          <w:tcPr>
            <w:tcW w:w="5386" w:type="dxa"/>
            <w:vAlign w:val="bottom"/>
          </w:tcPr>
          <w:p w:rsidR="0031023D" w:rsidRPr="00325F8A" w:rsidRDefault="0031023D" w:rsidP="00E431A5">
            <w:pPr>
              <w:jc w:val="right"/>
              <w:rPr>
                <w:szCs w:val="21"/>
              </w:rPr>
            </w:pPr>
            <w:r w:rsidRPr="00325F8A">
              <w:rPr>
                <w:szCs w:val="21"/>
              </w:rPr>
              <w:t>5,389,514.81</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赎回差价收入</w:t>
            </w:r>
          </w:p>
        </w:tc>
        <w:tc>
          <w:tcPr>
            <w:tcW w:w="5386" w:type="dxa"/>
            <w:vAlign w:val="bottom"/>
          </w:tcPr>
          <w:p w:rsidR="0031023D" w:rsidRPr="00325F8A" w:rsidRDefault="0031023D" w:rsidP="00E431A5">
            <w:pPr>
              <w:jc w:val="right"/>
              <w:rPr>
                <w:szCs w:val="21"/>
              </w:rPr>
            </w:pPr>
            <w:r w:rsidRPr="00325F8A">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股票投资收益</w:t>
            </w:r>
            <w:r w:rsidRPr="00325F8A">
              <w:rPr>
                <w:szCs w:val="21"/>
              </w:rPr>
              <w:t>——</w:t>
            </w:r>
            <w:r w:rsidRPr="00325F8A">
              <w:rPr>
                <w:rFonts w:hAnsi="宋体"/>
                <w:szCs w:val="21"/>
              </w:rPr>
              <w:t>申购差价收入</w:t>
            </w:r>
          </w:p>
        </w:tc>
        <w:tc>
          <w:tcPr>
            <w:tcW w:w="5386" w:type="dxa"/>
            <w:vAlign w:val="bottom"/>
          </w:tcPr>
          <w:p w:rsidR="0031023D" w:rsidRPr="00325F8A" w:rsidRDefault="0031023D" w:rsidP="00E431A5">
            <w:pPr>
              <w:jc w:val="right"/>
              <w:rPr>
                <w:szCs w:val="21"/>
              </w:rPr>
            </w:pPr>
            <w:r w:rsidRPr="00325F8A">
              <w:rPr>
                <w:szCs w:val="21"/>
              </w:rPr>
              <w:t>-1,214,557.12</w:t>
            </w:r>
          </w:p>
        </w:tc>
      </w:tr>
      <w:tr w:rsidR="00AA5843" w:rsidRPr="00F059CF" w:rsidTr="00E431A5">
        <w:tc>
          <w:tcPr>
            <w:tcW w:w="3828" w:type="dxa"/>
            <w:vAlign w:val="center"/>
          </w:tcPr>
          <w:p w:rsidR="00AA5843" w:rsidRDefault="00AA5843">
            <w:pPr>
              <w:rPr>
                <w:szCs w:val="21"/>
                <w:highlight w:val="red"/>
              </w:rPr>
            </w:pPr>
            <w:r>
              <w:rPr>
                <w:rFonts w:hAnsi="宋体" w:hint="eastAsia"/>
                <w:szCs w:val="21"/>
              </w:rPr>
              <w:t>股票投资收益——证券出借差价收入</w:t>
            </w:r>
          </w:p>
        </w:tc>
        <w:tc>
          <w:tcPr>
            <w:tcW w:w="5386" w:type="dxa"/>
            <w:vAlign w:val="bottom"/>
          </w:tcPr>
          <w:p w:rsidR="00AA5843" w:rsidRDefault="00AA5843">
            <w:pPr>
              <w:jc w:val="right"/>
              <w:rPr>
                <w:szCs w:val="21"/>
              </w:rPr>
            </w:pPr>
            <w:r>
              <w:rPr>
                <w:szCs w:val="21"/>
              </w:rPr>
              <w:t>-</w:t>
            </w:r>
          </w:p>
        </w:tc>
      </w:tr>
      <w:tr w:rsidR="0031023D" w:rsidRPr="00F059CF" w:rsidTr="00E431A5">
        <w:tc>
          <w:tcPr>
            <w:tcW w:w="3828" w:type="dxa"/>
            <w:vAlign w:val="center"/>
          </w:tcPr>
          <w:p w:rsidR="0031023D" w:rsidRPr="00325F8A" w:rsidRDefault="0031023D" w:rsidP="00E431A5">
            <w:pPr>
              <w:rPr>
                <w:szCs w:val="21"/>
              </w:rPr>
            </w:pPr>
            <w:r w:rsidRPr="00325F8A">
              <w:rPr>
                <w:rFonts w:hAnsi="宋体"/>
                <w:szCs w:val="21"/>
              </w:rPr>
              <w:t>合计</w:t>
            </w:r>
          </w:p>
        </w:tc>
        <w:tc>
          <w:tcPr>
            <w:tcW w:w="5386" w:type="dxa"/>
            <w:vAlign w:val="bottom"/>
          </w:tcPr>
          <w:p w:rsidR="0031023D" w:rsidRPr="00325F8A" w:rsidRDefault="0031023D" w:rsidP="00E431A5">
            <w:pPr>
              <w:jc w:val="right"/>
              <w:rPr>
                <w:szCs w:val="21"/>
              </w:rPr>
            </w:pPr>
            <w:r w:rsidRPr="00325F8A">
              <w:rPr>
                <w:szCs w:val="21"/>
              </w:rPr>
              <w:t>4,174,957.69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1,559,507,178.44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1,554,117,663.63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5,389,514.81</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6.4.7.12.3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申购差价收入</w:t>
      </w:r>
    </w:p>
    <w:p w:rsidR="0031023D" w:rsidRPr="00F059CF" w:rsidRDefault="0031023D" w:rsidP="0031023D">
      <w:pPr>
        <w:wordWrap w:val="0"/>
        <w:spacing w:line="360" w:lineRule="auto"/>
        <w:jc w:val="right"/>
        <w:rPr>
          <w:rFonts w:ascii="宋体"/>
          <w:color w:val="000000"/>
          <w:szCs w:val="21"/>
        </w:rPr>
      </w:pPr>
      <w:r w:rsidRPr="00F059CF">
        <w:rPr>
          <w:rFonts w:ascii="宋体" w:hAnsi="宋体" w:hint="eastAsia"/>
          <w:color w:val="000000"/>
          <w:szCs w:val="21"/>
        </w:rPr>
        <w:t>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492"/>
      </w:tblGrid>
      <w:tr w:rsidR="0031023D" w:rsidRPr="00F059CF" w:rsidTr="00E431A5">
        <w:trPr>
          <w:trHeight w:val="327"/>
        </w:trPr>
        <w:tc>
          <w:tcPr>
            <w:tcW w:w="3794" w:type="dxa"/>
            <w:vAlign w:val="center"/>
          </w:tcPr>
          <w:p w:rsidR="0031023D" w:rsidRPr="00325F8A" w:rsidRDefault="0031023D" w:rsidP="00E431A5">
            <w:pPr>
              <w:jc w:val="center"/>
              <w:rPr>
                <w:b/>
                <w:color w:val="000000"/>
                <w:szCs w:val="21"/>
              </w:rPr>
            </w:pPr>
            <w:r w:rsidRPr="00325F8A">
              <w:rPr>
                <w:rFonts w:hAnsi="宋体"/>
                <w:color w:val="000000"/>
                <w:szCs w:val="21"/>
              </w:rPr>
              <w:t>项目</w:t>
            </w:r>
          </w:p>
        </w:tc>
        <w:tc>
          <w:tcPr>
            <w:tcW w:w="5492" w:type="dxa"/>
            <w:vAlign w:val="center"/>
          </w:tcPr>
          <w:p w:rsidR="0031023D" w:rsidRPr="00325F8A" w:rsidRDefault="0031023D" w:rsidP="00E431A5">
            <w:pPr>
              <w:jc w:val="center"/>
              <w:rPr>
                <w:color w:val="000000"/>
                <w:szCs w:val="21"/>
              </w:rPr>
            </w:pPr>
            <w:r w:rsidRPr="00325F8A">
              <w:rPr>
                <w:rFonts w:hAnsi="宋体"/>
                <w:color w:val="000000"/>
                <w:szCs w:val="21"/>
              </w:rPr>
              <w:t>本期</w:t>
            </w:r>
          </w:p>
          <w:p w:rsidR="0031023D" w:rsidRPr="00325F8A" w:rsidRDefault="0031023D" w:rsidP="00E431A5">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申购基金份额总额</w:t>
            </w:r>
          </w:p>
        </w:tc>
        <w:tc>
          <w:tcPr>
            <w:tcW w:w="5492" w:type="dxa"/>
            <w:vAlign w:val="bottom"/>
          </w:tcPr>
          <w:p w:rsidR="0031023D" w:rsidRPr="00325F8A" w:rsidRDefault="0031023D" w:rsidP="00E431A5">
            <w:pPr>
              <w:jc w:val="right"/>
              <w:rPr>
                <w:szCs w:val="21"/>
              </w:rPr>
            </w:pPr>
            <w:r w:rsidRPr="00325F8A">
              <w:rPr>
                <w:szCs w:val="21"/>
              </w:rPr>
              <w:t>1,355,973,200.00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减：现金支付申购款总额</w:t>
            </w:r>
          </w:p>
        </w:tc>
        <w:tc>
          <w:tcPr>
            <w:tcW w:w="5492" w:type="dxa"/>
            <w:vAlign w:val="bottom"/>
          </w:tcPr>
          <w:p w:rsidR="0031023D" w:rsidRPr="00325F8A" w:rsidRDefault="0031023D" w:rsidP="00E431A5">
            <w:pPr>
              <w:jc w:val="right"/>
              <w:rPr>
                <w:szCs w:val="21"/>
              </w:rPr>
            </w:pPr>
            <w:r w:rsidRPr="00325F8A">
              <w:rPr>
                <w:szCs w:val="21"/>
              </w:rPr>
              <w:t>22,579,570.50</w:t>
            </w:r>
          </w:p>
        </w:tc>
      </w:tr>
      <w:tr w:rsidR="0031023D" w:rsidRPr="00F059CF" w:rsidTr="00E431A5">
        <w:trPr>
          <w:trHeight w:val="327"/>
        </w:trPr>
        <w:tc>
          <w:tcPr>
            <w:tcW w:w="3794" w:type="dxa"/>
            <w:vAlign w:val="center"/>
          </w:tcPr>
          <w:p w:rsidR="0031023D" w:rsidRPr="00325F8A" w:rsidRDefault="0031023D" w:rsidP="00E431A5">
            <w:pPr>
              <w:rPr>
                <w:color w:val="000000"/>
                <w:szCs w:val="21"/>
              </w:rPr>
            </w:pPr>
            <w:r w:rsidRPr="00325F8A">
              <w:rPr>
                <w:rFonts w:hAnsi="宋体"/>
                <w:color w:val="000000"/>
                <w:szCs w:val="21"/>
              </w:rPr>
              <w:t>减：申购股票成本总额</w:t>
            </w:r>
          </w:p>
        </w:tc>
        <w:tc>
          <w:tcPr>
            <w:tcW w:w="5492" w:type="dxa"/>
            <w:vAlign w:val="bottom"/>
          </w:tcPr>
          <w:p w:rsidR="0031023D" w:rsidRPr="00325F8A" w:rsidRDefault="0031023D" w:rsidP="00E431A5">
            <w:pPr>
              <w:jc w:val="right"/>
              <w:rPr>
                <w:szCs w:val="21"/>
              </w:rPr>
            </w:pPr>
            <w:r w:rsidRPr="00325F8A">
              <w:rPr>
                <w:szCs w:val="21"/>
              </w:rPr>
              <w:t>1,334,608,186.62</w:t>
            </w:r>
          </w:p>
        </w:tc>
      </w:tr>
      <w:tr w:rsidR="0031023D" w:rsidRPr="00F059CF" w:rsidTr="00E431A5">
        <w:trPr>
          <w:trHeight w:val="327"/>
        </w:trPr>
        <w:tc>
          <w:tcPr>
            <w:tcW w:w="3794" w:type="dxa"/>
          </w:tcPr>
          <w:p w:rsidR="0031023D" w:rsidRPr="00325F8A" w:rsidRDefault="0031023D" w:rsidP="00E431A5">
            <w:pPr>
              <w:rPr>
                <w:color w:val="000000"/>
                <w:szCs w:val="21"/>
              </w:rPr>
            </w:pPr>
            <w:r w:rsidRPr="00325F8A">
              <w:rPr>
                <w:rFonts w:hAnsi="宋体"/>
                <w:szCs w:val="21"/>
              </w:rPr>
              <w:t>申购差价收入</w:t>
            </w:r>
          </w:p>
        </w:tc>
        <w:tc>
          <w:tcPr>
            <w:tcW w:w="5492" w:type="dxa"/>
            <w:vAlign w:val="bottom"/>
          </w:tcPr>
          <w:p w:rsidR="0031023D" w:rsidRPr="00325F8A" w:rsidRDefault="0031023D" w:rsidP="00E431A5">
            <w:pPr>
              <w:jc w:val="right"/>
              <w:rPr>
                <w:szCs w:val="21"/>
              </w:rPr>
            </w:pPr>
            <w:r w:rsidRPr="00325F8A">
              <w:rPr>
                <w:szCs w:val="21"/>
              </w:rPr>
              <w:t>-1,214,557.12</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3,335,694,786.16</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2,536,741,706.08</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798,953,080.08</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2,123,984.11</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1,821,983.52</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381.44</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301,619.15</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109,839.74</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109,839.74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977,307,289.78</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1,384,382.25</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975,922,907.53</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977,307,289.78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6,563,582.89</w:t>
            </w:r>
          </w:p>
        </w:tc>
      </w:tr>
      <w:tr w:rsidR="00631A14">
        <w:tc>
          <w:tcPr>
            <w:tcW w:w="3691" w:type="dxa"/>
            <w:vAlign w:val="center"/>
          </w:tcPr>
          <w:p w:rsidR="00631A14" w:rsidRDefault="00D40CF2">
            <w:pPr>
              <w:jc w:val="left"/>
            </w:pPr>
            <w:r>
              <w:rPr>
                <w:szCs w:val="21"/>
              </w:rPr>
              <w:t>其他</w:t>
            </w:r>
          </w:p>
        </w:tc>
        <w:tc>
          <w:tcPr>
            <w:tcW w:w="5528" w:type="dxa"/>
            <w:vAlign w:val="center"/>
          </w:tcPr>
          <w:p w:rsidR="00631A14" w:rsidRDefault="00D40CF2">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6,563,582.89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3,349,830.58</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154,025.17</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31A14">
        <w:tc>
          <w:tcPr>
            <w:tcW w:w="3688" w:type="dxa"/>
            <w:vAlign w:val="center"/>
          </w:tcPr>
          <w:p w:rsidR="00631A14" w:rsidRDefault="00D40CF2">
            <w:pPr>
              <w:jc w:val="center"/>
            </w:pPr>
            <w:r>
              <w:rPr>
                <w:rFonts w:eastAsiaTheme="minorEastAsia"/>
                <w:color w:val="000000" w:themeColor="text1"/>
                <w:kern w:val="0"/>
                <w:szCs w:val="21"/>
              </w:rPr>
              <w:t>其他</w:t>
            </w:r>
          </w:p>
        </w:tc>
        <w:tc>
          <w:tcPr>
            <w:tcW w:w="5530" w:type="dxa"/>
            <w:vAlign w:val="center"/>
          </w:tcPr>
          <w:p w:rsidR="00631A14" w:rsidRDefault="00D40CF2">
            <w:pPr>
              <w:jc w:val="right"/>
            </w:pPr>
            <w:r>
              <w:rPr>
                <w:rFonts w:eastAsiaTheme="minorEastAsia"/>
                <w:color w:val="000000" w:themeColor="text1"/>
                <w:kern w:val="0"/>
                <w:szCs w:val="21"/>
              </w:rPr>
              <w:t>154,025.17</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3,503,855.75</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631A14">
        <w:trPr>
          <w:jc w:val="center"/>
        </w:trPr>
        <w:tc>
          <w:tcPr>
            <w:tcW w:w="3853" w:type="dxa"/>
            <w:vAlign w:val="center"/>
          </w:tcPr>
          <w:p w:rsidR="00631A14" w:rsidRDefault="00D40CF2">
            <w:pPr>
              <w:jc w:val="left"/>
            </w:pPr>
            <w:r>
              <w:rPr>
                <w:szCs w:val="21"/>
              </w:rPr>
              <w:t>银行汇划费</w:t>
            </w:r>
          </w:p>
        </w:tc>
        <w:tc>
          <w:tcPr>
            <w:tcW w:w="5551" w:type="dxa"/>
            <w:vAlign w:val="center"/>
          </w:tcPr>
          <w:p w:rsidR="00631A14" w:rsidRDefault="00D40CF2">
            <w:pPr>
              <w:jc w:val="right"/>
            </w:pPr>
            <w:r>
              <w:rPr>
                <w:szCs w:val="21"/>
              </w:rPr>
              <w:t>12,246.21</w:t>
            </w:r>
          </w:p>
        </w:tc>
      </w:tr>
      <w:tr w:rsidR="00631A14">
        <w:trPr>
          <w:jc w:val="center"/>
        </w:trPr>
        <w:tc>
          <w:tcPr>
            <w:tcW w:w="3853" w:type="dxa"/>
            <w:vAlign w:val="center"/>
          </w:tcPr>
          <w:p w:rsidR="00631A14" w:rsidRDefault="00D40CF2">
            <w:pPr>
              <w:jc w:val="left"/>
            </w:pPr>
            <w:r>
              <w:rPr>
                <w:szCs w:val="21"/>
              </w:rPr>
              <w:t>银行间账户维护费</w:t>
            </w:r>
          </w:p>
        </w:tc>
        <w:tc>
          <w:tcPr>
            <w:tcW w:w="5551" w:type="dxa"/>
            <w:vAlign w:val="center"/>
          </w:tcPr>
          <w:p w:rsidR="00631A14" w:rsidRDefault="00D40CF2">
            <w:pPr>
              <w:jc w:val="right"/>
            </w:pPr>
            <w:r>
              <w:rPr>
                <w:szCs w:val="21"/>
              </w:rPr>
              <w:t>6,000.00</w:t>
            </w:r>
          </w:p>
        </w:tc>
      </w:tr>
      <w:tr w:rsidR="00631A14">
        <w:trPr>
          <w:jc w:val="center"/>
        </w:trPr>
        <w:tc>
          <w:tcPr>
            <w:tcW w:w="3853" w:type="dxa"/>
            <w:vAlign w:val="center"/>
          </w:tcPr>
          <w:p w:rsidR="00631A14" w:rsidRDefault="00D40CF2">
            <w:pPr>
              <w:jc w:val="left"/>
            </w:pPr>
            <w:r>
              <w:rPr>
                <w:szCs w:val="21"/>
              </w:rPr>
              <w:t>其他</w:t>
            </w:r>
          </w:p>
        </w:tc>
        <w:tc>
          <w:tcPr>
            <w:tcW w:w="5551" w:type="dxa"/>
            <w:vAlign w:val="center"/>
          </w:tcPr>
          <w:p w:rsidR="00631A14" w:rsidRDefault="00D40CF2">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97,809.33</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631A14">
        <w:tc>
          <w:tcPr>
            <w:tcW w:w="5220" w:type="dxa"/>
            <w:vAlign w:val="center"/>
          </w:tcPr>
          <w:p w:rsidR="00631A14" w:rsidRDefault="00D40CF2">
            <w:pPr>
              <w:jc w:val="left"/>
            </w:pPr>
            <w:r>
              <w:rPr>
                <w:color w:val="000000"/>
                <w:szCs w:val="21"/>
              </w:rPr>
              <w:t>易方达基金管理有限公司</w:t>
            </w:r>
          </w:p>
        </w:tc>
        <w:tc>
          <w:tcPr>
            <w:tcW w:w="3780" w:type="dxa"/>
            <w:vAlign w:val="center"/>
          </w:tcPr>
          <w:p w:rsidR="00631A14" w:rsidRDefault="00D40CF2">
            <w:pPr>
              <w:jc w:val="left"/>
            </w:pPr>
            <w:r>
              <w:rPr>
                <w:color w:val="000000"/>
                <w:szCs w:val="21"/>
              </w:rPr>
              <w:t>基金管理人、注册登记机构、基金销售机构</w:t>
            </w:r>
          </w:p>
        </w:tc>
      </w:tr>
      <w:tr w:rsidR="00631A14">
        <w:tc>
          <w:tcPr>
            <w:tcW w:w="5220" w:type="dxa"/>
            <w:vAlign w:val="center"/>
          </w:tcPr>
          <w:p w:rsidR="00631A14" w:rsidRDefault="00D40CF2">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631A14" w:rsidRDefault="00D40CF2">
            <w:pPr>
              <w:jc w:val="left"/>
            </w:pPr>
            <w:r>
              <w:rPr>
                <w:color w:val="000000"/>
                <w:szCs w:val="21"/>
              </w:rPr>
              <w:t>基金托管人、基金销售机构</w:t>
            </w:r>
          </w:p>
        </w:tc>
      </w:tr>
      <w:tr w:rsidR="00631A14">
        <w:tc>
          <w:tcPr>
            <w:tcW w:w="5220" w:type="dxa"/>
            <w:vAlign w:val="center"/>
          </w:tcPr>
          <w:p w:rsidR="00631A14" w:rsidRDefault="00D40CF2">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631A14" w:rsidRDefault="00D40CF2">
            <w:pPr>
              <w:jc w:val="left"/>
            </w:pPr>
            <w:r>
              <w:rPr>
                <w:color w:val="000000"/>
                <w:szCs w:val="21"/>
              </w:rPr>
              <w:t>基金管理人股东、基金销售机构</w:t>
            </w:r>
          </w:p>
        </w:tc>
      </w:tr>
      <w:tr w:rsidR="00631A14">
        <w:tc>
          <w:tcPr>
            <w:tcW w:w="5220" w:type="dxa"/>
            <w:vAlign w:val="center"/>
          </w:tcPr>
          <w:p w:rsidR="00631A14" w:rsidRDefault="00D40CF2">
            <w:pPr>
              <w:jc w:val="left"/>
            </w:pPr>
            <w:r>
              <w:rPr>
                <w:color w:val="000000"/>
                <w:szCs w:val="21"/>
              </w:rPr>
              <w:t>易方达创业板交易型开放式指数证券投资基金</w:t>
            </w:r>
          </w:p>
        </w:tc>
        <w:tc>
          <w:tcPr>
            <w:tcW w:w="3780" w:type="dxa"/>
            <w:vAlign w:val="center"/>
          </w:tcPr>
          <w:p w:rsidR="00631A14" w:rsidRDefault="00D40CF2">
            <w:pPr>
              <w:jc w:val="left"/>
            </w:pPr>
            <w:r>
              <w:rPr>
                <w:color w:val="000000"/>
                <w:szCs w:val="21"/>
              </w:rPr>
              <w:t>本基金是该基金的联接基金</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839,035.44</w:t>
            </w:r>
          </w:p>
        </w:tc>
        <w:tc>
          <w:tcPr>
            <w:tcW w:w="2657" w:type="dxa"/>
            <w:vAlign w:val="center"/>
          </w:tcPr>
          <w:p w:rsidR="001548F9" w:rsidRPr="00325F8A" w:rsidRDefault="001548F9" w:rsidP="00505CB1">
            <w:pPr>
              <w:jc w:val="right"/>
              <w:rPr>
                <w:szCs w:val="21"/>
              </w:rPr>
            </w:pPr>
            <w:r w:rsidRPr="00325F8A">
              <w:rPr>
                <w:szCs w:val="21"/>
              </w:rPr>
              <w:t>945,762.23</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3,510,145.52</w:t>
            </w:r>
          </w:p>
        </w:tc>
        <w:tc>
          <w:tcPr>
            <w:tcW w:w="2657" w:type="dxa"/>
            <w:vAlign w:val="center"/>
          </w:tcPr>
          <w:p w:rsidR="001548F9" w:rsidRPr="00325F8A" w:rsidRDefault="001548F9" w:rsidP="00505CB1">
            <w:pPr>
              <w:jc w:val="right"/>
              <w:rPr>
                <w:szCs w:val="21"/>
              </w:rPr>
            </w:pPr>
            <w:r w:rsidRPr="00325F8A">
              <w:rPr>
                <w:szCs w:val="21"/>
              </w:rPr>
              <w:t>3,042,173.22</w:t>
            </w:r>
          </w:p>
        </w:tc>
      </w:tr>
    </w:tbl>
    <w:p w:rsidR="00631A14" w:rsidRDefault="00D40CF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本基金的管理费按调整后的前一日基金资产净值的</w:t>
      </w:r>
      <w:r>
        <w:rPr>
          <w:kern w:val="0"/>
          <w:szCs w:val="21"/>
        </w:rPr>
        <w:t>0.5%</w:t>
      </w:r>
      <w:r>
        <w:rPr>
          <w:kern w:val="0"/>
          <w:szCs w:val="21"/>
        </w:rPr>
        <w:t>年费率计提。管理费的计算方法如下：</w:t>
      </w:r>
    </w:p>
    <w:p w:rsidR="00631A14" w:rsidRDefault="00D40CF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E×0.5%÷</w:t>
      </w:r>
      <w:r>
        <w:rPr>
          <w:kern w:val="0"/>
          <w:szCs w:val="21"/>
        </w:rPr>
        <w:t>当年天数</w:t>
      </w:r>
    </w:p>
    <w:p w:rsidR="00631A14" w:rsidRDefault="00D40CF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631A14" w:rsidRDefault="00D40CF2">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为调整后的前一日基金资产净值。调整后的前一日基金资产净值＝前一日基金资产净值－前一日本基金持有的创业板</w:t>
      </w:r>
      <w:r>
        <w:rPr>
          <w:kern w:val="0"/>
          <w:szCs w:val="21"/>
        </w:rPr>
        <w:t>ETF</w:t>
      </w:r>
      <w:r>
        <w:rPr>
          <w:kern w:val="0"/>
          <w:szCs w:val="21"/>
        </w:rPr>
        <w:t>公允价值，金额为负时以零计。</w:t>
      </w:r>
    </w:p>
    <w:p w:rsidR="00631A14" w:rsidRDefault="00D40CF2">
      <w:pPr>
        <w:tabs>
          <w:tab w:val="left" w:pos="426"/>
        </w:tabs>
        <w:spacing w:line="360" w:lineRule="auto"/>
        <w:ind w:firstLineChars="200" w:firstLine="420"/>
        <w:jc w:val="left"/>
        <w:rPr>
          <w:kern w:val="0"/>
          <w:szCs w:val="21"/>
        </w:rPr>
      </w:pPr>
      <w:r>
        <w:rPr>
          <w:kern w:val="0"/>
          <w:szCs w:val="21"/>
        </w:rPr>
        <w:t>基金管理费每日计算，逐日累计至每月月末，按月支付，由基金管理人向基金托管人发送基金管理费划款指令，基金托管人复核后于次月首日起</w:t>
      </w:r>
      <w:r>
        <w:rPr>
          <w:kern w:val="0"/>
          <w:szCs w:val="21"/>
        </w:rPr>
        <w:t>3</w:t>
      </w:r>
      <w:r>
        <w:rPr>
          <w:kern w:val="0"/>
          <w:szCs w:val="21"/>
        </w:rPr>
        <w:t>个工作日内从基金财产中一次性支付给基金管理人。若遇法定节假日、公休日等</w:t>
      </w:r>
      <w:r>
        <w:rPr>
          <w:kern w:val="0"/>
          <w:szCs w:val="21"/>
        </w:rPr>
        <w:t>,</w:t>
      </w:r>
      <w:r>
        <w:rPr>
          <w:kern w:val="0"/>
          <w:szCs w:val="21"/>
        </w:rPr>
        <w:t>支付日期顺延。</w:t>
      </w:r>
    </w:p>
    <w:p w:rsidR="00631A14" w:rsidRDefault="00D40CF2">
      <w:pPr>
        <w:tabs>
          <w:tab w:val="left" w:pos="426"/>
        </w:tabs>
        <w:spacing w:line="360" w:lineRule="auto"/>
        <w:ind w:firstLineChars="200" w:firstLine="420"/>
        <w:jc w:val="left"/>
        <w:rPr>
          <w:kern w:val="0"/>
          <w:szCs w:val="21"/>
        </w:rPr>
      </w:pPr>
      <w:r>
        <w:rPr>
          <w:kern w:val="0"/>
          <w:szCs w:val="21"/>
        </w:rPr>
        <w:t>2.</w:t>
      </w:r>
      <w:r>
        <w:rPr>
          <w:kern w:val="0"/>
          <w:szCs w:val="21"/>
        </w:rPr>
        <w:t>客户维护费按日提，按季支付，具体公式如下：</w:t>
      </w:r>
    </w:p>
    <w:p w:rsidR="00631A14" w:rsidRDefault="00D40CF2">
      <w:pPr>
        <w:tabs>
          <w:tab w:val="left" w:pos="426"/>
        </w:tabs>
        <w:spacing w:line="360" w:lineRule="auto"/>
        <w:ind w:firstLineChars="200" w:firstLine="420"/>
        <w:jc w:val="left"/>
        <w:rPr>
          <w:kern w:val="0"/>
          <w:szCs w:val="21"/>
        </w:rPr>
      </w:pPr>
      <w:r>
        <w:rPr>
          <w:kern w:val="0"/>
          <w:szCs w:val="21"/>
        </w:rPr>
        <w:t>H= E×R/</w:t>
      </w:r>
      <w:r>
        <w:rPr>
          <w:kern w:val="0"/>
          <w:szCs w:val="21"/>
        </w:rPr>
        <w:t>当年天数</w:t>
      </w:r>
    </w:p>
    <w:p w:rsidR="00631A14" w:rsidRDefault="00D40CF2">
      <w:pPr>
        <w:tabs>
          <w:tab w:val="left" w:pos="426"/>
        </w:tabs>
        <w:spacing w:line="360" w:lineRule="auto"/>
        <w:ind w:firstLineChars="200" w:firstLine="420"/>
        <w:jc w:val="left"/>
        <w:rPr>
          <w:kern w:val="0"/>
          <w:szCs w:val="21"/>
        </w:rPr>
      </w:pPr>
      <w:r>
        <w:rPr>
          <w:kern w:val="0"/>
          <w:szCs w:val="21"/>
        </w:rPr>
        <w:t>H</w:t>
      </w:r>
      <w:r>
        <w:rPr>
          <w:kern w:val="0"/>
          <w:szCs w:val="21"/>
        </w:rPr>
        <w:t>为每日应计提的客户维护费</w:t>
      </w:r>
    </w:p>
    <w:p w:rsidR="00631A14" w:rsidRDefault="00D40CF2">
      <w:pPr>
        <w:tabs>
          <w:tab w:val="left" w:pos="426"/>
        </w:tabs>
        <w:spacing w:line="360" w:lineRule="auto"/>
        <w:ind w:firstLineChars="200" w:firstLine="420"/>
        <w:jc w:val="left"/>
        <w:rPr>
          <w:kern w:val="0"/>
          <w:szCs w:val="21"/>
        </w:rPr>
      </w:pPr>
      <w:r>
        <w:rPr>
          <w:kern w:val="0"/>
          <w:szCs w:val="21"/>
        </w:rPr>
        <w:t>E</w:t>
      </w:r>
      <w:r>
        <w:rPr>
          <w:kern w:val="0"/>
          <w:szCs w:val="21"/>
        </w:rPr>
        <w:t>为前一日代销机构保有该基金份额的基金资产净值</w:t>
      </w:r>
    </w:p>
    <w:p w:rsidR="00631A14" w:rsidRDefault="00D40CF2">
      <w:pPr>
        <w:tabs>
          <w:tab w:val="left" w:pos="426"/>
        </w:tabs>
        <w:spacing w:line="360" w:lineRule="auto"/>
        <w:ind w:firstLineChars="200" w:firstLine="420"/>
        <w:jc w:val="left"/>
        <w:rPr>
          <w:kern w:val="0"/>
          <w:szCs w:val="21"/>
        </w:rPr>
      </w:pPr>
      <w:r>
        <w:rPr>
          <w:kern w:val="0"/>
          <w:szCs w:val="21"/>
        </w:rPr>
        <w:t>R</w:t>
      </w:r>
      <w:r>
        <w:rPr>
          <w:kern w:val="0"/>
          <w:szCs w:val="21"/>
        </w:rPr>
        <w:t>为代销机构的客户维护费率</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对于非工作日，则按照前一工作日的保有资产市值计算当日客户维护费。</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167,807.09</w:t>
            </w:r>
          </w:p>
        </w:tc>
        <w:tc>
          <w:tcPr>
            <w:tcW w:w="2657" w:type="dxa"/>
            <w:vAlign w:val="center"/>
          </w:tcPr>
          <w:p w:rsidR="001548F9" w:rsidRPr="00325F8A" w:rsidRDefault="001548F9" w:rsidP="00B56418">
            <w:pPr>
              <w:jc w:val="right"/>
              <w:rPr>
                <w:color w:val="000000"/>
                <w:szCs w:val="21"/>
              </w:rPr>
            </w:pPr>
            <w:r w:rsidRPr="00325F8A">
              <w:rPr>
                <w:szCs w:val="21"/>
              </w:rPr>
              <w:t>189,152.36</w:t>
            </w:r>
          </w:p>
        </w:tc>
      </w:tr>
    </w:tbl>
    <w:p w:rsidR="00631A14" w:rsidRDefault="00D40CF2">
      <w:pPr>
        <w:tabs>
          <w:tab w:val="left" w:pos="426"/>
        </w:tabs>
        <w:spacing w:line="360" w:lineRule="auto"/>
        <w:ind w:firstLineChars="200" w:firstLine="420"/>
        <w:jc w:val="left"/>
        <w:rPr>
          <w:kern w:val="0"/>
          <w:szCs w:val="21"/>
        </w:rPr>
      </w:pPr>
      <w:r>
        <w:rPr>
          <w:kern w:val="0"/>
          <w:szCs w:val="21"/>
        </w:rPr>
        <w:t>注：本基金的托管费按调整后的前一日基金资产净值的</w:t>
      </w:r>
      <w:r>
        <w:rPr>
          <w:kern w:val="0"/>
          <w:szCs w:val="21"/>
        </w:rPr>
        <w:t>0.1%</w:t>
      </w:r>
      <w:r>
        <w:rPr>
          <w:kern w:val="0"/>
          <w:szCs w:val="21"/>
        </w:rPr>
        <w:t>的年费率计提。托管费的计算方法如下：</w:t>
      </w:r>
    </w:p>
    <w:p w:rsidR="00631A14" w:rsidRDefault="00D40CF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w:t>
      </w:r>
      <w:r>
        <w:rPr>
          <w:kern w:val="0"/>
          <w:szCs w:val="21"/>
        </w:rPr>
        <w:t>当年天数</w:t>
      </w:r>
    </w:p>
    <w:p w:rsidR="00631A14" w:rsidRDefault="00D40CF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631A14" w:rsidRDefault="00D40CF2">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为调整后的前一日基金资产净值。调整后的前一日基金资产净值＝前一日基金资产净值－前一日本基金持有的创业板</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基金托管费每日计算，逐日累计至每月月末，按月支付，由基金管理人向基金托管人发送基金托管费划款指令，基金托管人复核后于次月首日起</w:t>
      </w:r>
      <w:r w:rsidRPr="00683042">
        <w:rPr>
          <w:kern w:val="0"/>
          <w:szCs w:val="21"/>
        </w:rPr>
        <w:t>3</w:t>
      </w:r>
      <w:r w:rsidRPr="00683042">
        <w:rPr>
          <w:kern w:val="0"/>
          <w:szCs w:val="21"/>
        </w:rPr>
        <w:t>个工作日内从基金财产中一次性支取。若遇法定节假日、公休日等</w:t>
      </w:r>
      <w:r w:rsidRPr="00683042">
        <w:rPr>
          <w:kern w:val="0"/>
          <w:szCs w:val="21"/>
        </w:rPr>
        <w:t>,</w:t>
      </w:r>
      <w:r w:rsidRPr="00683042">
        <w:rPr>
          <w:kern w:val="0"/>
          <w:szCs w:val="21"/>
        </w:rPr>
        <w:t>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易方达创业板</w:t>
            </w:r>
            <w:r w:rsidRPr="00325F8A">
              <w:rPr>
                <w:rFonts w:eastAsiaTheme="minorEastAsia"/>
                <w:szCs w:val="21"/>
              </w:rPr>
              <w:t>ETF</w:t>
            </w:r>
            <w:r w:rsidRPr="00325F8A">
              <w:rPr>
                <w:rFonts w:eastAsiaTheme="minorEastAsia"/>
                <w:szCs w:val="21"/>
              </w:rPr>
              <w:t>联接</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易方达创业板</w:t>
            </w:r>
            <w:r w:rsidRPr="00325F8A">
              <w:rPr>
                <w:rFonts w:eastAsiaTheme="minorEastAsia"/>
                <w:szCs w:val="21"/>
              </w:rPr>
              <w:t>ETF</w:t>
            </w:r>
            <w:r w:rsidRPr="00325F8A">
              <w:rPr>
                <w:rFonts w:eastAsiaTheme="minorEastAsia"/>
                <w:szCs w:val="21"/>
              </w:rPr>
              <w:t>联接</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631A14">
        <w:tc>
          <w:tcPr>
            <w:tcW w:w="2108" w:type="dxa"/>
            <w:vAlign w:val="center"/>
          </w:tcPr>
          <w:p w:rsidR="00631A14" w:rsidRDefault="00D40CF2">
            <w:pPr>
              <w:jc w:val="left"/>
            </w:pPr>
            <w:r>
              <w:rPr>
                <w:rFonts w:eastAsiaTheme="minorEastAsia"/>
                <w:szCs w:val="21"/>
              </w:rPr>
              <w:t>易方达基金管理有限公司</w:t>
            </w:r>
          </w:p>
        </w:tc>
        <w:tc>
          <w:tcPr>
            <w:tcW w:w="1861" w:type="dxa"/>
            <w:vAlign w:val="center"/>
          </w:tcPr>
          <w:p w:rsidR="00631A14" w:rsidRDefault="00D40CF2">
            <w:pPr>
              <w:jc w:val="right"/>
            </w:pPr>
            <w:r>
              <w:rPr>
                <w:rFonts w:eastAsiaTheme="minorEastAsia"/>
                <w:szCs w:val="21"/>
              </w:rPr>
              <w:t>-</w:t>
            </w:r>
          </w:p>
        </w:tc>
        <w:tc>
          <w:tcPr>
            <w:tcW w:w="2281" w:type="dxa"/>
            <w:vAlign w:val="center"/>
          </w:tcPr>
          <w:p w:rsidR="00631A14" w:rsidRDefault="00D40CF2">
            <w:pPr>
              <w:jc w:val="right"/>
            </w:pPr>
            <w:r>
              <w:rPr>
                <w:rFonts w:eastAsiaTheme="minorEastAsia"/>
                <w:szCs w:val="21"/>
              </w:rPr>
              <w:t>933,302.35</w:t>
            </w:r>
          </w:p>
        </w:tc>
        <w:tc>
          <w:tcPr>
            <w:tcW w:w="3245" w:type="dxa"/>
            <w:vAlign w:val="center"/>
          </w:tcPr>
          <w:p w:rsidR="00631A14" w:rsidRDefault="00D40CF2">
            <w:pPr>
              <w:jc w:val="right"/>
            </w:pPr>
            <w:r>
              <w:rPr>
                <w:rFonts w:eastAsiaTheme="minorEastAsia"/>
                <w:szCs w:val="21"/>
              </w:rPr>
              <w:t>933,302.35</w:t>
            </w:r>
          </w:p>
        </w:tc>
      </w:tr>
      <w:tr w:rsidR="00631A14">
        <w:tc>
          <w:tcPr>
            <w:tcW w:w="2108" w:type="dxa"/>
            <w:vAlign w:val="center"/>
          </w:tcPr>
          <w:p w:rsidR="00631A14" w:rsidRDefault="00D40CF2">
            <w:pPr>
              <w:jc w:val="left"/>
            </w:pPr>
            <w:r>
              <w:rPr>
                <w:rFonts w:eastAsiaTheme="minorEastAsia"/>
                <w:szCs w:val="21"/>
              </w:rPr>
              <w:t>广发证券</w:t>
            </w:r>
          </w:p>
        </w:tc>
        <w:tc>
          <w:tcPr>
            <w:tcW w:w="1861" w:type="dxa"/>
            <w:vAlign w:val="center"/>
          </w:tcPr>
          <w:p w:rsidR="00631A14" w:rsidRDefault="00D40CF2">
            <w:pPr>
              <w:jc w:val="right"/>
            </w:pPr>
            <w:r>
              <w:rPr>
                <w:rFonts w:eastAsiaTheme="minorEastAsia"/>
                <w:szCs w:val="21"/>
              </w:rPr>
              <w:t>-</w:t>
            </w:r>
          </w:p>
        </w:tc>
        <w:tc>
          <w:tcPr>
            <w:tcW w:w="2281" w:type="dxa"/>
            <w:vAlign w:val="center"/>
          </w:tcPr>
          <w:p w:rsidR="00631A14" w:rsidRDefault="00D40CF2">
            <w:pPr>
              <w:jc w:val="right"/>
            </w:pPr>
            <w:r>
              <w:rPr>
                <w:rFonts w:eastAsiaTheme="minorEastAsia"/>
                <w:szCs w:val="21"/>
              </w:rPr>
              <w:t>2,447.55</w:t>
            </w:r>
          </w:p>
        </w:tc>
        <w:tc>
          <w:tcPr>
            <w:tcW w:w="3245" w:type="dxa"/>
            <w:vAlign w:val="center"/>
          </w:tcPr>
          <w:p w:rsidR="00631A14" w:rsidRDefault="00D40CF2">
            <w:pPr>
              <w:jc w:val="right"/>
            </w:pPr>
            <w:r>
              <w:rPr>
                <w:rFonts w:eastAsiaTheme="minorEastAsia"/>
                <w:szCs w:val="21"/>
              </w:rPr>
              <w:t>2,447.55</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935,749.90</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935,749.90</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易方达创业板</w:t>
            </w:r>
            <w:r w:rsidRPr="00325F8A">
              <w:rPr>
                <w:rFonts w:eastAsiaTheme="minorEastAsia"/>
                <w:szCs w:val="21"/>
              </w:rPr>
              <w:t>ETF</w:t>
            </w:r>
            <w:r w:rsidRPr="00325F8A">
              <w:rPr>
                <w:rFonts w:eastAsiaTheme="minorEastAsia"/>
                <w:szCs w:val="21"/>
              </w:rPr>
              <w:t>联接</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易方达创业板</w:t>
            </w:r>
            <w:r w:rsidRPr="00325F8A">
              <w:rPr>
                <w:rFonts w:eastAsiaTheme="minorEastAsia"/>
                <w:szCs w:val="21"/>
              </w:rPr>
              <w:t>ETF</w:t>
            </w:r>
            <w:r w:rsidRPr="00325F8A">
              <w:rPr>
                <w:rFonts w:eastAsiaTheme="minorEastAsia"/>
                <w:szCs w:val="21"/>
              </w:rPr>
              <w:t>联接</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631A14">
        <w:tc>
          <w:tcPr>
            <w:tcW w:w="2108" w:type="dxa"/>
            <w:vAlign w:val="center"/>
          </w:tcPr>
          <w:p w:rsidR="00631A14" w:rsidRDefault="00D40CF2">
            <w:pPr>
              <w:jc w:val="left"/>
            </w:pPr>
            <w:r>
              <w:rPr>
                <w:rFonts w:eastAsiaTheme="minorEastAsia"/>
                <w:szCs w:val="21"/>
              </w:rPr>
              <w:t>易方达基金管理有限公司</w:t>
            </w:r>
          </w:p>
        </w:tc>
        <w:tc>
          <w:tcPr>
            <w:tcW w:w="1861" w:type="dxa"/>
            <w:vAlign w:val="center"/>
          </w:tcPr>
          <w:p w:rsidR="00631A14" w:rsidRDefault="00D40CF2">
            <w:pPr>
              <w:jc w:val="right"/>
            </w:pPr>
            <w:r>
              <w:rPr>
                <w:rFonts w:eastAsiaTheme="minorEastAsia"/>
                <w:szCs w:val="21"/>
              </w:rPr>
              <w:t>-</w:t>
            </w:r>
          </w:p>
        </w:tc>
        <w:tc>
          <w:tcPr>
            <w:tcW w:w="2281" w:type="dxa"/>
            <w:vAlign w:val="center"/>
          </w:tcPr>
          <w:p w:rsidR="00631A14" w:rsidRDefault="00D40CF2">
            <w:pPr>
              <w:jc w:val="right"/>
            </w:pPr>
            <w:r>
              <w:rPr>
                <w:rFonts w:eastAsiaTheme="minorEastAsia"/>
                <w:szCs w:val="21"/>
              </w:rPr>
              <w:t>1,218,179.00</w:t>
            </w:r>
          </w:p>
        </w:tc>
        <w:tc>
          <w:tcPr>
            <w:tcW w:w="3245" w:type="dxa"/>
            <w:vAlign w:val="center"/>
          </w:tcPr>
          <w:p w:rsidR="00631A14" w:rsidRDefault="00D40CF2">
            <w:pPr>
              <w:jc w:val="right"/>
            </w:pPr>
            <w:r>
              <w:rPr>
                <w:rFonts w:eastAsiaTheme="minorEastAsia"/>
                <w:szCs w:val="21"/>
              </w:rPr>
              <w:t>1,218,179.00</w:t>
            </w:r>
          </w:p>
        </w:tc>
      </w:tr>
      <w:tr w:rsidR="00631A14">
        <w:tc>
          <w:tcPr>
            <w:tcW w:w="2108" w:type="dxa"/>
            <w:vAlign w:val="center"/>
          </w:tcPr>
          <w:p w:rsidR="00631A14" w:rsidRDefault="00D40CF2">
            <w:pPr>
              <w:jc w:val="left"/>
            </w:pPr>
            <w:r>
              <w:rPr>
                <w:rFonts w:eastAsiaTheme="minorEastAsia"/>
                <w:szCs w:val="21"/>
              </w:rPr>
              <w:t>广发证券</w:t>
            </w:r>
          </w:p>
        </w:tc>
        <w:tc>
          <w:tcPr>
            <w:tcW w:w="1861" w:type="dxa"/>
            <w:vAlign w:val="center"/>
          </w:tcPr>
          <w:p w:rsidR="00631A14" w:rsidRDefault="00D40CF2">
            <w:pPr>
              <w:jc w:val="right"/>
            </w:pPr>
            <w:r>
              <w:rPr>
                <w:rFonts w:eastAsiaTheme="minorEastAsia"/>
                <w:szCs w:val="21"/>
              </w:rPr>
              <w:t>-</w:t>
            </w:r>
          </w:p>
        </w:tc>
        <w:tc>
          <w:tcPr>
            <w:tcW w:w="2281" w:type="dxa"/>
            <w:vAlign w:val="center"/>
          </w:tcPr>
          <w:p w:rsidR="00631A14" w:rsidRDefault="00D40CF2">
            <w:pPr>
              <w:jc w:val="right"/>
            </w:pPr>
            <w:r>
              <w:rPr>
                <w:rFonts w:eastAsiaTheme="minorEastAsia"/>
                <w:szCs w:val="21"/>
              </w:rPr>
              <w:t>364.95</w:t>
            </w:r>
          </w:p>
        </w:tc>
        <w:tc>
          <w:tcPr>
            <w:tcW w:w="3245" w:type="dxa"/>
            <w:vAlign w:val="center"/>
          </w:tcPr>
          <w:p w:rsidR="00631A14" w:rsidRDefault="00D40CF2">
            <w:pPr>
              <w:jc w:val="right"/>
            </w:pPr>
            <w:r>
              <w:rPr>
                <w:rFonts w:eastAsiaTheme="minorEastAsia"/>
                <w:szCs w:val="21"/>
              </w:rPr>
              <w:t>364.95</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1,218,543.95</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1,218,543.95</w:t>
            </w:r>
          </w:p>
        </w:tc>
      </w:tr>
    </w:tbl>
    <w:p w:rsidR="00631A14" w:rsidRDefault="00D40CF2">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0.25%</w:t>
      </w:r>
      <w:r>
        <w:rPr>
          <w:kern w:val="0"/>
          <w:szCs w:val="21"/>
        </w:rPr>
        <w:t>，按</w:t>
      </w:r>
      <w:r>
        <w:rPr>
          <w:kern w:val="0"/>
          <w:szCs w:val="21"/>
        </w:rPr>
        <w:t>C</w:t>
      </w:r>
      <w:r>
        <w:rPr>
          <w:kern w:val="0"/>
          <w:szCs w:val="21"/>
        </w:rPr>
        <w:t>类份额前一日基金资产净值的</w:t>
      </w:r>
      <w:r>
        <w:rPr>
          <w:kern w:val="0"/>
          <w:szCs w:val="21"/>
        </w:rPr>
        <w:t>0.25%</w:t>
      </w:r>
      <w:r>
        <w:rPr>
          <w:kern w:val="0"/>
          <w:szCs w:val="21"/>
        </w:rPr>
        <w:t>年费率计提。</w:t>
      </w:r>
    </w:p>
    <w:p w:rsidR="00631A14" w:rsidRDefault="00D40CF2">
      <w:pPr>
        <w:tabs>
          <w:tab w:val="left" w:pos="426"/>
        </w:tabs>
        <w:spacing w:line="360" w:lineRule="auto"/>
        <w:ind w:firstLineChars="200" w:firstLine="420"/>
        <w:jc w:val="left"/>
        <w:rPr>
          <w:kern w:val="0"/>
          <w:szCs w:val="21"/>
        </w:rPr>
      </w:pPr>
      <w:r>
        <w:rPr>
          <w:kern w:val="0"/>
          <w:szCs w:val="21"/>
        </w:rPr>
        <w:t>销售服务费的计算方法如下：</w:t>
      </w:r>
    </w:p>
    <w:p w:rsidR="00631A14" w:rsidRDefault="00D40CF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631A14" w:rsidRDefault="00D40CF2">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631A14" w:rsidRDefault="00D40CF2">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基金销售服务费每日计算，逐日累计至每月月末，按月支付，由基金管理人向基金托管人发送基金销售服务费划款指令，基金托管人复核后于次月首日起</w:t>
      </w:r>
      <w:r w:rsidRPr="00683042">
        <w:rPr>
          <w:kern w:val="0"/>
          <w:szCs w:val="21"/>
        </w:rPr>
        <w:t>3</w:t>
      </w:r>
      <w:r w:rsidRPr="00683042">
        <w:rPr>
          <w:kern w:val="0"/>
          <w:szCs w:val="21"/>
        </w:rPr>
        <w:t>个工作日内从基金财产中一次性支付。若遇法定节假日、公休日等</w:t>
      </w:r>
      <w:r w:rsidRPr="00683042">
        <w:rPr>
          <w:kern w:val="0"/>
          <w:szCs w:val="21"/>
        </w:rPr>
        <w:t>,</w:t>
      </w:r>
      <w:r w:rsidRPr="00683042">
        <w:rPr>
          <w:kern w:val="0"/>
          <w:szCs w:val="21"/>
        </w:rPr>
        <w:t>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易方达创业板</w:t>
      </w:r>
      <w:r w:rsidRPr="003560D2">
        <w:rPr>
          <w:rFonts w:eastAsiaTheme="minorEastAsia" w:hint="eastAsia"/>
          <w:b/>
          <w:color w:val="000000"/>
          <w:szCs w:val="21"/>
        </w:rPr>
        <w:t>ETF</w:t>
      </w:r>
      <w:r w:rsidRPr="003560D2">
        <w:rPr>
          <w:rFonts w:eastAsiaTheme="minorEastAsia" w:hint="eastAsia"/>
          <w:b/>
          <w:color w:val="000000"/>
          <w:szCs w:val="21"/>
        </w:rPr>
        <w:t>联接</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易方达创业板</w:t>
      </w:r>
      <w:r w:rsidRPr="00325F8A">
        <w:rPr>
          <w:rFonts w:eastAsiaTheme="minorEastAsia"/>
          <w:b/>
          <w:szCs w:val="21"/>
        </w:rPr>
        <w:t>ETF</w:t>
      </w:r>
      <w:r w:rsidRPr="00325F8A">
        <w:rPr>
          <w:rFonts w:eastAsiaTheme="minorEastAsia"/>
          <w:b/>
          <w:szCs w:val="21"/>
        </w:rPr>
        <w:t>联接</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631A14">
        <w:tc>
          <w:tcPr>
            <w:tcW w:w="2694" w:type="dxa"/>
            <w:vAlign w:val="center"/>
          </w:tcPr>
          <w:p w:rsidR="00631A14" w:rsidRDefault="00D40CF2">
            <w:pPr>
              <w:jc w:val="left"/>
            </w:pPr>
            <w:r>
              <w:rPr>
                <w:szCs w:val="21"/>
              </w:rPr>
              <w:t>中国工商银行</w:t>
            </w:r>
            <w:r>
              <w:rPr>
                <w:szCs w:val="21"/>
              </w:rPr>
              <w:t>-</w:t>
            </w:r>
            <w:r>
              <w:rPr>
                <w:szCs w:val="21"/>
              </w:rPr>
              <w:t>活期存款</w:t>
            </w:r>
          </w:p>
        </w:tc>
        <w:tc>
          <w:tcPr>
            <w:tcW w:w="1417" w:type="dxa"/>
            <w:vAlign w:val="center"/>
          </w:tcPr>
          <w:p w:rsidR="00631A14" w:rsidRDefault="00D40CF2">
            <w:pPr>
              <w:jc w:val="right"/>
            </w:pPr>
            <w:r>
              <w:rPr>
                <w:szCs w:val="21"/>
              </w:rPr>
              <w:t>297,363,310.14</w:t>
            </w:r>
          </w:p>
        </w:tc>
        <w:tc>
          <w:tcPr>
            <w:tcW w:w="1736" w:type="dxa"/>
            <w:vAlign w:val="center"/>
          </w:tcPr>
          <w:p w:rsidR="00631A14" w:rsidRDefault="00D40CF2">
            <w:pPr>
              <w:jc w:val="right"/>
            </w:pPr>
            <w:r>
              <w:rPr>
                <w:szCs w:val="21"/>
              </w:rPr>
              <w:t>947,269.64</w:t>
            </w:r>
          </w:p>
        </w:tc>
        <w:tc>
          <w:tcPr>
            <w:tcW w:w="1383" w:type="dxa"/>
            <w:vAlign w:val="center"/>
          </w:tcPr>
          <w:p w:rsidR="00631A14" w:rsidRDefault="00D40CF2">
            <w:pPr>
              <w:jc w:val="right"/>
            </w:pPr>
            <w:r>
              <w:rPr>
                <w:szCs w:val="21"/>
              </w:rPr>
              <w:t>380,267,169.28</w:t>
            </w:r>
          </w:p>
        </w:tc>
        <w:tc>
          <w:tcPr>
            <w:tcW w:w="1770" w:type="dxa"/>
            <w:vAlign w:val="center"/>
          </w:tcPr>
          <w:p w:rsidR="00631A14" w:rsidRDefault="00D40CF2">
            <w:pPr>
              <w:jc w:val="right"/>
            </w:pPr>
            <w:r>
              <w:rPr>
                <w:szCs w:val="21"/>
              </w:rPr>
              <w:t>1,421,108.84</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注：本基金的上述银行存款由基金托管人中国工商银行股份有限公司保管，按银行同业利率或约定利率计息。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2,260,495,595</w:t>
      </w:r>
      <w:r>
        <w:rPr>
          <w:rFonts w:eastAsiaTheme="minorEastAsia"/>
          <w:color w:val="000000" w:themeColor="text1"/>
          <w:kern w:val="0"/>
          <w:szCs w:val="21"/>
        </w:rPr>
        <w:t>份和</w:t>
      </w:r>
      <w:r>
        <w:rPr>
          <w:rFonts w:eastAsiaTheme="minorEastAsia"/>
          <w:color w:val="000000" w:themeColor="text1"/>
          <w:kern w:val="0"/>
          <w:szCs w:val="21"/>
        </w:rPr>
        <w:t>2,814,316,147</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30.86%</w:t>
      </w:r>
      <w:r>
        <w:rPr>
          <w:rFonts w:eastAsiaTheme="minorEastAsia"/>
          <w:color w:val="000000" w:themeColor="text1"/>
          <w:kern w:val="0"/>
          <w:szCs w:val="21"/>
        </w:rPr>
        <w:t>和</w:t>
      </w:r>
      <w:r>
        <w:rPr>
          <w:rFonts w:eastAsiaTheme="minorEastAsia"/>
          <w:color w:val="000000" w:themeColor="text1"/>
          <w:kern w:val="0"/>
          <w:szCs w:val="21"/>
        </w:rPr>
        <w:t>29.11%</w:t>
      </w:r>
      <w:r>
        <w:rPr>
          <w:rFonts w:eastAsiaTheme="minorEastAsia"/>
          <w:color w:val="000000" w:themeColor="text1"/>
          <w:kern w:val="0"/>
          <w:szCs w:val="21"/>
        </w:rPr>
        <w:t>。</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易方达创业板</w:t>
      </w:r>
      <w:r w:rsidRPr="003560D2">
        <w:rPr>
          <w:rFonts w:eastAsiaTheme="minorEastAsia"/>
          <w:b/>
          <w:color w:val="000000"/>
          <w:szCs w:val="21"/>
        </w:rPr>
        <w:t>ETF</w:t>
      </w:r>
      <w:r w:rsidRPr="003560D2">
        <w:rPr>
          <w:rFonts w:eastAsiaTheme="minorEastAsia"/>
          <w:b/>
          <w:color w:val="000000"/>
          <w:szCs w:val="21"/>
        </w:rPr>
        <w:t>联接</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易方达创业板</w:t>
      </w:r>
      <w:r w:rsidRPr="003560D2">
        <w:rPr>
          <w:rFonts w:eastAsiaTheme="minorEastAsia"/>
          <w:b/>
          <w:color w:val="000000"/>
          <w:szCs w:val="21"/>
        </w:rPr>
        <w:t>ETF</w:t>
      </w:r>
      <w:r w:rsidRPr="003560D2">
        <w:rPr>
          <w:rFonts w:eastAsiaTheme="minorEastAsia"/>
          <w:b/>
          <w:color w:val="000000"/>
          <w:szCs w:val="21"/>
        </w:rPr>
        <w:t>联接</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631A14">
        <w:tc>
          <w:tcPr>
            <w:tcW w:w="834" w:type="dxa"/>
            <w:vAlign w:val="center"/>
          </w:tcPr>
          <w:p w:rsidR="00631A14" w:rsidRDefault="00D40CF2">
            <w:pPr>
              <w:jc w:val="center"/>
            </w:pPr>
            <w:r>
              <w:rPr>
                <w:szCs w:val="21"/>
              </w:rPr>
              <w:t>300840</w:t>
            </w:r>
          </w:p>
        </w:tc>
        <w:tc>
          <w:tcPr>
            <w:tcW w:w="835" w:type="dxa"/>
            <w:vAlign w:val="center"/>
          </w:tcPr>
          <w:p w:rsidR="00631A14" w:rsidRDefault="00D40CF2">
            <w:pPr>
              <w:jc w:val="center"/>
            </w:pPr>
            <w:r>
              <w:rPr>
                <w:szCs w:val="21"/>
              </w:rPr>
              <w:t>酷特智能</w:t>
            </w:r>
          </w:p>
        </w:tc>
        <w:tc>
          <w:tcPr>
            <w:tcW w:w="834" w:type="dxa"/>
            <w:vAlign w:val="center"/>
          </w:tcPr>
          <w:p w:rsidR="00631A14" w:rsidRDefault="00D40CF2">
            <w:pPr>
              <w:jc w:val="center"/>
            </w:pPr>
            <w:r>
              <w:rPr>
                <w:szCs w:val="21"/>
              </w:rPr>
              <w:t>2020-06-30</w:t>
            </w:r>
          </w:p>
        </w:tc>
        <w:tc>
          <w:tcPr>
            <w:tcW w:w="835" w:type="dxa"/>
            <w:vAlign w:val="center"/>
          </w:tcPr>
          <w:p w:rsidR="00631A14" w:rsidRDefault="00D40CF2">
            <w:pPr>
              <w:jc w:val="center"/>
            </w:pPr>
            <w:r>
              <w:rPr>
                <w:szCs w:val="21"/>
              </w:rPr>
              <w:t>2020-07-08</w:t>
            </w:r>
          </w:p>
        </w:tc>
        <w:tc>
          <w:tcPr>
            <w:tcW w:w="834" w:type="dxa"/>
            <w:vAlign w:val="center"/>
          </w:tcPr>
          <w:p w:rsidR="00631A14" w:rsidRDefault="00D40CF2">
            <w:pPr>
              <w:jc w:val="center"/>
            </w:pPr>
            <w:r>
              <w:rPr>
                <w:szCs w:val="21"/>
              </w:rPr>
              <w:t>新股流通受限</w:t>
            </w:r>
          </w:p>
        </w:tc>
        <w:tc>
          <w:tcPr>
            <w:tcW w:w="835" w:type="dxa"/>
            <w:vAlign w:val="center"/>
          </w:tcPr>
          <w:p w:rsidR="00631A14" w:rsidRDefault="00D40CF2">
            <w:pPr>
              <w:jc w:val="right"/>
            </w:pPr>
            <w:r>
              <w:rPr>
                <w:szCs w:val="21"/>
              </w:rPr>
              <w:t>5.94</w:t>
            </w:r>
          </w:p>
        </w:tc>
        <w:tc>
          <w:tcPr>
            <w:tcW w:w="834" w:type="dxa"/>
            <w:vAlign w:val="center"/>
          </w:tcPr>
          <w:p w:rsidR="00631A14" w:rsidRDefault="00D40CF2">
            <w:pPr>
              <w:jc w:val="center"/>
            </w:pPr>
            <w:r>
              <w:rPr>
                <w:szCs w:val="21"/>
              </w:rPr>
              <w:t>5.94</w:t>
            </w:r>
          </w:p>
        </w:tc>
        <w:tc>
          <w:tcPr>
            <w:tcW w:w="835" w:type="dxa"/>
            <w:vAlign w:val="center"/>
          </w:tcPr>
          <w:p w:rsidR="00631A14" w:rsidRDefault="00D40CF2">
            <w:pPr>
              <w:jc w:val="right"/>
            </w:pPr>
            <w:r>
              <w:rPr>
                <w:szCs w:val="21"/>
              </w:rPr>
              <w:t>1,185</w:t>
            </w:r>
          </w:p>
        </w:tc>
        <w:tc>
          <w:tcPr>
            <w:tcW w:w="834" w:type="dxa"/>
            <w:vAlign w:val="center"/>
          </w:tcPr>
          <w:p w:rsidR="00631A14" w:rsidRDefault="00D40CF2">
            <w:pPr>
              <w:jc w:val="right"/>
            </w:pPr>
            <w:r>
              <w:rPr>
                <w:szCs w:val="21"/>
              </w:rPr>
              <w:t>7,038.90</w:t>
            </w:r>
          </w:p>
        </w:tc>
        <w:tc>
          <w:tcPr>
            <w:tcW w:w="835" w:type="dxa"/>
            <w:vAlign w:val="center"/>
          </w:tcPr>
          <w:p w:rsidR="00631A14" w:rsidRDefault="00D40CF2">
            <w:pPr>
              <w:jc w:val="right"/>
            </w:pPr>
            <w:r>
              <w:rPr>
                <w:szCs w:val="21"/>
              </w:rPr>
              <w:t>7,038.90</w:t>
            </w:r>
          </w:p>
        </w:tc>
        <w:tc>
          <w:tcPr>
            <w:tcW w:w="835" w:type="dxa"/>
            <w:vAlign w:val="center"/>
          </w:tcPr>
          <w:p w:rsidR="00631A14" w:rsidRDefault="00D40CF2">
            <w:pPr>
              <w:jc w:val="center"/>
            </w:pPr>
            <w:r>
              <w:rPr>
                <w:szCs w:val="21"/>
              </w:rPr>
              <w:t>-</w:t>
            </w:r>
          </w:p>
        </w:tc>
      </w:tr>
      <w:tr w:rsidR="00631A14">
        <w:tc>
          <w:tcPr>
            <w:tcW w:w="834" w:type="dxa"/>
            <w:vAlign w:val="center"/>
          </w:tcPr>
          <w:p w:rsidR="00631A14" w:rsidRDefault="00D40CF2">
            <w:pPr>
              <w:jc w:val="center"/>
            </w:pPr>
            <w:r>
              <w:rPr>
                <w:szCs w:val="21"/>
              </w:rPr>
              <w:t>300843</w:t>
            </w:r>
          </w:p>
        </w:tc>
        <w:tc>
          <w:tcPr>
            <w:tcW w:w="835" w:type="dxa"/>
            <w:vAlign w:val="center"/>
          </w:tcPr>
          <w:p w:rsidR="00631A14" w:rsidRDefault="00D40CF2">
            <w:pPr>
              <w:jc w:val="center"/>
            </w:pPr>
            <w:r>
              <w:rPr>
                <w:szCs w:val="21"/>
              </w:rPr>
              <w:t>胜蓝股份</w:t>
            </w:r>
          </w:p>
        </w:tc>
        <w:tc>
          <w:tcPr>
            <w:tcW w:w="834" w:type="dxa"/>
            <w:vAlign w:val="center"/>
          </w:tcPr>
          <w:p w:rsidR="00631A14" w:rsidRDefault="00D40CF2">
            <w:pPr>
              <w:jc w:val="center"/>
            </w:pPr>
            <w:r>
              <w:rPr>
                <w:szCs w:val="21"/>
              </w:rPr>
              <w:t>2020-06-23</w:t>
            </w:r>
          </w:p>
        </w:tc>
        <w:tc>
          <w:tcPr>
            <w:tcW w:w="835" w:type="dxa"/>
            <w:vAlign w:val="center"/>
          </w:tcPr>
          <w:p w:rsidR="00631A14" w:rsidRDefault="00D40CF2">
            <w:pPr>
              <w:jc w:val="center"/>
            </w:pPr>
            <w:r>
              <w:rPr>
                <w:szCs w:val="21"/>
              </w:rPr>
              <w:t>2020-07-02</w:t>
            </w:r>
          </w:p>
        </w:tc>
        <w:tc>
          <w:tcPr>
            <w:tcW w:w="834" w:type="dxa"/>
            <w:vAlign w:val="center"/>
          </w:tcPr>
          <w:p w:rsidR="00631A14" w:rsidRDefault="00D40CF2">
            <w:pPr>
              <w:jc w:val="center"/>
            </w:pPr>
            <w:r>
              <w:rPr>
                <w:szCs w:val="21"/>
              </w:rPr>
              <w:t>新股流通受限</w:t>
            </w:r>
          </w:p>
        </w:tc>
        <w:tc>
          <w:tcPr>
            <w:tcW w:w="835" w:type="dxa"/>
            <w:vAlign w:val="center"/>
          </w:tcPr>
          <w:p w:rsidR="00631A14" w:rsidRDefault="00D40CF2">
            <w:pPr>
              <w:jc w:val="right"/>
            </w:pPr>
            <w:r>
              <w:rPr>
                <w:szCs w:val="21"/>
              </w:rPr>
              <w:t>10.01</w:t>
            </w:r>
          </w:p>
        </w:tc>
        <w:tc>
          <w:tcPr>
            <w:tcW w:w="834" w:type="dxa"/>
            <w:vAlign w:val="center"/>
          </w:tcPr>
          <w:p w:rsidR="00631A14" w:rsidRDefault="00D40CF2">
            <w:pPr>
              <w:jc w:val="center"/>
            </w:pPr>
            <w:r>
              <w:rPr>
                <w:szCs w:val="21"/>
              </w:rPr>
              <w:t>10.01</w:t>
            </w:r>
          </w:p>
        </w:tc>
        <w:tc>
          <w:tcPr>
            <w:tcW w:w="835" w:type="dxa"/>
            <w:vAlign w:val="center"/>
          </w:tcPr>
          <w:p w:rsidR="00631A14" w:rsidRDefault="00D40CF2">
            <w:pPr>
              <w:jc w:val="right"/>
            </w:pPr>
            <w:r>
              <w:rPr>
                <w:szCs w:val="21"/>
              </w:rPr>
              <w:t>751</w:t>
            </w:r>
          </w:p>
        </w:tc>
        <w:tc>
          <w:tcPr>
            <w:tcW w:w="834" w:type="dxa"/>
            <w:vAlign w:val="center"/>
          </w:tcPr>
          <w:p w:rsidR="00631A14" w:rsidRDefault="00D40CF2">
            <w:pPr>
              <w:jc w:val="right"/>
            </w:pPr>
            <w:r>
              <w:rPr>
                <w:szCs w:val="21"/>
              </w:rPr>
              <w:t>7,517.51</w:t>
            </w:r>
          </w:p>
        </w:tc>
        <w:tc>
          <w:tcPr>
            <w:tcW w:w="835" w:type="dxa"/>
            <w:vAlign w:val="center"/>
          </w:tcPr>
          <w:p w:rsidR="00631A14" w:rsidRDefault="00D40CF2">
            <w:pPr>
              <w:jc w:val="right"/>
            </w:pPr>
            <w:r>
              <w:rPr>
                <w:szCs w:val="21"/>
              </w:rPr>
              <w:t>7,517.51</w:t>
            </w:r>
          </w:p>
        </w:tc>
        <w:tc>
          <w:tcPr>
            <w:tcW w:w="835" w:type="dxa"/>
            <w:vAlign w:val="center"/>
          </w:tcPr>
          <w:p w:rsidR="00631A14" w:rsidRDefault="00D40CF2">
            <w:pPr>
              <w:jc w:val="center"/>
            </w:pPr>
            <w:r>
              <w:rPr>
                <w:szCs w:val="21"/>
              </w:rPr>
              <w:t>-</w:t>
            </w:r>
          </w:p>
        </w:tc>
      </w:tr>
      <w:tr w:rsidR="00631A14">
        <w:tc>
          <w:tcPr>
            <w:tcW w:w="834" w:type="dxa"/>
            <w:vAlign w:val="center"/>
          </w:tcPr>
          <w:p w:rsidR="00631A14" w:rsidRDefault="00D40CF2">
            <w:pPr>
              <w:jc w:val="center"/>
            </w:pPr>
            <w:r>
              <w:rPr>
                <w:szCs w:val="21"/>
              </w:rPr>
              <w:t>300845</w:t>
            </w:r>
          </w:p>
        </w:tc>
        <w:tc>
          <w:tcPr>
            <w:tcW w:w="835" w:type="dxa"/>
            <w:vAlign w:val="center"/>
          </w:tcPr>
          <w:p w:rsidR="00631A14" w:rsidRDefault="00D40CF2">
            <w:pPr>
              <w:jc w:val="center"/>
            </w:pPr>
            <w:r>
              <w:rPr>
                <w:szCs w:val="21"/>
              </w:rPr>
              <w:t>捷安高科</w:t>
            </w:r>
          </w:p>
        </w:tc>
        <w:tc>
          <w:tcPr>
            <w:tcW w:w="834" w:type="dxa"/>
            <w:vAlign w:val="center"/>
          </w:tcPr>
          <w:p w:rsidR="00631A14" w:rsidRDefault="00D40CF2">
            <w:pPr>
              <w:jc w:val="center"/>
            </w:pPr>
            <w:r>
              <w:rPr>
                <w:szCs w:val="21"/>
              </w:rPr>
              <w:t>2020-06-24</w:t>
            </w:r>
          </w:p>
        </w:tc>
        <w:tc>
          <w:tcPr>
            <w:tcW w:w="835" w:type="dxa"/>
            <w:vAlign w:val="center"/>
          </w:tcPr>
          <w:p w:rsidR="00631A14" w:rsidRDefault="00D40CF2">
            <w:pPr>
              <w:jc w:val="center"/>
            </w:pPr>
            <w:r>
              <w:rPr>
                <w:szCs w:val="21"/>
              </w:rPr>
              <w:t>2020-07-03</w:t>
            </w:r>
          </w:p>
        </w:tc>
        <w:tc>
          <w:tcPr>
            <w:tcW w:w="834" w:type="dxa"/>
            <w:vAlign w:val="center"/>
          </w:tcPr>
          <w:p w:rsidR="00631A14" w:rsidRDefault="00D40CF2">
            <w:pPr>
              <w:jc w:val="center"/>
            </w:pPr>
            <w:r>
              <w:rPr>
                <w:szCs w:val="21"/>
              </w:rPr>
              <w:t>新股流通受限</w:t>
            </w:r>
          </w:p>
        </w:tc>
        <w:tc>
          <w:tcPr>
            <w:tcW w:w="835" w:type="dxa"/>
            <w:vAlign w:val="center"/>
          </w:tcPr>
          <w:p w:rsidR="00631A14" w:rsidRDefault="00D40CF2">
            <w:pPr>
              <w:jc w:val="right"/>
            </w:pPr>
            <w:r>
              <w:rPr>
                <w:szCs w:val="21"/>
              </w:rPr>
              <w:t>17.63</w:t>
            </w:r>
          </w:p>
        </w:tc>
        <w:tc>
          <w:tcPr>
            <w:tcW w:w="834" w:type="dxa"/>
            <w:vAlign w:val="center"/>
          </w:tcPr>
          <w:p w:rsidR="00631A14" w:rsidRDefault="00D40CF2">
            <w:pPr>
              <w:jc w:val="center"/>
            </w:pPr>
            <w:r>
              <w:rPr>
                <w:szCs w:val="21"/>
              </w:rPr>
              <w:t>17.63</w:t>
            </w:r>
          </w:p>
        </w:tc>
        <w:tc>
          <w:tcPr>
            <w:tcW w:w="835" w:type="dxa"/>
            <w:vAlign w:val="center"/>
          </w:tcPr>
          <w:p w:rsidR="00631A14" w:rsidRDefault="00D40CF2">
            <w:pPr>
              <w:jc w:val="right"/>
            </w:pPr>
            <w:r>
              <w:rPr>
                <w:szCs w:val="21"/>
              </w:rPr>
              <w:t>470</w:t>
            </w:r>
          </w:p>
        </w:tc>
        <w:tc>
          <w:tcPr>
            <w:tcW w:w="834" w:type="dxa"/>
            <w:vAlign w:val="center"/>
          </w:tcPr>
          <w:p w:rsidR="00631A14" w:rsidRDefault="00D40CF2">
            <w:pPr>
              <w:jc w:val="right"/>
            </w:pPr>
            <w:r>
              <w:rPr>
                <w:szCs w:val="21"/>
              </w:rPr>
              <w:t>8,286.10</w:t>
            </w:r>
          </w:p>
        </w:tc>
        <w:tc>
          <w:tcPr>
            <w:tcW w:w="835" w:type="dxa"/>
            <w:vAlign w:val="center"/>
          </w:tcPr>
          <w:p w:rsidR="00631A14" w:rsidRDefault="00D40CF2">
            <w:pPr>
              <w:jc w:val="right"/>
            </w:pPr>
            <w:r>
              <w:rPr>
                <w:szCs w:val="21"/>
              </w:rPr>
              <w:t>8,286.10</w:t>
            </w:r>
          </w:p>
        </w:tc>
        <w:tc>
          <w:tcPr>
            <w:tcW w:w="835" w:type="dxa"/>
            <w:vAlign w:val="center"/>
          </w:tcPr>
          <w:p w:rsidR="00631A14" w:rsidRDefault="00D40CF2">
            <w:pPr>
              <w:jc w:val="center"/>
            </w:pPr>
            <w:r>
              <w:rPr>
                <w:szCs w:val="21"/>
              </w:rPr>
              <w:t>-</w:t>
            </w:r>
          </w:p>
        </w:tc>
      </w:tr>
      <w:tr w:rsidR="00631A14">
        <w:tc>
          <w:tcPr>
            <w:tcW w:w="834" w:type="dxa"/>
            <w:vAlign w:val="center"/>
          </w:tcPr>
          <w:p w:rsidR="00631A14" w:rsidRDefault="00D40CF2">
            <w:pPr>
              <w:jc w:val="center"/>
            </w:pPr>
            <w:r>
              <w:rPr>
                <w:szCs w:val="21"/>
              </w:rPr>
              <w:t>300846</w:t>
            </w:r>
          </w:p>
        </w:tc>
        <w:tc>
          <w:tcPr>
            <w:tcW w:w="835" w:type="dxa"/>
            <w:vAlign w:val="center"/>
          </w:tcPr>
          <w:p w:rsidR="00631A14" w:rsidRDefault="00D40CF2">
            <w:pPr>
              <w:jc w:val="center"/>
            </w:pPr>
            <w:r>
              <w:rPr>
                <w:szCs w:val="21"/>
              </w:rPr>
              <w:t>首都在线</w:t>
            </w:r>
          </w:p>
        </w:tc>
        <w:tc>
          <w:tcPr>
            <w:tcW w:w="834" w:type="dxa"/>
            <w:vAlign w:val="center"/>
          </w:tcPr>
          <w:p w:rsidR="00631A14" w:rsidRDefault="00D40CF2">
            <w:pPr>
              <w:jc w:val="center"/>
            </w:pPr>
            <w:r>
              <w:rPr>
                <w:szCs w:val="21"/>
              </w:rPr>
              <w:t>2020-06-22</w:t>
            </w:r>
          </w:p>
        </w:tc>
        <w:tc>
          <w:tcPr>
            <w:tcW w:w="835" w:type="dxa"/>
            <w:vAlign w:val="center"/>
          </w:tcPr>
          <w:p w:rsidR="00631A14" w:rsidRDefault="00D40CF2">
            <w:pPr>
              <w:jc w:val="center"/>
            </w:pPr>
            <w:r>
              <w:rPr>
                <w:szCs w:val="21"/>
              </w:rPr>
              <w:t>2020-07-01</w:t>
            </w:r>
          </w:p>
        </w:tc>
        <w:tc>
          <w:tcPr>
            <w:tcW w:w="834" w:type="dxa"/>
            <w:vAlign w:val="center"/>
          </w:tcPr>
          <w:p w:rsidR="00631A14" w:rsidRDefault="00D40CF2">
            <w:pPr>
              <w:jc w:val="center"/>
            </w:pPr>
            <w:r>
              <w:rPr>
                <w:szCs w:val="21"/>
              </w:rPr>
              <w:t>新股流通受限</w:t>
            </w:r>
          </w:p>
        </w:tc>
        <w:tc>
          <w:tcPr>
            <w:tcW w:w="835" w:type="dxa"/>
            <w:vAlign w:val="center"/>
          </w:tcPr>
          <w:p w:rsidR="00631A14" w:rsidRDefault="00D40CF2">
            <w:pPr>
              <w:jc w:val="right"/>
            </w:pPr>
            <w:r>
              <w:rPr>
                <w:szCs w:val="21"/>
              </w:rPr>
              <w:t>3.37</w:t>
            </w:r>
          </w:p>
        </w:tc>
        <w:tc>
          <w:tcPr>
            <w:tcW w:w="834" w:type="dxa"/>
            <w:vAlign w:val="center"/>
          </w:tcPr>
          <w:p w:rsidR="00631A14" w:rsidRDefault="00D40CF2">
            <w:pPr>
              <w:jc w:val="center"/>
            </w:pPr>
            <w:r>
              <w:rPr>
                <w:szCs w:val="21"/>
              </w:rPr>
              <w:t>3.37</w:t>
            </w:r>
          </w:p>
        </w:tc>
        <w:tc>
          <w:tcPr>
            <w:tcW w:w="835" w:type="dxa"/>
            <w:vAlign w:val="center"/>
          </w:tcPr>
          <w:p w:rsidR="00631A14" w:rsidRDefault="00D40CF2">
            <w:pPr>
              <w:jc w:val="right"/>
            </w:pPr>
            <w:r>
              <w:rPr>
                <w:szCs w:val="21"/>
              </w:rPr>
              <w:t>1,131</w:t>
            </w:r>
          </w:p>
        </w:tc>
        <w:tc>
          <w:tcPr>
            <w:tcW w:w="834" w:type="dxa"/>
            <w:vAlign w:val="center"/>
          </w:tcPr>
          <w:p w:rsidR="00631A14" w:rsidRDefault="00D40CF2">
            <w:pPr>
              <w:jc w:val="right"/>
            </w:pPr>
            <w:r>
              <w:rPr>
                <w:szCs w:val="21"/>
              </w:rPr>
              <w:t>3,811.47</w:t>
            </w:r>
          </w:p>
        </w:tc>
        <w:tc>
          <w:tcPr>
            <w:tcW w:w="835" w:type="dxa"/>
            <w:vAlign w:val="center"/>
          </w:tcPr>
          <w:p w:rsidR="00631A14" w:rsidRDefault="00D40CF2">
            <w:pPr>
              <w:jc w:val="right"/>
            </w:pPr>
            <w:r>
              <w:rPr>
                <w:szCs w:val="21"/>
              </w:rPr>
              <w:t>3,811.47</w:t>
            </w:r>
          </w:p>
        </w:tc>
        <w:tc>
          <w:tcPr>
            <w:tcW w:w="835" w:type="dxa"/>
            <w:vAlign w:val="center"/>
          </w:tcPr>
          <w:p w:rsidR="00631A14" w:rsidRDefault="00D40CF2">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631A14" w:rsidRDefault="00D40CF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631A14" w:rsidRDefault="00D40CF2">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创业板ＥＴＦ，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631A14" w:rsidRDefault="00D40CF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631A14" w:rsidRDefault="00D40CF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31A14" w:rsidRDefault="00D40CF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950,913.29</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950,913.29</w:t>
            </w:r>
          </w:p>
        </w:tc>
      </w:tr>
    </w:tbl>
    <w:p w:rsidR="00631A14" w:rsidRDefault="00D40CF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31A14" w:rsidRDefault="00D40CF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631A14" w:rsidRDefault="00D40CF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631A14" w:rsidRDefault="00D40CF2">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31A14">
        <w:trPr>
          <w:jc w:val="center"/>
        </w:trPr>
        <w:tc>
          <w:tcPr>
            <w:tcW w:w="1588" w:type="dxa"/>
            <w:vAlign w:val="center"/>
          </w:tcPr>
          <w:p w:rsidR="00631A14" w:rsidRDefault="00D40CF2">
            <w:pPr>
              <w:jc w:val="center"/>
            </w:pPr>
            <w:r>
              <w:rPr>
                <w:color w:val="000000"/>
                <w:szCs w:val="21"/>
              </w:rPr>
              <w:t>银行存款</w:t>
            </w:r>
          </w:p>
        </w:tc>
        <w:tc>
          <w:tcPr>
            <w:tcW w:w="1701" w:type="dxa"/>
            <w:vAlign w:val="center"/>
          </w:tcPr>
          <w:p w:rsidR="00631A14" w:rsidRDefault="00D40CF2">
            <w:pPr>
              <w:jc w:val="right"/>
            </w:pPr>
            <w:r>
              <w:rPr>
                <w:color w:val="000000"/>
                <w:szCs w:val="21"/>
              </w:rPr>
              <w:t>297,363,310.14</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297,363,310.14</w:t>
            </w:r>
          </w:p>
        </w:tc>
      </w:tr>
      <w:tr w:rsidR="00631A14">
        <w:trPr>
          <w:jc w:val="center"/>
        </w:trPr>
        <w:tc>
          <w:tcPr>
            <w:tcW w:w="1588" w:type="dxa"/>
            <w:vAlign w:val="center"/>
          </w:tcPr>
          <w:p w:rsidR="00631A14" w:rsidRDefault="00D40CF2">
            <w:pPr>
              <w:jc w:val="center"/>
            </w:pPr>
            <w:r>
              <w:rPr>
                <w:color w:val="000000"/>
                <w:szCs w:val="21"/>
              </w:rPr>
              <w:t>结算备付金</w:t>
            </w:r>
          </w:p>
        </w:tc>
        <w:tc>
          <w:tcPr>
            <w:tcW w:w="1701" w:type="dxa"/>
            <w:vAlign w:val="center"/>
          </w:tcPr>
          <w:p w:rsidR="00631A14" w:rsidRDefault="00D40CF2">
            <w:pPr>
              <w:jc w:val="right"/>
            </w:pPr>
            <w:r>
              <w:rPr>
                <w:color w:val="000000"/>
                <w:szCs w:val="21"/>
              </w:rPr>
              <w:t>981,837.07</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981,837.07</w:t>
            </w:r>
          </w:p>
        </w:tc>
      </w:tr>
      <w:tr w:rsidR="00631A14">
        <w:trPr>
          <w:jc w:val="center"/>
        </w:trPr>
        <w:tc>
          <w:tcPr>
            <w:tcW w:w="1588" w:type="dxa"/>
            <w:vAlign w:val="center"/>
          </w:tcPr>
          <w:p w:rsidR="00631A14" w:rsidRDefault="00D40CF2">
            <w:pPr>
              <w:jc w:val="center"/>
            </w:pPr>
            <w:r>
              <w:rPr>
                <w:color w:val="000000"/>
                <w:szCs w:val="21"/>
              </w:rPr>
              <w:t>存出保证金</w:t>
            </w:r>
          </w:p>
        </w:tc>
        <w:tc>
          <w:tcPr>
            <w:tcW w:w="1701" w:type="dxa"/>
            <w:vAlign w:val="center"/>
          </w:tcPr>
          <w:p w:rsidR="00631A14" w:rsidRDefault="00D40CF2">
            <w:pPr>
              <w:jc w:val="right"/>
            </w:pPr>
            <w:r>
              <w:rPr>
                <w:color w:val="000000"/>
                <w:szCs w:val="21"/>
              </w:rPr>
              <w:t>1,222,109.34</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1,222,109.34</w:t>
            </w:r>
          </w:p>
        </w:tc>
      </w:tr>
      <w:tr w:rsidR="00631A14">
        <w:trPr>
          <w:jc w:val="center"/>
        </w:trPr>
        <w:tc>
          <w:tcPr>
            <w:tcW w:w="1588" w:type="dxa"/>
            <w:vAlign w:val="center"/>
          </w:tcPr>
          <w:p w:rsidR="00631A14" w:rsidRDefault="00D40CF2">
            <w:pPr>
              <w:jc w:val="center"/>
            </w:pPr>
            <w:r>
              <w:rPr>
                <w:color w:val="000000"/>
                <w:szCs w:val="21"/>
              </w:rPr>
              <w:t>交易性金融资产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5,362,559,895.46</w:t>
            </w:r>
          </w:p>
        </w:tc>
        <w:tc>
          <w:tcPr>
            <w:tcW w:w="1301" w:type="dxa"/>
            <w:vAlign w:val="center"/>
          </w:tcPr>
          <w:p w:rsidR="00631A14" w:rsidRDefault="00D40CF2">
            <w:pPr>
              <w:jc w:val="right"/>
            </w:pPr>
            <w:r>
              <w:rPr>
                <w:color w:val="000000"/>
                <w:szCs w:val="21"/>
              </w:rPr>
              <w:t>5,362,559,895.46</w:t>
            </w:r>
          </w:p>
        </w:tc>
      </w:tr>
      <w:tr w:rsidR="00631A14">
        <w:trPr>
          <w:jc w:val="center"/>
        </w:trPr>
        <w:tc>
          <w:tcPr>
            <w:tcW w:w="1588" w:type="dxa"/>
            <w:vAlign w:val="center"/>
          </w:tcPr>
          <w:p w:rsidR="00631A14" w:rsidRDefault="00D40CF2">
            <w:pPr>
              <w:jc w:val="center"/>
            </w:pPr>
            <w:r>
              <w:rPr>
                <w:color w:val="000000"/>
                <w:szCs w:val="21"/>
              </w:rPr>
              <w:t>衍生金融资产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买入返售金融资产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应收证券清算款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应收利息</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28,851.01</w:t>
            </w:r>
          </w:p>
        </w:tc>
        <w:tc>
          <w:tcPr>
            <w:tcW w:w="1301" w:type="dxa"/>
            <w:vAlign w:val="center"/>
          </w:tcPr>
          <w:p w:rsidR="00631A14" w:rsidRDefault="00D40CF2">
            <w:pPr>
              <w:jc w:val="right"/>
            </w:pPr>
            <w:r>
              <w:rPr>
                <w:color w:val="000000"/>
                <w:szCs w:val="21"/>
              </w:rPr>
              <w:t>28,851.01</w:t>
            </w:r>
          </w:p>
        </w:tc>
      </w:tr>
      <w:tr w:rsidR="00631A14">
        <w:trPr>
          <w:jc w:val="center"/>
        </w:trPr>
        <w:tc>
          <w:tcPr>
            <w:tcW w:w="1588" w:type="dxa"/>
            <w:vAlign w:val="center"/>
          </w:tcPr>
          <w:p w:rsidR="00631A14" w:rsidRDefault="00D40CF2">
            <w:pPr>
              <w:jc w:val="center"/>
            </w:pPr>
            <w:r>
              <w:rPr>
                <w:color w:val="000000"/>
                <w:szCs w:val="21"/>
              </w:rPr>
              <w:t>应收股利</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应收申购款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57,561,426.75</w:t>
            </w:r>
          </w:p>
        </w:tc>
        <w:tc>
          <w:tcPr>
            <w:tcW w:w="1301" w:type="dxa"/>
            <w:vAlign w:val="center"/>
          </w:tcPr>
          <w:p w:rsidR="00631A14" w:rsidRDefault="00D40CF2">
            <w:pPr>
              <w:jc w:val="right"/>
            </w:pPr>
            <w:r>
              <w:rPr>
                <w:color w:val="000000"/>
                <w:szCs w:val="21"/>
              </w:rPr>
              <w:t>57,561,426.75</w:t>
            </w:r>
          </w:p>
        </w:tc>
      </w:tr>
      <w:tr w:rsidR="00631A14">
        <w:trPr>
          <w:jc w:val="center"/>
        </w:trPr>
        <w:tc>
          <w:tcPr>
            <w:tcW w:w="1588" w:type="dxa"/>
            <w:vAlign w:val="center"/>
          </w:tcPr>
          <w:p w:rsidR="00631A14" w:rsidRDefault="00D40CF2">
            <w:pPr>
              <w:jc w:val="center"/>
            </w:pPr>
            <w:r>
              <w:rPr>
                <w:color w:val="000000"/>
                <w:szCs w:val="21"/>
              </w:rPr>
              <w:t>递延所得税资产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其他资产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299,567,256.55</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5,420,150,173.22</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5,719,717,429.77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631A14">
        <w:trPr>
          <w:jc w:val="center"/>
        </w:trPr>
        <w:tc>
          <w:tcPr>
            <w:tcW w:w="1588" w:type="dxa"/>
            <w:vAlign w:val="center"/>
          </w:tcPr>
          <w:p w:rsidR="00631A14" w:rsidRDefault="00D40CF2">
            <w:pPr>
              <w:jc w:val="center"/>
            </w:pPr>
            <w:r>
              <w:rPr>
                <w:color w:val="000000"/>
                <w:szCs w:val="21"/>
              </w:rPr>
              <w:t>短期借款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交易性金融负债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衍生金融负债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卖出回购金融资产款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应付证券清算款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应付赎回款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44,995,603.82</w:t>
            </w:r>
          </w:p>
        </w:tc>
        <w:tc>
          <w:tcPr>
            <w:tcW w:w="1301" w:type="dxa"/>
            <w:vAlign w:val="center"/>
          </w:tcPr>
          <w:p w:rsidR="00631A14" w:rsidRDefault="00D40CF2">
            <w:pPr>
              <w:jc w:val="right"/>
            </w:pPr>
            <w:r>
              <w:rPr>
                <w:color w:val="000000"/>
                <w:szCs w:val="21"/>
              </w:rPr>
              <w:t>44,995,603.82</w:t>
            </w:r>
          </w:p>
        </w:tc>
      </w:tr>
      <w:tr w:rsidR="00631A14">
        <w:trPr>
          <w:jc w:val="center"/>
        </w:trPr>
        <w:tc>
          <w:tcPr>
            <w:tcW w:w="1588" w:type="dxa"/>
            <w:vAlign w:val="center"/>
          </w:tcPr>
          <w:p w:rsidR="00631A14" w:rsidRDefault="00D40CF2">
            <w:pPr>
              <w:jc w:val="center"/>
            </w:pPr>
            <w:r>
              <w:rPr>
                <w:color w:val="000000"/>
                <w:szCs w:val="21"/>
              </w:rPr>
              <w:t>应付管理人报酬</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138,621.80</w:t>
            </w:r>
          </w:p>
        </w:tc>
        <w:tc>
          <w:tcPr>
            <w:tcW w:w="1301" w:type="dxa"/>
            <w:vAlign w:val="center"/>
          </w:tcPr>
          <w:p w:rsidR="00631A14" w:rsidRDefault="00D40CF2">
            <w:pPr>
              <w:jc w:val="right"/>
            </w:pPr>
            <w:r>
              <w:rPr>
                <w:color w:val="000000"/>
                <w:szCs w:val="21"/>
              </w:rPr>
              <w:t>138,621.80</w:t>
            </w:r>
          </w:p>
        </w:tc>
      </w:tr>
      <w:tr w:rsidR="00631A14">
        <w:trPr>
          <w:jc w:val="center"/>
        </w:trPr>
        <w:tc>
          <w:tcPr>
            <w:tcW w:w="1588" w:type="dxa"/>
            <w:vAlign w:val="center"/>
          </w:tcPr>
          <w:p w:rsidR="00631A14" w:rsidRDefault="00D40CF2">
            <w:pPr>
              <w:jc w:val="center"/>
            </w:pPr>
            <w:r>
              <w:rPr>
                <w:color w:val="000000"/>
                <w:szCs w:val="21"/>
              </w:rPr>
              <w:t>应付托管费</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27,724.35</w:t>
            </w:r>
          </w:p>
        </w:tc>
        <w:tc>
          <w:tcPr>
            <w:tcW w:w="1301" w:type="dxa"/>
            <w:vAlign w:val="center"/>
          </w:tcPr>
          <w:p w:rsidR="00631A14" w:rsidRDefault="00D40CF2">
            <w:pPr>
              <w:jc w:val="right"/>
            </w:pPr>
            <w:r>
              <w:rPr>
                <w:color w:val="000000"/>
                <w:szCs w:val="21"/>
              </w:rPr>
              <w:t>27,724.35</w:t>
            </w:r>
          </w:p>
        </w:tc>
      </w:tr>
      <w:tr w:rsidR="00631A14">
        <w:trPr>
          <w:jc w:val="center"/>
        </w:trPr>
        <w:tc>
          <w:tcPr>
            <w:tcW w:w="1588" w:type="dxa"/>
            <w:vAlign w:val="center"/>
          </w:tcPr>
          <w:p w:rsidR="00631A14" w:rsidRDefault="00D40CF2">
            <w:pPr>
              <w:jc w:val="center"/>
            </w:pPr>
            <w:r>
              <w:rPr>
                <w:color w:val="000000"/>
                <w:szCs w:val="21"/>
              </w:rPr>
              <w:t>应付销售服务费</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186,398.67</w:t>
            </w:r>
          </w:p>
        </w:tc>
        <w:tc>
          <w:tcPr>
            <w:tcW w:w="1301" w:type="dxa"/>
            <w:vAlign w:val="center"/>
          </w:tcPr>
          <w:p w:rsidR="00631A14" w:rsidRDefault="00D40CF2">
            <w:pPr>
              <w:jc w:val="right"/>
            </w:pPr>
            <w:r>
              <w:rPr>
                <w:color w:val="000000"/>
                <w:szCs w:val="21"/>
              </w:rPr>
              <w:t>186,398.67</w:t>
            </w:r>
          </w:p>
        </w:tc>
      </w:tr>
      <w:tr w:rsidR="00631A14">
        <w:trPr>
          <w:jc w:val="center"/>
        </w:trPr>
        <w:tc>
          <w:tcPr>
            <w:tcW w:w="1588" w:type="dxa"/>
            <w:vAlign w:val="center"/>
          </w:tcPr>
          <w:p w:rsidR="00631A14" w:rsidRDefault="00D40CF2">
            <w:pPr>
              <w:jc w:val="center"/>
            </w:pPr>
            <w:r>
              <w:rPr>
                <w:color w:val="000000"/>
                <w:szCs w:val="21"/>
              </w:rPr>
              <w:t>应付交易费用</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363,342.37</w:t>
            </w:r>
          </w:p>
        </w:tc>
        <w:tc>
          <w:tcPr>
            <w:tcW w:w="1301" w:type="dxa"/>
            <w:vAlign w:val="center"/>
          </w:tcPr>
          <w:p w:rsidR="00631A14" w:rsidRDefault="00D40CF2">
            <w:pPr>
              <w:jc w:val="right"/>
            </w:pPr>
            <w:r>
              <w:rPr>
                <w:color w:val="000000"/>
                <w:szCs w:val="21"/>
              </w:rPr>
              <w:t>363,342.37</w:t>
            </w:r>
          </w:p>
        </w:tc>
      </w:tr>
      <w:tr w:rsidR="00631A14">
        <w:trPr>
          <w:jc w:val="center"/>
        </w:trPr>
        <w:tc>
          <w:tcPr>
            <w:tcW w:w="1588" w:type="dxa"/>
            <w:vAlign w:val="center"/>
          </w:tcPr>
          <w:p w:rsidR="00631A14" w:rsidRDefault="00D40CF2">
            <w:pPr>
              <w:jc w:val="center"/>
            </w:pPr>
            <w:r>
              <w:rPr>
                <w:color w:val="000000"/>
                <w:szCs w:val="21"/>
              </w:rPr>
              <w:t>应交税费</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2,757,914.44</w:t>
            </w:r>
          </w:p>
        </w:tc>
        <w:tc>
          <w:tcPr>
            <w:tcW w:w="1301" w:type="dxa"/>
            <w:vAlign w:val="center"/>
          </w:tcPr>
          <w:p w:rsidR="00631A14" w:rsidRDefault="00D40CF2">
            <w:pPr>
              <w:jc w:val="right"/>
            </w:pPr>
            <w:r>
              <w:rPr>
                <w:color w:val="000000"/>
                <w:szCs w:val="21"/>
              </w:rPr>
              <w:t>2,757,914.44</w:t>
            </w:r>
          </w:p>
        </w:tc>
      </w:tr>
      <w:tr w:rsidR="00631A14">
        <w:trPr>
          <w:jc w:val="center"/>
        </w:trPr>
        <w:tc>
          <w:tcPr>
            <w:tcW w:w="1588" w:type="dxa"/>
            <w:vAlign w:val="center"/>
          </w:tcPr>
          <w:p w:rsidR="00631A14" w:rsidRDefault="00D40CF2">
            <w:pPr>
              <w:jc w:val="center"/>
            </w:pPr>
            <w:r>
              <w:rPr>
                <w:color w:val="000000"/>
                <w:szCs w:val="21"/>
              </w:rPr>
              <w:t>应付利息</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应付利润</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递延所得税负债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其他负债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296,868.90</w:t>
            </w:r>
          </w:p>
        </w:tc>
        <w:tc>
          <w:tcPr>
            <w:tcW w:w="1301" w:type="dxa"/>
            <w:vAlign w:val="center"/>
          </w:tcPr>
          <w:p w:rsidR="00631A14" w:rsidRDefault="00D40CF2">
            <w:pPr>
              <w:jc w:val="right"/>
            </w:pPr>
            <w:r>
              <w:rPr>
                <w:color w:val="000000"/>
                <w:szCs w:val="21"/>
              </w:rPr>
              <w:t>296,868.90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48,766,474.35</w:t>
            </w:r>
          </w:p>
        </w:tc>
        <w:tc>
          <w:tcPr>
            <w:tcW w:w="1301" w:type="dxa"/>
          </w:tcPr>
          <w:p w:rsidR="001816E6" w:rsidRPr="004604CE" w:rsidRDefault="001816E6" w:rsidP="00E431A5">
            <w:pPr>
              <w:spacing w:line="360" w:lineRule="auto"/>
              <w:ind w:right="210"/>
              <w:jc w:val="right"/>
              <w:rPr>
                <w:szCs w:val="21"/>
              </w:rPr>
            </w:pPr>
            <w:r w:rsidRPr="004604CE">
              <w:rPr>
                <w:szCs w:val="21"/>
              </w:rPr>
              <w:t>48,766,474.35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299,567,256.55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5,371,383,698.87</w:t>
            </w:r>
          </w:p>
        </w:tc>
        <w:tc>
          <w:tcPr>
            <w:tcW w:w="1301" w:type="dxa"/>
          </w:tcPr>
          <w:p w:rsidR="001816E6" w:rsidRPr="004604CE" w:rsidRDefault="001816E6" w:rsidP="00E431A5">
            <w:pPr>
              <w:spacing w:line="360" w:lineRule="auto"/>
              <w:jc w:val="right"/>
              <w:rPr>
                <w:szCs w:val="21"/>
              </w:rPr>
            </w:pPr>
            <w:r w:rsidRPr="004604CE">
              <w:rPr>
                <w:szCs w:val="21"/>
              </w:rPr>
              <w:t>5,670,950,955.42</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31A14">
        <w:trPr>
          <w:jc w:val="center"/>
        </w:trPr>
        <w:tc>
          <w:tcPr>
            <w:tcW w:w="1588" w:type="dxa"/>
            <w:vAlign w:val="center"/>
          </w:tcPr>
          <w:p w:rsidR="00631A14" w:rsidRDefault="00D40CF2">
            <w:pPr>
              <w:jc w:val="center"/>
            </w:pPr>
            <w:r>
              <w:rPr>
                <w:color w:val="000000"/>
                <w:szCs w:val="21"/>
              </w:rPr>
              <w:t>银行存款</w:t>
            </w:r>
          </w:p>
        </w:tc>
        <w:tc>
          <w:tcPr>
            <w:tcW w:w="1701" w:type="dxa"/>
            <w:vAlign w:val="center"/>
          </w:tcPr>
          <w:p w:rsidR="00631A14" w:rsidRDefault="00D40CF2">
            <w:pPr>
              <w:jc w:val="right"/>
            </w:pPr>
            <w:r>
              <w:rPr>
                <w:color w:val="000000"/>
                <w:szCs w:val="21"/>
              </w:rPr>
              <w:t>322,243,566.61</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322,243,566.61</w:t>
            </w:r>
          </w:p>
        </w:tc>
      </w:tr>
      <w:tr w:rsidR="00631A14">
        <w:trPr>
          <w:jc w:val="center"/>
        </w:trPr>
        <w:tc>
          <w:tcPr>
            <w:tcW w:w="1588" w:type="dxa"/>
            <w:vAlign w:val="center"/>
          </w:tcPr>
          <w:p w:rsidR="00631A14" w:rsidRDefault="00D40CF2">
            <w:pPr>
              <w:jc w:val="center"/>
            </w:pPr>
            <w:r>
              <w:rPr>
                <w:color w:val="000000"/>
                <w:szCs w:val="21"/>
              </w:rPr>
              <w:t>结算备付金</w:t>
            </w:r>
          </w:p>
        </w:tc>
        <w:tc>
          <w:tcPr>
            <w:tcW w:w="1701" w:type="dxa"/>
            <w:vAlign w:val="center"/>
          </w:tcPr>
          <w:p w:rsidR="00631A14" w:rsidRDefault="00D40CF2">
            <w:pPr>
              <w:jc w:val="right"/>
            </w:pPr>
            <w:r>
              <w:rPr>
                <w:color w:val="000000"/>
                <w:szCs w:val="21"/>
              </w:rPr>
              <w:t>2,182,467.53</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2,182,467.53</w:t>
            </w:r>
          </w:p>
        </w:tc>
      </w:tr>
      <w:tr w:rsidR="00631A14">
        <w:trPr>
          <w:jc w:val="center"/>
        </w:trPr>
        <w:tc>
          <w:tcPr>
            <w:tcW w:w="1588" w:type="dxa"/>
            <w:vAlign w:val="center"/>
          </w:tcPr>
          <w:p w:rsidR="00631A14" w:rsidRDefault="00D40CF2">
            <w:pPr>
              <w:jc w:val="center"/>
            </w:pPr>
            <w:r>
              <w:rPr>
                <w:color w:val="000000"/>
                <w:szCs w:val="21"/>
              </w:rPr>
              <w:t>存出保证金</w:t>
            </w:r>
          </w:p>
        </w:tc>
        <w:tc>
          <w:tcPr>
            <w:tcW w:w="1701" w:type="dxa"/>
            <w:vAlign w:val="center"/>
          </w:tcPr>
          <w:p w:rsidR="00631A14" w:rsidRDefault="00D40CF2">
            <w:pPr>
              <w:jc w:val="right"/>
            </w:pPr>
            <w:r>
              <w:rPr>
                <w:color w:val="000000"/>
                <w:szCs w:val="21"/>
              </w:rPr>
              <w:t>781,131.89</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781,131.89</w:t>
            </w:r>
          </w:p>
        </w:tc>
      </w:tr>
      <w:tr w:rsidR="00631A14">
        <w:trPr>
          <w:jc w:val="center"/>
        </w:trPr>
        <w:tc>
          <w:tcPr>
            <w:tcW w:w="1588" w:type="dxa"/>
            <w:vAlign w:val="center"/>
          </w:tcPr>
          <w:p w:rsidR="00631A14" w:rsidRDefault="00D40CF2">
            <w:pPr>
              <w:jc w:val="center"/>
            </w:pPr>
            <w:r>
              <w:rPr>
                <w:color w:val="000000"/>
                <w:szCs w:val="21"/>
              </w:rPr>
              <w:t>交易性金融资产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950,783.52</w:t>
            </w:r>
          </w:p>
        </w:tc>
        <w:tc>
          <w:tcPr>
            <w:tcW w:w="1559" w:type="dxa"/>
            <w:vAlign w:val="center"/>
          </w:tcPr>
          <w:p w:rsidR="00631A14" w:rsidRDefault="00D40CF2">
            <w:pPr>
              <w:jc w:val="right"/>
            </w:pPr>
            <w:r>
              <w:rPr>
                <w:color w:val="000000"/>
                <w:szCs w:val="21"/>
              </w:rPr>
              <w:t>4,890,986,516.73</w:t>
            </w:r>
          </w:p>
        </w:tc>
        <w:tc>
          <w:tcPr>
            <w:tcW w:w="1301" w:type="dxa"/>
            <w:vAlign w:val="center"/>
          </w:tcPr>
          <w:p w:rsidR="00631A14" w:rsidRDefault="00D40CF2">
            <w:pPr>
              <w:jc w:val="right"/>
            </w:pPr>
            <w:r>
              <w:rPr>
                <w:color w:val="000000"/>
                <w:szCs w:val="21"/>
              </w:rPr>
              <w:t>4,891,937,300.25</w:t>
            </w:r>
          </w:p>
        </w:tc>
      </w:tr>
      <w:tr w:rsidR="00631A14">
        <w:trPr>
          <w:jc w:val="center"/>
        </w:trPr>
        <w:tc>
          <w:tcPr>
            <w:tcW w:w="1588" w:type="dxa"/>
            <w:vAlign w:val="center"/>
          </w:tcPr>
          <w:p w:rsidR="00631A14" w:rsidRDefault="00D40CF2">
            <w:pPr>
              <w:jc w:val="center"/>
            </w:pPr>
            <w:r>
              <w:rPr>
                <w:color w:val="000000"/>
                <w:szCs w:val="21"/>
              </w:rPr>
              <w:t>衍生金融资产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买入返售金融资产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应收证券清算款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应收利息</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56,557.54</w:t>
            </w:r>
          </w:p>
        </w:tc>
        <w:tc>
          <w:tcPr>
            <w:tcW w:w="1301" w:type="dxa"/>
            <w:vAlign w:val="center"/>
          </w:tcPr>
          <w:p w:rsidR="00631A14" w:rsidRDefault="00D40CF2">
            <w:pPr>
              <w:jc w:val="right"/>
            </w:pPr>
            <w:r>
              <w:rPr>
                <w:color w:val="000000"/>
                <w:szCs w:val="21"/>
              </w:rPr>
              <w:t>56,557.54</w:t>
            </w:r>
          </w:p>
        </w:tc>
      </w:tr>
      <w:tr w:rsidR="00631A14">
        <w:trPr>
          <w:jc w:val="center"/>
        </w:trPr>
        <w:tc>
          <w:tcPr>
            <w:tcW w:w="1588" w:type="dxa"/>
            <w:vAlign w:val="center"/>
          </w:tcPr>
          <w:p w:rsidR="00631A14" w:rsidRDefault="00D40CF2">
            <w:pPr>
              <w:jc w:val="center"/>
            </w:pPr>
            <w:r>
              <w:rPr>
                <w:color w:val="000000"/>
                <w:szCs w:val="21"/>
              </w:rPr>
              <w:t>应收股利</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应收申购款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21,348,401.89</w:t>
            </w:r>
          </w:p>
        </w:tc>
        <w:tc>
          <w:tcPr>
            <w:tcW w:w="1301" w:type="dxa"/>
            <w:vAlign w:val="center"/>
          </w:tcPr>
          <w:p w:rsidR="00631A14" w:rsidRDefault="00D40CF2">
            <w:pPr>
              <w:jc w:val="right"/>
            </w:pPr>
            <w:r>
              <w:rPr>
                <w:color w:val="000000"/>
                <w:szCs w:val="21"/>
              </w:rPr>
              <w:t>21,348,401.89</w:t>
            </w:r>
          </w:p>
        </w:tc>
      </w:tr>
      <w:tr w:rsidR="00631A14">
        <w:trPr>
          <w:jc w:val="center"/>
        </w:trPr>
        <w:tc>
          <w:tcPr>
            <w:tcW w:w="1588" w:type="dxa"/>
            <w:vAlign w:val="center"/>
          </w:tcPr>
          <w:p w:rsidR="00631A14" w:rsidRDefault="00D40CF2">
            <w:pPr>
              <w:jc w:val="center"/>
            </w:pPr>
            <w:r>
              <w:rPr>
                <w:color w:val="000000"/>
                <w:szCs w:val="21"/>
              </w:rPr>
              <w:t>递延所得税资产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其他资产</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18,449.90</w:t>
            </w:r>
          </w:p>
        </w:tc>
        <w:tc>
          <w:tcPr>
            <w:tcW w:w="1301" w:type="dxa"/>
            <w:vAlign w:val="center"/>
          </w:tcPr>
          <w:p w:rsidR="00631A14" w:rsidRDefault="00D40CF2">
            <w:pPr>
              <w:jc w:val="right"/>
            </w:pPr>
            <w:r>
              <w:rPr>
                <w:color w:val="000000"/>
                <w:szCs w:val="21"/>
              </w:rPr>
              <w:t>18,449.90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325,207,166.03</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950,783.52</w:t>
            </w:r>
          </w:p>
        </w:tc>
        <w:tc>
          <w:tcPr>
            <w:tcW w:w="1559" w:type="dxa"/>
          </w:tcPr>
          <w:p w:rsidR="001816E6" w:rsidRPr="004604CE" w:rsidRDefault="001816E6" w:rsidP="00E431A5">
            <w:pPr>
              <w:spacing w:line="360" w:lineRule="auto"/>
              <w:jc w:val="right"/>
              <w:rPr>
                <w:szCs w:val="21"/>
              </w:rPr>
            </w:pPr>
            <w:r w:rsidRPr="004604CE">
              <w:rPr>
                <w:szCs w:val="21"/>
              </w:rPr>
              <w:t>4,912,409,926.06</w:t>
            </w:r>
          </w:p>
        </w:tc>
        <w:tc>
          <w:tcPr>
            <w:tcW w:w="1301" w:type="dxa"/>
          </w:tcPr>
          <w:p w:rsidR="001816E6" w:rsidRPr="004604CE" w:rsidRDefault="001816E6" w:rsidP="00E431A5">
            <w:pPr>
              <w:spacing w:line="360" w:lineRule="auto"/>
              <w:jc w:val="right"/>
              <w:rPr>
                <w:szCs w:val="21"/>
              </w:rPr>
            </w:pPr>
            <w:r w:rsidRPr="004604CE">
              <w:rPr>
                <w:szCs w:val="21"/>
              </w:rPr>
              <w:t>5,238,567,875.61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631A14">
        <w:trPr>
          <w:jc w:val="center"/>
        </w:trPr>
        <w:tc>
          <w:tcPr>
            <w:tcW w:w="1588" w:type="dxa"/>
            <w:vAlign w:val="center"/>
          </w:tcPr>
          <w:p w:rsidR="00631A14" w:rsidRDefault="00D40CF2">
            <w:pPr>
              <w:jc w:val="center"/>
            </w:pPr>
            <w:r>
              <w:rPr>
                <w:color w:val="000000"/>
                <w:szCs w:val="21"/>
              </w:rPr>
              <w:t>短期借款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交易性金融负债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衍生金融负债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卖出回购金融资产款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应付证券清算款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24,275,221.47</w:t>
            </w:r>
          </w:p>
        </w:tc>
        <w:tc>
          <w:tcPr>
            <w:tcW w:w="1301" w:type="dxa"/>
            <w:vAlign w:val="center"/>
          </w:tcPr>
          <w:p w:rsidR="00631A14" w:rsidRDefault="00D40CF2">
            <w:pPr>
              <w:jc w:val="right"/>
            </w:pPr>
            <w:r>
              <w:rPr>
                <w:color w:val="000000"/>
                <w:szCs w:val="21"/>
              </w:rPr>
              <w:t>24,275,221.47</w:t>
            </w:r>
          </w:p>
        </w:tc>
      </w:tr>
      <w:tr w:rsidR="00631A14">
        <w:trPr>
          <w:jc w:val="center"/>
        </w:trPr>
        <w:tc>
          <w:tcPr>
            <w:tcW w:w="1588" w:type="dxa"/>
            <w:vAlign w:val="center"/>
          </w:tcPr>
          <w:p w:rsidR="00631A14" w:rsidRDefault="00D40CF2">
            <w:pPr>
              <w:jc w:val="center"/>
            </w:pPr>
            <w:r>
              <w:rPr>
                <w:color w:val="000000"/>
                <w:szCs w:val="21"/>
              </w:rPr>
              <w:t>应付赎回款</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34,961,536.49</w:t>
            </w:r>
          </w:p>
        </w:tc>
        <w:tc>
          <w:tcPr>
            <w:tcW w:w="1301" w:type="dxa"/>
            <w:vAlign w:val="center"/>
          </w:tcPr>
          <w:p w:rsidR="00631A14" w:rsidRDefault="00D40CF2">
            <w:pPr>
              <w:jc w:val="right"/>
            </w:pPr>
            <w:r>
              <w:rPr>
                <w:color w:val="000000"/>
                <w:szCs w:val="21"/>
              </w:rPr>
              <w:t>34,961,536.49</w:t>
            </w:r>
          </w:p>
        </w:tc>
      </w:tr>
      <w:tr w:rsidR="00631A14">
        <w:trPr>
          <w:jc w:val="center"/>
        </w:trPr>
        <w:tc>
          <w:tcPr>
            <w:tcW w:w="1588" w:type="dxa"/>
            <w:vAlign w:val="center"/>
          </w:tcPr>
          <w:p w:rsidR="00631A14" w:rsidRDefault="00D40CF2">
            <w:pPr>
              <w:jc w:val="center"/>
            </w:pPr>
            <w:r>
              <w:rPr>
                <w:color w:val="000000"/>
                <w:szCs w:val="21"/>
              </w:rPr>
              <w:t>应付管理人报酬</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135,636.65</w:t>
            </w:r>
          </w:p>
        </w:tc>
        <w:tc>
          <w:tcPr>
            <w:tcW w:w="1301" w:type="dxa"/>
            <w:vAlign w:val="center"/>
          </w:tcPr>
          <w:p w:rsidR="00631A14" w:rsidRDefault="00D40CF2">
            <w:pPr>
              <w:jc w:val="right"/>
            </w:pPr>
            <w:r>
              <w:rPr>
                <w:color w:val="000000"/>
                <w:szCs w:val="21"/>
              </w:rPr>
              <w:t>135,636.65</w:t>
            </w:r>
          </w:p>
        </w:tc>
      </w:tr>
      <w:tr w:rsidR="00631A14">
        <w:trPr>
          <w:jc w:val="center"/>
        </w:trPr>
        <w:tc>
          <w:tcPr>
            <w:tcW w:w="1588" w:type="dxa"/>
            <w:vAlign w:val="center"/>
          </w:tcPr>
          <w:p w:rsidR="00631A14" w:rsidRDefault="00D40CF2">
            <w:pPr>
              <w:jc w:val="center"/>
            </w:pPr>
            <w:r>
              <w:rPr>
                <w:color w:val="000000"/>
                <w:szCs w:val="21"/>
              </w:rPr>
              <w:t>应付托管费</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27,127.34</w:t>
            </w:r>
          </w:p>
        </w:tc>
        <w:tc>
          <w:tcPr>
            <w:tcW w:w="1301" w:type="dxa"/>
            <w:vAlign w:val="center"/>
          </w:tcPr>
          <w:p w:rsidR="00631A14" w:rsidRDefault="00D40CF2">
            <w:pPr>
              <w:jc w:val="right"/>
            </w:pPr>
            <w:r>
              <w:rPr>
                <w:color w:val="000000"/>
                <w:szCs w:val="21"/>
              </w:rPr>
              <w:t>27,127.34</w:t>
            </w:r>
          </w:p>
        </w:tc>
      </w:tr>
      <w:tr w:rsidR="00631A14">
        <w:trPr>
          <w:jc w:val="center"/>
        </w:trPr>
        <w:tc>
          <w:tcPr>
            <w:tcW w:w="1588" w:type="dxa"/>
            <w:vAlign w:val="center"/>
          </w:tcPr>
          <w:p w:rsidR="00631A14" w:rsidRDefault="00D40CF2">
            <w:pPr>
              <w:jc w:val="center"/>
            </w:pPr>
            <w:r>
              <w:rPr>
                <w:color w:val="000000"/>
                <w:szCs w:val="21"/>
              </w:rPr>
              <w:t>应付销售服务费</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197,742.09</w:t>
            </w:r>
          </w:p>
        </w:tc>
        <w:tc>
          <w:tcPr>
            <w:tcW w:w="1301" w:type="dxa"/>
            <w:vAlign w:val="center"/>
          </w:tcPr>
          <w:p w:rsidR="00631A14" w:rsidRDefault="00D40CF2">
            <w:pPr>
              <w:jc w:val="right"/>
            </w:pPr>
            <w:r>
              <w:rPr>
                <w:color w:val="000000"/>
                <w:szCs w:val="21"/>
              </w:rPr>
              <w:t>197,742.09</w:t>
            </w:r>
          </w:p>
        </w:tc>
      </w:tr>
      <w:tr w:rsidR="00631A14">
        <w:trPr>
          <w:jc w:val="center"/>
        </w:trPr>
        <w:tc>
          <w:tcPr>
            <w:tcW w:w="1588" w:type="dxa"/>
            <w:vAlign w:val="center"/>
          </w:tcPr>
          <w:p w:rsidR="00631A14" w:rsidRDefault="00D40CF2">
            <w:pPr>
              <w:jc w:val="center"/>
            </w:pPr>
            <w:r>
              <w:rPr>
                <w:color w:val="000000"/>
                <w:szCs w:val="21"/>
              </w:rPr>
              <w:t>应付交易费用</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66,728.35</w:t>
            </w:r>
          </w:p>
        </w:tc>
        <w:tc>
          <w:tcPr>
            <w:tcW w:w="1301" w:type="dxa"/>
            <w:vAlign w:val="center"/>
          </w:tcPr>
          <w:p w:rsidR="00631A14" w:rsidRDefault="00D40CF2">
            <w:pPr>
              <w:jc w:val="right"/>
            </w:pPr>
            <w:r>
              <w:rPr>
                <w:color w:val="000000"/>
                <w:szCs w:val="21"/>
              </w:rPr>
              <w:t>66,728.35</w:t>
            </w:r>
          </w:p>
        </w:tc>
      </w:tr>
      <w:tr w:rsidR="00631A14">
        <w:trPr>
          <w:jc w:val="center"/>
        </w:trPr>
        <w:tc>
          <w:tcPr>
            <w:tcW w:w="1588" w:type="dxa"/>
            <w:vAlign w:val="center"/>
          </w:tcPr>
          <w:p w:rsidR="00631A14" w:rsidRDefault="00D40CF2">
            <w:pPr>
              <w:jc w:val="center"/>
            </w:pPr>
            <w:r>
              <w:rPr>
                <w:color w:val="000000"/>
                <w:szCs w:val="21"/>
              </w:rPr>
              <w:t>应交税费</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771,153.77</w:t>
            </w:r>
          </w:p>
        </w:tc>
        <w:tc>
          <w:tcPr>
            <w:tcW w:w="1301" w:type="dxa"/>
            <w:vAlign w:val="center"/>
          </w:tcPr>
          <w:p w:rsidR="00631A14" w:rsidRDefault="00D40CF2">
            <w:pPr>
              <w:jc w:val="right"/>
            </w:pPr>
            <w:r>
              <w:rPr>
                <w:color w:val="000000"/>
                <w:szCs w:val="21"/>
              </w:rPr>
              <w:t>771,153.77</w:t>
            </w:r>
          </w:p>
        </w:tc>
      </w:tr>
      <w:tr w:rsidR="00631A14">
        <w:trPr>
          <w:jc w:val="center"/>
        </w:trPr>
        <w:tc>
          <w:tcPr>
            <w:tcW w:w="1588" w:type="dxa"/>
            <w:vAlign w:val="center"/>
          </w:tcPr>
          <w:p w:rsidR="00631A14" w:rsidRDefault="00D40CF2">
            <w:pPr>
              <w:jc w:val="center"/>
            </w:pPr>
            <w:r>
              <w:rPr>
                <w:color w:val="000000"/>
                <w:szCs w:val="21"/>
              </w:rPr>
              <w:t>应付利息</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应付利润</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递延所得税负债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w:t>
            </w:r>
          </w:p>
        </w:tc>
        <w:tc>
          <w:tcPr>
            <w:tcW w:w="1301" w:type="dxa"/>
            <w:vAlign w:val="center"/>
          </w:tcPr>
          <w:p w:rsidR="00631A14" w:rsidRDefault="00D40CF2">
            <w:pPr>
              <w:jc w:val="right"/>
            </w:pPr>
            <w:r>
              <w:rPr>
                <w:color w:val="000000"/>
                <w:szCs w:val="21"/>
              </w:rPr>
              <w:t>-</w:t>
            </w:r>
          </w:p>
        </w:tc>
      </w:tr>
      <w:tr w:rsidR="00631A14">
        <w:trPr>
          <w:jc w:val="center"/>
        </w:trPr>
        <w:tc>
          <w:tcPr>
            <w:tcW w:w="1588" w:type="dxa"/>
            <w:vAlign w:val="center"/>
          </w:tcPr>
          <w:p w:rsidR="00631A14" w:rsidRDefault="00D40CF2">
            <w:pPr>
              <w:jc w:val="center"/>
            </w:pPr>
            <w:r>
              <w:rPr>
                <w:color w:val="000000"/>
                <w:szCs w:val="21"/>
              </w:rPr>
              <w:t>其他负债</w:t>
            </w:r>
          </w:p>
        </w:tc>
        <w:tc>
          <w:tcPr>
            <w:tcW w:w="1701" w:type="dxa"/>
            <w:vAlign w:val="center"/>
          </w:tcPr>
          <w:p w:rsidR="00631A14" w:rsidRDefault="00D40CF2">
            <w:pPr>
              <w:jc w:val="right"/>
            </w:pPr>
            <w:r>
              <w:rPr>
                <w:color w:val="000000"/>
                <w:szCs w:val="21"/>
              </w:rPr>
              <w:t>-</w:t>
            </w:r>
          </w:p>
        </w:tc>
        <w:tc>
          <w:tcPr>
            <w:tcW w:w="1701" w:type="dxa"/>
            <w:vAlign w:val="center"/>
          </w:tcPr>
          <w:p w:rsidR="00631A14" w:rsidRDefault="00D40CF2">
            <w:pPr>
              <w:jc w:val="right"/>
            </w:pPr>
            <w:r>
              <w:rPr>
                <w:color w:val="000000"/>
                <w:szCs w:val="21"/>
              </w:rPr>
              <w:t>-</w:t>
            </w:r>
          </w:p>
        </w:tc>
        <w:tc>
          <w:tcPr>
            <w:tcW w:w="1559" w:type="dxa"/>
            <w:vAlign w:val="center"/>
          </w:tcPr>
          <w:p w:rsidR="00631A14" w:rsidRDefault="00D40CF2">
            <w:pPr>
              <w:jc w:val="right"/>
            </w:pPr>
            <w:r>
              <w:rPr>
                <w:color w:val="000000"/>
                <w:szCs w:val="21"/>
              </w:rPr>
              <w:t>-</w:t>
            </w:r>
          </w:p>
        </w:tc>
        <w:tc>
          <w:tcPr>
            <w:tcW w:w="1559" w:type="dxa"/>
            <w:vAlign w:val="center"/>
          </w:tcPr>
          <w:p w:rsidR="00631A14" w:rsidRDefault="00D40CF2">
            <w:pPr>
              <w:jc w:val="center"/>
            </w:pPr>
            <w:r>
              <w:rPr>
                <w:color w:val="000000"/>
                <w:szCs w:val="21"/>
              </w:rPr>
              <w:t>304,162.37</w:t>
            </w:r>
          </w:p>
        </w:tc>
        <w:tc>
          <w:tcPr>
            <w:tcW w:w="1301" w:type="dxa"/>
            <w:vAlign w:val="center"/>
          </w:tcPr>
          <w:p w:rsidR="00631A14" w:rsidRDefault="00D40CF2">
            <w:pPr>
              <w:jc w:val="right"/>
            </w:pPr>
            <w:r>
              <w:rPr>
                <w:color w:val="000000"/>
                <w:szCs w:val="21"/>
              </w:rPr>
              <w:t>304,162.37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60,739,308.53</w:t>
            </w:r>
          </w:p>
        </w:tc>
        <w:tc>
          <w:tcPr>
            <w:tcW w:w="1301" w:type="dxa"/>
          </w:tcPr>
          <w:p w:rsidR="001816E6" w:rsidRPr="004604CE" w:rsidRDefault="001816E6" w:rsidP="00E431A5">
            <w:pPr>
              <w:spacing w:line="360" w:lineRule="auto"/>
              <w:jc w:val="right"/>
              <w:rPr>
                <w:szCs w:val="21"/>
              </w:rPr>
            </w:pPr>
            <w:r w:rsidRPr="004604CE">
              <w:rPr>
                <w:szCs w:val="21"/>
              </w:rPr>
              <w:t>60,739,308.53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325,207,166.03</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950,783.52</w:t>
            </w:r>
          </w:p>
        </w:tc>
        <w:tc>
          <w:tcPr>
            <w:tcW w:w="1559" w:type="dxa"/>
            <w:vAlign w:val="center"/>
          </w:tcPr>
          <w:p w:rsidR="001816E6" w:rsidRPr="004604CE" w:rsidRDefault="001816E6" w:rsidP="00E431A5">
            <w:pPr>
              <w:spacing w:line="360" w:lineRule="auto"/>
              <w:jc w:val="right"/>
              <w:rPr>
                <w:szCs w:val="21"/>
              </w:rPr>
            </w:pPr>
            <w:r w:rsidRPr="004604CE">
              <w:rPr>
                <w:szCs w:val="21"/>
              </w:rPr>
              <w:t>4,851,670,617.53</w:t>
            </w:r>
          </w:p>
        </w:tc>
        <w:tc>
          <w:tcPr>
            <w:tcW w:w="1301" w:type="dxa"/>
            <w:vAlign w:val="center"/>
          </w:tcPr>
          <w:p w:rsidR="001816E6" w:rsidRPr="004604CE" w:rsidRDefault="001816E6" w:rsidP="00E431A5">
            <w:pPr>
              <w:spacing w:line="360" w:lineRule="auto"/>
              <w:jc w:val="right"/>
              <w:rPr>
                <w:szCs w:val="21"/>
              </w:rPr>
            </w:pPr>
            <w:r w:rsidRPr="004604CE">
              <w:rPr>
                <w:szCs w:val="21"/>
              </w:rPr>
              <w:t>5,177,828,567.08</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631A14" w:rsidRDefault="00D40CF2">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35,249,926.72</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0.62</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21,093,855.96</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0.41</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5,327,309,968.74</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93.94</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4,869,892,660.77</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94.05</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5,362,559,895.46</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94.56</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4,890,986,516.73</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94.46</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631A14">
        <w:tc>
          <w:tcPr>
            <w:tcW w:w="993" w:type="dxa"/>
            <w:vAlign w:val="center"/>
          </w:tcPr>
          <w:p w:rsidR="00631A14" w:rsidRDefault="00D40CF2">
            <w:pPr>
              <w:jc w:val="left"/>
            </w:pPr>
            <w:r>
              <w:rPr>
                <w:color w:val="000000"/>
                <w:szCs w:val="21"/>
              </w:rPr>
              <w:t>假设</w:t>
            </w:r>
          </w:p>
        </w:tc>
        <w:tc>
          <w:tcPr>
            <w:tcW w:w="8079" w:type="dxa"/>
            <w:gridSpan w:val="3"/>
            <w:vAlign w:val="center"/>
          </w:tcPr>
          <w:p w:rsidR="00631A14" w:rsidRDefault="00D40CF2">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631A14">
        <w:tc>
          <w:tcPr>
            <w:tcW w:w="993" w:type="dxa"/>
            <w:vMerge/>
          </w:tcPr>
          <w:p w:rsidR="00631A14" w:rsidRDefault="00631A14"/>
        </w:tc>
        <w:tc>
          <w:tcPr>
            <w:tcW w:w="2448" w:type="dxa"/>
            <w:vAlign w:val="center"/>
          </w:tcPr>
          <w:p w:rsidR="00631A14" w:rsidRDefault="00D40CF2">
            <w:r>
              <w:rPr>
                <w:color w:val="000000"/>
                <w:szCs w:val="21"/>
              </w:rPr>
              <w:t>1.</w:t>
            </w:r>
            <w:r>
              <w:rPr>
                <w:color w:val="000000"/>
                <w:szCs w:val="21"/>
              </w:rPr>
              <w:t>业绩比较基准上升</w:t>
            </w:r>
            <w:r>
              <w:rPr>
                <w:color w:val="000000"/>
                <w:szCs w:val="21"/>
              </w:rPr>
              <w:t>5%</w:t>
            </w:r>
          </w:p>
        </w:tc>
        <w:tc>
          <w:tcPr>
            <w:tcW w:w="2880" w:type="dxa"/>
            <w:vAlign w:val="center"/>
          </w:tcPr>
          <w:p w:rsidR="00631A14" w:rsidRDefault="00D40CF2">
            <w:pPr>
              <w:jc w:val="right"/>
            </w:pPr>
            <w:r>
              <w:rPr>
                <w:color w:val="000000"/>
                <w:szCs w:val="21"/>
              </w:rPr>
              <w:t>279,909,105.89</w:t>
            </w:r>
          </w:p>
        </w:tc>
        <w:tc>
          <w:tcPr>
            <w:tcW w:w="2751" w:type="dxa"/>
            <w:vAlign w:val="center"/>
          </w:tcPr>
          <w:p w:rsidR="00631A14" w:rsidRDefault="00D40CF2">
            <w:pPr>
              <w:jc w:val="right"/>
            </w:pPr>
            <w:r>
              <w:rPr>
                <w:color w:val="000000"/>
                <w:szCs w:val="21"/>
              </w:rPr>
              <w:t>267,071,983.58</w:t>
            </w:r>
          </w:p>
        </w:tc>
      </w:tr>
      <w:tr w:rsidR="00631A14">
        <w:tc>
          <w:tcPr>
            <w:tcW w:w="993" w:type="dxa"/>
            <w:vMerge/>
          </w:tcPr>
          <w:p w:rsidR="00631A14" w:rsidRDefault="00631A14"/>
        </w:tc>
        <w:tc>
          <w:tcPr>
            <w:tcW w:w="2448" w:type="dxa"/>
            <w:vAlign w:val="center"/>
          </w:tcPr>
          <w:p w:rsidR="00631A14" w:rsidRDefault="00D40CF2">
            <w:r>
              <w:rPr>
                <w:color w:val="000000"/>
                <w:szCs w:val="21"/>
              </w:rPr>
              <w:t>2.</w:t>
            </w:r>
            <w:r>
              <w:rPr>
                <w:color w:val="000000"/>
                <w:szCs w:val="21"/>
              </w:rPr>
              <w:t>业绩比较基准下降</w:t>
            </w:r>
            <w:r>
              <w:rPr>
                <w:color w:val="000000"/>
                <w:szCs w:val="21"/>
              </w:rPr>
              <w:t>5%</w:t>
            </w:r>
          </w:p>
        </w:tc>
        <w:tc>
          <w:tcPr>
            <w:tcW w:w="2880" w:type="dxa"/>
            <w:vAlign w:val="center"/>
          </w:tcPr>
          <w:p w:rsidR="00631A14" w:rsidRDefault="00D40CF2">
            <w:pPr>
              <w:jc w:val="right"/>
            </w:pPr>
            <w:r>
              <w:rPr>
                <w:color w:val="000000"/>
                <w:szCs w:val="21"/>
              </w:rPr>
              <w:t>-279,909,105.89</w:t>
            </w:r>
          </w:p>
        </w:tc>
        <w:tc>
          <w:tcPr>
            <w:tcW w:w="2751" w:type="dxa"/>
            <w:vAlign w:val="center"/>
          </w:tcPr>
          <w:p w:rsidR="00631A14" w:rsidRDefault="00D40CF2">
            <w:pPr>
              <w:jc w:val="right"/>
            </w:pPr>
            <w:r>
              <w:rPr>
                <w:color w:val="000000"/>
                <w:szCs w:val="21"/>
              </w:rPr>
              <w:t>-267,071,983.58</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631A14" w:rsidRDefault="00D40CF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5,362,533,241.48</w:t>
      </w:r>
      <w:r>
        <w:rPr>
          <w:kern w:val="0"/>
          <w:szCs w:val="21"/>
        </w:rPr>
        <w:t>元，属于第二层次的余额为</w:t>
      </w:r>
      <w:r>
        <w:rPr>
          <w:kern w:val="0"/>
          <w:szCs w:val="21"/>
        </w:rPr>
        <w:t>26,653.98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4,889,943,480.47</w:t>
      </w:r>
      <w:r>
        <w:rPr>
          <w:kern w:val="0"/>
          <w:szCs w:val="21"/>
        </w:rPr>
        <w:t>元，第二层次</w:t>
      </w:r>
      <w:r>
        <w:rPr>
          <w:kern w:val="0"/>
          <w:szCs w:val="21"/>
        </w:rPr>
        <w:t>1,993,819.78</w:t>
      </w:r>
      <w:r>
        <w:rPr>
          <w:kern w:val="0"/>
          <w:szCs w:val="21"/>
        </w:rPr>
        <w:t>元，无属于第三层次的余额</w:t>
      </w:r>
      <w:r>
        <w:rPr>
          <w:kern w:val="0"/>
          <w:szCs w:val="21"/>
        </w:rPr>
        <w:t xml:space="preserve">) </w:t>
      </w:r>
      <w:r>
        <w:rPr>
          <w:kern w:val="0"/>
          <w:szCs w:val="21"/>
        </w:rPr>
        <w:t>。</w:t>
      </w:r>
    </w:p>
    <w:p w:rsidR="00631A14" w:rsidRDefault="00D40CF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631A14" w:rsidRDefault="00D40CF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31A14" w:rsidRDefault="00D40CF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631A14" w:rsidRDefault="00D40CF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62252"/>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62253"/>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35,249,926.72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0.62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35,249,926.72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0.62</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5,327,309,968.74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93.14</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298,345,147.21</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5.22</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58,812,387.10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5,719,717,429.77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662254"/>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631A14">
        <w:trPr>
          <w:jc w:val="center"/>
        </w:trPr>
        <w:tc>
          <w:tcPr>
            <w:tcW w:w="710" w:type="dxa"/>
            <w:vAlign w:val="center"/>
          </w:tcPr>
          <w:p w:rsidR="00631A14" w:rsidRDefault="00D40CF2">
            <w:pPr>
              <w:jc w:val="center"/>
            </w:pPr>
            <w:r>
              <w:rPr>
                <w:color w:val="000000"/>
                <w:szCs w:val="21"/>
              </w:rPr>
              <w:t>1</w:t>
            </w:r>
          </w:p>
        </w:tc>
        <w:tc>
          <w:tcPr>
            <w:tcW w:w="1276" w:type="dxa"/>
            <w:vAlign w:val="center"/>
          </w:tcPr>
          <w:p w:rsidR="00631A14" w:rsidRDefault="00D40CF2">
            <w:pPr>
              <w:jc w:val="center"/>
            </w:pPr>
            <w:r>
              <w:rPr>
                <w:color w:val="000000"/>
                <w:szCs w:val="21"/>
              </w:rPr>
              <w:t>易方达创业板交易型开放式指数证券投资基金</w:t>
            </w:r>
          </w:p>
        </w:tc>
        <w:tc>
          <w:tcPr>
            <w:tcW w:w="1276" w:type="dxa"/>
            <w:vAlign w:val="center"/>
          </w:tcPr>
          <w:p w:rsidR="00631A14" w:rsidRDefault="00D40CF2">
            <w:pPr>
              <w:jc w:val="center"/>
            </w:pPr>
            <w:r>
              <w:rPr>
                <w:color w:val="000000"/>
                <w:szCs w:val="21"/>
              </w:rPr>
              <w:t>股票型</w:t>
            </w:r>
          </w:p>
        </w:tc>
        <w:tc>
          <w:tcPr>
            <w:tcW w:w="1134" w:type="dxa"/>
            <w:vAlign w:val="center"/>
          </w:tcPr>
          <w:p w:rsidR="00631A14" w:rsidRDefault="00D40CF2">
            <w:pPr>
              <w:jc w:val="center"/>
            </w:pPr>
            <w:r>
              <w:rPr>
                <w:color w:val="000000"/>
                <w:szCs w:val="21"/>
              </w:rPr>
              <w:t>交易型开放式（</w:t>
            </w:r>
            <w:r>
              <w:rPr>
                <w:color w:val="000000"/>
                <w:szCs w:val="21"/>
              </w:rPr>
              <w:t>ETF</w:t>
            </w:r>
            <w:r>
              <w:rPr>
                <w:color w:val="000000"/>
                <w:szCs w:val="21"/>
              </w:rPr>
              <w:t>）</w:t>
            </w:r>
          </w:p>
        </w:tc>
        <w:tc>
          <w:tcPr>
            <w:tcW w:w="1843" w:type="dxa"/>
            <w:vAlign w:val="center"/>
          </w:tcPr>
          <w:p w:rsidR="00631A14" w:rsidRDefault="00D40CF2">
            <w:pPr>
              <w:jc w:val="center"/>
            </w:pPr>
            <w:r>
              <w:rPr>
                <w:color w:val="000000"/>
                <w:szCs w:val="21"/>
              </w:rPr>
              <w:t>易方达基金管理有限公司</w:t>
            </w:r>
          </w:p>
        </w:tc>
        <w:tc>
          <w:tcPr>
            <w:tcW w:w="1701" w:type="dxa"/>
            <w:vAlign w:val="center"/>
          </w:tcPr>
          <w:p w:rsidR="00631A14" w:rsidRDefault="00D40CF2">
            <w:pPr>
              <w:jc w:val="right"/>
            </w:pPr>
            <w:r>
              <w:rPr>
                <w:color w:val="000000"/>
                <w:szCs w:val="21"/>
              </w:rPr>
              <w:t>5,327,309,968.74</w:t>
            </w:r>
          </w:p>
        </w:tc>
        <w:tc>
          <w:tcPr>
            <w:tcW w:w="1416" w:type="dxa"/>
            <w:vAlign w:val="center"/>
          </w:tcPr>
          <w:p w:rsidR="00631A14" w:rsidRDefault="00D40CF2">
            <w:pPr>
              <w:jc w:val="right"/>
            </w:pPr>
            <w:r>
              <w:rPr>
                <w:color w:val="000000"/>
                <w:szCs w:val="21"/>
              </w:rPr>
              <w:t>93.94</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62255"/>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1,741,887.60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20,370,943.85</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0.36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30,392.00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6,032,253.13</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1,952,673.40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234,780.00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1,000,193.96</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221,375.56</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2,316,235.23</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1,349,191.99</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35,249,926.72</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0.62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662256"/>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631A14">
        <w:trPr>
          <w:jc w:val="center"/>
        </w:trPr>
        <w:tc>
          <w:tcPr>
            <w:tcW w:w="817" w:type="dxa"/>
            <w:vAlign w:val="center"/>
          </w:tcPr>
          <w:p w:rsidR="00631A14" w:rsidRDefault="00D40CF2">
            <w:pPr>
              <w:jc w:val="center"/>
            </w:pPr>
            <w:r>
              <w:rPr>
                <w:color w:val="000000"/>
                <w:szCs w:val="21"/>
              </w:rPr>
              <w:t>1</w:t>
            </w:r>
          </w:p>
        </w:tc>
        <w:tc>
          <w:tcPr>
            <w:tcW w:w="1276" w:type="dxa"/>
            <w:vAlign w:val="center"/>
          </w:tcPr>
          <w:p w:rsidR="00631A14" w:rsidRDefault="00D40CF2">
            <w:pPr>
              <w:jc w:val="center"/>
            </w:pPr>
            <w:r>
              <w:rPr>
                <w:color w:val="000000"/>
                <w:szCs w:val="21"/>
              </w:rPr>
              <w:t>300750</w:t>
            </w:r>
          </w:p>
        </w:tc>
        <w:tc>
          <w:tcPr>
            <w:tcW w:w="1701" w:type="dxa"/>
            <w:vAlign w:val="center"/>
          </w:tcPr>
          <w:p w:rsidR="00631A14" w:rsidRDefault="00D40CF2">
            <w:pPr>
              <w:jc w:val="center"/>
            </w:pPr>
            <w:r>
              <w:rPr>
                <w:color w:val="000000"/>
                <w:szCs w:val="21"/>
              </w:rPr>
              <w:t>宁德时代</w:t>
            </w:r>
          </w:p>
        </w:tc>
        <w:tc>
          <w:tcPr>
            <w:tcW w:w="1276" w:type="dxa"/>
            <w:vAlign w:val="center"/>
          </w:tcPr>
          <w:p w:rsidR="00631A14" w:rsidRDefault="00D40CF2">
            <w:pPr>
              <w:jc w:val="right"/>
            </w:pPr>
            <w:r>
              <w:rPr>
                <w:color w:val="000000"/>
                <w:szCs w:val="21"/>
              </w:rPr>
              <w:t>13,061</w:t>
            </w:r>
          </w:p>
        </w:tc>
        <w:tc>
          <w:tcPr>
            <w:tcW w:w="2199" w:type="dxa"/>
            <w:vAlign w:val="center"/>
          </w:tcPr>
          <w:p w:rsidR="00631A14" w:rsidRDefault="00D40CF2">
            <w:pPr>
              <w:jc w:val="right"/>
            </w:pPr>
            <w:r>
              <w:rPr>
                <w:color w:val="000000"/>
                <w:szCs w:val="21"/>
              </w:rPr>
              <w:t>2,277,315.96</w:t>
            </w:r>
          </w:p>
        </w:tc>
        <w:tc>
          <w:tcPr>
            <w:tcW w:w="1879" w:type="dxa"/>
            <w:vAlign w:val="center"/>
          </w:tcPr>
          <w:p w:rsidR="00631A14" w:rsidRDefault="00D40CF2">
            <w:pPr>
              <w:jc w:val="right"/>
            </w:pPr>
            <w:r>
              <w:rPr>
                <w:color w:val="000000"/>
                <w:szCs w:val="21"/>
              </w:rPr>
              <w:t>0.04</w:t>
            </w:r>
          </w:p>
        </w:tc>
      </w:tr>
      <w:tr w:rsidR="00631A14">
        <w:trPr>
          <w:jc w:val="center"/>
        </w:trPr>
        <w:tc>
          <w:tcPr>
            <w:tcW w:w="817" w:type="dxa"/>
            <w:vAlign w:val="center"/>
          </w:tcPr>
          <w:p w:rsidR="00631A14" w:rsidRDefault="00D40CF2">
            <w:pPr>
              <w:jc w:val="center"/>
            </w:pPr>
            <w:r>
              <w:rPr>
                <w:color w:val="000000"/>
                <w:szCs w:val="21"/>
              </w:rPr>
              <w:t>2</w:t>
            </w:r>
          </w:p>
        </w:tc>
        <w:tc>
          <w:tcPr>
            <w:tcW w:w="1276" w:type="dxa"/>
            <w:vAlign w:val="center"/>
          </w:tcPr>
          <w:p w:rsidR="00631A14" w:rsidRDefault="00D40CF2">
            <w:pPr>
              <w:jc w:val="center"/>
            </w:pPr>
            <w:r>
              <w:rPr>
                <w:color w:val="000000"/>
                <w:szCs w:val="21"/>
              </w:rPr>
              <w:t>300760</w:t>
            </w:r>
          </w:p>
        </w:tc>
        <w:tc>
          <w:tcPr>
            <w:tcW w:w="1701" w:type="dxa"/>
            <w:vAlign w:val="center"/>
          </w:tcPr>
          <w:p w:rsidR="00631A14" w:rsidRDefault="00D40CF2">
            <w:pPr>
              <w:jc w:val="center"/>
            </w:pPr>
            <w:r>
              <w:rPr>
                <w:color w:val="000000"/>
                <w:szCs w:val="21"/>
              </w:rPr>
              <w:t>迈瑞医疗</w:t>
            </w:r>
          </w:p>
        </w:tc>
        <w:tc>
          <w:tcPr>
            <w:tcW w:w="1276" w:type="dxa"/>
            <w:vAlign w:val="center"/>
          </w:tcPr>
          <w:p w:rsidR="00631A14" w:rsidRDefault="00D40CF2">
            <w:pPr>
              <w:jc w:val="right"/>
            </w:pPr>
            <w:r>
              <w:rPr>
                <w:color w:val="000000"/>
                <w:szCs w:val="21"/>
              </w:rPr>
              <w:t>6,456</w:t>
            </w:r>
          </w:p>
        </w:tc>
        <w:tc>
          <w:tcPr>
            <w:tcW w:w="2199" w:type="dxa"/>
            <w:vAlign w:val="center"/>
          </w:tcPr>
          <w:p w:rsidR="00631A14" w:rsidRDefault="00D40CF2">
            <w:pPr>
              <w:jc w:val="right"/>
            </w:pPr>
            <w:r>
              <w:rPr>
                <w:color w:val="000000"/>
                <w:szCs w:val="21"/>
              </w:rPr>
              <w:t>1,973,599.20</w:t>
            </w:r>
          </w:p>
        </w:tc>
        <w:tc>
          <w:tcPr>
            <w:tcW w:w="1879" w:type="dxa"/>
            <w:vAlign w:val="center"/>
          </w:tcPr>
          <w:p w:rsidR="00631A14" w:rsidRDefault="00D40CF2">
            <w:pPr>
              <w:jc w:val="right"/>
            </w:pPr>
            <w:r>
              <w:rPr>
                <w:color w:val="000000"/>
                <w:szCs w:val="21"/>
              </w:rPr>
              <w:t>0.03</w:t>
            </w:r>
          </w:p>
        </w:tc>
      </w:tr>
      <w:tr w:rsidR="00631A14">
        <w:trPr>
          <w:jc w:val="center"/>
        </w:trPr>
        <w:tc>
          <w:tcPr>
            <w:tcW w:w="817" w:type="dxa"/>
            <w:vAlign w:val="center"/>
          </w:tcPr>
          <w:p w:rsidR="00631A14" w:rsidRDefault="00D40CF2">
            <w:pPr>
              <w:jc w:val="center"/>
            </w:pPr>
            <w:r>
              <w:rPr>
                <w:color w:val="000000"/>
                <w:szCs w:val="21"/>
              </w:rPr>
              <w:t>3</w:t>
            </w:r>
          </w:p>
        </w:tc>
        <w:tc>
          <w:tcPr>
            <w:tcW w:w="1276" w:type="dxa"/>
            <w:vAlign w:val="center"/>
          </w:tcPr>
          <w:p w:rsidR="00631A14" w:rsidRDefault="00D40CF2">
            <w:pPr>
              <w:jc w:val="center"/>
            </w:pPr>
            <w:r>
              <w:rPr>
                <w:color w:val="000000"/>
                <w:szCs w:val="21"/>
              </w:rPr>
              <w:t>300059</w:t>
            </w:r>
          </w:p>
        </w:tc>
        <w:tc>
          <w:tcPr>
            <w:tcW w:w="1701" w:type="dxa"/>
            <w:vAlign w:val="center"/>
          </w:tcPr>
          <w:p w:rsidR="00631A14" w:rsidRDefault="00D40CF2">
            <w:pPr>
              <w:jc w:val="center"/>
            </w:pPr>
            <w:r>
              <w:rPr>
                <w:color w:val="000000"/>
                <w:szCs w:val="21"/>
              </w:rPr>
              <w:t>东方财富</w:t>
            </w:r>
          </w:p>
        </w:tc>
        <w:tc>
          <w:tcPr>
            <w:tcW w:w="1276" w:type="dxa"/>
            <w:vAlign w:val="center"/>
          </w:tcPr>
          <w:p w:rsidR="00631A14" w:rsidRDefault="00D40CF2">
            <w:pPr>
              <w:jc w:val="right"/>
            </w:pPr>
            <w:r>
              <w:rPr>
                <w:color w:val="000000"/>
                <w:szCs w:val="21"/>
              </w:rPr>
              <w:t>96,667</w:t>
            </w:r>
          </w:p>
        </w:tc>
        <w:tc>
          <w:tcPr>
            <w:tcW w:w="2199" w:type="dxa"/>
            <w:vAlign w:val="center"/>
          </w:tcPr>
          <w:p w:rsidR="00631A14" w:rsidRDefault="00D40CF2">
            <w:pPr>
              <w:jc w:val="right"/>
            </w:pPr>
            <w:r>
              <w:rPr>
                <w:color w:val="000000"/>
                <w:szCs w:val="21"/>
              </w:rPr>
              <w:t>1,952,673.40</w:t>
            </w:r>
          </w:p>
        </w:tc>
        <w:tc>
          <w:tcPr>
            <w:tcW w:w="1879" w:type="dxa"/>
            <w:vAlign w:val="center"/>
          </w:tcPr>
          <w:p w:rsidR="00631A14" w:rsidRDefault="00D40CF2">
            <w:pPr>
              <w:jc w:val="right"/>
            </w:pPr>
            <w:r>
              <w:rPr>
                <w:color w:val="000000"/>
                <w:szCs w:val="21"/>
              </w:rPr>
              <w:t>0.03</w:t>
            </w:r>
          </w:p>
        </w:tc>
      </w:tr>
      <w:tr w:rsidR="00631A14">
        <w:trPr>
          <w:jc w:val="center"/>
        </w:trPr>
        <w:tc>
          <w:tcPr>
            <w:tcW w:w="817" w:type="dxa"/>
            <w:vAlign w:val="center"/>
          </w:tcPr>
          <w:p w:rsidR="00631A14" w:rsidRDefault="00D40CF2">
            <w:pPr>
              <w:jc w:val="center"/>
            </w:pPr>
            <w:r>
              <w:rPr>
                <w:color w:val="000000"/>
                <w:szCs w:val="21"/>
              </w:rPr>
              <w:t>4</w:t>
            </w:r>
          </w:p>
        </w:tc>
        <w:tc>
          <w:tcPr>
            <w:tcW w:w="1276" w:type="dxa"/>
            <w:vAlign w:val="center"/>
          </w:tcPr>
          <w:p w:rsidR="00631A14" w:rsidRDefault="00D40CF2">
            <w:pPr>
              <w:jc w:val="center"/>
            </w:pPr>
            <w:r>
              <w:rPr>
                <w:color w:val="000000"/>
                <w:szCs w:val="21"/>
              </w:rPr>
              <w:t>300498</w:t>
            </w:r>
          </w:p>
        </w:tc>
        <w:tc>
          <w:tcPr>
            <w:tcW w:w="1701" w:type="dxa"/>
            <w:vAlign w:val="center"/>
          </w:tcPr>
          <w:p w:rsidR="00631A14" w:rsidRDefault="00D40CF2">
            <w:pPr>
              <w:jc w:val="center"/>
            </w:pPr>
            <w:r>
              <w:rPr>
                <w:color w:val="000000"/>
                <w:szCs w:val="21"/>
              </w:rPr>
              <w:t>温氏股份</w:t>
            </w:r>
          </w:p>
        </w:tc>
        <w:tc>
          <w:tcPr>
            <w:tcW w:w="1276" w:type="dxa"/>
            <w:vAlign w:val="center"/>
          </w:tcPr>
          <w:p w:rsidR="00631A14" w:rsidRDefault="00D40CF2">
            <w:pPr>
              <w:jc w:val="right"/>
            </w:pPr>
            <w:r>
              <w:rPr>
                <w:color w:val="000000"/>
                <w:szCs w:val="21"/>
              </w:rPr>
              <w:t>78,312</w:t>
            </w:r>
          </w:p>
        </w:tc>
        <w:tc>
          <w:tcPr>
            <w:tcW w:w="2199" w:type="dxa"/>
            <w:vAlign w:val="center"/>
          </w:tcPr>
          <w:p w:rsidR="00631A14" w:rsidRDefault="00D40CF2">
            <w:pPr>
              <w:jc w:val="right"/>
            </w:pPr>
            <w:r>
              <w:rPr>
                <w:color w:val="000000"/>
                <w:szCs w:val="21"/>
              </w:rPr>
              <w:t>1,707,201.60</w:t>
            </w:r>
          </w:p>
        </w:tc>
        <w:tc>
          <w:tcPr>
            <w:tcW w:w="1879" w:type="dxa"/>
            <w:vAlign w:val="center"/>
          </w:tcPr>
          <w:p w:rsidR="00631A14" w:rsidRDefault="00D40CF2">
            <w:pPr>
              <w:jc w:val="right"/>
            </w:pPr>
            <w:r>
              <w:rPr>
                <w:color w:val="000000"/>
                <w:szCs w:val="21"/>
              </w:rPr>
              <w:t>0.03</w:t>
            </w:r>
          </w:p>
        </w:tc>
      </w:tr>
      <w:tr w:rsidR="00631A14">
        <w:trPr>
          <w:jc w:val="center"/>
        </w:trPr>
        <w:tc>
          <w:tcPr>
            <w:tcW w:w="817" w:type="dxa"/>
            <w:vAlign w:val="center"/>
          </w:tcPr>
          <w:p w:rsidR="00631A14" w:rsidRDefault="00D40CF2">
            <w:pPr>
              <w:jc w:val="center"/>
            </w:pPr>
            <w:r>
              <w:rPr>
                <w:color w:val="000000"/>
                <w:szCs w:val="21"/>
              </w:rPr>
              <w:t>5</w:t>
            </w:r>
          </w:p>
        </w:tc>
        <w:tc>
          <w:tcPr>
            <w:tcW w:w="1276" w:type="dxa"/>
            <w:vAlign w:val="center"/>
          </w:tcPr>
          <w:p w:rsidR="00631A14" w:rsidRDefault="00D40CF2">
            <w:pPr>
              <w:jc w:val="center"/>
            </w:pPr>
            <w:r>
              <w:rPr>
                <w:color w:val="000000"/>
                <w:szCs w:val="21"/>
              </w:rPr>
              <w:t>300015</w:t>
            </w:r>
          </w:p>
        </w:tc>
        <w:tc>
          <w:tcPr>
            <w:tcW w:w="1701" w:type="dxa"/>
            <w:vAlign w:val="center"/>
          </w:tcPr>
          <w:p w:rsidR="00631A14" w:rsidRDefault="00D40CF2">
            <w:pPr>
              <w:jc w:val="center"/>
            </w:pPr>
            <w:r>
              <w:rPr>
                <w:color w:val="000000"/>
                <w:szCs w:val="21"/>
              </w:rPr>
              <w:t>爱尔眼科</w:t>
            </w:r>
          </w:p>
        </w:tc>
        <w:tc>
          <w:tcPr>
            <w:tcW w:w="1276" w:type="dxa"/>
            <w:vAlign w:val="center"/>
          </w:tcPr>
          <w:p w:rsidR="00631A14" w:rsidRDefault="00D40CF2">
            <w:pPr>
              <w:jc w:val="right"/>
            </w:pPr>
            <w:r>
              <w:rPr>
                <w:color w:val="000000"/>
                <w:szCs w:val="21"/>
              </w:rPr>
              <w:t>28,983</w:t>
            </w:r>
          </w:p>
        </w:tc>
        <w:tc>
          <w:tcPr>
            <w:tcW w:w="2199" w:type="dxa"/>
            <w:vAlign w:val="center"/>
          </w:tcPr>
          <w:p w:rsidR="00631A14" w:rsidRDefault="00D40CF2">
            <w:pPr>
              <w:jc w:val="right"/>
            </w:pPr>
            <w:r>
              <w:rPr>
                <w:color w:val="000000"/>
                <w:szCs w:val="21"/>
              </w:rPr>
              <w:t>1,259,311.35</w:t>
            </w:r>
          </w:p>
        </w:tc>
        <w:tc>
          <w:tcPr>
            <w:tcW w:w="1879" w:type="dxa"/>
            <w:vAlign w:val="center"/>
          </w:tcPr>
          <w:p w:rsidR="00631A14" w:rsidRDefault="00D40CF2">
            <w:pPr>
              <w:jc w:val="right"/>
            </w:pPr>
            <w:r>
              <w:rPr>
                <w:color w:val="000000"/>
                <w:szCs w:val="21"/>
              </w:rPr>
              <w:t>0.02</w:t>
            </w:r>
          </w:p>
        </w:tc>
      </w:tr>
      <w:tr w:rsidR="00631A14">
        <w:trPr>
          <w:jc w:val="center"/>
        </w:trPr>
        <w:tc>
          <w:tcPr>
            <w:tcW w:w="817" w:type="dxa"/>
            <w:vAlign w:val="center"/>
          </w:tcPr>
          <w:p w:rsidR="00631A14" w:rsidRDefault="00D40CF2">
            <w:pPr>
              <w:jc w:val="center"/>
            </w:pPr>
            <w:r>
              <w:rPr>
                <w:color w:val="000000"/>
                <w:szCs w:val="21"/>
              </w:rPr>
              <w:t>6</w:t>
            </w:r>
          </w:p>
        </w:tc>
        <w:tc>
          <w:tcPr>
            <w:tcW w:w="1276" w:type="dxa"/>
            <w:vAlign w:val="center"/>
          </w:tcPr>
          <w:p w:rsidR="00631A14" w:rsidRDefault="00D40CF2">
            <w:pPr>
              <w:jc w:val="center"/>
            </w:pPr>
            <w:r>
              <w:rPr>
                <w:color w:val="000000"/>
                <w:szCs w:val="21"/>
              </w:rPr>
              <w:t>300142</w:t>
            </w:r>
          </w:p>
        </w:tc>
        <w:tc>
          <w:tcPr>
            <w:tcW w:w="1701" w:type="dxa"/>
            <w:vAlign w:val="center"/>
          </w:tcPr>
          <w:p w:rsidR="00631A14" w:rsidRDefault="00D40CF2">
            <w:pPr>
              <w:jc w:val="center"/>
            </w:pPr>
            <w:r>
              <w:rPr>
                <w:color w:val="000000"/>
                <w:szCs w:val="21"/>
              </w:rPr>
              <w:t>沃森生物</w:t>
            </w:r>
          </w:p>
        </w:tc>
        <w:tc>
          <w:tcPr>
            <w:tcW w:w="1276" w:type="dxa"/>
            <w:vAlign w:val="center"/>
          </w:tcPr>
          <w:p w:rsidR="00631A14" w:rsidRDefault="00D40CF2">
            <w:pPr>
              <w:jc w:val="right"/>
            </w:pPr>
            <w:r>
              <w:rPr>
                <w:color w:val="000000"/>
                <w:szCs w:val="21"/>
              </w:rPr>
              <w:t>20,500</w:t>
            </w:r>
          </w:p>
        </w:tc>
        <w:tc>
          <w:tcPr>
            <w:tcW w:w="2199" w:type="dxa"/>
            <w:vAlign w:val="center"/>
          </w:tcPr>
          <w:p w:rsidR="00631A14" w:rsidRDefault="00D40CF2">
            <w:pPr>
              <w:jc w:val="right"/>
            </w:pPr>
            <w:r>
              <w:rPr>
                <w:color w:val="000000"/>
                <w:szCs w:val="21"/>
              </w:rPr>
              <w:t>1,073,380.00</w:t>
            </w:r>
          </w:p>
        </w:tc>
        <w:tc>
          <w:tcPr>
            <w:tcW w:w="1879" w:type="dxa"/>
            <w:vAlign w:val="center"/>
          </w:tcPr>
          <w:p w:rsidR="00631A14" w:rsidRDefault="00D40CF2">
            <w:pPr>
              <w:jc w:val="right"/>
            </w:pPr>
            <w:r>
              <w:rPr>
                <w:color w:val="000000"/>
                <w:szCs w:val="21"/>
              </w:rPr>
              <w:t>0.02</w:t>
            </w:r>
          </w:p>
        </w:tc>
      </w:tr>
      <w:tr w:rsidR="00631A14">
        <w:trPr>
          <w:jc w:val="center"/>
        </w:trPr>
        <w:tc>
          <w:tcPr>
            <w:tcW w:w="817" w:type="dxa"/>
            <w:vAlign w:val="center"/>
          </w:tcPr>
          <w:p w:rsidR="00631A14" w:rsidRDefault="00D40CF2">
            <w:pPr>
              <w:jc w:val="center"/>
            </w:pPr>
            <w:r>
              <w:rPr>
                <w:color w:val="000000"/>
                <w:szCs w:val="21"/>
              </w:rPr>
              <w:t>7</w:t>
            </w:r>
          </w:p>
        </w:tc>
        <w:tc>
          <w:tcPr>
            <w:tcW w:w="1276" w:type="dxa"/>
            <w:vAlign w:val="center"/>
          </w:tcPr>
          <w:p w:rsidR="00631A14" w:rsidRDefault="00D40CF2">
            <w:pPr>
              <w:jc w:val="center"/>
            </w:pPr>
            <w:r>
              <w:rPr>
                <w:color w:val="000000"/>
                <w:szCs w:val="21"/>
              </w:rPr>
              <w:t>300463</w:t>
            </w:r>
          </w:p>
        </w:tc>
        <w:tc>
          <w:tcPr>
            <w:tcW w:w="1701" w:type="dxa"/>
            <w:vAlign w:val="center"/>
          </w:tcPr>
          <w:p w:rsidR="00631A14" w:rsidRDefault="00D40CF2">
            <w:pPr>
              <w:jc w:val="center"/>
            </w:pPr>
            <w:r>
              <w:rPr>
                <w:color w:val="000000"/>
                <w:szCs w:val="21"/>
              </w:rPr>
              <w:t>迈克生物</w:t>
            </w:r>
          </w:p>
        </w:tc>
        <w:tc>
          <w:tcPr>
            <w:tcW w:w="1276" w:type="dxa"/>
            <w:vAlign w:val="center"/>
          </w:tcPr>
          <w:p w:rsidR="00631A14" w:rsidRDefault="00D40CF2">
            <w:pPr>
              <w:jc w:val="right"/>
            </w:pPr>
            <w:r>
              <w:rPr>
                <w:color w:val="000000"/>
                <w:szCs w:val="21"/>
              </w:rPr>
              <w:t>15,700</w:t>
            </w:r>
          </w:p>
        </w:tc>
        <w:tc>
          <w:tcPr>
            <w:tcW w:w="2199" w:type="dxa"/>
            <w:vAlign w:val="center"/>
          </w:tcPr>
          <w:p w:rsidR="00631A14" w:rsidRDefault="00D40CF2">
            <w:pPr>
              <w:jc w:val="right"/>
            </w:pPr>
            <w:r>
              <w:rPr>
                <w:color w:val="000000"/>
                <w:szCs w:val="21"/>
              </w:rPr>
              <w:t>914,211.00</w:t>
            </w:r>
          </w:p>
        </w:tc>
        <w:tc>
          <w:tcPr>
            <w:tcW w:w="1879" w:type="dxa"/>
            <w:vAlign w:val="center"/>
          </w:tcPr>
          <w:p w:rsidR="00631A14" w:rsidRDefault="00D40CF2">
            <w:pPr>
              <w:jc w:val="right"/>
            </w:pPr>
            <w:r>
              <w:rPr>
                <w:color w:val="000000"/>
                <w:szCs w:val="21"/>
              </w:rPr>
              <w:t>0.02</w:t>
            </w:r>
          </w:p>
        </w:tc>
      </w:tr>
      <w:tr w:rsidR="00631A14">
        <w:trPr>
          <w:jc w:val="center"/>
        </w:trPr>
        <w:tc>
          <w:tcPr>
            <w:tcW w:w="817" w:type="dxa"/>
            <w:vAlign w:val="center"/>
          </w:tcPr>
          <w:p w:rsidR="00631A14" w:rsidRDefault="00D40CF2">
            <w:pPr>
              <w:jc w:val="center"/>
            </w:pPr>
            <w:r>
              <w:rPr>
                <w:color w:val="000000"/>
                <w:szCs w:val="21"/>
              </w:rPr>
              <w:t>8</w:t>
            </w:r>
          </w:p>
        </w:tc>
        <w:tc>
          <w:tcPr>
            <w:tcW w:w="1276" w:type="dxa"/>
            <w:vAlign w:val="center"/>
          </w:tcPr>
          <w:p w:rsidR="00631A14" w:rsidRDefault="00D40CF2">
            <w:pPr>
              <w:jc w:val="center"/>
            </w:pPr>
            <w:r>
              <w:rPr>
                <w:color w:val="000000"/>
                <w:szCs w:val="21"/>
              </w:rPr>
              <w:t>300347</w:t>
            </w:r>
          </w:p>
        </w:tc>
        <w:tc>
          <w:tcPr>
            <w:tcW w:w="1701" w:type="dxa"/>
            <w:vAlign w:val="center"/>
          </w:tcPr>
          <w:p w:rsidR="00631A14" w:rsidRDefault="00D40CF2">
            <w:pPr>
              <w:jc w:val="center"/>
            </w:pPr>
            <w:r>
              <w:rPr>
                <w:color w:val="000000"/>
                <w:szCs w:val="21"/>
              </w:rPr>
              <w:t>泰格医药</w:t>
            </w:r>
          </w:p>
        </w:tc>
        <w:tc>
          <w:tcPr>
            <w:tcW w:w="1276" w:type="dxa"/>
            <w:vAlign w:val="center"/>
          </w:tcPr>
          <w:p w:rsidR="00631A14" w:rsidRDefault="00D40CF2">
            <w:pPr>
              <w:jc w:val="right"/>
            </w:pPr>
            <w:r>
              <w:rPr>
                <w:color w:val="000000"/>
                <w:szCs w:val="21"/>
              </w:rPr>
              <w:t>8,156</w:t>
            </w:r>
          </w:p>
        </w:tc>
        <w:tc>
          <w:tcPr>
            <w:tcW w:w="2199" w:type="dxa"/>
            <w:vAlign w:val="center"/>
          </w:tcPr>
          <w:p w:rsidR="00631A14" w:rsidRDefault="00D40CF2">
            <w:pPr>
              <w:jc w:val="right"/>
            </w:pPr>
            <w:r>
              <w:rPr>
                <w:color w:val="000000"/>
                <w:szCs w:val="21"/>
              </w:rPr>
              <w:t>830,933.28</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9</w:t>
            </w:r>
          </w:p>
        </w:tc>
        <w:tc>
          <w:tcPr>
            <w:tcW w:w="1276" w:type="dxa"/>
            <w:vAlign w:val="center"/>
          </w:tcPr>
          <w:p w:rsidR="00631A14" w:rsidRDefault="00D40CF2">
            <w:pPr>
              <w:jc w:val="center"/>
            </w:pPr>
            <w:r>
              <w:rPr>
                <w:color w:val="000000"/>
                <w:szCs w:val="21"/>
              </w:rPr>
              <w:t>300122</w:t>
            </w:r>
          </w:p>
        </w:tc>
        <w:tc>
          <w:tcPr>
            <w:tcW w:w="1701" w:type="dxa"/>
            <w:vAlign w:val="center"/>
          </w:tcPr>
          <w:p w:rsidR="00631A14" w:rsidRDefault="00D40CF2">
            <w:pPr>
              <w:jc w:val="center"/>
            </w:pPr>
            <w:r>
              <w:rPr>
                <w:color w:val="000000"/>
                <w:szCs w:val="21"/>
              </w:rPr>
              <w:t>智飞生物</w:t>
            </w:r>
          </w:p>
        </w:tc>
        <w:tc>
          <w:tcPr>
            <w:tcW w:w="1276" w:type="dxa"/>
            <w:vAlign w:val="center"/>
          </w:tcPr>
          <w:p w:rsidR="00631A14" w:rsidRDefault="00D40CF2">
            <w:pPr>
              <w:jc w:val="right"/>
            </w:pPr>
            <w:r>
              <w:rPr>
                <w:color w:val="000000"/>
                <w:szCs w:val="21"/>
              </w:rPr>
              <w:t>8,100</w:t>
            </w:r>
          </w:p>
        </w:tc>
        <w:tc>
          <w:tcPr>
            <w:tcW w:w="2199" w:type="dxa"/>
            <w:vAlign w:val="center"/>
          </w:tcPr>
          <w:p w:rsidR="00631A14" w:rsidRDefault="00D40CF2">
            <w:pPr>
              <w:jc w:val="right"/>
            </w:pPr>
            <w:r>
              <w:rPr>
                <w:color w:val="000000"/>
                <w:szCs w:val="21"/>
              </w:rPr>
              <w:t>811,215.00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10</w:t>
            </w:r>
          </w:p>
        </w:tc>
        <w:tc>
          <w:tcPr>
            <w:tcW w:w="1276" w:type="dxa"/>
            <w:vAlign w:val="center"/>
          </w:tcPr>
          <w:p w:rsidR="00631A14" w:rsidRDefault="00D40CF2">
            <w:pPr>
              <w:jc w:val="center"/>
            </w:pPr>
            <w:r>
              <w:rPr>
                <w:color w:val="000000"/>
                <w:szCs w:val="21"/>
              </w:rPr>
              <w:t>300014</w:t>
            </w:r>
          </w:p>
        </w:tc>
        <w:tc>
          <w:tcPr>
            <w:tcW w:w="1701" w:type="dxa"/>
            <w:vAlign w:val="center"/>
          </w:tcPr>
          <w:p w:rsidR="00631A14" w:rsidRDefault="00D40CF2">
            <w:pPr>
              <w:jc w:val="center"/>
            </w:pPr>
            <w:r>
              <w:rPr>
                <w:color w:val="000000"/>
                <w:szCs w:val="21"/>
              </w:rPr>
              <w:t>亿纬锂能</w:t>
            </w:r>
          </w:p>
        </w:tc>
        <w:tc>
          <w:tcPr>
            <w:tcW w:w="1276" w:type="dxa"/>
            <w:vAlign w:val="center"/>
          </w:tcPr>
          <w:p w:rsidR="00631A14" w:rsidRDefault="00D40CF2">
            <w:pPr>
              <w:jc w:val="right"/>
            </w:pPr>
            <w:r>
              <w:rPr>
                <w:color w:val="000000"/>
                <w:szCs w:val="21"/>
              </w:rPr>
              <w:t>16,179</w:t>
            </w:r>
          </w:p>
        </w:tc>
        <w:tc>
          <w:tcPr>
            <w:tcW w:w="2199" w:type="dxa"/>
            <w:vAlign w:val="center"/>
          </w:tcPr>
          <w:p w:rsidR="00631A14" w:rsidRDefault="00D40CF2">
            <w:pPr>
              <w:jc w:val="right"/>
            </w:pPr>
            <w:r>
              <w:rPr>
                <w:color w:val="000000"/>
                <w:szCs w:val="21"/>
              </w:rPr>
              <w:t>774,165.15</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11</w:t>
            </w:r>
          </w:p>
        </w:tc>
        <w:tc>
          <w:tcPr>
            <w:tcW w:w="1276" w:type="dxa"/>
            <w:vAlign w:val="center"/>
          </w:tcPr>
          <w:p w:rsidR="00631A14" w:rsidRDefault="00D40CF2">
            <w:pPr>
              <w:jc w:val="center"/>
            </w:pPr>
            <w:r>
              <w:rPr>
                <w:color w:val="000000"/>
                <w:szCs w:val="21"/>
              </w:rPr>
              <w:t>300601</w:t>
            </w:r>
          </w:p>
        </w:tc>
        <w:tc>
          <w:tcPr>
            <w:tcW w:w="1701" w:type="dxa"/>
            <w:vAlign w:val="center"/>
          </w:tcPr>
          <w:p w:rsidR="00631A14" w:rsidRDefault="00D40CF2">
            <w:pPr>
              <w:jc w:val="center"/>
            </w:pPr>
            <w:r>
              <w:rPr>
                <w:color w:val="000000"/>
                <w:szCs w:val="21"/>
              </w:rPr>
              <w:t>康泰生物</w:t>
            </w:r>
          </w:p>
        </w:tc>
        <w:tc>
          <w:tcPr>
            <w:tcW w:w="1276" w:type="dxa"/>
            <w:vAlign w:val="center"/>
          </w:tcPr>
          <w:p w:rsidR="00631A14" w:rsidRDefault="00D40CF2">
            <w:pPr>
              <w:jc w:val="right"/>
            </w:pPr>
            <w:r>
              <w:rPr>
                <w:color w:val="000000"/>
                <w:szCs w:val="21"/>
              </w:rPr>
              <w:t>4,500</w:t>
            </w:r>
          </w:p>
        </w:tc>
        <w:tc>
          <w:tcPr>
            <w:tcW w:w="2199" w:type="dxa"/>
            <w:vAlign w:val="center"/>
          </w:tcPr>
          <w:p w:rsidR="00631A14" w:rsidRDefault="00D40CF2">
            <w:pPr>
              <w:jc w:val="right"/>
            </w:pPr>
            <w:r>
              <w:rPr>
                <w:color w:val="000000"/>
                <w:szCs w:val="21"/>
              </w:rPr>
              <w:t>729,720.00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12</w:t>
            </w:r>
          </w:p>
        </w:tc>
        <w:tc>
          <w:tcPr>
            <w:tcW w:w="1276" w:type="dxa"/>
            <w:vAlign w:val="center"/>
          </w:tcPr>
          <w:p w:rsidR="00631A14" w:rsidRDefault="00D40CF2">
            <w:pPr>
              <w:jc w:val="center"/>
            </w:pPr>
            <w:r>
              <w:rPr>
                <w:color w:val="000000"/>
                <w:szCs w:val="21"/>
              </w:rPr>
              <w:t>300136</w:t>
            </w:r>
          </w:p>
        </w:tc>
        <w:tc>
          <w:tcPr>
            <w:tcW w:w="1701" w:type="dxa"/>
            <w:vAlign w:val="center"/>
          </w:tcPr>
          <w:p w:rsidR="00631A14" w:rsidRDefault="00D40CF2">
            <w:pPr>
              <w:jc w:val="center"/>
            </w:pPr>
            <w:r>
              <w:rPr>
                <w:color w:val="000000"/>
                <w:szCs w:val="21"/>
              </w:rPr>
              <w:t>信维通信</w:t>
            </w:r>
          </w:p>
        </w:tc>
        <w:tc>
          <w:tcPr>
            <w:tcW w:w="1276" w:type="dxa"/>
            <w:vAlign w:val="center"/>
          </w:tcPr>
          <w:p w:rsidR="00631A14" w:rsidRDefault="00D40CF2">
            <w:pPr>
              <w:jc w:val="right"/>
            </w:pPr>
            <w:r>
              <w:rPr>
                <w:color w:val="000000"/>
                <w:szCs w:val="21"/>
              </w:rPr>
              <w:t>13,078</w:t>
            </w:r>
          </w:p>
        </w:tc>
        <w:tc>
          <w:tcPr>
            <w:tcW w:w="2199" w:type="dxa"/>
            <w:vAlign w:val="center"/>
          </w:tcPr>
          <w:p w:rsidR="00631A14" w:rsidRDefault="00D40CF2">
            <w:pPr>
              <w:jc w:val="right"/>
            </w:pPr>
            <w:r>
              <w:rPr>
                <w:color w:val="000000"/>
                <w:szCs w:val="21"/>
              </w:rPr>
              <w:t>693,395.56</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13</w:t>
            </w:r>
          </w:p>
        </w:tc>
        <w:tc>
          <w:tcPr>
            <w:tcW w:w="1276" w:type="dxa"/>
            <w:vAlign w:val="center"/>
          </w:tcPr>
          <w:p w:rsidR="00631A14" w:rsidRDefault="00D40CF2">
            <w:pPr>
              <w:jc w:val="center"/>
            </w:pPr>
            <w:r>
              <w:rPr>
                <w:color w:val="000000"/>
                <w:szCs w:val="21"/>
              </w:rPr>
              <w:t>300124</w:t>
            </w:r>
          </w:p>
        </w:tc>
        <w:tc>
          <w:tcPr>
            <w:tcW w:w="1701" w:type="dxa"/>
            <w:vAlign w:val="center"/>
          </w:tcPr>
          <w:p w:rsidR="00631A14" w:rsidRDefault="00D40CF2">
            <w:pPr>
              <w:jc w:val="center"/>
            </w:pPr>
            <w:r>
              <w:rPr>
                <w:color w:val="000000"/>
                <w:szCs w:val="21"/>
              </w:rPr>
              <w:t>汇川技术</w:t>
            </w:r>
          </w:p>
        </w:tc>
        <w:tc>
          <w:tcPr>
            <w:tcW w:w="1276" w:type="dxa"/>
            <w:vAlign w:val="center"/>
          </w:tcPr>
          <w:p w:rsidR="00631A14" w:rsidRDefault="00D40CF2">
            <w:pPr>
              <w:jc w:val="right"/>
            </w:pPr>
            <w:r>
              <w:rPr>
                <w:color w:val="000000"/>
                <w:szCs w:val="21"/>
              </w:rPr>
              <w:t>17,511</w:t>
            </w:r>
          </w:p>
        </w:tc>
        <w:tc>
          <w:tcPr>
            <w:tcW w:w="2199" w:type="dxa"/>
            <w:vAlign w:val="center"/>
          </w:tcPr>
          <w:p w:rsidR="00631A14" w:rsidRDefault="00D40CF2">
            <w:pPr>
              <w:jc w:val="right"/>
            </w:pPr>
            <w:r>
              <w:rPr>
                <w:color w:val="000000"/>
                <w:szCs w:val="21"/>
              </w:rPr>
              <w:t>665,242.89</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14</w:t>
            </w:r>
          </w:p>
        </w:tc>
        <w:tc>
          <w:tcPr>
            <w:tcW w:w="1276" w:type="dxa"/>
            <w:vAlign w:val="center"/>
          </w:tcPr>
          <w:p w:rsidR="00631A14" w:rsidRDefault="00D40CF2">
            <w:pPr>
              <w:jc w:val="center"/>
            </w:pPr>
            <w:r>
              <w:rPr>
                <w:color w:val="000000"/>
                <w:szCs w:val="21"/>
              </w:rPr>
              <w:t>300003</w:t>
            </w:r>
          </w:p>
        </w:tc>
        <w:tc>
          <w:tcPr>
            <w:tcW w:w="1701" w:type="dxa"/>
            <w:vAlign w:val="center"/>
          </w:tcPr>
          <w:p w:rsidR="00631A14" w:rsidRDefault="00D40CF2">
            <w:pPr>
              <w:jc w:val="center"/>
            </w:pPr>
            <w:r>
              <w:rPr>
                <w:color w:val="000000"/>
                <w:szCs w:val="21"/>
              </w:rPr>
              <w:t>乐普医疗</w:t>
            </w:r>
          </w:p>
        </w:tc>
        <w:tc>
          <w:tcPr>
            <w:tcW w:w="1276" w:type="dxa"/>
            <w:vAlign w:val="center"/>
          </w:tcPr>
          <w:p w:rsidR="00631A14" w:rsidRDefault="00D40CF2">
            <w:pPr>
              <w:jc w:val="right"/>
            </w:pPr>
            <w:r>
              <w:rPr>
                <w:color w:val="000000"/>
                <w:szCs w:val="21"/>
              </w:rPr>
              <w:t>18,116</w:t>
            </w:r>
          </w:p>
        </w:tc>
        <w:tc>
          <w:tcPr>
            <w:tcW w:w="2199" w:type="dxa"/>
            <w:vAlign w:val="center"/>
          </w:tcPr>
          <w:p w:rsidR="00631A14" w:rsidRDefault="00D40CF2">
            <w:pPr>
              <w:jc w:val="right"/>
            </w:pPr>
            <w:r>
              <w:rPr>
                <w:color w:val="000000"/>
                <w:szCs w:val="21"/>
              </w:rPr>
              <w:t>661,596.32</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15</w:t>
            </w:r>
          </w:p>
        </w:tc>
        <w:tc>
          <w:tcPr>
            <w:tcW w:w="1276" w:type="dxa"/>
            <w:vAlign w:val="center"/>
          </w:tcPr>
          <w:p w:rsidR="00631A14" w:rsidRDefault="00D40CF2">
            <w:pPr>
              <w:jc w:val="center"/>
            </w:pPr>
            <w:r>
              <w:rPr>
                <w:color w:val="000000"/>
                <w:szCs w:val="21"/>
              </w:rPr>
              <w:t>300253</w:t>
            </w:r>
          </w:p>
        </w:tc>
        <w:tc>
          <w:tcPr>
            <w:tcW w:w="1701" w:type="dxa"/>
            <w:vAlign w:val="center"/>
          </w:tcPr>
          <w:p w:rsidR="00631A14" w:rsidRDefault="00D40CF2">
            <w:pPr>
              <w:jc w:val="center"/>
            </w:pPr>
            <w:r>
              <w:rPr>
                <w:color w:val="000000"/>
                <w:szCs w:val="21"/>
              </w:rPr>
              <w:t>卫宁健康</w:t>
            </w:r>
          </w:p>
        </w:tc>
        <w:tc>
          <w:tcPr>
            <w:tcW w:w="1276" w:type="dxa"/>
            <w:vAlign w:val="center"/>
          </w:tcPr>
          <w:p w:rsidR="00631A14" w:rsidRDefault="00D40CF2">
            <w:pPr>
              <w:jc w:val="right"/>
            </w:pPr>
            <w:r>
              <w:rPr>
                <w:color w:val="000000"/>
                <w:szCs w:val="21"/>
              </w:rPr>
              <w:t>26,097</w:t>
            </w:r>
          </w:p>
        </w:tc>
        <w:tc>
          <w:tcPr>
            <w:tcW w:w="2199" w:type="dxa"/>
            <w:vAlign w:val="center"/>
          </w:tcPr>
          <w:p w:rsidR="00631A14" w:rsidRDefault="00D40CF2">
            <w:pPr>
              <w:jc w:val="right"/>
            </w:pPr>
            <w:r>
              <w:rPr>
                <w:color w:val="000000"/>
                <w:szCs w:val="21"/>
              </w:rPr>
              <w:t>598,665.18</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16</w:t>
            </w:r>
          </w:p>
        </w:tc>
        <w:tc>
          <w:tcPr>
            <w:tcW w:w="1276" w:type="dxa"/>
            <w:vAlign w:val="center"/>
          </w:tcPr>
          <w:p w:rsidR="00631A14" w:rsidRDefault="00D40CF2">
            <w:pPr>
              <w:jc w:val="center"/>
            </w:pPr>
            <w:r>
              <w:rPr>
                <w:color w:val="000000"/>
                <w:szCs w:val="21"/>
              </w:rPr>
              <w:t>300413</w:t>
            </w:r>
          </w:p>
        </w:tc>
        <w:tc>
          <w:tcPr>
            <w:tcW w:w="1701" w:type="dxa"/>
            <w:vAlign w:val="center"/>
          </w:tcPr>
          <w:p w:rsidR="00631A14" w:rsidRDefault="00D40CF2">
            <w:pPr>
              <w:jc w:val="center"/>
            </w:pPr>
            <w:r>
              <w:rPr>
                <w:color w:val="000000"/>
                <w:szCs w:val="21"/>
              </w:rPr>
              <w:t>芒果超媒</w:t>
            </w:r>
          </w:p>
        </w:tc>
        <w:tc>
          <w:tcPr>
            <w:tcW w:w="1276" w:type="dxa"/>
            <w:vAlign w:val="center"/>
          </w:tcPr>
          <w:p w:rsidR="00631A14" w:rsidRDefault="00D40CF2">
            <w:pPr>
              <w:jc w:val="right"/>
            </w:pPr>
            <w:r>
              <w:rPr>
                <w:color w:val="000000"/>
                <w:szCs w:val="21"/>
              </w:rPr>
              <w:t>8,890</w:t>
            </w:r>
          </w:p>
        </w:tc>
        <w:tc>
          <w:tcPr>
            <w:tcW w:w="2199" w:type="dxa"/>
            <w:vAlign w:val="center"/>
          </w:tcPr>
          <w:p w:rsidR="00631A14" w:rsidRDefault="00D40CF2">
            <w:pPr>
              <w:jc w:val="right"/>
            </w:pPr>
            <w:r>
              <w:rPr>
                <w:color w:val="000000"/>
                <w:szCs w:val="21"/>
              </w:rPr>
              <w:t>579,628.00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17</w:t>
            </w:r>
          </w:p>
        </w:tc>
        <w:tc>
          <w:tcPr>
            <w:tcW w:w="1276" w:type="dxa"/>
            <w:vAlign w:val="center"/>
          </w:tcPr>
          <w:p w:rsidR="00631A14" w:rsidRDefault="00D40CF2">
            <w:pPr>
              <w:jc w:val="center"/>
            </w:pPr>
            <w:r>
              <w:rPr>
                <w:color w:val="000000"/>
                <w:szCs w:val="21"/>
              </w:rPr>
              <w:t>300454</w:t>
            </w:r>
          </w:p>
        </w:tc>
        <w:tc>
          <w:tcPr>
            <w:tcW w:w="1701" w:type="dxa"/>
            <w:vAlign w:val="center"/>
          </w:tcPr>
          <w:p w:rsidR="00631A14" w:rsidRDefault="00D40CF2">
            <w:pPr>
              <w:jc w:val="center"/>
            </w:pPr>
            <w:r>
              <w:rPr>
                <w:color w:val="000000"/>
                <w:szCs w:val="21"/>
              </w:rPr>
              <w:t>深信服</w:t>
            </w:r>
          </w:p>
        </w:tc>
        <w:tc>
          <w:tcPr>
            <w:tcW w:w="1276" w:type="dxa"/>
            <w:vAlign w:val="center"/>
          </w:tcPr>
          <w:p w:rsidR="00631A14" w:rsidRDefault="00D40CF2">
            <w:pPr>
              <w:jc w:val="right"/>
            </w:pPr>
            <w:r>
              <w:rPr>
                <w:color w:val="000000"/>
                <w:szCs w:val="21"/>
              </w:rPr>
              <w:t>2,400</w:t>
            </w:r>
          </w:p>
        </w:tc>
        <w:tc>
          <w:tcPr>
            <w:tcW w:w="2199" w:type="dxa"/>
            <w:vAlign w:val="center"/>
          </w:tcPr>
          <w:p w:rsidR="00631A14" w:rsidRDefault="00D40CF2">
            <w:pPr>
              <w:jc w:val="right"/>
            </w:pPr>
            <w:r>
              <w:rPr>
                <w:color w:val="000000"/>
                <w:szCs w:val="21"/>
              </w:rPr>
              <w:t>494,304.00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18</w:t>
            </w:r>
          </w:p>
        </w:tc>
        <w:tc>
          <w:tcPr>
            <w:tcW w:w="1276" w:type="dxa"/>
            <w:vAlign w:val="center"/>
          </w:tcPr>
          <w:p w:rsidR="00631A14" w:rsidRDefault="00D40CF2">
            <w:pPr>
              <w:jc w:val="center"/>
            </w:pPr>
            <w:r>
              <w:rPr>
                <w:color w:val="000000"/>
                <w:szCs w:val="21"/>
              </w:rPr>
              <w:t>300408</w:t>
            </w:r>
          </w:p>
        </w:tc>
        <w:tc>
          <w:tcPr>
            <w:tcW w:w="1701" w:type="dxa"/>
            <w:vAlign w:val="center"/>
          </w:tcPr>
          <w:p w:rsidR="00631A14" w:rsidRDefault="00D40CF2">
            <w:pPr>
              <w:jc w:val="center"/>
            </w:pPr>
            <w:r>
              <w:rPr>
                <w:color w:val="000000"/>
                <w:szCs w:val="21"/>
              </w:rPr>
              <w:t>三环集团</w:t>
            </w:r>
          </w:p>
        </w:tc>
        <w:tc>
          <w:tcPr>
            <w:tcW w:w="1276" w:type="dxa"/>
            <w:vAlign w:val="center"/>
          </w:tcPr>
          <w:p w:rsidR="00631A14" w:rsidRDefault="00D40CF2">
            <w:pPr>
              <w:jc w:val="right"/>
            </w:pPr>
            <w:r>
              <w:rPr>
                <w:color w:val="000000"/>
                <w:szCs w:val="21"/>
              </w:rPr>
              <w:t>17,114</w:t>
            </w:r>
          </w:p>
        </w:tc>
        <w:tc>
          <w:tcPr>
            <w:tcW w:w="2199" w:type="dxa"/>
            <w:vAlign w:val="center"/>
          </w:tcPr>
          <w:p w:rsidR="00631A14" w:rsidRDefault="00D40CF2">
            <w:pPr>
              <w:jc w:val="right"/>
            </w:pPr>
            <w:r>
              <w:rPr>
                <w:color w:val="000000"/>
                <w:szCs w:val="21"/>
              </w:rPr>
              <w:t>474,057.80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19</w:t>
            </w:r>
          </w:p>
        </w:tc>
        <w:tc>
          <w:tcPr>
            <w:tcW w:w="1276" w:type="dxa"/>
            <w:vAlign w:val="center"/>
          </w:tcPr>
          <w:p w:rsidR="00631A14" w:rsidRDefault="00D40CF2">
            <w:pPr>
              <w:jc w:val="center"/>
            </w:pPr>
            <w:r>
              <w:rPr>
                <w:color w:val="000000"/>
                <w:szCs w:val="21"/>
              </w:rPr>
              <w:t>300661</w:t>
            </w:r>
          </w:p>
        </w:tc>
        <w:tc>
          <w:tcPr>
            <w:tcW w:w="1701" w:type="dxa"/>
            <w:vAlign w:val="center"/>
          </w:tcPr>
          <w:p w:rsidR="00631A14" w:rsidRDefault="00D40CF2">
            <w:pPr>
              <w:jc w:val="center"/>
            </w:pPr>
            <w:r>
              <w:rPr>
                <w:color w:val="000000"/>
                <w:szCs w:val="21"/>
              </w:rPr>
              <w:t>圣邦股份</w:t>
            </w:r>
          </w:p>
        </w:tc>
        <w:tc>
          <w:tcPr>
            <w:tcW w:w="1276" w:type="dxa"/>
            <w:vAlign w:val="center"/>
          </w:tcPr>
          <w:p w:rsidR="00631A14" w:rsidRDefault="00D40CF2">
            <w:pPr>
              <w:jc w:val="right"/>
            </w:pPr>
            <w:r>
              <w:rPr>
                <w:color w:val="000000"/>
                <w:szCs w:val="21"/>
              </w:rPr>
              <w:t>1,550</w:t>
            </w:r>
          </w:p>
        </w:tc>
        <w:tc>
          <w:tcPr>
            <w:tcW w:w="2199" w:type="dxa"/>
            <w:vAlign w:val="center"/>
          </w:tcPr>
          <w:p w:rsidR="00631A14" w:rsidRDefault="00D40CF2">
            <w:pPr>
              <w:jc w:val="right"/>
            </w:pPr>
            <w:r>
              <w:rPr>
                <w:color w:val="000000"/>
                <w:szCs w:val="21"/>
              </w:rPr>
              <w:t>472,827.50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20</w:t>
            </w:r>
          </w:p>
        </w:tc>
        <w:tc>
          <w:tcPr>
            <w:tcW w:w="1276" w:type="dxa"/>
            <w:vAlign w:val="center"/>
          </w:tcPr>
          <w:p w:rsidR="00631A14" w:rsidRDefault="00D40CF2">
            <w:pPr>
              <w:jc w:val="center"/>
            </w:pPr>
            <w:r>
              <w:rPr>
                <w:color w:val="000000"/>
                <w:szCs w:val="21"/>
              </w:rPr>
              <w:t>300383</w:t>
            </w:r>
          </w:p>
        </w:tc>
        <w:tc>
          <w:tcPr>
            <w:tcW w:w="1701" w:type="dxa"/>
            <w:vAlign w:val="center"/>
          </w:tcPr>
          <w:p w:rsidR="00631A14" w:rsidRDefault="00D40CF2">
            <w:pPr>
              <w:jc w:val="center"/>
            </w:pPr>
            <w:r>
              <w:rPr>
                <w:color w:val="000000"/>
                <w:szCs w:val="21"/>
              </w:rPr>
              <w:t>光环新网</w:t>
            </w:r>
          </w:p>
        </w:tc>
        <w:tc>
          <w:tcPr>
            <w:tcW w:w="1276" w:type="dxa"/>
            <w:vAlign w:val="center"/>
          </w:tcPr>
          <w:p w:rsidR="00631A14" w:rsidRDefault="00D40CF2">
            <w:pPr>
              <w:jc w:val="right"/>
            </w:pPr>
            <w:r>
              <w:rPr>
                <w:color w:val="000000"/>
                <w:szCs w:val="21"/>
              </w:rPr>
              <w:t>17,100</w:t>
            </w:r>
          </w:p>
        </w:tc>
        <w:tc>
          <w:tcPr>
            <w:tcW w:w="2199" w:type="dxa"/>
            <w:vAlign w:val="center"/>
          </w:tcPr>
          <w:p w:rsidR="00631A14" w:rsidRDefault="00D40CF2">
            <w:pPr>
              <w:jc w:val="right"/>
            </w:pPr>
            <w:r>
              <w:rPr>
                <w:color w:val="000000"/>
                <w:szCs w:val="21"/>
              </w:rPr>
              <w:t>445,797.00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21</w:t>
            </w:r>
          </w:p>
        </w:tc>
        <w:tc>
          <w:tcPr>
            <w:tcW w:w="1276" w:type="dxa"/>
            <w:vAlign w:val="center"/>
          </w:tcPr>
          <w:p w:rsidR="00631A14" w:rsidRDefault="00D40CF2">
            <w:pPr>
              <w:jc w:val="center"/>
            </w:pPr>
            <w:r>
              <w:rPr>
                <w:color w:val="000000"/>
                <w:szCs w:val="21"/>
              </w:rPr>
              <w:t>300033</w:t>
            </w:r>
          </w:p>
        </w:tc>
        <w:tc>
          <w:tcPr>
            <w:tcW w:w="1701" w:type="dxa"/>
            <w:vAlign w:val="center"/>
          </w:tcPr>
          <w:p w:rsidR="00631A14" w:rsidRDefault="00D40CF2">
            <w:pPr>
              <w:jc w:val="center"/>
            </w:pPr>
            <w:r>
              <w:rPr>
                <w:color w:val="000000"/>
                <w:szCs w:val="21"/>
              </w:rPr>
              <w:t>同花顺</w:t>
            </w:r>
          </w:p>
        </w:tc>
        <w:tc>
          <w:tcPr>
            <w:tcW w:w="1276" w:type="dxa"/>
            <w:vAlign w:val="center"/>
          </w:tcPr>
          <w:p w:rsidR="00631A14" w:rsidRDefault="00D40CF2">
            <w:pPr>
              <w:jc w:val="right"/>
            </w:pPr>
            <w:r>
              <w:rPr>
                <w:color w:val="000000"/>
                <w:szCs w:val="21"/>
              </w:rPr>
              <w:t>3,172</w:t>
            </w:r>
          </w:p>
        </w:tc>
        <w:tc>
          <w:tcPr>
            <w:tcW w:w="2199" w:type="dxa"/>
            <w:vAlign w:val="center"/>
          </w:tcPr>
          <w:p w:rsidR="00631A14" w:rsidRDefault="00D40CF2">
            <w:pPr>
              <w:jc w:val="right"/>
            </w:pPr>
            <w:r>
              <w:rPr>
                <w:color w:val="000000"/>
                <w:szCs w:val="21"/>
              </w:rPr>
              <w:t>422,129.76</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22</w:t>
            </w:r>
          </w:p>
        </w:tc>
        <w:tc>
          <w:tcPr>
            <w:tcW w:w="1276" w:type="dxa"/>
            <w:vAlign w:val="center"/>
          </w:tcPr>
          <w:p w:rsidR="00631A14" w:rsidRDefault="00D40CF2">
            <w:pPr>
              <w:jc w:val="center"/>
            </w:pPr>
            <w:r>
              <w:rPr>
                <w:color w:val="000000"/>
                <w:szCs w:val="21"/>
              </w:rPr>
              <w:t>300012</w:t>
            </w:r>
          </w:p>
        </w:tc>
        <w:tc>
          <w:tcPr>
            <w:tcW w:w="1701" w:type="dxa"/>
            <w:vAlign w:val="center"/>
          </w:tcPr>
          <w:p w:rsidR="00631A14" w:rsidRDefault="00D40CF2">
            <w:pPr>
              <w:jc w:val="center"/>
            </w:pPr>
            <w:r>
              <w:rPr>
                <w:color w:val="000000"/>
                <w:szCs w:val="21"/>
              </w:rPr>
              <w:t>华测检测</w:t>
            </w:r>
          </w:p>
        </w:tc>
        <w:tc>
          <w:tcPr>
            <w:tcW w:w="1276" w:type="dxa"/>
            <w:vAlign w:val="center"/>
          </w:tcPr>
          <w:p w:rsidR="00631A14" w:rsidRDefault="00D40CF2">
            <w:pPr>
              <w:jc w:val="right"/>
            </w:pPr>
            <w:r>
              <w:rPr>
                <w:color w:val="000000"/>
                <w:szCs w:val="21"/>
              </w:rPr>
              <w:t>21,346</w:t>
            </w:r>
          </w:p>
        </w:tc>
        <w:tc>
          <w:tcPr>
            <w:tcW w:w="2199" w:type="dxa"/>
            <w:vAlign w:val="center"/>
          </w:tcPr>
          <w:p w:rsidR="00631A14" w:rsidRDefault="00D40CF2">
            <w:pPr>
              <w:jc w:val="right"/>
            </w:pPr>
            <w:r>
              <w:rPr>
                <w:color w:val="000000"/>
                <w:szCs w:val="21"/>
              </w:rPr>
              <w:t>421,796.96</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23</w:t>
            </w:r>
          </w:p>
        </w:tc>
        <w:tc>
          <w:tcPr>
            <w:tcW w:w="1276" w:type="dxa"/>
            <w:vAlign w:val="center"/>
          </w:tcPr>
          <w:p w:rsidR="00631A14" w:rsidRDefault="00D40CF2">
            <w:pPr>
              <w:jc w:val="center"/>
            </w:pPr>
            <w:r>
              <w:rPr>
                <w:color w:val="000000"/>
                <w:szCs w:val="21"/>
              </w:rPr>
              <w:t>300676</w:t>
            </w:r>
          </w:p>
        </w:tc>
        <w:tc>
          <w:tcPr>
            <w:tcW w:w="1701" w:type="dxa"/>
            <w:vAlign w:val="center"/>
          </w:tcPr>
          <w:p w:rsidR="00631A14" w:rsidRDefault="00D40CF2">
            <w:pPr>
              <w:jc w:val="center"/>
            </w:pPr>
            <w:r>
              <w:rPr>
                <w:color w:val="000000"/>
                <w:szCs w:val="21"/>
              </w:rPr>
              <w:t>华大基因</w:t>
            </w:r>
          </w:p>
        </w:tc>
        <w:tc>
          <w:tcPr>
            <w:tcW w:w="1276" w:type="dxa"/>
            <w:vAlign w:val="center"/>
          </w:tcPr>
          <w:p w:rsidR="00631A14" w:rsidRDefault="00D40CF2">
            <w:pPr>
              <w:jc w:val="right"/>
            </w:pPr>
            <w:r>
              <w:rPr>
                <w:color w:val="000000"/>
                <w:szCs w:val="21"/>
              </w:rPr>
              <w:t>2,700</w:t>
            </w:r>
          </w:p>
        </w:tc>
        <w:tc>
          <w:tcPr>
            <w:tcW w:w="2199" w:type="dxa"/>
            <w:vAlign w:val="center"/>
          </w:tcPr>
          <w:p w:rsidR="00631A14" w:rsidRDefault="00D40CF2">
            <w:pPr>
              <w:jc w:val="right"/>
            </w:pPr>
            <w:r>
              <w:rPr>
                <w:color w:val="000000"/>
                <w:szCs w:val="21"/>
              </w:rPr>
              <w:t>420,957.00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24</w:t>
            </w:r>
          </w:p>
        </w:tc>
        <w:tc>
          <w:tcPr>
            <w:tcW w:w="1276" w:type="dxa"/>
            <w:vAlign w:val="center"/>
          </w:tcPr>
          <w:p w:rsidR="00631A14" w:rsidRDefault="00D40CF2">
            <w:pPr>
              <w:jc w:val="center"/>
            </w:pPr>
            <w:r>
              <w:rPr>
                <w:color w:val="000000"/>
                <w:szCs w:val="21"/>
              </w:rPr>
              <w:t>300558</w:t>
            </w:r>
          </w:p>
        </w:tc>
        <w:tc>
          <w:tcPr>
            <w:tcW w:w="1701" w:type="dxa"/>
            <w:vAlign w:val="center"/>
          </w:tcPr>
          <w:p w:rsidR="00631A14" w:rsidRDefault="00D40CF2">
            <w:pPr>
              <w:jc w:val="center"/>
            </w:pPr>
            <w:r>
              <w:rPr>
                <w:color w:val="000000"/>
                <w:szCs w:val="21"/>
              </w:rPr>
              <w:t>贝达药业</w:t>
            </w:r>
          </w:p>
        </w:tc>
        <w:tc>
          <w:tcPr>
            <w:tcW w:w="1276" w:type="dxa"/>
            <w:vAlign w:val="center"/>
          </w:tcPr>
          <w:p w:rsidR="00631A14" w:rsidRDefault="00D40CF2">
            <w:pPr>
              <w:jc w:val="right"/>
            </w:pPr>
            <w:r>
              <w:rPr>
                <w:color w:val="000000"/>
                <w:szCs w:val="21"/>
              </w:rPr>
              <w:t>3,000</w:t>
            </w:r>
          </w:p>
        </w:tc>
        <w:tc>
          <w:tcPr>
            <w:tcW w:w="2199" w:type="dxa"/>
            <w:vAlign w:val="center"/>
          </w:tcPr>
          <w:p w:rsidR="00631A14" w:rsidRDefault="00D40CF2">
            <w:pPr>
              <w:jc w:val="right"/>
            </w:pPr>
            <w:r>
              <w:rPr>
                <w:color w:val="000000"/>
                <w:szCs w:val="21"/>
              </w:rPr>
              <w:t>419,940.00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25</w:t>
            </w:r>
          </w:p>
        </w:tc>
        <w:tc>
          <w:tcPr>
            <w:tcW w:w="1276" w:type="dxa"/>
            <w:vAlign w:val="center"/>
          </w:tcPr>
          <w:p w:rsidR="00631A14" w:rsidRDefault="00D40CF2">
            <w:pPr>
              <w:jc w:val="center"/>
            </w:pPr>
            <w:r>
              <w:rPr>
                <w:color w:val="000000"/>
                <w:szCs w:val="21"/>
              </w:rPr>
              <w:t>300450</w:t>
            </w:r>
          </w:p>
        </w:tc>
        <w:tc>
          <w:tcPr>
            <w:tcW w:w="1701" w:type="dxa"/>
            <w:vAlign w:val="center"/>
          </w:tcPr>
          <w:p w:rsidR="00631A14" w:rsidRDefault="00D40CF2">
            <w:pPr>
              <w:jc w:val="center"/>
            </w:pPr>
            <w:r>
              <w:rPr>
                <w:color w:val="000000"/>
                <w:szCs w:val="21"/>
              </w:rPr>
              <w:t>先导智能</w:t>
            </w:r>
          </w:p>
        </w:tc>
        <w:tc>
          <w:tcPr>
            <w:tcW w:w="1276" w:type="dxa"/>
            <w:vAlign w:val="center"/>
          </w:tcPr>
          <w:p w:rsidR="00631A14" w:rsidRDefault="00D40CF2">
            <w:pPr>
              <w:jc w:val="right"/>
            </w:pPr>
            <w:r>
              <w:rPr>
                <w:color w:val="000000"/>
                <w:szCs w:val="21"/>
              </w:rPr>
              <w:t>8,953</w:t>
            </w:r>
          </w:p>
        </w:tc>
        <w:tc>
          <w:tcPr>
            <w:tcW w:w="2199" w:type="dxa"/>
            <w:vAlign w:val="center"/>
          </w:tcPr>
          <w:p w:rsidR="00631A14" w:rsidRDefault="00D40CF2">
            <w:pPr>
              <w:jc w:val="right"/>
            </w:pPr>
            <w:r>
              <w:rPr>
                <w:color w:val="000000"/>
                <w:szCs w:val="21"/>
              </w:rPr>
              <w:t>413,718.13</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26</w:t>
            </w:r>
          </w:p>
        </w:tc>
        <w:tc>
          <w:tcPr>
            <w:tcW w:w="1276" w:type="dxa"/>
            <w:vAlign w:val="center"/>
          </w:tcPr>
          <w:p w:rsidR="00631A14" w:rsidRDefault="00D40CF2">
            <w:pPr>
              <w:jc w:val="center"/>
            </w:pPr>
            <w:r>
              <w:rPr>
                <w:color w:val="000000"/>
                <w:szCs w:val="21"/>
              </w:rPr>
              <w:t>300529</w:t>
            </w:r>
          </w:p>
        </w:tc>
        <w:tc>
          <w:tcPr>
            <w:tcW w:w="1701" w:type="dxa"/>
            <w:vAlign w:val="center"/>
          </w:tcPr>
          <w:p w:rsidR="00631A14" w:rsidRDefault="00D40CF2">
            <w:pPr>
              <w:jc w:val="center"/>
            </w:pPr>
            <w:r>
              <w:rPr>
                <w:color w:val="000000"/>
                <w:szCs w:val="21"/>
              </w:rPr>
              <w:t>健帆生物</w:t>
            </w:r>
          </w:p>
        </w:tc>
        <w:tc>
          <w:tcPr>
            <w:tcW w:w="1276" w:type="dxa"/>
            <w:vAlign w:val="center"/>
          </w:tcPr>
          <w:p w:rsidR="00631A14" w:rsidRDefault="00D40CF2">
            <w:pPr>
              <w:jc w:val="right"/>
            </w:pPr>
            <w:r>
              <w:rPr>
                <w:color w:val="000000"/>
                <w:szCs w:val="21"/>
              </w:rPr>
              <w:t>5,689</w:t>
            </w:r>
          </w:p>
        </w:tc>
        <w:tc>
          <w:tcPr>
            <w:tcW w:w="2199" w:type="dxa"/>
            <w:vAlign w:val="center"/>
          </w:tcPr>
          <w:p w:rsidR="00631A14" w:rsidRDefault="00D40CF2">
            <w:pPr>
              <w:jc w:val="right"/>
            </w:pPr>
            <w:r>
              <w:rPr>
                <w:color w:val="000000"/>
                <w:szCs w:val="21"/>
              </w:rPr>
              <w:t>395,385.50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27</w:t>
            </w:r>
          </w:p>
        </w:tc>
        <w:tc>
          <w:tcPr>
            <w:tcW w:w="1276" w:type="dxa"/>
            <w:vAlign w:val="center"/>
          </w:tcPr>
          <w:p w:rsidR="00631A14" w:rsidRDefault="00D40CF2">
            <w:pPr>
              <w:jc w:val="center"/>
            </w:pPr>
            <w:r>
              <w:rPr>
                <w:color w:val="000000"/>
                <w:szCs w:val="21"/>
              </w:rPr>
              <w:t>300433</w:t>
            </w:r>
          </w:p>
        </w:tc>
        <w:tc>
          <w:tcPr>
            <w:tcW w:w="1701" w:type="dxa"/>
            <w:vAlign w:val="center"/>
          </w:tcPr>
          <w:p w:rsidR="00631A14" w:rsidRDefault="00D40CF2">
            <w:pPr>
              <w:jc w:val="center"/>
            </w:pPr>
            <w:r>
              <w:rPr>
                <w:color w:val="000000"/>
                <w:szCs w:val="21"/>
              </w:rPr>
              <w:t>蓝思科技</w:t>
            </w:r>
          </w:p>
        </w:tc>
        <w:tc>
          <w:tcPr>
            <w:tcW w:w="1276" w:type="dxa"/>
            <w:vAlign w:val="center"/>
          </w:tcPr>
          <w:p w:rsidR="00631A14" w:rsidRDefault="00D40CF2">
            <w:pPr>
              <w:jc w:val="right"/>
            </w:pPr>
            <w:r>
              <w:rPr>
                <w:color w:val="000000"/>
                <w:szCs w:val="21"/>
              </w:rPr>
              <w:t>13,401</w:t>
            </w:r>
          </w:p>
        </w:tc>
        <w:tc>
          <w:tcPr>
            <w:tcW w:w="2199" w:type="dxa"/>
            <w:vAlign w:val="center"/>
          </w:tcPr>
          <w:p w:rsidR="00631A14" w:rsidRDefault="00D40CF2">
            <w:pPr>
              <w:jc w:val="right"/>
            </w:pPr>
            <w:r>
              <w:rPr>
                <w:color w:val="000000"/>
                <w:szCs w:val="21"/>
              </w:rPr>
              <w:t>375,764.04</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28</w:t>
            </w:r>
          </w:p>
        </w:tc>
        <w:tc>
          <w:tcPr>
            <w:tcW w:w="1276" w:type="dxa"/>
            <w:vAlign w:val="center"/>
          </w:tcPr>
          <w:p w:rsidR="00631A14" w:rsidRDefault="00D40CF2">
            <w:pPr>
              <w:jc w:val="center"/>
            </w:pPr>
            <w:r>
              <w:rPr>
                <w:color w:val="000000"/>
                <w:szCs w:val="21"/>
              </w:rPr>
              <w:t>300088</w:t>
            </w:r>
          </w:p>
        </w:tc>
        <w:tc>
          <w:tcPr>
            <w:tcW w:w="1701" w:type="dxa"/>
            <w:vAlign w:val="center"/>
          </w:tcPr>
          <w:p w:rsidR="00631A14" w:rsidRDefault="00D40CF2">
            <w:pPr>
              <w:jc w:val="center"/>
            </w:pPr>
            <w:r>
              <w:rPr>
                <w:color w:val="000000"/>
                <w:szCs w:val="21"/>
              </w:rPr>
              <w:t>长信科技</w:t>
            </w:r>
          </w:p>
        </w:tc>
        <w:tc>
          <w:tcPr>
            <w:tcW w:w="1276" w:type="dxa"/>
            <w:vAlign w:val="center"/>
          </w:tcPr>
          <w:p w:rsidR="00631A14" w:rsidRDefault="00D40CF2">
            <w:pPr>
              <w:jc w:val="right"/>
            </w:pPr>
            <w:r>
              <w:rPr>
                <w:color w:val="000000"/>
                <w:szCs w:val="21"/>
              </w:rPr>
              <w:t>32,900</w:t>
            </w:r>
          </w:p>
        </w:tc>
        <w:tc>
          <w:tcPr>
            <w:tcW w:w="2199" w:type="dxa"/>
            <w:vAlign w:val="center"/>
          </w:tcPr>
          <w:p w:rsidR="00631A14" w:rsidRDefault="00D40CF2">
            <w:pPr>
              <w:jc w:val="right"/>
            </w:pPr>
            <w:r>
              <w:rPr>
                <w:color w:val="000000"/>
                <w:szCs w:val="21"/>
              </w:rPr>
              <w:t>368,480.00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29</w:t>
            </w:r>
          </w:p>
        </w:tc>
        <w:tc>
          <w:tcPr>
            <w:tcW w:w="1276" w:type="dxa"/>
            <w:vAlign w:val="center"/>
          </w:tcPr>
          <w:p w:rsidR="00631A14" w:rsidRDefault="00D40CF2">
            <w:pPr>
              <w:jc w:val="center"/>
            </w:pPr>
            <w:r>
              <w:rPr>
                <w:color w:val="000000"/>
                <w:szCs w:val="21"/>
              </w:rPr>
              <w:t>300144</w:t>
            </w:r>
          </w:p>
        </w:tc>
        <w:tc>
          <w:tcPr>
            <w:tcW w:w="1701" w:type="dxa"/>
            <w:vAlign w:val="center"/>
          </w:tcPr>
          <w:p w:rsidR="00631A14" w:rsidRDefault="00D40CF2">
            <w:pPr>
              <w:jc w:val="center"/>
            </w:pPr>
            <w:r>
              <w:rPr>
                <w:color w:val="000000"/>
                <w:szCs w:val="21"/>
              </w:rPr>
              <w:t>宋城演艺</w:t>
            </w:r>
          </w:p>
        </w:tc>
        <w:tc>
          <w:tcPr>
            <w:tcW w:w="1276" w:type="dxa"/>
            <w:vAlign w:val="center"/>
          </w:tcPr>
          <w:p w:rsidR="00631A14" w:rsidRDefault="00D40CF2">
            <w:pPr>
              <w:jc w:val="right"/>
            </w:pPr>
            <w:r>
              <w:rPr>
                <w:color w:val="000000"/>
                <w:szCs w:val="21"/>
              </w:rPr>
              <w:t>20,956</w:t>
            </w:r>
          </w:p>
        </w:tc>
        <w:tc>
          <w:tcPr>
            <w:tcW w:w="2199" w:type="dxa"/>
            <w:vAlign w:val="center"/>
          </w:tcPr>
          <w:p w:rsidR="00631A14" w:rsidRDefault="00D40CF2">
            <w:pPr>
              <w:jc w:val="right"/>
            </w:pPr>
            <w:r>
              <w:rPr>
                <w:color w:val="000000"/>
                <w:szCs w:val="21"/>
              </w:rPr>
              <w:t>362,538.80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30</w:t>
            </w:r>
          </w:p>
        </w:tc>
        <w:tc>
          <w:tcPr>
            <w:tcW w:w="1276" w:type="dxa"/>
            <w:vAlign w:val="center"/>
          </w:tcPr>
          <w:p w:rsidR="00631A14" w:rsidRDefault="00D40CF2">
            <w:pPr>
              <w:jc w:val="center"/>
            </w:pPr>
            <w:r>
              <w:rPr>
                <w:color w:val="000000"/>
                <w:szCs w:val="21"/>
              </w:rPr>
              <w:t>300285</w:t>
            </w:r>
          </w:p>
        </w:tc>
        <w:tc>
          <w:tcPr>
            <w:tcW w:w="1701" w:type="dxa"/>
            <w:vAlign w:val="center"/>
          </w:tcPr>
          <w:p w:rsidR="00631A14" w:rsidRDefault="00D40CF2">
            <w:pPr>
              <w:jc w:val="center"/>
            </w:pPr>
            <w:r>
              <w:rPr>
                <w:color w:val="000000"/>
                <w:szCs w:val="21"/>
              </w:rPr>
              <w:t>国瓷材料</w:t>
            </w:r>
          </w:p>
        </w:tc>
        <w:tc>
          <w:tcPr>
            <w:tcW w:w="1276" w:type="dxa"/>
            <w:vAlign w:val="center"/>
          </w:tcPr>
          <w:p w:rsidR="00631A14" w:rsidRDefault="00D40CF2">
            <w:pPr>
              <w:jc w:val="right"/>
            </w:pPr>
            <w:r>
              <w:rPr>
                <w:color w:val="000000"/>
                <w:szCs w:val="21"/>
              </w:rPr>
              <w:t>10,800</w:t>
            </w:r>
          </w:p>
        </w:tc>
        <w:tc>
          <w:tcPr>
            <w:tcW w:w="2199" w:type="dxa"/>
            <w:vAlign w:val="center"/>
          </w:tcPr>
          <w:p w:rsidR="00631A14" w:rsidRDefault="00D40CF2">
            <w:pPr>
              <w:jc w:val="right"/>
            </w:pPr>
            <w:r>
              <w:rPr>
                <w:color w:val="000000"/>
                <w:szCs w:val="21"/>
              </w:rPr>
              <w:t>361,908.00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31</w:t>
            </w:r>
          </w:p>
        </w:tc>
        <w:tc>
          <w:tcPr>
            <w:tcW w:w="1276" w:type="dxa"/>
            <w:vAlign w:val="center"/>
          </w:tcPr>
          <w:p w:rsidR="00631A14" w:rsidRDefault="00D40CF2">
            <w:pPr>
              <w:jc w:val="center"/>
            </w:pPr>
            <w:r>
              <w:rPr>
                <w:color w:val="000000"/>
                <w:szCs w:val="21"/>
              </w:rPr>
              <w:t>300496</w:t>
            </w:r>
          </w:p>
        </w:tc>
        <w:tc>
          <w:tcPr>
            <w:tcW w:w="1701" w:type="dxa"/>
            <w:vAlign w:val="center"/>
          </w:tcPr>
          <w:p w:rsidR="00631A14" w:rsidRDefault="00D40CF2">
            <w:pPr>
              <w:jc w:val="center"/>
            </w:pPr>
            <w:r>
              <w:rPr>
                <w:color w:val="000000"/>
                <w:szCs w:val="21"/>
              </w:rPr>
              <w:t>中科创达</w:t>
            </w:r>
          </w:p>
        </w:tc>
        <w:tc>
          <w:tcPr>
            <w:tcW w:w="1276" w:type="dxa"/>
            <w:vAlign w:val="center"/>
          </w:tcPr>
          <w:p w:rsidR="00631A14" w:rsidRDefault="00D40CF2">
            <w:pPr>
              <w:jc w:val="right"/>
            </w:pPr>
            <w:r>
              <w:rPr>
                <w:color w:val="000000"/>
                <w:szCs w:val="21"/>
              </w:rPr>
              <w:t>4,200</w:t>
            </w:r>
          </w:p>
        </w:tc>
        <w:tc>
          <w:tcPr>
            <w:tcW w:w="2199" w:type="dxa"/>
            <w:vAlign w:val="center"/>
          </w:tcPr>
          <w:p w:rsidR="00631A14" w:rsidRDefault="00D40CF2">
            <w:pPr>
              <w:jc w:val="right"/>
            </w:pPr>
            <w:r>
              <w:rPr>
                <w:color w:val="000000"/>
                <w:szCs w:val="21"/>
              </w:rPr>
              <w:t>326,340.00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32</w:t>
            </w:r>
          </w:p>
        </w:tc>
        <w:tc>
          <w:tcPr>
            <w:tcW w:w="1276" w:type="dxa"/>
            <w:vAlign w:val="center"/>
          </w:tcPr>
          <w:p w:rsidR="00631A14" w:rsidRDefault="00D40CF2">
            <w:pPr>
              <w:jc w:val="center"/>
            </w:pPr>
            <w:r>
              <w:rPr>
                <w:color w:val="000000"/>
                <w:szCs w:val="21"/>
              </w:rPr>
              <w:t>300595</w:t>
            </w:r>
          </w:p>
        </w:tc>
        <w:tc>
          <w:tcPr>
            <w:tcW w:w="1701" w:type="dxa"/>
            <w:vAlign w:val="center"/>
          </w:tcPr>
          <w:p w:rsidR="00631A14" w:rsidRDefault="00D40CF2">
            <w:pPr>
              <w:jc w:val="center"/>
            </w:pPr>
            <w:r>
              <w:rPr>
                <w:color w:val="000000"/>
                <w:szCs w:val="21"/>
              </w:rPr>
              <w:t>欧普康视</w:t>
            </w:r>
          </w:p>
        </w:tc>
        <w:tc>
          <w:tcPr>
            <w:tcW w:w="1276" w:type="dxa"/>
            <w:vAlign w:val="center"/>
          </w:tcPr>
          <w:p w:rsidR="00631A14" w:rsidRDefault="00D40CF2">
            <w:pPr>
              <w:jc w:val="right"/>
            </w:pPr>
            <w:r>
              <w:rPr>
                <w:color w:val="000000"/>
                <w:szCs w:val="21"/>
              </w:rPr>
              <w:t>4,362</w:t>
            </w:r>
          </w:p>
        </w:tc>
        <w:tc>
          <w:tcPr>
            <w:tcW w:w="2199" w:type="dxa"/>
            <w:vAlign w:val="center"/>
          </w:tcPr>
          <w:p w:rsidR="00631A14" w:rsidRDefault="00D40CF2">
            <w:pPr>
              <w:jc w:val="right"/>
            </w:pPr>
            <w:r>
              <w:rPr>
                <w:color w:val="000000"/>
                <w:szCs w:val="21"/>
              </w:rPr>
              <w:t>302,461.08</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33</w:t>
            </w:r>
          </w:p>
        </w:tc>
        <w:tc>
          <w:tcPr>
            <w:tcW w:w="1276" w:type="dxa"/>
            <w:vAlign w:val="center"/>
          </w:tcPr>
          <w:p w:rsidR="00631A14" w:rsidRDefault="00D40CF2">
            <w:pPr>
              <w:jc w:val="center"/>
            </w:pPr>
            <w:r>
              <w:rPr>
                <w:color w:val="000000"/>
                <w:szCs w:val="21"/>
              </w:rPr>
              <w:t>300482</w:t>
            </w:r>
          </w:p>
        </w:tc>
        <w:tc>
          <w:tcPr>
            <w:tcW w:w="1701" w:type="dxa"/>
            <w:vAlign w:val="center"/>
          </w:tcPr>
          <w:p w:rsidR="00631A14" w:rsidRDefault="00D40CF2">
            <w:pPr>
              <w:jc w:val="center"/>
            </w:pPr>
            <w:r>
              <w:rPr>
                <w:color w:val="000000"/>
                <w:szCs w:val="21"/>
              </w:rPr>
              <w:t>万孚生物</w:t>
            </w:r>
          </w:p>
        </w:tc>
        <w:tc>
          <w:tcPr>
            <w:tcW w:w="1276" w:type="dxa"/>
            <w:vAlign w:val="center"/>
          </w:tcPr>
          <w:p w:rsidR="00631A14" w:rsidRDefault="00D40CF2">
            <w:pPr>
              <w:jc w:val="right"/>
            </w:pPr>
            <w:r>
              <w:rPr>
                <w:color w:val="000000"/>
                <w:szCs w:val="21"/>
              </w:rPr>
              <w:t>2,874</w:t>
            </w:r>
          </w:p>
        </w:tc>
        <w:tc>
          <w:tcPr>
            <w:tcW w:w="2199" w:type="dxa"/>
            <w:vAlign w:val="center"/>
          </w:tcPr>
          <w:p w:rsidR="00631A14" w:rsidRDefault="00D40CF2">
            <w:pPr>
              <w:jc w:val="right"/>
            </w:pPr>
            <w:r>
              <w:rPr>
                <w:color w:val="000000"/>
                <w:szCs w:val="21"/>
              </w:rPr>
              <w:t>298,896.00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34</w:t>
            </w:r>
          </w:p>
        </w:tc>
        <w:tc>
          <w:tcPr>
            <w:tcW w:w="1276" w:type="dxa"/>
            <w:vAlign w:val="center"/>
          </w:tcPr>
          <w:p w:rsidR="00631A14" w:rsidRDefault="00D40CF2">
            <w:pPr>
              <w:jc w:val="center"/>
            </w:pPr>
            <w:r>
              <w:rPr>
                <w:color w:val="000000"/>
                <w:szCs w:val="21"/>
              </w:rPr>
              <w:t>300207</w:t>
            </w:r>
          </w:p>
        </w:tc>
        <w:tc>
          <w:tcPr>
            <w:tcW w:w="1701" w:type="dxa"/>
            <w:vAlign w:val="center"/>
          </w:tcPr>
          <w:p w:rsidR="00631A14" w:rsidRDefault="00D40CF2">
            <w:pPr>
              <w:jc w:val="center"/>
            </w:pPr>
            <w:r>
              <w:rPr>
                <w:color w:val="000000"/>
                <w:szCs w:val="21"/>
              </w:rPr>
              <w:t>欣旺达</w:t>
            </w:r>
          </w:p>
        </w:tc>
        <w:tc>
          <w:tcPr>
            <w:tcW w:w="1276" w:type="dxa"/>
            <w:vAlign w:val="center"/>
          </w:tcPr>
          <w:p w:rsidR="00631A14" w:rsidRDefault="00D40CF2">
            <w:pPr>
              <w:jc w:val="right"/>
            </w:pPr>
            <w:r>
              <w:rPr>
                <w:color w:val="000000"/>
                <w:szCs w:val="21"/>
              </w:rPr>
              <w:t>15,800</w:t>
            </w:r>
          </w:p>
        </w:tc>
        <w:tc>
          <w:tcPr>
            <w:tcW w:w="2199" w:type="dxa"/>
            <w:vAlign w:val="center"/>
          </w:tcPr>
          <w:p w:rsidR="00631A14" w:rsidRDefault="00D40CF2">
            <w:pPr>
              <w:jc w:val="right"/>
            </w:pPr>
            <w:r>
              <w:rPr>
                <w:color w:val="000000"/>
                <w:szCs w:val="21"/>
              </w:rPr>
              <w:t>298,620.00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35</w:t>
            </w:r>
          </w:p>
        </w:tc>
        <w:tc>
          <w:tcPr>
            <w:tcW w:w="1276" w:type="dxa"/>
            <w:vAlign w:val="center"/>
          </w:tcPr>
          <w:p w:rsidR="00631A14" w:rsidRDefault="00D40CF2">
            <w:pPr>
              <w:jc w:val="center"/>
            </w:pPr>
            <w:r>
              <w:rPr>
                <w:color w:val="000000"/>
                <w:szCs w:val="21"/>
              </w:rPr>
              <w:t>300315</w:t>
            </w:r>
          </w:p>
        </w:tc>
        <w:tc>
          <w:tcPr>
            <w:tcW w:w="1701" w:type="dxa"/>
            <w:vAlign w:val="center"/>
          </w:tcPr>
          <w:p w:rsidR="00631A14" w:rsidRDefault="00D40CF2">
            <w:pPr>
              <w:jc w:val="center"/>
            </w:pPr>
            <w:r>
              <w:rPr>
                <w:color w:val="000000"/>
                <w:szCs w:val="21"/>
              </w:rPr>
              <w:t>掌趣科技</w:t>
            </w:r>
          </w:p>
        </w:tc>
        <w:tc>
          <w:tcPr>
            <w:tcW w:w="1276" w:type="dxa"/>
            <w:vAlign w:val="center"/>
          </w:tcPr>
          <w:p w:rsidR="00631A14" w:rsidRDefault="00D40CF2">
            <w:pPr>
              <w:jc w:val="right"/>
            </w:pPr>
            <w:r>
              <w:rPr>
                <w:color w:val="000000"/>
                <w:szCs w:val="21"/>
              </w:rPr>
              <w:t>40,304</w:t>
            </w:r>
          </w:p>
        </w:tc>
        <w:tc>
          <w:tcPr>
            <w:tcW w:w="2199" w:type="dxa"/>
            <w:vAlign w:val="center"/>
          </w:tcPr>
          <w:p w:rsidR="00631A14" w:rsidRDefault="00D40CF2">
            <w:pPr>
              <w:jc w:val="right"/>
            </w:pPr>
            <w:r>
              <w:rPr>
                <w:color w:val="000000"/>
                <w:szCs w:val="21"/>
              </w:rPr>
              <w:t>295,428.32</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36</w:t>
            </w:r>
          </w:p>
        </w:tc>
        <w:tc>
          <w:tcPr>
            <w:tcW w:w="1276" w:type="dxa"/>
            <w:vAlign w:val="center"/>
          </w:tcPr>
          <w:p w:rsidR="00631A14" w:rsidRDefault="00D40CF2">
            <w:pPr>
              <w:jc w:val="center"/>
            </w:pPr>
            <w:r>
              <w:rPr>
                <w:color w:val="000000"/>
                <w:szCs w:val="21"/>
              </w:rPr>
              <w:t>300212</w:t>
            </w:r>
          </w:p>
        </w:tc>
        <w:tc>
          <w:tcPr>
            <w:tcW w:w="1701" w:type="dxa"/>
            <w:vAlign w:val="center"/>
          </w:tcPr>
          <w:p w:rsidR="00631A14" w:rsidRDefault="00D40CF2">
            <w:pPr>
              <w:jc w:val="center"/>
            </w:pPr>
            <w:r>
              <w:rPr>
                <w:color w:val="000000"/>
                <w:szCs w:val="21"/>
              </w:rPr>
              <w:t>易华录</w:t>
            </w:r>
          </w:p>
        </w:tc>
        <w:tc>
          <w:tcPr>
            <w:tcW w:w="1276" w:type="dxa"/>
            <w:vAlign w:val="center"/>
          </w:tcPr>
          <w:p w:rsidR="00631A14" w:rsidRDefault="00D40CF2">
            <w:pPr>
              <w:jc w:val="right"/>
            </w:pPr>
            <w:r>
              <w:rPr>
                <w:color w:val="000000"/>
                <w:szCs w:val="21"/>
              </w:rPr>
              <w:t>5,252</w:t>
            </w:r>
          </w:p>
        </w:tc>
        <w:tc>
          <w:tcPr>
            <w:tcW w:w="2199" w:type="dxa"/>
            <w:vAlign w:val="center"/>
          </w:tcPr>
          <w:p w:rsidR="00631A14" w:rsidRDefault="00D40CF2">
            <w:pPr>
              <w:jc w:val="right"/>
            </w:pPr>
            <w:r>
              <w:rPr>
                <w:color w:val="000000"/>
                <w:szCs w:val="21"/>
              </w:rPr>
              <w:t>294,112.00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37</w:t>
            </w:r>
          </w:p>
        </w:tc>
        <w:tc>
          <w:tcPr>
            <w:tcW w:w="1276" w:type="dxa"/>
            <w:vAlign w:val="center"/>
          </w:tcPr>
          <w:p w:rsidR="00631A14" w:rsidRDefault="00D40CF2">
            <w:pPr>
              <w:jc w:val="center"/>
            </w:pPr>
            <w:r>
              <w:rPr>
                <w:color w:val="000000"/>
                <w:szCs w:val="21"/>
              </w:rPr>
              <w:t>300782</w:t>
            </w:r>
          </w:p>
        </w:tc>
        <w:tc>
          <w:tcPr>
            <w:tcW w:w="1701" w:type="dxa"/>
            <w:vAlign w:val="center"/>
          </w:tcPr>
          <w:p w:rsidR="00631A14" w:rsidRDefault="00D40CF2">
            <w:pPr>
              <w:jc w:val="center"/>
            </w:pPr>
            <w:r>
              <w:rPr>
                <w:color w:val="000000"/>
                <w:szCs w:val="21"/>
              </w:rPr>
              <w:t>卓胜微</w:t>
            </w:r>
          </w:p>
        </w:tc>
        <w:tc>
          <w:tcPr>
            <w:tcW w:w="1276" w:type="dxa"/>
            <w:vAlign w:val="center"/>
          </w:tcPr>
          <w:p w:rsidR="00631A14" w:rsidRDefault="00D40CF2">
            <w:pPr>
              <w:jc w:val="right"/>
            </w:pPr>
            <w:r>
              <w:rPr>
                <w:color w:val="000000"/>
                <w:szCs w:val="21"/>
              </w:rPr>
              <w:t>720</w:t>
            </w:r>
          </w:p>
        </w:tc>
        <w:tc>
          <w:tcPr>
            <w:tcW w:w="2199" w:type="dxa"/>
            <w:vAlign w:val="center"/>
          </w:tcPr>
          <w:p w:rsidR="00631A14" w:rsidRDefault="00D40CF2">
            <w:pPr>
              <w:jc w:val="right"/>
            </w:pPr>
            <w:r>
              <w:rPr>
                <w:color w:val="000000"/>
                <w:szCs w:val="21"/>
              </w:rPr>
              <w:t>292,154.40</w:t>
            </w:r>
          </w:p>
        </w:tc>
        <w:tc>
          <w:tcPr>
            <w:tcW w:w="1879" w:type="dxa"/>
            <w:vAlign w:val="center"/>
          </w:tcPr>
          <w:p w:rsidR="00631A14" w:rsidRDefault="00D40CF2">
            <w:pPr>
              <w:jc w:val="right"/>
            </w:pPr>
            <w:r>
              <w:rPr>
                <w:color w:val="000000"/>
                <w:szCs w:val="21"/>
              </w:rPr>
              <w:t>0.01</w:t>
            </w:r>
          </w:p>
        </w:tc>
      </w:tr>
      <w:tr w:rsidR="00631A14">
        <w:trPr>
          <w:jc w:val="center"/>
        </w:trPr>
        <w:tc>
          <w:tcPr>
            <w:tcW w:w="817" w:type="dxa"/>
            <w:vAlign w:val="center"/>
          </w:tcPr>
          <w:p w:rsidR="00631A14" w:rsidRDefault="00D40CF2">
            <w:pPr>
              <w:jc w:val="center"/>
            </w:pPr>
            <w:r>
              <w:rPr>
                <w:color w:val="000000"/>
                <w:szCs w:val="21"/>
              </w:rPr>
              <w:t>38</w:t>
            </w:r>
          </w:p>
        </w:tc>
        <w:tc>
          <w:tcPr>
            <w:tcW w:w="1276" w:type="dxa"/>
            <w:vAlign w:val="center"/>
          </w:tcPr>
          <w:p w:rsidR="00631A14" w:rsidRDefault="00D40CF2">
            <w:pPr>
              <w:jc w:val="center"/>
            </w:pPr>
            <w:r>
              <w:rPr>
                <w:color w:val="000000"/>
                <w:szCs w:val="21"/>
              </w:rPr>
              <w:t>300271</w:t>
            </w:r>
          </w:p>
        </w:tc>
        <w:tc>
          <w:tcPr>
            <w:tcW w:w="1701" w:type="dxa"/>
            <w:vAlign w:val="center"/>
          </w:tcPr>
          <w:p w:rsidR="00631A14" w:rsidRDefault="00D40CF2">
            <w:pPr>
              <w:jc w:val="center"/>
            </w:pPr>
            <w:r>
              <w:rPr>
                <w:color w:val="000000"/>
                <w:szCs w:val="21"/>
              </w:rPr>
              <w:t>华宇软件</w:t>
            </w:r>
          </w:p>
        </w:tc>
        <w:tc>
          <w:tcPr>
            <w:tcW w:w="1276" w:type="dxa"/>
            <w:vAlign w:val="center"/>
          </w:tcPr>
          <w:p w:rsidR="00631A14" w:rsidRDefault="00D40CF2">
            <w:pPr>
              <w:jc w:val="right"/>
            </w:pPr>
            <w:r>
              <w:rPr>
                <w:color w:val="000000"/>
                <w:szCs w:val="21"/>
              </w:rPr>
              <w:t>9,639</w:t>
            </w:r>
          </w:p>
        </w:tc>
        <w:tc>
          <w:tcPr>
            <w:tcW w:w="2199" w:type="dxa"/>
            <w:vAlign w:val="center"/>
          </w:tcPr>
          <w:p w:rsidR="00631A14" w:rsidRDefault="00D40CF2">
            <w:pPr>
              <w:jc w:val="right"/>
            </w:pPr>
            <w:r>
              <w:rPr>
                <w:color w:val="000000"/>
                <w:szCs w:val="21"/>
              </w:rPr>
              <w:t>271,916.19</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39</w:t>
            </w:r>
          </w:p>
        </w:tc>
        <w:tc>
          <w:tcPr>
            <w:tcW w:w="1276" w:type="dxa"/>
            <w:vAlign w:val="center"/>
          </w:tcPr>
          <w:p w:rsidR="00631A14" w:rsidRDefault="00D40CF2">
            <w:pPr>
              <w:jc w:val="center"/>
            </w:pPr>
            <w:r>
              <w:rPr>
                <w:color w:val="000000"/>
                <w:szCs w:val="21"/>
              </w:rPr>
              <w:t>300168</w:t>
            </w:r>
          </w:p>
        </w:tc>
        <w:tc>
          <w:tcPr>
            <w:tcW w:w="1701" w:type="dxa"/>
            <w:vAlign w:val="center"/>
          </w:tcPr>
          <w:p w:rsidR="00631A14" w:rsidRDefault="00D40CF2">
            <w:pPr>
              <w:jc w:val="center"/>
            </w:pPr>
            <w:r>
              <w:rPr>
                <w:color w:val="000000"/>
                <w:szCs w:val="21"/>
              </w:rPr>
              <w:t>万达信息</w:t>
            </w:r>
          </w:p>
        </w:tc>
        <w:tc>
          <w:tcPr>
            <w:tcW w:w="1276" w:type="dxa"/>
            <w:vAlign w:val="center"/>
          </w:tcPr>
          <w:p w:rsidR="00631A14" w:rsidRDefault="00D40CF2">
            <w:pPr>
              <w:jc w:val="right"/>
            </w:pPr>
            <w:r>
              <w:rPr>
                <w:color w:val="000000"/>
                <w:szCs w:val="21"/>
              </w:rPr>
              <w:t>12,170</w:t>
            </w:r>
          </w:p>
        </w:tc>
        <w:tc>
          <w:tcPr>
            <w:tcW w:w="2199" w:type="dxa"/>
            <w:vAlign w:val="center"/>
          </w:tcPr>
          <w:p w:rsidR="00631A14" w:rsidRDefault="00D40CF2">
            <w:pPr>
              <w:jc w:val="right"/>
            </w:pPr>
            <w:r>
              <w:rPr>
                <w:color w:val="000000"/>
                <w:szCs w:val="21"/>
              </w:rPr>
              <w:t>268,591.90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40</w:t>
            </w:r>
          </w:p>
        </w:tc>
        <w:tc>
          <w:tcPr>
            <w:tcW w:w="1276" w:type="dxa"/>
            <w:vAlign w:val="center"/>
          </w:tcPr>
          <w:p w:rsidR="00631A14" w:rsidRDefault="00D40CF2">
            <w:pPr>
              <w:jc w:val="center"/>
            </w:pPr>
            <w:r>
              <w:rPr>
                <w:color w:val="000000"/>
                <w:szCs w:val="21"/>
              </w:rPr>
              <w:t>300699</w:t>
            </w:r>
          </w:p>
        </w:tc>
        <w:tc>
          <w:tcPr>
            <w:tcW w:w="1701" w:type="dxa"/>
            <w:vAlign w:val="center"/>
          </w:tcPr>
          <w:p w:rsidR="00631A14" w:rsidRDefault="00D40CF2">
            <w:pPr>
              <w:jc w:val="center"/>
            </w:pPr>
            <w:r>
              <w:rPr>
                <w:color w:val="000000"/>
                <w:szCs w:val="21"/>
              </w:rPr>
              <w:t>光威复材</w:t>
            </w:r>
          </w:p>
        </w:tc>
        <w:tc>
          <w:tcPr>
            <w:tcW w:w="1276" w:type="dxa"/>
            <w:vAlign w:val="center"/>
          </w:tcPr>
          <w:p w:rsidR="00631A14" w:rsidRDefault="00D40CF2">
            <w:pPr>
              <w:jc w:val="right"/>
            </w:pPr>
            <w:r>
              <w:rPr>
                <w:color w:val="000000"/>
                <w:szCs w:val="21"/>
              </w:rPr>
              <w:t>4,240</w:t>
            </w:r>
          </w:p>
        </w:tc>
        <w:tc>
          <w:tcPr>
            <w:tcW w:w="2199" w:type="dxa"/>
            <w:vAlign w:val="center"/>
          </w:tcPr>
          <w:p w:rsidR="00631A14" w:rsidRDefault="00D40CF2">
            <w:pPr>
              <w:jc w:val="right"/>
            </w:pPr>
            <w:r>
              <w:rPr>
                <w:color w:val="000000"/>
                <w:szCs w:val="21"/>
              </w:rPr>
              <w:t>265,975.20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41</w:t>
            </w:r>
          </w:p>
        </w:tc>
        <w:tc>
          <w:tcPr>
            <w:tcW w:w="1276" w:type="dxa"/>
            <w:vAlign w:val="center"/>
          </w:tcPr>
          <w:p w:rsidR="00631A14" w:rsidRDefault="00D40CF2">
            <w:pPr>
              <w:jc w:val="center"/>
            </w:pPr>
            <w:r>
              <w:rPr>
                <w:color w:val="000000"/>
                <w:szCs w:val="21"/>
              </w:rPr>
              <w:t>300024</w:t>
            </w:r>
          </w:p>
        </w:tc>
        <w:tc>
          <w:tcPr>
            <w:tcW w:w="1701" w:type="dxa"/>
            <w:vAlign w:val="center"/>
          </w:tcPr>
          <w:p w:rsidR="00631A14" w:rsidRDefault="00D40CF2">
            <w:pPr>
              <w:jc w:val="center"/>
            </w:pPr>
            <w:r>
              <w:rPr>
                <w:color w:val="000000"/>
                <w:szCs w:val="21"/>
              </w:rPr>
              <w:t>机器人</w:t>
            </w:r>
          </w:p>
        </w:tc>
        <w:tc>
          <w:tcPr>
            <w:tcW w:w="1276" w:type="dxa"/>
            <w:vAlign w:val="center"/>
          </w:tcPr>
          <w:p w:rsidR="00631A14" w:rsidRDefault="00D40CF2">
            <w:pPr>
              <w:jc w:val="right"/>
            </w:pPr>
            <w:r>
              <w:rPr>
                <w:color w:val="000000"/>
                <w:szCs w:val="21"/>
              </w:rPr>
              <w:t>19,260</w:t>
            </w:r>
          </w:p>
        </w:tc>
        <w:tc>
          <w:tcPr>
            <w:tcW w:w="2199" w:type="dxa"/>
            <w:vAlign w:val="center"/>
          </w:tcPr>
          <w:p w:rsidR="00631A14" w:rsidRDefault="00D40CF2">
            <w:pPr>
              <w:jc w:val="right"/>
            </w:pPr>
            <w:r>
              <w:rPr>
                <w:color w:val="000000"/>
                <w:szCs w:val="21"/>
              </w:rPr>
              <w:t>263,284.20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42</w:t>
            </w:r>
          </w:p>
        </w:tc>
        <w:tc>
          <w:tcPr>
            <w:tcW w:w="1276" w:type="dxa"/>
            <w:vAlign w:val="center"/>
          </w:tcPr>
          <w:p w:rsidR="00631A14" w:rsidRDefault="00D40CF2">
            <w:pPr>
              <w:jc w:val="center"/>
            </w:pPr>
            <w:r>
              <w:rPr>
                <w:color w:val="000000"/>
                <w:szCs w:val="21"/>
              </w:rPr>
              <w:t>300357</w:t>
            </w:r>
          </w:p>
        </w:tc>
        <w:tc>
          <w:tcPr>
            <w:tcW w:w="1701" w:type="dxa"/>
            <w:vAlign w:val="center"/>
          </w:tcPr>
          <w:p w:rsidR="00631A14" w:rsidRDefault="00D40CF2">
            <w:pPr>
              <w:jc w:val="center"/>
            </w:pPr>
            <w:r>
              <w:rPr>
                <w:color w:val="000000"/>
                <w:szCs w:val="21"/>
              </w:rPr>
              <w:t>我武生物</w:t>
            </w:r>
          </w:p>
        </w:tc>
        <w:tc>
          <w:tcPr>
            <w:tcW w:w="1276" w:type="dxa"/>
            <w:vAlign w:val="center"/>
          </w:tcPr>
          <w:p w:rsidR="00631A14" w:rsidRDefault="00D40CF2">
            <w:pPr>
              <w:jc w:val="right"/>
            </w:pPr>
            <w:r>
              <w:rPr>
                <w:color w:val="000000"/>
                <w:szCs w:val="21"/>
              </w:rPr>
              <w:t>4,136</w:t>
            </w:r>
          </w:p>
        </w:tc>
        <w:tc>
          <w:tcPr>
            <w:tcW w:w="2199" w:type="dxa"/>
            <w:vAlign w:val="center"/>
          </w:tcPr>
          <w:p w:rsidR="00631A14" w:rsidRDefault="00D40CF2">
            <w:pPr>
              <w:jc w:val="right"/>
            </w:pPr>
            <w:r>
              <w:rPr>
                <w:color w:val="000000"/>
                <w:szCs w:val="21"/>
              </w:rPr>
              <w:t>257,466.00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43</w:t>
            </w:r>
          </w:p>
        </w:tc>
        <w:tc>
          <w:tcPr>
            <w:tcW w:w="1276" w:type="dxa"/>
            <w:vAlign w:val="center"/>
          </w:tcPr>
          <w:p w:rsidR="00631A14" w:rsidRDefault="00D40CF2">
            <w:pPr>
              <w:jc w:val="center"/>
            </w:pPr>
            <w:r>
              <w:rPr>
                <w:color w:val="000000"/>
                <w:szCs w:val="21"/>
              </w:rPr>
              <w:t>300017</w:t>
            </w:r>
          </w:p>
        </w:tc>
        <w:tc>
          <w:tcPr>
            <w:tcW w:w="1701" w:type="dxa"/>
            <w:vAlign w:val="center"/>
          </w:tcPr>
          <w:p w:rsidR="00631A14" w:rsidRDefault="00D40CF2">
            <w:pPr>
              <w:jc w:val="center"/>
            </w:pPr>
            <w:r>
              <w:rPr>
                <w:color w:val="000000"/>
                <w:szCs w:val="21"/>
              </w:rPr>
              <w:t>网宿科技</w:t>
            </w:r>
          </w:p>
        </w:tc>
        <w:tc>
          <w:tcPr>
            <w:tcW w:w="1276" w:type="dxa"/>
            <w:vAlign w:val="center"/>
          </w:tcPr>
          <w:p w:rsidR="00631A14" w:rsidRDefault="00D40CF2">
            <w:pPr>
              <w:jc w:val="right"/>
            </w:pPr>
            <w:r>
              <w:rPr>
                <w:color w:val="000000"/>
                <w:szCs w:val="21"/>
              </w:rPr>
              <w:t>30,100</w:t>
            </w:r>
          </w:p>
        </w:tc>
        <w:tc>
          <w:tcPr>
            <w:tcW w:w="2199" w:type="dxa"/>
            <w:vAlign w:val="center"/>
          </w:tcPr>
          <w:p w:rsidR="00631A14" w:rsidRDefault="00D40CF2">
            <w:pPr>
              <w:jc w:val="right"/>
            </w:pPr>
            <w:r>
              <w:rPr>
                <w:color w:val="000000"/>
                <w:szCs w:val="21"/>
              </w:rPr>
              <w:t>255,549.00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44</w:t>
            </w:r>
          </w:p>
        </w:tc>
        <w:tc>
          <w:tcPr>
            <w:tcW w:w="1276" w:type="dxa"/>
            <w:vAlign w:val="center"/>
          </w:tcPr>
          <w:p w:rsidR="00631A14" w:rsidRDefault="00D40CF2">
            <w:pPr>
              <w:jc w:val="center"/>
            </w:pPr>
            <w:r>
              <w:rPr>
                <w:color w:val="000000"/>
                <w:szCs w:val="21"/>
              </w:rPr>
              <w:t>300009</w:t>
            </w:r>
          </w:p>
        </w:tc>
        <w:tc>
          <w:tcPr>
            <w:tcW w:w="1701" w:type="dxa"/>
            <w:vAlign w:val="center"/>
          </w:tcPr>
          <w:p w:rsidR="00631A14" w:rsidRDefault="00D40CF2">
            <w:pPr>
              <w:jc w:val="center"/>
            </w:pPr>
            <w:r>
              <w:rPr>
                <w:color w:val="000000"/>
                <w:szCs w:val="21"/>
              </w:rPr>
              <w:t>安科生物</w:t>
            </w:r>
          </w:p>
        </w:tc>
        <w:tc>
          <w:tcPr>
            <w:tcW w:w="1276" w:type="dxa"/>
            <w:vAlign w:val="center"/>
          </w:tcPr>
          <w:p w:rsidR="00631A14" w:rsidRDefault="00D40CF2">
            <w:pPr>
              <w:jc w:val="right"/>
            </w:pPr>
            <w:r>
              <w:rPr>
                <w:color w:val="000000"/>
                <w:szCs w:val="21"/>
              </w:rPr>
              <w:t>13,450</w:t>
            </w:r>
          </w:p>
        </w:tc>
        <w:tc>
          <w:tcPr>
            <w:tcW w:w="2199" w:type="dxa"/>
            <w:vAlign w:val="center"/>
          </w:tcPr>
          <w:p w:rsidR="00631A14" w:rsidRDefault="00D40CF2">
            <w:pPr>
              <w:jc w:val="right"/>
            </w:pPr>
            <w:r>
              <w:rPr>
                <w:color w:val="000000"/>
                <w:szCs w:val="21"/>
              </w:rPr>
              <w:t>240,755.00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45</w:t>
            </w:r>
          </w:p>
        </w:tc>
        <w:tc>
          <w:tcPr>
            <w:tcW w:w="1276" w:type="dxa"/>
            <w:vAlign w:val="center"/>
          </w:tcPr>
          <w:p w:rsidR="00631A14" w:rsidRDefault="00D40CF2">
            <w:pPr>
              <w:jc w:val="center"/>
            </w:pPr>
            <w:r>
              <w:rPr>
                <w:color w:val="000000"/>
                <w:szCs w:val="21"/>
              </w:rPr>
              <w:t>300146</w:t>
            </w:r>
          </w:p>
        </w:tc>
        <w:tc>
          <w:tcPr>
            <w:tcW w:w="1701" w:type="dxa"/>
            <w:vAlign w:val="center"/>
          </w:tcPr>
          <w:p w:rsidR="00631A14" w:rsidRDefault="00D40CF2">
            <w:pPr>
              <w:jc w:val="center"/>
            </w:pPr>
            <w:r>
              <w:rPr>
                <w:color w:val="000000"/>
                <w:szCs w:val="21"/>
              </w:rPr>
              <w:t>汤臣倍健</w:t>
            </w:r>
          </w:p>
        </w:tc>
        <w:tc>
          <w:tcPr>
            <w:tcW w:w="1276" w:type="dxa"/>
            <w:vAlign w:val="center"/>
          </w:tcPr>
          <w:p w:rsidR="00631A14" w:rsidRDefault="00D40CF2">
            <w:pPr>
              <w:jc w:val="right"/>
            </w:pPr>
            <w:r>
              <w:rPr>
                <w:color w:val="000000"/>
                <w:szCs w:val="21"/>
              </w:rPr>
              <w:t>12,174</w:t>
            </w:r>
          </w:p>
        </w:tc>
        <w:tc>
          <w:tcPr>
            <w:tcW w:w="2199" w:type="dxa"/>
            <w:vAlign w:val="center"/>
          </w:tcPr>
          <w:p w:rsidR="00631A14" w:rsidRDefault="00D40CF2">
            <w:pPr>
              <w:jc w:val="right"/>
            </w:pPr>
            <w:r>
              <w:rPr>
                <w:color w:val="000000"/>
                <w:szCs w:val="21"/>
              </w:rPr>
              <w:t>239,706.06</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46</w:t>
            </w:r>
          </w:p>
        </w:tc>
        <w:tc>
          <w:tcPr>
            <w:tcW w:w="1276" w:type="dxa"/>
            <w:vAlign w:val="center"/>
          </w:tcPr>
          <w:p w:rsidR="00631A14" w:rsidRDefault="00D40CF2">
            <w:pPr>
              <w:jc w:val="center"/>
            </w:pPr>
            <w:r>
              <w:rPr>
                <w:color w:val="000000"/>
                <w:szCs w:val="21"/>
              </w:rPr>
              <w:t>300058</w:t>
            </w:r>
          </w:p>
        </w:tc>
        <w:tc>
          <w:tcPr>
            <w:tcW w:w="1701" w:type="dxa"/>
            <w:vAlign w:val="center"/>
          </w:tcPr>
          <w:p w:rsidR="00631A14" w:rsidRDefault="00D40CF2">
            <w:pPr>
              <w:jc w:val="center"/>
            </w:pPr>
            <w:r>
              <w:rPr>
                <w:color w:val="000000"/>
                <w:szCs w:val="21"/>
              </w:rPr>
              <w:t>蓝色光标</w:t>
            </w:r>
          </w:p>
        </w:tc>
        <w:tc>
          <w:tcPr>
            <w:tcW w:w="1276" w:type="dxa"/>
            <w:vAlign w:val="center"/>
          </w:tcPr>
          <w:p w:rsidR="00631A14" w:rsidRDefault="00D40CF2">
            <w:pPr>
              <w:jc w:val="right"/>
            </w:pPr>
            <w:r>
              <w:rPr>
                <w:color w:val="000000"/>
                <w:szCs w:val="21"/>
              </w:rPr>
              <w:t>30,100</w:t>
            </w:r>
          </w:p>
        </w:tc>
        <w:tc>
          <w:tcPr>
            <w:tcW w:w="2199" w:type="dxa"/>
            <w:vAlign w:val="center"/>
          </w:tcPr>
          <w:p w:rsidR="00631A14" w:rsidRDefault="00D40CF2">
            <w:pPr>
              <w:jc w:val="right"/>
            </w:pPr>
            <w:r>
              <w:rPr>
                <w:color w:val="000000"/>
                <w:szCs w:val="21"/>
              </w:rPr>
              <w:t>234,780.00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47</w:t>
            </w:r>
          </w:p>
        </w:tc>
        <w:tc>
          <w:tcPr>
            <w:tcW w:w="1276" w:type="dxa"/>
            <w:vAlign w:val="center"/>
          </w:tcPr>
          <w:p w:rsidR="00631A14" w:rsidRDefault="00D40CF2">
            <w:pPr>
              <w:jc w:val="center"/>
            </w:pPr>
            <w:r>
              <w:rPr>
                <w:color w:val="000000"/>
                <w:szCs w:val="21"/>
              </w:rPr>
              <w:t>300316</w:t>
            </w:r>
          </w:p>
        </w:tc>
        <w:tc>
          <w:tcPr>
            <w:tcW w:w="1701" w:type="dxa"/>
            <w:vAlign w:val="center"/>
          </w:tcPr>
          <w:p w:rsidR="00631A14" w:rsidRDefault="00D40CF2">
            <w:pPr>
              <w:jc w:val="center"/>
            </w:pPr>
            <w:r>
              <w:rPr>
                <w:color w:val="000000"/>
                <w:szCs w:val="21"/>
              </w:rPr>
              <w:t>晶盛机电</w:t>
            </w:r>
          </w:p>
        </w:tc>
        <w:tc>
          <w:tcPr>
            <w:tcW w:w="1276" w:type="dxa"/>
            <w:vAlign w:val="center"/>
          </w:tcPr>
          <w:p w:rsidR="00631A14" w:rsidRDefault="00D40CF2">
            <w:pPr>
              <w:jc w:val="right"/>
            </w:pPr>
            <w:r>
              <w:rPr>
                <w:color w:val="000000"/>
                <w:szCs w:val="21"/>
              </w:rPr>
              <w:t>9,484</w:t>
            </w:r>
          </w:p>
        </w:tc>
        <w:tc>
          <w:tcPr>
            <w:tcW w:w="2199" w:type="dxa"/>
            <w:vAlign w:val="center"/>
          </w:tcPr>
          <w:p w:rsidR="00631A14" w:rsidRDefault="00D40CF2">
            <w:pPr>
              <w:jc w:val="right"/>
            </w:pPr>
            <w:r>
              <w:rPr>
                <w:color w:val="000000"/>
                <w:szCs w:val="21"/>
              </w:rPr>
              <w:t>234,634.16</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48</w:t>
            </w:r>
          </w:p>
        </w:tc>
        <w:tc>
          <w:tcPr>
            <w:tcW w:w="1276" w:type="dxa"/>
            <w:vAlign w:val="center"/>
          </w:tcPr>
          <w:p w:rsidR="00631A14" w:rsidRDefault="00D40CF2">
            <w:pPr>
              <w:jc w:val="center"/>
            </w:pPr>
            <w:r>
              <w:rPr>
                <w:color w:val="000000"/>
                <w:szCs w:val="21"/>
              </w:rPr>
              <w:t>300244</w:t>
            </w:r>
          </w:p>
        </w:tc>
        <w:tc>
          <w:tcPr>
            <w:tcW w:w="1701" w:type="dxa"/>
            <w:vAlign w:val="center"/>
          </w:tcPr>
          <w:p w:rsidR="00631A14" w:rsidRDefault="00D40CF2">
            <w:pPr>
              <w:jc w:val="center"/>
            </w:pPr>
            <w:r>
              <w:rPr>
                <w:color w:val="000000"/>
                <w:szCs w:val="21"/>
              </w:rPr>
              <w:t>迪安诊断</w:t>
            </w:r>
          </w:p>
        </w:tc>
        <w:tc>
          <w:tcPr>
            <w:tcW w:w="1276" w:type="dxa"/>
            <w:vAlign w:val="center"/>
          </w:tcPr>
          <w:p w:rsidR="00631A14" w:rsidRDefault="00D40CF2">
            <w:pPr>
              <w:jc w:val="right"/>
            </w:pPr>
            <w:r>
              <w:rPr>
                <w:color w:val="000000"/>
                <w:szCs w:val="21"/>
              </w:rPr>
              <w:t>6,402</w:t>
            </w:r>
          </w:p>
        </w:tc>
        <w:tc>
          <w:tcPr>
            <w:tcW w:w="2199" w:type="dxa"/>
            <w:vAlign w:val="center"/>
          </w:tcPr>
          <w:p w:rsidR="00631A14" w:rsidRDefault="00D40CF2">
            <w:pPr>
              <w:jc w:val="right"/>
            </w:pPr>
            <w:r>
              <w:rPr>
                <w:color w:val="000000"/>
                <w:szCs w:val="21"/>
              </w:rPr>
              <w:t>225,990.60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49</w:t>
            </w:r>
          </w:p>
        </w:tc>
        <w:tc>
          <w:tcPr>
            <w:tcW w:w="1276" w:type="dxa"/>
            <w:vAlign w:val="center"/>
          </w:tcPr>
          <w:p w:rsidR="00631A14" w:rsidRDefault="00D40CF2">
            <w:pPr>
              <w:jc w:val="center"/>
            </w:pPr>
            <w:r>
              <w:rPr>
                <w:color w:val="000000"/>
                <w:szCs w:val="21"/>
              </w:rPr>
              <w:t>300418</w:t>
            </w:r>
          </w:p>
        </w:tc>
        <w:tc>
          <w:tcPr>
            <w:tcW w:w="1701" w:type="dxa"/>
            <w:vAlign w:val="center"/>
          </w:tcPr>
          <w:p w:rsidR="00631A14" w:rsidRDefault="00D40CF2">
            <w:pPr>
              <w:jc w:val="center"/>
            </w:pPr>
            <w:r>
              <w:rPr>
                <w:color w:val="000000"/>
                <w:szCs w:val="21"/>
              </w:rPr>
              <w:t>昆仑万维</w:t>
            </w:r>
          </w:p>
        </w:tc>
        <w:tc>
          <w:tcPr>
            <w:tcW w:w="1276" w:type="dxa"/>
            <w:vAlign w:val="center"/>
          </w:tcPr>
          <w:p w:rsidR="00631A14" w:rsidRDefault="00D40CF2">
            <w:pPr>
              <w:jc w:val="right"/>
            </w:pPr>
            <w:r>
              <w:rPr>
                <w:color w:val="000000"/>
                <w:szCs w:val="21"/>
              </w:rPr>
              <w:t>9,000</w:t>
            </w:r>
          </w:p>
        </w:tc>
        <w:tc>
          <w:tcPr>
            <w:tcW w:w="2199" w:type="dxa"/>
            <w:vAlign w:val="center"/>
          </w:tcPr>
          <w:p w:rsidR="00631A14" w:rsidRDefault="00D40CF2">
            <w:pPr>
              <w:jc w:val="right"/>
            </w:pPr>
            <w:r>
              <w:rPr>
                <w:color w:val="000000"/>
                <w:szCs w:val="21"/>
              </w:rPr>
              <w:t>224,640.00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50</w:t>
            </w:r>
          </w:p>
        </w:tc>
        <w:tc>
          <w:tcPr>
            <w:tcW w:w="1276" w:type="dxa"/>
            <w:vAlign w:val="center"/>
          </w:tcPr>
          <w:p w:rsidR="00631A14" w:rsidRDefault="00D40CF2">
            <w:pPr>
              <w:jc w:val="center"/>
            </w:pPr>
            <w:r>
              <w:rPr>
                <w:color w:val="000000"/>
                <w:szCs w:val="21"/>
              </w:rPr>
              <w:t>300070</w:t>
            </w:r>
          </w:p>
        </w:tc>
        <w:tc>
          <w:tcPr>
            <w:tcW w:w="1701" w:type="dxa"/>
            <w:vAlign w:val="center"/>
          </w:tcPr>
          <w:p w:rsidR="00631A14" w:rsidRDefault="00D40CF2">
            <w:pPr>
              <w:jc w:val="center"/>
            </w:pPr>
            <w:r>
              <w:rPr>
                <w:color w:val="000000"/>
                <w:szCs w:val="21"/>
              </w:rPr>
              <w:t>碧水源</w:t>
            </w:r>
          </w:p>
        </w:tc>
        <w:tc>
          <w:tcPr>
            <w:tcW w:w="1276" w:type="dxa"/>
            <w:vAlign w:val="center"/>
          </w:tcPr>
          <w:p w:rsidR="00631A14" w:rsidRDefault="00D40CF2">
            <w:pPr>
              <w:jc w:val="right"/>
            </w:pPr>
            <w:r>
              <w:rPr>
                <w:color w:val="000000"/>
                <w:szCs w:val="21"/>
              </w:rPr>
              <w:t>27,263</w:t>
            </w:r>
          </w:p>
        </w:tc>
        <w:tc>
          <w:tcPr>
            <w:tcW w:w="2199" w:type="dxa"/>
            <w:vAlign w:val="center"/>
          </w:tcPr>
          <w:p w:rsidR="00631A14" w:rsidRDefault="00D40CF2">
            <w:pPr>
              <w:jc w:val="right"/>
            </w:pPr>
            <w:r>
              <w:rPr>
                <w:color w:val="000000"/>
                <w:szCs w:val="21"/>
              </w:rPr>
              <w:t>221,375.56</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51</w:t>
            </w:r>
          </w:p>
        </w:tc>
        <w:tc>
          <w:tcPr>
            <w:tcW w:w="1276" w:type="dxa"/>
            <w:vAlign w:val="center"/>
          </w:tcPr>
          <w:p w:rsidR="00631A14" w:rsidRDefault="00D40CF2">
            <w:pPr>
              <w:jc w:val="center"/>
            </w:pPr>
            <w:r>
              <w:rPr>
                <w:color w:val="000000"/>
                <w:szCs w:val="21"/>
              </w:rPr>
              <w:t>300274</w:t>
            </w:r>
          </w:p>
        </w:tc>
        <w:tc>
          <w:tcPr>
            <w:tcW w:w="1701" w:type="dxa"/>
            <w:vAlign w:val="center"/>
          </w:tcPr>
          <w:p w:rsidR="00631A14" w:rsidRDefault="00D40CF2">
            <w:pPr>
              <w:jc w:val="center"/>
            </w:pPr>
            <w:r>
              <w:rPr>
                <w:color w:val="000000"/>
                <w:szCs w:val="21"/>
              </w:rPr>
              <w:t>阳光电源</w:t>
            </w:r>
          </w:p>
        </w:tc>
        <w:tc>
          <w:tcPr>
            <w:tcW w:w="1276" w:type="dxa"/>
            <w:vAlign w:val="center"/>
          </w:tcPr>
          <w:p w:rsidR="00631A14" w:rsidRDefault="00D40CF2">
            <w:pPr>
              <w:jc w:val="right"/>
            </w:pPr>
            <w:r>
              <w:rPr>
                <w:color w:val="000000"/>
                <w:szCs w:val="21"/>
              </w:rPr>
              <w:t>15,200</w:t>
            </w:r>
          </w:p>
        </w:tc>
        <w:tc>
          <w:tcPr>
            <w:tcW w:w="2199" w:type="dxa"/>
            <w:vAlign w:val="center"/>
          </w:tcPr>
          <w:p w:rsidR="00631A14" w:rsidRDefault="00D40CF2">
            <w:pPr>
              <w:jc w:val="right"/>
            </w:pPr>
            <w:r>
              <w:rPr>
                <w:color w:val="000000"/>
                <w:szCs w:val="21"/>
              </w:rPr>
              <w:t>218,728.00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52</w:t>
            </w:r>
          </w:p>
        </w:tc>
        <w:tc>
          <w:tcPr>
            <w:tcW w:w="1276" w:type="dxa"/>
            <w:vAlign w:val="center"/>
          </w:tcPr>
          <w:p w:rsidR="00631A14" w:rsidRDefault="00D40CF2">
            <w:pPr>
              <w:jc w:val="center"/>
            </w:pPr>
            <w:r>
              <w:rPr>
                <w:color w:val="000000"/>
                <w:szCs w:val="21"/>
              </w:rPr>
              <w:t>300115</w:t>
            </w:r>
          </w:p>
        </w:tc>
        <w:tc>
          <w:tcPr>
            <w:tcW w:w="1701" w:type="dxa"/>
            <w:vAlign w:val="center"/>
          </w:tcPr>
          <w:p w:rsidR="00631A14" w:rsidRDefault="00D40CF2">
            <w:pPr>
              <w:jc w:val="center"/>
            </w:pPr>
            <w:r>
              <w:rPr>
                <w:color w:val="000000"/>
                <w:szCs w:val="21"/>
              </w:rPr>
              <w:t>长盈精密</w:t>
            </w:r>
          </w:p>
        </w:tc>
        <w:tc>
          <w:tcPr>
            <w:tcW w:w="1276" w:type="dxa"/>
            <w:vAlign w:val="center"/>
          </w:tcPr>
          <w:p w:rsidR="00631A14" w:rsidRDefault="00D40CF2">
            <w:pPr>
              <w:jc w:val="right"/>
            </w:pPr>
            <w:r>
              <w:rPr>
                <w:color w:val="000000"/>
                <w:szCs w:val="21"/>
              </w:rPr>
              <w:t>9,300</w:t>
            </w:r>
          </w:p>
        </w:tc>
        <w:tc>
          <w:tcPr>
            <w:tcW w:w="2199" w:type="dxa"/>
            <w:vAlign w:val="center"/>
          </w:tcPr>
          <w:p w:rsidR="00631A14" w:rsidRDefault="00D40CF2">
            <w:pPr>
              <w:jc w:val="right"/>
            </w:pPr>
            <w:r>
              <w:rPr>
                <w:color w:val="000000"/>
                <w:szCs w:val="21"/>
              </w:rPr>
              <w:t>212,505.00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53</w:t>
            </w:r>
          </w:p>
        </w:tc>
        <w:tc>
          <w:tcPr>
            <w:tcW w:w="1276" w:type="dxa"/>
            <w:vAlign w:val="center"/>
          </w:tcPr>
          <w:p w:rsidR="00631A14" w:rsidRDefault="00D40CF2">
            <w:pPr>
              <w:jc w:val="center"/>
            </w:pPr>
            <w:r>
              <w:rPr>
                <w:color w:val="000000"/>
                <w:szCs w:val="21"/>
              </w:rPr>
              <w:t>300724</w:t>
            </w:r>
          </w:p>
        </w:tc>
        <w:tc>
          <w:tcPr>
            <w:tcW w:w="1701" w:type="dxa"/>
            <w:vAlign w:val="center"/>
          </w:tcPr>
          <w:p w:rsidR="00631A14" w:rsidRDefault="00D40CF2">
            <w:pPr>
              <w:jc w:val="center"/>
            </w:pPr>
            <w:r>
              <w:rPr>
                <w:color w:val="000000"/>
                <w:szCs w:val="21"/>
              </w:rPr>
              <w:t>捷佳伟创</w:t>
            </w:r>
          </w:p>
        </w:tc>
        <w:tc>
          <w:tcPr>
            <w:tcW w:w="1276" w:type="dxa"/>
            <w:vAlign w:val="center"/>
          </w:tcPr>
          <w:p w:rsidR="00631A14" w:rsidRDefault="00D40CF2">
            <w:pPr>
              <w:jc w:val="right"/>
            </w:pPr>
            <w:r>
              <w:rPr>
                <w:color w:val="000000"/>
                <w:szCs w:val="21"/>
              </w:rPr>
              <w:t>2,400</w:t>
            </w:r>
          </w:p>
        </w:tc>
        <w:tc>
          <w:tcPr>
            <w:tcW w:w="2199" w:type="dxa"/>
            <w:vAlign w:val="center"/>
          </w:tcPr>
          <w:p w:rsidR="00631A14" w:rsidRDefault="00D40CF2">
            <w:pPr>
              <w:jc w:val="right"/>
            </w:pPr>
            <w:r>
              <w:rPr>
                <w:color w:val="000000"/>
                <w:szCs w:val="21"/>
              </w:rPr>
              <w:t>212,472.00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54</w:t>
            </w:r>
          </w:p>
        </w:tc>
        <w:tc>
          <w:tcPr>
            <w:tcW w:w="1276" w:type="dxa"/>
            <w:vAlign w:val="center"/>
          </w:tcPr>
          <w:p w:rsidR="00631A14" w:rsidRDefault="00D40CF2">
            <w:pPr>
              <w:jc w:val="center"/>
            </w:pPr>
            <w:r>
              <w:rPr>
                <w:color w:val="000000"/>
                <w:szCs w:val="21"/>
              </w:rPr>
              <w:t>300010</w:t>
            </w:r>
          </w:p>
        </w:tc>
        <w:tc>
          <w:tcPr>
            <w:tcW w:w="1701" w:type="dxa"/>
            <w:vAlign w:val="center"/>
          </w:tcPr>
          <w:p w:rsidR="00631A14" w:rsidRDefault="00D40CF2">
            <w:pPr>
              <w:jc w:val="center"/>
            </w:pPr>
            <w:r>
              <w:rPr>
                <w:color w:val="000000"/>
                <w:szCs w:val="21"/>
              </w:rPr>
              <w:t>立思辰</w:t>
            </w:r>
          </w:p>
        </w:tc>
        <w:tc>
          <w:tcPr>
            <w:tcW w:w="1276" w:type="dxa"/>
            <w:vAlign w:val="center"/>
          </w:tcPr>
          <w:p w:rsidR="00631A14" w:rsidRDefault="00D40CF2">
            <w:pPr>
              <w:jc w:val="right"/>
            </w:pPr>
            <w:r>
              <w:rPr>
                <w:color w:val="000000"/>
                <w:szCs w:val="21"/>
              </w:rPr>
              <w:t>10,760</w:t>
            </w:r>
          </w:p>
        </w:tc>
        <w:tc>
          <w:tcPr>
            <w:tcW w:w="2199" w:type="dxa"/>
            <w:vAlign w:val="center"/>
          </w:tcPr>
          <w:p w:rsidR="00631A14" w:rsidRDefault="00D40CF2">
            <w:pPr>
              <w:jc w:val="right"/>
            </w:pPr>
            <w:r>
              <w:rPr>
                <w:color w:val="000000"/>
                <w:szCs w:val="21"/>
              </w:rPr>
              <w:t>210,573.20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55</w:t>
            </w:r>
          </w:p>
        </w:tc>
        <w:tc>
          <w:tcPr>
            <w:tcW w:w="1276" w:type="dxa"/>
            <w:vAlign w:val="center"/>
          </w:tcPr>
          <w:p w:rsidR="00631A14" w:rsidRDefault="00D40CF2">
            <w:pPr>
              <w:jc w:val="center"/>
            </w:pPr>
            <w:r>
              <w:rPr>
                <w:color w:val="000000"/>
                <w:szCs w:val="21"/>
              </w:rPr>
              <w:t>300308</w:t>
            </w:r>
          </w:p>
        </w:tc>
        <w:tc>
          <w:tcPr>
            <w:tcW w:w="1701" w:type="dxa"/>
            <w:vAlign w:val="center"/>
          </w:tcPr>
          <w:p w:rsidR="00631A14" w:rsidRDefault="00D40CF2">
            <w:pPr>
              <w:jc w:val="center"/>
            </w:pPr>
            <w:r>
              <w:rPr>
                <w:color w:val="000000"/>
                <w:szCs w:val="21"/>
              </w:rPr>
              <w:t>中际旭创</w:t>
            </w:r>
          </w:p>
        </w:tc>
        <w:tc>
          <w:tcPr>
            <w:tcW w:w="1276" w:type="dxa"/>
            <w:vAlign w:val="center"/>
          </w:tcPr>
          <w:p w:rsidR="00631A14" w:rsidRDefault="00D40CF2">
            <w:pPr>
              <w:jc w:val="right"/>
            </w:pPr>
            <w:r>
              <w:rPr>
                <w:color w:val="000000"/>
                <w:szCs w:val="21"/>
              </w:rPr>
              <w:t>3,200</w:t>
            </w:r>
          </w:p>
        </w:tc>
        <w:tc>
          <w:tcPr>
            <w:tcW w:w="2199" w:type="dxa"/>
            <w:vAlign w:val="center"/>
          </w:tcPr>
          <w:p w:rsidR="00631A14" w:rsidRDefault="00D40CF2">
            <w:pPr>
              <w:jc w:val="right"/>
            </w:pPr>
            <w:r>
              <w:rPr>
                <w:color w:val="000000"/>
                <w:szCs w:val="21"/>
              </w:rPr>
              <w:t>201,600.00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56</w:t>
            </w:r>
          </w:p>
        </w:tc>
        <w:tc>
          <w:tcPr>
            <w:tcW w:w="1276" w:type="dxa"/>
            <w:vAlign w:val="center"/>
          </w:tcPr>
          <w:p w:rsidR="00631A14" w:rsidRDefault="00D40CF2">
            <w:pPr>
              <w:jc w:val="center"/>
            </w:pPr>
            <w:r>
              <w:rPr>
                <w:color w:val="000000"/>
                <w:szCs w:val="21"/>
              </w:rPr>
              <w:t>300226</w:t>
            </w:r>
          </w:p>
        </w:tc>
        <w:tc>
          <w:tcPr>
            <w:tcW w:w="1701" w:type="dxa"/>
            <w:vAlign w:val="center"/>
          </w:tcPr>
          <w:p w:rsidR="00631A14" w:rsidRDefault="00D40CF2">
            <w:pPr>
              <w:jc w:val="center"/>
            </w:pPr>
            <w:r>
              <w:rPr>
                <w:color w:val="000000"/>
                <w:szCs w:val="21"/>
              </w:rPr>
              <w:t>上海钢联</w:t>
            </w:r>
          </w:p>
        </w:tc>
        <w:tc>
          <w:tcPr>
            <w:tcW w:w="1276" w:type="dxa"/>
            <w:vAlign w:val="center"/>
          </w:tcPr>
          <w:p w:rsidR="00631A14" w:rsidRDefault="00D40CF2">
            <w:pPr>
              <w:jc w:val="right"/>
            </w:pPr>
            <w:r>
              <w:rPr>
                <w:color w:val="000000"/>
                <w:szCs w:val="21"/>
              </w:rPr>
              <w:t>2,550</w:t>
            </w:r>
          </w:p>
        </w:tc>
        <w:tc>
          <w:tcPr>
            <w:tcW w:w="2199" w:type="dxa"/>
            <w:vAlign w:val="center"/>
          </w:tcPr>
          <w:p w:rsidR="00631A14" w:rsidRDefault="00D40CF2">
            <w:pPr>
              <w:jc w:val="right"/>
            </w:pPr>
            <w:r>
              <w:rPr>
                <w:color w:val="000000"/>
                <w:szCs w:val="21"/>
              </w:rPr>
              <w:t>200,430.00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57</w:t>
            </w:r>
          </w:p>
        </w:tc>
        <w:tc>
          <w:tcPr>
            <w:tcW w:w="1276" w:type="dxa"/>
            <w:vAlign w:val="center"/>
          </w:tcPr>
          <w:p w:rsidR="00631A14" w:rsidRDefault="00D40CF2">
            <w:pPr>
              <w:jc w:val="center"/>
            </w:pPr>
            <w:r>
              <w:rPr>
                <w:color w:val="000000"/>
                <w:szCs w:val="21"/>
              </w:rPr>
              <w:t>300073</w:t>
            </w:r>
          </w:p>
        </w:tc>
        <w:tc>
          <w:tcPr>
            <w:tcW w:w="1701" w:type="dxa"/>
            <w:vAlign w:val="center"/>
          </w:tcPr>
          <w:p w:rsidR="00631A14" w:rsidRDefault="00D40CF2">
            <w:pPr>
              <w:jc w:val="center"/>
            </w:pPr>
            <w:r>
              <w:rPr>
                <w:color w:val="000000"/>
                <w:szCs w:val="21"/>
              </w:rPr>
              <w:t>当升科技</w:t>
            </w:r>
          </w:p>
        </w:tc>
        <w:tc>
          <w:tcPr>
            <w:tcW w:w="1276" w:type="dxa"/>
            <w:vAlign w:val="center"/>
          </w:tcPr>
          <w:p w:rsidR="00631A14" w:rsidRDefault="00D40CF2">
            <w:pPr>
              <w:jc w:val="right"/>
            </w:pPr>
            <w:r>
              <w:rPr>
                <w:color w:val="000000"/>
                <w:szCs w:val="21"/>
              </w:rPr>
              <w:t>6,000</w:t>
            </w:r>
          </w:p>
        </w:tc>
        <w:tc>
          <w:tcPr>
            <w:tcW w:w="2199" w:type="dxa"/>
            <w:vAlign w:val="center"/>
          </w:tcPr>
          <w:p w:rsidR="00631A14" w:rsidRDefault="00D40CF2">
            <w:pPr>
              <w:jc w:val="right"/>
            </w:pPr>
            <w:r>
              <w:rPr>
                <w:color w:val="000000"/>
                <w:szCs w:val="21"/>
              </w:rPr>
              <w:t>198,420.00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58</w:t>
            </w:r>
          </w:p>
        </w:tc>
        <w:tc>
          <w:tcPr>
            <w:tcW w:w="1276" w:type="dxa"/>
            <w:vAlign w:val="center"/>
          </w:tcPr>
          <w:p w:rsidR="00631A14" w:rsidRDefault="00D40CF2">
            <w:pPr>
              <w:jc w:val="center"/>
            </w:pPr>
            <w:r>
              <w:rPr>
                <w:color w:val="000000"/>
                <w:szCs w:val="21"/>
              </w:rPr>
              <w:t>300113</w:t>
            </w:r>
          </w:p>
        </w:tc>
        <w:tc>
          <w:tcPr>
            <w:tcW w:w="1701" w:type="dxa"/>
            <w:vAlign w:val="center"/>
          </w:tcPr>
          <w:p w:rsidR="00631A14" w:rsidRDefault="00D40CF2">
            <w:pPr>
              <w:jc w:val="center"/>
            </w:pPr>
            <w:r>
              <w:rPr>
                <w:color w:val="000000"/>
                <w:szCs w:val="21"/>
              </w:rPr>
              <w:t>顺网科技</w:t>
            </w:r>
          </w:p>
        </w:tc>
        <w:tc>
          <w:tcPr>
            <w:tcW w:w="1276" w:type="dxa"/>
            <w:vAlign w:val="center"/>
          </w:tcPr>
          <w:p w:rsidR="00631A14" w:rsidRDefault="00D40CF2">
            <w:pPr>
              <w:jc w:val="right"/>
            </w:pPr>
            <w:r>
              <w:rPr>
                <w:color w:val="000000"/>
                <w:szCs w:val="21"/>
              </w:rPr>
              <w:t>7,500</w:t>
            </w:r>
          </w:p>
        </w:tc>
        <w:tc>
          <w:tcPr>
            <w:tcW w:w="2199" w:type="dxa"/>
            <w:vAlign w:val="center"/>
          </w:tcPr>
          <w:p w:rsidR="00631A14" w:rsidRDefault="00D40CF2">
            <w:pPr>
              <w:jc w:val="right"/>
            </w:pPr>
            <w:r>
              <w:rPr>
                <w:color w:val="000000"/>
                <w:szCs w:val="21"/>
              </w:rPr>
              <w:t>190,500.00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59</w:t>
            </w:r>
          </w:p>
        </w:tc>
        <w:tc>
          <w:tcPr>
            <w:tcW w:w="1276" w:type="dxa"/>
            <w:vAlign w:val="center"/>
          </w:tcPr>
          <w:p w:rsidR="00631A14" w:rsidRDefault="00D40CF2">
            <w:pPr>
              <w:jc w:val="center"/>
            </w:pPr>
            <w:r>
              <w:rPr>
                <w:color w:val="000000"/>
                <w:szCs w:val="21"/>
              </w:rPr>
              <w:t>300001</w:t>
            </w:r>
          </w:p>
        </w:tc>
        <w:tc>
          <w:tcPr>
            <w:tcW w:w="1701" w:type="dxa"/>
            <w:vAlign w:val="center"/>
          </w:tcPr>
          <w:p w:rsidR="00631A14" w:rsidRDefault="00D40CF2">
            <w:pPr>
              <w:jc w:val="center"/>
            </w:pPr>
            <w:r>
              <w:rPr>
                <w:color w:val="000000"/>
                <w:szCs w:val="21"/>
              </w:rPr>
              <w:t>特锐德</w:t>
            </w:r>
          </w:p>
        </w:tc>
        <w:tc>
          <w:tcPr>
            <w:tcW w:w="1276" w:type="dxa"/>
            <w:vAlign w:val="center"/>
          </w:tcPr>
          <w:p w:rsidR="00631A14" w:rsidRDefault="00D40CF2">
            <w:pPr>
              <w:jc w:val="right"/>
            </w:pPr>
            <w:r>
              <w:rPr>
                <w:color w:val="000000"/>
                <w:szCs w:val="21"/>
              </w:rPr>
              <w:t>8,600</w:t>
            </w:r>
          </w:p>
        </w:tc>
        <w:tc>
          <w:tcPr>
            <w:tcW w:w="2199" w:type="dxa"/>
            <w:vAlign w:val="center"/>
          </w:tcPr>
          <w:p w:rsidR="00631A14" w:rsidRDefault="00D40CF2">
            <w:pPr>
              <w:jc w:val="right"/>
            </w:pPr>
            <w:r>
              <w:rPr>
                <w:color w:val="000000"/>
                <w:szCs w:val="21"/>
              </w:rPr>
              <w:t>180,084.00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60</w:t>
            </w:r>
          </w:p>
        </w:tc>
        <w:tc>
          <w:tcPr>
            <w:tcW w:w="1276" w:type="dxa"/>
            <w:vAlign w:val="center"/>
          </w:tcPr>
          <w:p w:rsidR="00631A14" w:rsidRDefault="00D40CF2">
            <w:pPr>
              <w:jc w:val="center"/>
            </w:pPr>
            <w:r>
              <w:rPr>
                <w:color w:val="000000"/>
                <w:szCs w:val="21"/>
              </w:rPr>
              <w:t>300770</w:t>
            </w:r>
          </w:p>
        </w:tc>
        <w:tc>
          <w:tcPr>
            <w:tcW w:w="1701" w:type="dxa"/>
            <w:vAlign w:val="center"/>
          </w:tcPr>
          <w:p w:rsidR="00631A14" w:rsidRDefault="00D40CF2">
            <w:pPr>
              <w:jc w:val="center"/>
            </w:pPr>
            <w:r>
              <w:rPr>
                <w:color w:val="000000"/>
                <w:szCs w:val="21"/>
              </w:rPr>
              <w:t>新媒股份</w:t>
            </w:r>
          </w:p>
        </w:tc>
        <w:tc>
          <w:tcPr>
            <w:tcW w:w="1276" w:type="dxa"/>
            <w:vAlign w:val="center"/>
          </w:tcPr>
          <w:p w:rsidR="00631A14" w:rsidRDefault="00D40CF2">
            <w:pPr>
              <w:jc w:val="right"/>
            </w:pPr>
            <w:r>
              <w:rPr>
                <w:color w:val="000000"/>
                <w:szCs w:val="21"/>
              </w:rPr>
              <w:t>800</w:t>
            </w:r>
          </w:p>
        </w:tc>
        <w:tc>
          <w:tcPr>
            <w:tcW w:w="2199" w:type="dxa"/>
            <w:vAlign w:val="center"/>
          </w:tcPr>
          <w:p w:rsidR="00631A14" w:rsidRDefault="00D40CF2">
            <w:pPr>
              <w:jc w:val="right"/>
            </w:pPr>
            <w:r>
              <w:rPr>
                <w:color w:val="000000"/>
                <w:szCs w:val="21"/>
              </w:rPr>
              <w:t>178,928.00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61</w:t>
            </w:r>
          </w:p>
        </w:tc>
        <w:tc>
          <w:tcPr>
            <w:tcW w:w="1276" w:type="dxa"/>
            <w:vAlign w:val="center"/>
          </w:tcPr>
          <w:p w:rsidR="00631A14" w:rsidRDefault="00D40CF2">
            <w:pPr>
              <w:jc w:val="center"/>
            </w:pPr>
            <w:r>
              <w:rPr>
                <w:color w:val="000000"/>
                <w:szCs w:val="21"/>
              </w:rPr>
              <w:t>300296</w:t>
            </w:r>
          </w:p>
        </w:tc>
        <w:tc>
          <w:tcPr>
            <w:tcW w:w="1701" w:type="dxa"/>
            <w:vAlign w:val="center"/>
          </w:tcPr>
          <w:p w:rsidR="00631A14" w:rsidRDefault="00D40CF2">
            <w:pPr>
              <w:jc w:val="center"/>
            </w:pPr>
            <w:r>
              <w:rPr>
                <w:color w:val="000000"/>
                <w:szCs w:val="21"/>
              </w:rPr>
              <w:t>利亚德</w:t>
            </w:r>
          </w:p>
        </w:tc>
        <w:tc>
          <w:tcPr>
            <w:tcW w:w="1276" w:type="dxa"/>
            <w:vAlign w:val="center"/>
          </w:tcPr>
          <w:p w:rsidR="00631A14" w:rsidRDefault="00D40CF2">
            <w:pPr>
              <w:jc w:val="right"/>
            </w:pPr>
            <w:r>
              <w:rPr>
                <w:color w:val="000000"/>
                <w:szCs w:val="21"/>
              </w:rPr>
              <w:t>28,500</w:t>
            </w:r>
          </w:p>
        </w:tc>
        <w:tc>
          <w:tcPr>
            <w:tcW w:w="2199" w:type="dxa"/>
            <w:vAlign w:val="center"/>
          </w:tcPr>
          <w:p w:rsidR="00631A14" w:rsidRDefault="00D40CF2">
            <w:pPr>
              <w:jc w:val="right"/>
            </w:pPr>
            <w:r>
              <w:rPr>
                <w:color w:val="000000"/>
                <w:szCs w:val="21"/>
              </w:rPr>
              <w:t>172,995.00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62</w:t>
            </w:r>
          </w:p>
        </w:tc>
        <w:tc>
          <w:tcPr>
            <w:tcW w:w="1276" w:type="dxa"/>
            <w:vAlign w:val="center"/>
          </w:tcPr>
          <w:p w:rsidR="00631A14" w:rsidRDefault="00D40CF2">
            <w:pPr>
              <w:jc w:val="center"/>
            </w:pPr>
            <w:r>
              <w:rPr>
                <w:color w:val="000000"/>
                <w:szCs w:val="21"/>
              </w:rPr>
              <w:t>300457</w:t>
            </w:r>
          </w:p>
        </w:tc>
        <w:tc>
          <w:tcPr>
            <w:tcW w:w="1701" w:type="dxa"/>
            <w:vAlign w:val="center"/>
          </w:tcPr>
          <w:p w:rsidR="00631A14" w:rsidRDefault="00D40CF2">
            <w:pPr>
              <w:jc w:val="center"/>
            </w:pPr>
            <w:r>
              <w:rPr>
                <w:color w:val="000000"/>
                <w:szCs w:val="21"/>
              </w:rPr>
              <w:t>赢合科技</w:t>
            </w:r>
          </w:p>
        </w:tc>
        <w:tc>
          <w:tcPr>
            <w:tcW w:w="1276" w:type="dxa"/>
            <w:vAlign w:val="center"/>
          </w:tcPr>
          <w:p w:rsidR="00631A14" w:rsidRDefault="00D40CF2">
            <w:pPr>
              <w:jc w:val="right"/>
            </w:pPr>
            <w:r>
              <w:rPr>
                <w:color w:val="000000"/>
                <w:szCs w:val="21"/>
              </w:rPr>
              <w:t>5,350</w:t>
            </w:r>
          </w:p>
        </w:tc>
        <w:tc>
          <w:tcPr>
            <w:tcW w:w="2199" w:type="dxa"/>
            <w:vAlign w:val="center"/>
          </w:tcPr>
          <w:p w:rsidR="00631A14" w:rsidRDefault="00D40CF2">
            <w:pPr>
              <w:jc w:val="right"/>
            </w:pPr>
            <w:r>
              <w:rPr>
                <w:color w:val="000000"/>
                <w:szCs w:val="21"/>
              </w:rPr>
              <w:t>170,558.00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63</w:t>
            </w:r>
          </w:p>
        </w:tc>
        <w:tc>
          <w:tcPr>
            <w:tcW w:w="1276" w:type="dxa"/>
            <w:vAlign w:val="center"/>
          </w:tcPr>
          <w:p w:rsidR="00631A14" w:rsidRDefault="00D40CF2">
            <w:pPr>
              <w:jc w:val="center"/>
            </w:pPr>
            <w:r>
              <w:rPr>
                <w:color w:val="000000"/>
                <w:szCs w:val="21"/>
              </w:rPr>
              <w:t>300369</w:t>
            </w:r>
          </w:p>
        </w:tc>
        <w:tc>
          <w:tcPr>
            <w:tcW w:w="1701" w:type="dxa"/>
            <w:vAlign w:val="center"/>
          </w:tcPr>
          <w:p w:rsidR="00631A14" w:rsidRDefault="00D40CF2">
            <w:pPr>
              <w:jc w:val="center"/>
            </w:pPr>
            <w:r>
              <w:rPr>
                <w:color w:val="000000"/>
                <w:szCs w:val="21"/>
              </w:rPr>
              <w:t>绿盟科技</w:t>
            </w:r>
          </w:p>
        </w:tc>
        <w:tc>
          <w:tcPr>
            <w:tcW w:w="1276" w:type="dxa"/>
            <w:vAlign w:val="center"/>
          </w:tcPr>
          <w:p w:rsidR="00631A14" w:rsidRDefault="00D40CF2">
            <w:pPr>
              <w:jc w:val="right"/>
            </w:pPr>
            <w:r>
              <w:rPr>
                <w:color w:val="000000"/>
                <w:szCs w:val="21"/>
              </w:rPr>
              <w:t>7,247</w:t>
            </w:r>
          </w:p>
        </w:tc>
        <w:tc>
          <w:tcPr>
            <w:tcW w:w="2199" w:type="dxa"/>
            <w:vAlign w:val="center"/>
          </w:tcPr>
          <w:p w:rsidR="00631A14" w:rsidRDefault="00D40CF2">
            <w:pPr>
              <w:jc w:val="right"/>
            </w:pPr>
            <w:r>
              <w:rPr>
                <w:color w:val="000000"/>
                <w:szCs w:val="21"/>
              </w:rPr>
              <w:t>168,782.63</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64</w:t>
            </w:r>
          </w:p>
        </w:tc>
        <w:tc>
          <w:tcPr>
            <w:tcW w:w="1276" w:type="dxa"/>
            <w:vAlign w:val="center"/>
          </w:tcPr>
          <w:p w:rsidR="00631A14" w:rsidRDefault="00D40CF2">
            <w:pPr>
              <w:jc w:val="center"/>
            </w:pPr>
            <w:r>
              <w:rPr>
                <w:color w:val="000000"/>
                <w:szCs w:val="21"/>
              </w:rPr>
              <w:t>300251</w:t>
            </w:r>
          </w:p>
        </w:tc>
        <w:tc>
          <w:tcPr>
            <w:tcW w:w="1701" w:type="dxa"/>
            <w:vAlign w:val="center"/>
          </w:tcPr>
          <w:p w:rsidR="00631A14" w:rsidRDefault="00D40CF2">
            <w:pPr>
              <w:jc w:val="center"/>
            </w:pPr>
            <w:r>
              <w:rPr>
                <w:color w:val="000000"/>
                <w:szCs w:val="21"/>
              </w:rPr>
              <w:t>光线传媒</w:t>
            </w:r>
          </w:p>
        </w:tc>
        <w:tc>
          <w:tcPr>
            <w:tcW w:w="1276" w:type="dxa"/>
            <w:vAlign w:val="center"/>
          </w:tcPr>
          <w:p w:rsidR="00631A14" w:rsidRDefault="00D40CF2">
            <w:pPr>
              <w:jc w:val="right"/>
            </w:pPr>
            <w:r>
              <w:rPr>
                <w:color w:val="000000"/>
                <w:szCs w:val="21"/>
              </w:rPr>
              <w:t>15,209</w:t>
            </w:r>
          </w:p>
        </w:tc>
        <w:tc>
          <w:tcPr>
            <w:tcW w:w="2199" w:type="dxa"/>
            <w:vAlign w:val="center"/>
          </w:tcPr>
          <w:p w:rsidR="00631A14" w:rsidRDefault="00D40CF2">
            <w:pPr>
              <w:jc w:val="right"/>
            </w:pPr>
            <w:r>
              <w:rPr>
                <w:color w:val="000000"/>
                <w:szCs w:val="21"/>
              </w:rPr>
              <w:t>165,930.19</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65</w:t>
            </w:r>
          </w:p>
        </w:tc>
        <w:tc>
          <w:tcPr>
            <w:tcW w:w="1276" w:type="dxa"/>
            <w:vAlign w:val="center"/>
          </w:tcPr>
          <w:p w:rsidR="00631A14" w:rsidRDefault="00D40CF2">
            <w:pPr>
              <w:jc w:val="center"/>
            </w:pPr>
            <w:r>
              <w:rPr>
                <w:color w:val="000000"/>
                <w:szCs w:val="21"/>
              </w:rPr>
              <w:t>300630</w:t>
            </w:r>
          </w:p>
        </w:tc>
        <w:tc>
          <w:tcPr>
            <w:tcW w:w="1701" w:type="dxa"/>
            <w:vAlign w:val="center"/>
          </w:tcPr>
          <w:p w:rsidR="00631A14" w:rsidRDefault="00D40CF2">
            <w:pPr>
              <w:jc w:val="center"/>
            </w:pPr>
            <w:r>
              <w:rPr>
                <w:color w:val="000000"/>
                <w:szCs w:val="21"/>
              </w:rPr>
              <w:t>普利制药</w:t>
            </w:r>
          </w:p>
        </w:tc>
        <w:tc>
          <w:tcPr>
            <w:tcW w:w="1276" w:type="dxa"/>
            <w:vAlign w:val="center"/>
          </w:tcPr>
          <w:p w:rsidR="00631A14" w:rsidRDefault="00D40CF2">
            <w:pPr>
              <w:jc w:val="right"/>
            </w:pPr>
            <w:r>
              <w:rPr>
                <w:color w:val="000000"/>
                <w:szCs w:val="21"/>
              </w:rPr>
              <w:t>2,218</w:t>
            </w:r>
          </w:p>
        </w:tc>
        <w:tc>
          <w:tcPr>
            <w:tcW w:w="2199" w:type="dxa"/>
            <w:vAlign w:val="center"/>
          </w:tcPr>
          <w:p w:rsidR="00631A14" w:rsidRDefault="00D40CF2">
            <w:pPr>
              <w:jc w:val="right"/>
            </w:pPr>
            <w:r>
              <w:rPr>
                <w:color w:val="000000"/>
                <w:szCs w:val="21"/>
              </w:rPr>
              <w:t>164,021.10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66</w:t>
            </w:r>
          </w:p>
        </w:tc>
        <w:tc>
          <w:tcPr>
            <w:tcW w:w="1276" w:type="dxa"/>
            <w:vAlign w:val="center"/>
          </w:tcPr>
          <w:p w:rsidR="00631A14" w:rsidRDefault="00D40CF2">
            <w:pPr>
              <w:jc w:val="center"/>
            </w:pPr>
            <w:r>
              <w:rPr>
                <w:color w:val="000000"/>
                <w:szCs w:val="21"/>
              </w:rPr>
              <w:t>300567</w:t>
            </w:r>
          </w:p>
        </w:tc>
        <w:tc>
          <w:tcPr>
            <w:tcW w:w="1701" w:type="dxa"/>
            <w:vAlign w:val="center"/>
          </w:tcPr>
          <w:p w:rsidR="00631A14" w:rsidRDefault="00D40CF2">
            <w:pPr>
              <w:jc w:val="center"/>
            </w:pPr>
            <w:r>
              <w:rPr>
                <w:color w:val="000000"/>
                <w:szCs w:val="21"/>
              </w:rPr>
              <w:t>精测电子</w:t>
            </w:r>
          </w:p>
        </w:tc>
        <w:tc>
          <w:tcPr>
            <w:tcW w:w="1276" w:type="dxa"/>
            <w:vAlign w:val="center"/>
          </w:tcPr>
          <w:p w:rsidR="00631A14" w:rsidRDefault="00D40CF2">
            <w:pPr>
              <w:jc w:val="right"/>
            </w:pPr>
            <w:r>
              <w:rPr>
                <w:color w:val="000000"/>
                <w:szCs w:val="21"/>
              </w:rPr>
              <w:t>2,400</w:t>
            </w:r>
          </w:p>
        </w:tc>
        <w:tc>
          <w:tcPr>
            <w:tcW w:w="2199" w:type="dxa"/>
            <w:vAlign w:val="center"/>
          </w:tcPr>
          <w:p w:rsidR="00631A14" w:rsidRDefault="00D40CF2">
            <w:pPr>
              <w:jc w:val="right"/>
            </w:pPr>
            <w:r>
              <w:rPr>
                <w:color w:val="000000"/>
                <w:szCs w:val="21"/>
              </w:rPr>
              <w:t>163,800.00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67</w:t>
            </w:r>
          </w:p>
        </w:tc>
        <w:tc>
          <w:tcPr>
            <w:tcW w:w="1276" w:type="dxa"/>
            <w:vAlign w:val="center"/>
          </w:tcPr>
          <w:p w:rsidR="00631A14" w:rsidRDefault="00D40CF2">
            <w:pPr>
              <w:jc w:val="center"/>
            </w:pPr>
            <w:r>
              <w:rPr>
                <w:color w:val="000000"/>
                <w:szCs w:val="21"/>
              </w:rPr>
              <w:t>300026</w:t>
            </w:r>
          </w:p>
        </w:tc>
        <w:tc>
          <w:tcPr>
            <w:tcW w:w="1701" w:type="dxa"/>
            <w:vAlign w:val="center"/>
          </w:tcPr>
          <w:p w:rsidR="00631A14" w:rsidRDefault="00D40CF2">
            <w:pPr>
              <w:jc w:val="center"/>
            </w:pPr>
            <w:r>
              <w:rPr>
                <w:color w:val="000000"/>
                <w:szCs w:val="21"/>
              </w:rPr>
              <w:t>红日药业</w:t>
            </w:r>
          </w:p>
        </w:tc>
        <w:tc>
          <w:tcPr>
            <w:tcW w:w="1276" w:type="dxa"/>
            <w:vAlign w:val="center"/>
          </w:tcPr>
          <w:p w:rsidR="00631A14" w:rsidRDefault="00D40CF2">
            <w:pPr>
              <w:jc w:val="right"/>
            </w:pPr>
            <w:r>
              <w:rPr>
                <w:color w:val="000000"/>
                <w:szCs w:val="21"/>
              </w:rPr>
              <w:t>28,950</w:t>
            </w:r>
          </w:p>
        </w:tc>
        <w:tc>
          <w:tcPr>
            <w:tcW w:w="2199" w:type="dxa"/>
            <w:vAlign w:val="center"/>
          </w:tcPr>
          <w:p w:rsidR="00631A14" w:rsidRDefault="00D40CF2">
            <w:pPr>
              <w:jc w:val="right"/>
            </w:pPr>
            <w:r>
              <w:rPr>
                <w:color w:val="000000"/>
                <w:szCs w:val="21"/>
              </w:rPr>
              <w:t>159,804.00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68</w:t>
            </w:r>
          </w:p>
        </w:tc>
        <w:tc>
          <w:tcPr>
            <w:tcW w:w="1276" w:type="dxa"/>
            <w:vAlign w:val="center"/>
          </w:tcPr>
          <w:p w:rsidR="00631A14" w:rsidRDefault="00D40CF2">
            <w:pPr>
              <w:jc w:val="center"/>
            </w:pPr>
            <w:r>
              <w:rPr>
                <w:color w:val="000000"/>
                <w:szCs w:val="21"/>
              </w:rPr>
              <w:t>300166</w:t>
            </w:r>
          </w:p>
        </w:tc>
        <w:tc>
          <w:tcPr>
            <w:tcW w:w="1701" w:type="dxa"/>
            <w:vAlign w:val="center"/>
          </w:tcPr>
          <w:p w:rsidR="00631A14" w:rsidRDefault="00D40CF2">
            <w:pPr>
              <w:jc w:val="center"/>
            </w:pPr>
            <w:r>
              <w:rPr>
                <w:color w:val="000000"/>
                <w:szCs w:val="21"/>
              </w:rPr>
              <w:t>东方国信</w:t>
            </w:r>
          </w:p>
        </w:tc>
        <w:tc>
          <w:tcPr>
            <w:tcW w:w="1276" w:type="dxa"/>
            <w:vAlign w:val="center"/>
          </w:tcPr>
          <w:p w:rsidR="00631A14" w:rsidRDefault="00D40CF2">
            <w:pPr>
              <w:jc w:val="right"/>
            </w:pPr>
            <w:r>
              <w:rPr>
                <w:color w:val="000000"/>
                <w:szCs w:val="21"/>
              </w:rPr>
              <w:t>12,700</w:t>
            </w:r>
          </w:p>
        </w:tc>
        <w:tc>
          <w:tcPr>
            <w:tcW w:w="2199" w:type="dxa"/>
            <w:vAlign w:val="center"/>
          </w:tcPr>
          <w:p w:rsidR="00631A14" w:rsidRDefault="00D40CF2">
            <w:pPr>
              <w:jc w:val="right"/>
            </w:pPr>
            <w:r>
              <w:rPr>
                <w:color w:val="000000"/>
                <w:szCs w:val="21"/>
              </w:rPr>
              <w:t>157,607.00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69</w:t>
            </w:r>
          </w:p>
        </w:tc>
        <w:tc>
          <w:tcPr>
            <w:tcW w:w="1276" w:type="dxa"/>
            <w:vAlign w:val="center"/>
          </w:tcPr>
          <w:p w:rsidR="00631A14" w:rsidRDefault="00D40CF2">
            <w:pPr>
              <w:jc w:val="center"/>
            </w:pPr>
            <w:r>
              <w:rPr>
                <w:color w:val="000000"/>
                <w:szCs w:val="21"/>
              </w:rPr>
              <w:t>300759</w:t>
            </w:r>
          </w:p>
        </w:tc>
        <w:tc>
          <w:tcPr>
            <w:tcW w:w="1701" w:type="dxa"/>
            <w:vAlign w:val="center"/>
          </w:tcPr>
          <w:p w:rsidR="00631A14" w:rsidRDefault="00D40CF2">
            <w:pPr>
              <w:jc w:val="center"/>
            </w:pPr>
            <w:r>
              <w:rPr>
                <w:color w:val="000000"/>
                <w:szCs w:val="21"/>
              </w:rPr>
              <w:t>康龙化成</w:t>
            </w:r>
          </w:p>
        </w:tc>
        <w:tc>
          <w:tcPr>
            <w:tcW w:w="1276" w:type="dxa"/>
            <w:vAlign w:val="center"/>
          </w:tcPr>
          <w:p w:rsidR="00631A14" w:rsidRDefault="00D40CF2">
            <w:pPr>
              <w:jc w:val="right"/>
            </w:pPr>
            <w:r>
              <w:rPr>
                <w:color w:val="000000"/>
                <w:szCs w:val="21"/>
              </w:rPr>
              <w:t>1,600</w:t>
            </w:r>
          </w:p>
        </w:tc>
        <w:tc>
          <w:tcPr>
            <w:tcW w:w="2199" w:type="dxa"/>
            <w:vAlign w:val="center"/>
          </w:tcPr>
          <w:p w:rsidR="00631A14" w:rsidRDefault="00D40CF2">
            <w:pPr>
              <w:jc w:val="right"/>
            </w:pPr>
            <w:r>
              <w:rPr>
                <w:color w:val="000000"/>
                <w:szCs w:val="21"/>
              </w:rPr>
              <w:t>157,440.00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70</w:t>
            </w:r>
          </w:p>
        </w:tc>
        <w:tc>
          <w:tcPr>
            <w:tcW w:w="1276" w:type="dxa"/>
            <w:vAlign w:val="center"/>
          </w:tcPr>
          <w:p w:rsidR="00631A14" w:rsidRDefault="00D40CF2">
            <w:pPr>
              <w:jc w:val="center"/>
            </w:pPr>
            <w:r>
              <w:rPr>
                <w:color w:val="000000"/>
                <w:szCs w:val="21"/>
              </w:rPr>
              <w:t>300476</w:t>
            </w:r>
          </w:p>
        </w:tc>
        <w:tc>
          <w:tcPr>
            <w:tcW w:w="1701" w:type="dxa"/>
            <w:vAlign w:val="center"/>
          </w:tcPr>
          <w:p w:rsidR="00631A14" w:rsidRDefault="00D40CF2">
            <w:pPr>
              <w:jc w:val="center"/>
            </w:pPr>
            <w:r>
              <w:rPr>
                <w:color w:val="000000"/>
                <w:szCs w:val="21"/>
              </w:rPr>
              <w:t>胜宏科技</w:t>
            </w:r>
          </w:p>
        </w:tc>
        <w:tc>
          <w:tcPr>
            <w:tcW w:w="1276" w:type="dxa"/>
            <w:vAlign w:val="center"/>
          </w:tcPr>
          <w:p w:rsidR="00631A14" w:rsidRDefault="00D40CF2">
            <w:pPr>
              <w:jc w:val="right"/>
            </w:pPr>
            <w:r>
              <w:rPr>
                <w:color w:val="000000"/>
                <w:szCs w:val="21"/>
              </w:rPr>
              <w:t>6,500</w:t>
            </w:r>
          </w:p>
        </w:tc>
        <w:tc>
          <w:tcPr>
            <w:tcW w:w="2199" w:type="dxa"/>
            <w:vAlign w:val="center"/>
          </w:tcPr>
          <w:p w:rsidR="00631A14" w:rsidRDefault="00D40CF2">
            <w:pPr>
              <w:jc w:val="right"/>
            </w:pPr>
            <w:r>
              <w:rPr>
                <w:color w:val="000000"/>
                <w:szCs w:val="21"/>
              </w:rPr>
              <w:t>156,325.00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71</w:t>
            </w:r>
          </w:p>
        </w:tc>
        <w:tc>
          <w:tcPr>
            <w:tcW w:w="1276" w:type="dxa"/>
            <w:vAlign w:val="center"/>
          </w:tcPr>
          <w:p w:rsidR="00631A14" w:rsidRDefault="00D40CF2">
            <w:pPr>
              <w:jc w:val="center"/>
            </w:pPr>
            <w:r>
              <w:rPr>
                <w:color w:val="000000"/>
                <w:szCs w:val="21"/>
              </w:rPr>
              <w:t>300747</w:t>
            </w:r>
          </w:p>
        </w:tc>
        <w:tc>
          <w:tcPr>
            <w:tcW w:w="1701" w:type="dxa"/>
            <w:vAlign w:val="center"/>
          </w:tcPr>
          <w:p w:rsidR="00631A14" w:rsidRDefault="00D40CF2">
            <w:pPr>
              <w:jc w:val="center"/>
            </w:pPr>
            <w:r>
              <w:rPr>
                <w:color w:val="000000"/>
                <w:szCs w:val="21"/>
              </w:rPr>
              <w:t>锐科激光</w:t>
            </w:r>
          </w:p>
        </w:tc>
        <w:tc>
          <w:tcPr>
            <w:tcW w:w="1276" w:type="dxa"/>
            <w:vAlign w:val="center"/>
          </w:tcPr>
          <w:p w:rsidR="00631A14" w:rsidRDefault="00D40CF2">
            <w:pPr>
              <w:jc w:val="right"/>
            </w:pPr>
            <w:r>
              <w:rPr>
                <w:color w:val="000000"/>
                <w:szCs w:val="21"/>
              </w:rPr>
              <w:t>1,431</w:t>
            </w:r>
          </w:p>
        </w:tc>
        <w:tc>
          <w:tcPr>
            <w:tcW w:w="2199" w:type="dxa"/>
            <w:vAlign w:val="center"/>
          </w:tcPr>
          <w:p w:rsidR="00631A14" w:rsidRDefault="00D40CF2">
            <w:pPr>
              <w:jc w:val="right"/>
            </w:pPr>
            <w:r>
              <w:rPr>
                <w:color w:val="000000"/>
                <w:szCs w:val="21"/>
              </w:rPr>
              <w:t>155,735.73</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72</w:t>
            </w:r>
          </w:p>
        </w:tc>
        <w:tc>
          <w:tcPr>
            <w:tcW w:w="1276" w:type="dxa"/>
            <w:vAlign w:val="center"/>
          </w:tcPr>
          <w:p w:rsidR="00631A14" w:rsidRDefault="00D40CF2">
            <w:pPr>
              <w:jc w:val="center"/>
            </w:pPr>
            <w:r>
              <w:rPr>
                <w:color w:val="000000"/>
                <w:szCs w:val="21"/>
              </w:rPr>
              <w:t>300628</w:t>
            </w:r>
          </w:p>
        </w:tc>
        <w:tc>
          <w:tcPr>
            <w:tcW w:w="1701" w:type="dxa"/>
            <w:vAlign w:val="center"/>
          </w:tcPr>
          <w:p w:rsidR="00631A14" w:rsidRDefault="00D40CF2">
            <w:pPr>
              <w:jc w:val="center"/>
            </w:pPr>
            <w:r>
              <w:rPr>
                <w:color w:val="000000"/>
                <w:szCs w:val="21"/>
              </w:rPr>
              <w:t>亿联网络</w:t>
            </w:r>
          </w:p>
        </w:tc>
        <w:tc>
          <w:tcPr>
            <w:tcW w:w="1276" w:type="dxa"/>
            <w:vAlign w:val="center"/>
          </w:tcPr>
          <w:p w:rsidR="00631A14" w:rsidRDefault="00D40CF2">
            <w:pPr>
              <w:jc w:val="right"/>
            </w:pPr>
            <w:r>
              <w:rPr>
                <w:color w:val="000000"/>
                <w:szCs w:val="21"/>
              </w:rPr>
              <w:t>2,250</w:t>
            </w:r>
          </w:p>
        </w:tc>
        <w:tc>
          <w:tcPr>
            <w:tcW w:w="2199" w:type="dxa"/>
            <w:vAlign w:val="center"/>
          </w:tcPr>
          <w:p w:rsidR="00631A14" w:rsidRDefault="00D40CF2">
            <w:pPr>
              <w:jc w:val="right"/>
            </w:pPr>
            <w:r>
              <w:rPr>
                <w:color w:val="000000"/>
                <w:szCs w:val="21"/>
              </w:rPr>
              <w:t>153,585.00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73</w:t>
            </w:r>
          </w:p>
        </w:tc>
        <w:tc>
          <w:tcPr>
            <w:tcW w:w="1276" w:type="dxa"/>
            <w:vAlign w:val="center"/>
          </w:tcPr>
          <w:p w:rsidR="00631A14" w:rsidRDefault="00D40CF2">
            <w:pPr>
              <w:jc w:val="center"/>
            </w:pPr>
            <w:r>
              <w:rPr>
                <w:color w:val="000000"/>
                <w:szCs w:val="21"/>
              </w:rPr>
              <w:t>300078</w:t>
            </w:r>
          </w:p>
        </w:tc>
        <w:tc>
          <w:tcPr>
            <w:tcW w:w="1701" w:type="dxa"/>
            <w:vAlign w:val="center"/>
          </w:tcPr>
          <w:p w:rsidR="00631A14" w:rsidRDefault="00D40CF2">
            <w:pPr>
              <w:jc w:val="center"/>
            </w:pPr>
            <w:r>
              <w:rPr>
                <w:color w:val="000000"/>
                <w:szCs w:val="21"/>
              </w:rPr>
              <w:t>思创医惠</w:t>
            </w:r>
          </w:p>
        </w:tc>
        <w:tc>
          <w:tcPr>
            <w:tcW w:w="1276" w:type="dxa"/>
            <w:vAlign w:val="center"/>
          </w:tcPr>
          <w:p w:rsidR="00631A14" w:rsidRDefault="00D40CF2">
            <w:pPr>
              <w:jc w:val="right"/>
            </w:pPr>
            <w:r>
              <w:rPr>
                <w:color w:val="000000"/>
                <w:szCs w:val="21"/>
              </w:rPr>
              <w:t>10,700</w:t>
            </w:r>
          </w:p>
        </w:tc>
        <w:tc>
          <w:tcPr>
            <w:tcW w:w="2199" w:type="dxa"/>
            <w:vAlign w:val="center"/>
          </w:tcPr>
          <w:p w:rsidR="00631A14" w:rsidRDefault="00D40CF2">
            <w:pPr>
              <w:jc w:val="right"/>
            </w:pPr>
            <w:r>
              <w:rPr>
                <w:color w:val="000000"/>
                <w:szCs w:val="21"/>
              </w:rPr>
              <w:t>144,771.00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74</w:t>
            </w:r>
          </w:p>
        </w:tc>
        <w:tc>
          <w:tcPr>
            <w:tcW w:w="1276" w:type="dxa"/>
            <w:vAlign w:val="center"/>
          </w:tcPr>
          <w:p w:rsidR="00631A14" w:rsidRDefault="00D40CF2">
            <w:pPr>
              <w:jc w:val="center"/>
            </w:pPr>
            <w:r>
              <w:rPr>
                <w:color w:val="000000"/>
                <w:szCs w:val="21"/>
              </w:rPr>
              <w:t>300188</w:t>
            </w:r>
          </w:p>
        </w:tc>
        <w:tc>
          <w:tcPr>
            <w:tcW w:w="1701" w:type="dxa"/>
            <w:vAlign w:val="center"/>
          </w:tcPr>
          <w:p w:rsidR="00631A14" w:rsidRDefault="00D40CF2">
            <w:pPr>
              <w:jc w:val="center"/>
            </w:pPr>
            <w:r>
              <w:rPr>
                <w:color w:val="000000"/>
                <w:szCs w:val="21"/>
              </w:rPr>
              <w:t>美亚柏科</w:t>
            </w:r>
          </w:p>
        </w:tc>
        <w:tc>
          <w:tcPr>
            <w:tcW w:w="1276" w:type="dxa"/>
            <w:vAlign w:val="center"/>
          </w:tcPr>
          <w:p w:rsidR="00631A14" w:rsidRDefault="00D40CF2">
            <w:pPr>
              <w:jc w:val="right"/>
            </w:pPr>
            <w:r>
              <w:rPr>
                <w:color w:val="000000"/>
                <w:szCs w:val="21"/>
              </w:rPr>
              <w:t>7,000</w:t>
            </w:r>
          </w:p>
        </w:tc>
        <w:tc>
          <w:tcPr>
            <w:tcW w:w="2199" w:type="dxa"/>
            <w:vAlign w:val="center"/>
          </w:tcPr>
          <w:p w:rsidR="00631A14" w:rsidRDefault="00D40CF2">
            <w:pPr>
              <w:jc w:val="right"/>
            </w:pPr>
            <w:r>
              <w:rPr>
                <w:color w:val="000000"/>
                <w:szCs w:val="21"/>
              </w:rPr>
              <w:t>138,810.00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75</w:t>
            </w:r>
          </w:p>
        </w:tc>
        <w:tc>
          <w:tcPr>
            <w:tcW w:w="1276" w:type="dxa"/>
            <w:vAlign w:val="center"/>
          </w:tcPr>
          <w:p w:rsidR="00631A14" w:rsidRDefault="00D40CF2">
            <w:pPr>
              <w:jc w:val="center"/>
            </w:pPr>
            <w:r>
              <w:rPr>
                <w:color w:val="000000"/>
                <w:szCs w:val="21"/>
              </w:rPr>
              <w:t>300294</w:t>
            </w:r>
          </w:p>
        </w:tc>
        <w:tc>
          <w:tcPr>
            <w:tcW w:w="1701" w:type="dxa"/>
            <w:vAlign w:val="center"/>
          </w:tcPr>
          <w:p w:rsidR="00631A14" w:rsidRDefault="00D40CF2">
            <w:pPr>
              <w:jc w:val="center"/>
            </w:pPr>
            <w:r>
              <w:rPr>
                <w:color w:val="000000"/>
                <w:szCs w:val="21"/>
              </w:rPr>
              <w:t>博雅生物</w:t>
            </w:r>
          </w:p>
        </w:tc>
        <w:tc>
          <w:tcPr>
            <w:tcW w:w="1276" w:type="dxa"/>
            <w:vAlign w:val="center"/>
          </w:tcPr>
          <w:p w:rsidR="00631A14" w:rsidRDefault="00D40CF2">
            <w:pPr>
              <w:jc w:val="right"/>
            </w:pPr>
            <w:r>
              <w:rPr>
                <w:color w:val="000000"/>
                <w:szCs w:val="21"/>
              </w:rPr>
              <w:t>3,700</w:t>
            </w:r>
          </w:p>
        </w:tc>
        <w:tc>
          <w:tcPr>
            <w:tcW w:w="2199" w:type="dxa"/>
            <w:vAlign w:val="center"/>
          </w:tcPr>
          <w:p w:rsidR="00631A14" w:rsidRDefault="00D40CF2">
            <w:pPr>
              <w:jc w:val="right"/>
            </w:pPr>
            <w:r>
              <w:rPr>
                <w:color w:val="000000"/>
                <w:szCs w:val="21"/>
              </w:rPr>
              <w:t>138,713.00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76</w:t>
            </w:r>
          </w:p>
        </w:tc>
        <w:tc>
          <w:tcPr>
            <w:tcW w:w="1276" w:type="dxa"/>
            <w:vAlign w:val="center"/>
          </w:tcPr>
          <w:p w:rsidR="00631A14" w:rsidRDefault="00D40CF2">
            <w:pPr>
              <w:jc w:val="center"/>
            </w:pPr>
            <w:r>
              <w:rPr>
                <w:color w:val="000000"/>
                <w:szCs w:val="21"/>
              </w:rPr>
              <w:t>300618</w:t>
            </w:r>
          </w:p>
        </w:tc>
        <w:tc>
          <w:tcPr>
            <w:tcW w:w="1701" w:type="dxa"/>
            <w:vAlign w:val="center"/>
          </w:tcPr>
          <w:p w:rsidR="00631A14" w:rsidRDefault="00D40CF2">
            <w:pPr>
              <w:jc w:val="center"/>
            </w:pPr>
            <w:r>
              <w:rPr>
                <w:color w:val="000000"/>
                <w:szCs w:val="21"/>
              </w:rPr>
              <w:t>寒锐钴业</w:t>
            </w:r>
          </w:p>
        </w:tc>
        <w:tc>
          <w:tcPr>
            <w:tcW w:w="1276" w:type="dxa"/>
            <w:vAlign w:val="center"/>
          </w:tcPr>
          <w:p w:rsidR="00631A14" w:rsidRDefault="00D40CF2">
            <w:pPr>
              <w:jc w:val="right"/>
            </w:pPr>
            <w:r>
              <w:rPr>
                <w:color w:val="000000"/>
                <w:szCs w:val="21"/>
              </w:rPr>
              <w:t>2,160</w:t>
            </w:r>
          </w:p>
        </w:tc>
        <w:tc>
          <w:tcPr>
            <w:tcW w:w="2199" w:type="dxa"/>
            <w:vAlign w:val="center"/>
          </w:tcPr>
          <w:p w:rsidR="00631A14" w:rsidRDefault="00D40CF2">
            <w:pPr>
              <w:jc w:val="right"/>
            </w:pPr>
            <w:r>
              <w:rPr>
                <w:color w:val="000000"/>
                <w:szCs w:val="21"/>
              </w:rPr>
              <w:t>133,963.20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77</w:t>
            </w:r>
          </w:p>
        </w:tc>
        <w:tc>
          <w:tcPr>
            <w:tcW w:w="1276" w:type="dxa"/>
            <w:vAlign w:val="center"/>
          </w:tcPr>
          <w:p w:rsidR="00631A14" w:rsidRDefault="00D40CF2">
            <w:pPr>
              <w:jc w:val="center"/>
            </w:pPr>
            <w:r>
              <w:rPr>
                <w:color w:val="000000"/>
                <w:szCs w:val="21"/>
              </w:rPr>
              <w:t>300182</w:t>
            </w:r>
          </w:p>
        </w:tc>
        <w:tc>
          <w:tcPr>
            <w:tcW w:w="1701" w:type="dxa"/>
            <w:vAlign w:val="center"/>
          </w:tcPr>
          <w:p w:rsidR="00631A14" w:rsidRDefault="00D40CF2">
            <w:pPr>
              <w:jc w:val="center"/>
            </w:pPr>
            <w:r>
              <w:rPr>
                <w:color w:val="000000"/>
                <w:szCs w:val="21"/>
              </w:rPr>
              <w:t>捷成股份</w:t>
            </w:r>
          </w:p>
        </w:tc>
        <w:tc>
          <w:tcPr>
            <w:tcW w:w="1276" w:type="dxa"/>
            <w:vAlign w:val="center"/>
          </w:tcPr>
          <w:p w:rsidR="00631A14" w:rsidRDefault="00D40CF2">
            <w:pPr>
              <w:jc w:val="right"/>
            </w:pPr>
            <w:r>
              <w:rPr>
                <w:color w:val="000000"/>
                <w:szCs w:val="21"/>
              </w:rPr>
              <w:t>30,400</w:t>
            </w:r>
          </w:p>
        </w:tc>
        <w:tc>
          <w:tcPr>
            <w:tcW w:w="2199" w:type="dxa"/>
            <w:vAlign w:val="center"/>
          </w:tcPr>
          <w:p w:rsidR="00631A14" w:rsidRDefault="00D40CF2">
            <w:pPr>
              <w:jc w:val="right"/>
            </w:pPr>
            <w:r>
              <w:rPr>
                <w:color w:val="000000"/>
                <w:szCs w:val="21"/>
              </w:rPr>
              <w:t>121,296.00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78</w:t>
            </w:r>
          </w:p>
        </w:tc>
        <w:tc>
          <w:tcPr>
            <w:tcW w:w="1276" w:type="dxa"/>
            <w:vAlign w:val="center"/>
          </w:tcPr>
          <w:p w:rsidR="00631A14" w:rsidRDefault="00D40CF2">
            <w:pPr>
              <w:jc w:val="center"/>
            </w:pPr>
            <w:r>
              <w:rPr>
                <w:color w:val="000000"/>
                <w:szCs w:val="21"/>
              </w:rPr>
              <w:t>300133</w:t>
            </w:r>
          </w:p>
        </w:tc>
        <w:tc>
          <w:tcPr>
            <w:tcW w:w="1701" w:type="dxa"/>
            <w:vAlign w:val="center"/>
          </w:tcPr>
          <w:p w:rsidR="00631A14" w:rsidRDefault="00D40CF2">
            <w:pPr>
              <w:jc w:val="center"/>
            </w:pPr>
            <w:r>
              <w:rPr>
                <w:color w:val="000000"/>
                <w:szCs w:val="21"/>
              </w:rPr>
              <w:t>华策影视</w:t>
            </w:r>
          </w:p>
        </w:tc>
        <w:tc>
          <w:tcPr>
            <w:tcW w:w="1276" w:type="dxa"/>
            <w:vAlign w:val="center"/>
          </w:tcPr>
          <w:p w:rsidR="00631A14" w:rsidRDefault="00D40CF2">
            <w:pPr>
              <w:jc w:val="right"/>
            </w:pPr>
            <w:r>
              <w:rPr>
                <w:color w:val="000000"/>
                <w:szCs w:val="21"/>
              </w:rPr>
              <w:t>16,524</w:t>
            </w:r>
          </w:p>
        </w:tc>
        <w:tc>
          <w:tcPr>
            <w:tcW w:w="2199" w:type="dxa"/>
            <w:vAlign w:val="center"/>
          </w:tcPr>
          <w:p w:rsidR="00631A14" w:rsidRDefault="00D40CF2">
            <w:pPr>
              <w:jc w:val="right"/>
            </w:pPr>
            <w:r>
              <w:rPr>
                <w:color w:val="000000"/>
                <w:szCs w:val="21"/>
              </w:rPr>
              <w:t>119,799.00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79</w:t>
            </w:r>
          </w:p>
        </w:tc>
        <w:tc>
          <w:tcPr>
            <w:tcW w:w="1276" w:type="dxa"/>
            <w:vAlign w:val="center"/>
          </w:tcPr>
          <w:p w:rsidR="00631A14" w:rsidRDefault="00D40CF2">
            <w:pPr>
              <w:jc w:val="center"/>
            </w:pPr>
            <w:r>
              <w:rPr>
                <w:color w:val="000000"/>
                <w:szCs w:val="21"/>
              </w:rPr>
              <w:t>300098</w:t>
            </w:r>
          </w:p>
        </w:tc>
        <w:tc>
          <w:tcPr>
            <w:tcW w:w="1701" w:type="dxa"/>
            <w:vAlign w:val="center"/>
          </w:tcPr>
          <w:p w:rsidR="00631A14" w:rsidRDefault="00D40CF2">
            <w:pPr>
              <w:jc w:val="center"/>
            </w:pPr>
            <w:r>
              <w:rPr>
                <w:color w:val="000000"/>
                <w:szCs w:val="21"/>
              </w:rPr>
              <w:t>高新兴</w:t>
            </w:r>
          </w:p>
        </w:tc>
        <w:tc>
          <w:tcPr>
            <w:tcW w:w="1276" w:type="dxa"/>
            <w:vAlign w:val="center"/>
          </w:tcPr>
          <w:p w:rsidR="00631A14" w:rsidRDefault="00D40CF2">
            <w:pPr>
              <w:jc w:val="right"/>
            </w:pPr>
            <w:r>
              <w:rPr>
                <w:color w:val="000000"/>
                <w:szCs w:val="21"/>
              </w:rPr>
              <w:t>19,400</w:t>
            </w:r>
          </w:p>
        </w:tc>
        <w:tc>
          <w:tcPr>
            <w:tcW w:w="2199" w:type="dxa"/>
            <w:vAlign w:val="center"/>
          </w:tcPr>
          <w:p w:rsidR="00631A14" w:rsidRDefault="00D40CF2">
            <w:pPr>
              <w:jc w:val="right"/>
            </w:pPr>
            <w:r>
              <w:rPr>
                <w:color w:val="000000"/>
                <w:szCs w:val="21"/>
              </w:rPr>
              <w:t>117,564.00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80</w:t>
            </w:r>
          </w:p>
        </w:tc>
        <w:tc>
          <w:tcPr>
            <w:tcW w:w="1276" w:type="dxa"/>
            <w:vAlign w:val="center"/>
          </w:tcPr>
          <w:p w:rsidR="00631A14" w:rsidRDefault="00D40CF2">
            <w:pPr>
              <w:jc w:val="center"/>
            </w:pPr>
            <w:r>
              <w:rPr>
                <w:color w:val="000000"/>
                <w:szCs w:val="21"/>
              </w:rPr>
              <w:t>300180</w:t>
            </w:r>
          </w:p>
        </w:tc>
        <w:tc>
          <w:tcPr>
            <w:tcW w:w="1701" w:type="dxa"/>
            <w:vAlign w:val="center"/>
          </w:tcPr>
          <w:p w:rsidR="00631A14" w:rsidRDefault="00D40CF2">
            <w:pPr>
              <w:jc w:val="center"/>
            </w:pPr>
            <w:r>
              <w:rPr>
                <w:color w:val="000000"/>
                <w:szCs w:val="21"/>
              </w:rPr>
              <w:t>华峰超纤</w:t>
            </w:r>
          </w:p>
        </w:tc>
        <w:tc>
          <w:tcPr>
            <w:tcW w:w="1276" w:type="dxa"/>
            <w:vAlign w:val="center"/>
          </w:tcPr>
          <w:p w:rsidR="00631A14" w:rsidRDefault="00D40CF2">
            <w:pPr>
              <w:jc w:val="right"/>
            </w:pPr>
            <w:r>
              <w:rPr>
                <w:color w:val="000000"/>
                <w:szCs w:val="21"/>
              </w:rPr>
              <w:t>13,725</w:t>
            </w:r>
          </w:p>
        </w:tc>
        <w:tc>
          <w:tcPr>
            <w:tcW w:w="2199" w:type="dxa"/>
            <w:vAlign w:val="center"/>
          </w:tcPr>
          <w:p w:rsidR="00631A14" w:rsidRDefault="00D40CF2">
            <w:pPr>
              <w:jc w:val="right"/>
            </w:pPr>
            <w:r>
              <w:rPr>
                <w:color w:val="000000"/>
                <w:szCs w:val="21"/>
              </w:rPr>
              <w:t>117,486.00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81</w:t>
            </w:r>
          </w:p>
        </w:tc>
        <w:tc>
          <w:tcPr>
            <w:tcW w:w="1276" w:type="dxa"/>
            <w:vAlign w:val="center"/>
          </w:tcPr>
          <w:p w:rsidR="00631A14" w:rsidRDefault="00D40CF2">
            <w:pPr>
              <w:jc w:val="center"/>
            </w:pPr>
            <w:r>
              <w:rPr>
                <w:color w:val="000000"/>
                <w:szCs w:val="21"/>
              </w:rPr>
              <w:t>300474</w:t>
            </w:r>
          </w:p>
        </w:tc>
        <w:tc>
          <w:tcPr>
            <w:tcW w:w="1701" w:type="dxa"/>
            <w:vAlign w:val="center"/>
          </w:tcPr>
          <w:p w:rsidR="00631A14" w:rsidRDefault="00D40CF2">
            <w:pPr>
              <w:jc w:val="center"/>
            </w:pPr>
            <w:r>
              <w:rPr>
                <w:color w:val="000000"/>
                <w:szCs w:val="21"/>
              </w:rPr>
              <w:t>景嘉微</w:t>
            </w:r>
          </w:p>
        </w:tc>
        <w:tc>
          <w:tcPr>
            <w:tcW w:w="1276" w:type="dxa"/>
            <w:vAlign w:val="center"/>
          </w:tcPr>
          <w:p w:rsidR="00631A14" w:rsidRDefault="00D40CF2">
            <w:pPr>
              <w:jc w:val="right"/>
            </w:pPr>
            <w:r>
              <w:rPr>
                <w:color w:val="000000"/>
                <w:szCs w:val="21"/>
              </w:rPr>
              <w:t>1,700</w:t>
            </w:r>
          </w:p>
        </w:tc>
        <w:tc>
          <w:tcPr>
            <w:tcW w:w="2199" w:type="dxa"/>
            <w:vAlign w:val="center"/>
          </w:tcPr>
          <w:p w:rsidR="00631A14" w:rsidRDefault="00D40CF2">
            <w:pPr>
              <w:jc w:val="right"/>
            </w:pPr>
            <w:r>
              <w:rPr>
                <w:color w:val="000000"/>
                <w:szCs w:val="21"/>
              </w:rPr>
              <w:t>114,410.00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82</w:t>
            </w:r>
          </w:p>
        </w:tc>
        <w:tc>
          <w:tcPr>
            <w:tcW w:w="1276" w:type="dxa"/>
            <w:vAlign w:val="center"/>
          </w:tcPr>
          <w:p w:rsidR="00631A14" w:rsidRDefault="00D40CF2">
            <w:pPr>
              <w:jc w:val="center"/>
            </w:pPr>
            <w:r>
              <w:rPr>
                <w:color w:val="000000"/>
                <w:szCs w:val="21"/>
              </w:rPr>
              <w:t>300773</w:t>
            </w:r>
          </w:p>
        </w:tc>
        <w:tc>
          <w:tcPr>
            <w:tcW w:w="1701" w:type="dxa"/>
            <w:vAlign w:val="center"/>
          </w:tcPr>
          <w:p w:rsidR="00631A14" w:rsidRDefault="00D40CF2">
            <w:pPr>
              <w:jc w:val="center"/>
            </w:pPr>
            <w:r>
              <w:rPr>
                <w:color w:val="000000"/>
                <w:szCs w:val="21"/>
              </w:rPr>
              <w:t>拉卡拉</w:t>
            </w:r>
          </w:p>
        </w:tc>
        <w:tc>
          <w:tcPr>
            <w:tcW w:w="1276" w:type="dxa"/>
            <w:vAlign w:val="center"/>
          </w:tcPr>
          <w:p w:rsidR="00631A14" w:rsidRDefault="00D40CF2">
            <w:pPr>
              <w:jc w:val="right"/>
            </w:pPr>
            <w:r>
              <w:rPr>
                <w:color w:val="000000"/>
                <w:szCs w:val="21"/>
              </w:rPr>
              <w:t>3,200</w:t>
            </w:r>
          </w:p>
        </w:tc>
        <w:tc>
          <w:tcPr>
            <w:tcW w:w="2199" w:type="dxa"/>
            <w:vAlign w:val="center"/>
          </w:tcPr>
          <w:p w:rsidR="00631A14" w:rsidRDefault="00D40CF2">
            <w:pPr>
              <w:jc w:val="right"/>
            </w:pPr>
            <w:r>
              <w:rPr>
                <w:color w:val="000000"/>
                <w:szCs w:val="21"/>
              </w:rPr>
              <w:t>111,264.00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83</w:t>
            </w:r>
          </w:p>
        </w:tc>
        <w:tc>
          <w:tcPr>
            <w:tcW w:w="1276" w:type="dxa"/>
            <w:vAlign w:val="center"/>
          </w:tcPr>
          <w:p w:rsidR="00631A14" w:rsidRDefault="00D40CF2">
            <w:pPr>
              <w:jc w:val="center"/>
            </w:pPr>
            <w:r>
              <w:rPr>
                <w:color w:val="000000"/>
                <w:szCs w:val="21"/>
              </w:rPr>
              <w:t>300324</w:t>
            </w:r>
          </w:p>
        </w:tc>
        <w:tc>
          <w:tcPr>
            <w:tcW w:w="1701" w:type="dxa"/>
            <w:vAlign w:val="center"/>
          </w:tcPr>
          <w:p w:rsidR="00631A14" w:rsidRDefault="00D40CF2">
            <w:pPr>
              <w:jc w:val="center"/>
            </w:pPr>
            <w:r>
              <w:rPr>
                <w:color w:val="000000"/>
                <w:szCs w:val="21"/>
              </w:rPr>
              <w:t>旋极信息</w:t>
            </w:r>
          </w:p>
        </w:tc>
        <w:tc>
          <w:tcPr>
            <w:tcW w:w="1276" w:type="dxa"/>
            <w:vAlign w:val="center"/>
          </w:tcPr>
          <w:p w:rsidR="00631A14" w:rsidRDefault="00D40CF2">
            <w:pPr>
              <w:jc w:val="right"/>
            </w:pPr>
            <w:r>
              <w:rPr>
                <w:color w:val="000000"/>
                <w:szCs w:val="21"/>
              </w:rPr>
              <w:t>16,433</w:t>
            </w:r>
          </w:p>
        </w:tc>
        <w:tc>
          <w:tcPr>
            <w:tcW w:w="2199" w:type="dxa"/>
            <w:vAlign w:val="center"/>
          </w:tcPr>
          <w:p w:rsidR="00631A14" w:rsidRDefault="00D40CF2">
            <w:pPr>
              <w:jc w:val="right"/>
            </w:pPr>
            <w:r>
              <w:rPr>
                <w:color w:val="000000"/>
                <w:szCs w:val="21"/>
              </w:rPr>
              <w:t>109,443.78</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84</w:t>
            </w:r>
          </w:p>
        </w:tc>
        <w:tc>
          <w:tcPr>
            <w:tcW w:w="1276" w:type="dxa"/>
            <w:vAlign w:val="center"/>
          </w:tcPr>
          <w:p w:rsidR="00631A14" w:rsidRDefault="00D40CF2">
            <w:pPr>
              <w:jc w:val="center"/>
            </w:pPr>
            <w:r>
              <w:rPr>
                <w:color w:val="000000"/>
                <w:szCs w:val="21"/>
              </w:rPr>
              <w:t>300451</w:t>
            </w:r>
          </w:p>
        </w:tc>
        <w:tc>
          <w:tcPr>
            <w:tcW w:w="1701" w:type="dxa"/>
            <w:vAlign w:val="center"/>
          </w:tcPr>
          <w:p w:rsidR="00631A14" w:rsidRDefault="00D40CF2">
            <w:pPr>
              <w:jc w:val="center"/>
            </w:pPr>
            <w:r>
              <w:rPr>
                <w:color w:val="000000"/>
                <w:szCs w:val="21"/>
              </w:rPr>
              <w:t>创业慧康</w:t>
            </w:r>
          </w:p>
        </w:tc>
        <w:tc>
          <w:tcPr>
            <w:tcW w:w="1276" w:type="dxa"/>
            <w:vAlign w:val="center"/>
          </w:tcPr>
          <w:p w:rsidR="00631A14" w:rsidRDefault="00D40CF2">
            <w:pPr>
              <w:jc w:val="right"/>
            </w:pPr>
            <w:r>
              <w:rPr>
                <w:color w:val="000000"/>
                <w:szCs w:val="21"/>
              </w:rPr>
              <w:t>5,600</w:t>
            </w:r>
          </w:p>
        </w:tc>
        <w:tc>
          <w:tcPr>
            <w:tcW w:w="2199" w:type="dxa"/>
            <w:vAlign w:val="center"/>
          </w:tcPr>
          <w:p w:rsidR="00631A14" w:rsidRDefault="00D40CF2">
            <w:pPr>
              <w:jc w:val="right"/>
            </w:pPr>
            <w:r>
              <w:rPr>
                <w:color w:val="000000"/>
                <w:szCs w:val="21"/>
              </w:rPr>
              <w:t>103,544.00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85</w:t>
            </w:r>
          </w:p>
        </w:tc>
        <w:tc>
          <w:tcPr>
            <w:tcW w:w="1276" w:type="dxa"/>
            <w:vAlign w:val="center"/>
          </w:tcPr>
          <w:p w:rsidR="00631A14" w:rsidRDefault="00D40CF2">
            <w:pPr>
              <w:jc w:val="center"/>
            </w:pPr>
            <w:r>
              <w:rPr>
                <w:color w:val="000000"/>
                <w:szCs w:val="21"/>
              </w:rPr>
              <w:t>300633</w:t>
            </w:r>
          </w:p>
        </w:tc>
        <w:tc>
          <w:tcPr>
            <w:tcW w:w="1701" w:type="dxa"/>
            <w:vAlign w:val="center"/>
          </w:tcPr>
          <w:p w:rsidR="00631A14" w:rsidRDefault="00D40CF2">
            <w:pPr>
              <w:jc w:val="center"/>
            </w:pPr>
            <w:r>
              <w:rPr>
                <w:color w:val="000000"/>
                <w:szCs w:val="21"/>
              </w:rPr>
              <w:t>开立医疗</w:t>
            </w:r>
          </w:p>
        </w:tc>
        <w:tc>
          <w:tcPr>
            <w:tcW w:w="1276" w:type="dxa"/>
            <w:vAlign w:val="center"/>
          </w:tcPr>
          <w:p w:rsidR="00631A14" w:rsidRDefault="00D40CF2">
            <w:pPr>
              <w:jc w:val="right"/>
            </w:pPr>
            <w:r>
              <w:rPr>
                <w:color w:val="000000"/>
                <w:szCs w:val="21"/>
              </w:rPr>
              <w:t>2,600</w:t>
            </w:r>
          </w:p>
        </w:tc>
        <w:tc>
          <w:tcPr>
            <w:tcW w:w="2199" w:type="dxa"/>
            <w:vAlign w:val="center"/>
          </w:tcPr>
          <w:p w:rsidR="00631A14" w:rsidRDefault="00D40CF2">
            <w:pPr>
              <w:jc w:val="right"/>
            </w:pPr>
            <w:r>
              <w:rPr>
                <w:color w:val="000000"/>
                <w:szCs w:val="21"/>
              </w:rPr>
              <w:t>103,090.00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86</w:t>
            </w:r>
          </w:p>
        </w:tc>
        <w:tc>
          <w:tcPr>
            <w:tcW w:w="1276" w:type="dxa"/>
            <w:vAlign w:val="center"/>
          </w:tcPr>
          <w:p w:rsidR="00631A14" w:rsidRDefault="00D40CF2">
            <w:pPr>
              <w:jc w:val="center"/>
            </w:pPr>
            <w:r>
              <w:rPr>
                <w:color w:val="000000"/>
                <w:szCs w:val="21"/>
              </w:rPr>
              <w:t>300038</w:t>
            </w:r>
          </w:p>
        </w:tc>
        <w:tc>
          <w:tcPr>
            <w:tcW w:w="1701" w:type="dxa"/>
            <w:vAlign w:val="center"/>
          </w:tcPr>
          <w:p w:rsidR="00631A14" w:rsidRDefault="00D40CF2">
            <w:pPr>
              <w:jc w:val="center"/>
            </w:pPr>
            <w:r>
              <w:rPr>
                <w:color w:val="000000"/>
                <w:szCs w:val="21"/>
              </w:rPr>
              <w:t>数知科技</w:t>
            </w:r>
          </w:p>
        </w:tc>
        <w:tc>
          <w:tcPr>
            <w:tcW w:w="1276" w:type="dxa"/>
            <w:vAlign w:val="center"/>
          </w:tcPr>
          <w:p w:rsidR="00631A14" w:rsidRDefault="00D40CF2">
            <w:pPr>
              <w:jc w:val="right"/>
            </w:pPr>
            <w:r>
              <w:rPr>
                <w:color w:val="000000"/>
                <w:szCs w:val="21"/>
              </w:rPr>
              <w:t>12,110</w:t>
            </w:r>
          </w:p>
        </w:tc>
        <w:tc>
          <w:tcPr>
            <w:tcW w:w="2199" w:type="dxa"/>
            <w:vAlign w:val="center"/>
          </w:tcPr>
          <w:p w:rsidR="00631A14" w:rsidRDefault="00D40CF2">
            <w:pPr>
              <w:jc w:val="right"/>
            </w:pPr>
            <w:r>
              <w:rPr>
                <w:color w:val="000000"/>
                <w:szCs w:val="21"/>
              </w:rPr>
              <w:t>98,817.60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87</w:t>
            </w:r>
          </w:p>
        </w:tc>
        <w:tc>
          <w:tcPr>
            <w:tcW w:w="1276" w:type="dxa"/>
            <w:vAlign w:val="center"/>
          </w:tcPr>
          <w:p w:rsidR="00631A14" w:rsidRDefault="00D40CF2">
            <w:pPr>
              <w:jc w:val="center"/>
            </w:pPr>
            <w:r>
              <w:rPr>
                <w:color w:val="000000"/>
                <w:szCs w:val="21"/>
              </w:rPr>
              <w:t>300666</w:t>
            </w:r>
          </w:p>
        </w:tc>
        <w:tc>
          <w:tcPr>
            <w:tcW w:w="1701" w:type="dxa"/>
            <w:vAlign w:val="center"/>
          </w:tcPr>
          <w:p w:rsidR="00631A14" w:rsidRDefault="00D40CF2">
            <w:pPr>
              <w:jc w:val="center"/>
            </w:pPr>
            <w:r>
              <w:rPr>
                <w:color w:val="000000"/>
                <w:szCs w:val="21"/>
              </w:rPr>
              <w:t>江丰电子</w:t>
            </w:r>
          </w:p>
        </w:tc>
        <w:tc>
          <w:tcPr>
            <w:tcW w:w="1276" w:type="dxa"/>
            <w:vAlign w:val="center"/>
          </w:tcPr>
          <w:p w:rsidR="00631A14" w:rsidRDefault="00D40CF2">
            <w:pPr>
              <w:jc w:val="right"/>
            </w:pPr>
            <w:r>
              <w:rPr>
                <w:color w:val="000000"/>
                <w:szCs w:val="21"/>
              </w:rPr>
              <w:t>1,600</w:t>
            </w:r>
          </w:p>
        </w:tc>
        <w:tc>
          <w:tcPr>
            <w:tcW w:w="2199" w:type="dxa"/>
            <w:vAlign w:val="center"/>
          </w:tcPr>
          <w:p w:rsidR="00631A14" w:rsidRDefault="00D40CF2">
            <w:pPr>
              <w:jc w:val="right"/>
            </w:pPr>
            <w:r>
              <w:rPr>
                <w:color w:val="000000"/>
                <w:szCs w:val="21"/>
              </w:rPr>
              <w:t>95,488.00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88</w:t>
            </w:r>
          </w:p>
        </w:tc>
        <w:tc>
          <w:tcPr>
            <w:tcW w:w="1276" w:type="dxa"/>
            <w:vAlign w:val="center"/>
          </w:tcPr>
          <w:p w:rsidR="00631A14" w:rsidRDefault="00D40CF2">
            <w:pPr>
              <w:jc w:val="center"/>
            </w:pPr>
            <w:r>
              <w:rPr>
                <w:color w:val="000000"/>
                <w:szCs w:val="21"/>
              </w:rPr>
              <w:t>300674</w:t>
            </w:r>
          </w:p>
        </w:tc>
        <w:tc>
          <w:tcPr>
            <w:tcW w:w="1701" w:type="dxa"/>
            <w:vAlign w:val="center"/>
          </w:tcPr>
          <w:p w:rsidR="00631A14" w:rsidRDefault="00D40CF2">
            <w:pPr>
              <w:jc w:val="center"/>
            </w:pPr>
            <w:r>
              <w:rPr>
                <w:color w:val="000000"/>
                <w:szCs w:val="21"/>
              </w:rPr>
              <w:t>宇信科技</w:t>
            </w:r>
          </w:p>
        </w:tc>
        <w:tc>
          <w:tcPr>
            <w:tcW w:w="1276" w:type="dxa"/>
            <w:vAlign w:val="center"/>
          </w:tcPr>
          <w:p w:rsidR="00631A14" w:rsidRDefault="00D40CF2">
            <w:pPr>
              <w:jc w:val="right"/>
            </w:pPr>
            <w:r>
              <w:rPr>
                <w:color w:val="000000"/>
                <w:szCs w:val="21"/>
              </w:rPr>
              <w:t>2,000</w:t>
            </w:r>
          </w:p>
        </w:tc>
        <w:tc>
          <w:tcPr>
            <w:tcW w:w="2199" w:type="dxa"/>
            <w:vAlign w:val="center"/>
          </w:tcPr>
          <w:p w:rsidR="00631A14" w:rsidRDefault="00D40CF2">
            <w:pPr>
              <w:jc w:val="right"/>
            </w:pPr>
            <w:r>
              <w:rPr>
                <w:color w:val="000000"/>
                <w:szCs w:val="21"/>
              </w:rPr>
              <w:t>86,300.00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89</w:t>
            </w:r>
          </w:p>
        </w:tc>
        <w:tc>
          <w:tcPr>
            <w:tcW w:w="1276" w:type="dxa"/>
            <w:vAlign w:val="center"/>
          </w:tcPr>
          <w:p w:rsidR="00631A14" w:rsidRDefault="00D40CF2">
            <w:pPr>
              <w:jc w:val="center"/>
            </w:pPr>
            <w:r>
              <w:rPr>
                <w:color w:val="000000"/>
                <w:szCs w:val="21"/>
              </w:rPr>
              <w:t>300223</w:t>
            </w:r>
          </w:p>
        </w:tc>
        <w:tc>
          <w:tcPr>
            <w:tcW w:w="1701" w:type="dxa"/>
            <w:vAlign w:val="center"/>
          </w:tcPr>
          <w:p w:rsidR="00631A14" w:rsidRDefault="00D40CF2">
            <w:pPr>
              <w:jc w:val="center"/>
            </w:pPr>
            <w:r>
              <w:rPr>
                <w:color w:val="000000"/>
                <w:szCs w:val="21"/>
              </w:rPr>
              <w:t>北京君正</w:t>
            </w:r>
          </w:p>
        </w:tc>
        <w:tc>
          <w:tcPr>
            <w:tcW w:w="1276" w:type="dxa"/>
            <w:vAlign w:val="center"/>
          </w:tcPr>
          <w:p w:rsidR="00631A14" w:rsidRDefault="00D40CF2">
            <w:pPr>
              <w:jc w:val="right"/>
            </w:pPr>
            <w:r>
              <w:rPr>
                <w:color w:val="000000"/>
                <w:szCs w:val="21"/>
              </w:rPr>
              <w:t>800</w:t>
            </w:r>
          </w:p>
        </w:tc>
        <w:tc>
          <w:tcPr>
            <w:tcW w:w="2199" w:type="dxa"/>
            <w:vAlign w:val="center"/>
          </w:tcPr>
          <w:p w:rsidR="00631A14" w:rsidRDefault="00D40CF2">
            <w:pPr>
              <w:jc w:val="right"/>
            </w:pPr>
            <w:r>
              <w:rPr>
                <w:color w:val="000000"/>
                <w:szCs w:val="21"/>
              </w:rPr>
              <w:t>80,752.00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90</w:t>
            </w:r>
          </w:p>
        </w:tc>
        <w:tc>
          <w:tcPr>
            <w:tcW w:w="1276" w:type="dxa"/>
            <w:vAlign w:val="center"/>
          </w:tcPr>
          <w:p w:rsidR="00631A14" w:rsidRDefault="00D40CF2">
            <w:pPr>
              <w:jc w:val="center"/>
            </w:pPr>
            <w:r>
              <w:rPr>
                <w:color w:val="000000"/>
                <w:szCs w:val="21"/>
              </w:rPr>
              <w:t>300741</w:t>
            </w:r>
          </w:p>
        </w:tc>
        <w:tc>
          <w:tcPr>
            <w:tcW w:w="1701" w:type="dxa"/>
            <w:vAlign w:val="center"/>
          </w:tcPr>
          <w:p w:rsidR="00631A14" w:rsidRDefault="00D40CF2">
            <w:pPr>
              <w:jc w:val="center"/>
            </w:pPr>
            <w:r>
              <w:rPr>
                <w:color w:val="000000"/>
                <w:szCs w:val="21"/>
              </w:rPr>
              <w:t>华宝股份</w:t>
            </w:r>
          </w:p>
        </w:tc>
        <w:tc>
          <w:tcPr>
            <w:tcW w:w="1276" w:type="dxa"/>
            <w:vAlign w:val="center"/>
          </w:tcPr>
          <w:p w:rsidR="00631A14" w:rsidRDefault="00D40CF2">
            <w:pPr>
              <w:jc w:val="right"/>
            </w:pPr>
            <w:r>
              <w:rPr>
                <w:color w:val="000000"/>
                <w:szCs w:val="21"/>
              </w:rPr>
              <w:t>2,093</w:t>
            </w:r>
          </w:p>
        </w:tc>
        <w:tc>
          <w:tcPr>
            <w:tcW w:w="2199" w:type="dxa"/>
            <w:vAlign w:val="center"/>
          </w:tcPr>
          <w:p w:rsidR="00631A14" w:rsidRDefault="00D40CF2">
            <w:pPr>
              <w:jc w:val="right"/>
            </w:pPr>
            <w:r>
              <w:rPr>
                <w:color w:val="000000"/>
                <w:szCs w:val="21"/>
              </w:rPr>
              <w:t>77,189.84</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91</w:t>
            </w:r>
          </w:p>
        </w:tc>
        <w:tc>
          <w:tcPr>
            <w:tcW w:w="1276" w:type="dxa"/>
            <w:vAlign w:val="center"/>
          </w:tcPr>
          <w:p w:rsidR="00631A14" w:rsidRDefault="00D40CF2">
            <w:pPr>
              <w:jc w:val="center"/>
            </w:pPr>
            <w:r>
              <w:rPr>
                <w:color w:val="000000"/>
                <w:szCs w:val="21"/>
              </w:rPr>
              <w:t>300766</w:t>
            </w:r>
          </w:p>
        </w:tc>
        <w:tc>
          <w:tcPr>
            <w:tcW w:w="1701" w:type="dxa"/>
            <w:vAlign w:val="center"/>
          </w:tcPr>
          <w:p w:rsidR="00631A14" w:rsidRDefault="00D40CF2">
            <w:pPr>
              <w:jc w:val="center"/>
            </w:pPr>
            <w:r>
              <w:rPr>
                <w:color w:val="000000"/>
                <w:szCs w:val="21"/>
              </w:rPr>
              <w:t>每日互动</w:t>
            </w:r>
          </w:p>
        </w:tc>
        <w:tc>
          <w:tcPr>
            <w:tcW w:w="1276" w:type="dxa"/>
            <w:vAlign w:val="center"/>
          </w:tcPr>
          <w:p w:rsidR="00631A14" w:rsidRDefault="00D40CF2">
            <w:pPr>
              <w:jc w:val="right"/>
            </w:pPr>
            <w:r>
              <w:rPr>
                <w:color w:val="000000"/>
                <w:szCs w:val="21"/>
              </w:rPr>
              <w:t>2,000</w:t>
            </w:r>
          </w:p>
        </w:tc>
        <w:tc>
          <w:tcPr>
            <w:tcW w:w="2199" w:type="dxa"/>
            <w:vAlign w:val="center"/>
          </w:tcPr>
          <w:p w:rsidR="00631A14" w:rsidRDefault="00D40CF2">
            <w:pPr>
              <w:jc w:val="right"/>
            </w:pPr>
            <w:r>
              <w:rPr>
                <w:color w:val="000000"/>
                <w:szCs w:val="21"/>
              </w:rPr>
              <w:t>76,120.00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92</w:t>
            </w:r>
          </w:p>
        </w:tc>
        <w:tc>
          <w:tcPr>
            <w:tcW w:w="1276" w:type="dxa"/>
            <w:vAlign w:val="center"/>
          </w:tcPr>
          <w:p w:rsidR="00631A14" w:rsidRDefault="00D40CF2">
            <w:pPr>
              <w:jc w:val="center"/>
            </w:pPr>
            <w:r>
              <w:rPr>
                <w:color w:val="000000"/>
                <w:szCs w:val="21"/>
              </w:rPr>
              <w:t>300459</w:t>
            </w:r>
          </w:p>
        </w:tc>
        <w:tc>
          <w:tcPr>
            <w:tcW w:w="1701" w:type="dxa"/>
            <w:vAlign w:val="center"/>
          </w:tcPr>
          <w:p w:rsidR="00631A14" w:rsidRDefault="00D40CF2">
            <w:pPr>
              <w:jc w:val="center"/>
            </w:pPr>
            <w:r>
              <w:rPr>
                <w:color w:val="000000"/>
                <w:szCs w:val="21"/>
              </w:rPr>
              <w:t>金科文化</w:t>
            </w:r>
          </w:p>
        </w:tc>
        <w:tc>
          <w:tcPr>
            <w:tcW w:w="1276" w:type="dxa"/>
            <w:vAlign w:val="center"/>
          </w:tcPr>
          <w:p w:rsidR="00631A14" w:rsidRDefault="00D40CF2">
            <w:pPr>
              <w:jc w:val="right"/>
            </w:pPr>
            <w:r>
              <w:rPr>
                <w:color w:val="000000"/>
                <w:szCs w:val="21"/>
              </w:rPr>
              <w:t>22,000</w:t>
            </w:r>
          </w:p>
        </w:tc>
        <w:tc>
          <w:tcPr>
            <w:tcW w:w="2199" w:type="dxa"/>
            <w:vAlign w:val="center"/>
          </w:tcPr>
          <w:p w:rsidR="00631A14" w:rsidRDefault="00D40CF2">
            <w:pPr>
              <w:jc w:val="right"/>
            </w:pPr>
            <w:r>
              <w:rPr>
                <w:color w:val="000000"/>
                <w:szCs w:val="21"/>
              </w:rPr>
              <w:t>75,900.00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93</w:t>
            </w:r>
          </w:p>
        </w:tc>
        <w:tc>
          <w:tcPr>
            <w:tcW w:w="1276" w:type="dxa"/>
            <w:vAlign w:val="center"/>
          </w:tcPr>
          <w:p w:rsidR="00631A14" w:rsidRDefault="00D40CF2">
            <w:pPr>
              <w:jc w:val="center"/>
            </w:pPr>
            <w:r>
              <w:rPr>
                <w:color w:val="000000"/>
                <w:szCs w:val="21"/>
              </w:rPr>
              <w:t>300748</w:t>
            </w:r>
          </w:p>
        </w:tc>
        <w:tc>
          <w:tcPr>
            <w:tcW w:w="1701" w:type="dxa"/>
            <w:vAlign w:val="center"/>
          </w:tcPr>
          <w:p w:rsidR="00631A14" w:rsidRDefault="00D40CF2">
            <w:pPr>
              <w:jc w:val="center"/>
            </w:pPr>
            <w:r>
              <w:rPr>
                <w:color w:val="000000"/>
                <w:szCs w:val="21"/>
              </w:rPr>
              <w:t>金力永磁</w:t>
            </w:r>
          </w:p>
        </w:tc>
        <w:tc>
          <w:tcPr>
            <w:tcW w:w="1276" w:type="dxa"/>
            <w:vAlign w:val="center"/>
          </w:tcPr>
          <w:p w:rsidR="00631A14" w:rsidRDefault="00D40CF2">
            <w:pPr>
              <w:jc w:val="right"/>
            </w:pPr>
            <w:r>
              <w:rPr>
                <w:color w:val="000000"/>
                <w:szCs w:val="21"/>
              </w:rPr>
              <w:t>2,100</w:t>
            </w:r>
          </w:p>
        </w:tc>
        <w:tc>
          <w:tcPr>
            <w:tcW w:w="2199" w:type="dxa"/>
            <w:vAlign w:val="center"/>
          </w:tcPr>
          <w:p w:rsidR="00631A14" w:rsidRDefault="00D40CF2">
            <w:pPr>
              <w:jc w:val="right"/>
            </w:pPr>
            <w:r>
              <w:rPr>
                <w:color w:val="000000"/>
                <w:szCs w:val="21"/>
              </w:rPr>
              <w:t>70,098.00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94</w:t>
            </w:r>
          </w:p>
        </w:tc>
        <w:tc>
          <w:tcPr>
            <w:tcW w:w="1276" w:type="dxa"/>
            <w:vAlign w:val="center"/>
          </w:tcPr>
          <w:p w:rsidR="00631A14" w:rsidRDefault="00D40CF2">
            <w:pPr>
              <w:jc w:val="center"/>
            </w:pPr>
            <w:r>
              <w:rPr>
                <w:color w:val="000000"/>
                <w:szCs w:val="21"/>
              </w:rPr>
              <w:t>300072</w:t>
            </w:r>
          </w:p>
        </w:tc>
        <w:tc>
          <w:tcPr>
            <w:tcW w:w="1701" w:type="dxa"/>
            <w:vAlign w:val="center"/>
          </w:tcPr>
          <w:p w:rsidR="00631A14" w:rsidRDefault="00D40CF2">
            <w:pPr>
              <w:jc w:val="center"/>
            </w:pPr>
            <w:r>
              <w:rPr>
                <w:color w:val="000000"/>
                <w:szCs w:val="21"/>
              </w:rPr>
              <w:t>三聚环保</w:t>
            </w:r>
          </w:p>
        </w:tc>
        <w:tc>
          <w:tcPr>
            <w:tcW w:w="1276" w:type="dxa"/>
            <w:vAlign w:val="center"/>
          </w:tcPr>
          <w:p w:rsidR="00631A14" w:rsidRDefault="00D40CF2">
            <w:pPr>
              <w:jc w:val="right"/>
            </w:pPr>
            <w:r>
              <w:rPr>
                <w:color w:val="000000"/>
                <w:szCs w:val="21"/>
              </w:rPr>
              <w:t>15,800</w:t>
            </w:r>
          </w:p>
        </w:tc>
        <w:tc>
          <w:tcPr>
            <w:tcW w:w="2199" w:type="dxa"/>
            <w:vAlign w:val="center"/>
          </w:tcPr>
          <w:p w:rsidR="00631A14" w:rsidRDefault="00D40CF2">
            <w:pPr>
              <w:jc w:val="right"/>
            </w:pPr>
            <w:r>
              <w:rPr>
                <w:color w:val="000000"/>
                <w:szCs w:val="21"/>
              </w:rPr>
              <w:t>67,624.00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95</w:t>
            </w:r>
          </w:p>
        </w:tc>
        <w:tc>
          <w:tcPr>
            <w:tcW w:w="1276" w:type="dxa"/>
            <w:vAlign w:val="center"/>
          </w:tcPr>
          <w:p w:rsidR="00631A14" w:rsidRDefault="00D40CF2">
            <w:pPr>
              <w:jc w:val="center"/>
            </w:pPr>
            <w:r>
              <w:rPr>
                <w:color w:val="000000"/>
                <w:szCs w:val="21"/>
              </w:rPr>
              <w:t>300616</w:t>
            </w:r>
          </w:p>
        </w:tc>
        <w:tc>
          <w:tcPr>
            <w:tcW w:w="1701" w:type="dxa"/>
            <w:vAlign w:val="center"/>
          </w:tcPr>
          <w:p w:rsidR="00631A14" w:rsidRDefault="00D40CF2">
            <w:pPr>
              <w:jc w:val="center"/>
            </w:pPr>
            <w:r>
              <w:rPr>
                <w:color w:val="000000"/>
                <w:szCs w:val="21"/>
              </w:rPr>
              <w:t>尚品宅配</w:t>
            </w:r>
          </w:p>
        </w:tc>
        <w:tc>
          <w:tcPr>
            <w:tcW w:w="1276" w:type="dxa"/>
            <w:vAlign w:val="center"/>
          </w:tcPr>
          <w:p w:rsidR="00631A14" w:rsidRDefault="00D40CF2">
            <w:pPr>
              <w:jc w:val="right"/>
            </w:pPr>
            <w:r>
              <w:rPr>
                <w:color w:val="000000"/>
                <w:szCs w:val="21"/>
              </w:rPr>
              <w:t>1,000</w:t>
            </w:r>
          </w:p>
        </w:tc>
        <w:tc>
          <w:tcPr>
            <w:tcW w:w="2199" w:type="dxa"/>
            <w:vAlign w:val="center"/>
          </w:tcPr>
          <w:p w:rsidR="00631A14" w:rsidRDefault="00D40CF2">
            <w:pPr>
              <w:jc w:val="right"/>
            </w:pPr>
            <w:r>
              <w:rPr>
                <w:color w:val="000000"/>
                <w:szCs w:val="21"/>
              </w:rPr>
              <w:t>60,080.00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96</w:t>
            </w:r>
          </w:p>
        </w:tc>
        <w:tc>
          <w:tcPr>
            <w:tcW w:w="1276" w:type="dxa"/>
            <w:vAlign w:val="center"/>
          </w:tcPr>
          <w:p w:rsidR="00631A14" w:rsidRDefault="00D40CF2">
            <w:pPr>
              <w:jc w:val="center"/>
            </w:pPr>
            <w:r>
              <w:rPr>
                <w:color w:val="000000"/>
                <w:szCs w:val="21"/>
              </w:rPr>
              <w:t>300768</w:t>
            </w:r>
          </w:p>
        </w:tc>
        <w:tc>
          <w:tcPr>
            <w:tcW w:w="1701" w:type="dxa"/>
            <w:vAlign w:val="center"/>
          </w:tcPr>
          <w:p w:rsidR="00631A14" w:rsidRDefault="00D40CF2">
            <w:pPr>
              <w:jc w:val="center"/>
            </w:pPr>
            <w:r>
              <w:rPr>
                <w:color w:val="000000"/>
                <w:szCs w:val="21"/>
              </w:rPr>
              <w:t>迪普科技</w:t>
            </w:r>
          </w:p>
        </w:tc>
        <w:tc>
          <w:tcPr>
            <w:tcW w:w="1276" w:type="dxa"/>
            <w:vAlign w:val="center"/>
          </w:tcPr>
          <w:p w:rsidR="00631A14" w:rsidRDefault="00D40CF2">
            <w:pPr>
              <w:jc w:val="right"/>
            </w:pPr>
            <w:r>
              <w:rPr>
                <w:color w:val="000000"/>
                <w:szCs w:val="21"/>
              </w:rPr>
              <w:t>1,200</w:t>
            </w:r>
          </w:p>
        </w:tc>
        <w:tc>
          <w:tcPr>
            <w:tcW w:w="2199" w:type="dxa"/>
            <w:vAlign w:val="center"/>
          </w:tcPr>
          <w:p w:rsidR="00631A14" w:rsidRDefault="00D40CF2">
            <w:pPr>
              <w:jc w:val="right"/>
            </w:pPr>
            <w:r>
              <w:rPr>
                <w:color w:val="000000"/>
                <w:szCs w:val="21"/>
              </w:rPr>
              <w:t>55,548.00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97</w:t>
            </w:r>
          </w:p>
        </w:tc>
        <w:tc>
          <w:tcPr>
            <w:tcW w:w="1276" w:type="dxa"/>
            <w:vAlign w:val="center"/>
          </w:tcPr>
          <w:p w:rsidR="00631A14" w:rsidRDefault="00D40CF2">
            <w:pPr>
              <w:jc w:val="center"/>
            </w:pPr>
            <w:r>
              <w:rPr>
                <w:color w:val="000000"/>
                <w:szCs w:val="21"/>
              </w:rPr>
              <w:t>300775</w:t>
            </w:r>
          </w:p>
        </w:tc>
        <w:tc>
          <w:tcPr>
            <w:tcW w:w="1701" w:type="dxa"/>
            <w:vAlign w:val="center"/>
          </w:tcPr>
          <w:p w:rsidR="00631A14" w:rsidRDefault="00D40CF2">
            <w:pPr>
              <w:jc w:val="center"/>
            </w:pPr>
            <w:r>
              <w:rPr>
                <w:color w:val="000000"/>
                <w:szCs w:val="21"/>
              </w:rPr>
              <w:t>三角防务</w:t>
            </w:r>
          </w:p>
        </w:tc>
        <w:tc>
          <w:tcPr>
            <w:tcW w:w="1276" w:type="dxa"/>
            <w:vAlign w:val="center"/>
          </w:tcPr>
          <w:p w:rsidR="00631A14" w:rsidRDefault="00D40CF2">
            <w:pPr>
              <w:jc w:val="right"/>
            </w:pPr>
            <w:r>
              <w:rPr>
                <w:color w:val="000000"/>
                <w:szCs w:val="21"/>
              </w:rPr>
              <w:t>2,400</w:t>
            </w:r>
          </w:p>
        </w:tc>
        <w:tc>
          <w:tcPr>
            <w:tcW w:w="2199" w:type="dxa"/>
            <w:vAlign w:val="center"/>
          </w:tcPr>
          <w:p w:rsidR="00631A14" w:rsidRDefault="00D40CF2">
            <w:pPr>
              <w:jc w:val="right"/>
            </w:pPr>
            <w:r>
              <w:rPr>
                <w:color w:val="000000"/>
                <w:szCs w:val="21"/>
              </w:rPr>
              <w:t>51,936.00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98</w:t>
            </w:r>
          </w:p>
        </w:tc>
        <w:tc>
          <w:tcPr>
            <w:tcW w:w="1276" w:type="dxa"/>
            <w:vAlign w:val="center"/>
          </w:tcPr>
          <w:p w:rsidR="00631A14" w:rsidRDefault="00D40CF2">
            <w:pPr>
              <w:jc w:val="center"/>
            </w:pPr>
            <w:r>
              <w:rPr>
                <w:color w:val="000000"/>
                <w:szCs w:val="21"/>
              </w:rPr>
              <w:t>300682</w:t>
            </w:r>
          </w:p>
        </w:tc>
        <w:tc>
          <w:tcPr>
            <w:tcW w:w="1701" w:type="dxa"/>
            <w:vAlign w:val="center"/>
          </w:tcPr>
          <w:p w:rsidR="00631A14" w:rsidRDefault="00D40CF2">
            <w:pPr>
              <w:jc w:val="center"/>
            </w:pPr>
            <w:r>
              <w:rPr>
                <w:color w:val="000000"/>
                <w:szCs w:val="21"/>
              </w:rPr>
              <w:t>朗新科技</w:t>
            </w:r>
          </w:p>
        </w:tc>
        <w:tc>
          <w:tcPr>
            <w:tcW w:w="1276" w:type="dxa"/>
            <w:vAlign w:val="center"/>
          </w:tcPr>
          <w:p w:rsidR="00631A14" w:rsidRDefault="00D40CF2">
            <w:pPr>
              <w:jc w:val="right"/>
            </w:pPr>
            <w:r>
              <w:rPr>
                <w:color w:val="000000"/>
                <w:szCs w:val="21"/>
              </w:rPr>
              <w:t>2,500</w:t>
            </w:r>
          </w:p>
        </w:tc>
        <w:tc>
          <w:tcPr>
            <w:tcW w:w="2199" w:type="dxa"/>
            <w:vAlign w:val="center"/>
          </w:tcPr>
          <w:p w:rsidR="00631A14" w:rsidRDefault="00D40CF2">
            <w:pPr>
              <w:jc w:val="right"/>
            </w:pPr>
            <w:r>
              <w:rPr>
                <w:color w:val="000000"/>
                <w:szCs w:val="21"/>
              </w:rPr>
              <w:t>42,550.00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99</w:t>
            </w:r>
          </w:p>
        </w:tc>
        <w:tc>
          <w:tcPr>
            <w:tcW w:w="1276" w:type="dxa"/>
            <w:vAlign w:val="center"/>
          </w:tcPr>
          <w:p w:rsidR="00631A14" w:rsidRDefault="00D40CF2">
            <w:pPr>
              <w:jc w:val="center"/>
            </w:pPr>
            <w:r>
              <w:rPr>
                <w:color w:val="000000"/>
                <w:szCs w:val="21"/>
              </w:rPr>
              <w:t>300761</w:t>
            </w:r>
          </w:p>
        </w:tc>
        <w:tc>
          <w:tcPr>
            <w:tcW w:w="1701" w:type="dxa"/>
            <w:vAlign w:val="center"/>
          </w:tcPr>
          <w:p w:rsidR="00631A14" w:rsidRDefault="00D40CF2">
            <w:pPr>
              <w:jc w:val="center"/>
            </w:pPr>
            <w:r>
              <w:rPr>
                <w:color w:val="000000"/>
                <w:szCs w:val="21"/>
              </w:rPr>
              <w:t>立华股份</w:t>
            </w:r>
          </w:p>
        </w:tc>
        <w:tc>
          <w:tcPr>
            <w:tcW w:w="1276" w:type="dxa"/>
            <w:vAlign w:val="center"/>
          </w:tcPr>
          <w:p w:rsidR="00631A14" w:rsidRDefault="00D40CF2">
            <w:pPr>
              <w:jc w:val="right"/>
            </w:pPr>
            <w:r>
              <w:rPr>
                <w:color w:val="000000"/>
                <w:szCs w:val="21"/>
              </w:rPr>
              <w:t>900</w:t>
            </w:r>
          </w:p>
        </w:tc>
        <w:tc>
          <w:tcPr>
            <w:tcW w:w="2199" w:type="dxa"/>
            <w:vAlign w:val="center"/>
          </w:tcPr>
          <w:p w:rsidR="00631A14" w:rsidRDefault="00D40CF2">
            <w:pPr>
              <w:jc w:val="right"/>
            </w:pPr>
            <w:r>
              <w:rPr>
                <w:color w:val="000000"/>
                <w:szCs w:val="21"/>
              </w:rPr>
              <w:t>34,686.00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100</w:t>
            </w:r>
          </w:p>
        </w:tc>
        <w:tc>
          <w:tcPr>
            <w:tcW w:w="1276" w:type="dxa"/>
            <w:vAlign w:val="center"/>
          </w:tcPr>
          <w:p w:rsidR="00631A14" w:rsidRDefault="00D40CF2">
            <w:pPr>
              <w:jc w:val="center"/>
            </w:pPr>
            <w:r>
              <w:rPr>
                <w:color w:val="000000"/>
                <w:szCs w:val="21"/>
              </w:rPr>
              <w:t>300783</w:t>
            </w:r>
          </w:p>
        </w:tc>
        <w:tc>
          <w:tcPr>
            <w:tcW w:w="1701" w:type="dxa"/>
            <w:vAlign w:val="center"/>
          </w:tcPr>
          <w:p w:rsidR="00631A14" w:rsidRDefault="00D40CF2">
            <w:pPr>
              <w:jc w:val="center"/>
            </w:pPr>
            <w:r>
              <w:rPr>
                <w:color w:val="000000"/>
                <w:szCs w:val="21"/>
              </w:rPr>
              <w:t>三只松鼠</w:t>
            </w:r>
          </w:p>
        </w:tc>
        <w:tc>
          <w:tcPr>
            <w:tcW w:w="1276" w:type="dxa"/>
            <w:vAlign w:val="center"/>
          </w:tcPr>
          <w:p w:rsidR="00631A14" w:rsidRDefault="00D40CF2">
            <w:pPr>
              <w:jc w:val="right"/>
            </w:pPr>
            <w:r>
              <w:rPr>
                <w:color w:val="000000"/>
                <w:szCs w:val="21"/>
              </w:rPr>
              <w:t>400</w:t>
            </w:r>
          </w:p>
        </w:tc>
        <w:tc>
          <w:tcPr>
            <w:tcW w:w="2199" w:type="dxa"/>
            <w:vAlign w:val="center"/>
          </w:tcPr>
          <w:p w:rsidR="00631A14" w:rsidRDefault="00D40CF2">
            <w:pPr>
              <w:jc w:val="right"/>
            </w:pPr>
            <w:r>
              <w:rPr>
                <w:color w:val="000000"/>
                <w:szCs w:val="21"/>
              </w:rPr>
              <w:t>30,392.00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101</w:t>
            </w:r>
          </w:p>
        </w:tc>
        <w:tc>
          <w:tcPr>
            <w:tcW w:w="1276" w:type="dxa"/>
            <w:vAlign w:val="center"/>
          </w:tcPr>
          <w:p w:rsidR="00631A14" w:rsidRDefault="00D40CF2">
            <w:pPr>
              <w:jc w:val="center"/>
            </w:pPr>
            <w:r>
              <w:rPr>
                <w:color w:val="000000"/>
                <w:szCs w:val="21"/>
              </w:rPr>
              <w:t>300842</w:t>
            </w:r>
          </w:p>
        </w:tc>
        <w:tc>
          <w:tcPr>
            <w:tcW w:w="1701" w:type="dxa"/>
            <w:vAlign w:val="center"/>
          </w:tcPr>
          <w:p w:rsidR="00631A14" w:rsidRDefault="00D40CF2">
            <w:pPr>
              <w:jc w:val="center"/>
            </w:pPr>
            <w:r>
              <w:rPr>
                <w:color w:val="000000"/>
                <w:szCs w:val="21"/>
              </w:rPr>
              <w:t>帝科股份</w:t>
            </w:r>
          </w:p>
        </w:tc>
        <w:tc>
          <w:tcPr>
            <w:tcW w:w="1276" w:type="dxa"/>
            <w:vAlign w:val="center"/>
          </w:tcPr>
          <w:p w:rsidR="00631A14" w:rsidRDefault="00D40CF2">
            <w:pPr>
              <w:jc w:val="right"/>
            </w:pPr>
            <w:r>
              <w:rPr>
                <w:color w:val="000000"/>
                <w:szCs w:val="21"/>
              </w:rPr>
              <w:t>455</w:t>
            </w:r>
          </w:p>
        </w:tc>
        <w:tc>
          <w:tcPr>
            <w:tcW w:w="2199" w:type="dxa"/>
            <w:vAlign w:val="center"/>
          </w:tcPr>
          <w:p w:rsidR="00631A14" w:rsidRDefault="00D40CF2">
            <w:pPr>
              <w:jc w:val="right"/>
            </w:pPr>
            <w:r>
              <w:rPr>
                <w:color w:val="000000"/>
                <w:szCs w:val="21"/>
              </w:rPr>
              <w:t>18,527.60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102</w:t>
            </w:r>
          </w:p>
        </w:tc>
        <w:tc>
          <w:tcPr>
            <w:tcW w:w="1276" w:type="dxa"/>
            <w:vAlign w:val="center"/>
          </w:tcPr>
          <w:p w:rsidR="00631A14" w:rsidRDefault="00D40CF2">
            <w:pPr>
              <w:jc w:val="center"/>
            </w:pPr>
            <w:r>
              <w:rPr>
                <w:color w:val="000000"/>
                <w:szCs w:val="21"/>
              </w:rPr>
              <w:t>300839</w:t>
            </w:r>
          </w:p>
        </w:tc>
        <w:tc>
          <w:tcPr>
            <w:tcW w:w="1701" w:type="dxa"/>
            <w:vAlign w:val="center"/>
          </w:tcPr>
          <w:p w:rsidR="00631A14" w:rsidRDefault="00D40CF2">
            <w:pPr>
              <w:jc w:val="center"/>
            </w:pPr>
            <w:r>
              <w:rPr>
                <w:color w:val="000000"/>
                <w:szCs w:val="21"/>
              </w:rPr>
              <w:t>博汇股份</w:t>
            </w:r>
          </w:p>
        </w:tc>
        <w:tc>
          <w:tcPr>
            <w:tcW w:w="1276" w:type="dxa"/>
            <w:vAlign w:val="center"/>
          </w:tcPr>
          <w:p w:rsidR="00631A14" w:rsidRDefault="00D40CF2">
            <w:pPr>
              <w:jc w:val="right"/>
            </w:pPr>
            <w:r>
              <w:rPr>
                <w:color w:val="000000"/>
                <w:szCs w:val="21"/>
              </w:rPr>
              <w:t>502</w:t>
            </w:r>
          </w:p>
        </w:tc>
        <w:tc>
          <w:tcPr>
            <w:tcW w:w="2199" w:type="dxa"/>
            <w:vAlign w:val="center"/>
          </w:tcPr>
          <w:p w:rsidR="00631A14" w:rsidRDefault="00D40CF2">
            <w:pPr>
              <w:jc w:val="right"/>
            </w:pPr>
            <w:r>
              <w:rPr>
                <w:color w:val="000000"/>
                <w:szCs w:val="21"/>
              </w:rPr>
              <w:t>11,751.82</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103</w:t>
            </w:r>
          </w:p>
        </w:tc>
        <w:tc>
          <w:tcPr>
            <w:tcW w:w="1276" w:type="dxa"/>
            <w:vAlign w:val="center"/>
          </w:tcPr>
          <w:p w:rsidR="00631A14" w:rsidRDefault="00D40CF2">
            <w:pPr>
              <w:jc w:val="center"/>
            </w:pPr>
            <w:r>
              <w:rPr>
                <w:color w:val="000000"/>
                <w:szCs w:val="21"/>
              </w:rPr>
              <w:t>300845</w:t>
            </w:r>
          </w:p>
        </w:tc>
        <w:tc>
          <w:tcPr>
            <w:tcW w:w="1701" w:type="dxa"/>
            <w:vAlign w:val="center"/>
          </w:tcPr>
          <w:p w:rsidR="00631A14" w:rsidRDefault="00D40CF2">
            <w:pPr>
              <w:jc w:val="center"/>
            </w:pPr>
            <w:r>
              <w:rPr>
                <w:color w:val="000000"/>
                <w:szCs w:val="21"/>
              </w:rPr>
              <w:t>捷安高科</w:t>
            </w:r>
          </w:p>
        </w:tc>
        <w:tc>
          <w:tcPr>
            <w:tcW w:w="1276" w:type="dxa"/>
            <w:vAlign w:val="center"/>
          </w:tcPr>
          <w:p w:rsidR="00631A14" w:rsidRDefault="00D40CF2">
            <w:pPr>
              <w:jc w:val="right"/>
            </w:pPr>
            <w:r>
              <w:rPr>
                <w:color w:val="000000"/>
                <w:szCs w:val="21"/>
              </w:rPr>
              <w:t>470</w:t>
            </w:r>
          </w:p>
        </w:tc>
        <w:tc>
          <w:tcPr>
            <w:tcW w:w="2199" w:type="dxa"/>
            <w:vAlign w:val="center"/>
          </w:tcPr>
          <w:p w:rsidR="00631A14" w:rsidRDefault="00D40CF2">
            <w:pPr>
              <w:jc w:val="right"/>
            </w:pPr>
            <w:r>
              <w:rPr>
                <w:color w:val="000000"/>
                <w:szCs w:val="21"/>
              </w:rPr>
              <w:t>8,286.10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104</w:t>
            </w:r>
          </w:p>
        </w:tc>
        <w:tc>
          <w:tcPr>
            <w:tcW w:w="1276" w:type="dxa"/>
            <w:vAlign w:val="center"/>
          </w:tcPr>
          <w:p w:rsidR="00631A14" w:rsidRDefault="00D40CF2">
            <w:pPr>
              <w:jc w:val="center"/>
            </w:pPr>
            <w:r>
              <w:rPr>
                <w:color w:val="000000"/>
                <w:szCs w:val="21"/>
              </w:rPr>
              <w:t>300843</w:t>
            </w:r>
          </w:p>
        </w:tc>
        <w:tc>
          <w:tcPr>
            <w:tcW w:w="1701" w:type="dxa"/>
            <w:vAlign w:val="center"/>
          </w:tcPr>
          <w:p w:rsidR="00631A14" w:rsidRDefault="00D40CF2">
            <w:pPr>
              <w:jc w:val="center"/>
            </w:pPr>
            <w:r>
              <w:rPr>
                <w:color w:val="000000"/>
                <w:szCs w:val="21"/>
              </w:rPr>
              <w:t>胜蓝股份</w:t>
            </w:r>
          </w:p>
        </w:tc>
        <w:tc>
          <w:tcPr>
            <w:tcW w:w="1276" w:type="dxa"/>
            <w:vAlign w:val="center"/>
          </w:tcPr>
          <w:p w:rsidR="00631A14" w:rsidRDefault="00D40CF2">
            <w:pPr>
              <w:jc w:val="right"/>
            </w:pPr>
            <w:r>
              <w:rPr>
                <w:color w:val="000000"/>
                <w:szCs w:val="21"/>
              </w:rPr>
              <w:t>751</w:t>
            </w:r>
          </w:p>
        </w:tc>
        <w:tc>
          <w:tcPr>
            <w:tcW w:w="2199" w:type="dxa"/>
            <w:vAlign w:val="center"/>
          </w:tcPr>
          <w:p w:rsidR="00631A14" w:rsidRDefault="00D40CF2">
            <w:pPr>
              <w:jc w:val="right"/>
            </w:pPr>
            <w:r>
              <w:rPr>
                <w:color w:val="000000"/>
                <w:szCs w:val="21"/>
              </w:rPr>
              <w:t>7,517.51</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105</w:t>
            </w:r>
          </w:p>
        </w:tc>
        <w:tc>
          <w:tcPr>
            <w:tcW w:w="1276" w:type="dxa"/>
            <w:vAlign w:val="center"/>
          </w:tcPr>
          <w:p w:rsidR="00631A14" w:rsidRDefault="00D40CF2">
            <w:pPr>
              <w:jc w:val="center"/>
            </w:pPr>
            <w:r>
              <w:rPr>
                <w:color w:val="000000"/>
                <w:szCs w:val="21"/>
              </w:rPr>
              <w:t>300840</w:t>
            </w:r>
          </w:p>
        </w:tc>
        <w:tc>
          <w:tcPr>
            <w:tcW w:w="1701" w:type="dxa"/>
            <w:vAlign w:val="center"/>
          </w:tcPr>
          <w:p w:rsidR="00631A14" w:rsidRDefault="00D40CF2">
            <w:pPr>
              <w:jc w:val="center"/>
            </w:pPr>
            <w:r>
              <w:rPr>
                <w:color w:val="000000"/>
                <w:szCs w:val="21"/>
              </w:rPr>
              <w:t>酷特智能</w:t>
            </w:r>
          </w:p>
        </w:tc>
        <w:tc>
          <w:tcPr>
            <w:tcW w:w="1276" w:type="dxa"/>
            <w:vAlign w:val="center"/>
          </w:tcPr>
          <w:p w:rsidR="00631A14" w:rsidRDefault="00D40CF2">
            <w:pPr>
              <w:jc w:val="right"/>
            </w:pPr>
            <w:r>
              <w:rPr>
                <w:color w:val="000000"/>
                <w:szCs w:val="21"/>
              </w:rPr>
              <w:t>1,185</w:t>
            </w:r>
          </w:p>
        </w:tc>
        <w:tc>
          <w:tcPr>
            <w:tcW w:w="2199" w:type="dxa"/>
            <w:vAlign w:val="center"/>
          </w:tcPr>
          <w:p w:rsidR="00631A14" w:rsidRDefault="00D40CF2">
            <w:pPr>
              <w:jc w:val="right"/>
            </w:pPr>
            <w:r>
              <w:rPr>
                <w:color w:val="000000"/>
                <w:szCs w:val="21"/>
              </w:rPr>
              <w:t>7,038.90</w:t>
            </w:r>
          </w:p>
        </w:tc>
        <w:tc>
          <w:tcPr>
            <w:tcW w:w="1879" w:type="dxa"/>
            <w:vAlign w:val="center"/>
          </w:tcPr>
          <w:p w:rsidR="00631A14" w:rsidRDefault="00D40CF2">
            <w:pPr>
              <w:jc w:val="right"/>
            </w:pPr>
            <w:r>
              <w:rPr>
                <w:color w:val="000000"/>
                <w:szCs w:val="21"/>
              </w:rPr>
              <w:t>0.00</w:t>
            </w:r>
          </w:p>
        </w:tc>
      </w:tr>
      <w:tr w:rsidR="00631A14">
        <w:trPr>
          <w:jc w:val="center"/>
        </w:trPr>
        <w:tc>
          <w:tcPr>
            <w:tcW w:w="817" w:type="dxa"/>
            <w:vAlign w:val="center"/>
          </w:tcPr>
          <w:p w:rsidR="00631A14" w:rsidRDefault="00D40CF2">
            <w:pPr>
              <w:jc w:val="center"/>
            </w:pPr>
            <w:r>
              <w:rPr>
                <w:color w:val="000000"/>
                <w:szCs w:val="21"/>
              </w:rPr>
              <w:t>106</w:t>
            </w:r>
          </w:p>
        </w:tc>
        <w:tc>
          <w:tcPr>
            <w:tcW w:w="1276" w:type="dxa"/>
            <w:vAlign w:val="center"/>
          </w:tcPr>
          <w:p w:rsidR="00631A14" w:rsidRDefault="00D40CF2">
            <w:pPr>
              <w:jc w:val="center"/>
            </w:pPr>
            <w:r>
              <w:rPr>
                <w:color w:val="000000"/>
                <w:szCs w:val="21"/>
              </w:rPr>
              <w:t>300846</w:t>
            </w:r>
          </w:p>
        </w:tc>
        <w:tc>
          <w:tcPr>
            <w:tcW w:w="1701" w:type="dxa"/>
            <w:vAlign w:val="center"/>
          </w:tcPr>
          <w:p w:rsidR="00631A14" w:rsidRDefault="00D40CF2">
            <w:pPr>
              <w:jc w:val="center"/>
            </w:pPr>
            <w:r>
              <w:rPr>
                <w:color w:val="000000"/>
                <w:szCs w:val="21"/>
              </w:rPr>
              <w:t>首都在线</w:t>
            </w:r>
          </w:p>
        </w:tc>
        <w:tc>
          <w:tcPr>
            <w:tcW w:w="1276" w:type="dxa"/>
            <w:vAlign w:val="center"/>
          </w:tcPr>
          <w:p w:rsidR="00631A14" w:rsidRDefault="00D40CF2">
            <w:pPr>
              <w:jc w:val="right"/>
            </w:pPr>
            <w:r>
              <w:rPr>
                <w:color w:val="000000"/>
                <w:szCs w:val="21"/>
              </w:rPr>
              <w:t>1,131</w:t>
            </w:r>
          </w:p>
        </w:tc>
        <w:tc>
          <w:tcPr>
            <w:tcW w:w="2199" w:type="dxa"/>
            <w:vAlign w:val="center"/>
          </w:tcPr>
          <w:p w:rsidR="00631A14" w:rsidRDefault="00D40CF2">
            <w:pPr>
              <w:jc w:val="right"/>
            </w:pPr>
            <w:r>
              <w:rPr>
                <w:color w:val="000000"/>
                <w:szCs w:val="21"/>
              </w:rPr>
              <w:t>3,811.47</w:t>
            </w:r>
          </w:p>
        </w:tc>
        <w:tc>
          <w:tcPr>
            <w:tcW w:w="1879" w:type="dxa"/>
            <w:vAlign w:val="center"/>
          </w:tcPr>
          <w:p w:rsidR="00631A14" w:rsidRDefault="00D40CF2">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662257"/>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31A14">
        <w:tc>
          <w:tcPr>
            <w:tcW w:w="870" w:type="dxa"/>
            <w:vAlign w:val="center"/>
          </w:tcPr>
          <w:p w:rsidR="00631A14" w:rsidRDefault="00D40CF2">
            <w:pPr>
              <w:jc w:val="center"/>
            </w:pPr>
            <w:r>
              <w:rPr>
                <w:szCs w:val="21"/>
              </w:rPr>
              <w:t>1</w:t>
            </w:r>
          </w:p>
        </w:tc>
        <w:tc>
          <w:tcPr>
            <w:tcW w:w="1650" w:type="dxa"/>
            <w:vAlign w:val="center"/>
          </w:tcPr>
          <w:p w:rsidR="00631A14" w:rsidRDefault="00D40CF2">
            <w:pPr>
              <w:jc w:val="center"/>
            </w:pPr>
            <w:r>
              <w:rPr>
                <w:szCs w:val="21"/>
              </w:rPr>
              <w:t>300498</w:t>
            </w:r>
          </w:p>
        </w:tc>
        <w:tc>
          <w:tcPr>
            <w:tcW w:w="1980" w:type="dxa"/>
            <w:vAlign w:val="center"/>
          </w:tcPr>
          <w:p w:rsidR="00631A14" w:rsidRDefault="00D40CF2">
            <w:pPr>
              <w:jc w:val="center"/>
            </w:pPr>
            <w:r>
              <w:rPr>
                <w:szCs w:val="21"/>
              </w:rPr>
              <w:t>温氏股份</w:t>
            </w:r>
          </w:p>
        </w:tc>
        <w:tc>
          <w:tcPr>
            <w:tcW w:w="2880" w:type="dxa"/>
            <w:vAlign w:val="center"/>
          </w:tcPr>
          <w:p w:rsidR="00631A14" w:rsidRDefault="00D40CF2">
            <w:pPr>
              <w:jc w:val="right"/>
            </w:pPr>
            <w:r>
              <w:rPr>
                <w:szCs w:val="21"/>
              </w:rPr>
              <w:t>117,375,279.02</w:t>
            </w:r>
          </w:p>
        </w:tc>
        <w:tc>
          <w:tcPr>
            <w:tcW w:w="1692" w:type="dxa"/>
            <w:vAlign w:val="center"/>
          </w:tcPr>
          <w:p w:rsidR="00631A14" w:rsidRDefault="00D40CF2">
            <w:pPr>
              <w:jc w:val="right"/>
            </w:pPr>
            <w:r>
              <w:rPr>
                <w:szCs w:val="21"/>
              </w:rPr>
              <w:t>2.27</w:t>
            </w:r>
          </w:p>
        </w:tc>
      </w:tr>
      <w:tr w:rsidR="00631A14">
        <w:tc>
          <w:tcPr>
            <w:tcW w:w="870" w:type="dxa"/>
            <w:vAlign w:val="center"/>
          </w:tcPr>
          <w:p w:rsidR="00631A14" w:rsidRDefault="00D40CF2">
            <w:pPr>
              <w:jc w:val="center"/>
            </w:pPr>
            <w:r>
              <w:rPr>
                <w:szCs w:val="21"/>
              </w:rPr>
              <w:t>2</w:t>
            </w:r>
          </w:p>
        </w:tc>
        <w:tc>
          <w:tcPr>
            <w:tcW w:w="1650" w:type="dxa"/>
            <w:vAlign w:val="center"/>
          </w:tcPr>
          <w:p w:rsidR="00631A14" w:rsidRDefault="00D40CF2">
            <w:pPr>
              <w:jc w:val="center"/>
            </w:pPr>
            <w:r>
              <w:rPr>
                <w:szCs w:val="21"/>
              </w:rPr>
              <w:t>300760</w:t>
            </w:r>
          </w:p>
        </w:tc>
        <w:tc>
          <w:tcPr>
            <w:tcW w:w="1980" w:type="dxa"/>
            <w:vAlign w:val="center"/>
          </w:tcPr>
          <w:p w:rsidR="00631A14" w:rsidRDefault="00D40CF2">
            <w:pPr>
              <w:jc w:val="center"/>
            </w:pPr>
            <w:r>
              <w:rPr>
                <w:szCs w:val="21"/>
              </w:rPr>
              <w:t>迈瑞医疗</w:t>
            </w:r>
          </w:p>
        </w:tc>
        <w:tc>
          <w:tcPr>
            <w:tcW w:w="2880" w:type="dxa"/>
            <w:vAlign w:val="center"/>
          </w:tcPr>
          <w:p w:rsidR="00631A14" w:rsidRDefault="00D40CF2">
            <w:pPr>
              <w:jc w:val="right"/>
            </w:pPr>
            <w:r>
              <w:rPr>
                <w:szCs w:val="21"/>
              </w:rPr>
              <w:t>83,775,039.45</w:t>
            </w:r>
          </w:p>
        </w:tc>
        <w:tc>
          <w:tcPr>
            <w:tcW w:w="1692" w:type="dxa"/>
            <w:vAlign w:val="center"/>
          </w:tcPr>
          <w:p w:rsidR="00631A14" w:rsidRDefault="00D40CF2">
            <w:pPr>
              <w:jc w:val="right"/>
            </w:pPr>
            <w:r>
              <w:rPr>
                <w:szCs w:val="21"/>
              </w:rPr>
              <w:t>1.62</w:t>
            </w:r>
          </w:p>
        </w:tc>
      </w:tr>
      <w:tr w:rsidR="00631A14">
        <w:tc>
          <w:tcPr>
            <w:tcW w:w="870" w:type="dxa"/>
            <w:vAlign w:val="center"/>
          </w:tcPr>
          <w:p w:rsidR="00631A14" w:rsidRDefault="00D40CF2">
            <w:pPr>
              <w:jc w:val="center"/>
            </w:pPr>
            <w:r>
              <w:rPr>
                <w:szCs w:val="21"/>
              </w:rPr>
              <w:t>3</w:t>
            </w:r>
          </w:p>
        </w:tc>
        <w:tc>
          <w:tcPr>
            <w:tcW w:w="1650" w:type="dxa"/>
            <w:vAlign w:val="center"/>
          </w:tcPr>
          <w:p w:rsidR="00631A14" w:rsidRDefault="00D40CF2">
            <w:pPr>
              <w:jc w:val="center"/>
            </w:pPr>
            <w:r>
              <w:rPr>
                <w:szCs w:val="21"/>
              </w:rPr>
              <w:t>300750</w:t>
            </w:r>
          </w:p>
        </w:tc>
        <w:tc>
          <w:tcPr>
            <w:tcW w:w="1980" w:type="dxa"/>
            <w:vAlign w:val="center"/>
          </w:tcPr>
          <w:p w:rsidR="00631A14" w:rsidRDefault="00D40CF2">
            <w:pPr>
              <w:jc w:val="center"/>
            </w:pPr>
            <w:r>
              <w:rPr>
                <w:szCs w:val="21"/>
              </w:rPr>
              <w:t>宁德时代</w:t>
            </w:r>
          </w:p>
        </w:tc>
        <w:tc>
          <w:tcPr>
            <w:tcW w:w="2880" w:type="dxa"/>
            <w:vAlign w:val="center"/>
          </w:tcPr>
          <w:p w:rsidR="00631A14" w:rsidRDefault="00D40CF2">
            <w:pPr>
              <w:jc w:val="right"/>
            </w:pPr>
            <w:r>
              <w:rPr>
                <w:szCs w:val="21"/>
              </w:rPr>
              <w:t>78,877,030.35</w:t>
            </w:r>
          </w:p>
        </w:tc>
        <w:tc>
          <w:tcPr>
            <w:tcW w:w="1692" w:type="dxa"/>
            <w:vAlign w:val="center"/>
          </w:tcPr>
          <w:p w:rsidR="00631A14" w:rsidRDefault="00D40CF2">
            <w:pPr>
              <w:jc w:val="right"/>
            </w:pPr>
            <w:r>
              <w:rPr>
                <w:szCs w:val="21"/>
              </w:rPr>
              <w:t>1.52</w:t>
            </w:r>
          </w:p>
        </w:tc>
      </w:tr>
      <w:tr w:rsidR="00631A14">
        <w:tc>
          <w:tcPr>
            <w:tcW w:w="870" w:type="dxa"/>
            <w:vAlign w:val="center"/>
          </w:tcPr>
          <w:p w:rsidR="00631A14" w:rsidRDefault="00D40CF2">
            <w:pPr>
              <w:jc w:val="center"/>
            </w:pPr>
            <w:r>
              <w:rPr>
                <w:szCs w:val="21"/>
              </w:rPr>
              <w:t>4</w:t>
            </w:r>
          </w:p>
        </w:tc>
        <w:tc>
          <w:tcPr>
            <w:tcW w:w="1650" w:type="dxa"/>
            <w:vAlign w:val="center"/>
          </w:tcPr>
          <w:p w:rsidR="00631A14" w:rsidRDefault="00D40CF2">
            <w:pPr>
              <w:jc w:val="center"/>
            </w:pPr>
            <w:r>
              <w:rPr>
                <w:szCs w:val="21"/>
              </w:rPr>
              <w:t>300059</w:t>
            </w:r>
          </w:p>
        </w:tc>
        <w:tc>
          <w:tcPr>
            <w:tcW w:w="1980" w:type="dxa"/>
            <w:vAlign w:val="center"/>
          </w:tcPr>
          <w:p w:rsidR="00631A14" w:rsidRDefault="00D40CF2">
            <w:pPr>
              <w:jc w:val="center"/>
            </w:pPr>
            <w:r>
              <w:rPr>
                <w:szCs w:val="21"/>
              </w:rPr>
              <w:t>东方财富</w:t>
            </w:r>
          </w:p>
        </w:tc>
        <w:tc>
          <w:tcPr>
            <w:tcW w:w="2880" w:type="dxa"/>
            <w:vAlign w:val="center"/>
          </w:tcPr>
          <w:p w:rsidR="00631A14" w:rsidRDefault="00D40CF2">
            <w:pPr>
              <w:jc w:val="right"/>
            </w:pPr>
            <w:r>
              <w:rPr>
                <w:szCs w:val="21"/>
              </w:rPr>
              <w:t>74,967,831.30</w:t>
            </w:r>
          </w:p>
        </w:tc>
        <w:tc>
          <w:tcPr>
            <w:tcW w:w="1692" w:type="dxa"/>
            <w:vAlign w:val="center"/>
          </w:tcPr>
          <w:p w:rsidR="00631A14" w:rsidRDefault="00D40CF2">
            <w:pPr>
              <w:jc w:val="right"/>
            </w:pPr>
            <w:r>
              <w:rPr>
                <w:szCs w:val="21"/>
              </w:rPr>
              <w:t>1.45</w:t>
            </w:r>
          </w:p>
        </w:tc>
      </w:tr>
      <w:tr w:rsidR="00631A14">
        <w:tc>
          <w:tcPr>
            <w:tcW w:w="870" w:type="dxa"/>
            <w:vAlign w:val="center"/>
          </w:tcPr>
          <w:p w:rsidR="00631A14" w:rsidRDefault="00D40CF2">
            <w:pPr>
              <w:jc w:val="center"/>
            </w:pPr>
            <w:r>
              <w:rPr>
                <w:szCs w:val="21"/>
              </w:rPr>
              <w:t>5</w:t>
            </w:r>
          </w:p>
        </w:tc>
        <w:tc>
          <w:tcPr>
            <w:tcW w:w="1650" w:type="dxa"/>
            <w:vAlign w:val="center"/>
          </w:tcPr>
          <w:p w:rsidR="00631A14" w:rsidRDefault="00D40CF2">
            <w:pPr>
              <w:jc w:val="center"/>
            </w:pPr>
            <w:r>
              <w:rPr>
                <w:szCs w:val="21"/>
              </w:rPr>
              <w:t>300015</w:t>
            </w:r>
          </w:p>
        </w:tc>
        <w:tc>
          <w:tcPr>
            <w:tcW w:w="1980" w:type="dxa"/>
            <w:vAlign w:val="center"/>
          </w:tcPr>
          <w:p w:rsidR="00631A14" w:rsidRDefault="00D40CF2">
            <w:pPr>
              <w:jc w:val="center"/>
            </w:pPr>
            <w:r>
              <w:rPr>
                <w:szCs w:val="21"/>
              </w:rPr>
              <w:t>爱尔眼科</w:t>
            </w:r>
          </w:p>
        </w:tc>
        <w:tc>
          <w:tcPr>
            <w:tcW w:w="2880" w:type="dxa"/>
            <w:vAlign w:val="center"/>
          </w:tcPr>
          <w:p w:rsidR="00631A14" w:rsidRDefault="00D40CF2">
            <w:pPr>
              <w:jc w:val="right"/>
            </w:pPr>
            <w:r>
              <w:rPr>
                <w:szCs w:val="21"/>
              </w:rPr>
              <w:t>46,842,777.77</w:t>
            </w:r>
          </w:p>
        </w:tc>
        <w:tc>
          <w:tcPr>
            <w:tcW w:w="1692" w:type="dxa"/>
            <w:vAlign w:val="center"/>
          </w:tcPr>
          <w:p w:rsidR="00631A14" w:rsidRDefault="00D40CF2">
            <w:pPr>
              <w:jc w:val="right"/>
            </w:pPr>
            <w:r>
              <w:rPr>
                <w:szCs w:val="21"/>
              </w:rPr>
              <w:t>0.90</w:t>
            </w:r>
          </w:p>
        </w:tc>
      </w:tr>
      <w:tr w:rsidR="00631A14">
        <w:tc>
          <w:tcPr>
            <w:tcW w:w="870" w:type="dxa"/>
            <w:vAlign w:val="center"/>
          </w:tcPr>
          <w:p w:rsidR="00631A14" w:rsidRDefault="00D40CF2">
            <w:pPr>
              <w:jc w:val="center"/>
            </w:pPr>
            <w:r>
              <w:rPr>
                <w:szCs w:val="21"/>
              </w:rPr>
              <w:t>6</w:t>
            </w:r>
          </w:p>
        </w:tc>
        <w:tc>
          <w:tcPr>
            <w:tcW w:w="1650" w:type="dxa"/>
            <w:vAlign w:val="center"/>
          </w:tcPr>
          <w:p w:rsidR="00631A14" w:rsidRDefault="00D40CF2">
            <w:pPr>
              <w:jc w:val="center"/>
            </w:pPr>
            <w:r>
              <w:rPr>
                <w:szCs w:val="21"/>
              </w:rPr>
              <w:t>300003</w:t>
            </w:r>
          </w:p>
        </w:tc>
        <w:tc>
          <w:tcPr>
            <w:tcW w:w="1980" w:type="dxa"/>
            <w:vAlign w:val="center"/>
          </w:tcPr>
          <w:p w:rsidR="00631A14" w:rsidRDefault="00D40CF2">
            <w:pPr>
              <w:jc w:val="center"/>
            </w:pPr>
            <w:r>
              <w:rPr>
                <w:szCs w:val="21"/>
              </w:rPr>
              <w:t>乐普医疗</w:t>
            </w:r>
          </w:p>
        </w:tc>
        <w:tc>
          <w:tcPr>
            <w:tcW w:w="2880" w:type="dxa"/>
            <w:vAlign w:val="center"/>
          </w:tcPr>
          <w:p w:rsidR="00631A14" w:rsidRDefault="00D40CF2">
            <w:pPr>
              <w:jc w:val="right"/>
            </w:pPr>
            <w:r>
              <w:rPr>
                <w:szCs w:val="21"/>
              </w:rPr>
              <w:t>36,962,926.46</w:t>
            </w:r>
          </w:p>
        </w:tc>
        <w:tc>
          <w:tcPr>
            <w:tcW w:w="1692" w:type="dxa"/>
            <w:vAlign w:val="center"/>
          </w:tcPr>
          <w:p w:rsidR="00631A14" w:rsidRDefault="00D40CF2">
            <w:pPr>
              <w:jc w:val="right"/>
            </w:pPr>
            <w:r>
              <w:rPr>
                <w:szCs w:val="21"/>
              </w:rPr>
              <w:t>0.71</w:t>
            </w:r>
          </w:p>
        </w:tc>
      </w:tr>
      <w:tr w:rsidR="00631A14">
        <w:tc>
          <w:tcPr>
            <w:tcW w:w="870" w:type="dxa"/>
            <w:vAlign w:val="center"/>
          </w:tcPr>
          <w:p w:rsidR="00631A14" w:rsidRDefault="00D40CF2">
            <w:pPr>
              <w:jc w:val="center"/>
            </w:pPr>
            <w:r>
              <w:rPr>
                <w:szCs w:val="21"/>
              </w:rPr>
              <w:t>7</w:t>
            </w:r>
          </w:p>
        </w:tc>
        <w:tc>
          <w:tcPr>
            <w:tcW w:w="1650" w:type="dxa"/>
            <w:vAlign w:val="center"/>
          </w:tcPr>
          <w:p w:rsidR="00631A14" w:rsidRDefault="00D40CF2">
            <w:pPr>
              <w:jc w:val="center"/>
            </w:pPr>
            <w:r>
              <w:rPr>
                <w:szCs w:val="21"/>
              </w:rPr>
              <w:t>300142</w:t>
            </w:r>
          </w:p>
        </w:tc>
        <w:tc>
          <w:tcPr>
            <w:tcW w:w="1980" w:type="dxa"/>
            <w:vAlign w:val="center"/>
          </w:tcPr>
          <w:p w:rsidR="00631A14" w:rsidRDefault="00D40CF2">
            <w:pPr>
              <w:jc w:val="center"/>
            </w:pPr>
            <w:r>
              <w:rPr>
                <w:szCs w:val="21"/>
              </w:rPr>
              <w:t>沃森生物</w:t>
            </w:r>
          </w:p>
        </w:tc>
        <w:tc>
          <w:tcPr>
            <w:tcW w:w="2880" w:type="dxa"/>
            <w:vAlign w:val="center"/>
          </w:tcPr>
          <w:p w:rsidR="00631A14" w:rsidRDefault="00D40CF2">
            <w:pPr>
              <w:jc w:val="right"/>
            </w:pPr>
            <w:r>
              <w:rPr>
                <w:szCs w:val="21"/>
              </w:rPr>
              <w:t>34,816,758.33</w:t>
            </w:r>
          </w:p>
        </w:tc>
        <w:tc>
          <w:tcPr>
            <w:tcW w:w="1692" w:type="dxa"/>
            <w:vAlign w:val="center"/>
          </w:tcPr>
          <w:p w:rsidR="00631A14" w:rsidRDefault="00D40CF2">
            <w:pPr>
              <w:jc w:val="right"/>
            </w:pPr>
            <w:r>
              <w:rPr>
                <w:szCs w:val="21"/>
              </w:rPr>
              <w:t>0.67</w:t>
            </w:r>
          </w:p>
        </w:tc>
      </w:tr>
      <w:tr w:rsidR="00631A14">
        <w:tc>
          <w:tcPr>
            <w:tcW w:w="870" w:type="dxa"/>
            <w:vAlign w:val="center"/>
          </w:tcPr>
          <w:p w:rsidR="00631A14" w:rsidRDefault="00D40CF2">
            <w:pPr>
              <w:jc w:val="center"/>
            </w:pPr>
            <w:r>
              <w:rPr>
                <w:szCs w:val="21"/>
              </w:rPr>
              <w:t>8</w:t>
            </w:r>
          </w:p>
        </w:tc>
        <w:tc>
          <w:tcPr>
            <w:tcW w:w="1650" w:type="dxa"/>
            <w:vAlign w:val="center"/>
          </w:tcPr>
          <w:p w:rsidR="00631A14" w:rsidRDefault="00D40CF2">
            <w:pPr>
              <w:jc w:val="center"/>
            </w:pPr>
            <w:r>
              <w:rPr>
                <w:szCs w:val="21"/>
              </w:rPr>
              <w:t>300347</w:t>
            </w:r>
          </w:p>
        </w:tc>
        <w:tc>
          <w:tcPr>
            <w:tcW w:w="1980" w:type="dxa"/>
            <w:vAlign w:val="center"/>
          </w:tcPr>
          <w:p w:rsidR="00631A14" w:rsidRDefault="00D40CF2">
            <w:pPr>
              <w:jc w:val="center"/>
            </w:pPr>
            <w:r>
              <w:rPr>
                <w:szCs w:val="21"/>
              </w:rPr>
              <w:t>泰格医药</w:t>
            </w:r>
          </w:p>
        </w:tc>
        <w:tc>
          <w:tcPr>
            <w:tcW w:w="2880" w:type="dxa"/>
            <w:vAlign w:val="center"/>
          </w:tcPr>
          <w:p w:rsidR="00631A14" w:rsidRDefault="00D40CF2">
            <w:pPr>
              <w:jc w:val="right"/>
            </w:pPr>
            <w:r>
              <w:rPr>
                <w:szCs w:val="21"/>
              </w:rPr>
              <w:t>31,574,931.31</w:t>
            </w:r>
          </w:p>
        </w:tc>
        <w:tc>
          <w:tcPr>
            <w:tcW w:w="1692" w:type="dxa"/>
            <w:vAlign w:val="center"/>
          </w:tcPr>
          <w:p w:rsidR="00631A14" w:rsidRDefault="00D40CF2">
            <w:pPr>
              <w:jc w:val="right"/>
            </w:pPr>
            <w:r>
              <w:rPr>
                <w:szCs w:val="21"/>
              </w:rPr>
              <w:t>0.61</w:t>
            </w:r>
          </w:p>
        </w:tc>
      </w:tr>
      <w:tr w:rsidR="00631A14">
        <w:tc>
          <w:tcPr>
            <w:tcW w:w="870" w:type="dxa"/>
            <w:vAlign w:val="center"/>
          </w:tcPr>
          <w:p w:rsidR="00631A14" w:rsidRDefault="00D40CF2">
            <w:pPr>
              <w:jc w:val="center"/>
            </w:pPr>
            <w:r>
              <w:rPr>
                <w:szCs w:val="21"/>
              </w:rPr>
              <w:t>9</w:t>
            </w:r>
          </w:p>
        </w:tc>
        <w:tc>
          <w:tcPr>
            <w:tcW w:w="1650" w:type="dxa"/>
            <w:vAlign w:val="center"/>
          </w:tcPr>
          <w:p w:rsidR="00631A14" w:rsidRDefault="00D40CF2">
            <w:pPr>
              <w:jc w:val="center"/>
            </w:pPr>
            <w:r>
              <w:rPr>
                <w:szCs w:val="21"/>
              </w:rPr>
              <w:t>300122</w:t>
            </w:r>
          </w:p>
        </w:tc>
        <w:tc>
          <w:tcPr>
            <w:tcW w:w="1980" w:type="dxa"/>
            <w:vAlign w:val="center"/>
          </w:tcPr>
          <w:p w:rsidR="00631A14" w:rsidRDefault="00D40CF2">
            <w:pPr>
              <w:jc w:val="center"/>
            </w:pPr>
            <w:r>
              <w:rPr>
                <w:szCs w:val="21"/>
              </w:rPr>
              <w:t>智飞生物</w:t>
            </w:r>
          </w:p>
        </w:tc>
        <w:tc>
          <w:tcPr>
            <w:tcW w:w="2880" w:type="dxa"/>
            <w:vAlign w:val="center"/>
          </w:tcPr>
          <w:p w:rsidR="00631A14" w:rsidRDefault="00D40CF2">
            <w:pPr>
              <w:jc w:val="right"/>
            </w:pPr>
            <w:r>
              <w:rPr>
                <w:szCs w:val="21"/>
              </w:rPr>
              <w:t>29,041,061.70</w:t>
            </w:r>
          </w:p>
        </w:tc>
        <w:tc>
          <w:tcPr>
            <w:tcW w:w="1692" w:type="dxa"/>
            <w:vAlign w:val="center"/>
          </w:tcPr>
          <w:p w:rsidR="00631A14" w:rsidRDefault="00D40CF2">
            <w:pPr>
              <w:jc w:val="right"/>
            </w:pPr>
            <w:r>
              <w:rPr>
                <w:szCs w:val="21"/>
              </w:rPr>
              <w:t>0.56</w:t>
            </w:r>
          </w:p>
        </w:tc>
      </w:tr>
      <w:tr w:rsidR="00631A14">
        <w:tc>
          <w:tcPr>
            <w:tcW w:w="870" w:type="dxa"/>
            <w:vAlign w:val="center"/>
          </w:tcPr>
          <w:p w:rsidR="00631A14" w:rsidRDefault="00D40CF2">
            <w:pPr>
              <w:jc w:val="center"/>
            </w:pPr>
            <w:r>
              <w:rPr>
                <w:szCs w:val="21"/>
              </w:rPr>
              <w:t>10</w:t>
            </w:r>
          </w:p>
        </w:tc>
        <w:tc>
          <w:tcPr>
            <w:tcW w:w="1650" w:type="dxa"/>
            <w:vAlign w:val="center"/>
          </w:tcPr>
          <w:p w:rsidR="00631A14" w:rsidRDefault="00D40CF2">
            <w:pPr>
              <w:jc w:val="center"/>
            </w:pPr>
            <w:r>
              <w:rPr>
                <w:szCs w:val="21"/>
              </w:rPr>
              <w:t>300136</w:t>
            </w:r>
          </w:p>
        </w:tc>
        <w:tc>
          <w:tcPr>
            <w:tcW w:w="1980" w:type="dxa"/>
            <w:vAlign w:val="center"/>
          </w:tcPr>
          <w:p w:rsidR="00631A14" w:rsidRDefault="00D40CF2">
            <w:pPr>
              <w:jc w:val="center"/>
            </w:pPr>
            <w:r>
              <w:rPr>
                <w:szCs w:val="21"/>
              </w:rPr>
              <w:t>信维通信</w:t>
            </w:r>
          </w:p>
        </w:tc>
        <w:tc>
          <w:tcPr>
            <w:tcW w:w="2880" w:type="dxa"/>
            <w:vAlign w:val="center"/>
          </w:tcPr>
          <w:p w:rsidR="00631A14" w:rsidRDefault="00D40CF2">
            <w:pPr>
              <w:jc w:val="right"/>
            </w:pPr>
            <w:r>
              <w:rPr>
                <w:szCs w:val="21"/>
              </w:rPr>
              <w:t>28,703,256.37</w:t>
            </w:r>
          </w:p>
        </w:tc>
        <w:tc>
          <w:tcPr>
            <w:tcW w:w="1692" w:type="dxa"/>
            <w:vAlign w:val="center"/>
          </w:tcPr>
          <w:p w:rsidR="00631A14" w:rsidRDefault="00D40CF2">
            <w:pPr>
              <w:jc w:val="right"/>
            </w:pPr>
            <w:r>
              <w:rPr>
                <w:szCs w:val="21"/>
              </w:rPr>
              <w:t>0.55</w:t>
            </w:r>
          </w:p>
        </w:tc>
      </w:tr>
      <w:tr w:rsidR="00631A14">
        <w:tc>
          <w:tcPr>
            <w:tcW w:w="870" w:type="dxa"/>
            <w:vAlign w:val="center"/>
          </w:tcPr>
          <w:p w:rsidR="00631A14" w:rsidRDefault="00D40CF2">
            <w:pPr>
              <w:jc w:val="center"/>
            </w:pPr>
            <w:r>
              <w:rPr>
                <w:szCs w:val="21"/>
              </w:rPr>
              <w:t>11</w:t>
            </w:r>
          </w:p>
        </w:tc>
        <w:tc>
          <w:tcPr>
            <w:tcW w:w="1650" w:type="dxa"/>
            <w:vAlign w:val="center"/>
          </w:tcPr>
          <w:p w:rsidR="00631A14" w:rsidRDefault="00D40CF2">
            <w:pPr>
              <w:jc w:val="center"/>
            </w:pPr>
            <w:r>
              <w:rPr>
                <w:szCs w:val="21"/>
              </w:rPr>
              <w:t>300601</w:t>
            </w:r>
          </w:p>
        </w:tc>
        <w:tc>
          <w:tcPr>
            <w:tcW w:w="1980" w:type="dxa"/>
            <w:vAlign w:val="center"/>
          </w:tcPr>
          <w:p w:rsidR="00631A14" w:rsidRDefault="00D40CF2">
            <w:pPr>
              <w:jc w:val="center"/>
            </w:pPr>
            <w:r>
              <w:rPr>
                <w:szCs w:val="21"/>
              </w:rPr>
              <w:t>康泰生物</w:t>
            </w:r>
          </w:p>
        </w:tc>
        <w:tc>
          <w:tcPr>
            <w:tcW w:w="2880" w:type="dxa"/>
            <w:vAlign w:val="center"/>
          </w:tcPr>
          <w:p w:rsidR="00631A14" w:rsidRDefault="00D40CF2">
            <w:pPr>
              <w:jc w:val="right"/>
            </w:pPr>
            <w:r>
              <w:rPr>
                <w:szCs w:val="21"/>
              </w:rPr>
              <w:t>26,536,423.71</w:t>
            </w:r>
          </w:p>
        </w:tc>
        <w:tc>
          <w:tcPr>
            <w:tcW w:w="1692" w:type="dxa"/>
            <w:vAlign w:val="center"/>
          </w:tcPr>
          <w:p w:rsidR="00631A14" w:rsidRDefault="00D40CF2">
            <w:pPr>
              <w:jc w:val="right"/>
            </w:pPr>
            <w:r>
              <w:rPr>
                <w:szCs w:val="21"/>
              </w:rPr>
              <w:t>0.51</w:t>
            </w:r>
          </w:p>
        </w:tc>
      </w:tr>
      <w:tr w:rsidR="00631A14">
        <w:tc>
          <w:tcPr>
            <w:tcW w:w="870" w:type="dxa"/>
            <w:vAlign w:val="center"/>
          </w:tcPr>
          <w:p w:rsidR="00631A14" w:rsidRDefault="00D40CF2">
            <w:pPr>
              <w:jc w:val="center"/>
            </w:pPr>
            <w:r>
              <w:rPr>
                <w:szCs w:val="21"/>
              </w:rPr>
              <w:t>12</w:t>
            </w:r>
          </w:p>
        </w:tc>
        <w:tc>
          <w:tcPr>
            <w:tcW w:w="1650" w:type="dxa"/>
            <w:vAlign w:val="center"/>
          </w:tcPr>
          <w:p w:rsidR="00631A14" w:rsidRDefault="00D40CF2">
            <w:pPr>
              <w:jc w:val="center"/>
            </w:pPr>
            <w:r>
              <w:rPr>
                <w:szCs w:val="21"/>
              </w:rPr>
              <w:t>300014</w:t>
            </w:r>
          </w:p>
        </w:tc>
        <w:tc>
          <w:tcPr>
            <w:tcW w:w="1980" w:type="dxa"/>
            <w:vAlign w:val="center"/>
          </w:tcPr>
          <w:p w:rsidR="00631A14" w:rsidRDefault="00D40CF2">
            <w:pPr>
              <w:jc w:val="center"/>
            </w:pPr>
            <w:r>
              <w:rPr>
                <w:szCs w:val="21"/>
              </w:rPr>
              <w:t>亿纬锂能</w:t>
            </w:r>
          </w:p>
        </w:tc>
        <w:tc>
          <w:tcPr>
            <w:tcW w:w="2880" w:type="dxa"/>
            <w:vAlign w:val="center"/>
          </w:tcPr>
          <w:p w:rsidR="00631A14" w:rsidRDefault="00D40CF2">
            <w:pPr>
              <w:jc w:val="right"/>
            </w:pPr>
            <w:r>
              <w:rPr>
                <w:szCs w:val="21"/>
              </w:rPr>
              <w:t>26,340,896.41</w:t>
            </w:r>
          </w:p>
        </w:tc>
        <w:tc>
          <w:tcPr>
            <w:tcW w:w="1692" w:type="dxa"/>
            <w:vAlign w:val="center"/>
          </w:tcPr>
          <w:p w:rsidR="00631A14" w:rsidRDefault="00D40CF2">
            <w:pPr>
              <w:jc w:val="right"/>
            </w:pPr>
            <w:r>
              <w:rPr>
                <w:szCs w:val="21"/>
              </w:rPr>
              <w:t>0.51</w:t>
            </w:r>
          </w:p>
        </w:tc>
      </w:tr>
      <w:tr w:rsidR="00631A14">
        <w:tc>
          <w:tcPr>
            <w:tcW w:w="870" w:type="dxa"/>
            <w:vAlign w:val="center"/>
          </w:tcPr>
          <w:p w:rsidR="00631A14" w:rsidRDefault="00D40CF2">
            <w:pPr>
              <w:jc w:val="center"/>
            </w:pPr>
            <w:r>
              <w:rPr>
                <w:szCs w:val="21"/>
              </w:rPr>
              <w:t>13</w:t>
            </w:r>
          </w:p>
        </w:tc>
        <w:tc>
          <w:tcPr>
            <w:tcW w:w="1650" w:type="dxa"/>
            <w:vAlign w:val="center"/>
          </w:tcPr>
          <w:p w:rsidR="00631A14" w:rsidRDefault="00D40CF2">
            <w:pPr>
              <w:jc w:val="center"/>
            </w:pPr>
            <w:r>
              <w:rPr>
                <w:szCs w:val="21"/>
              </w:rPr>
              <w:t>300124</w:t>
            </w:r>
          </w:p>
        </w:tc>
        <w:tc>
          <w:tcPr>
            <w:tcW w:w="1980" w:type="dxa"/>
            <w:vAlign w:val="center"/>
          </w:tcPr>
          <w:p w:rsidR="00631A14" w:rsidRDefault="00D40CF2">
            <w:pPr>
              <w:jc w:val="center"/>
            </w:pPr>
            <w:r>
              <w:rPr>
                <w:szCs w:val="21"/>
              </w:rPr>
              <w:t>汇川技术</w:t>
            </w:r>
          </w:p>
        </w:tc>
        <w:tc>
          <w:tcPr>
            <w:tcW w:w="2880" w:type="dxa"/>
            <w:vAlign w:val="center"/>
          </w:tcPr>
          <w:p w:rsidR="00631A14" w:rsidRDefault="00D40CF2">
            <w:pPr>
              <w:jc w:val="right"/>
            </w:pPr>
            <w:r>
              <w:rPr>
                <w:szCs w:val="21"/>
              </w:rPr>
              <w:t>26,229,924.51</w:t>
            </w:r>
          </w:p>
        </w:tc>
        <w:tc>
          <w:tcPr>
            <w:tcW w:w="1692" w:type="dxa"/>
            <w:vAlign w:val="center"/>
          </w:tcPr>
          <w:p w:rsidR="00631A14" w:rsidRDefault="00D40CF2">
            <w:pPr>
              <w:jc w:val="right"/>
            </w:pPr>
            <w:r>
              <w:rPr>
                <w:szCs w:val="21"/>
              </w:rPr>
              <w:t>0.51</w:t>
            </w:r>
          </w:p>
        </w:tc>
      </w:tr>
      <w:tr w:rsidR="00631A14">
        <w:tc>
          <w:tcPr>
            <w:tcW w:w="870" w:type="dxa"/>
            <w:vAlign w:val="center"/>
          </w:tcPr>
          <w:p w:rsidR="00631A14" w:rsidRDefault="00D40CF2">
            <w:pPr>
              <w:jc w:val="center"/>
            </w:pPr>
            <w:r>
              <w:rPr>
                <w:szCs w:val="21"/>
              </w:rPr>
              <w:t>14</w:t>
            </w:r>
          </w:p>
        </w:tc>
        <w:tc>
          <w:tcPr>
            <w:tcW w:w="1650" w:type="dxa"/>
            <w:vAlign w:val="center"/>
          </w:tcPr>
          <w:p w:rsidR="00631A14" w:rsidRDefault="00D40CF2">
            <w:pPr>
              <w:jc w:val="center"/>
            </w:pPr>
            <w:r>
              <w:rPr>
                <w:szCs w:val="21"/>
              </w:rPr>
              <w:t>300253</w:t>
            </w:r>
          </w:p>
        </w:tc>
        <w:tc>
          <w:tcPr>
            <w:tcW w:w="1980" w:type="dxa"/>
            <w:vAlign w:val="center"/>
          </w:tcPr>
          <w:p w:rsidR="00631A14" w:rsidRDefault="00D40CF2">
            <w:pPr>
              <w:jc w:val="center"/>
            </w:pPr>
            <w:r>
              <w:rPr>
                <w:szCs w:val="21"/>
              </w:rPr>
              <w:t>卫宁健康</w:t>
            </w:r>
          </w:p>
        </w:tc>
        <w:tc>
          <w:tcPr>
            <w:tcW w:w="2880" w:type="dxa"/>
            <w:vAlign w:val="center"/>
          </w:tcPr>
          <w:p w:rsidR="00631A14" w:rsidRDefault="00D40CF2">
            <w:pPr>
              <w:jc w:val="right"/>
            </w:pPr>
            <w:r>
              <w:rPr>
                <w:szCs w:val="21"/>
              </w:rPr>
              <w:t>24,876,337.53</w:t>
            </w:r>
          </w:p>
        </w:tc>
        <w:tc>
          <w:tcPr>
            <w:tcW w:w="1692" w:type="dxa"/>
            <w:vAlign w:val="center"/>
          </w:tcPr>
          <w:p w:rsidR="00631A14" w:rsidRDefault="00D40CF2">
            <w:pPr>
              <w:jc w:val="right"/>
            </w:pPr>
            <w:r>
              <w:rPr>
                <w:szCs w:val="21"/>
              </w:rPr>
              <w:t>0.48</w:t>
            </w:r>
          </w:p>
        </w:tc>
      </w:tr>
      <w:tr w:rsidR="00631A14">
        <w:tc>
          <w:tcPr>
            <w:tcW w:w="870" w:type="dxa"/>
            <w:vAlign w:val="center"/>
          </w:tcPr>
          <w:p w:rsidR="00631A14" w:rsidRDefault="00D40CF2">
            <w:pPr>
              <w:jc w:val="center"/>
            </w:pPr>
            <w:r>
              <w:rPr>
                <w:szCs w:val="21"/>
              </w:rPr>
              <w:t>15</w:t>
            </w:r>
          </w:p>
        </w:tc>
        <w:tc>
          <w:tcPr>
            <w:tcW w:w="1650" w:type="dxa"/>
            <w:vAlign w:val="center"/>
          </w:tcPr>
          <w:p w:rsidR="00631A14" w:rsidRDefault="00D40CF2">
            <w:pPr>
              <w:jc w:val="center"/>
            </w:pPr>
            <w:r>
              <w:rPr>
                <w:szCs w:val="21"/>
              </w:rPr>
              <w:t>300383</w:t>
            </w:r>
          </w:p>
        </w:tc>
        <w:tc>
          <w:tcPr>
            <w:tcW w:w="1980" w:type="dxa"/>
            <w:vAlign w:val="center"/>
          </w:tcPr>
          <w:p w:rsidR="00631A14" w:rsidRDefault="00D40CF2">
            <w:pPr>
              <w:jc w:val="center"/>
            </w:pPr>
            <w:r>
              <w:rPr>
                <w:szCs w:val="21"/>
              </w:rPr>
              <w:t>光环新网</w:t>
            </w:r>
          </w:p>
        </w:tc>
        <w:tc>
          <w:tcPr>
            <w:tcW w:w="2880" w:type="dxa"/>
            <w:vAlign w:val="center"/>
          </w:tcPr>
          <w:p w:rsidR="00631A14" w:rsidRDefault="00D40CF2">
            <w:pPr>
              <w:jc w:val="right"/>
            </w:pPr>
            <w:r>
              <w:rPr>
                <w:szCs w:val="21"/>
              </w:rPr>
              <w:t>24,432,272.26</w:t>
            </w:r>
          </w:p>
        </w:tc>
        <w:tc>
          <w:tcPr>
            <w:tcW w:w="1692" w:type="dxa"/>
            <w:vAlign w:val="center"/>
          </w:tcPr>
          <w:p w:rsidR="00631A14" w:rsidRDefault="00D40CF2">
            <w:pPr>
              <w:jc w:val="right"/>
            </w:pPr>
            <w:r>
              <w:rPr>
                <w:szCs w:val="21"/>
              </w:rPr>
              <w:t>0.47</w:t>
            </w:r>
          </w:p>
        </w:tc>
      </w:tr>
      <w:tr w:rsidR="00631A14">
        <w:tc>
          <w:tcPr>
            <w:tcW w:w="870" w:type="dxa"/>
            <w:vAlign w:val="center"/>
          </w:tcPr>
          <w:p w:rsidR="00631A14" w:rsidRDefault="00D40CF2">
            <w:pPr>
              <w:jc w:val="center"/>
            </w:pPr>
            <w:r>
              <w:rPr>
                <w:szCs w:val="21"/>
              </w:rPr>
              <w:t>16</w:t>
            </w:r>
          </w:p>
        </w:tc>
        <w:tc>
          <w:tcPr>
            <w:tcW w:w="1650" w:type="dxa"/>
            <w:vAlign w:val="center"/>
          </w:tcPr>
          <w:p w:rsidR="00631A14" w:rsidRDefault="00D40CF2">
            <w:pPr>
              <w:jc w:val="center"/>
            </w:pPr>
            <w:r>
              <w:rPr>
                <w:szCs w:val="21"/>
              </w:rPr>
              <w:t>300413</w:t>
            </w:r>
          </w:p>
        </w:tc>
        <w:tc>
          <w:tcPr>
            <w:tcW w:w="1980" w:type="dxa"/>
            <w:vAlign w:val="center"/>
          </w:tcPr>
          <w:p w:rsidR="00631A14" w:rsidRDefault="00D40CF2">
            <w:pPr>
              <w:jc w:val="center"/>
            </w:pPr>
            <w:r>
              <w:rPr>
                <w:szCs w:val="21"/>
              </w:rPr>
              <w:t>芒果超媒</w:t>
            </w:r>
          </w:p>
        </w:tc>
        <w:tc>
          <w:tcPr>
            <w:tcW w:w="2880" w:type="dxa"/>
            <w:vAlign w:val="center"/>
          </w:tcPr>
          <w:p w:rsidR="00631A14" w:rsidRDefault="00D40CF2">
            <w:pPr>
              <w:jc w:val="right"/>
            </w:pPr>
            <w:r>
              <w:rPr>
                <w:szCs w:val="21"/>
              </w:rPr>
              <w:t>21,286,690.36</w:t>
            </w:r>
          </w:p>
        </w:tc>
        <w:tc>
          <w:tcPr>
            <w:tcW w:w="1692" w:type="dxa"/>
            <w:vAlign w:val="center"/>
          </w:tcPr>
          <w:p w:rsidR="00631A14" w:rsidRDefault="00D40CF2">
            <w:pPr>
              <w:jc w:val="right"/>
            </w:pPr>
            <w:r>
              <w:rPr>
                <w:szCs w:val="21"/>
              </w:rPr>
              <w:t>0.41</w:t>
            </w:r>
          </w:p>
        </w:tc>
      </w:tr>
      <w:tr w:rsidR="00631A14">
        <w:tc>
          <w:tcPr>
            <w:tcW w:w="870" w:type="dxa"/>
            <w:vAlign w:val="center"/>
          </w:tcPr>
          <w:p w:rsidR="00631A14" w:rsidRDefault="00D40CF2">
            <w:pPr>
              <w:jc w:val="center"/>
            </w:pPr>
            <w:r>
              <w:rPr>
                <w:szCs w:val="21"/>
              </w:rPr>
              <w:t>17</w:t>
            </w:r>
          </w:p>
        </w:tc>
        <w:tc>
          <w:tcPr>
            <w:tcW w:w="1650" w:type="dxa"/>
            <w:vAlign w:val="center"/>
          </w:tcPr>
          <w:p w:rsidR="00631A14" w:rsidRDefault="00D40CF2">
            <w:pPr>
              <w:jc w:val="center"/>
            </w:pPr>
            <w:r>
              <w:rPr>
                <w:szCs w:val="21"/>
              </w:rPr>
              <w:t>300408</w:t>
            </w:r>
          </w:p>
        </w:tc>
        <w:tc>
          <w:tcPr>
            <w:tcW w:w="1980" w:type="dxa"/>
            <w:vAlign w:val="center"/>
          </w:tcPr>
          <w:p w:rsidR="00631A14" w:rsidRDefault="00D40CF2">
            <w:pPr>
              <w:jc w:val="center"/>
            </w:pPr>
            <w:r>
              <w:rPr>
                <w:szCs w:val="21"/>
              </w:rPr>
              <w:t>三环集团</w:t>
            </w:r>
          </w:p>
        </w:tc>
        <w:tc>
          <w:tcPr>
            <w:tcW w:w="2880" w:type="dxa"/>
            <w:vAlign w:val="center"/>
          </w:tcPr>
          <w:p w:rsidR="00631A14" w:rsidRDefault="00D40CF2">
            <w:pPr>
              <w:jc w:val="right"/>
            </w:pPr>
            <w:r>
              <w:rPr>
                <w:szCs w:val="21"/>
              </w:rPr>
              <w:t>20,102,190.71</w:t>
            </w:r>
          </w:p>
        </w:tc>
        <w:tc>
          <w:tcPr>
            <w:tcW w:w="1692" w:type="dxa"/>
            <w:vAlign w:val="center"/>
          </w:tcPr>
          <w:p w:rsidR="00631A14" w:rsidRDefault="00D40CF2">
            <w:pPr>
              <w:jc w:val="right"/>
            </w:pPr>
            <w:r>
              <w:rPr>
                <w:szCs w:val="21"/>
              </w:rPr>
              <w:t>0.39</w:t>
            </w:r>
          </w:p>
        </w:tc>
      </w:tr>
      <w:tr w:rsidR="00631A14">
        <w:tc>
          <w:tcPr>
            <w:tcW w:w="870" w:type="dxa"/>
            <w:vAlign w:val="center"/>
          </w:tcPr>
          <w:p w:rsidR="00631A14" w:rsidRDefault="00D40CF2">
            <w:pPr>
              <w:jc w:val="center"/>
            </w:pPr>
            <w:r>
              <w:rPr>
                <w:szCs w:val="21"/>
              </w:rPr>
              <w:t>18</w:t>
            </w:r>
          </w:p>
        </w:tc>
        <w:tc>
          <w:tcPr>
            <w:tcW w:w="1650" w:type="dxa"/>
            <w:vAlign w:val="center"/>
          </w:tcPr>
          <w:p w:rsidR="00631A14" w:rsidRDefault="00D40CF2">
            <w:pPr>
              <w:jc w:val="center"/>
            </w:pPr>
            <w:r>
              <w:rPr>
                <w:szCs w:val="21"/>
              </w:rPr>
              <w:t>300454</w:t>
            </w:r>
          </w:p>
        </w:tc>
        <w:tc>
          <w:tcPr>
            <w:tcW w:w="1980" w:type="dxa"/>
            <w:vAlign w:val="center"/>
          </w:tcPr>
          <w:p w:rsidR="00631A14" w:rsidRDefault="00D40CF2">
            <w:pPr>
              <w:jc w:val="center"/>
            </w:pPr>
            <w:r>
              <w:rPr>
                <w:szCs w:val="21"/>
              </w:rPr>
              <w:t>深信服</w:t>
            </w:r>
          </w:p>
        </w:tc>
        <w:tc>
          <w:tcPr>
            <w:tcW w:w="2880" w:type="dxa"/>
            <w:vAlign w:val="center"/>
          </w:tcPr>
          <w:p w:rsidR="00631A14" w:rsidRDefault="00D40CF2">
            <w:pPr>
              <w:jc w:val="right"/>
            </w:pPr>
            <w:r>
              <w:rPr>
                <w:szCs w:val="21"/>
              </w:rPr>
              <w:t>19,761,440.13</w:t>
            </w:r>
          </w:p>
        </w:tc>
        <w:tc>
          <w:tcPr>
            <w:tcW w:w="1692" w:type="dxa"/>
            <w:vAlign w:val="center"/>
          </w:tcPr>
          <w:p w:rsidR="00631A14" w:rsidRDefault="00D40CF2">
            <w:pPr>
              <w:jc w:val="right"/>
            </w:pPr>
            <w:r>
              <w:rPr>
                <w:szCs w:val="21"/>
              </w:rPr>
              <w:t>0.38</w:t>
            </w:r>
          </w:p>
        </w:tc>
      </w:tr>
      <w:tr w:rsidR="00631A14">
        <w:tc>
          <w:tcPr>
            <w:tcW w:w="870" w:type="dxa"/>
            <w:vAlign w:val="center"/>
          </w:tcPr>
          <w:p w:rsidR="00631A14" w:rsidRDefault="00D40CF2">
            <w:pPr>
              <w:jc w:val="center"/>
            </w:pPr>
            <w:r>
              <w:rPr>
                <w:szCs w:val="21"/>
              </w:rPr>
              <w:t>19</w:t>
            </w:r>
          </w:p>
        </w:tc>
        <w:tc>
          <w:tcPr>
            <w:tcW w:w="1650" w:type="dxa"/>
            <w:vAlign w:val="center"/>
          </w:tcPr>
          <w:p w:rsidR="00631A14" w:rsidRDefault="00D40CF2">
            <w:pPr>
              <w:jc w:val="center"/>
            </w:pPr>
            <w:r>
              <w:rPr>
                <w:szCs w:val="21"/>
              </w:rPr>
              <w:t>300450</w:t>
            </w:r>
          </w:p>
        </w:tc>
        <w:tc>
          <w:tcPr>
            <w:tcW w:w="1980" w:type="dxa"/>
            <w:vAlign w:val="center"/>
          </w:tcPr>
          <w:p w:rsidR="00631A14" w:rsidRDefault="00D40CF2">
            <w:pPr>
              <w:jc w:val="center"/>
            </w:pPr>
            <w:r>
              <w:rPr>
                <w:szCs w:val="21"/>
              </w:rPr>
              <w:t>先导智能</w:t>
            </w:r>
          </w:p>
        </w:tc>
        <w:tc>
          <w:tcPr>
            <w:tcW w:w="2880" w:type="dxa"/>
            <w:vAlign w:val="center"/>
          </w:tcPr>
          <w:p w:rsidR="00631A14" w:rsidRDefault="00D40CF2">
            <w:pPr>
              <w:jc w:val="right"/>
            </w:pPr>
            <w:r>
              <w:rPr>
                <w:szCs w:val="21"/>
              </w:rPr>
              <w:t>19,080,177.77</w:t>
            </w:r>
          </w:p>
        </w:tc>
        <w:tc>
          <w:tcPr>
            <w:tcW w:w="1692" w:type="dxa"/>
            <w:vAlign w:val="center"/>
          </w:tcPr>
          <w:p w:rsidR="00631A14" w:rsidRDefault="00D40CF2">
            <w:pPr>
              <w:jc w:val="right"/>
            </w:pPr>
            <w:r>
              <w:rPr>
                <w:szCs w:val="21"/>
              </w:rPr>
              <w:t>0.37</w:t>
            </w:r>
          </w:p>
        </w:tc>
      </w:tr>
      <w:tr w:rsidR="00631A14">
        <w:tc>
          <w:tcPr>
            <w:tcW w:w="870" w:type="dxa"/>
            <w:vAlign w:val="center"/>
          </w:tcPr>
          <w:p w:rsidR="00631A14" w:rsidRDefault="00D40CF2">
            <w:pPr>
              <w:jc w:val="center"/>
            </w:pPr>
            <w:r>
              <w:rPr>
                <w:szCs w:val="21"/>
              </w:rPr>
              <w:t>20</w:t>
            </w:r>
          </w:p>
        </w:tc>
        <w:tc>
          <w:tcPr>
            <w:tcW w:w="1650" w:type="dxa"/>
            <w:vAlign w:val="center"/>
          </w:tcPr>
          <w:p w:rsidR="00631A14" w:rsidRDefault="00D40CF2">
            <w:pPr>
              <w:jc w:val="center"/>
            </w:pPr>
            <w:r>
              <w:rPr>
                <w:szCs w:val="21"/>
              </w:rPr>
              <w:t>300088</w:t>
            </w:r>
          </w:p>
        </w:tc>
        <w:tc>
          <w:tcPr>
            <w:tcW w:w="1980" w:type="dxa"/>
            <w:vAlign w:val="center"/>
          </w:tcPr>
          <w:p w:rsidR="00631A14" w:rsidRDefault="00D40CF2">
            <w:pPr>
              <w:jc w:val="center"/>
            </w:pPr>
            <w:r>
              <w:rPr>
                <w:szCs w:val="21"/>
              </w:rPr>
              <w:t>长信科技</w:t>
            </w:r>
          </w:p>
        </w:tc>
        <w:tc>
          <w:tcPr>
            <w:tcW w:w="2880" w:type="dxa"/>
            <w:vAlign w:val="center"/>
          </w:tcPr>
          <w:p w:rsidR="00631A14" w:rsidRDefault="00D40CF2">
            <w:pPr>
              <w:jc w:val="right"/>
            </w:pPr>
            <w:r>
              <w:rPr>
                <w:szCs w:val="21"/>
              </w:rPr>
              <w:t>18,758,492.73</w:t>
            </w:r>
          </w:p>
        </w:tc>
        <w:tc>
          <w:tcPr>
            <w:tcW w:w="1692" w:type="dxa"/>
            <w:vAlign w:val="center"/>
          </w:tcPr>
          <w:p w:rsidR="00631A14" w:rsidRDefault="00D40CF2">
            <w:pPr>
              <w:jc w:val="right"/>
            </w:pPr>
            <w:r>
              <w:rPr>
                <w:szCs w:val="21"/>
              </w:rPr>
              <w:t>0.36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631A14">
        <w:tc>
          <w:tcPr>
            <w:tcW w:w="870" w:type="dxa"/>
            <w:vAlign w:val="center"/>
          </w:tcPr>
          <w:p w:rsidR="00631A14" w:rsidRDefault="00D40CF2">
            <w:pPr>
              <w:jc w:val="center"/>
            </w:pPr>
            <w:r>
              <w:rPr>
                <w:szCs w:val="21"/>
              </w:rPr>
              <w:t>1</w:t>
            </w:r>
          </w:p>
        </w:tc>
        <w:tc>
          <w:tcPr>
            <w:tcW w:w="1650" w:type="dxa"/>
            <w:vAlign w:val="center"/>
          </w:tcPr>
          <w:p w:rsidR="00631A14" w:rsidRDefault="00D40CF2">
            <w:pPr>
              <w:jc w:val="center"/>
            </w:pPr>
            <w:r>
              <w:rPr>
                <w:szCs w:val="21"/>
              </w:rPr>
              <w:t>300498</w:t>
            </w:r>
          </w:p>
        </w:tc>
        <w:tc>
          <w:tcPr>
            <w:tcW w:w="1980" w:type="dxa"/>
            <w:vAlign w:val="center"/>
          </w:tcPr>
          <w:p w:rsidR="00631A14" w:rsidRDefault="00D40CF2">
            <w:pPr>
              <w:jc w:val="center"/>
            </w:pPr>
            <w:r>
              <w:rPr>
                <w:szCs w:val="21"/>
              </w:rPr>
              <w:t>温氏股份</w:t>
            </w:r>
          </w:p>
        </w:tc>
        <w:tc>
          <w:tcPr>
            <w:tcW w:w="2880" w:type="dxa"/>
            <w:vAlign w:val="center"/>
          </w:tcPr>
          <w:p w:rsidR="00631A14" w:rsidRDefault="00D40CF2">
            <w:pPr>
              <w:jc w:val="right"/>
            </w:pPr>
            <w:r>
              <w:rPr>
                <w:szCs w:val="21"/>
              </w:rPr>
              <w:t>114,824,358.05</w:t>
            </w:r>
          </w:p>
        </w:tc>
        <w:tc>
          <w:tcPr>
            <w:tcW w:w="1692" w:type="dxa"/>
            <w:vAlign w:val="center"/>
          </w:tcPr>
          <w:p w:rsidR="00631A14" w:rsidRDefault="00D40CF2">
            <w:pPr>
              <w:jc w:val="right"/>
            </w:pPr>
            <w:r>
              <w:rPr>
                <w:szCs w:val="21"/>
              </w:rPr>
              <w:t>2.22</w:t>
            </w:r>
          </w:p>
        </w:tc>
      </w:tr>
      <w:tr w:rsidR="00631A14">
        <w:tc>
          <w:tcPr>
            <w:tcW w:w="870" w:type="dxa"/>
            <w:vAlign w:val="center"/>
          </w:tcPr>
          <w:p w:rsidR="00631A14" w:rsidRDefault="00D40CF2">
            <w:pPr>
              <w:jc w:val="center"/>
            </w:pPr>
            <w:r>
              <w:rPr>
                <w:szCs w:val="21"/>
              </w:rPr>
              <w:t>2</w:t>
            </w:r>
          </w:p>
        </w:tc>
        <w:tc>
          <w:tcPr>
            <w:tcW w:w="1650" w:type="dxa"/>
            <w:vAlign w:val="center"/>
          </w:tcPr>
          <w:p w:rsidR="00631A14" w:rsidRDefault="00D40CF2">
            <w:pPr>
              <w:jc w:val="center"/>
            </w:pPr>
            <w:r>
              <w:rPr>
                <w:szCs w:val="21"/>
              </w:rPr>
              <w:t>300750</w:t>
            </w:r>
          </w:p>
        </w:tc>
        <w:tc>
          <w:tcPr>
            <w:tcW w:w="1980" w:type="dxa"/>
            <w:vAlign w:val="center"/>
          </w:tcPr>
          <w:p w:rsidR="00631A14" w:rsidRDefault="00D40CF2">
            <w:pPr>
              <w:jc w:val="center"/>
            </w:pPr>
            <w:r>
              <w:rPr>
                <w:szCs w:val="21"/>
              </w:rPr>
              <w:t>宁德时代</w:t>
            </w:r>
          </w:p>
        </w:tc>
        <w:tc>
          <w:tcPr>
            <w:tcW w:w="2880" w:type="dxa"/>
            <w:vAlign w:val="center"/>
          </w:tcPr>
          <w:p w:rsidR="00631A14" w:rsidRDefault="00D40CF2">
            <w:pPr>
              <w:jc w:val="right"/>
            </w:pPr>
            <w:r>
              <w:rPr>
                <w:szCs w:val="21"/>
              </w:rPr>
              <w:t>97,657,078.79</w:t>
            </w:r>
          </w:p>
        </w:tc>
        <w:tc>
          <w:tcPr>
            <w:tcW w:w="1692" w:type="dxa"/>
            <w:vAlign w:val="center"/>
          </w:tcPr>
          <w:p w:rsidR="00631A14" w:rsidRDefault="00D40CF2">
            <w:pPr>
              <w:jc w:val="right"/>
            </w:pPr>
            <w:r>
              <w:rPr>
                <w:szCs w:val="21"/>
              </w:rPr>
              <w:t>1.89</w:t>
            </w:r>
          </w:p>
        </w:tc>
      </w:tr>
      <w:tr w:rsidR="00631A14">
        <w:tc>
          <w:tcPr>
            <w:tcW w:w="870" w:type="dxa"/>
            <w:vAlign w:val="center"/>
          </w:tcPr>
          <w:p w:rsidR="00631A14" w:rsidRDefault="00D40CF2">
            <w:pPr>
              <w:jc w:val="center"/>
            </w:pPr>
            <w:r>
              <w:rPr>
                <w:szCs w:val="21"/>
              </w:rPr>
              <w:t>3</w:t>
            </w:r>
          </w:p>
        </w:tc>
        <w:tc>
          <w:tcPr>
            <w:tcW w:w="1650" w:type="dxa"/>
            <w:vAlign w:val="center"/>
          </w:tcPr>
          <w:p w:rsidR="00631A14" w:rsidRDefault="00D40CF2">
            <w:pPr>
              <w:jc w:val="center"/>
            </w:pPr>
            <w:r>
              <w:rPr>
                <w:szCs w:val="21"/>
              </w:rPr>
              <w:t>300760</w:t>
            </w:r>
          </w:p>
        </w:tc>
        <w:tc>
          <w:tcPr>
            <w:tcW w:w="1980" w:type="dxa"/>
            <w:vAlign w:val="center"/>
          </w:tcPr>
          <w:p w:rsidR="00631A14" w:rsidRDefault="00D40CF2">
            <w:pPr>
              <w:jc w:val="center"/>
            </w:pPr>
            <w:r>
              <w:rPr>
                <w:szCs w:val="21"/>
              </w:rPr>
              <w:t>迈瑞医疗</w:t>
            </w:r>
          </w:p>
        </w:tc>
        <w:tc>
          <w:tcPr>
            <w:tcW w:w="2880" w:type="dxa"/>
            <w:vAlign w:val="center"/>
          </w:tcPr>
          <w:p w:rsidR="00631A14" w:rsidRDefault="00D40CF2">
            <w:pPr>
              <w:jc w:val="right"/>
            </w:pPr>
            <w:r>
              <w:rPr>
                <w:szCs w:val="21"/>
              </w:rPr>
              <w:t>81,161,169.24</w:t>
            </w:r>
          </w:p>
        </w:tc>
        <w:tc>
          <w:tcPr>
            <w:tcW w:w="1692" w:type="dxa"/>
            <w:vAlign w:val="center"/>
          </w:tcPr>
          <w:p w:rsidR="00631A14" w:rsidRDefault="00D40CF2">
            <w:pPr>
              <w:jc w:val="right"/>
            </w:pPr>
            <w:r>
              <w:rPr>
                <w:szCs w:val="21"/>
              </w:rPr>
              <w:t>1.57</w:t>
            </w:r>
          </w:p>
        </w:tc>
      </w:tr>
      <w:tr w:rsidR="00631A14">
        <w:tc>
          <w:tcPr>
            <w:tcW w:w="870" w:type="dxa"/>
            <w:vAlign w:val="center"/>
          </w:tcPr>
          <w:p w:rsidR="00631A14" w:rsidRDefault="00D40CF2">
            <w:pPr>
              <w:jc w:val="center"/>
            </w:pPr>
            <w:r>
              <w:rPr>
                <w:szCs w:val="21"/>
              </w:rPr>
              <w:t>4</w:t>
            </w:r>
          </w:p>
        </w:tc>
        <w:tc>
          <w:tcPr>
            <w:tcW w:w="1650" w:type="dxa"/>
            <w:vAlign w:val="center"/>
          </w:tcPr>
          <w:p w:rsidR="00631A14" w:rsidRDefault="00D40CF2">
            <w:pPr>
              <w:jc w:val="center"/>
            </w:pPr>
            <w:r>
              <w:rPr>
                <w:szCs w:val="21"/>
              </w:rPr>
              <w:t>300059</w:t>
            </w:r>
          </w:p>
        </w:tc>
        <w:tc>
          <w:tcPr>
            <w:tcW w:w="1980" w:type="dxa"/>
            <w:vAlign w:val="center"/>
          </w:tcPr>
          <w:p w:rsidR="00631A14" w:rsidRDefault="00D40CF2">
            <w:pPr>
              <w:jc w:val="center"/>
            </w:pPr>
            <w:r>
              <w:rPr>
                <w:szCs w:val="21"/>
              </w:rPr>
              <w:t>东方财富</w:t>
            </w:r>
          </w:p>
        </w:tc>
        <w:tc>
          <w:tcPr>
            <w:tcW w:w="2880" w:type="dxa"/>
            <w:vAlign w:val="center"/>
          </w:tcPr>
          <w:p w:rsidR="00631A14" w:rsidRDefault="00D40CF2">
            <w:pPr>
              <w:jc w:val="right"/>
            </w:pPr>
            <w:r>
              <w:rPr>
                <w:szCs w:val="21"/>
              </w:rPr>
              <w:t>75,565,702.12</w:t>
            </w:r>
          </w:p>
        </w:tc>
        <w:tc>
          <w:tcPr>
            <w:tcW w:w="1692" w:type="dxa"/>
            <w:vAlign w:val="center"/>
          </w:tcPr>
          <w:p w:rsidR="00631A14" w:rsidRDefault="00D40CF2">
            <w:pPr>
              <w:jc w:val="right"/>
            </w:pPr>
            <w:r>
              <w:rPr>
                <w:szCs w:val="21"/>
              </w:rPr>
              <w:t>1.46</w:t>
            </w:r>
          </w:p>
        </w:tc>
      </w:tr>
      <w:tr w:rsidR="00631A14">
        <w:tc>
          <w:tcPr>
            <w:tcW w:w="870" w:type="dxa"/>
            <w:vAlign w:val="center"/>
          </w:tcPr>
          <w:p w:rsidR="00631A14" w:rsidRDefault="00D40CF2">
            <w:pPr>
              <w:jc w:val="center"/>
            </w:pPr>
            <w:r>
              <w:rPr>
                <w:szCs w:val="21"/>
              </w:rPr>
              <w:t>5</w:t>
            </w:r>
          </w:p>
        </w:tc>
        <w:tc>
          <w:tcPr>
            <w:tcW w:w="1650" w:type="dxa"/>
            <w:vAlign w:val="center"/>
          </w:tcPr>
          <w:p w:rsidR="00631A14" w:rsidRDefault="00D40CF2">
            <w:pPr>
              <w:jc w:val="center"/>
            </w:pPr>
            <w:r>
              <w:rPr>
                <w:szCs w:val="21"/>
              </w:rPr>
              <w:t>300015</w:t>
            </w:r>
          </w:p>
        </w:tc>
        <w:tc>
          <w:tcPr>
            <w:tcW w:w="1980" w:type="dxa"/>
            <w:vAlign w:val="center"/>
          </w:tcPr>
          <w:p w:rsidR="00631A14" w:rsidRDefault="00D40CF2">
            <w:pPr>
              <w:jc w:val="center"/>
            </w:pPr>
            <w:r>
              <w:rPr>
                <w:szCs w:val="21"/>
              </w:rPr>
              <w:t>爱尔眼科</w:t>
            </w:r>
          </w:p>
        </w:tc>
        <w:tc>
          <w:tcPr>
            <w:tcW w:w="2880" w:type="dxa"/>
            <w:vAlign w:val="center"/>
          </w:tcPr>
          <w:p w:rsidR="00631A14" w:rsidRDefault="00D40CF2">
            <w:pPr>
              <w:jc w:val="right"/>
            </w:pPr>
            <w:r>
              <w:rPr>
                <w:szCs w:val="21"/>
              </w:rPr>
              <w:t>50,284,349.72</w:t>
            </w:r>
          </w:p>
        </w:tc>
        <w:tc>
          <w:tcPr>
            <w:tcW w:w="1692" w:type="dxa"/>
            <w:vAlign w:val="center"/>
          </w:tcPr>
          <w:p w:rsidR="00631A14" w:rsidRDefault="00D40CF2">
            <w:pPr>
              <w:jc w:val="right"/>
            </w:pPr>
            <w:r>
              <w:rPr>
                <w:szCs w:val="21"/>
              </w:rPr>
              <w:t>0.97</w:t>
            </w:r>
          </w:p>
        </w:tc>
      </w:tr>
      <w:tr w:rsidR="00631A14">
        <w:tc>
          <w:tcPr>
            <w:tcW w:w="870" w:type="dxa"/>
            <w:vAlign w:val="center"/>
          </w:tcPr>
          <w:p w:rsidR="00631A14" w:rsidRDefault="00D40CF2">
            <w:pPr>
              <w:jc w:val="center"/>
            </w:pPr>
            <w:r>
              <w:rPr>
                <w:szCs w:val="21"/>
              </w:rPr>
              <w:t>6</w:t>
            </w:r>
          </w:p>
        </w:tc>
        <w:tc>
          <w:tcPr>
            <w:tcW w:w="1650" w:type="dxa"/>
            <w:vAlign w:val="center"/>
          </w:tcPr>
          <w:p w:rsidR="00631A14" w:rsidRDefault="00D40CF2">
            <w:pPr>
              <w:jc w:val="center"/>
            </w:pPr>
            <w:r>
              <w:rPr>
                <w:szCs w:val="21"/>
              </w:rPr>
              <w:t>300142</w:t>
            </w:r>
          </w:p>
        </w:tc>
        <w:tc>
          <w:tcPr>
            <w:tcW w:w="1980" w:type="dxa"/>
            <w:vAlign w:val="center"/>
          </w:tcPr>
          <w:p w:rsidR="00631A14" w:rsidRDefault="00D40CF2">
            <w:pPr>
              <w:jc w:val="center"/>
            </w:pPr>
            <w:r>
              <w:rPr>
                <w:szCs w:val="21"/>
              </w:rPr>
              <w:t>沃森生物</w:t>
            </w:r>
          </w:p>
        </w:tc>
        <w:tc>
          <w:tcPr>
            <w:tcW w:w="2880" w:type="dxa"/>
            <w:vAlign w:val="center"/>
          </w:tcPr>
          <w:p w:rsidR="00631A14" w:rsidRDefault="00D40CF2">
            <w:pPr>
              <w:jc w:val="right"/>
            </w:pPr>
            <w:r>
              <w:rPr>
                <w:szCs w:val="21"/>
              </w:rPr>
              <w:t>37,321,203.85</w:t>
            </w:r>
          </w:p>
        </w:tc>
        <w:tc>
          <w:tcPr>
            <w:tcW w:w="1692" w:type="dxa"/>
            <w:vAlign w:val="center"/>
          </w:tcPr>
          <w:p w:rsidR="00631A14" w:rsidRDefault="00D40CF2">
            <w:pPr>
              <w:jc w:val="right"/>
            </w:pPr>
            <w:r>
              <w:rPr>
                <w:szCs w:val="21"/>
              </w:rPr>
              <w:t>0.72</w:t>
            </w:r>
          </w:p>
        </w:tc>
      </w:tr>
      <w:tr w:rsidR="00631A14">
        <w:tc>
          <w:tcPr>
            <w:tcW w:w="870" w:type="dxa"/>
            <w:vAlign w:val="center"/>
          </w:tcPr>
          <w:p w:rsidR="00631A14" w:rsidRDefault="00D40CF2">
            <w:pPr>
              <w:jc w:val="center"/>
            </w:pPr>
            <w:r>
              <w:rPr>
                <w:szCs w:val="21"/>
              </w:rPr>
              <w:t>7</w:t>
            </w:r>
          </w:p>
        </w:tc>
        <w:tc>
          <w:tcPr>
            <w:tcW w:w="1650" w:type="dxa"/>
            <w:vAlign w:val="center"/>
          </w:tcPr>
          <w:p w:rsidR="00631A14" w:rsidRDefault="00D40CF2">
            <w:pPr>
              <w:jc w:val="center"/>
            </w:pPr>
            <w:r>
              <w:rPr>
                <w:szCs w:val="21"/>
              </w:rPr>
              <w:t>300003</w:t>
            </w:r>
          </w:p>
        </w:tc>
        <w:tc>
          <w:tcPr>
            <w:tcW w:w="1980" w:type="dxa"/>
            <w:vAlign w:val="center"/>
          </w:tcPr>
          <w:p w:rsidR="00631A14" w:rsidRDefault="00D40CF2">
            <w:pPr>
              <w:jc w:val="center"/>
            </w:pPr>
            <w:r>
              <w:rPr>
                <w:szCs w:val="21"/>
              </w:rPr>
              <w:t>乐普医疗</w:t>
            </w:r>
          </w:p>
        </w:tc>
        <w:tc>
          <w:tcPr>
            <w:tcW w:w="2880" w:type="dxa"/>
            <w:vAlign w:val="center"/>
          </w:tcPr>
          <w:p w:rsidR="00631A14" w:rsidRDefault="00D40CF2">
            <w:pPr>
              <w:jc w:val="right"/>
            </w:pPr>
            <w:r>
              <w:rPr>
                <w:szCs w:val="21"/>
              </w:rPr>
              <w:t>34,837,588.56</w:t>
            </w:r>
          </w:p>
        </w:tc>
        <w:tc>
          <w:tcPr>
            <w:tcW w:w="1692" w:type="dxa"/>
            <w:vAlign w:val="center"/>
          </w:tcPr>
          <w:p w:rsidR="00631A14" w:rsidRDefault="00D40CF2">
            <w:pPr>
              <w:jc w:val="right"/>
            </w:pPr>
            <w:r>
              <w:rPr>
                <w:szCs w:val="21"/>
              </w:rPr>
              <w:t>0.67</w:t>
            </w:r>
          </w:p>
        </w:tc>
      </w:tr>
      <w:tr w:rsidR="00631A14">
        <w:tc>
          <w:tcPr>
            <w:tcW w:w="870" w:type="dxa"/>
            <w:vAlign w:val="center"/>
          </w:tcPr>
          <w:p w:rsidR="00631A14" w:rsidRDefault="00D40CF2">
            <w:pPr>
              <w:jc w:val="center"/>
            </w:pPr>
            <w:r>
              <w:rPr>
                <w:szCs w:val="21"/>
              </w:rPr>
              <w:t>8</w:t>
            </w:r>
          </w:p>
        </w:tc>
        <w:tc>
          <w:tcPr>
            <w:tcW w:w="1650" w:type="dxa"/>
            <w:vAlign w:val="center"/>
          </w:tcPr>
          <w:p w:rsidR="00631A14" w:rsidRDefault="00D40CF2">
            <w:pPr>
              <w:jc w:val="center"/>
            </w:pPr>
            <w:r>
              <w:rPr>
                <w:szCs w:val="21"/>
              </w:rPr>
              <w:t>300347</w:t>
            </w:r>
          </w:p>
        </w:tc>
        <w:tc>
          <w:tcPr>
            <w:tcW w:w="1980" w:type="dxa"/>
            <w:vAlign w:val="center"/>
          </w:tcPr>
          <w:p w:rsidR="00631A14" w:rsidRDefault="00D40CF2">
            <w:pPr>
              <w:jc w:val="center"/>
            </w:pPr>
            <w:r>
              <w:rPr>
                <w:szCs w:val="21"/>
              </w:rPr>
              <w:t>泰格医药</w:t>
            </w:r>
          </w:p>
        </w:tc>
        <w:tc>
          <w:tcPr>
            <w:tcW w:w="2880" w:type="dxa"/>
            <w:vAlign w:val="center"/>
          </w:tcPr>
          <w:p w:rsidR="00631A14" w:rsidRDefault="00D40CF2">
            <w:pPr>
              <w:jc w:val="right"/>
            </w:pPr>
            <w:r>
              <w:rPr>
                <w:szCs w:val="21"/>
              </w:rPr>
              <w:t>33,810,376.35</w:t>
            </w:r>
          </w:p>
        </w:tc>
        <w:tc>
          <w:tcPr>
            <w:tcW w:w="1692" w:type="dxa"/>
            <w:vAlign w:val="center"/>
          </w:tcPr>
          <w:p w:rsidR="00631A14" w:rsidRDefault="00D40CF2">
            <w:pPr>
              <w:jc w:val="right"/>
            </w:pPr>
            <w:r>
              <w:rPr>
                <w:szCs w:val="21"/>
              </w:rPr>
              <w:t>0.65</w:t>
            </w:r>
          </w:p>
        </w:tc>
      </w:tr>
      <w:tr w:rsidR="00631A14">
        <w:tc>
          <w:tcPr>
            <w:tcW w:w="870" w:type="dxa"/>
            <w:vAlign w:val="center"/>
          </w:tcPr>
          <w:p w:rsidR="00631A14" w:rsidRDefault="00D40CF2">
            <w:pPr>
              <w:jc w:val="center"/>
            </w:pPr>
            <w:r>
              <w:rPr>
                <w:szCs w:val="21"/>
              </w:rPr>
              <w:t>9</w:t>
            </w:r>
          </w:p>
        </w:tc>
        <w:tc>
          <w:tcPr>
            <w:tcW w:w="1650" w:type="dxa"/>
            <w:vAlign w:val="center"/>
          </w:tcPr>
          <w:p w:rsidR="00631A14" w:rsidRDefault="00D40CF2">
            <w:pPr>
              <w:jc w:val="center"/>
            </w:pPr>
            <w:r>
              <w:rPr>
                <w:szCs w:val="21"/>
              </w:rPr>
              <w:t>300136</w:t>
            </w:r>
          </w:p>
        </w:tc>
        <w:tc>
          <w:tcPr>
            <w:tcW w:w="1980" w:type="dxa"/>
            <w:vAlign w:val="center"/>
          </w:tcPr>
          <w:p w:rsidR="00631A14" w:rsidRDefault="00D40CF2">
            <w:pPr>
              <w:jc w:val="center"/>
            </w:pPr>
            <w:r>
              <w:rPr>
                <w:szCs w:val="21"/>
              </w:rPr>
              <w:t>信维通信</w:t>
            </w:r>
          </w:p>
        </w:tc>
        <w:tc>
          <w:tcPr>
            <w:tcW w:w="2880" w:type="dxa"/>
            <w:vAlign w:val="center"/>
          </w:tcPr>
          <w:p w:rsidR="00631A14" w:rsidRDefault="00D40CF2">
            <w:pPr>
              <w:jc w:val="right"/>
            </w:pPr>
            <w:r>
              <w:rPr>
                <w:szCs w:val="21"/>
              </w:rPr>
              <w:t>31,900,139.66</w:t>
            </w:r>
          </w:p>
        </w:tc>
        <w:tc>
          <w:tcPr>
            <w:tcW w:w="1692" w:type="dxa"/>
            <w:vAlign w:val="center"/>
          </w:tcPr>
          <w:p w:rsidR="00631A14" w:rsidRDefault="00D40CF2">
            <w:pPr>
              <w:jc w:val="right"/>
            </w:pPr>
            <w:r>
              <w:rPr>
                <w:szCs w:val="21"/>
              </w:rPr>
              <w:t>0.62</w:t>
            </w:r>
          </w:p>
        </w:tc>
      </w:tr>
      <w:tr w:rsidR="00631A14">
        <w:tc>
          <w:tcPr>
            <w:tcW w:w="870" w:type="dxa"/>
            <w:vAlign w:val="center"/>
          </w:tcPr>
          <w:p w:rsidR="00631A14" w:rsidRDefault="00D40CF2">
            <w:pPr>
              <w:jc w:val="center"/>
            </w:pPr>
            <w:r>
              <w:rPr>
                <w:szCs w:val="21"/>
              </w:rPr>
              <w:t>10</w:t>
            </w:r>
          </w:p>
        </w:tc>
        <w:tc>
          <w:tcPr>
            <w:tcW w:w="1650" w:type="dxa"/>
            <w:vAlign w:val="center"/>
          </w:tcPr>
          <w:p w:rsidR="00631A14" w:rsidRDefault="00D40CF2">
            <w:pPr>
              <w:jc w:val="center"/>
            </w:pPr>
            <w:r>
              <w:rPr>
                <w:szCs w:val="21"/>
              </w:rPr>
              <w:t>300014</w:t>
            </w:r>
          </w:p>
        </w:tc>
        <w:tc>
          <w:tcPr>
            <w:tcW w:w="1980" w:type="dxa"/>
            <w:vAlign w:val="center"/>
          </w:tcPr>
          <w:p w:rsidR="00631A14" w:rsidRDefault="00D40CF2">
            <w:pPr>
              <w:jc w:val="center"/>
            </w:pPr>
            <w:r>
              <w:rPr>
                <w:szCs w:val="21"/>
              </w:rPr>
              <w:t>亿纬锂能</w:t>
            </w:r>
          </w:p>
        </w:tc>
        <w:tc>
          <w:tcPr>
            <w:tcW w:w="2880" w:type="dxa"/>
            <w:vAlign w:val="center"/>
          </w:tcPr>
          <w:p w:rsidR="00631A14" w:rsidRDefault="00D40CF2">
            <w:pPr>
              <w:jc w:val="right"/>
            </w:pPr>
            <w:r>
              <w:rPr>
                <w:szCs w:val="21"/>
              </w:rPr>
              <w:t>30,523,460.29</w:t>
            </w:r>
          </w:p>
        </w:tc>
        <w:tc>
          <w:tcPr>
            <w:tcW w:w="1692" w:type="dxa"/>
            <w:vAlign w:val="center"/>
          </w:tcPr>
          <w:p w:rsidR="00631A14" w:rsidRDefault="00D40CF2">
            <w:pPr>
              <w:jc w:val="right"/>
            </w:pPr>
            <w:r>
              <w:rPr>
                <w:szCs w:val="21"/>
              </w:rPr>
              <w:t>0.59</w:t>
            </w:r>
          </w:p>
        </w:tc>
      </w:tr>
      <w:tr w:rsidR="00631A14">
        <w:tc>
          <w:tcPr>
            <w:tcW w:w="870" w:type="dxa"/>
            <w:vAlign w:val="center"/>
          </w:tcPr>
          <w:p w:rsidR="00631A14" w:rsidRDefault="00D40CF2">
            <w:pPr>
              <w:jc w:val="center"/>
            </w:pPr>
            <w:r>
              <w:rPr>
                <w:szCs w:val="21"/>
              </w:rPr>
              <w:t>11</w:t>
            </w:r>
          </w:p>
        </w:tc>
        <w:tc>
          <w:tcPr>
            <w:tcW w:w="1650" w:type="dxa"/>
            <w:vAlign w:val="center"/>
          </w:tcPr>
          <w:p w:rsidR="00631A14" w:rsidRDefault="00D40CF2">
            <w:pPr>
              <w:jc w:val="center"/>
            </w:pPr>
            <w:r>
              <w:rPr>
                <w:szCs w:val="21"/>
              </w:rPr>
              <w:t>300122</w:t>
            </w:r>
          </w:p>
        </w:tc>
        <w:tc>
          <w:tcPr>
            <w:tcW w:w="1980" w:type="dxa"/>
            <w:vAlign w:val="center"/>
          </w:tcPr>
          <w:p w:rsidR="00631A14" w:rsidRDefault="00D40CF2">
            <w:pPr>
              <w:jc w:val="center"/>
            </w:pPr>
            <w:r>
              <w:rPr>
                <w:szCs w:val="21"/>
              </w:rPr>
              <w:t>智飞生物</w:t>
            </w:r>
          </w:p>
        </w:tc>
        <w:tc>
          <w:tcPr>
            <w:tcW w:w="2880" w:type="dxa"/>
            <w:vAlign w:val="center"/>
          </w:tcPr>
          <w:p w:rsidR="00631A14" w:rsidRDefault="00D40CF2">
            <w:pPr>
              <w:jc w:val="right"/>
            </w:pPr>
            <w:r>
              <w:rPr>
                <w:szCs w:val="21"/>
              </w:rPr>
              <w:t>29,751,666.17</w:t>
            </w:r>
          </w:p>
        </w:tc>
        <w:tc>
          <w:tcPr>
            <w:tcW w:w="1692" w:type="dxa"/>
            <w:vAlign w:val="center"/>
          </w:tcPr>
          <w:p w:rsidR="00631A14" w:rsidRDefault="00D40CF2">
            <w:pPr>
              <w:jc w:val="right"/>
            </w:pPr>
            <w:r>
              <w:rPr>
                <w:szCs w:val="21"/>
              </w:rPr>
              <w:t>0.57</w:t>
            </w:r>
          </w:p>
        </w:tc>
      </w:tr>
      <w:tr w:rsidR="00631A14">
        <w:tc>
          <w:tcPr>
            <w:tcW w:w="870" w:type="dxa"/>
            <w:vAlign w:val="center"/>
          </w:tcPr>
          <w:p w:rsidR="00631A14" w:rsidRDefault="00D40CF2">
            <w:pPr>
              <w:jc w:val="center"/>
            </w:pPr>
            <w:r>
              <w:rPr>
                <w:szCs w:val="21"/>
              </w:rPr>
              <w:t>12</w:t>
            </w:r>
          </w:p>
        </w:tc>
        <w:tc>
          <w:tcPr>
            <w:tcW w:w="1650" w:type="dxa"/>
            <w:vAlign w:val="center"/>
          </w:tcPr>
          <w:p w:rsidR="00631A14" w:rsidRDefault="00D40CF2">
            <w:pPr>
              <w:jc w:val="center"/>
            </w:pPr>
            <w:r>
              <w:rPr>
                <w:szCs w:val="21"/>
              </w:rPr>
              <w:t>300124</w:t>
            </w:r>
          </w:p>
        </w:tc>
        <w:tc>
          <w:tcPr>
            <w:tcW w:w="1980" w:type="dxa"/>
            <w:vAlign w:val="center"/>
          </w:tcPr>
          <w:p w:rsidR="00631A14" w:rsidRDefault="00D40CF2">
            <w:pPr>
              <w:jc w:val="center"/>
            </w:pPr>
            <w:r>
              <w:rPr>
                <w:szCs w:val="21"/>
              </w:rPr>
              <w:t>汇川技术</w:t>
            </w:r>
          </w:p>
        </w:tc>
        <w:tc>
          <w:tcPr>
            <w:tcW w:w="2880" w:type="dxa"/>
            <w:vAlign w:val="center"/>
          </w:tcPr>
          <w:p w:rsidR="00631A14" w:rsidRDefault="00D40CF2">
            <w:pPr>
              <w:jc w:val="right"/>
            </w:pPr>
            <w:r>
              <w:rPr>
                <w:szCs w:val="21"/>
              </w:rPr>
              <w:t>29,038,204.21</w:t>
            </w:r>
          </w:p>
        </w:tc>
        <w:tc>
          <w:tcPr>
            <w:tcW w:w="1692" w:type="dxa"/>
            <w:vAlign w:val="center"/>
          </w:tcPr>
          <w:p w:rsidR="00631A14" w:rsidRDefault="00D40CF2">
            <w:pPr>
              <w:jc w:val="right"/>
            </w:pPr>
            <w:r>
              <w:rPr>
                <w:szCs w:val="21"/>
              </w:rPr>
              <w:t>0.56</w:t>
            </w:r>
          </w:p>
        </w:tc>
      </w:tr>
      <w:tr w:rsidR="00631A14">
        <w:tc>
          <w:tcPr>
            <w:tcW w:w="870" w:type="dxa"/>
            <w:vAlign w:val="center"/>
          </w:tcPr>
          <w:p w:rsidR="00631A14" w:rsidRDefault="00D40CF2">
            <w:pPr>
              <w:jc w:val="center"/>
            </w:pPr>
            <w:r>
              <w:rPr>
                <w:szCs w:val="21"/>
              </w:rPr>
              <w:t>13</w:t>
            </w:r>
          </w:p>
        </w:tc>
        <w:tc>
          <w:tcPr>
            <w:tcW w:w="1650" w:type="dxa"/>
            <w:vAlign w:val="center"/>
          </w:tcPr>
          <w:p w:rsidR="00631A14" w:rsidRDefault="00D40CF2">
            <w:pPr>
              <w:jc w:val="center"/>
            </w:pPr>
            <w:r>
              <w:rPr>
                <w:szCs w:val="21"/>
              </w:rPr>
              <w:t>300601</w:t>
            </w:r>
          </w:p>
        </w:tc>
        <w:tc>
          <w:tcPr>
            <w:tcW w:w="1980" w:type="dxa"/>
            <w:vAlign w:val="center"/>
          </w:tcPr>
          <w:p w:rsidR="00631A14" w:rsidRDefault="00D40CF2">
            <w:pPr>
              <w:jc w:val="center"/>
            </w:pPr>
            <w:r>
              <w:rPr>
                <w:szCs w:val="21"/>
              </w:rPr>
              <w:t>康泰生物</w:t>
            </w:r>
          </w:p>
        </w:tc>
        <w:tc>
          <w:tcPr>
            <w:tcW w:w="2880" w:type="dxa"/>
            <w:vAlign w:val="center"/>
          </w:tcPr>
          <w:p w:rsidR="00631A14" w:rsidRDefault="00D40CF2">
            <w:pPr>
              <w:jc w:val="right"/>
            </w:pPr>
            <w:r>
              <w:rPr>
                <w:szCs w:val="21"/>
              </w:rPr>
              <w:t>27,896,784.31</w:t>
            </w:r>
          </w:p>
        </w:tc>
        <w:tc>
          <w:tcPr>
            <w:tcW w:w="1692" w:type="dxa"/>
            <w:vAlign w:val="center"/>
          </w:tcPr>
          <w:p w:rsidR="00631A14" w:rsidRDefault="00D40CF2">
            <w:pPr>
              <w:jc w:val="right"/>
            </w:pPr>
            <w:r>
              <w:rPr>
                <w:szCs w:val="21"/>
              </w:rPr>
              <w:t>0.54</w:t>
            </w:r>
          </w:p>
        </w:tc>
      </w:tr>
      <w:tr w:rsidR="00631A14">
        <w:tc>
          <w:tcPr>
            <w:tcW w:w="870" w:type="dxa"/>
            <w:vAlign w:val="center"/>
          </w:tcPr>
          <w:p w:rsidR="00631A14" w:rsidRDefault="00D40CF2">
            <w:pPr>
              <w:jc w:val="center"/>
            </w:pPr>
            <w:r>
              <w:rPr>
                <w:szCs w:val="21"/>
              </w:rPr>
              <w:t>14</w:t>
            </w:r>
          </w:p>
        </w:tc>
        <w:tc>
          <w:tcPr>
            <w:tcW w:w="1650" w:type="dxa"/>
            <w:vAlign w:val="center"/>
          </w:tcPr>
          <w:p w:rsidR="00631A14" w:rsidRDefault="00D40CF2">
            <w:pPr>
              <w:jc w:val="center"/>
            </w:pPr>
            <w:r>
              <w:rPr>
                <w:szCs w:val="21"/>
              </w:rPr>
              <w:t>300253</w:t>
            </w:r>
          </w:p>
        </w:tc>
        <w:tc>
          <w:tcPr>
            <w:tcW w:w="1980" w:type="dxa"/>
            <w:vAlign w:val="center"/>
          </w:tcPr>
          <w:p w:rsidR="00631A14" w:rsidRDefault="00D40CF2">
            <w:pPr>
              <w:jc w:val="center"/>
            </w:pPr>
            <w:r>
              <w:rPr>
                <w:szCs w:val="21"/>
              </w:rPr>
              <w:t>卫宁健康</w:t>
            </w:r>
          </w:p>
        </w:tc>
        <w:tc>
          <w:tcPr>
            <w:tcW w:w="2880" w:type="dxa"/>
            <w:vAlign w:val="center"/>
          </w:tcPr>
          <w:p w:rsidR="00631A14" w:rsidRDefault="00D40CF2">
            <w:pPr>
              <w:jc w:val="right"/>
            </w:pPr>
            <w:r>
              <w:rPr>
                <w:szCs w:val="21"/>
              </w:rPr>
              <w:t>24,055,730.84</w:t>
            </w:r>
          </w:p>
        </w:tc>
        <w:tc>
          <w:tcPr>
            <w:tcW w:w="1692" w:type="dxa"/>
            <w:vAlign w:val="center"/>
          </w:tcPr>
          <w:p w:rsidR="00631A14" w:rsidRDefault="00D40CF2">
            <w:pPr>
              <w:jc w:val="right"/>
            </w:pPr>
            <w:r>
              <w:rPr>
                <w:szCs w:val="21"/>
              </w:rPr>
              <w:t>0.46</w:t>
            </w:r>
          </w:p>
        </w:tc>
      </w:tr>
      <w:tr w:rsidR="00631A14">
        <w:tc>
          <w:tcPr>
            <w:tcW w:w="870" w:type="dxa"/>
            <w:vAlign w:val="center"/>
          </w:tcPr>
          <w:p w:rsidR="00631A14" w:rsidRDefault="00D40CF2">
            <w:pPr>
              <w:jc w:val="center"/>
            </w:pPr>
            <w:r>
              <w:rPr>
                <w:szCs w:val="21"/>
              </w:rPr>
              <w:t>15</w:t>
            </w:r>
          </w:p>
        </w:tc>
        <w:tc>
          <w:tcPr>
            <w:tcW w:w="1650" w:type="dxa"/>
            <w:vAlign w:val="center"/>
          </w:tcPr>
          <w:p w:rsidR="00631A14" w:rsidRDefault="00D40CF2">
            <w:pPr>
              <w:jc w:val="center"/>
            </w:pPr>
            <w:r>
              <w:rPr>
                <w:szCs w:val="21"/>
              </w:rPr>
              <w:t>300383</w:t>
            </w:r>
          </w:p>
        </w:tc>
        <w:tc>
          <w:tcPr>
            <w:tcW w:w="1980" w:type="dxa"/>
            <w:vAlign w:val="center"/>
          </w:tcPr>
          <w:p w:rsidR="00631A14" w:rsidRDefault="00D40CF2">
            <w:pPr>
              <w:jc w:val="center"/>
            </w:pPr>
            <w:r>
              <w:rPr>
                <w:szCs w:val="21"/>
              </w:rPr>
              <w:t>光环新网</w:t>
            </w:r>
          </w:p>
        </w:tc>
        <w:tc>
          <w:tcPr>
            <w:tcW w:w="2880" w:type="dxa"/>
            <w:vAlign w:val="center"/>
          </w:tcPr>
          <w:p w:rsidR="00631A14" w:rsidRDefault="00D40CF2">
            <w:pPr>
              <w:jc w:val="right"/>
            </w:pPr>
            <w:r>
              <w:rPr>
                <w:szCs w:val="21"/>
              </w:rPr>
              <w:t>23,889,285.15</w:t>
            </w:r>
          </w:p>
        </w:tc>
        <w:tc>
          <w:tcPr>
            <w:tcW w:w="1692" w:type="dxa"/>
            <w:vAlign w:val="center"/>
          </w:tcPr>
          <w:p w:rsidR="00631A14" w:rsidRDefault="00D40CF2">
            <w:pPr>
              <w:jc w:val="right"/>
            </w:pPr>
            <w:r>
              <w:rPr>
                <w:szCs w:val="21"/>
              </w:rPr>
              <w:t>0.46</w:t>
            </w:r>
          </w:p>
        </w:tc>
      </w:tr>
      <w:tr w:rsidR="00631A14">
        <w:tc>
          <w:tcPr>
            <w:tcW w:w="870" w:type="dxa"/>
            <w:vAlign w:val="center"/>
          </w:tcPr>
          <w:p w:rsidR="00631A14" w:rsidRDefault="00D40CF2">
            <w:pPr>
              <w:jc w:val="center"/>
            </w:pPr>
            <w:r>
              <w:rPr>
                <w:szCs w:val="21"/>
              </w:rPr>
              <w:t>16</w:t>
            </w:r>
          </w:p>
        </w:tc>
        <w:tc>
          <w:tcPr>
            <w:tcW w:w="1650" w:type="dxa"/>
            <w:vAlign w:val="center"/>
          </w:tcPr>
          <w:p w:rsidR="00631A14" w:rsidRDefault="00D40CF2">
            <w:pPr>
              <w:jc w:val="center"/>
            </w:pPr>
            <w:r>
              <w:rPr>
                <w:szCs w:val="21"/>
              </w:rPr>
              <w:t>300413</w:t>
            </w:r>
          </w:p>
        </w:tc>
        <w:tc>
          <w:tcPr>
            <w:tcW w:w="1980" w:type="dxa"/>
            <w:vAlign w:val="center"/>
          </w:tcPr>
          <w:p w:rsidR="00631A14" w:rsidRDefault="00D40CF2">
            <w:pPr>
              <w:jc w:val="center"/>
            </w:pPr>
            <w:r>
              <w:rPr>
                <w:szCs w:val="21"/>
              </w:rPr>
              <w:t>芒果超媒</w:t>
            </w:r>
          </w:p>
        </w:tc>
        <w:tc>
          <w:tcPr>
            <w:tcW w:w="2880" w:type="dxa"/>
            <w:vAlign w:val="center"/>
          </w:tcPr>
          <w:p w:rsidR="00631A14" w:rsidRDefault="00D40CF2">
            <w:pPr>
              <w:jc w:val="right"/>
            </w:pPr>
            <w:r>
              <w:rPr>
                <w:szCs w:val="21"/>
              </w:rPr>
              <w:t>22,232,722.43</w:t>
            </w:r>
          </w:p>
        </w:tc>
        <w:tc>
          <w:tcPr>
            <w:tcW w:w="1692" w:type="dxa"/>
            <w:vAlign w:val="center"/>
          </w:tcPr>
          <w:p w:rsidR="00631A14" w:rsidRDefault="00D40CF2">
            <w:pPr>
              <w:jc w:val="right"/>
            </w:pPr>
            <w:r>
              <w:rPr>
                <w:szCs w:val="21"/>
              </w:rPr>
              <w:t>0.43</w:t>
            </w:r>
          </w:p>
        </w:tc>
      </w:tr>
      <w:tr w:rsidR="00631A14">
        <w:tc>
          <w:tcPr>
            <w:tcW w:w="870" w:type="dxa"/>
            <w:vAlign w:val="center"/>
          </w:tcPr>
          <w:p w:rsidR="00631A14" w:rsidRDefault="00D40CF2">
            <w:pPr>
              <w:jc w:val="center"/>
            </w:pPr>
            <w:r>
              <w:rPr>
                <w:szCs w:val="21"/>
              </w:rPr>
              <w:t>17</w:t>
            </w:r>
          </w:p>
        </w:tc>
        <w:tc>
          <w:tcPr>
            <w:tcW w:w="1650" w:type="dxa"/>
            <w:vAlign w:val="center"/>
          </w:tcPr>
          <w:p w:rsidR="00631A14" w:rsidRDefault="00D40CF2">
            <w:pPr>
              <w:jc w:val="center"/>
            </w:pPr>
            <w:r>
              <w:rPr>
                <w:szCs w:val="21"/>
              </w:rPr>
              <w:t>300408</w:t>
            </w:r>
          </w:p>
        </w:tc>
        <w:tc>
          <w:tcPr>
            <w:tcW w:w="1980" w:type="dxa"/>
            <w:vAlign w:val="center"/>
          </w:tcPr>
          <w:p w:rsidR="00631A14" w:rsidRDefault="00D40CF2">
            <w:pPr>
              <w:jc w:val="center"/>
            </w:pPr>
            <w:r>
              <w:rPr>
                <w:szCs w:val="21"/>
              </w:rPr>
              <w:t>三环集团</w:t>
            </w:r>
          </w:p>
        </w:tc>
        <w:tc>
          <w:tcPr>
            <w:tcW w:w="2880" w:type="dxa"/>
            <w:vAlign w:val="center"/>
          </w:tcPr>
          <w:p w:rsidR="00631A14" w:rsidRDefault="00D40CF2">
            <w:pPr>
              <w:jc w:val="right"/>
            </w:pPr>
            <w:r>
              <w:rPr>
                <w:szCs w:val="21"/>
              </w:rPr>
              <w:t>21,492,382.00</w:t>
            </w:r>
          </w:p>
        </w:tc>
        <w:tc>
          <w:tcPr>
            <w:tcW w:w="1692" w:type="dxa"/>
            <w:vAlign w:val="center"/>
          </w:tcPr>
          <w:p w:rsidR="00631A14" w:rsidRDefault="00D40CF2">
            <w:pPr>
              <w:jc w:val="right"/>
            </w:pPr>
            <w:r>
              <w:rPr>
                <w:szCs w:val="21"/>
              </w:rPr>
              <w:t>0.42</w:t>
            </w:r>
          </w:p>
        </w:tc>
      </w:tr>
      <w:tr w:rsidR="00631A14">
        <w:tc>
          <w:tcPr>
            <w:tcW w:w="870" w:type="dxa"/>
            <w:vAlign w:val="center"/>
          </w:tcPr>
          <w:p w:rsidR="00631A14" w:rsidRDefault="00D40CF2">
            <w:pPr>
              <w:jc w:val="center"/>
            </w:pPr>
            <w:r>
              <w:rPr>
                <w:szCs w:val="21"/>
              </w:rPr>
              <w:t>18</w:t>
            </w:r>
          </w:p>
        </w:tc>
        <w:tc>
          <w:tcPr>
            <w:tcW w:w="1650" w:type="dxa"/>
            <w:vAlign w:val="center"/>
          </w:tcPr>
          <w:p w:rsidR="00631A14" w:rsidRDefault="00D40CF2">
            <w:pPr>
              <w:jc w:val="center"/>
            </w:pPr>
            <w:r>
              <w:rPr>
                <w:szCs w:val="21"/>
              </w:rPr>
              <w:t>300454</w:t>
            </w:r>
          </w:p>
        </w:tc>
        <w:tc>
          <w:tcPr>
            <w:tcW w:w="1980" w:type="dxa"/>
            <w:vAlign w:val="center"/>
          </w:tcPr>
          <w:p w:rsidR="00631A14" w:rsidRDefault="00D40CF2">
            <w:pPr>
              <w:jc w:val="center"/>
            </w:pPr>
            <w:r>
              <w:rPr>
                <w:szCs w:val="21"/>
              </w:rPr>
              <w:t>深信服</w:t>
            </w:r>
          </w:p>
        </w:tc>
        <w:tc>
          <w:tcPr>
            <w:tcW w:w="2880" w:type="dxa"/>
            <w:vAlign w:val="center"/>
          </w:tcPr>
          <w:p w:rsidR="00631A14" w:rsidRDefault="00D40CF2">
            <w:pPr>
              <w:jc w:val="right"/>
            </w:pPr>
            <w:r>
              <w:rPr>
                <w:szCs w:val="21"/>
              </w:rPr>
              <w:t>20,499,929.69</w:t>
            </w:r>
          </w:p>
        </w:tc>
        <w:tc>
          <w:tcPr>
            <w:tcW w:w="1692" w:type="dxa"/>
            <w:vAlign w:val="center"/>
          </w:tcPr>
          <w:p w:rsidR="00631A14" w:rsidRDefault="00D40CF2">
            <w:pPr>
              <w:jc w:val="right"/>
            </w:pPr>
            <w:r>
              <w:rPr>
                <w:szCs w:val="21"/>
              </w:rPr>
              <w:t>0.40</w:t>
            </w:r>
          </w:p>
        </w:tc>
      </w:tr>
      <w:tr w:rsidR="00631A14">
        <w:tc>
          <w:tcPr>
            <w:tcW w:w="870" w:type="dxa"/>
            <w:vAlign w:val="center"/>
          </w:tcPr>
          <w:p w:rsidR="00631A14" w:rsidRDefault="00D40CF2">
            <w:pPr>
              <w:jc w:val="center"/>
            </w:pPr>
            <w:r>
              <w:rPr>
                <w:szCs w:val="21"/>
              </w:rPr>
              <w:t>19</w:t>
            </w:r>
          </w:p>
        </w:tc>
        <w:tc>
          <w:tcPr>
            <w:tcW w:w="1650" w:type="dxa"/>
            <w:vAlign w:val="center"/>
          </w:tcPr>
          <w:p w:rsidR="00631A14" w:rsidRDefault="00D40CF2">
            <w:pPr>
              <w:jc w:val="center"/>
            </w:pPr>
            <w:r>
              <w:rPr>
                <w:szCs w:val="21"/>
              </w:rPr>
              <w:t>300088</w:t>
            </w:r>
          </w:p>
        </w:tc>
        <w:tc>
          <w:tcPr>
            <w:tcW w:w="1980" w:type="dxa"/>
            <w:vAlign w:val="center"/>
          </w:tcPr>
          <w:p w:rsidR="00631A14" w:rsidRDefault="00D40CF2">
            <w:pPr>
              <w:jc w:val="center"/>
            </w:pPr>
            <w:r>
              <w:rPr>
                <w:szCs w:val="21"/>
              </w:rPr>
              <w:t>长信科技</w:t>
            </w:r>
          </w:p>
        </w:tc>
        <w:tc>
          <w:tcPr>
            <w:tcW w:w="2880" w:type="dxa"/>
            <w:vAlign w:val="center"/>
          </w:tcPr>
          <w:p w:rsidR="00631A14" w:rsidRDefault="00D40CF2">
            <w:pPr>
              <w:jc w:val="right"/>
            </w:pPr>
            <w:r>
              <w:rPr>
                <w:szCs w:val="21"/>
              </w:rPr>
              <w:t>20,359,075.80</w:t>
            </w:r>
          </w:p>
        </w:tc>
        <w:tc>
          <w:tcPr>
            <w:tcW w:w="1692" w:type="dxa"/>
            <w:vAlign w:val="center"/>
          </w:tcPr>
          <w:p w:rsidR="00631A14" w:rsidRDefault="00D40CF2">
            <w:pPr>
              <w:jc w:val="right"/>
            </w:pPr>
            <w:r>
              <w:rPr>
                <w:szCs w:val="21"/>
              </w:rPr>
              <w:t>0.39</w:t>
            </w:r>
          </w:p>
        </w:tc>
      </w:tr>
      <w:tr w:rsidR="00631A14">
        <w:tc>
          <w:tcPr>
            <w:tcW w:w="870" w:type="dxa"/>
            <w:vAlign w:val="center"/>
          </w:tcPr>
          <w:p w:rsidR="00631A14" w:rsidRDefault="00D40CF2">
            <w:pPr>
              <w:jc w:val="center"/>
            </w:pPr>
            <w:r>
              <w:rPr>
                <w:szCs w:val="21"/>
              </w:rPr>
              <w:t>20</w:t>
            </w:r>
          </w:p>
        </w:tc>
        <w:tc>
          <w:tcPr>
            <w:tcW w:w="1650" w:type="dxa"/>
            <w:vAlign w:val="center"/>
          </w:tcPr>
          <w:p w:rsidR="00631A14" w:rsidRDefault="00D40CF2">
            <w:pPr>
              <w:jc w:val="center"/>
            </w:pPr>
            <w:r>
              <w:rPr>
                <w:szCs w:val="21"/>
              </w:rPr>
              <w:t>300012</w:t>
            </w:r>
          </w:p>
        </w:tc>
        <w:tc>
          <w:tcPr>
            <w:tcW w:w="1980" w:type="dxa"/>
            <w:vAlign w:val="center"/>
          </w:tcPr>
          <w:p w:rsidR="00631A14" w:rsidRDefault="00D40CF2">
            <w:pPr>
              <w:jc w:val="center"/>
            </w:pPr>
            <w:r>
              <w:rPr>
                <w:szCs w:val="21"/>
              </w:rPr>
              <w:t>华测检测</w:t>
            </w:r>
          </w:p>
        </w:tc>
        <w:tc>
          <w:tcPr>
            <w:tcW w:w="2880" w:type="dxa"/>
            <w:vAlign w:val="center"/>
          </w:tcPr>
          <w:p w:rsidR="00631A14" w:rsidRDefault="00D40CF2">
            <w:pPr>
              <w:jc w:val="right"/>
            </w:pPr>
            <w:r>
              <w:rPr>
                <w:szCs w:val="21"/>
              </w:rPr>
              <w:t>19,974,598.57</w:t>
            </w:r>
          </w:p>
        </w:tc>
        <w:tc>
          <w:tcPr>
            <w:tcW w:w="1692" w:type="dxa"/>
            <w:vAlign w:val="center"/>
          </w:tcPr>
          <w:p w:rsidR="00631A14" w:rsidRDefault="00D40CF2">
            <w:pPr>
              <w:jc w:val="right"/>
            </w:pPr>
            <w:r>
              <w:rPr>
                <w:szCs w:val="21"/>
              </w:rPr>
              <w:t>0.39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1,481,524,312.76</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1,559,507,178.44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662258"/>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2259"/>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2260"/>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2261"/>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2262"/>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62263"/>
      <w:r w:rsidRPr="007D44A6">
        <w:rPr>
          <w:rFonts w:ascii="宋体" w:hAnsi="宋体" w:cs="Arial"/>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62264"/>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662265"/>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1,222,109.34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28,851.01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57,561,426.75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58,812,387.10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662266"/>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662267"/>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易方达创业板</w:t>
            </w:r>
            <w:r w:rsidRPr="004604CE">
              <w:rPr>
                <w:rFonts w:eastAsiaTheme="minorEastAsia"/>
                <w:bCs/>
                <w:color w:val="000000"/>
                <w:szCs w:val="21"/>
              </w:rPr>
              <w:t>ETF</w:t>
            </w:r>
            <w:r w:rsidRPr="004604CE">
              <w:rPr>
                <w:rFonts w:eastAsiaTheme="minorEastAsia"/>
                <w:bCs/>
                <w:color w:val="000000"/>
                <w:szCs w:val="21"/>
              </w:rPr>
              <w:t>联接</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150,702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12,451.05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304,879,028.25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16.25%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1,571,519,654.25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83.75%</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易方达创业板</w:t>
            </w:r>
            <w:r w:rsidRPr="004604CE">
              <w:rPr>
                <w:rFonts w:eastAsiaTheme="minorEastAsia"/>
                <w:bCs/>
                <w:color w:val="000000"/>
                <w:szCs w:val="21"/>
              </w:rPr>
              <w:t>ETF</w:t>
            </w:r>
            <w:r w:rsidRPr="004604CE">
              <w:rPr>
                <w:rFonts w:eastAsiaTheme="minorEastAsia"/>
                <w:bCs/>
                <w:color w:val="000000"/>
                <w:szCs w:val="21"/>
              </w:rPr>
              <w:t>联接</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32,570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13,237.46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257,534,215.71</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59.73%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173,609,989.44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40.27%</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183,272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12,590.81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562,413,243.96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24.37%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1,745,129,643.69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75.63%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62268"/>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易方达创业板</w:t>
            </w:r>
            <w:r w:rsidRPr="004604CE">
              <w:rPr>
                <w:szCs w:val="21"/>
              </w:rPr>
              <w:t>ETF</w:t>
            </w:r>
            <w:r w:rsidRPr="004604CE">
              <w:rPr>
                <w:szCs w:val="21"/>
              </w:rPr>
              <w:t>联接</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630,370.03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0.0336%</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易方达创业板</w:t>
            </w:r>
            <w:r w:rsidRPr="004604CE">
              <w:rPr>
                <w:szCs w:val="21"/>
              </w:rPr>
              <w:t>ETF</w:t>
            </w:r>
            <w:r w:rsidRPr="004604CE">
              <w:rPr>
                <w:szCs w:val="21"/>
              </w:rPr>
              <w:t>联接</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69,766.71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0.0162%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700,136.74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0.0303%</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662269"/>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易方达创业板</w:t>
            </w:r>
            <w:r w:rsidRPr="00AC5A44">
              <w:rPr>
                <w:rFonts w:hint="eastAsia"/>
                <w:kern w:val="0"/>
                <w:szCs w:val="21"/>
              </w:rPr>
              <w:t>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易方达创业板</w:t>
            </w:r>
            <w:r w:rsidRPr="00AC5A44">
              <w:rPr>
                <w:rFonts w:hint="eastAsia"/>
                <w:kern w:val="0"/>
                <w:szCs w:val="21"/>
              </w:rPr>
              <w:t>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易方达创业板</w:t>
            </w:r>
            <w:r w:rsidRPr="00AC5A44">
              <w:rPr>
                <w:rFonts w:hint="eastAsia"/>
                <w:kern w:val="0"/>
                <w:szCs w:val="21"/>
              </w:rPr>
              <w:t>ETF</w:t>
            </w:r>
            <w:r w:rsidRPr="00AC5A44">
              <w:rPr>
                <w:rFonts w:hint="eastAsia"/>
                <w:kern w:val="0"/>
                <w:szCs w:val="21"/>
              </w:rPr>
              <w:t>联接</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易方达创业板</w:t>
            </w:r>
            <w:r w:rsidRPr="00AC5A44">
              <w:rPr>
                <w:rFonts w:hint="eastAsia"/>
                <w:kern w:val="0"/>
                <w:szCs w:val="21"/>
              </w:rPr>
              <w:t>ETF</w:t>
            </w:r>
            <w:r w:rsidRPr="00AC5A44">
              <w:rPr>
                <w:rFonts w:hint="eastAsia"/>
                <w:kern w:val="0"/>
                <w:szCs w:val="21"/>
              </w:rPr>
              <w:t>联接</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3"/>
      <w:bookmarkStart w:id="85" w:name="_Toc48662270"/>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4"/>
      <w:bookmarkEnd w:id="85"/>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易方达创业板</w:t>
            </w:r>
            <w:r w:rsidRPr="004604CE">
              <w:rPr>
                <w:szCs w:val="21"/>
              </w:rPr>
              <w:t>ETF</w:t>
            </w:r>
            <w:r w:rsidRPr="004604CE">
              <w:rPr>
                <w:szCs w:val="21"/>
              </w:rPr>
              <w:t>联接</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易方达创业板</w:t>
            </w:r>
            <w:r w:rsidRPr="004604CE">
              <w:rPr>
                <w:szCs w:val="21"/>
              </w:rPr>
              <w:t>ETF</w:t>
            </w:r>
            <w:r w:rsidRPr="004604CE">
              <w:rPr>
                <w:szCs w:val="21"/>
              </w:rPr>
              <w:t>联接</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2011</w:t>
            </w:r>
            <w:r w:rsidRPr="004604CE">
              <w:rPr>
                <w:szCs w:val="21"/>
              </w:rPr>
              <w:t>年</w:t>
            </w:r>
            <w:r w:rsidRPr="004604CE">
              <w:rPr>
                <w:szCs w:val="21"/>
              </w:rPr>
              <w:t>9</w:t>
            </w:r>
            <w:r w:rsidRPr="004604CE">
              <w:rPr>
                <w:szCs w:val="21"/>
              </w:rPr>
              <w:t>月</w:t>
            </w:r>
            <w:r w:rsidRPr="004604CE">
              <w:rPr>
                <w:szCs w:val="21"/>
              </w:rPr>
              <w:t>20</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377,470,567.39</w:t>
            </w:r>
          </w:p>
        </w:tc>
        <w:tc>
          <w:tcPr>
            <w:tcW w:w="1615" w:type="pct"/>
            <w:vAlign w:val="center"/>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2,281,950,838.89</w:t>
            </w:r>
          </w:p>
        </w:tc>
        <w:tc>
          <w:tcPr>
            <w:tcW w:w="1615" w:type="pct"/>
            <w:vAlign w:val="bottom"/>
          </w:tcPr>
          <w:p w:rsidR="001548F9" w:rsidRPr="004604CE" w:rsidRDefault="001548F9" w:rsidP="002E5E56">
            <w:pPr>
              <w:jc w:val="right"/>
              <w:rPr>
                <w:szCs w:val="21"/>
              </w:rPr>
            </w:pPr>
            <w:r w:rsidRPr="004604CE">
              <w:rPr>
                <w:szCs w:val="21"/>
              </w:rPr>
              <w:t>513,346,128.61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2,054,748,507.18</w:t>
            </w:r>
          </w:p>
        </w:tc>
        <w:tc>
          <w:tcPr>
            <w:tcW w:w="1615" w:type="pct"/>
            <w:vAlign w:val="bottom"/>
          </w:tcPr>
          <w:p w:rsidR="001548F9" w:rsidRPr="004604CE" w:rsidRDefault="001548F9" w:rsidP="002E5E56">
            <w:pPr>
              <w:jc w:val="right"/>
              <w:rPr>
                <w:szCs w:val="21"/>
              </w:rPr>
            </w:pPr>
            <w:r w:rsidRPr="004604CE">
              <w:rPr>
                <w:szCs w:val="21"/>
              </w:rPr>
              <w:t>1,040,144,878.87</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2,460,300,663.57</w:t>
            </w:r>
          </w:p>
        </w:tc>
        <w:tc>
          <w:tcPr>
            <w:tcW w:w="1615" w:type="pct"/>
            <w:vAlign w:val="bottom"/>
          </w:tcPr>
          <w:p w:rsidR="001548F9" w:rsidRPr="004604CE" w:rsidRDefault="001548F9" w:rsidP="002E5E56">
            <w:pPr>
              <w:jc w:val="right"/>
              <w:rPr>
                <w:szCs w:val="21"/>
              </w:rPr>
            </w:pPr>
            <w:r w:rsidRPr="004604CE">
              <w:rPr>
                <w:szCs w:val="21"/>
              </w:rPr>
              <w:t>1,122,346,802.33</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1,876,398,682.50</w:t>
            </w:r>
          </w:p>
        </w:tc>
        <w:tc>
          <w:tcPr>
            <w:tcW w:w="1615" w:type="pct"/>
            <w:vAlign w:val="center"/>
          </w:tcPr>
          <w:p w:rsidR="001548F9" w:rsidRPr="004604CE" w:rsidRDefault="001548F9" w:rsidP="002E5E56">
            <w:pPr>
              <w:jc w:val="right"/>
              <w:rPr>
                <w:szCs w:val="21"/>
              </w:rPr>
            </w:pPr>
            <w:r w:rsidRPr="004604CE">
              <w:rPr>
                <w:szCs w:val="21"/>
              </w:rPr>
              <w:t>431,144,205.15</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6" w:name="_Toc225500054"/>
      <w:bookmarkStart w:id="87" w:name="_Toc48662271"/>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6"/>
      <w:bookmarkEnd w:id="87"/>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8"/>
      <w:bookmarkStart w:id="89" w:name="_Toc48662272"/>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8"/>
      <w:bookmarkEnd w:id="89"/>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69"/>
      <w:bookmarkStart w:id="91" w:name="_Toc48662273"/>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0"/>
      <w:bookmarkEnd w:id="91"/>
    </w:p>
    <w:p w:rsidR="00631A14" w:rsidRDefault="00D40CF2">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0"/>
      <w:bookmarkStart w:id="93" w:name="_Toc48662274"/>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2"/>
      <w:bookmarkEnd w:id="93"/>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374542171"/>
      <w:bookmarkStart w:id="95" w:name="_Toc48662275"/>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4"/>
      <w:bookmarkEnd w:id="95"/>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48662276"/>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6"/>
    </w:p>
    <w:p w:rsidR="004655EC" w:rsidRDefault="004655EC" w:rsidP="004655EC">
      <w:pPr>
        <w:widowControl/>
        <w:spacing w:line="360" w:lineRule="auto"/>
        <w:ind w:firstLineChars="200" w:firstLine="420"/>
        <w:rPr>
          <w:kern w:val="0"/>
          <w:szCs w:val="21"/>
        </w:rPr>
      </w:pPr>
      <w:bookmarkStart w:id="97"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3"/>
      <w:bookmarkStart w:id="99" w:name="_Toc48662277"/>
      <w:bookmarkEnd w:id="97"/>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8"/>
      <w:bookmarkEnd w:id="99"/>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0" w:name="_Toc374542174"/>
      <w:bookmarkStart w:id="101" w:name="_Toc48662278"/>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0"/>
      <w:bookmarkEnd w:id="101"/>
    </w:p>
    <w:p w:rsidR="001548F9" w:rsidRPr="00235099" w:rsidRDefault="004655EC" w:rsidP="004655EC">
      <w:pPr>
        <w:spacing w:line="360" w:lineRule="auto"/>
        <w:ind w:firstLineChars="196" w:firstLine="413"/>
        <w:rPr>
          <w:rFonts w:ascii="宋体"/>
          <w:b/>
          <w:szCs w:val="21"/>
        </w:rPr>
      </w:pPr>
      <w:bookmarkStart w:id="102"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2"/>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3"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631A14">
        <w:tc>
          <w:tcPr>
            <w:tcW w:w="1560" w:type="dxa"/>
            <w:vAlign w:val="center"/>
          </w:tcPr>
          <w:p w:rsidR="00631A14" w:rsidRDefault="00D40CF2">
            <w:pPr>
              <w:jc w:val="center"/>
            </w:pPr>
            <w:r>
              <w:rPr>
                <w:color w:val="000000"/>
                <w:szCs w:val="21"/>
              </w:rPr>
              <w:t>国信证券</w:t>
            </w:r>
          </w:p>
        </w:tc>
        <w:tc>
          <w:tcPr>
            <w:tcW w:w="780" w:type="dxa"/>
            <w:vAlign w:val="center"/>
          </w:tcPr>
          <w:p w:rsidR="00631A14" w:rsidRDefault="00D40CF2">
            <w:pPr>
              <w:jc w:val="center"/>
            </w:pPr>
            <w:r>
              <w:rPr>
                <w:color w:val="000000"/>
                <w:szCs w:val="21"/>
              </w:rPr>
              <w:t>1</w:t>
            </w:r>
          </w:p>
        </w:tc>
        <w:tc>
          <w:tcPr>
            <w:tcW w:w="180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62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080" w:type="dxa"/>
            <w:vAlign w:val="center"/>
          </w:tcPr>
          <w:p w:rsidR="00631A14" w:rsidRDefault="00D40CF2">
            <w:pPr>
              <w:jc w:val="left"/>
            </w:pPr>
            <w:r>
              <w:rPr>
                <w:color w:val="000000"/>
                <w:szCs w:val="21"/>
              </w:rPr>
              <w:t>-</w:t>
            </w:r>
          </w:p>
        </w:tc>
      </w:tr>
      <w:tr w:rsidR="00631A14">
        <w:tc>
          <w:tcPr>
            <w:tcW w:w="1560" w:type="dxa"/>
            <w:vAlign w:val="center"/>
          </w:tcPr>
          <w:p w:rsidR="00631A14" w:rsidRDefault="00D40CF2">
            <w:pPr>
              <w:jc w:val="center"/>
            </w:pPr>
            <w:r>
              <w:rPr>
                <w:color w:val="000000"/>
                <w:szCs w:val="21"/>
              </w:rPr>
              <w:t>渤海证券</w:t>
            </w:r>
          </w:p>
        </w:tc>
        <w:tc>
          <w:tcPr>
            <w:tcW w:w="780" w:type="dxa"/>
            <w:vAlign w:val="center"/>
          </w:tcPr>
          <w:p w:rsidR="00631A14" w:rsidRDefault="00D40CF2">
            <w:pPr>
              <w:jc w:val="center"/>
            </w:pPr>
            <w:r>
              <w:rPr>
                <w:color w:val="000000"/>
                <w:szCs w:val="21"/>
              </w:rPr>
              <w:t>1</w:t>
            </w:r>
          </w:p>
        </w:tc>
        <w:tc>
          <w:tcPr>
            <w:tcW w:w="180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62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080" w:type="dxa"/>
            <w:vAlign w:val="center"/>
          </w:tcPr>
          <w:p w:rsidR="00631A14" w:rsidRDefault="00D40CF2">
            <w:pPr>
              <w:jc w:val="left"/>
            </w:pPr>
            <w:r>
              <w:rPr>
                <w:color w:val="000000"/>
                <w:szCs w:val="21"/>
              </w:rPr>
              <w:t>-</w:t>
            </w:r>
          </w:p>
        </w:tc>
      </w:tr>
      <w:tr w:rsidR="00631A14">
        <w:tc>
          <w:tcPr>
            <w:tcW w:w="1560" w:type="dxa"/>
            <w:vAlign w:val="center"/>
          </w:tcPr>
          <w:p w:rsidR="00631A14" w:rsidRDefault="00D40CF2">
            <w:pPr>
              <w:jc w:val="center"/>
            </w:pPr>
            <w:r>
              <w:rPr>
                <w:color w:val="000000"/>
                <w:szCs w:val="21"/>
              </w:rPr>
              <w:t>长城国瑞</w:t>
            </w:r>
          </w:p>
        </w:tc>
        <w:tc>
          <w:tcPr>
            <w:tcW w:w="780" w:type="dxa"/>
            <w:vAlign w:val="center"/>
          </w:tcPr>
          <w:p w:rsidR="00631A14" w:rsidRDefault="00D40CF2">
            <w:pPr>
              <w:jc w:val="center"/>
            </w:pPr>
            <w:r>
              <w:rPr>
                <w:color w:val="000000"/>
                <w:szCs w:val="21"/>
              </w:rPr>
              <w:t>1</w:t>
            </w:r>
          </w:p>
        </w:tc>
        <w:tc>
          <w:tcPr>
            <w:tcW w:w="180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62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080" w:type="dxa"/>
            <w:vAlign w:val="center"/>
          </w:tcPr>
          <w:p w:rsidR="00631A14" w:rsidRDefault="00D40CF2">
            <w:pPr>
              <w:jc w:val="left"/>
            </w:pPr>
            <w:r>
              <w:rPr>
                <w:color w:val="000000"/>
                <w:szCs w:val="21"/>
              </w:rPr>
              <w:t>-</w:t>
            </w:r>
          </w:p>
        </w:tc>
      </w:tr>
      <w:tr w:rsidR="00631A14">
        <w:tc>
          <w:tcPr>
            <w:tcW w:w="1560" w:type="dxa"/>
            <w:vAlign w:val="center"/>
          </w:tcPr>
          <w:p w:rsidR="00631A14" w:rsidRDefault="00D40CF2">
            <w:pPr>
              <w:jc w:val="center"/>
            </w:pPr>
            <w:r>
              <w:rPr>
                <w:color w:val="000000"/>
                <w:szCs w:val="21"/>
              </w:rPr>
              <w:t>长江证券</w:t>
            </w:r>
          </w:p>
        </w:tc>
        <w:tc>
          <w:tcPr>
            <w:tcW w:w="780" w:type="dxa"/>
            <w:vAlign w:val="center"/>
          </w:tcPr>
          <w:p w:rsidR="00631A14" w:rsidRDefault="00D40CF2">
            <w:pPr>
              <w:jc w:val="center"/>
            </w:pPr>
            <w:r>
              <w:rPr>
                <w:color w:val="000000"/>
                <w:szCs w:val="21"/>
              </w:rPr>
              <w:t>1</w:t>
            </w:r>
          </w:p>
        </w:tc>
        <w:tc>
          <w:tcPr>
            <w:tcW w:w="180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62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080" w:type="dxa"/>
            <w:vAlign w:val="center"/>
          </w:tcPr>
          <w:p w:rsidR="00631A14" w:rsidRDefault="00D40CF2">
            <w:pPr>
              <w:jc w:val="left"/>
            </w:pPr>
            <w:r>
              <w:rPr>
                <w:color w:val="000000"/>
                <w:szCs w:val="21"/>
              </w:rPr>
              <w:t>-</w:t>
            </w:r>
          </w:p>
        </w:tc>
      </w:tr>
      <w:tr w:rsidR="00631A14">
        <w:tc>
          <w:tcPr>
            <w:tcW w:w="1560" w:type="dxa"/>
            <w:vAlign w:val="center"/>
          </w:tcPr>
          <w:p w:rsidR="00631A14" w:rsidRDefault="00D40CF2">
            <w:pPr>
              <w:jc w:val="center"/>
            </w:pPr>
            <w:r>
              <w:rPr>
                <w:color w:val="000000"/>
                <w:szCs w:val="21"/>
              </w:rPr>
              <w:t>华泰证券</w:t>
            </w:r>
          </w:p>
        </w:tc>
        <w:tc>
          <w:tcPr>
            <w:tcW w:w="780" w:type="dxa"/>
            <w:vAlign w:val="center"/>
          </w:tcPr>
          <w:p w:rsidR="00631A14" w:rsidRDefault="00D40CF2">
            <w:pPr>
              <w:jc w:val="center"/>
            </w:pPr>
            <w:r>
              <w:rPr>
                <w:color w:val="000000"/>
                <w:szCs w:val="21"/>
              </w:rPr>
              <w:t>2</w:t>
            </w:r>
          </w:p>
        </w:tc>
        <w:tc>
          <w:tcPr>
            <w:tcW w:w="1800" w:type="dxa"/>
            <w:vAlign w:val="center"/>
          </w:tcPr>
          <w:p w:rsidR="00631A14" w:rsidRDefault="00D40CF2">
            <w:pPr>
              <w:jc w:val="right"/>
            </w:pPr>
            <w:r>
              <w:rPr>
                <w:color w:val="000000"/>
                <w:szCs w:val="21"/>
              </w:rPr>
              <w:t>882,168,055.73</w:t>
            </w:r>
          </w:p>
        </w:tc>
        <w:tc>
          <w:tcPr>
            <w:tcW w:w="1080" w:type="dxa"/>
            <w:vAlign w:val="center"/>
          </w:tcPr>
          <w:p w:rsidR="00631A14" w:rsidRDefault="00D40CF2">
            <w:pPr>
              <w:jc w:val="right"/>
            </w:pPr>
            <w:r>
              <w:rPr>
                <w:color w:val="000000"/>
                <w:szCs w:val="21"/>
              </w:rPr>
              <w:t>29.01%</w:t>
            </w:r>
          </w:p>
        </w:tc>
        <w:tc>
          <w:tcPr>
            <w:tcW w:w="1620" w:type="dxa"/>
            <w:vAlign w:val="center"/>
          </w:tcPr>
          <w:p w:rsidR="00631A14" w:rsidRDefault="00D40CF2">
            <w:pPr>
              <w:jc w:val="right"/>
            </w:pPr>
            <w:r>
              <w:rPr>
                <w:color w:val="000000"/>
                <w:szCs w:val="21"/>
              </w:rPr>
              <w:t>441,117.37</w:t>
            </w:r>
          </w:p>
        </w:tc>
        <w:tc>
          <w:tcPr>
            <w:tcW w:w="1080" w:type="dxa"/>
            <w:vAlign w:val="center"/>
          </w:tcPr>
          <w:p w:rsidR="00631A14" w:rsidRDefault="00D40CF2">
            <w:pPr>
              <w:jc w:val="right"/>
            </w:pPr>
            <w:r>
              <w:rPr>
                <w:color w:val="000000"/>
                <w:szCs w:val="21"/>
              </w:rPr>
              <w:t>29.01%</w:t>
            </w:r>
          </w:p>
        </w:tc>
        <w:tc>
          <w:tcPr>
            <w:tcW w:w="1080" w:type="dxa"/>
            <w:vAlign w:val="center"/>
          </w:tcPr>
          <w:p w:rsidR="00631A14" w:rsidRDefault="00D40CF2">
            <w:pPr>
              <w:jc w:val="left"/>
            </w:pPr>
            <w:r>
              <w:rPr>
                <w:color w:val="000000"/>
                <w:szCs w:val="21"/>
              </w:rPr>
              <w:t>-</w:t>
            </w:r>
          </w:p>
        </w:tc>
      </w:tr>
      <w:tr w:rsidR="00631A14">
        <w:tc>
          <w:tcPr>
            <w:tcW w:w="1560" w:type="dxa"/>
            <w:vAlign w:val="center"/>
          </w:tcPr>
          <w:p w:rsidR="00631A14" w:rsidRDefault="00D40CF2">
            <w:pPr>
              <w:jc w:val="center"/>
            </w:pPr>
            <w:r>
              <w:rPr>
                <w:color w:val="000000"/>
                <w:szCs w:val="21"/>
              </w:rPr>
              <w:t>申万宏源</w:t>
            </w:r>
          </w:p>
        </w:tc>
        <w:tc>
          <w:tcPr>
            <w:tcW w:w="780" w:type="dxa"/>
            <w:vAlign w:val="center"/>
          </w:tcPr>
          <w:p w:rsidR="00631A14" w:rsidRDefault="00D40CF2">
            <w:pPr>
              <w:jc w:val="center"/>
            </w:pPr>
            <w:r>
              <w:rPr>
                <w:color w:val="000000"/>
                <w:szCs w:val="21"/>
              </w:rPr>
              <w:t>1</w:t>
            </w:r>
          </w:p>
        </w:tc>
        <w:tc>
          <w:tcPr>
            <w:tcW w:w="180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62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080" w:type="dxa"/>
            <w:vAlign w:val="center"/>
          </w:tcPr>
          <w:p w:rsidR="00631A14" w:rsidRDefault="00D40CF2">
            <w:pPr>
              <w:jc w:val="left"/>
            </w:pPr>
            <w:r>
              <w:rPr>
                <w:color w:val="000000"/>
                <w:szCs w:val="21"/>
              </w:rPr>
              <w:t>-</w:t>
            </w:r>
          </w:p>
        </w:tc>
      </w:tr>
      <w:tr w:rsidR="00631A14">
        <w:tc>
          <w:tcPr>
            <w:tcW w:w="1560" w:type="dxa"/>
            <w:vAlign w:val="center"/>
          </w:tcPr>
          <w:p w:rsidR="00631A14" w:rsidRDefault="00D40CF2">
            <w:pPr>
              <w:jc w:val="center"/>
            </w:pPr>
            <w:r>
              <w:rPr>
                <w:color w:val="000000"/>
                <w:szCs w:val="21"/>
              </w:rPr>
              <w:t>银河证券</w:t>
            </w:r>
          </w:p>
        </w:tc>
        <w:tc>
          <w:tcPr>
            <w:tcW w:w="780" w:type="dxa"/>
            <w:vAlign w:val="center"/>
          </w:tcPr>
          <w:p w:rsidR="00631A14" w:rsidRDefault="00D40CF2">
            <w:pPr>
              <w:jc w:val="center"/>
            </w:pPr>
            <w:r>
              <w:rPr>
                <w:color w:val="000000"/>
                <w:szCs w:val="21"/>
              </w:rPr>
              <w:t>1</w:t>
            </w:r>
          </w:p>
        </w:tc>
        <w:tc>
          <w:tcPr>
            <w:tcW w:w="180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620" w:type="dxa"/>
            <w:vAlign w:val="center"/>
          </w:tcPr>
          <w:p w:rsidR="00631A14" w:rsidRDefault="00D40CF2">
            <w:pPr>
              <w:jc w:val="right"/>
            </w:pPr>
            <w:r>
              <w:rPr>
                <w:color w:val="000000"/>
                <w:szCs w:val="21"/>
              </w:rPr>
              <w:t>-</w:t>
            </w:r>
          </w:p>
        </w:tc>
        <w:tc>
          <w:tcPr>
            <w:tcW w:w="1080" w:type="dxa"/>
            <w:vAlign w:val="center"/>
          </w:tcPr>
          <w:p w:rsidR="00631A14" w:rsidRDefault="00D40CF2">
            <w:pPr>
              <w:jc w:val="right"/>
            </w:pPr>
            <w:r>
              <w:rPr>
                <w:color w:val="000000"/>
                <w:szCs w:val="21"/>
              </w:rPr>
              <w:t>-</w:t>
            </w:r>
          </w:p>
        </w:tc>
        <w:tc>
          <w:tcPr>
            <w:tcW w:w="1080" w:type="dxa"/>
            <w:vAlign w:val="center"/>
          </w:tcPr>
          <w:p w:rsidR="00631A14" w:rsidRDefault="00D40CF2">
            <w:pPr>
              <w:jc w:val="left"/>
            </w:pPr>
            <w:r>
              <w:rPr>
                <w:color w:val="000000"/>
                <w:szCs w:val="21"/>
              </w:rPr>
              <w:t>-</w:t>
            </w:r>
          </w:p>
        </w:tc>
      </w:tr>
      <w:tr w:rsidR="00631A14">
        <w:tc>
          <w:tcPr>
            <w:tcW w:w="1560" w:type="dxa"/>
            <w:vAlign w:val="center"/>
          </w:tcPr>
          <w:p w:rsidR="00631A14" w:rsidRDefault="00D40CF2">
            <w:pPr>
              <w:jc w:val="center"/>
            </w:pPr>
            <w:r>
              <w:rPr>
                <w:color w:val="000000"/>
                <w:szCs w:val="21"/>
              </w:rPr>
              <w:t>华创证券</w:t>
            </w:r>
          </w:p>
        </w:tc>
        <w:tc>
          <w:tcPr>
            <w:tcW w:w="780" w:type="dxa"/>
            <w:vAlign w:val="center"/>
          </w:tcPr>
          <w:p w:rsidR="00631A14" w:rsidRDefault="00D40CF2">
            <w:pPr>
              <w:jc w:val="center"/>
            </w:pPr>
            <w:r>
              <w:rPr>
                <w:color w:val="000000"/>
                <w:szCs w:val="21"/>
              </w:rPr>
              <w:t>1</w:t>
            </w:r>
          </w:p>
        </w:tc>
        <w:tc>
          <w:tcPr>
            <w:tcW w:w="1800" w:type="dxa"/>
            <w:vAlign w:val="center"/>
          </w:tcPr>
          <w:p w:rsidR="00631A14" w:rsidRDefault="00D40CF2">
            <w:pPr>
              <w:jc w:val="right"/>
            </w:pPr>
            <w:r>
              <w:rPr>
                <w:color w:val="000000"/>
                <w:szCs w:val="21"/>
              </w:rPr>
              <w:t>2,158,424,272.90</w:t>
            </w:r>
          </w:p>
        </w:tc>
        <w:tc>
          <w:tcPr>
            <w:tcW w:w="1080" w:type="dxa"/>
            <w:vAlign w:val="center"/>
          </w:tcPr>
          <w:p w:rsidR="00631A14" w:rsidRDefault="00D40CF2">
            <w:pPr>
              <w:jc w:val="right"/>
            </w:pPr>
            <w:r>
              <w:rPr>
                <w:color w:val="000000"/>
                <w:szCs w:val="21"/>
              </w:rPr>
              <w:t>70.99%</w:t>
            </w:r>
          </w:p>
        </w:tc>
        <w:tc>
          <w:tcPr>
            <w:tcW w:w="1620" w:type="dxa"/>
            <w:vAlign w:val="center"/>
          </w:tcPr>
          <w:p w:rsidR="00631A14" w:rsidRDefault="00D40CF2">
            <w:pPr>
              <w:jc w:val="right"/>
            </w:pPr>
            <w:r>
              <w:rPr>
                <w:color w:val="000000"/>
                <w:szCs w:val="21"/>
              </w:rPr>
              <w:t>1,079,310.40</w:t>
            </w:r>
          </w:p>
        </w:tc>
        <w:tc>
          <w:tcPr>
            <w:tcW w:w="1080" w:type="dxa"/>
            <w:vAlign w:val="center"/>
          </w:tcPr>
          <w:p w:rsidR="00631A14" w:rsidRDefault="00D40CF2">
            <w:pPr>
              <w:jc w:val="right"/>
            </w:pPr>
            <w:r>
              <w:rPr>
                <w:color w:val="000000"/>
                <w:szCs w:val="21"/>
              </w:rPr>
              <w:t>70.99%</w:t>
            </w:r>
          </w:p>
        </w:tc>
        <w:tc>
          <w:tcPr>
            <w:tcW w:w="1080" w:type="dxa"/>
            <w:vAlign w:val="center"/>
          </w:tcPr>
          <w:p w:rsidR="00631A14" w:rsidRDefault="00D40CF2">
            <w:pPr>
              <w:jc w:val="left"/>
            </w:pPr>
            <w:r>
              <w:rPr>
                <w:color w:val="000000"/>
                <w:szCs w:val="21"/>
              </w:rPr>
              <w:t>-</w:t>
            </w:r>
          </w:p>
        </w:tc>
      </w:tr>
    </w:tbl>
    <w:p w:rsidR="00631A14" w:rsidRDefault="00D40CF2">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631A14" w:rsidRDefault="00D40CF2">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31A14" w:rsidRDefault="00D40CF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31A14" w:rsidRDefault="00D40CF2">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31A14" w:rsidRDefault="00D40CF2">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31A14" w:rsidRDefault="00D40CF2">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631A14" w:rsidRDefault="00D40CF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3"/>
    </w:p>
    <w:p w:rsidR="001548F9" w:rsidRPr="00235099" w:rsidRDefault="001548F9" w:rsidP="008971E9">
      <w:pPr>
        <w:wordWrap w:val="0"/>
        <w:ind w:firstLine="420"/>
        <w:jc w:val="right"/>
        <w:rPr>
          <w:rFonts w:ascii="宋体"/>
          <w:color w:val="000000"/>
          <w:szCs w:val="21"/>
        </w:rPr>
      </w:pPr>
      <w:bookmarkStart w:id="104"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4"/>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631A14">
        <w:tc>
          <w:tcPr>
            <w:tcW w:w="709" w:type="dxa"/>
            <w:vAlign w:val="center"/>
          </w:tcPr>
          <w:p w:rsidR="00631A14" w:rsidRDefault="00D40CF2">
            <w:pPr>
              <w:jc w:val="left"/>
            </w:pPr>
            <w:r>
              <w:rPr>
                <w:color w:val="000000"/>
                <w:szCs w:val="21"/>
              </w:rPr>
              <w:t>国信证券</w:t>
            </w:r>
          </w:p>
        </w:tc>
        <w:tc>
          <w:tcPr>
            <w:tcW w:w="1134" w:type="dxa"/>
            <w:vAlign w:val="center"/>
          </w:tcPr>
          <w:p w:rsidR="00631A14" w:rsidRDefault="00D40CF2">
            <w:pPr>
              <w:jc w:val="right"/>
            </w:pPr>
            <w:r>
              <w:rPr>
                <w:color w:val="000000"/>
                <w:szCs w:val="21"/>
              </w:rPr>
              <w:t>-</w:t>
            </w:r>
          </w:p>
        </w:tc>
        <w:tc>
          <w:tcPr>
            <w:tcW w:w="851" w:type="dxa"/>
            <w:vAlign w:val="center"/>
          </w:tcPr>
          <w:p w:rsidR="00631A14" w:rsidRDefault="00D40CF2">
            <w:pPr>
              <w:jc w:val="right"/>
            </w:pPr>
            <w:r>
              <w:rPr>
                <w:color w:val="000000"/>
                <w:szCs w:val="21"/>
              </w:rPr>
              <w:t>-</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w:t>
            </w:r>
          </w:p>
        </w:tc>
        <w:tc>
          <w:tcPr>
            <w:tcW w:w="905" w:type="dxa"/>
            <w:vAlign w:val="center"/>
          </w:tcPr>
          <w:p w:rsidR="00631A14" w:rsidRDefault="00D40CF2">
            <w:pPr>
              <w:jc w:val="right"/>
            </w:pPr>
            <w:r>
              <w:rPr>
                <w:color w:val="000000"/>
                <w:szCs w:val="21"/>
              </w:rPr>
              <w:t>-</w:t>
            </w:r>
          </w:p>
        </w:tc>
      </w:tr>
      <w:tr w:rsidR="00631A14">
        <w:tc>
          <w:tcPr>
            <w:tcW w:w="709" w:type="dxa"/>
            <w:vAlign w:val="center"/>
          </w:tcPr>
          <w:p w:rsidR="00631A14" w:rsidRDefault="00D40CF2">
            <w:pPr>
              <w:jc w:val="left"/>
            </w:pPr>
            <w:r>
              <w:rPr>
                <w:color w:val="000000"/>
                <w:szCs w:val="21"/>
              </w:rPr>
              <w:t>渤海证券</w:t>
            </w:r>
          </w:p>
        </w:tc>
        <w:tc>
          <w:tcPr>
            <w:tcW w:w="1134" w:type="dxa"/>
            <w:vAlign w:val="center"/>
          </w:tcPr>
          <w:p w:rsidR="00631A14" w:rsidRDefault="00D40CF2">
            <w:pPr>
              <w:jc w:val="right"/>
            </w:pPr>
            <w:r>
              <w:rPr>
                <w:color w:val="000000"/>
                <w:szCs w:val="21"/>
              </w:rPr>
              <w:t>-</w:t>
            </w:r>
          </w:p>
        </w:tc>
        <w:tc>
          <w:tcPr>
            <w:tcW w:w="851" w:type="dxa"/>
            <w:vAlign w:val="center"/>
          </w:tcPr>
          <w:p w:rsidR="00631A14" w:rsidRDefault="00D40CF2">
            <w:pPr>
              <w:jc w:val="right"/>
            </w:pPr>
            <w:r>
              <w:rPr>
                <w:color w:val="000000"/>
                <w:szCs w:val="21"/>
              </w:rPr>
              <w:t>-</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w:t>
            </w:r>
          </w:p>
        </w:tc>
        <w:tc>
          <w:tcPr>
            <w:tcW w:w="905" w:type="dxa"/>
            <w:vAlign w:val="center"/>
          </w:tcPr>
          <w:p w:rsidR="00631A14" w:rsidRDefault="00D40CF2">
            <w:pPr>
              <w:jc w:val="right"/>
            </w:pPr>
            <w:r>
              <w:rPr>
                <w:color w:val="000000"/>
                <w:szCs w:val="21"/>
              </w:rPr>
              <w:t>-</w:t>
            </w:r>
          </w:p>
        </w:tc>
      </w:tr>
      <w:tr w:rsidR="00631A14">
        <w:tc>
          <w:tcPr>
            <w:tcW w:w="709" w:type="dxa"/>
            <w:vAlign w:val="center"/>
          </w:tcPr>
          <w:p w:rsidR="00631A14" w:rsidRDefault="00D40CF2">
            <w:pPr>
              <w:jc w:val="left"/>
            </w:pPr>
            <w:r>
              <w:rPr>
                <w:color w:val="000000"/>
                <w:szCs w:val="21"/>
              </w:rPr>
              <w:t>长城国瑞</w:t>
            </w:r>
          </w:p>
        </w:tc>
        <w:tc>
          <w:tcPr>
            <w:tcW w:w="1134" w:type="dxa"/>
            <w:vAlign w:val="center"/>
          </w:tcPr>
          <w:p w:rsidR="00631A14" w:rsidRDefault="00D40CF2">
            <w:pPr>
              <w:jc w:val="right"/>
            </w:pPr>
            <w:r>
              <w:rPr>
                <w:color w:val="000000"/>
                <w:szCs w:val="21"/>
              </w:rPr>
              <w:t>-</w:t>
            </w:r>
          </w:p>
        </w:tc>
        <w:tc>
          <w:tcPr>
            <w:tcW w:w="851" w:type="dxa"/>
            <w:vAlign w:val="center"/>
          </w:tcPr>
          <w:p w:rsidR="00631A14" w:rsidRDefault="00D40CF2">
            <w:pPr>
              <w:jc w:val="right"/>
            </w:pPr>
            <w:r>
              <w:rPr>
                <w:color w:val="000000"/>
                <w:szCs w:val="21"/>
              </w:rPr>
              <w:t>-</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w:t>
            </w:r>
          </w:p>
        </w:tc>
        <w:tc>
          <w:tcPr>
            <w:tcW w:w="905" w:type="dxa"/>
            <w:vAlign w:val="center"/>
          </w:tcPr>
          <w:p w:rsidR="00631A14" w:rsidRDefault="00D40CF2">
            <w:pPr>
              <w:jc w:val="right"/>
            </w:pPr>
            <w:r>
              <w:rPr>
                <w:color w:val="000000"/>
                <w:szCs w:val="21"/>
              </w:rPr>
              <w:t>-</w:t>
            </w:r>
          </w:p>
        </w:tc>
      </w:tr>
      <w:tr w:rsidR="00631A14">
        <w:tc>
          <w:tcPr>
            <w:tcW w:w="709" w:type="dxa"/>
            <w:vAlign w:val="center"/>
          </w:tcPr>
          <w:p w:rsidR="00631A14" w:rsidRDefault="00D40CF2">
            <w:pPr>
              <w:jc w:val="left"/>
            </w:pPr>
            <w:r>
              <w:rPr>
                <w:color w:val="000000"/>
                <w:szCs w:val="21"/>
              </w:rPr>
              <w:t>长江证券</w:t>
            </w:r>
          </w:p>
        </w:tc>
        <w:tc>
          <w:tcPr>
            <w:tcW w:w="1134" w:type="dxa"/>
            <w:vAlign w:val="center"/>
          </w:tcPr>
          <w:p w:rsidR="00631A14" w:rsidRDefault="00D40CF2">
            <w:pPr>
              <w:jc w:val="right"/>
            </w:pPr>
            <w:r>
              <w:rPr>
                <w:color w:val="000000"/>
                <w:szCs w:val="21"/>
              </w:rPr>
              <w:t>-</w:t>
            </w:r>
          </w:p>
        </w:tc>
        <w:tc>
          <w:tcPr>
            <w:tcW w:w="851" w:type="dxa"/>
            <w:vAlign w:val="center"/>
          </w:tcPr>
          <w:p w:rsidR="00631A14" w:rsidRDefault="00D40CF2">
            <w:pPr>
              <w:jc w:val="right"/>
            </w:pPr>
            <w:r>
              <w:rPr>
                <w:color w:val="000000"/>
                <w:szCs w:val="21"/>
              </w:rPr>
              <w:t>-</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w:t>
            </w:r>
          </w:p>
        </w:tc>
        <w:tc>
          <w:tcPr>
            <w:tcW w:w="905" w:type="dxa"/>
            <w:vAlign w:val="center"/>
          </w:tcPr>
          <w:p w:rsidR="00631A14" w:rsidRDefault="00D40CF2">
            <w:pPr>
              <w:jc w:val="right"/>
            </w:pPr>
            <w:r>
              <w:rPr>
                <w:color w:val="000000"/>
                <w:szCs w:val="21"/>
              </w:rPr>
              <w:t>-</w:t>
            </w:r>
          </w:p>
        </w:tc>
      </w:tr>
      <w:tr w:rsidR="00631A14">
        <w:tc>
          <w:tcPr>
            <w:tcW w:w="709" w:type="dxa"/>
            <w:vAlign w:val="center"/>
          </w:tcPr>
          <w:p w:rsidR="00631A14" w:rsidRDefault="00D40CF2">
            <w:pPr>
              <w:jc w:val="left"/>
            </w:pPr>
            <w:r>
              <w:rPr>
                <w:color w:val="000000"/>
                <w:szCs w:val="21"/>
              </w:rPr>
              <w:t>华泰证券</w:t>
            </w:r>
          </w:p>
        </w:tc>
        <w:tc>
          <w:tcPr>
            <w:tcW w:w="1134" w:type="dxa"/>
            <w:vAlign w:val="center"/>
          </w:tcPr>
          <w:p w:rsidR="00631A14" w:rsidRDefault="00D40CF2">
            <w:pPr>
              <w:jc w:val="right"/>
            </w:pPr>
            <w:r>
              <w:rPr>
                <w:color w:val="000000"/>
                <w:szCs w:val="21"/>
              </w:rPr>
              <w:t>262,521.80</w:t>
            </w:r>
          </w:p>
        </w:tc>
        <w:tc>
          <w:tcPr>
            <w:tcW w:w="851" w:type="dxa"/>
            <w:vAlign w:val="center"/>
          </w:tcPr>
          <w:p w:rsidR="00631A14" w:rsidRDefault="00D40CF2">
            <w:pPr>
              <w:jc w:val="right"/>
            </w:pPr>
            <w:r>
              <w:rPr>
                <w:color w:val="000000"/>
                <w:szCs w:val="21"/>
              </w:rPr>
              <w:t>12.36%</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846,573,847.59</w:t>
            </w:r>
          </w:p>
        </w:tc>
        <w:tc>
          <w:tcPr>
            <w:tcW w:w="905" w:type="dxa"/>
            <w:vAlign w:val="center"/>
          </w:tcPr>
          <w:p w:rsidR="00631A14" w:rsidRDefault="00D40CF2">
            <w:pPr>
              <w:jc w:val="right"/>
            </w:pPr>
            <w:r>
              <w:rPr>
                <w:color w:val="000000"/>
                <w:szCs w:val="21"/>
              </w:rPr>
              <w:t>32.74%</w:t>
            </w:r>
          </w:p>
        </w:tc>
      </w:tr>
      <w:tr w:rsidR="00631A14">
        <w:tc>
          <w:tcPr>
            <w:tcW w:w="709" w:type="dxa"/>
            <w:vAlign w:val="center"/>
          </w:tcPr>
          <w:p w:rsidR="00631A14" w:rsidRDefault="00D40CF2">
            <w:pPr>
              <w:jc w:val="left"/>
            </w:pPr>
            <w:r>
              <w:rPr>
                <w:color w:val="000000"/>
                <w:szCs w:val="21"/>
              </w:rPr>
              <w:t>申万宏源</w:t>
            </w:r>
          </w:p>
        </w:tc>
        <w:tc>
          <w:tcPr>
            <w:tcW w:w="1134" w:type="dxa"/>
            <w:vAlign w:val="center"/>
          </w:tcPr>
          <w:p w:rsidR="00631A14" w:rsidRDefault="00D40CF2">
            <w:pPr>
              <w:jc w:val="right"/>
            </w:pPr>
            <w:r>
              <w:rPr>
                <w:color w:val="000000"/>
                <w:szCs w:val="21"/>
              </w:rPr>
              <w:t>-</w:t>
            </w:r>
          </w:p>
        </w:tc>
        <w:tc>
          <w:tcPr>
            <w:tcW w:w="851" w:type="dxa"/>
            <w:vAlign w:val="center"/>
          </w:tcPr>
          <w:p w:rsidR="00631A14" w:rsidRDefault="00D40CF2">
            <w:pPr>
              <w:jc w:val="right"/>
            </w:pPr>
            <w:r>
              <w:rPr>
                <w:color w:val="000000"/>
                <w:szCs w:val="21"/>
              </w:rPr>
              <w:t>-</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w:t>
            </w:r>
          </w:p>
        </w:tc>
        <w:tc>
          <w:tcPr>
            <w:tcW w:w="905" w:type="dxa"/>
            <w:vAlign w:val="center"/>
          </w:tcPr>
          <w:p w:rsidR="00631A14" w:rsidRDefault="00D40CF2">
            <w:pPr>
              <w:jc w:val="right"/>
            </w:pPr>
            <w:r>
              <w:rPr>
                <w:color w:val="000000"/>
                <w:szCs w:val="21"/>
              </w:rPr>
              <w:t>-</w:t>
            </w:r>
          </w:p>
        </w:tc>
      </w:tr>
      <w:tr w:rsidR="00631A14">
        <w:tc>
          <w:tcPr>
            <w:tcW w:w="709" w:type="dxa"/>
            <w:vAlign w:val="center"/>
          </w:tcPr>
          <w:p w:rsidR="00631A14" w:rsidRDefault="00D40CF2">
            <w:pPr>
              <w:jc w:val="left"/>
            </w:pPr>
            <w:r>
              <w:rPr>
                <w:color w:val="000000"/>
                <w:szCs w:val="21"/>
              </w:rPr>
              <w:t>银河证券</w:t>
            </w:r>
          </w:p>
        </w:tc>
        <w:tc>
          <w:tcPr>
            <w:tcW w:w="1134" w:type="dxa"/>
            <w:vAlign w:val="center"/>
          </w:tcPr>
          <w:p w:rsidR="00631A14" w:rsidRDefault="00D40CF2">
            <w:pPr>
              <w:jc w:val="right"/>
            </w:pPr>
            <w:r>
              <w:rPr>
                <w:color w:val="000000"/>
                <w:szCs w:val="21"/>
              </w:rPr>
              <w:t>-</w:t>
            </w:r>
          </w:p>
        </w:tc>
        <w:tc>
          <w:tcPr>
            <w:tcW w:w="851" w:type="dxa"/>
            <w:vAlign w:val="center"/>
          </w:tcPr>
          <w:p w:rsidR="00631A14" w:rsidRDefault="00D40CF2">
            <w:pPr>
              <w:jc w:val="right"/>
            </w:pPr>
            <w:r>
              <w:rPr>
                <w:color w:val="000000"/>
                <w:szCs w:val="21"/>
              </w:rPr>
              <w:t>-</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w:t>
            </w:r>
          </w:p>
        </w:tc>
        <w:tc>
          <w:tcPr>
            <w:tcW w:w="905" w:type="dxa"/>
            <w:vAlign w:val="center"/>
          </w:tcPr>
          <w:p w:rsidR="00631A14" w:rsidRDefault="00D40CF2">
            <w:pPr>
              <w:jc w:val="right"/>
            </w:pPr>
            <w:r>
              <w:rPr>
                <w:color w:val="000000"/>
                <w:szCs w:val="21"/>
              </w:rPr>
              <w:t>-</w:t>
            </w:r>
          </w:p>
        </w:tc>
      </w:tr>
      <w:tr w:rsidR="00631A14">
        <w:tc>
          <w:tcPr>
            <w:tcW w:w="709" w:type="dxa"/>
            <w:vAlign w:val="center"/>
          </w:tcPr>
          <w:p w:rsidR="00631A14" w:rsidRDefault="00D40CF2">
            <w:pPr>
              <w:jc w:val="left"/>
            </w:pPr>
            <w:r>
              <w:rPr>
                <w:color w:val="000000"/>
                <w:szCs w:val="21"/>
              </w:rPr>
              <w:t>华创证券</w:t>
            </w:r>
          </w:p>
        </w:tc>
        <w:tc>
          <w:tcPr>
            <w:tcW w:w="1134" w:type="dxa"/>
            <w:vAlign w:val="center"/>
          </w:tcPr>
          <w:p w:rsidR="00631A14" w:rsidRDefault="00D40CF2">
            <w:pPr>
              <w:jc w:val="right"/>
            </w:pPr>
            <w:r>
              <w:rPr>
                <w:color w:val="000000"/>
                <w:szCs w:val="21"/>
              </w:rPr>
              <w:t>1,861,462.31</w:t>
            </w:r>
          </w:p>
        </w:tc>
        <w:tc>
          <w:tcPr>
            <w:tcW w:w="851" w:type="dxa"/>
            <w:vAlign w:val="center"/>
          </w:tcPr>
          <w:p w:rsidR="00631A14" w:rsidRDefault="00D40CF2">
            <w:pPr>
              <w:jc w:val="right"/>
            </w:pPr>
            <w:r>
              <w:rPr>
                <w:color w:val="000000"/>
                <w:szCs w:val="21"/>
              </w:rPr>
              <w:t>87.64%</w:t>
            </w:r>
          </w:p>
        </w:tc>
        <w:tc>
          <w:tcPr>
            <w:tcW w:w="1134" w:type="dxa"/>
            <w:vAlign w:val="center"/>
          </w:tcPr>
          <w:p w:rsidR="00631A14" w:rsidRDefault="00D40CF2">
            <w:pPr>
              <w:jc w:val="right"/>
            </w:pPr>
            <w:r>
              <w:rPr>
                <w:color w:val="000000"/>
                <w:szCs w:val="21"/>
              </w:rPr>
              <w:t>-</w:t>
            </w:r>
          </w:p>
        </w:tc>
        <w:tc>
          <w:tcPr>
            <w:tcW w:w="889" w:type="dxa"/>
            <w:vAlign w:val="center"/>
          </w:tcPr>
          <w:p w:rsidR="00631A14" w:rsidRDefault="00D40CF2">
            <w:pPr>
              <w:jc w:val="right"/>
            </w:pPr>
            <w:r>
              <w:rPr>
                <w:color w:val="000000"/>
                <w:szCs w:val="21"/>
              </w:rPr>
              <w:t>-</w:t>
            </w:r>
          </w:p>
        </w:tc>
        <w:tc>
          <w:tcPr>
            <w:tcW w:w="1237" w:type="dxa"/>
            <w:vAlign w:val="center"/>
          </w:tcPr>
          <w:p w:rsidR="00631A14" w:rsidRDefault="00D40CF2">
            <w:pPr>
              <w:jc w:val="right"/>
            </w:pPr>
            <w:r>
              <w:rPr>
                <w:color w:val="000000"/>
                <w:szCs w:val="21"/>
              </w:rPr>
              <w:t>-</w:t>
            </w:r>
          </w:p>
        </w:tc>
        <w:tc>
          <w:tcPr>
            <w:tcW w:w="927" w:type="dxa"/>
            <w:vAlign w:val="center"/>
          </w:tcPr>
          <w:p w:rsidR="00631A14" w:rsidRDefault="00D40CF2">
            <w:pPr>
              <w:jc w:val="right"/>
            </w:pPr>
            <w:r>
              <w:rPr>
                <w:color w:val="000000"/>
                <w:szCs w:val="21"/>
              </w:rPr>
              <w:t>-</w:t>
            </w:r>
          </w:p>
        </w:tc>
        <w:tc>
          <w:tcPr>
            <w:tcW w:w="1057" w:type="dxa"/>
            <w:vAlign w:val="center"/>
          </w:tcPr>
          <w:p w:rsidR="00631A14" w:rsidRDefault="00D40CF2">
            <w:pPr>
              <w:jc w:val="right"/>
            </w:pPr>
            <w:r>
              <w:rPr>
                <w:color w:val="000000"/>
                <w:szCs w:val="21"/>
              </w:rPr>
              <w:t>1,738,884,588.13</w:t>
            </w:r>
          </w:p>
        </w:tc>
        <w:tc>
          <w:tcPr>
            <w:tcW w:w="905" w:type="dxa"/>
            <w:vAlign w:val="center"/>
          </w:tcPr>
          <w:p w:rsidR="00631A14" w:rsidRDefault="00D40CF2">
            <w:pPr>
              <w:jc w:val="right"/>
            </w:pPr>
            <w:r>
              <w:rPr>
                <w:color w:val="000000"/>
                <w:szCs w:val="21"/>
              </w:rPr>
              <w:t>67.26%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2279"/>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631A14">
        <w:tc>
          <w:tcPr>
            <w:tcW w:w="720" w:type="dxa"/>
            <w:vAlign w:val="center"/>
          </w:tcPr>
          <w:p w:rsidR="00631A14" w:rsidRDefault="00D40CF2">
            <w:pPr>
              <w:jc w:val="center"/>
            </w:pPr>
            <w:r>
              <w:rPr>
                <w:color w:val="000000"/>
                <w:szCs w:val="21"/>
              </w:rPr>
              <w:t>1</w:t>
            </w:r>
          </w:p>
        </w:tc>
        <w:tc>
          <w:tcPr>
            <w:tcW w:w="4320" w:type="dxa"/>
            <w:vAlign w:val="center"/>
          </w:tcPr>
          <w:p w:rsidR="00631A14" w:rsidRDefault="00D40CF2">
            <w:r>
              <w:rPr>
                <w:color w:val="000000"/>
                <w:szCs w:val="21"/>
              </w:rPr>
              <w:t>易方达基金管理有限公司旗下部分开放式基金参加中国农业银行费率优惠活动的公告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2020-01-06</w:t>
            </w:r>
          </w:p>
        </w:tc>
      </w:tr>
      <w:tr w:rsidR="00631A14">
        <w:tc>
          <w:tcPr>
            <w:tcW w:w="720" w:type="dxa"/>
            <w:vAlign w:val="center"/>
          </w:tcPr>
          <w:p w:rsidR="00631A14" w:rsidRDefault="00D40CF2">
            <w:pPr>
              <w:jc w:val="center"/>
            </w:pPr>
            <w:r>
              <w:rPr>
                <w:color w:val="000000"/>
                <w:szCs w:val="21"/>
              </w:rPr>
              <w:t>2</w:t>
            </w:r>
          </w:p>
        </w:tc>
        <w:tc>
          <w:tcPr>
            <w:tcW w:w="4320" w:type="dxa"/>
            <w:vAlign w:val="center"/>
          </w:tcPr>
          <w:p w:rsidR="00631A14" w:rsidRDefault="00D40CF2">
            <w:r>
              <w:rPr>
                <w:color w:val="000000"/>
                <w:szCs w:val="21"/>
              </w:rPr>
              <w:t>易方达基金管理有限公司旗下部分开放式基金增加安信证券为销售机构的公告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2020-01-14</w:t>
            </w:r>
          </w:p>
        </w:tc>
      </w:tr>
      <w:tr w:rsidR="00631A14">
        <w:tc>
          <w:tcPr>
            <w:tcW w:w="720" w:type="dxa"/>
            <w:vAlign w:val="center"/>
          </w:tcPr>
          <w:p w:rsidR="00631A14" w:rsidRDefault="00D40CF2">
            <w:pPr>
              <w:jc w:val="center"/>
            </w:pPr>
            <w:r>
              <w:rPr>
                <w:color w:val="000000"/>
                <w:szCs w:val="21"/>
              </w:rPr>
              <w:t>3</w:t>
            </w:r>
          </w:p>
        </w:tc>
        <w:tc>
          <w:tcPr>
            <w:tcW w:w="4320" w:type="dxa"/>
            <w:vAlign w:val="center"/>
          </w:tcPr>
          <w:p w:rsidR="00631A14" w:rsidRDefault="00D40CF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31A14" w:rsidRDefault="00D40CF2">
            <w:r>
              <w:rPr>
                <w:color w:val="000000"/>
                <w:szCs w:val="21"/>
              </w:rPr>
              <w:t>中国证券报</w:t>
            </w:r>
          </w:p>
        </w:tc>
        <w:tc>
          <w:tcPr>
            <w:tcW w:w="1440" w:type="dxa"/>
            <w:vAlign w:val="center"/>
          </w:tcPr>
          <w:p w:rsidR="00631A14" w:rsidRDefault="00D40CF2">
            <w:pPr>
              <w:jc w:val="center"/>
            </w:pPr>
            <w:r>
              <w:rPr>
                <w:color w:val="000000"/>
                <w:szCs w:val="21"/>
              </w:rPr>
              <w:t>2020-01-18</w:t>
            </w:r>
          </w:p>
        </w:tc>
      </w:tr>
      <w:tr w:rsidR="00631A14">
        <w:tc>
          <w:tcPr>
            <w:tcW w:w="720" w:type="dxa"/>
            <w:vAlign w:val="center"/>
          </w:tcPr>
          <w:p w:rsidR="00631A14" w:rsidRDefault="00D40CF2">
            <w:pPr>
              <w:jc w:val="center"/>
            </w:pPr>
            <w:r>
              <w:rPr>
                <w:color w:val="000000"/>
                <w:szCs w:val="21"/>
              </w:rPr>
              <w:t>4</w:t>
            </w:r>
          </w:p>
        </w:tc>
        <w:tc>
          <w:tcPr>
            <w:tcW w:w="4320" w:type="dxa"/>
            <w:vAlign w:val="center"/>
          </w:tcPr>
          <w:p w:rsidR="00631A14" w:rsidRDefault="00D40CF2">
            <w:r>
              <w:rPr>
                <w:color w:val="000000"/>
                <w:szCs w:val="21"/>
              </w:rPr>
              <w:t>易方达基金管理有限公司旗下部分开放式基金增加华金证券为销售机构的公告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2020-01-20</w:t>
            </w:r>
          </w:p>
        </w:tc>
      </w:tr>
      <w:tr w:rsidR="00631A14">
        <w:tc>
          <w:tcPr>
            <w:tcW w:w="720" w:type="dxa"/>
            <w:vAlign w:val="center"/>
          </w:tcPr>
          <w:p w:rsidR="00631A14" w:rsidRDefault="00D40CF2">
            <w:pPr>
              <w:jc w:val="center"/>
            </w:pPr>
            <w:r>
              <w:rPr>
                <w:color w:val="000000"/>
                <w:szCs w:val="21"/>
              </w:rPr>
              <w:t>5</w:t>
            </w:r>
          </w:p>
        </w:tc>
        <w:tc>
          <w:tcPr>
            <w:tcW w:w="4320" w:type="dxa"/>
            <w:vAlign w:val="center"/>
          </w:tcPr>
          <w:p w:rsidR="00631A14" w:rsidRDefault="00D40CF2">
            <w:r>
              <w:rPr>
                <w:color w:val="000000"/>
                <w:szCs w:val="21"/>
              </w:rPr>
              <w:t>易方达基金管理有限公司旗下部分开放式基金参加泉州银行费率优惠活动的公告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2020-01-23</w:t>
            </w:r>
          </w:p>
        </w:tc>
      </w:tr>
      <w:tr w:rsidR="00631A14">
        <w:tc>
          <w:tcPr>
            <w:tcW w:w="720" w:type="dxa"/>
            <w:vAlign w:val="center"/>
          </w:tcPr>
          <w:p w:rsidR="00631A14" w:rsidRDefault="00D40CF2">
            <w:pPr>
              <w:jc w:val="center"/>
            </w:pPr>
            <w:r>
              <w:rPr>
                <w:color w:val="000000"/>
                <w:szCs w:val="21"/>
              </w:rPr>
              <w:t>6</w:t>
            </w:r>
          </w:p>
        </w:tc>
        <w:tc>
          <w:tcPr>
            <w:tcW w:w="4320" w:type="dxa"/>
            <w:vAlign w:val="center"/>
          </w:tcPr>
          <w:p w:rsidR="00631A14" w:rsidRDefault="00D40CF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2020-01-30</w:t>
            </w:r>
          </w:p>
        </w:tc>
      </w:tr>
      <w:tr w:rsidR="00631A14">
        <w:tc>
          <w:tcPr>
            <w:tcW w:w="720" w:type="dxa"/>
            <w:vAlign w:val="center"/>
          </w:tcPr>
          <w:p w:rsidR="00631A14" w:rsidRDefault="00D40CF2">
            <w:pPr>
              <w:jc w:val="center"/>
            </w:pPr>
            <w:r>
              <w:rPr>
                <w:color w:val="000000"/>
                <w:szCs w:val="21"/>
              </w:rPr>
              <w:t>7</w:t>
            </w:r>
          </w:p>
        </w:tc>
        <w:tc>
          <w:tcPr>
            <w:tcW w:w="4320" w:type="dxa"/>
            <w:vAlign w:val="center"/>
          </w:tcPr>
          <w:p w:rsidR="00631A14" w:rsidRDefault="00D40CF2">
            <w:r>
              <w:rPr>
                <w:color w:val="000000"/>
                <w:szCs w:val="21"/>
              </w:rPr>
              <w:t>易方达基金管理有限公司及全资子公司投资旗下基金相关事宜的公告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2020-02-04</w:t>
            </w:r>
          </w:p>
        </w:tc>
      </w:tr>
      <w:tr w:rsidR="00631A14">
        <w:tc>
          <w:tcPr>
            <w:tcW w:w="720" w:type="dxa"/>
            <w:vAlign w:val="center"/>
          </w:tcPr>
          <w:p w:rsidR="00631A14" w:rsidRDefault="00D40CF2">
            <w:pPr>
              <w:jc w:val="center"/>
            </w:pPr>
            <w:r>
              <w:rPr>
                <w:color w:val="000000"/>
                <w:szCs w:val="21"/>
              </w:rPr>
              <w:t>8</w:t>
            </w:r>
          </w:p>
        </w:tc>
        <w:tc>
          <w:tcPr>
            <w:tcW w:w="4320" w:type="dxa"/>
            <w:vAlign w:val="center"/>
          </w:tcPr>
          <w:p w:rsidR="00631A14" w:rsidRDefault="00D40CF2">
            <w:r>
              <w:rPr>
                <w:color w:val="000000"/>
                <w:szCs w:val="21"/>
              </w:rPr>
              <w:t>易方达基金管理有限公司旗下部分开放式基金增加德邦证券为销售机构、参加德邦证券费率优惠活动的公告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2020-02-27</w:t>
            </w:r>
          </w:p>
        </w:tc>
      </w:tr>
      <w:tr w:rsidR="00631A14">
        <w:tc>
          <w:tcPr>
            <w:tcW w:w="720" w:type="dxa"/>
            <w:vAlign w:val="center"/>
          </w:tcPr>
          <w:p w:rsidR="00631A14" w:rsidRDefault="00D40CF2">
            <w:pPr>
              <w:jc w:val="center"/>
            </w:pPr>
            <w:r>
              <w:rPr>
                <w:color w:val="000000"/>
                <w:szCs w:val="21"/>
              </w:rPr>
              <w:t>9</w:t>
            </w:r>
          </w:p>
        </w:tc>
        <w:tc>
          <w:tcPr>
            <w:tcW w:w="4320" w:type="dxa"/>
            <w:vAlign w:val="center"/>
          </w:tcPr>
          <w:p w:rsidR="00631A14" w:rsidRDefault="00D40CF2">
            <w:r>
              <w:rPr>
                <w:color w:val="000000"/>
                <w:szCs w:val="21"/>
              </w:rPr>
              <w:t>易方达基金管理有限公司旗下部分开放式基金参加中金公司费率优惠活动的公告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2020-03-05</w:t>
            </w:r>
          </w:p>
        </w:tc>
      </w:tr>
      <w:tr w:rsidR="00631A14">
        <w:tc>
          <w:tcPr>
            <w:tcW w:w="720" w:type="dxa"/>
            <w:vAlign w:val="center"/>
          </w:tcPr>
          <w:p w:rsidR="00631A14" w:rsidRDefault="00D40CF2">
            <w:pPr>
              <w:jc w:val="center"/>
            </w:pPr>
            <w:r>
              <w:rPr>
                <w:color w:val="000000"/>
                <w:szCs w:val="21"/>
              </w:rPr>
              <w:t>10</w:t>
            </w:r>
          </w:p>
        </w:tc>
        <w:tc>
          <w:tcPr>
            <w:tcW w:w="4320" w:type="dxa"/>
            <w:vAlign w:val="center"/>
          </w:tcPr>
          <w:p w:rsidR="00631A14" w:rsidRDefault="00D40CF2">
            <w:r>
              <w:rPr>
                <w:color w:val="000000"/>
                <w:szCs w:val="21"/>
              </w:rPr>
              <w:t>易方达基金管理有限公司旗下部分开放式基金参加百度百盈费率优惠活动的公告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2020-03-10</w:t>
            </w:r>
          </w:p>
        </w:tc>
      </w:tr>
      <w:tr w:rsidR="00631A14">
        <w:tc>
          <w:tcPr>
            <w:tcW w:w="720" w:type="dxa"/>
            <w:vAlign w:val="center"/>
          </w:tcPr>
          <w:p w:rsidR="00631A14" w:rsidRDefault="00D40CF2">
            <w:pPr>
              <w:jc w:val="center"/>
            </w:pPr>
            <w:r>
              <w:rPr>
                <w:color w:val="000000"/>
                <w:szCs w:val="21"/>
              </w:rPr>
              <w:t>11</w:t>
            </w:r>
          </w:p>
        </w:tc>
        <w:tc>
          <w:tcPr>
            <w:tcW w:w="4320" w:type="dxa"/>
            <w:vAlign w:val="center"/>
          </w:tcPr>
          <w:p w:rsidR="00631A14" w:rsidRDefault="00D40CF2">
            <w:r>
              <w:rPr>
                <w:color w:val="000000"/>
                <w:szCs w:val="21"/>
              </w:rPr>
              <w:t>易方达基金管理有限公司关于旗下部分开放式基金参加腾安基金费率优惠活动的公告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2020-03-17</w:t>
            </w:r>
          </w:p>
        </w:tc>
      </w:tr>
      <w:tr w:rsidR="00631A14">
        <w:tc>
          <w:tcPr>
            <w:tcW w:w="720" w:type="dxa"/>
            <w:vAlign w:val="center"/>
          </w:tcPr>
          <w:p w:rsidR="00631A14" w:rsidRDefault="00D40CF2">
            <w:pPr>
              <w:jc w:val="center"/>
            </w:pPr>
            <w:r>
              <w:rPr>
                <w:color w:val="000000"/>
                <w:szCs w:val="21"/>
              </w:rPr>
              <w:t>12</w:t>
            </w:r>
          </w:p>
        </w:tc>
        <w:tc>
          <w:tcPr>
            <w:tcW w:w="4320" w:type="dxa"/>
            <w:vAlign w:val="center"/>
          </w:tcPr>
          <w:p w:rsidR="00631A14" w:rsidRDefault="00D40CF2">
            <w:r>
              <w:rPr>
                <w:color w:val="000000"/>
                <w:szCs w:val="21"/>
              </w:rPr>
              <w:t>易方达创业板交易型开放式指数证券投资基金联接基金</w:t>
            </w:r>
            <w:r>
              <w:rPr>
                <w:color w:val="000000"/>
                <w:szCs w:val="21"/>
              </w:rPr>
              <w:t>A</w:t>
            </w:r>
            <w:r>
              <w:rPr>
                <w:color w:val="000000"/>
                <w:szCs w:val="21"/>
              </w:rPr>
              <w:t>类基金份额参加江海证券费率优惠活动的公告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2020-03-18</w:t>
            </w:r>
          </w:p>
        </w:tc>
      </w:tr>
      <w:tr w:rsidR="00631A14">
        <w:tc>
          <w:tcPr>
            <w:tcW w:w="720" w:type="dxa"/>
            <w:vAlign w:val="center"/>
          </w:tcPr>
          <w:p w:rsidR="00631A14" w:rsidRDefault="00D40CF2">
            <w:pPr>
              <w:jc w:val="center"/>
            </w:pPr>
            <w:r>
              <w:rPr>
                <w:color w:val="000000"/>
                <w:szCs w:val="21"/>
              </w:rPr>
              <w:t>13</w:t>
            </w:r>
          </w:p>
        </w:tc>
        <w:tc>
          <w:tcPr>
            <w:tcW w:w="4320" w:type="dxa"/>
            <w:vAlign w:val="center"/>
          </w:tcPr>
          <w:p w:rsidR="00631A14" w:rsidRDefault="00D40CF2">
            <w:r>
              <w:rPr>
                <w:color w:val="000000"/>
                <w:szCs w:val="21"/>
              </w:rPr>
              <w:t>易方达基金管理有限公司旗下部分开放式基金增加华瑞保险销售为销售机构、参加华瑞保险销售费率优惠活动的公告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2020-03-23</w:t>
            </w:r>
          </w:p>
        </w:tc>
      </w:tr>
      <w:tr w:rsidR="00631A14">
        <w:tc>
          <w:tcPr>
            <w:tcW w:w="720" w:type="dxa"/>
            <w:vAlign w:val="center"/>
          </w:tcPr>
          <w:p w:rsidR="00631A14" w:rsidRDefault="00D40CF2">
            <w:pPr>
              <w:jc w:val="center"/>
            </w:pPr>
            <w:r>
              <w:rPr>
                <w:color w:val="000000"/>
                <w:szCs w:val="21"/>
              </w:rPr>
              <w:t>14</w:t>
            </w:r>
          </w:p>
        </w:tc>
        <w:tc>
          <w:tcPr>
            <w:tcW w:w="4320" w:type="dxa"/>
            <w:vAlign w:val="center"/>
          </w:tcPr>
          <w:p w:rsidR="00631A14" w:rsidRDefault="00D40CF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31A14" w:rsidRDefault="00D40CF2">
            <w:r>
              <w:rPr>
                <w:color w:val="000000"/>
                <w:szCs w:val="21"/>
              </w:rPr>
              <w:t>中国证券报</w:t>
            </w:r>
          </w:p>
        </w:tc>
        <w:tc>
          <w:tcPr>
            <w:tcW w:w="1440" w:type="dxa"/>
            <w:vAlign w:val="center"/>
          </w:tcPr>
          <w:p w:rsidR="00631A14" w:rsidRDefault="00D40CF2">
            <w:pPr>
              <w:jc w:val="center"/>
            </w:pPr>
            <w:r>
              <w:rPr>
                <w:color w:val="000000"/>
                <w:szCs w:val="21"/>
              </w:rPr>
              <w:t>2020-03-31</w:t>
            </w:r>
          </w:p>
        </w:tc>
      </w:tr>
      <w:tr w:rsidR="00631A14">
        <w:tc>
          <w:tcPr>
            <w:tcW w:w="720" w:type="dxa"/>
            <w:vAlign w:val="center"/>
          </w:tcPr>
          <w:p w:rsidR="00631A14" w:rsidRDefault="00D40CF2">
            <w:pPr>
              <w:jc w:val="center"/>
            </w:pPr>
            <w:r>
              <w:rPr>
                <w:color w:val="000000"/>
                <w:szCs w:val="21"/>
              </w:rPr>
              <w:t>15</w:t>
            </w:r>
          </w:p>
        </w:tc>
        <w:tc>
          <w:tcPr>
            <w:tcW w:w="4320" w:type="dxa"/>
            <w:vAlign w:val="center"/>
          </w:tcPr>
          <w:p w:rsidR="00631A14" w:rsidRDefault="00D40CF2">
            <w:r>
              <w:rPr>
                <w:color w:val="000000"/>
                <w:szCs w:val="21"/>
              </w:rPr>
              <w:t>易方达基金管理有限公司旗下部分开放式基金参加恒泰证券费率优惠活动的公告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2020-04-08</w:t>
            </w:r>
          </w:p>
        </w:tc>
      </w:tr>
      <w:tr w:rsidR="00631A14">
        <w:tc>
          <w:tcPr>
            <w:tcW w:w="720" w:type="dxa"/>
            <w:vAlign w:val="center"/>
          </w:tcPr>
          <w:p w:rsidR="00631A14" w:rsidRDefault="00D40CF2">
            <w:pPr>
              <w:jc w:val="center"/>
            </w:pPr>
            <w:r>
              <w:rPr>
                <w:color w:val="000000"/>
                <w:szCs w:val="21"/>
              </w:rPr>
              <w:t>16</w:t>
            </w:r>
          </w:p>
        </w:tc>
        <w:tc>
          <w:tcPr>
            <w:tcW w:w="4320" w:type="dxa"/>
            <w:vAlign w:val="center"/>
          </w:tcPr>
          <w:p w:rsidR="00631A14" w:rsidRDefault="00D40CF2">
            <w:r>
              <w:rPr>
                <w:color w:val="000000"/>
                <w:szCs w:val="21"/>
              </w:rPr>
              <w:t>易方达基金管理有限公司关于提醒投资者及时提供或更新身份信息资料的公告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2020-04-10</w:t>
            </w:r>
          </w:p>
        </w:tc>
      </w:tr>
      <w:tr w:rsidR="00631A14">
        <w:tc>
          <w:tcPr>
            <w:tcW w:w="720" w:type="dxa"/>
            <w:vAlign w:val="center"/>
          </w:tcPr>
          <w:p w:rsidR="00631A14" w:rsidRDefault="00D40CF2">
            <w:pPr>
              <w:jc w:val="center"/>
            </w:pPr>
            <w:r>
              <w:rPr>
                <w:color w:val="000000"/>
                <w:szCs w:val="21"/>
              </w:rPr>
              <w:t>17</w:t>
            </w:r>
          </w:p>
        </w:tc>
        <w:tc>
          <w:tcPr>
            <w:tcW w:w="4320" w:type="dxa"/>
            <w:vAlign w:val="center"/>
          </w:tcPr>
          <w:p w:rsidR="00631A14" w:rsidRDefault="00D40CF2">
            <w:r>
              <w:rPr>
                <w:color w:val="000000"/>
                <w:szCs w:val="21"/>
              </w:rPr>
              <w:t>易方达基金管理有限公司旗下部分开放式基金参加诺亚正行费率优惠活动的公告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2020-04-17</w:t>
            </w:r>
          </w:p>
        </w:tc>
      </w:tr>
      <w:tr w:rsidR="00631A14">
        <w:tc>
          <w:tcPr>
            <w:tcW w:w="720" w:type="dxa"/>
            <w:vAlign w:val="center"/>
          </w:tcPr>
          <w:p w:rsidR="00631A14" w:rsidRDefault="00D40CF2">
            <w:pPr>
              <w:jc w:val="center"/>
            </w:pPr>
            <w:r>
              <w:rPr>
                <w:color w:val="000000"/>
                <w:szCs w:val="21"/>
              </w:rPr>
              <w:t>18</w:t>
            </w:r>
          </w:p>
        </w:tc>
        <w:tc>
          <w:tcPr>
            <w:tcW w:w="4320" w:type="dxa"/>
            <w:vAlign w:val="center"/>
          </w:tcPr>
          <w:p w:rsidR="00631A14" w:rsidRDefault="00D40CF2">
            <w:r>
              <w:rPr>
                <w:color w:val="000000"/>
                <w:szCs w:val="21"/>
              </w:rPr>
              <w:t>易方达基金管理有限公司旗下部分开放式基金参加中国国际期货费率优惠活动的公告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2020-04-17</w:t>
            </w:r>
          </w:p>
        </w:tc>
      </w:tr>
      <w:tr w:rsidR="00631A14">
        <w:tc>
          <w:tcPr>
            <w:tcW w:w="720" w:type="dxa"/>
            <w:vAlign w:val="center"/>
          </w:tcPr>
          <w:p w:rsidR="00631A14" w:rsidRDefault="00D40CF2">
            <w:pPr>
              <w:jc w:val="center"/>
            </w:pPr>
            <w:r>
              <w:rPr>
                <w:color w:val="000000"/>
                <w:szCs w:val="21"/>
              </w:rPr>
              <w:t>19</w:t>
            </w:r>
          </w:p>
        </w:tc>
        <w:tc>
          <w:tcPr>
            <w:tcW w:w="4320" w:type="dxa"/>
            <w:vAlign w:val="center"/>
          </w:tcPr>
          <w:p w:rsidR="00631A14" w:rsidRDefault="00D40CF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31A14" w:rsidRDefault="00D40CF2">
            <w:r>
              <w:rPr>
                <w:color w:val="000000"/>
                <w:szCs w:val="21"/>
              </w:rPr>
              <w:t>中国证券报</w:t>
            </w:r>
          </w:p>
        </w:tc>
        <w:tc>
          <w:tcPr>
            <w:tcW w:w="1440" w:type="dxa"/>
            <w:vAlign w:val="center"/>
          </w:tcPr>
          <w:p w:rsidR="00631A14" w:rsidRDefault="00D40CF2">
            <w:pPr>
              <w:jc w:val="center"/>
            </w:pPr>
            <w:r>
              <w:rPr>
                <w:color w:val="000000"/>
                <w:szCs w:val="21"/>
              </w:rPr>
              <w:t>2020-04-21</w:t>
            </w:r>
          </w:p>
        </w:tc>
      </w:tr>
      <w:tr w:rsidR="00631A14">
        <w:tc>
          <w:tcPr>
            <w:tcW w:w="720" w:type="dxa"/>
            <w:vAlign w:val="center"/>
          </w:tcPr>
          <w:p w:rsidR="00631A14" w:rsidRDefault="00D40CF2">
            <w:pPr>
              <w:jc w:val="center"/>
            </w:pPr>
            <w:r>
              <w:rPr>
                <w:color w:val="000000"/>
                <w:szCs w:val="21"/>
              </w:rPr>
              <w:t>20</w:t>
            </w:r>
          </w:p>
        </w:tc>
        <w:tc>
          <w:tcPr>
            <w:tcW w:w="4320" w:type="dxa"/>
            <w:vAlign w:val="center"/>
          </w:tcPr>
          <w:p w:rsidR="00631A14" w:rsidRDefault="00D40CF2">
            <w:r>
              <w:rPr>
                <w:color w:val="000000"/>
                <w:szCs w:val="21"/>
              </w:rPr>
              <w:t>易方达创业板交易型开放式指数证券投资基金联接基金</w:t>
            </w:r>
            <w:r>
              <w:rPr>
                <w:color w:val="000000"/>
                <w:szCs w:val="21"/>
              </w:rPr>
              <w:t>C</w:t>
            </w:r>
            <w:r>
              <w:rPr>
                <w:color w:val="000000"/>
                <w:szCs w:val="21"/>
              </w:rPr>
              <w:t>类基金份额增加招商银行为销售机构的公告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2020-04-23</w:t>
            </w:r>
          </w:p>
        </w:tc>
      </w:tr>
      <w:tr w:rsidR="00631A14">
        <w:tc>
          <w:tcPr>
            <w:tcW w:w="720" w:type="dxa"/>
            <w:vAlign w:val="center"/>
          </w:tcPr>
          <w:p w:rsidR="00631A14" w:rsidRDefault="00D40CF2">
            <w:pPr>
              <w:jc w:val="center"/>
            </w:pPr>
            <w:r>
              <w:rPr>
                <w:color w:val="000000"/>
                <w:szCs w:val="21"/>
              </w:rPr>
              <w:t>21</w:t>
            </w:r>
          </w:p>
        </w:tc>
        <w:tc>
          <w:tcPr>
            <w:tcW w:w="4320" w:type="dxa"/>
            <w:vAlign w:val="center"/>
          </w:tcPr>
          <w:p w:rsidR="00631A14" w:rsidRDefault="00D40CF2">
            <w:r>
              <w:rPr>
                <w:color w:val="000000"/>
                <w:szCs w:val="21"/>
              </w:rPr>
              <w:t>易方达基金管理有限公司旗下部分开放式基金增加东莞农村商业银行为销售机构的公告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2020-04-29</w:t>
            </w:r>
          </w:p>
        </w:tc>
      </w:tr>
      <w:tr w:rsidR="00631A14">
        <w:tc>
          <w:tcPr>
            <w:tcW w:w="720" w:type="dxa"/>
            <w:vAlign w:val="center"/>
          </w:tcPr>
          <w:p w:rsidR="00631A14" w:rsidRDefault="00D40CF2">
            <w:pPr>
              <w:jc w:val="center"/>
            </w:pPr>
            <w:r>
              <w:rPr>
                <w:color w:val="000000"/>
                <w:szCs w:val="21"/>
              </w:rPr>
              <w:t>22</w:t>
            </w:r>
          </w:p>
        </w:tc>
        <w:tc>
          <w:tcPr>
            <w:tcW w:w="4320" w:type="dxa"/>
            <w:vAlign w:val="center"/>
          </w:tcPr>
          <w:p w:rsidR="00631A14" w:rsidRDefault="00D40CF2">
            <w:r>
              <w:rPr>
                <w:color w:val="000000"/>
                <w:szCs w:val="21"/>
              </w:rPr>
              <w:t>易方达创业板交易型开放式指数证券投资基金联接基金增加兴业银行为销售机构、参加兴业银行费率优惠活动的公告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2020-04-30</w:t>
            </w:r>
          </w:p>
        </w:tc>
      </w:tr>
      <w:tr w:rsidR="00631A14">
        <w:tc>
          <w:tcPr>
            <w:tcW w:w="720" w:type="dxa"/>
            <w:vAlign w:val="center"/>
          </w:tcPr>
          <w:p w:rsidR="00631A14" w:rsidRDefault="00D40CF2">
            <w:pPr>
              <w:jc w:val="center"/>
            </w:pPr>
            <w:r>
              <w:rPr>
                <w:color w:val="000000"/>
                <w:szCs w:val="21"/>
              </w:rPr>
              <w:t>23</w:t>
            </w:r>
          </w:p>
        </w:tc>
        <w:tc>
          <w:tcPr>
            <w:tcW w:w="4320" w:type="dxa"/>
            <w:vAlign w:val="center"/>
          </w:tcPr>
          <w:p w:rsidR="00631A14" w:rsidRDefault="00D40CF2">
            <w:r>
              <w:rPr>
                <w:color w:val="000000"/>
                <w:szCs w:val="21"/>
              </w:rPr>
              <w:t>易方达基金管理有限公司旗下部分开放式基金增加中信证券华南为销售机构的公告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2020-04-30</w:t>
            </w:r>
          </w:p>
        </w:tc>
      </w:tr>
      <w:tr w:rsidR="00631A14">
        <w:tc>
          <w:tcPr>
            <w:tcW w:w="720" w:type="dxa"/>
            <w:vAlign w:val="center"/>
          </w:tcPr>
          <w:p w:rsidR="00631A14" w:rsidRDefault="00D40CF2">
            <w:pPr>
              <w:jc w:val="center"/>
            </w:pPr>
            <w:r>
              <w:rPr>
                <w:color w:val="000000"/>
                <w:szCs w:val="21"/>
              </w:rPr>
              <w:t>24</w:t>
            </w:r>
          </w:p>
        </w:tc>
        <w:tc>
          <w:tcPr>
            <w:tcW w:w="4320" w:type="dxa"/>
            <w:vAlign w:val="center"/>
          </w:tcPr>
          <w:p w:rsidR="00631A14" w:rsidRDefault="00D40CF2">
            <w:r>
              <w:rPr>
                <w:color w:val="000000"/>
                <w:szCs w:val="21"/>
              </w:rPr>
              <w:t>易方达基金管理有限公司旗下部分开放式基金参加中金公司申购费率优惠活动的公告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2020-05-14</w:t>
            </w:r>
          </w:p>
        </w:tc>
      </w:tr>
      <w:tr w:rsidR="00631A14">
        <w:tc>
          <w:tcPr>
            <w:tcW w:w="720" w:type="dxa"/>
            <w:vAlign w:val="center"/>
          </w:tcPr>
          <w:p w:rsidR="00631A14" w:rsidRDefault="00D40CF2">
            <w:pPr>
              <w:jc w:val="center"/>
            </w:pPr>
            <w:r>
              <w:rPr>
                <w:color w:val="000000"/>
                <w:szCs w:val="21"/>
              </w:rPr>
              <w:t>25</w:t>
            </w:r>
          </w:p>
        </w:tc>
        <w:tc>
          <w:tcPr>
            <w:tcW w:w="4320" w:type="dxa"/>
            <w:vAlign w:val="center"/>
          </w:tcPr>
          <w:p w:rsidR="00631A14" w:rsidRDefault="00D40CF2">
            <w:r>
              <w:rPr>
                <w:color w:val="000000"/>
                <w:szCs w:val="21"/>
              </w:rPr>
              <w:t>易方达基金管理有限公司旗下部分开放式基金增加云南红塔银行为销售机构的公告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2020-05-14</w:t>
            </w:r>
          </w:p>
        </w:tc>
      </w:tr>
      <w:tr w:rsidR="00631A14">
        <w:tc>
          <w:tcPr>
            <w:tcW w:w="720" w:type="dxa"/>
            <w:vAlign w:val="center"/>
          </w:tcPr>
          <w:p w:rsidR="00631A14" w:rsidRDefault="00D40CF2">
            <w:pPr>
              <w:jc w:val="center"/>
            </w:pPr>
            <w:r>
              <w:rPr>
                <w:color w:val="000000"/>
                <w:szCs w:val="21"/>
              </w:rPr>
              <w:t>26</w:t>
            </w:r>
          </w:p>
        </w:tc>
        <w:tc>
          <w:tcPr>
            <w:tcW w:w="4320" w:type="dxa"/>
            <w:vAlign w:val="center"/>
          </w:tcPr>
          <w:p w:rsidR="00631A14" w:rsidRDefault="00D40CF2">
            <w:r>
              <w:rPr>
                <w:color w:val="000000"/>
                <w:szCs w:val="21"/>
              </w:rPr>
              <w:t>易方达基金管理有限公司旗下部分开放式基金参加万联证券费率优惠活动的公告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2020-05-18</w:t>
            </w:r>
          </w:p>
        </w:tc>
      </w:tr>
      <w:tr w:rsidR="00631A14">
        <w:tc>
          <w:tcPr>
            <w:tcW w:w="720" w:type="dxa"/>
            <w:vAlign w:val="center"/>
          </w:tcPr>
          <w:p w:rsidR="00631A14" w:rsidRDefault="00D40CF2">
            <w:pPr>
              <w:jc w:val="center"/>
            </w:pPr>
            <w:r>
              <w:rPr>
                <w:color w:val="000000"/>
                <w:szCs w:val="21"/>
              </w:rPr>
              <w:t>27</w:t>
            </w:r>
          </w:p>
        </w:tc>
        <w:tc>
          <w:tcPr>
            <w:tcW w:w="4320" w:type="dxa"/>
            <w:vAlign w:val="center"/>
          </w:tcPr>
          <w:p w:rsidR="00631A14" w:rsidRDefault="00D40CF2">
            <w:r>
              <w:rPr>
                <w:color w:val="000000"/>
                <w:szCs w:val="21"/>
              </w:rPr>
              <w:t>易方达基金管理有限公司旗下部分开放式基金增加金海九州为销售机构的公告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2020-05-20</w:t>
            </w:r>
          </w:p>
        </w:tc>
      </w:tr>
      <w:tr w:rsidR="00631A14">
        <w:tc>
          <w:tcPr>
            <w:tcW w:w="720" w:type="dxa"/>
            <w:vAlign w:val="center"/>
          </w:tcPr>
          <w:p w:rsidR="00631A14" w:rsidRDefault="00D40CF2">
            <w:pPr>
              <w:jc w:val="center"/>
            </w:pPr>
            <w:r>
              <w:rPr>
                <w:color w:val="000000"/>
                <w:szCs w:val="21"/>
              </w:rPr>
              <w:t>28</w:t>
            </w:r>
          </w:p>
        </w:tc>
        <w:tc>
          <w:tcPr>
            <w:tcW w:w="4320" w:type="dxa"/>
            <w:vAlign w:val="center"/>
          </w:tcPr>
          <w:p w:rsidR="00631A14" w:rsidRDefault="00D40CF2">
            <w:r>
              <w:rPr>
                <w:color w:val="000000"/>
                <w:szCs w:val="21"/>
              </w:rPr>
              <w:t>易方达基金管理有限公司旗下部分开放式基金参加华夏财富费率优惠活动的公告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2020-05-23</w:t>
            </w:r>
          </w:p>
        </w:tc>
      </w:tr>
      <w:tr w:rsidR="00631A14">
        <w:tc>
          <w:tcPr>
            <w:tcW w:w="720" w:type="dxa"/>
            <w:vAlign w:val="center"/>
          </w:tcPr>
          <w:p w:rsidR="00631A14" w:rsidRDefault="00D40CF2">
            <w:pPr>
              <w:jc w:val="center"/>
            </w:pPr>
            <w:r>
              <w:rPr>
                <w:color w:val="000000"/>
                <w:szCs w:val="21"/>
              </w:rPr>
              <w:t>29</w:t>
            </w:r>
          </w:p>
        </w:tc>
        <w:tc>
          <w:tcPr>
            <w:tcW w:w="4320" w:type="dxa"/>
            <w:vAlign w:val="center"/>
          </w:tcPr>
          <w:p w:rsidR="00631A14" w:rsidRDefault="00D40CF2">
            <w:r>
              <w:rPr>
                <w:color w:val="000000"/>
                <w:szCs w:val="21"/>
              </w:rPr>
              <w:t>易方达基金管理有限公司关于旗下基金在包商银行股份有限公司相关业务安排的提示性公告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2020-05-29</w:t>
            </w:r>
          </w:p>
        </w:tc>
      </w:tr>
      <w:tr w:rsidR="00631A14">
        <w:tc>
          <w:tcPr>
            <w:tcW w:w="720" w:type="dxa"/>
            <w:vAlign w:val="center"/>
          </w:tcPr>
          <w:p w:rsidR="00631A14" w:rsidRDefault="00D40CF2">
            <w:pPr>
              <w:jc w:val="center"/>
            </w:pPr>
            <w:r>
              <w:rPr>
                <w:color w:val="000000"/>
                <w:szCs w:val="21"/>
              </w:rPr>
              <w:t>30</w:t>
            </w:r>
          </w:p>
        </w:tc>
        <w:tc>
          <w:tcPr>
            <w:tcW w:w="4320" w:type="dxa"/>
            <w:vAlign w:val="center"/>
          </w:tcPr>
          <w:p w:rsidR="00631A14" w:rsidRDefault="00D40CF2">
            <w:r>
              <w:rPr>
                <w:color w:val="000000"/>
                <w:szCs w:val="21"/>
              </w:rPr>
              <w:t>易方达基金管理有限公司关于暂停上海朝阳永续基金销售有限公司办理旗下基金相关销售业务的公告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2020-06-03</w:t>
            </w:r>
          </w:p>
        </w:tc>
      </w:tr>
      <w:tr w:rsidR="00631A14">
        <w:tc>
          <w:tcPr>
            <w:tcW w:w="720" w:type="dxa"/>
            <w:vAlign w:val="center"/>
          </w:tcPr>
          <w:p w:rsidR="00631A14" w:rsidRDefault="00D40CF2">
            <w:pPr>
              <w:jc w:val="center"/>
            </w:pPr>
            <w:r>
              <w:rPr>
                <w:color w:val="000000"/>
                <w:szCs w:val="21"/>
              </w:rPr>
              <w:t>31</w:t>
            </w:r>
          </w:p>
        </w:tc>
        <w:tc>
          <w:tcPr>
            <w:tcW w:w="4320" w:type="dxa"/>
            <w:vAlign w:val="center"/>
          </w:tcPr>
          <w:p w:rsidR="00631A14" w:rsidRDefault="00D40CF2">
            <w:r>
              <w:rPr>
                <w:color w:val="000000"/>
                <w:szCs w:val="21"/>
              </w:rPr>
              <w:t>易方达基金管理有限公司旗下部分开放式基金增加销售机构的公告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2020-06-03</w:t>
            </w:r>
          </w:p>
        </w:tc>
      </w:tr>
      <w:tr w:rsidR="00631A14">
        <w:tc>
          <w:tcPr>
            <w:tcW w:w="720" w:type="dxa"/>
            <w:vAlign w:val="center"/>
          </w:tcPr>
          <w:p w:rsidR="00631A14" w:rsidRDefault="00D40CF2">
            <w:pPr>
              <w:jc w:val="center"/>
            </w:pPr>
            <w:r>
              <w:rPr>
                <w:color w:val="000000"/>
                <w:szCs w:val="21"/>
              </w:rPr>
              <w:t>32</w:t>
            </w:r>
          </w:p>
        </w:tc>
        <w:tc>
          <w:tcPr>
            <w:tcW w:w="4320" w:type="dxa"/>
            <w:vAlign w:val="center"/>
          </w:tcPr>
          <w:p w:rsidR="00631A14" w:rsidRDefault="00D40CF2">
            <w:r>
              <w:rPr>
                <w:color w:val="000000"/>
                <w:szCs w:val="21"/>
              </w:rPr>
              <w:t>易方达基金管理有限公司关于调整旗下部分开放式基金在招商银行最低定期定额投资金额限制的公告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2020-06-04</w:t>
            </w:r>
          </w:p>
        </w:tc>
      </w:tr>
      <w:tr w:rsidR="00631A14">
        <w:tc>
          <w:tcPr>
            <w:tcW w:w="720" w:type="dxa"/>
            <w:vAlign w:val="center"/>
          </w:tcPr>
          <w:p w:rsidR="00631A14" w:rsidRDefault="00D40CF2">
            <w:pPr>
              <w:jc w:val="center"/>
            </w:pPr>
            <w:r>
              <w:rPr>
                <w:color w:val="000000"/>
                <w:szCs w:val="21"/>
              </w:rPr>
              <w:t>33</w:t>
            </w:r>
          </w:p>
        </w:tc>
        <w:tc>
          <w:tcPr>
            <w:tcW w:w="4320" w:type="dxa"/>
            <w:vAlign w:val="center"/>
          </w:tcPr>
          <w:p w:rsidR="00631A14" w:rsidRDefault="00D40CF2">
            <w:r>
              <w:rPr>
                <w:color w:val="000000"/>
                <w:szCs w:val="21"/>
              </w:rPr>
              <w:t>易方达基金管理有限公司高级管理人员变更公告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2020-06-22</w:t>
            </w:r>
          </w:p>
        </w:tc>
      </w:tr>
      <w:tr w:rsidR="00631A14">
        <w:tc>
          <w:tcPr>
            <w:tcW w:w="720" w:type="dxa"/>
            <w:vAlign w:val="center"/>
          </w:tcPr>
          <w:p w:rsidR="00631A14" w:rsidRDefault="00D40CF2">
            <w:pPr>
              <w:jc w:val="center"/>
            </w:pPr>
            <w:r>
              <w:rPr>
                <w:color w:val="000000"/>
                <w:szCs w:val="21"/>
              </w:rPr>
              <w:t>34</w:t>
            </w:r>
          </w:p>
        </w:tc>
        <w:tc>
          <w:tcPr>
            <w:tcW w:w="4320" w:type="dxa"/>
            <w:vAlign w:val="center"/>
          </w:tcPr>
          <w:p w:rsidR="00631A14" w:rsidRDefault="00D40CF2">
            <w:r>
              <w:rPr>
                <w:color w:val="000000"/>
                <w:szCs w:val="21"/>
              </w:rPr>
              <w:t>易方达基金管理有限公司旗下部分开放式基金参加招商银行费率优惠活动的公告</w:t>
            </w:r>
          </w:p>
        </w:tc>
        <w:tc>
          <w:tcPr>
            <w:tcW w:w="2520" w:type="dxa"/>
            <w:vAlign w:val="center"/>
          </w:tcPr>
          <w:p w:rsidR="00631A14" w:rsidRDefault="00D40CF2">
            <w:r>
              <w:rPr>
                <w:color w:val="000000"/>
                <w:szCs w:val="21"/>
              </w:rPr>
              <w:t>中国证券报、基金管理人网站及中国证监会基金电子披露网站</w:t>
            </w:r>
          </w:p>
        </w:tc>
        <w:tc>
          <w:tcPr>
            <w:tcW w:w="1440" w:type="dxa"/>
            <w:vAlign w:val="center"/>
          </w:tcPr>
          <w:p w:rsidR="00631A14" w:rsidRDefault="00D40CF2">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6" w:name="_Toc225500055"/>
      <w:bookmarkStart w:id="107" w:name="_Toc48662280"/>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6"/>
      <w:bookmarkEnd w:id="10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62281"/>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8"/>
    </w:p>
    <w:p w:rsidR="00631A14" w:rsidRDefault="00D40CF2">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中国证监会核准易方达创业板交易型开放式指数证券投资基金联接基金募集的文件；</w:t>
      </w:r>
    </w:p>
    <w:p w:rsidR="00631A14" w:rsidRDefault="00D40CF2">
      <w:pPr>
        <w:tabs>
          <w:tab w:val="left" w:pos="426"/>
        </w:tabs>
        <w:spacing w:line="360" w:lineRule="auto"/>
        <w:ind w:firstLineChars="200" w:firstLine="420"/>
        <w:jc w:val="left"/>
        <w:rPr>
          <w:kern w:val="0"/>
          <w:szCs w:val="21"/>
        </w:rPr>
      </w:pPr>
      <w:r>
        <w:rPr>
          <w:kern w:val="0"/>
          <w:szCs w:val="21"/>
        </w:rPr>
        <w:t>2.</w:t>
      </w:r>
      <w:r>
        <w:rPr>
          <w:kern w:val="0"/>
          <w:szCs w:val="21"/>
        </w:rPr>
        <w:t>《易方达创业板交易型开放式指数证券投资基金联接基金基金合同》；</w:t>
      </w:r>
    </w:p>
    <w:p w:rsidR="00631A14" w:rsidRDefault="00D40CF2">
      <w:pPr>
        <w:tabs>
          <w:tab w:val="left" w:pos="426"/>
        </w:tabs>
        <w:spacing w:line="360" w:lineRule="auto"/>
        <w:ind w:firstLineChars="200" w:firstLine="420"/>
        <w:jc w:val="left"/>
        <w:rPr>
          <w:kern w:val="0"/>
          <w:szCs w:val="21"/>
        </w:rPr>
      </w:pPr>
      <w:r>
        <w:rPr>
          <w:kern w:val="0"/>
          <w:szCs w:val="21"/>
        </w:rPr>
        <w:t>3.</w:t>
      </w:r>
      <w:r>
        <w:rPr>
          <w:kern w:val="0"/>
          <w:szCs w:val="21"/>
        </w:rPr>
        <w:t>《易方达创业板交易型开放式指数证券投资基金联接基金托管协议》；</w:t>
      </w:r>
    </w:p>
    <w:p w:rsidR="00631A14" w:rsidRDefault="00D40CF2">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基金管理人业务资格批件和营业执照。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62282"/>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62283"/>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70010">
      <w:rPr>
        <w:noProof/>
        <w:kern w:val="0"/>
        <w:szCs w:val="21"/>
      </w:rPr>
      <w:t>52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70010">
      <w:rPr>
        <w:noProof/>
        <w:kern w:val="0"/>
        <w:szCs w:val="21"/>
      </w:rPr>
      <w:t>52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易方达创业板交易型开放式指数证券投资基金联接基金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10"/>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1A14"/>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0CF2"/>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0673E670-77B5-4904-9F6A-543827DC8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A7E895-29A2-497D-9C54-4739BF96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7164</Words>
  <Characters>40840</Characters>
  <Application>Microsoft Office Word</Application>
  <DocSecurity>0</DocSecurity>
  <Lines>340</Lines>
  <Paragraphs>95</Paragraphs>
  <ScaleCrop>false</ScaleCrop>
  <Company/>
  <LinksUpToDate>false</LinksUpToDate>
  <CharactersWithSpaces>47909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2020-08-18T06:49:00Z</dcterms:modified>
</cp:coreProperties>
</file>