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易方达沪深300交易型开放式指数发起式证券投资基金联接基金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中国建设银行股份有限公司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661919"/>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661920"/>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C23BF7" w:rsidRDefault="00760855">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C23BF7" w:rsidRDefault="00760855">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C23BF7" w:rsidRDefault="00760855">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C23BF7" w:rsidRDefault="00760855">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C23BF7" w:rsidRDefault="00760855">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661921"/>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612573"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1919" w:history="1">
        <w:r w:rsidR="00612573" w:rsidRPr="006759EB">
          <w:rPr>
            <w:rStyle w:val="a8"/>
            <w:noProof/>
          </w:rPr>
          <w:t>§1</w:t>
        </w:r>
        <w:r w:rsidR="00612573" w:rsidRPr="006759EB">
          <w:rPr>
            <w:rStyle w:val="a8"/>
            <w:rFonts w:hint="eastAsia"/>
            <w:noProof/>
          </w:rPr>
          <w:t>重要提示及目录</w:t>
        </w:r>
        <w:r w:rsidR="00612573">
          <w:rPr>
            <w:noProof/>
            <w:webHidden/>
          </w:rPr>
          <w:tab/>
        </w:r>
        <w:r w:rsidR="00612573">
          <w:rPr>
            <w:noProof/>
            <w:webHidden/>
          </w:rPr>
          <w:fldChar w:fldCharType="begin"/>
        </w:r>
        <w:r w:rsidR="00612573">
          <w:rPr>
            <w:noProof/>
            <w:webHidden/>
          </w:rPr>
          <w:instrText xml:space="preserve"> PAGEREF _Toc48661919 \h </w:instrText>
        </w:r>
        <w:r w:rsidR="00612573">
          <w:rPr>
            <w:noProof/>
            <w:webHidden/>
          </w:rPr>
        </w:r>
        <w:r w:rsidR="00612573">
          <w:rPr>
            <w:noProof/>
            <w:webHidden/>
          </w:rPr>
          <w:fldChar w:fldCharType="separate"/>
        </w:r>
        <w:r w:rsidR="00612573">
          <w:rPr>
            <w:noProof/>
            <w:webHidden/>
          </w:rPr>
          <w:t>2</w:t>
        </w:r>
        <w:r w:rsidR="00612573">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20" w:history="1">
        <w:r w:rsidRPr="006759EB">
          <w:rPr>
            <w:rStyle w:val="a8"/>
            <w:rFonts w:ascii="宋体" w:hAnsi="宋体" w:cs="Arial"/>
            <w:noProof/>
          </w:rPr>
          <w:t>1.1</w:t>
        </w:r>
        <w:r>
          <w:rPr>
            <w:rFonts w:asciiTheme="minorHAnsi" w:eastAsiaTheme="minorEastAsia" w:hAnsiTheme="minorHAnsi" w:cstheme="minorBidi"/>
            <w:noProof/>
            <w:kern w:val="2"/>
            <w:szCs w:val="22"/>
          </w:rPr>
          <w:tab/>
        </w:r>
        <w:r w:rsidRPr="006759EB">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_Toc48661920 \h </w:instrText>
        </w:r>
        <w:r>
          <w:rPr>
            <w:noProof/>
            <w:webHidden/>
          </w:rPr>
        </w:r>
        <w:r>
          <w:rPr>
            <w:noProof/>
            <w:webHidden/>
          </w:rPr>
          <w:fldChar w:fldCharType="separate"/>
        </w:r>
        <w:r>
          <w:rPr>
            <w:noProof/>
            <w:webHidden/>
          </w:rPr>
          <w:t>2</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21" w:history="1">
        <w:r w:rsidRPr="006759EB">
          <w:rPr>
            <w:rStyle w:val="a8"/>
            <w:rFonts w:ascii="宋体" w:hAnsi="宋体" w:cs="Arial"/>
            <w:noProof/>
          </w:rPr>
          <w:t>1.2</w:t>
        </w:r>
        <w:r>
          <w:rPr>
            <w:rFonts w:asciiTheme="minorHAnsi" w:eastAsiaTheme="minorEastAsia" w:hAnsiTheme="minorHAnsi" w:cstheme="minorBidi"/>
            <w:noProof/>
            <w:kern w:val="2"/>
            <w:szCs w:val="22"/>
          </w:rPr>
          <w:tab/>
        </w:r>
        <w:r w:rsidRPr="006759EB">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_Toc48661921 \h </w:instrText>
        </w:r>
        <w:r>
          <w:rPr>
            <w:noProof/>
            <w:webHidden/>
          </w:rPr>
        </w:r>
        <w:r>
          <w:rPr>
            <w:noProof/>
            <w:webHidden/>
          </w:rPr>
          <w:fldChar w:fldCharType="separate"/>
        </w:r>
        <w:r>
          <w:rPr>
            <w:noProof/>
            <w:webHidden/>
          </w:rPr>
          <w:t>3</w:t>
        </w:r>
        <w:r>
          <w:rPr>
            <w:noProof/>
            <w:webHidden/>
          </w:rPr>
          <w:fldChar w:fldCharType="end"/>
        </w:r>
      </w:hyperlink>
    </w:p>
    <w:p w:rsidR="00612573" w:rsidRDefault="00612573">
      <w:pPr>
        <w:pStyle w:val="22"/>
        <w:rPr>
          <w:rFonts w:asciiTheme="minorHAnsi" w:eastAsiaTheme="minorEastAsia" w:hAnsiTheme="minorHAnsi" w:cstheme="minorBidi"/>
          <w:noProof/>
          <w:kern w:val="2"/>
          <w:szCs w:val="22"/>
        </w:rPr>
      </w:pPr>
      <w:hyperlink w:anchor="_Toc48661922" w:history="1">
        <w:r w:rsidRPr="006759EB">
          <w:rPr>
            <w:rStyle w:val="a8"/>
            <w:noProof/>
          </w:rPr>
          <w:t>§2</w:t>
        </w:r>
        <w:r w:rsidRPr="006759EB">
          <w:rPr>
            <w:rStyle w:val="a8"/>
            <w:rFonts w:hint="eastAsia"/>
            <w:noProof/>
          </w:rPr>
          <w:t>基金简介</w:t>
        </w:r>
        <w:r>
          <w:rPr>
            <w:noProof/>
            <w:webHidden/>
          </w:rPr>
          <w:tab/>
        </w:r>
        <w:r>
          <w:rPr>
            <w:noProof/>
            <w:webHidden/>
          </w:rPr>
          <w:fldChar w:fldCharType="begin"/>
        </w:r>
        <w:r>
          <w:rPr>
            <w:noProof/>
            <w:webHidden/>
          </w:rPr>
          <w:instrText xml:space="preserve"> PAGEREF _Toc48661922 \h </w:instrText>
        </w:r>
        <w:r>
          <w:rPr>
            <w:noProof/>
            <w:webHidden/>
          </w:rPr>
        </w:r>
        <w:r>
          <w:rPr>
            <w:noProof/>
            <w:webHidden/>
          </w:rPr>
          <w:fldChar w:fldCharType="separate"/>
        </w:r>
        <w:r>
          <w:rPr>
            <w:noProof/>
            <w:webHidden/>
          </w:rPr>
          <w:t>5</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23" w:history="1">
        <w:r w:rsidRPr="006759EB">
          <w:rPr>
            <w:rStyle w:val="a8"/>
            <w:rFonts w:ascii="宋体" w:hAnsi="宋体" w:cs="Arial"/>
            <w:noProof/>
          </w:rPr>
          <w:t>2.1</w:t>
        </w:r>
        <w:r>
          <w:rPr>
            <w:rFonts w:asciiTheme="minorHAnsi" w:eastAsiaTheme="minorEastAsia" w:hAnsiTheme="minorHAnsi" w:cstheme="minorBidi"/>
            <w:noProof/>
            <w:kern w:val="2"/>
            <w:szCs w:val="22"/>
          </w:rPr>
          <w:tab/>
        </w:r>
        <w:r w:rsidRPr="006759EB">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_Toc48661923 \h </w:instrText>
        </w:r>
        <w:r>
          <w:rPr>
            <w:noProof/>
            <w:webHidden/>
          </w:rPr>
        </w:r>
        <w:r>
          <w:rPr>
            <w:noProof/>
            <w:webHidden/>
          </w:rPr>
          <w:fldChar w:fldCharType="separate"/>
        </w:r>
        <w:r>
          <w:rPr>
            <w:noProof/>
            <w:webHidden/>
          </w:rPr>
          <w:t>5</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24" w:history="1">
        <w:r w:rsidRPr="006759EB">
          <w:rPr>
            <w:rStyle w:val="a8"/>
            <w:rFonts w:ascii="宋体" w:hAnsi="宋体" w:cs="Arial"/>
            <w:noProof/>
          </w:rPr>
          <w:t>2.2</w:t>
        </w:r>
        <w:r>
          <w:rPr>
            <w:rFonts w:asciiTheme="minorHAnsi" w:eastAsiaTheme="minorEastAsia" w:hAnsiTheme="minorHAnsi" w:cstheme="minorBidi"/>
            <w:noProof/>
            <w:kern w:val="2"/>
            <w:szCs w:val="22"/>
          </w:rPr>
          <w:tab/>
        </w:r>
        <w:r w:rsidRPr="006759EB">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_Toc48661924 \h </w:instrText>
        </w:r>
        <w:r>
          <w:rPr>
            <w:noProof/>
            <w:webHidden/>
          </w:rPr>
        </w:r>
        <w:r>
          <w:rPr>
            <w:noProof/>
            <w:webHidden/>
          </w:rPr>
          <w:fldChar w:fldCharType="separate"/>
        </w:r>
        <w:r>
          <w:rPr>
            <w:noProof/>
            <w:webHidden/>
          </w:rPr>
          <w:t>5</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25" w:history="1">
        <w:r w:rsidRPr="006759EB">
          <w:rPr>
            <w:rStyle w:val="a8"/>
            <w:rFonts w:ascii="宋体" w:hAnsi="宋体" w:cs="Arial"/>
            <w:noProof/>
          </w:rPr>
          <w:t>2.3</w:t>
        </w:r>
        <w:r>
          <w:rPr>
            <w:rFonts w:asciiTheme="minorHAnsi" w:eastAsiaTheme="minorEastAsia" w:hAnsiTheme="minorHAnsi" w:cstheme="minorBidi"/>
            <w:noProof/>
            <w:kern w:val="2"/>
            <w:szCs w:val="22"/>
          </w:rPr>
          <w:tab/>
        </w:r>
        <w:r w:rsidRPr="006759EB">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_Toc48661925 \h </w:instrText>
        </w:r>
        <w:r>
          <w:rPr>
            <w:noProof/>
            <w:webHidden/>
          </w:rPr>
        </w:r>
        <w:r>
          <w:rPr>
            <w:noProof/>
            <w:webHidden/>
          </w:rPr>
          <w:fldChar w:fldCharType="separate"/>
        </w:r>
        <w:r>
          <w:rPr>
            <w:noProof/>
            <w:webHidden/>
          </w:rPr>
          <w:t>6</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26" w:history="1">
        <w:r w:rsidRPr="006759EB">
          <w:rPr>
            <w:rStyle w:val="a8"/>
            <w:rFonts w:ascii="宋体" w:hAnsi="宋体" w:cs="Arial"/>
            <w:noProof/>
          </w:rPr>
          <w:t>2.4</w:t>
        </w:r>
        <w:r>
          <w:rPr>
            <w:rFonts w:asciiTheme="minorHAnsi" w:eastAsiaTheme="minorEastAsia" w:hAnsiTheme="minorHAnsi" w:cstheme="minorBidi"/>
            <w:noProof/>
            <w:kern w:val="2"/>
            <w:szCs w:val="22"/>
          </w:rPr>
          <w:tab/>
        </w:r>
        <w:r w:rsidRPr="006759EB">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_Toc48661926 \h </w:instrText>
        </w:r>
        <w:r>
          <w:rPr>
            <w:noProof/>
            <w:webHidden/>
          </w:rPr>
        </w:r>
        <w:r>
          <w:rPr>
            <w:noProof/>
            <w:webHidden/>
          </w:rPr>
          <w:fldChar w:fldCharType="separate"/>
        </w:r>
        <w:r>
          <w:rPr>
            <w:noProof/>
            <w:webHidden/>
          </w:rPr>
          <w:t>7</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27" w:history="1">
        <w:r w:rsidRPr="006759EB">
          <w:rPr>
            <w:rStyle w:val="a8"/>
            <w:rFonts w:ascii="宋体" w:hAnsi="宋体" w:cs="Arial"/>
            <w:noProof/>
          </w:rPr>
          <w:t>2.5</w:t>
        </w:r>
        <w:r>
          <w:rPr>
            <w:rFonts w:asciiTheme="minorHAnsi" w:eastAsiaTheme="minorEastAsia" w:hAnsiTheme="minorHAnsi" w:cstheme="minorBidi"/>
            <w:noProof/>
            <w:kern w:val="2"/>
            <w:szCs w:val="22"/>
          </w:rPr>
          <w:tab/>
        </w:r>
        <w:r w:rsidRPr="006759EB">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_Toc48661927 \h </w:instrText>
        </w:r>
        <w:r>
          <w:rPr>
            <w:noProof/>
            <w:webHidden/>
          </w:rPr>
        </w:r>
        <w:r>
          <w:rPr>
            <w:noProof/>
            <w:webHidden/>
          </w:rPr>
          <w:fldChar w:fldCharType="separate"/>
        </w:r>
        <w:r>
          <w:rPr>
            <w:noProof/>
            <w:webHidden/>
          </w:rPr>
          <w:t>7</w:t>
        </w:r>
        <w:r>
          <w:rPr>
            <w:noProof/>
            <w:webHidden/>
          </w:rPr>
          <w:fldChar w:fldCharType="end"/>
        </w:r>
      </w:hyperlink>
    </w:p>
    <w:p w:rsidR="00612573" w:rsidRDefault="00612573">
      <w:pPr>
        <w:pStyle w:val="22"/>
        <w:rPr>
          <w:rFonts w:asciiTheme="minorHAnsi" w:eastAsiaTheme="minorEastAsia" w:hAnsiTheme="minorHAnsi" w:cstheme="minorBidi"/>
          <w:noProof/>
          <w:kern w:val="2"/>
          <w:szCs w:val="22"/>
        </w:rPr>
      </w:pPr>
      <w:hyperlink w:anchor="_Toc48661928" w:history="1">
        <w:r w:rsidRPr="006759EB">
          <w:rPr>
            <w:rStyle w:val="a8"/>
            <w:noProof/>
          </w:rPr>
          <w:t>§3</w:t>
        </w:r>
        <w:r w:rsidRPr="006759EB">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_Toc48661928 \h </w:instrText>
        </w:r>
        <w:r>
          <w:rPr>
            <w:noProof/>
            <w:webHidden/>
          </w:rPr>
        </w:r>
        <w:r>
          <w:rPr>
            <w:noProof/>
            <w:webHidden/>
          </w:rPr>
          <w:fldChar w:fldCharType="separate"/>
        </w:r>
        <w:r>
          <w:rPr>
            <w:noProof/>
            <w:webHidden/>
          </w:rPr>
          <w:t>7</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29" w:history="1">
        <w:r w:rsidRPr="006759EB">
          <w:rPr>
            <w:rStyle w:val="a8"/>
            <w:rFonts w:ascii="宋体" w:hAnsi="宋体" w:cs="Arial"/>
            <w:noProof/>
          </w:rPr>
          <w:t>3.1</w:t>
        </w:r>
        <w:r>
          <w:rPr>
            <w:rFonts w:asciiTheme="minorHAnsi" w:eastAsiaTheme="minorEastAsia" w:hAnsiTheme="minorHAnsi" w:cstheme="minorBidi"/>
            <w:noProof/>
            <w:kern w:val="2"/>
            <w:szCs w:val="22"/>
          </w:rPr>
          <w:tab/>
        </w:r>
        <w:r w:rsidRPr="006759EB">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_Toc48661929 \h </w:instrText>
        </w:r>
        <w:r>
          <w:rPr>
            <w:noProof/>
            <w:webHidden/>
          </w:rPr>
        </w:r>
        <w:r>
          <w:rPr>
            <w:noProof/>
            <w:webHidden/>
          </w:rPr>
          <w:fldChar w:fldCharType="separate"/>
        </w:r>
        <w:r>
          <w:rPr>
            <w:noProof/>
            <w:webHidden/>
          </w:rPr>
          <w:t>7</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30" w:history="1">
        <w:r w:rsidRPr="006759EB">
          <w:rPr>
            <w:rStyle w:val="a8"/>
            <w:rFonts w:ascii="宋体" w:hAnsi="宋体" w:cs="Arial"/>
            <w:noProof/>
          </w:rPr>
          <w:t>3.2</w:t>
        </w:r>
        <w:r>
          <w:rPr>
            <w:rFonts w:asciiTheme="minorHAnsi" w:eastAsiaTheme="minorEastAsia" w:hAnsiTheme="minorHAnsi" w:cstheme="minorBidi"/>
            <w:noProof/>
            <w:kern w:val="2"/>
            <w:szCs w:val="22"/>
          </w:rPr>
          <w:tab/>
        </w:r>
        <w:r w:rsidRPr="006759EB">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_Toc48661930 \h </w:instrText>
        </w:r>
        <w:r>
          <w:rPr>
            <w:noProof/>
            <w:webHidden/>
          </w:rPr>
        </w:r>
        <w:r>
          <w:rPr>
            <w:noProof/>
            <w:webHidden/>
          </w:rPr>
          <w:fldChar w:fldCharType="separate"/>
        </w:r>
        <w:r>
          <w:rPr>
            <w:noProof/>
            <w:webHidden/>
          </w:rPr>
          <w:t>8</w:t>
        </w:r>
        <w:r>
          <w:rPr>
            <w:noProof/>
            <w:webHidden/>
          </w:rPr>
          <w:fldChar w:fldCharType="end"/>
        </w:r>
      </w:hyperlink>
    </w:p>
    <w:p w:rsidR="00612573" w:rsidRDefault="00612573">
      <w:pPr>
        <w:pStyle w:val="22"/>
        <w:rPr>
          <w:rFonts w:asciiTheme="minorHAnsi" w:eastAsiaTheme="minorEastAsia" w:hAnsiTheme="minorHAnsi" w:cstheme="minorBidi"/>
          <w:noProof/>
          <w:kern w:val="2"/>
          <w:szCs w:val="22"/>
        </w:rPr>
      </w:pPr>
      <w:hyperlink w:anchor="_Toc48661931" w:history="1">
        <w:r w:rsidRPr="006759EB">
          <w:rPr>
            <w:rStyle w:val="a8"/>
            <w:noProof/>
          </w:rPr>
          <w:t>§4</w:t>
        </w:r>
        <w:r w:rsidRPr="006759EB">
          <w:rPr>
            <w:rStyle w:val="a8"/>
            <w:rFonts w:hint="eastAsia"/>
            <w:noProof/>
          </w:rPr>
          <w:t>管理人报告</w:t>
        </w:r>
        <w:r>
          <w:rPr>
            <w:noProof/>
            <w:webHidden/>
          </w:rPr>
          <w:tab/>
        </w:r>
        <w:r>
          <w:rPr>
            <w:noProof/>
            <w:webHidden/>
          </w:rPr>
          <w:fldChar w:fldCharType="begin"/>
        </w:r>
        <w:r>
          <w:rPr>
            <w:noProof/>
            <w:webHidden/>
          </w:rPr>
          <w:instrText xml:space="preserve"> PAGEREF _Toc48661931 \h </w:instrText>
        </w:r>
        <w:r>
          <w:rPr>
            <w:noProof/>
            <w:webHidden/>
          </w:rPr>
        </w:r>
        <w:r>
          <w:rPr>
            <w:noProof/>
            <w:webHidden/>
          </w:rPr>
          <w:fldChar w:fldCharType="separate"/>
        </w:r>
        <w:r>
          <w:rPr>
            <w:noProof/>
            <w:webHidden/>
          </w:rPr>
          <w:t>10</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32" w:history="1">
        <w:r w:rsidRPr="006759EB">
          <w:rPr>
            <w:rStyle w:val="a8"/>
            <w:rFonts w:ascii="宋体" w:hAnsi="宋体" w:cs="Arial"/>
            <w:noProof/>
          </w:rPr>
          <w:t>4.1</w:t>
        </w:r>
        <w:r>
          <w:rPr>
            <w:rFonts w:asciiTheme="minorHAnsi" w:eastAsiaTheme="minorEastAsia" w:hAnsiTheme="minorHAnsi" w:cstheme="minorBidi"/>
            <w:noProof/>
            <w:kern w:val="2"/>
            <w:szCs w:val="22"/>
          </w:rPr>
          <w:tab/>
        </w:r>
        <w:r w:rsidRPr="006759EB">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_Toc48661932 \h </w:instrText>
        </w:r>
        <w:r>
          <w:rPr>
            <w:noProof/>
            <w:webHidden/>
          </w:rPr>
        </w:r>
        <w:r>
          <w:rPr>
            <w:noProof/>
            <w:webHidden/>
          </w:rPr>
          <w:fldChar w:fldCharType="separate"/>
        </w:r>
        <w:r>
          <w:rPr>
            <w:noProof/>
            <w:webHidden/>
          </w:rPr>
          <w:t>10</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33" w:history="1">
        <w:r w:rsidRPr="006759EB">
          <w:rPr>
            <w:rStyle w:val="a8"/>
            <w:rFonts w:ascii="宋体" w:hAnsi="宋体" w:cs="Arial"/>
            <w:noProof/>
          </w:rPr>
          <w:t>4.2</w:t>
        </w:r>
        <w:r>
          <w:rPr>
            <w:rFonts w:asciiTheme="minorHAnsi" w:eastAsiaTheme="minorEastAsia" w:hAnsiTheme="minorHAnsi" w:cstheme="minorBidi"/>
            <w:noProof/>
            <w:kern w:val="2"/>
            <w:szCs w:val="22"/>
          </w:rPr>
          <w:tab/>
        </w:r>
        <w:r w:rsidRPr="006759EB">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_Toc48661933 \h </w:instrText>
        </w:r>
        <w:r>
          <w:rPr>
            <w:noProof/>
            <w:webHidden/>
          </w:rPr>
        </w:r>
        <w:r>
          <w:rPr>
            <w:noProof/>
            <w:webHidden/>
          </w:rPr>
          <w:fldChar w:fldCharType="separate"/>
        </w:r>
        <w:r>
          <w:rPr>
            <w:noProof/>
            <w:webHidden/>
          </w:rPr>
          <w:t>12</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34" w:history="1">
        <w:r w:rsidRPr="006759EB">
          <w:rPr>
            <w:rStyle w:val="a8"/>
            <w:rFonts w:ascii="宋体" w:hAnsi="宋体" w:cs="Arial"/>
            <w:noProof/>
          </w:rPr>
          <w:t>4.3</w:t>
        </w:r>
        <w:r>
          <w:rPr>
            <w:rFonts w:asciiTheme="minorHAnsi" w:eastAsiaTheme="minorEastAsia" w:hAnsiTheme="minorHAnsi" w:cstheme="minorBidi"/>
            <w:noProof/>
            <w:kern w:val="2"/>
            <w:szCs w:val="22"/>
          </w:rPr>
          <w:tab/>
        </w:r>
        <w:r w:rsidRPr="006759EB">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_Toc48661934 \h </w:instrText>
        </w:r>
        <w:r>
          <w:rPr>
            <w:noProof/>
            <w:webHidden/>
          </w:rPr>
        </w:r>
        <w:r>
          <w:rPr>
            <w:noProof/>
            <w:webHidden/>
          </w:rPr>
          <w:fldChar w:fldCharType="separate"/>
        </w:r>
        <w:r>
          <w:rPr>
            <w:noProof/>
            <w:webHidden/>
          </w:rPr>
          <w:t>12</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35" w:history="1">
        <w:r w:rsidRPr="006759EB">
          <w:rPr>
            <w:rStyle w:val="a8"/>
            <w:rFonts w:ascii="宋体" w:hAnsi="宋体" w:cs="Arial"/>
            <w:noProof/>
          </w:rPr>
          <w:t>4.4</w:t>
        </w:r>
        <w:r>
          <w:rPr>
            <w:rFonts w:asciiTheme="minorHAnsi" w:eastAsiaTheme="minorEastAsia" w:hAnsiTheme="minorHAnsi" w:cstheme="minorBidi"/>
            <w:noProof/>
            <w:kern w:val="2"/>
            <w:szCs w:val="22"/>
          </w:rPr>
          <w:tab/>
        </w:r>
        <w:r w:rsidRPr="006759EB">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_Toc48661935 \h </w:instrText>
        </w:r>
        <w:r>
          <w:rPr>
            <w:noProof/>
            <w:webHidden/>
          </w:rPr>
        </w:r>
        <w:r>
          <w:rPr>
            <w:noProof/>
            <w:webHidden/>
          </w:rPr>
          <w:fldChar w:fldCharType="separate"/>
        </w:r>
        <w:r>
          <w:rPr>
            <w:noProof/>
            <w:webHidden/>
          </w:rPr>
          <w:t>13</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36" w:history="1">
        <w:r w:rsidRPr="006759EB">
          <w:rPr>
            <w:rStyle w:val="a8"/>
            <w:rFonts w:ascii="宋体" w:hAnsi="宋体" w:cs="Arial"/>
            <w:noProof/>
          </w:rPr>
          <w:t>4.5</w:t>
        </w:r>
        <w:r>
          <w:rPr>
            <w:rFonts w:asciiTheme="minorHAnsi" w:eastAsiaTheme="minorEastAsia" w:hAnsiTheme="minorHAnsi" w:cstheme="minorBidi"/>
            <w:noProof/>
            <w:kern w:val="2"/>
            <w:szCs w:val="22"/>
          </w:rPr>
          <w:tab/>
        </w:r>
        <w:r w:rsidRPr="006759EB">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_Toc48661936 \h </w:instrText>
        </w:r>
        <w:r>
          <w:rPr>
            <w:noProof/>
            <w:webHidden/>
          </w:rPr>
        </w:r>
        <w:r>
          <w:rPr>
            <w:noProof/>
            <w:webHidden/>
          </w:rPr>
          <w:fldChar w:fldCharType="separate"/>
        </w:r>
        <w:r>
          <w:rPr>
            <w:noProof/>
            <w:webHidden/>
          </w:rPr>
          <w:t>14</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37" w:history="1">
        <w:r w:rsidRPr="006759EB">
          <w:rPr>
            <w:rStyle w:val="a8"/>
            <w:rFonts w:ascii="宋体" w:hAnsi="宋体" w:cs="Arial"/>
            <w:noProof/>
          </w:rPr>
          <w:t>4.6</w:t>
        </w:r>
        <w:r>
          <w:rPr>
            <w:rFonts w:asciiTheme="minorHAnsi" w:eastAsiaTheme="minorEastAsia" w:hAnsiTheme="minorHAnsi" w:cstheme="minorBidi"/>
            <w:noProof/>
            <w:kern w:val="2"/>
            <w:szCs w:val="22"/>
          </w:rPr>
          <w:tab/>
        </w:r>
        <w:r w:rsidRPr="006759EB">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_Toc48661937 \h </w:instrText>
        </w:r>
        <w:r>
          <w:rPr>
            <w:noProof/>
            <w:webHidden/>
          </w:rPr>
        </w:r>
        <w:r>
          <w:rPr>
            <w:noProof/>
            <w:webHidden/>
          </w:rPr>
          <w:fldChar w:fldCharType="separate"/>
        </w:r>
        <w:r>
          <w:rPr>
            <w:noProof/>
            <w:webHidden/>
          </w:rPr>
          <w:t>14</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38" w:history="1">
        <w:r w:rsidRPr="006759EB">
          <w:rPr>
            <w:rStyle w:val="a8"/>
            <w:rFonts w:ascii="宋体" w:hAnsi="宋体" w:cs="Arial"/>
            <w:noProof/>
          </w:rPr>
          <w:t>4.7</w:t>
        </w:r>
        <w:r>
          <w:rPr>
            <w:rFonts w:asciiTheme="minorHAnsi" w:eastAsiaTheme="minorEastAsia" w:hAnsiTheme="minorHAnsi" w:cstheme="minorBidi"/>
            <w:noProof/>
            <w:kern w:val="2"/>
            <w:szCs w:val="22"/>
          </w:rPr>
          <w:tab/>
        </w:r>
        <w:r w:rsidRPr="006759EB">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_Toc48661938 \h </w:instrText>
        </w:r>
        <w:r>
          <w:rPr>
            <w:noProof/>
            <w:webHidden/>
          </w:rPr>
        </w:r>
        <w:r>
          <w:rPr>
            <w:noProof/>
            <w:webHidden/>
          </w:rPr>
          <w:fldChar w:fldCharType="separate"/>
        </w:r>
        <w:r>
          <w:rPr>
            <w:noProof/>
            <w:webHidden/>
          </w:rPr>
          <w:t>15</w:t>
        </w:r>
        <w:r>
          <w:rPr>
            <w:noProof/>
            <w:webHidden/>
          </w:rPr>
          <w:fldChar w:fldCharType="end"/>
        </w:r>
      </w:hyperlink>
    </w:p>
    <w:p w:rsidR="00612573" w:rsidRDefault="00612573">
      <w:pPr>
        <w:pStyle w:val="22"/>
        <w:rPr>
          <w:rFonts w:asciiTheme="minorHAnsi" w:eastAsiaTheme="minorEastAsia" w:hAnsiTheme="minorHAnsi" w:cstheme="minorBidi"/>
          <w:noProof/>
          <w:kern w:val="2"/>
          <w:szCs w:val="22"/>
        </w:rPr>
      </w:pPr>
      <w:hyperlink w:anchor="_Toc48661939" w:history="1">
        <w:r w:rsidRPr="006759EB">
          <w:rPr>
            <w:rStyle w:val="a8"/>
            <w:noProof/>
          </w:rPr>
          <w:t>§5</w:t>
        </w:r>
        <w:r w:rsidRPr="006759EB">
          <w:rPr>
            <w:rStyle w:val="a8"/>
            <w:rFonts w:hint="eastAsia"/>
            <w:noProof/>
          </w:rPr>
          <w:t>托管人报告</w:t>
        </w:r>
        <w:r>
          <w:rPr>
            <w:noProof/>
            <w:webHidden/>
          </w:rPr>
          <w:tab/>
        </w:r>
        <w:r>
          <w:rPr>
            <w:noProof/>
            <w:webHidden/>
          </w:rPr>
          <w:fldChar w:fldCharType="begin"/>
        </w:r>
        <w:r>
          <w:rPr>
            <w:noProof/>
            <w:webHidden/>
          </w:rPr>
          <w:instrText xml:space="preserve"> PAGEREF _Toc48661939 \h </w:instrText>
        </w:r>
        <w:r>
          <w:rPr>
            <w:noProof/>
            <w:webHidden/>
          </w:rPr>
        </w:r>
        <w:r>
          <w:rPr>
            <w:noProof/>
            <w:webHidden/>
          </w:rPr>
          <w:fldChar w:fldCharType="separate"/>
        </w:r>
        <w:r>
          <w:rPr>
            <w:noProof/>
            <w:webHidden/>
          </w:rPr>
          <w:t>15</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40" w:history="1">
        <w:r w:rsidRPr="006759EB">
          <w:rPr>
            <w:rStyle w:val="a8"/>
            <w:rFonts w:ascii="宋体" w:hAnsi="宋体" w:cs="Arial"/>
            <w:noProof/>
          </w:rPr>
          <w:t>5.1</w:t>
        </w:r>
        <w:r>
          <w:rPr>
            <w:rFonts w:asciiTheme="minorHAnsi" w:eastAsiaTheme="minorEastAsia" w:hAnsiTheme="minorHAnsi" w:cstheme="minorBidi"/>
            <w:noProof/>
            <w:kern w:val="2"/>
            <w:szCs w:val="22"/>
          </w:rPr>
          <w:tab/>
        </w:r>
        <w:r w:rsidRPr="006759EB">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_Toc48661940 \h </w:instrText>
        </w:r>
        <w:r>
          <w:rPr>
            <w:noProof/>
            <w:webHidden/>
          </w:rPr>
        </w:r>
        <w:r>
          <w:rPr>
            <w:noProof/>
            <w:webHidden/>
          </w:rPr>
          <w:fldChar w:fldCharType="separate"/>
        </w:r>
        <w:r>
          <w:rPr>
            <w:noProof/>
            <w:webHidden/>
          </w:rPr>
          <w:t>15</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41" w:history="1">
        <w:r w:rsidRPr="006759EB">
          <w:rPr>
            <w:rStyle w:val="a8"/>
            <w:rFonts w:ascii="宋体" w:hAnsi="宋体" w:cs="Arial"/>
            <w:noProof/>
          </w:rPr>
          <w:t>5.2</w:t>
        </w:r>
        <w:r>
          <w:rPr>
            <w:rFonts w:asciiTheme="minorHAnsi" w:eastAsiaTheme="minorEastAsia" w:hAnsiTheme="minorHAnsi" w:cstheme="minorBidi"/>
            <w:noProof/>
            <w:kern w:val="2"/>
            <w:szCs w:val="22"/>
          </w:rPr>
          <w:tab/>
        </w:r>
        <w:r w:rsidRPr="006759EB">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_Toc48661941 \h </w:instrText>
        </w:r>
        <w:r>
          <w:rPr>
            <w:noProof/>
            <w:webHidden/>
          </w:rPr>
        </w:r>
        <w:r>
          <w:rPr>
            <w:noProof/>
            <w:webHidden/>
          </w:rPr>
          <w:fldChar w:fldCharType="separate"/>
        </w:r>
        <w:r>
          <w:rPr>
            <w:noProof/>
            <w:webHidden/>
          </w:rPr>
          <w:t>15</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42" w:history="1">
        <w:r w:rsidRPr="006759EB">
          <w:rPr>
            <w:rStyle w:val="a8"/>
            <w:rFonts w:ascii="宋体" w:hAnsi="宋体" w:cs="Arial"/>
            <w:noProof/>
          </w:rPr>
          <w:t>5.3</w:t>
        </w:r>
        <w:r>
          <w:rPr>
            <w:rFonts w:asciiTheme="minorHAnsi" w:eastAsiaTheme="minorEastAsia" w:hAnsiTheme="minorHAnsi" w:cstheme="minorBidi"/>
            <w:noProof/>
            <w:kern w:val="2"/>
            <w:szCs w:val="22"/>
          </w:rPr>
          <w:tab/>
        </w:r>
        <w:r w:rsidRPr="006759EB">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_Toc48661942 \h </w:instrText>
        </w:r>
        <w:r>
          <w:rPr>
            <w:noProof/>
            <w:webHidden/>
          </w:rPr>
        </w:r>
        <w:r>
          <w:rPr>
            <w:noProof/>
            <w:webHidden/>
          </w:rPr>
          <w:fldChar w:fldCharType="separate"/>
        </w:r>
        <w:r>
          <w:rPr>
            <w:noProof/>
            <w:webHidden/>
          </w:rPr>
          <w:t>15</w:t>
        </w:r>
        <w:r>
          <w:rPr>
            <w:noProof/>
            <w:webHidden/>
          </w:rPr>
          <w:fldChar w:fldCharType="end"/>
        </w:r>
      </w:hyperlink>
    </w:p>
    <w:p w:rsidR="00612573" w:rsidRDefault="00612573">
      <w:pPr>
        <w:pStyle w:val="22"/>
        <w:rPr>
          <w:rFonts w:asciiTheme="minorHAnsi" w:eastAsiaTheme="minorEastAsia" w:hAnsiTheme="minorHAnsi" w:cstheme="minorBidi"/>
          <w:noProof/>
          <w:kern w:val="2"/>
          <w:szCs w:val="22"/>
        </w:rPr>
      </w:pPr>
      <w:hyperlink w:anchor="_Toc48661943" w:history="1">
        <w:r w:rsidRPr="006759EB">
          <w:rPr>
            <w:rStyle w:val="a8"/>
            <w:noProof/>
          </w:rPr>
          <w:t>§6</w:t>
        </w:r>
        <w:r w:rsidRPr="006759EB">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_Toc48661943 \h </w:instrText>
        </w:r>
        <w:r>
          <w:rPr>
            <w:noProof/>
            <w:webHidden/>
          </w:rPr>
        </w:r>
        <w:r>
          <w:rPr>
            <w:noProof/>
            <w:webHidden/>
          </w:rPr>
          <w:fldChar w:fldCharType="separate"/>
        </w:r>
        <w:r>
          <w:rPr>
            <w:noProof/>
            <w:webHidden/>
          </w:rPr>
          <w:t>15</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44" w:history="1">
        <w:r w:rsidRPr="006759EB">
          <w:rPr>
            <w:rStyle w:val="a8"/>
            <w:rFonts w:ascii="宋体" w:hAnsi="宋体" w:cs="Arial"/>
            <w:noProof/>
          </w:rPr>
          <w:t>6.1</w:t>
        </w:r>
        <w:r>
          <w:rPr>
            <w:rFonts w:asciiTheme="minorHAnsi" w:eastAsiaTheme="minorEastAsia" w:hAnsiTheme="minorHAnsi" w:cstheme="minorBidi"/>
            <w:noProof/>
            <w:kern w:val="2"/>
            <w:szCs w:val="22"/>
          </w:rPr>
          <w:tab/>
        </w:r>
        <w:r w:rsidRPr="006759EB">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_Toc48661944 \h </w:instrText>
        </w:r>
        <w:r>
          <w:rPr>
            <w:noProof/>
            <w:webHidden/>
          </w:rPr>
        </w:r>
        <w:r>
          <w:rPr>
            <w:noProof/>
            <w:webHidden/>
          </w:rPr>
          <w:fldChar w:fldCharType="separate"/>
        </w:r>
        <w:r>
          <w:rPr>
            <w:noProof/>
            <w:webHidden/>
          </w:rPr>
          <w:t>15</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45" w:history="1">
        <w:r w:rsidRPr="006759EB">
          <w:rPr>
            <w:rStyle w:val="a8"/>
            <w:rFonts w:ascii="宋体" w:hAnsi="宋体" w:cs="Arial"/>
            <w:noProof/>
          </w:rPr>
          <w:t>6.2</w:t>
        </w:r>
        <w:r>
          <w:rPr>
            <w:rFonts w:asciiTheme="minorHAnsi" w:eastAsiaTheme="minorEastAsia" w:hAnsiTheme="minorHAnsi" w:cstheme="minorBidi"/>
            <w:noProof/>
            <w:kern w:val="2"/>
            <w:szCs w:val="22"/>
          </w:rPr>
          <w:tab/>
        </w:r>
        <w:r w:rsidRPr="006759EB">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_Toc48661945 \h </w:instrText>
        </w:r>
        <w:r>
          <w:rPr>
            <w:noProof/>
            <w:webHidden/>
          </w:rPr>
        </w:r>
        <w:r>
          <w:rPr>
            <w:noProof/>
            <w:webHidden/>
          </w:rPr>
          <w:fldChar w:fldCharType="separate"/>
        </w:r>
        <w:r>
          <w:rPr>
            <w:noProof/>
            <w:webHidden/>
          </w:rPr>
          <w:t>17</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46" w:history="1">
        <w:r w:rsidRPr="006759EB">
          <w:rPr>
            <w:rStyle w:val="a8"/>
            <w:rFonts w:ascii="宋体" w:hAnsi="宋体" w:cs="Arial"/>
            <w:noProof/>
          </w:rPr>
          <w:t>6.3</w:t>
        </w:r>
        <w:r>
          <w:rPr>
            <w:rFonts w:asciiTheme="minorHAnsi" w:eastAsiaTheme="minorEastAsia" w:hAnsiTheme="minorHAnsi" w:cstheme="minorBidi"/>
            <w:noProof/>
            <w:kern w:val="2"/>
            <w:szCs w:val="22"/>
          </w:rPr>
          <w:tab/>
        </w:r>
        <w:r w:rsidRPr="006759EB">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_Toc48661946 \h </w:instrText>
        </w:r>
        <w:r>
          <w:rPr>
            <w:noProof/>
            <w:webHidden/>
          </w:rPr>
        </w:r>
        <w:r>
          <w:rPr>
            <w:noProof/>
            <w:webHidden/>
          </w:rPr>
          <w:fldChar w:fldCharType="separate"/>
        </w:r>
        <w:r>
          <w:rPr>
            <w:noProof/>
            <w:webHidden/>
          </w:rPr>
          <w:t>18</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47" w:history="1">
        <w:r w:rsidRPr="006759EB">
          <w:rPr>
            <w:rStyle w:val="a8"/>
            <w:rFonts w:ascii="宋体" w:hAnsi="宋体" w:cs="Arial"/>
            <w:noProof/>
          </w:rPr>
          <w:t>6.4</w:t>
        </w:r>
        <w:r>
          <w:rPr>
            <w:rFonts w:asciiTheme="minorHAnsi" w:eastAsiaTheme="minorEastAsia" w:hAnsiTheme="minorHAnsi" w:cstheme="minorBidi"/>
            <w:noProof/>
            <w:kern w:val="2"/>
            <w:szCs w:val="22"/>
          </w:rPr>
          <w:tab/>
        </w:r>
        <w:r w:rsidRPr="006759EB">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_Toc48661947 \h </w:instrText>
        </w:r>
        <w:r>
          <w:rPr>
            <w:noProof/>
            <w:webHidden/>
          </w:rPr>
        </w:r>
        <w:r>
          <w:rPr>
            <w:noProof/>
            <w:webHidden/>
          </w:rPr>
          <w:fldChar w:fldCharType="separate"/>
        </w:r>
        <w:r>
          <w:rPr>
            <w:noProof/>
            <w:webHidden/>
          </w:rPr>
          <w:t>19</w:t>
        </w:r>
        <w:r>
          <w:rPr>
            <w:noProof/>
            <w:webHidden/>
          </w:rPr>
          <w:fldChar w:fldCharType="end"/>
        </w:r>
      </w:hyperlink>
    </w:p>
    <w:p w:rsidR="00612573" w:rsidRDefault="00612573">
      <w:pPr>
        <w:pStyle w:val="22"/>
        <w:rPr>
          <w:rFonts w:asciiTheme="minorHAnsi" w:eastAsiaTheme="minorEastAsia" w:hAnsiTheme="minorHAnsi" w:cstheme="minorBidi"/>
          <w:noProof/>
          <w:kern w:val="2"/>
          <w:szCs w:val="22"/>
        </w:rPr>
      </w:pPr>
      <w:hyperlink w:anchor="_Toc48661948" w:history="1">
        <w:r w:rsidRPr="006759EB">
          <w:rPr>
            <w:rStyle w:val="a8"/>
            <w:noProof/>
          </w:rPr>
          <w:t>§7</w:t>
        </w:r>
        <w:r w:rsidRPr="006759EB">
          <w:rPr>
            <w:rStyle w:val="a8"/>
            <w:rFonts w:hint="eastAsia"/>
            <w:noProof/>
          </w:rPr>
          <w:t>投资组合报告</w:t>
        </w:r>
        <w:r>
          <w:rPr>
            <w:noProof/>
            <w:webHidden/>
          </w:rPr>
          <w:tab/>
        </w:r>
        <w:r>
          <w:rPr>
            <w:noProof/>
            <w:webHidden/>
          </w:rPr>
          <w:fldChar w:fldCharType="begin"/>
        </w:r>
        <w:r>
          <w:rPr>
            <w:noProof/>
            <w:webHidden/>
          </w:rPr>
          <w:instrText xml:space="preserve"> PAGEREF _Toc48661948 \h </w:instrText>
        </w:r>
        <w:r>
          <w:rPr>
            <w:noProof/>
            <w:webHidden/>
          </w:rPr>
        </w:r>
        <w:r>
          <w:rPr>
            <w:noProof/>
            <w:webHidden/>
          </w:rPr>
          <w:fldChar w:fldCharType="separate"/>
        </w:r>
        <w:r>
          <w:rPr>
            <w:noProof/>
            <w:webHidden/>
          </w:rPr>
          <w:t>40</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49" w:history="1">
        <w:r w:rsidRPr="006759EB">
          <w:rPr>
            <w:rStyle w:val="a8"/>
            <w:rFonts w:ascii="宋体" w:hAnsi="宋体" w:cs="Arial"/>
            <w:noProof/>
          </w:rPr>
          <w:t>7.1</w:t>
        </w:r>
        <w:r>
          <w:rPr>
            <w:rFonts w:asciiTheme="minorHAnsi" w:eastAsiaTheme="minorEastAsia" w:hAnsiTheme="minorHAnsi" w:cstheme="minorBidi"/>
            <w:noProof/>
            <w:kern w:val="2"/>
            <w:szCs w:val="22"/>
          </w:rPr>
          <w:tab/>
        </w:r>
        <w:r w:rsidRPr="006759EB">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_Toc48661949 \h </w:instrText>
        </w:r>
        <w:r>
          <w:rPr>
            <w:noProof/>
            <w:webHidden/>
          </w:rPr>
        </w:r>
        <w:r>
          <w:rPr>
            <w:noProof/>
            <w:webHidden/>
          </w:rPr>
          <w:fldChar w:fldCharType="separate"/>
        </w:r>
        <w:r>
          <w:rPr>
            <w:noProof/>
            <w:webHidden/>
          </w:rPr>
          <w:t>40</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50" w:history="1">
        <w:r w:rsidRPr="006759EB">
          <w:rPr>
            <w:rStyle w:val="a8"/>
            <w:rFonts w:ascii="宋体" w:hAnsi="宋体" w:cs="Arial"/>
            <w:noProof/>
          </w:rPr>
          <w:t>7.2</w:t>
        </w:r>
        <w:r>
          <w:rPr>
            <w:rFonts w:asciiTheme="minorHAnsi" w:eastAsiaTheme="minorEastAsia" w:hAnsiTheme="minorHAnsi" w:cstheme="minorBidi"/>
            <w:noProof/>
            <w:kern w:val="2"/>
            <w:szCs w:val="22"/>
          </w:rPr>
          <w:tab/>
        </w:r>
        <w:r w:rsidRPr="006759EB">
          <w:rPr>
            <w:rStyle w:val="a8"/>
            <w:rFonts w:ascii="宋体" w:hAnsi="宋体" w:cs="Arial" w:hint="eastAsia"/>
            <w:noProof/>
          </w:rPr>
          <w:t>期末投资目标基金明细</w:t>
        </w:r>
        <w:r>
          <w:rPr>
            <w:noProof/>
            <w:webHidden/>
          </w:rPr>
          <w:tab/>
        </w:r>
        <w:r>
          <w:rPr>
            <w:noProof/>
            <w:webHidden/>
          </w:rPr>
          <w:fldChar w:fldCharType="begin"/>
        </w:r>
        <w:r>
          <w:rPr>
            <w:noProof/>
            <w:webHidden/>
          </w:rPr>
          <w:instrText xml:space="preserve"> PAGEREF _Toc48661950 \h </w:instrText>
        </w:r>
        <w:r>
          <w:rPr>
            <w:noProof/>
            <w:webHidden/>
          </w:rPr>
        </w:r>
        <w:r>
          <w:rPr>
            <w:noProof/>
            <w:webHidden/>
          </w:rPr>
          <w:fldChar w:fldCharType="separate"/>
        </w:r>
        <w:r>
          <w:rPr>
            <w:noProof/>
            <w:webHidden/>
          </w:rPr>
          <w:t>41</w:t>
        </w:r>
        <w:r>
          <w:rPr>
            <w:noProof/>
            <w:webHidden/>
          </w:rPr>
          <w:fldChar w:fldCharType="end"/>
        </w:r>
      </w:hyperlink>
    </w:p>
    <w:p w:rsidR="00612573" w:rsidRDefault="00612573">
      <w:pPr>
        <w:pStyle w:val="22"/>
        <w:rPr>
          <w:rFonts w:asciiTheme="minorHAnsi" w:eastAsiaTheme="minorEastAsia" w:hAnsiTheme="minorHAnsi" w:cstheme="minorBidi"/>
          <w:noProof/>
          <w:kern w:val="2"/>
          <w:szCs w:val="22"/>
        </w:rPr>
      </w:pPr>
      <w:hyperlink w:anchor="_Toc48661951" w:history="1">
        <w:r w:rsidRPr="006759EB">
          <w:rPr>
            <w:rStyle w:val="a8"/>
            <w:rFonts w:ascii="宋体" w:hAnsi="宋体" w:cs="Arial"/>
            <w:noProof/>
          </w:rPr>
          <w:t xml:space="preserve">7.3 </w:t>
        </w:r>
        <w:r w:rsidRPr="006759EB">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_Toc48661951 \h </w:instrText>
        </w:r>
        <w:r>
          <w:rPr>
            <w:noProof/>
            <w:webHidden/>
          </w:rPr>
        </w:r>
        <w:r>
          <w:rPr>
            <w:noProof/>
            <w:webHidden/>
          </w:rPr>
          <w:fldChar w:fldCharType="separate"/>
        </w:r>
        <w:r>
          <w:rPr>
            <w:noProof/>
            <w:webHidden/>
          </w:rPr>
          <w:t>41</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52" w:history="1">
        <w:r w:rsidRPr="006759EB">
          <w:rPr>
            <w:rStyle w:val="a8"/>
            <w:rFonts w:ascii="宋体" w:hAnsi="宋体" w:cs="Arial"/>
            <w:noProof/>
          </w:rPr>
          <w:t>7.4</w:t>
        </w:r>
        <w:r>
          <w:rPr>
            <w:rFonts w:asciiTheme="minorHAnsi" w:eastAsiaTheme="minorEastAsia" w:hAnsiTheme="minorHAnsi" w:cstheme="minorBidi"/>
            <w:noProof/>
            <w:kern w:val="2"/>
            <w:szCs w:val="22"/>
          </w:rPr>
          <w:tab/>
        </w:r>
        <w:r w:rsidRPr="006759EB">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_Toc48661952 \h </w:instrText>
        </w:r>
        <w:r>
          <w:rPr>
            <w:noProof/>
            <w:webHidden/>
          </w:rPr>
        </w:r>
        <w:r>
          <w:rPr>
            <w:noProof/>
            <w:webHidden/>
          </w:rPr>
          <w:fldChar w:fldCharType="separate"/>
        </w:r>
        <w:r>
          <w:rPr>
            <w:noProof/>
            <w:webHidden/>
          </w:rPr>
          <w:t>42</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53" w:history="1">
        <w:r w:rsidRPr="006759EB">
          <w:rPr>
            <w:rStyle w:val="a8"/>
            <w:rFonts w:ascii="宋体" w:hAnsi="宋体" w:cs="Arial"/>
            <w:noProof/>
          </w:rPr>
          <w:t>7.5</w:t>
        </w:r>
        <w:r>
          <w:rPr>
            <w:rFonts w:asciiTheme="minorHAnsi" w:eastAsiaTheme="minorEastAsia" w:hAnsiTheme="minorHAnsi" w:cstheme="minorBidi"/>
            <w:noProof/>
            <w:kern w:val="2"/>
            <w:szCs w:val="22"/>
          </w:rPr>
          <w:tab/>
        </w:r>
        <w:r w:rsidRPr="006759EB">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_Toc48661953 \h </w:instrText>
        </w:r>
        <w:r>
          <w:rPr>
            <w:noProof/>
            <w:webHidden/>
          </w:rPr>
        </w:r>
        <w:r>
          <w:rPr>
            <w:noProof/>
            <w:webHidden/>
          </w:rPr>
          <w:fldChar w:fldCharType="separate"/>
        </w:r>
        <w:r>
          <w:rPr>
            <w:noProof/>
            <w:webHidden/>
          </w:rPr>
          <w:t>49</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54" w:history="1">
        <w:r w:rsidRPr="006759EB">
          <w:rPr>
            <w:rStyle w:val="a8"/>
            <w:rFonts w:ascii="宋体" w:hAnsi="宋体" w:cs="Arial"/>
            <w:noProof/>
          </w:rPr>
          <w:t>7.6</w:t>
        </w:r>
        <w:r>
          <w:rPr>
            <w:rFonts w:asciiTheme="minorHAnsi" w:eastAsiaTheme="minorEastAsia" w:hAnsiTheme="minorHAnsi" w:cstheme="minorBidi"/>
            <w:noProof/>
            <w:kern w:val="2"/>
            <w:szCs w:val="22"/>
          </w:rPr>
          <w:tab/>
        </w:r>
        <w:r w:rsidRPr="006759EB">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_Toc48661954 \h </w:instrText>
        </w:r>
        <w:r>
          <w:rPr>
            <w:noProof/>
            <w:webHidden/>
          </w:rPr>
        </w:r>
        <w:r>
          <w:rPr>
            <w:noProof/>
            <w:webHidden/>
          </w:rPr>
          <w:fldChar w:fldCharType="separate"/>
        </w:r>
        <w:r>
          <w:rPr>
            <w:noProof/>
            <w:webHidden/>
          </w:rPr>
          <w:t>50</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55" w:history="1">
        <w:r w:rsidRPr="006759EB">
          <w:rPr>
            <w:rStyle w:val="a8"/>
            <w:rFonts w:ascii="宋体" w:hAnsi="宋体" w:cs="Arial"/>
            <w:noProof/>
          </w:rPr>
          <w:t>7.7</w:t>
        </w:r>
        <w:r>
          <w:rPr>
            <w:rFonts w:asciiTheme="minorHAnsi" w:eastAsiaTheme="minorEastAsia" w:hAnsiTheme="minorHAnsi" w:cstheme="minorBidi"/>
            <w:noProof/>
            <w:kern w:val="2"/>
            <w:szCs w:val="22"/>
          </w:rPr>
          <w:tab/>
        </w:r>
        <w:r w:rsidRPr="006759EB">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_Toc48661955 \h </w:instrText>
        </w:r>
        <w:r>
          <w:rPr>
            <w:noProof/>
            <w:webHidden/>
          </w:rPr>
        </w:r>
        <w:r>
          <w:rPr>
            <w:noProof/>
            <w:webHidden/>
          </w:rPr>
          <w:fldChar w:fldCharType="separate"/>
        </w:r>
        <w:r>
          <w:rPr>
            <w:noProof/>
            <w:webHidden/>
          </w:rPr>
          <w:t>51</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56" w:history="1">
        <w:r w:rsidRPr="006759EB">
          <w:rPr>
            <w:rStyle w:val="a8"/>
            <w:rFonts w:ascii="宋体" w:hAnsi="宋体" w:cs="Arial"/>
            <w:noProof/>
          </w:rPr>
          <w:t>7.8</w:t>
        </w:r>
        <w:r>
          <w:rPr>
            <w:rFonts w:asciiTheme="minorHAnsi" w:eastAsiaTheme="minorEastAsia" w:hAnsiTheme="minorHAnsi" w:cstheme="minorBidi"/>
            <w:noProof/>
            <w:kern w:val="2"/>
            <w:szCs w:val="22"/>
          </w:rPr>
          <w:tab/>
        </w:r>
        <w:r w:rsidRPr="006759EB">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_Toc48661956 \h </w:instrText>
        </w:r>
        <w:r>
          <w:rPr>
            <w:noProof/>
            <w:webHidden/>
          </w:rPr>
        </w:r>
        <w:r>
          <w:rPr>
            <w:noProof/>
            <w:webHidden/>
          </w:rPr>
          <w:fldChar w:fldCharType="separate"/>
        </w:r>
        <w:r>
          <w:rPr>
            <w:noProof/>
            <w:webHidden/>
          </w:rPr>
          <w:t>51</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57" w:history="1">
        <w:r w:rsidRPr="006759EB">
          <w:rPr>
            <w:rStyle w:val="a8"/>
            <w:rFonts w:ascii="宋体" w:hAnsi="宋体" w:cs="Arial"/>
            <w:noProof/>
          </w:rPr>
          <w:t>7.9</w:t>
        </w:r>
        <w:r>
          <w:rPr>
            <w:rFonts w:asciiTheme="minorHAnsi" w:eastAsiaTheme="minorEastAsia" w:hAnsiTheme="minorHAnsi" w:cstheme="minorBidi"/>
            <w:noProof/>
            <w:kern w:val="2"/>
            <w:szCs w:val="22"/>
          </w:rPr>
          <w:tab/>
        </w:r>
        <w:r w:rsidRPr="006759EB">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_Toc48661957 \h </w:instrText>
        </w:r>
        <w:r>
          <w:rPr>
            <w:noProof/>
            <w:webHidden/>
          </w:rPr>
        </w:r>
        <w:r>
          <w:rPr>
            <w:noProof/>
            <w:webHidden/>
          </w:rPr>
          <w:fldChar w:fldCharType="separate"/>
        </w:r>
        <w:r>
          <w:rPr>
            <w:noProof/>
            <w:webHidden/>
          </w:rPr>
          <w:t>51</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58" w:history="1">
        <w:r w:rsidRPr="006759EB">
          <w:rPr>
            <w:rStyle w:val="a8"/>
            <w:rFonts w:ascii="宋体" w:hAnsi="宋体" w:cs="Arial"/>
            <w:noProof/>
          </w:rPr>
          <w:t>7.10</w:t>
        </w:r>
        <w:r>
          <w:rPr>
            <w:rFonts w:asciiTheme="minorHAnsi" w:eastAsiaTheme="minorEastAsia" w:hAnsiTheme="minorHAnsi" w:cstheme="minorBidi"/>
            <w:noProof/>
            <w:kern w:val="2"/>
            <w:szCs w:val="22"/>
          </w:rPr>
          <w:tab/>
        </w:r>
        <w:r w:rsidRPr="006759EB">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_Toc48661958 \h </w:instrText>
        </w:r>
        <w:r>
          <w:rPr>
            <w:noProof/>
            <w:webHidden/>
          </w:rPr>
        </w:r>
        <w:r>
          <w:rPr>
            <w:noProof/>
            <w:webHidden/>
          </w:rPr>
          <w:fldChar w:fldCharType="separate"/>
        </w:r>
        <w:r>
          <w:rPr>
            <w:noProof/>
            <w:webHidden/>
          </w:rPr>
          <w:t>51</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59" w:history="1">
        <w:r w:rsidRPr="006759EB">
          <w:rPr>
            <w:rStyle w:val="a8"/>
            <w:rFonts w:ascii="宋体" w:hAnsi="宋体" w:cs="Arial"/>
            <w:noProof/>
          </w:rPr>
          <w:t>7.11</w:t>
        </w:r>
        <w:r>
          <w:rPr>
            <w:rFonts w:asciiTheme="minorHAnsi" w:eastAsiaTheme="minorEastAsia" w:hAnsiTheme="minorHAnsi" w:cstheme="minorBidi"/>
            <w:noProof/>
            <w:kern w:val="2"/>
            <w:szCs w:val="22"/>
          </w:rPr>
          <w:tab/>
        </w:r>
        <w:r w:rsidRPr="006759EB">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_Toc48661959 \h </w:instrText>
        </w:r>
        <w:r>
          <w:rPr>
            <w:noProof/>
            <w:webHidden/>
          </w:rPr>
        </w:r>
        <w:r>
          <w:rPr>
            <w:noProof/>
            <w:webHidden/>
          </w:rPr>
          <w:fldChar w:fldCharType="separate"/>
        </w:r>
        <w:r>
          <w:rPr>
            <w:noProof/>
            <w:webHidden/>
          </w:rPr>
          <w:t>51</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60" w:history="1">
        <w:r w:rsidRPr="006759EB">
          <w:rPr>
            <w:rStyle w:val="a8"/>
            <w:rFonts w:ascii="宋体" w:hAnsi="宋体" w:cs="Arial"/>
            <w:noProof/>
          </w:rPr>
          <w:t>7.12</w:t>
        </w:r>
        <w:r>
          <w:rPr>
            <w:rFonts w:asciiTheme="minorHAnsi" w:eastAsiaTheme="minorEastAsia" w:hAnsiTheme="minorHAnsi" w:cstheme="minorBidi"/>
            <w:noProof/>
            <w:kern w:val="2"/>
            <w:szCs w:val="22"/>
          </w:rPr>
          <w:tab/>
        </w:r>
        <w:r w:rsidRPr="006759EB">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_Toc48661960 \h </w:instrText>
        </w:r>
        <w:r>
          <w:rPr>
            <w:noProof/>
            <w:webHidden/>
          </w:rPr>
        </w:r>
        <w:r>
          <w:rPr>
            <w:noProof/>
            <w:webHidden/>
          </w:rPr>
          <w:fldChar w:fldCharType="separate"/>
        </w:r>
        <w:r>
          <w:rPr>
            <w:noProof/>
            <w:webHidden/>
          </w:rPr>
          <w:t>53</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61" w:history="1">
        <w:r w:rsidRPr="006759EB">
          <w:rPr>
            <w:rStyle w:val="a8"/>
            <w:rFonts w:ascii="宋体" w:hAnsi="宋体" w:cs="Arial"/>
            <w:noProof/>
          </w:rPr>
          <w:t>7.13</w:t>
        </w:r>
        <w:r>
          <w:rPr>
            <w:rFonts w:asciiTheme="minorHAnsi" w:eastAsiaTheme="minorEastAsia" w:hAnsiTheme="minorHAnsi" w:cstheme="minorBidi"/>
            <w:noProof/>
            <w:kern w:val="2"/>
            <w:szCs w:val="22"/>
          </w:rPr>
          <w:tab/>
        </w:r>
        <w:r w:rsidRPr="006759EB">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_Toc48661961 \h </w:instrText>
        </w:r>
        <w:r>
          <w:rPr>
            <w:noProof/>
            <w:webHidden/>
          </w:rPr>
        </w:r>
        <w:r>
          <w:rPr>
            <w:noProof/>
            <w:webHidden/>
          </w:rPr>
          <w:fldChar w:fldCharType="separate"/>
        </w:r>
        <w:r>
          <w:rPr>
            <w:noProof/>
            <w:webHidden/>
          </w:rPr>
          <w:t>53</w:t>
        </w:r>
        <w:r>
          <w:rPr>
            <w:noProof/>
            <w:webHidden/>
          </w:rPr>
          <w:fldChar w:fldCharType="end"/>
        </w:r>
      </w:hyperlink>
    </w:p>
    <w:p w:rsidR="00612573" w:rsidRDefault="00612573">
      <w:pPr>
        <w:pStyle w:val="22"/>
        <w:rPr>
          <w:rFonts w:asciiTheme="minorHAnsi" w:eastAsiaTheme="minorEastAsia" w:hAnsiTheme="minorHAnsi" w:cstheme="minorBidi"/>
          <w:noProof/>
          <w:kern w:val="2"/>
          <w:szCs w:val="22"/>
        </w:rPr>
      </w:pPr>
      <w:hyperlink w:anchor="_Toc48661962" w:history="1">
        <w:r w:rsidRPr="006759EB">
          <w:rPr>
            <w:rStyle w:val="a8"/>
            <w:noProof/>
          </w:rPr>
          <w:t>§8</w:t>
        </w:r>
        <w:r w:rsidRPr="006759EB">
          <w:rPr>
            <w:rStyle w:val="a8"/>
            <w:rFonts w:hint="eastAsia"/>
            <w:noProof/>
          </w:rPr>
          <w:t>基金份额持有人信息</w:t>
        </w:r>
        <w:r>
          <w:rPr>
            <w:noProof/>
            <w:webHidden/>
          </w:rPr>
          <w:tab/>
        </w:r>
        <w:r>
          <w:rPr>
            <w:noProof/>
            <w:webHidden/>
          </w:rPr>
          <w:fldChar w:fldCharType="begin"/>
        </w:r>
        <w:r>
          <w:rPr>
            <w:noProof/>
            <w:webHidden/>
          </w:rPr>
          <w:instrText xml:space="preserve"> PAGEREF _Toc48661962 \h </w:instrText>
        </w:r>
        <w:r>
          <w:rPr>
            <w:noProof/>
            <w:webHidden/>
          </w:rPr>
        </w:r>
        <w:r>
          <w:rPr>
            <w:noProof/>
            <w:webHidden/>
          </w:rPr>
          <w:fldChar w:fldCharType="separate"/>
        </w:r>
        <w:r>
          <w:rPr>
            <w:noProof/>
            <w:webHidden/>
          </w:rPr>
          <w:t>54</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63" w:history="1">
        <w:r w:rsidRPr="006759EB">
          <w:rPr>
            <w:rStyle w:val="a8"/>
            <w:rFonts w:ascii="宋体" w:hAnsi="宋体" w:cs="Arial"/>
            <w:noProof/>
          </w:rPr>
          <w:t>8.1</w:t>
        </w:r>
        <w:r>
          <w:rPr>
            <w:rFonts w:asciiTheme="minorHAnsi" w:eastAsiaTheme="minorEastAsia" w:hAnsiTheme="minorHAnsi" w:cstheme="minorBidi"/>
            <w:noProof/>
            <w:kern w:val="2"/>
            <w:szCs w:val="22"/>
          </w:rPr>
          <w:tab/>
        </w:r>
        <w:r w:rsidRPr="006759EB">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_Toc48661963 \h </w:instrText>
        </w:r>
        <w:r>
          <w:rPr>
            <w:noProof/>
            <w:webHidden/>
          </w:rPr>
        </w:r>
        <w:r>
          <w:rPr>
            <w:noProof/>
            <w:webHidden/>
          </w:rPr>
          <w:fldChar w:fldCharType="separate"/>
        </w:r>
        <w:r>
          <w:rPr>
            <w:noProof/>
            <w:webHidden/>
          </w:rPr>
          <w:t>54</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64" w:history="1">
        <w:r w:rsidRPr="006759EB">
          <w:rPr>
            <w:rStyle w:val="a8"/>
            <w:rFonts w:ascii="宋体" w:hAnsi="宋体" w:cs="Arial"/>
            <w:noProof/>
          </w:rPr>
          <w:t>8.2</w:t>
        </w:r>
        <w:r>
          <w:rPr>
            <w:rFonts w:asciiTheme="minorHAnsi" w:eastAsiaTheme="minorEastAsia" w:hAnsiTheme="minorHAnsi" w:cstheme="minorBidi"/>
            <w:noProof/>
            <w:kern w:val="2"/>
            <w:szCs w:val="22"/>
          </w:rPr>
          <w:tab/>
        </w:r>
        <w:r w:rsidRPr="006759EB">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_Toc48661964 \h </w:instrText>
        </w:r>
        <w:r>
          <w:rPr>
            <w:noProof/>
            <w:webHidden/>
          </w:rPr>
        </w:r>
        <w:r>
          <w:rPr>
            <w:noProof/>
            <w:webHidden/>
          </w:rPr>
          <w:fldChar w:fldCharType="separate"/>
        </w:r>
        <w:r>
          <w:rPr>
            <w:noProof/>
            <w:webHidden/>
          </w:rPr>
          <w:t>55</w:t>
        </w:r>
        <w:r>
          <w:rPr>
            <w:noProof/>
            <w:webHidden/>
          </w:rPr>
          <w:fldChar w:fldCharType="end"/>
        </w:r>
      </w:hyperlink>
    </w:p>
    <w:p w:rsidR="00612573" w:rsidRDefault="00612573">
      <w:pPr>
        <w:pStyle w:val="22"/>
        <w:tabs>
          <w:tab w:val="left" w:pos="1050"/>
        </w:tabs>
        <w:rPr>
          <w:rFonts w:asciiTheme="minorHAnsi" w:eastAsiaTheme="minorEastAsia" w:hAnsiTheme="minorHAnsi" w:cstheme="minorBidi"/>
          <w:noProof/>
          <w:kern w:val="2"/>
          <w:szCs w:val="22"/>
        </w:rPr>
      </w:pPr>
      <w:hyperlink w:anchor="_Toc48661965" w:history="1">
        <w:r w:rsidRPr="006759EB">
          <w:rPr>
            <w:rStyle w:val="a8"/>
            <w:rFonts w:ascii="宋体" w:hAnsi="宋体" w:cs="Arial"/>
            <w:noProof/>
          </w:rPr>
          <w:t>8.3</w:t>
        </w:r>
        <w:r>
          <w:rPr>
            <w:rFonts w:asciiTheme="minorHAnsi" w:eastAsiaTheme="minorEastAsia" w:hAnsiTheme="minorHAnsi" w:cstheme="minorBidi"/>
            <w:noProof/>
            <w:kern w:val="2"/>
            <w:szCs w:val="22"/>
          </w:rPr>
          <w:tab/>
        </w:r>
        <w:r w:rsidRPr="006759EB">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_Toc48661965 \h </w:instrText>
        </w:r>
        <w:r>
          <w:rPr>
            <w:noProof/>
            <w:webHidden/>
          </w:rPr>
        </w:r>
        <w:r>
          <w:rPr>
            <w:noProof/>
            <w:webHidden/>
          </w:rPr>
          <w:fldChar w:fldCharType="separate"/>
        </w:r>
        <w:r>
          <w:rPr>
            <w:noProof/>
            <w:webHidden/>
          </w:rPr>
          <w:t>55</w:t>
        </w:r>
        <w:r>
          <w:rPr>
            <w:noProof/>
            <w:webHidden/>
          </w:rPr>
          <w:fldChar w:fldCharType="end"/>
        </w:r>
      </w:hyperlink>
    </w:p>
    <w:p w:rsidR="00612573" w:rsidRDefault="00612573">
      <w:pPr>
        <w:pStyle w:val="22"/>
        <w:rPr>
          <w:rFonts w:asciiTheme="minorHAnsi" w:eastAsiaTheme="minorEastAsia" w:hAnsiTheme="minorHAnsi" w:cstheme="minorBidi"/>
          <w:noProof/>
          <w:kern w:val="2"/>
          <w:szCs w:val="22"/>
        </w:rPr>
      </w:pPr>
      <w:hyperlink w:anchor="_Toc48661966" w:history="1">
        <w:r w:rsidRPr="006759EB">
          <w:rPr>
            <w:rStyle w:val="a8"/>
            <w:noProof/>
          </w:rPr>
          <w:t>§9</w:t>
        </w:r>
        <w:r w:rsidRPr="006759EB">
          <w:rPr>
            <w:rStyle w:val="a8"/>
            <w:rFonts w:hint="eastAsia"/>
            <w:noProof/>
          </w:rPr>
          <w:t>开放式基金份额变动</w:t>
        </w:r>
        <w:r>
          <w:rPr>
            <w:noProof/>
            <w:webHidden/>
          </w:rPr>
          <w:tab/>
        </w:r>
        <w:r>
          <w:rPr>
            <w:noProof/>
            <w:webHidden/>
          </w:rPr>
          <w:fldChar w:fldCharType="begin"/>
        </w:r>
        <w:r>
          <w:rPr>
            <w:noProof/>
            <w:webHidden/>
          </w:rPr>
          <w:instrText xml:space="preserve"> PAGEREF _Toc48661966 \h </w:instrText>
        </w:r>
        <w:r>
          <w:rPr>
            <w:noProof/>
            <w:webHidden/>
          </w:rPr>
        </w:r>
        <w:r>
          <w:rPr>
            <w:noProof/>
            <w:webHidden/>
          </w:rPr>
          <w:fldChar w:fldCharType="separate"/>
        </w:r>
        <w:r>
          <w:rPr>
            <w:noProof/>
            <w:webHidden/>
          </w:rPr>
          <w:t>55</w:t>
        </w:r>
        <w:r>
          <w:rPr>
            <w:noProof/>
            <w:webHidden/>
          </w:rPr>
          <w:fldChar w:fldCharType="end"/>
        </w:r>
      </w:hyperlink>
    </w:p>
    <w:p w:rsidR="00612573" w:rsidRDefault="00612573">
      <w:pPr>
        <w:pStyle w:val="22"/>
        <w:rPr>
          <w:rFonts w:asciiTheme="minorHAnsi" w:eastAsiaTheme="minorEastAsia" w:hAnsiTheme="minorHAnsi" w:cstheme="minorBidi"/>
          <w:noProof/>
          <w:kern w:val="2"/>
          <w:szCs w:val="22"/>
        </w:rPr>
      </w:pPr>
      <w:hyperlink w:anchor="_Toc48661967" w:history="1">
        <w:r w:rsidRPr="006759EB">
          <w:rPr>
            <w:rStyle w:val="a8"/>
            <w:noProof/>
          </w:rPr>
          <w:t>§10</w:t>
        </w:r>
        <w:r w:rsidRPr="006759EB">
          <w:rPr>
            <w:rStyle w:val="a8"/>
            <w:rFonts w:hint="eastAsia"/>
            <w:noProof/>
          </w:rPr>
          <w:t>重大事件揭示</w:t>
        </w:r>
        <w:r>
          <w:rPr>
            <w:noProof/>
            <w:webHidden/>
          </w:rPr>
          <w:tab/>
        </w:r>
        <w:r>
          <w:rPr>
            <w:noProof/>
            <w:webHidden/>
          </w:rPr>
          <w:fldChar w:fldCharType="begin"/>
        </w:r>
        <w:r>
          <w:rPr>
            <w:noProof/>
            <w:webHidden/>
          </w:rPr>
          <w:instrText xml:space="preserve"> PAGEREF _Toc48661967 \h </w:instrText>
        </w:r>
        <w:r>
          <w:rPr>
            <w:noProof/>
            <w:webHidden/>
          </w:rPr>
        </w:r>
        <w:r>
          <w:rPr>
            <w:noProof/>
            <w:webHidden/>
          </w:rPr>
          <w:fldChar w:fldCharType="separate"/>
        </w:r>
        <w:r>
          <w:rPr>
            <w:noProof/>
            <w:webHidden/>
          </w:rPr>
          <w:t>55</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68" w:history="1">
        <w:r w:rsidRPr="006759EB">
          <w:rPr>
            <w:rStyle w:val="a8"/>
            <w:noProof/>
          </w:rPr>
          <w:t>10.1</w:t>
        </w:r>
        <w:r>
          <w:rPr>
            <w:rFonts w:asciiTheme="minorHAnsi" w:eastAsiaTheme="minorEastAsia" w:hAnsiTheme="minorHAnsi" w:cstheme="minorBidi"/>
            <w:noProof/>
            <w:kern w:val="2"/>
            <w:szCs w:val="22"/>
          </w:rPr>
          <w:tab/>
        </w:r>
        <w:r w:rsidRPr="006759EB">
          <w:rPr>
            <w:rStyle w:val="a8"/>
            <w:rFonts w:hint="eastAsia"/>
            <w:noProof/>
          </w:rPr>
          <w:t>基金份额持有人大会决议</w:t>
        </w:r>
        <w:r>
          <w:rPr>
            <w:noProof/>
            <w:webHidden/>
          </w:rPr>
          <w:tab/>
        </w:r>
        <w:r>
          <w:rPr>
            <w:noProof/>
            <w:webHidden/>
          </w:rPr>
          <w:fldChar w:fldCharType="begin"/>
        </w:r>
        <w:r>
          <w:rPr>
            <w:noProof/>
            <w:webHidden/>
          </w:rPr>
          <w:instrText xml:space="preserve"> PAGEREF _Toc48661968 \h </w:instrText>
        </w:r>
        <w:r>
          <w:rPr>
            <w:noProof/>
            <w:webHidden/>
          </w:rPr>
        </w:r>
        <w:r>
          <w:rPr>
            <w:noProof/>
            <w:webHidden/>
          </w:rPr>
          <w:fldChar w:fldCharType="separate"/>
        </w:r>
        <w:r>
          <w:rPr>
            <w:noProof/>
            <w:webHidden/>
          </w:rPr>
          <w:t>55</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69" w:history="1">
        <w:r w:rsidRPr="006759EB">
          <w:rPr>
            <w:rStyle w:val="a8"/>
            <w:noProof/>
          </w:rPr>
          <w:t>10.2</w:t>
        </w:r>
        <w:r>
          <w:rPr>
            <w:rFonts w:asciiTheme="minorHAnsi" w:eastAsiaTheme="minorEastAsia" w:hAnsiTheme="minorHAnsi" w:cstheme="minorBidi"/>
            <w:noProof/>
            <w:kern w:val="2"/>
            <w:szCs w:val="22"/>
          </w:rPr>
          <w:tab/>
        </w:r>
        <w:r w:rsidRPr="006759EB">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_Toc48661969 \h </w:instrText>
        </w:r>
        <w:r>
          <w:rPr>
            <w:noProof/>
            <w:webHidden/>
          </w:rPr>
        </w:r>
        <w:r>
          <w:rPr>
            <w:noProof/>
            <w:webHidden/>
          </w:rPr>
          <w:fldChar w:fldCharType="separate"/>
        </w:r>
        <w:r>
          <w:rPr>
            <w:noProof/>
            <w:webHidden/>
          </w:rPr>
          <w:t>56</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70" w:history="1">
        <w:r w:rsidRPr="006759EB">
          <w:rPr>
            <w:rStyle w:val="a8"/>
            <w:noProof/>
          </w:rPr>
          <w:t>10.3</w:t>
        </w:r>
        <w:r>
          <w:rPr>
            <w:rFonts w:asciiTheme="minorHAnsi" w:eastAsiaTheme="minorEastAsia" w:hAnsiTheme="minorHAnsi" w:cstheme="minorBidi"/>
            <w:noProof/>
            <w:kern w:val="2"/>
            <w:szCs w:val="22"/>
          </w:rPr>
          <w:tab/>
        </w:r>
        <w:r w:rsidRPr="006759EB">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_Toc48661970 \h </w:instrText>
        </w:r>
        <w:r>
          <w:rPr>
            <w:noProof/>
            <w:webHidden/>
          </w:rPr>
        </w:r>
        <w:r>
          <w:rPr>
            <w:noProof/>
            <w:webHidden/>
          </w:rPr>
          <w:fldChar w:fldCharType="separate"/>
        </w:r>
        <w:r>
          <w:rPr>
            <w:noProof/>
            <w:webHidden/>
          </w:rPr>
          <w:t>56</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71" w:history="1">
        <w:r w:rsidRPr="006759EB">
          <w:rPr>
            <w:rStyle w:val="a8"/>
            <w:noProof/>
          </w:rPr>
          <w:t>10.4</w:t>
        </w:r>
        <w:r>
          <w:rPr>
            <w:rFonts w:asciiTheme="minorHAnsi" w:eastAsiaTheme="minorEastAsia" w:hAnsiTheme="minorHAnsi" w:cstheme="minorBidi"/>
            <w:noProof/>
            <w:kern w:val="2"/>
            <w:szCs w:val="22"/>
          </w:rPr>
          <w:tab/>
        </w:r>
        <w:r w:rsidRPr="006759EB">
          <w:rPr>
            <w:rStyle w:val="a8"/>
            <w:rFonts w:hint="eastAsia"/>
            <w:noProof/>
          </w:rPr>
          <w:t>基金投资策略的改变</w:t>
        </w:r>
        <w:r>
          <w:rPr>
            <w:noProof/>
            <w:webHidden/>
          </w:rPr>
          <w:tab/>
        </w:r>
        <w:r>
          <w:rPr>
            <w:noProof/>
            <w:webHidden/>
          </w:rPr>
          <w:fldChar w:fldCharType="begin"/>
        </w:r>
        <w:r>
          <w:rPr>
            <w:noProof/>
            <w:webHidden/>
          </w:rPr>
          <w:instrText xml:space="preserve"> PAGEREF _Toc48661971 \h </w:instrText>
        </w:r>
        <w:r>
          <w:rPr>
            <w:noProof/>
            <w:webHidden/>
          </w:rPr>
        </w:r>
        <w:r>
          <w:rPr>
            <w:noProof/>
            <w:webHidden/>
          </w:rPr>
          <w:fldChar w:fldCharType="separate"/>
        </w:r>
        <w:r>
          <w:rPr>
            <w:noProof/>
            <w:webHidden/>
          </w:rPr>
          <w:t>56</w:t>
        </w:r>
        <w:r>
          <w:rPr>
            <w:noProof/>
            <w:webHidden/>
          </w:rPr>
          <w:fldChar w:fldCharType="end"/>
        </w:r>
      </w:hyperlink>
    </w:p>
    <w:p w:rsidR="00612573" w:rsidRDefault="00612573">
      <w:pPr>
        <w:pStyle w:val="22"/>
        <w:rPr>
          <w:rFonts w:asciiTheme="minorHAnsi" w:eastAsiaTheme="minorEastAsia" w:hAnsiTheme="minorHAnsi" w:cstheme="minorBidi"/>
          <w:noProof/>
          <w:kern w:val="2"/>
          <w:szCs w:val="22"/>
        </w:rPr>
      </w:pPr>
      <w:hyperlink w:anchor="_Toc48661972" w:history="1">
        <w:r w:rsidRPr="006759EB">
          <w:rPr>
            <w:rStyle w:val="a8"/>
            <w:noProof/>
          </w:rPr>
          <w:t>10.5</w:t>
        </w:r>
        <w:r w:rsidRPr="006759EB">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_Toc48661972 \h </w:instrText>
        </w:r>
        <w:r>
          <w:rPr>
            <w:noProof/>
            <w:webHidden/>
          </w:rPr>
        </w:r>
        <w:r>
          <w:rPr>
            <w:noProof/>
            <w:webHidden/>
          </w:rPr>
          <w:fldChar w:fldCharType="separate"/>
        </w:r>
        <w:r>
          <w:rPr>
            <w:noProof/>
            <w:webHidden/>
          </w:rPr>
          <w:t>56</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73" w:history="1">
        <w:r w:rsidRPr="006759EB">
          <w:rPr>
            <w:rStyle w:val="a8"/>
            <w:noProof/>
          </w:rPr>
          <w:t>10.6</w:t>
        </w:r>
        <w:r>
          <w:rPr>
            <w:rFonts w:asciiTheme="minorHAnsi" w:eastAsiaTheme="minorEastAsia" w:hAnsiTheme="minorHAnsi" w:cstheme="minorBidi"/>
            <w:noProof/>
            <w:kern w:val="2"/>
            <w:szCs w:val="22"/>
          </w:rPr>
          <w:tab/>
        </w:r>
        <w:r w:rsidRPr="006759EB">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_Toc48661973 \h </w:instrText>
        </w:r>
        <w:r>
          <w:rPr>
            <w:noProof/>
            <w:webHidden/>
          </w:rPr>
        </w:r>
        <w:r>
          <w:rPr>
            <w:noProof/>
            <w:webHidden/>
          </w:rPr>
          <w:fldChar w:fldCharType="separate"/>
        </w:r>
        <w:r>
          <w:rPr>
            <w:noProof/>
            <w:webHidden/>
          </w:rPr>
          <w:t>56</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74" w:history="1">
        <w:r w:rsidRPr="006759EB">
          <w:rPr>
            <w:rStyle w:val="a8"/>
            <w:noProof/>
          </w:rPr>
          <w:t>10.7</w:t>
        </w:r>
        <w:r>
          <w:rPr>
            <w:rFonts w:asciiTheme="minorHAnsi" w:eastAsiaTheme="minorEastAsia" w:hAnsiTheme="minorHAnsi" w:cstheme="minorBidi"/>
            <w:noProof/>
            <w:kern w:val="2"/>
            <w:szCs w:val="22"/>
          </w:rPr>
          <w:tab/>
        </w:r>
        <w:r w:rsidRPr="006759EB">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_Toc48661974 \h </w:instrText>
        </w:r>
        <w:r>
          <w:rPr>
            <w:noProof/>
            <w:webHidden/>
          </w:rPr>
        </w:r>
        <w:r>
          <w:rPr>
            <w:noProof/>
            <w:webHidden/>
          </w:rPr>
          <w:fldChar w:fldCharType="separate"/>
        </w:r>
        <w:r>
          <w:rPr>
            <w:noProof/>
            <w:webHidden/>
          </w:rPr>
          <w:t>56</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75" w:history="1">
        <w:r w:rsidRPr="006759EB">
          <w:rPr>
            <w:rStyle w:val="a8"/>
            <w:rFonts w:ascii="宋体" w:hAnsi="宋体" w:cs="Arial"/>
            <w:noProof/>
          </w:rPr>
          <w:t>10.8</w:t>
        </w:r>
        <w:r>
          <w:rPr>
            <w:rFonts w:asciiTheme="minorHAnsi" w:eastAsiaTheme="minorEastAsia" w:hAnsiTheme="minorHAnsi" w:cstheme="minorBidi"/>
            <w:noProof/>
            <w:kern w:val="2"/>
            <w:szCs w:val="22"/>
          </w:rPr>
          <w:tab/>
        </w:r>
        <w:r w:rsidRPr="006759EB">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_Toc48661975 \h </w:instrText>
        </w:r>
        <w:r>
          <w:rPr>
            <w:noProof/>
            <w:webHidden/>
          </w:rPr>
        </w:r>
        <w:r>
          <w:rPr>
            <w:noProof/>
            <w:webHidden/>
          </w:rPr>
          <w:fldChar w:fldCharType="separate"/>
        </w:r>
        <w:r>
          <w:rPr>
            <w:noProof/>
            <w:webHidden/>
          </w:rPr>
          <w:t>60</w:t>
        </w:r>
        <w:r>
          <w:rPr>
            <w:noProof/>
            <w:webHidden/>
          </w:rPr>
          <w:fldChar w:fldCharType="end"/>
        </w:r>
      </w:hyperlink>
    </w:p>
    <w:p w:rsidR="00612573" w:rsidRDefault="00612573">
      <w:pPr>
        <w:pStyle w:val="22"/>
        <w:rPr>
          <w:rFonts w:asciiTheme="minorHAnsi" w:eastAsiaTheme="minorEastAsia" w:hAnsiTheme="minorHAnsi" w:cstheme="minorBidi"/>
          <w:noProof/>
          <w:kern w:val="2"/>
          <w:szCs w:val="22"/>
        </w:rPr>
      </w:pPr>
      <w:hyperlink w:anchor="_Toc48661976" w:history="1">
        <w:r w:rsidRPr="006759EB">
          <w:rPr>
            <w:rStyle w:val="a8"/>
            <w:noProof/>
          </w:rPr>
          <w:t>§11</w:t>
        </w:r>
        <w:r w:rsidRPr="006759EB">
          <w:rPr>
            <w:rStyle w:val="a8"/>
            <w:rFonts w:hint="eastAsia"/>
            <w:noProof/>
          </w:rPr>
          <w:t>备查文件目录</w:t>
        </w:r>
        <w:r>
          <w:rPr>
            <w:noProof/>
            <w:webHidden/>
          </w:rPr>
          <w:tab/>
        </w:r>
        <w:r>
          <w:rPr>
            <w:noProof/>
            <w:webHidden/>
          </w:rPr>
          <w:fldChar w:fldCharType="begin"/>
        </w:r>
        <w:r>
          <w:rPr>
            <w:noProof/>
            <w:webHidden/>
          </w:rPr>
          <w:instrText xml:space="preserve"> PAGEREF _Toc48661976 \h </w:instrText>
        </w:r>
        <w:r>
          <w:rPr>
            <w:noProof/>
            <w:webHidden/>
          </w:rPr>
        </w:r>
        <w:r>
          <w:rPr>
            <w:noProof/>
            <w:webHidden/>
          </w:rPr>
          <w:fldChar w:fldCharType="separate"/>
        </w:r>
        <w:r>
          <w:rPr>
            <w:noProof/>
            <w:webHidden/>
          </w:rPr>
          <w:t>63</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77" w:history="1">
        <w:r w:rsidRPr="006759EB">
          <w:rPr>
            <w:rStyle w:val="a8"/>
            <w:rFonts w:ascii="宋体" w:hAnsi="宋体" w:cs="Arial"/>
            <w:noProof/>
          </w:rPr>
          <w:t>11.1</w:t>
        </w:r>
        <w:r>
          <w:rPr>
            <w:rFonts w:asciiTheme="minorHAnsi" w:eastAsiaTheme="minorEastAsia" w:hAnsiTheme="minorHAnsi" w:cstheme="minorBidi"/>
            <w:noProof/>
            <w:kern w:val="2"/>
            <w:szCs w:val="22"/>
          </w:rPr>
          <w:tab/>
        </w:r>
        <w:r w:rsidRPr="006759EB">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_Toc48661977 \h </w:instrText>
        </w:r>
        <w:r>
          <w:rPr>
            <w:noProof/>
            <w:webHidden/>
          </w:rPr>
        </w:r>
        <w:r>
          <w:rPr>
            <w:noProof/>
            <w:webHidden/>
          </w:rPr>
          <w:fldChar w:fldCharType="separate"/>
        </w:r>
        <w:r>
          <w:rPr>
            <w:noProof/>
            <w:webHidden/>
          </w:rPr>
          <w:t>63</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78" w:history="1">
        <w:r w:rsidRPr="006759EB">
          <w:rPr>
            <w:rStyle w:val="a8"/>
            <w:rFonts w:ascii="宋体" w:hAnsi="宋体" w:cs="Arial"/>
            <w:noProof/>
          </w:rPr>
          <w:t>11.2</w:t>
        </w:r>
        <w:r>
          <w:rPr>
            <w:rFonts w:asciiTheme="minorHAnsi" w:eastAsiaTheme="minorEastAsia" w:hAnsiTheme="minorHAnsi" w:cstheme="minorBidi"/>
            <w:noProof/>
            <w:kern w:val="2"/>
            <w:szCs w:val="22"/>
          </w:rPr>
          <w:tab/>
        </w:r>
        <w:r w:rsidRPr="006759EB">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_Toc48661978 \h </w:instrText>
        </w:r>
        <w:r>
          <w:rPr>
            <w:noProof/>
            <w:webHidden/>
          </w:rPr>
        </w:r>
        <w:r>
          <w:rPr>
            <w:noProof/>
            <w:webHidden/>
          </w:rPr>
          <w:fldChar w:fldCharType="separate"/>
        </w:r>
        <w:r>
          <w:rPr>
            <w:noProof/>
            <w:webHidden/>
          </w:rPr>
          <w:t>63</w:t>
        </w:r>
        <w:r>
          <w:rPr>
            <w:noProof/>
            <w:webHidden/>
          </w:rPr>
          <w:fldChar w:fldCharType="end"/>
        </w:r>
      </w:hyperlink>
    </w:p>
    <w:p w:rsidR="00612573" w:rsidRDefault="00612573">
      <w:pPr>
        <w:pStyle w:val="22"/>
        <w:tabs>
          <w:tab w:val="left" w:pos="1260"/>
        </w:tabs>
        <w:rPr>
          <w:rFonts w:asciiTheme="minorHAnsi" w:eastAsiaTheme="minorEastAsia" w:hAnsiTheme="minorHAnsi" w:cstheme="minorBidi"/>
          <w:noProof/>
          <w:kern w:val="2"/>
          <w:szCs w:val="22"/>
        </w:rPr>
      </w:pPr>
      <w:hyperlink w:anchor="_Toc48661979" w:history="1">
        <w:r w:rsidRPr="006759EB">
          <w:rPr>
            <w:rStyle w:val="a8"/>
            <w:rFonts w:ascii="宋体" w:hAnsi="宋体" w:cs="Arial"/>
            <w:noProof/>
          </w:rPr>
          <w:t>11.3</w:t>
        </w:r>
        <w:r>
          <w:rPr>
            <w:rFonts w:asciiTheme="minorHAnsi" w:eastAsiaTheme="minorEastAsia" w:hAnsiTheme="minorHAnsi" w:cstheme="minorBidi"/>
            <w:noProof/>
            <w:kern w:val="2"/>
            <w:szCs w:val="22"/>
          </w:rPr>
          <w:tab/>
        </w:r>
        <w:r w:rsidRPr="006759EB">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_Toc48661979 \h </w:instrText>
        </w:r>
        <w:r>
          <w:rPr>
            <w:noProof/>
            <w:webHidden/>
          </w:rPr>
        </w:r>
        <w:r>
          <w:rPr>
            <w:noProof/>
            <w:webHidden/>
          </w:rPr>
          <w:fldChar w:fldCharType="separate"/>
        </w:r>
        <w:r>
          <w:rPr>
            <w:noProof/>
            <w:webHidden/>
          </w:rPr>
          <w:t>63</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661922"/>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1923"/>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易方达沪深</w:t>
            </w:r>
            <w:r w:rsidRPr="001A7E24">
              <w:rPr>
                <w:szCs w:val="21"/>
              </w:rPr>
              <w:t>300</w:t>
            </w:r>
            <w:r w:rsidRPr="001A7E24">
              <w:rPr>
                <w:szCs w:val="21"/>
              </w:rPr>
              <w:t>交易型开放式指数发起式证券投资基金联接基金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易方达沪深</w:t>
            </w:r>
            <w:r w:rsidRPr="001A7E24">
              <w:rPr>
                <w:szCs w:val="21"/>
              </w:rPr>
              <w:t>300ETF</w:t>
            </w:r>
            <w:r w:rsidRPr="001A7E24">
              <w:rPr>
                <w:szCs w:val="21"/>
              </w:rPr>
              <w:t>发起式联接</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110020</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2009</w:t>
            </w:r>
            <w:r w:rsidRPr="001A7E24">
              <w:rPr>
                <w:szCs w:val="21"/>
              </w:rPr>
              <w:t>年</w:t>
            </w:r>
            <w:r w:rsidRPr="001A7E24">
              <w:rPr>
                <w:szCs w:val="21"/>
              </w:rPr>
              <w:t>8</w:t>
            </w:r>
            <w:r w:rsidRPr="001A7E24">
              <w:rPr>
                <w:szCs w:val="21"/>
              </w:rPr>
              <w:t>月</w:t>
            </w:r>
            <w:r w:rsidRPr="001A7E24">
              <w:rPr>
                <w:szCs w:val="21"/>
              </w:rPr>
              <w:t>26</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中国建设银行股份有限公司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3,824,123,791.72</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易方达沪深</w:t>
            </w:r>
            <w:r w:rsidRPr="001A7E24">
              <w:rPr>
                <w:szCs w:val="21"/>
              </w:rPr>
              <w:t>300ETF</w:t>
            </w:r>
            <w:r w:rsidRPr="001A7E24">
              <w:rPr>
                <w:szCs w:val="21"/>
              </w:rPr>
              <w:t>发起式联接</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易方达沪深</w:t>
            </w:r>
            <w:r w:rsidRPr="001A7E24">
              <w:rPr>
                <w:szCs w:val="21"/>
              </w:rPr>
              <w:t>300ETF</w:t>
            </w:r>
            <w:r w:rsidRPr="001A7E24">
              <w:rPr>
                <w:szCs w:val="21"/>
              </w:rPr>
              <w:t>发起式联接</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110020</w:t>
            </w:r>
          </w:p>
        </w:tc>
        <w:tc>
          <w:tcPr>
            <w:tcW w:w="2553" w:type="dxa"/>
            <w:vAlign w:val="bottom"/>
          </w:tcPr>
          <w:p w:rsidR="00F23D65" w:rsidRPr="001A7E24" w:rsidRDefault="00F23D65" w:rsidP="002F1475">
            <w:pPr>
              <w:jc w:val="right"/>
              <w:rPr>
                <w:szCs w:val="21"/>
              </w:rPr>
            </w:pPr>
            <w:r w:rsidRPr="001A7E24">
              <w:rPr>
                <w:szCs w:val="21"/>
              </w:rPr>
              <w:t>007339</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3,355,758,702.45</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468,365,089.27</w:t>
            </w:r>
            <w:r w:rsidRPr="001A7E24">
              <w:rPr>
                <w:rFonts w:hAnsi="宋体"/>
                <w:szCs w:val="21"/>
              </w:rPr>
              <w:t>份</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注：自</w:t>
      </w:r>
      <w:r w:rsidRPr="00683042">
        <w:rPr>
          <w:kern w:val="0"/>
          <w:szCs w:val="21"/>
        </w:rPr>
        <w:t>2019</w:t>
      </w:r>
      <w:r w:rsidRPr="00683042">
        <w:rPr>
          <w:kern w:val="0"/>
          <w:szCs w:val="21"/>
        </w:rPr>
        <w:t>年</w:t>
      </w:r>
      <w:r w:rsidRPr="00683042">
        <w:rPr>
          <w:kern w:val="0"/>
          <w:szCs w:val="21"/>
        </w:rPr>
        <w:t>4</w:t>
      </w:r>
      <w:r w:rsidRPr="00683042">
        <w:rPr>
          <w:kern w:val="0"/>
          <w:szCs w:val="21"/>
        </w:rPr>
        <w:t>月</w:t>
      </w:r>
      <w:r w:rsidRPr="00683042">
        <w:rPr>
          <w:kern w:val="0"/>
          <w:szCs w:val="21"/>
        </w:rPr>
        <w:t>25</w:t>
      </w:r>
      <w:r w:rsidRPr="00683042">
        <w:rPr>
          <w:kern w:val="0"/>
          <w:szCs w:val="21"/>
        </w:rPr>
        <w:t>日起</w:t>
      </w:r>
      <w:r w:rsidRPr="00683042">
        <w:rPr>
          <w:kern w:val="0"/>
          <w:szCs w:val="21"/>
        </w:rPr>
        <w:t>,</w:t>
      </w:r>
      <w:r w:rsidRPr="00683042">
        <w:rPr>
          <w:kern w:val="0"/>
          <w:szCs w:val="21"/>
        </w:rPr>
        <w:t>本基金增设</w:t>
      </w:r>
      <w:r w:rsidRPr="00683042">
        <w:rPr>
          <w:kern w:val="0"/>
          <w:szCs w:val="21"/>
        </w:rPr>
        <w:t>C</w:t>
      </w:r>
      <w:r w:rsidRPr="00683042">
        <w:rPr>
          <w:kern w:val="0"/>
          <w:szCs w:val="21"/>
        </w:rPr>
        <w:t>类份额类别，份额首次确认日为</w:t>
      </w:r>
      <w:r w:rsidRPr="00683042">
        <w:rPr>
          <w:kern w:val="0"/>
          <w:szCs w:val="21"/>
        </w:rPr>
        <w:t>2019</w:t>
      </w:r>
      <w:r w:rsidRPr="00683042">
        <w:rPr>
          <w:kern w:val="0"/>
          <w:szCs w:val="21"/>
        </w:rPr>
        <w:t>年</w:t>
      </w:r>
      <w:r w:rsidRPr="00683042">
        <w:rPr>
          <w:kern w:val="0"/>
          <w:szCs w:val="21"/>
        </w:rPr>
        <w:t>4</w:t>
      </w:r>
      <w:r w:rsidRPr="00683042">
        <w:rPr>
          <w:kern w:val="0"/>
          <w:szCs w:val="21"/>
        </w:rPr>
        <w:t>月</w:t>
      </w:r>
      <w:r w:rsidRPr="00683042">
        <w:rPr>
          <w:kern w:val="0"/>
          <w:szCs w:val="21"/>
        </w:rPr>
        <w:t>26</w:t>
      </w:r>
      <w:r w:rsidRPr="00683042">
        <w:rPr>
          <w:kern w:val="0"/>
          <w:szCs w:val="21"/>
        </w:rPr>
        <w:t>日。</w:t>
      </w:r>
    </w:p>
    <w:p w:rsidR="0031023D" w:rsidRPr="004C6FB4" w:rsidRDefault="0031023D" w:rsidP="004C6FB4">
      <w:pPr>
        <w:spacing w:line="360" w:lineRule="auto"/>
        <w:ind w:firstLineChars="196" w:firstLine="413"/>
        <w:rPr>
          <w:rFonts w:ascii="宋体" w:hAnsi="宋体"/>
          <w:b/>
          <w:bCs/>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4C6FB4">
          <w:rPr>
            <w:rFonts w:ascii="宋体" w:hAnsi="宋体" w:hint="eastAsia"/>
            <w:b/>
            <w:bCs/>
            <w:color w:val="000000"/>
            <w:szCs w:val="21"/>
          </w:rPr>
          <w:t xml:space="preserve">2.1.1 </w:t>
        </w:r>
      </w:smartTag>
      <w:r w:rsidRPr="004C6FB4">
        <w:rPr>
          <w:rFonts w:ascii="宋体" w:hAnsi="宋体" w:hint="eastAsia"/>
          <w:b/>
          <w:bCs/>
          <w:color w:val="000000"/>
          <w:szCs w:val="21"/>
        </w:rPr>
        <w:t>目标基金基本情况</w:t>
      </w:r>
    </w:p>
    <w:tbl>
      <w:tblPr>
        <w:tblW w:w="8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74"/>
        <w:gridCol w:w="5272"/>
      </w:tblGrid>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易方达沪深</w:t>
            </w:r>
            <w:r w:rsidRPr="00340B86">
              <w:rPr>
                <w:rFonts w:eastAsiaTheme="minorEastAsia"/>
                <w:szCs w:val="21"/>
              </w:rPr>
              <w:t>300</w:t>
            </w:r>
            <w:r w:rsidRPr="00340B86">
              <w:rPr>
                <w:rFonts w:eastAsiaTheme="minorEastAsia"/>
                <w:szCs w:val="21"/>
              </w:rPr>
              <w:t>交易型开放式指数发起式证券投资基金</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基金主代码</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510310</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基金运作方式</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交易型开放式（</w:t>
            </w:r>
            <w:r w:rsidRPr="00340B86">
              <w:rPr>
                <w:rFonts w:eastAsiaTheme="minorEastAsia"/>
                <w:szCs w:val="21"/>
              </w:rPr>
              <w:t>ETF</w:t>
            </w:r>
            <w:r w:rsidRPr="00340B86">
              <w:rPr>
                <w:rFonts w:eastAsiaTheme="minorEastAsia"/>
                <w:szCs w:val="21"/>
              </w:rPr>
              <w:t>）、发起式</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基金合同生效日</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2013</w:t>
            </w:r>
            <w:r w:rsidRPr="00340B86">
              <w:rPr>
                <w:rFonts w:eastAsiaTheme="minorEastAsia"/>
                <w:szCs w:val="21"/>
              </w:rPr>
              <w:t>年</w:t>
            </w:r>
            <w:r w:rsidRPr="00340B86">
              <w:rPr>
                <w:rFonts w:eastAsiaTheme="minorEastAsia"/>
                <w:szCs w:val="21"/>
              </w:rPr>
              <w:t>3</w:t>
            </w:r>
            <w:r w:rsidRPr="00340B86">
              <w:rPr>
                <w:rFonts w:eastAsiaTheme="minorEastAsia"/>
                <w:szCs w:val="21"/>
              </w:rPr>
              <w:t>月</w:t>
            </w:r>
            <w:r w:rsidRPr="00340B86">
              <w:rPr>
                <w:rFonts w:eastAsiaTheme="minorEastAsia"/>
                <w:szCs w:val="21"/>
              </w:rPr>
              <w:t>6</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基金份额上市的证券交易所</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上海证券交易所</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上市日期</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2013</w:t>
            </w:r>
            <w:r w:rsidRPr="00340B86">
              <w:rPr>
                <w:rFonts w:eastAsiaTheme="minorEastAsia"/>
                <w:szCs w:val="21"/>
              </w:rPr>
              <w:t>年</w:t>
            </w:r>
            <w:r w:rsidRPr="00340B86">
              <w:rPr>
                <w:rFonts w:eastAsiaTheme="minorEastAsia"/>
                <w:szCs w:val="21"/>
              </w:rPr>
              <w:t>3</w:t>
            </w:r>
            <w:r w:rsidRPr="00340B86">
              <w:rPr>
                <w:rFonts w:eastAsiaTheme="minorEastAsia"/>
                <w:szCs w:val="21"/>
              </w:rPr>
              <w:t>月</w:t>
            </w:r>
            <w:r w:rsidRPr="00340B86">
              <w:rPr>
                <w:rFonts w:eastAsiaTheme="minorEastAsia"/>
                <w:szCs w:val="21"/>
              </w:rPr>
              <w:t>25</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基金管理人名称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易方达基金管理有限公司</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基金托管人名称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中国建设银行股份有限公司</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661924"/>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紧密跟踪业绩比较基准，追求跟踪偏离度及跟踪误差的最小化。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本基金主要通过投资于目标</w:t>
            </w:r>
            <w:r w:rsidRPr="00340B86">
              <w:rPr>
                <w:szCs w:val="21"/>
              </w:rPr>
              <w:t>ETF</w:t>
            </w:r>
            <w:r w:rsidRPr="00340B86">
              <w:rPr>
                <w:szCs w:val="21"/>
              </w:rPr>
              <w:t>实现对业绩比较基准的紧密跟踪，本基金投资于目标</w:t>
            </w:r>
            <w:r w:rsidRPr="00340B86">
              <w:rPr>
                <w:szCs w:val="21"/>
              </w:rPr>
              <w:t xml:space="preserve">ETF </w:t>
            </w:r>
            <w:r w:rsidRPr="00340B86">
              <w:rPr>
                <w:szCs w:val="21"/>
              </w:rPr>
              <w:t>的比例不低于基金资产净值的</w:t>
            </w:r>
            <w:r w:rsidRPr="00340B86">
              <w:rPr>
                <w:szCs w:val="21"/>
              </w:rPr>
              <w:t>90%</w:t>
            </w:r>
            <w:r w:rsidRPr="00340B86">
              <w:rPr>
                <w:szCs w:val="21"/>
              </w:rPr>
              <w:t>。在综合考虑合规、风险、效率、成本等因素的基础上，本基金决定采用申赎的方式或证券二级市场交易的方式进行目标</w:t>
            </w:r>
            <w:r w:rsidRPr="00340B86">
              <w:rPr>
                <w:szCs w:val="21"/>
              </w:rPr>
              <w:t xml:space="preserve">ETF </w:t>
            </w:r>
            <w:r w:rsidRPr="00340B86">
              <w:rPr>
                <w:szCs w:val="21"/>
              </w:rPr>
              <w:t>的买卖。本基金还可适度参与目标</w:t>
            </w:r>
            <w:r w:rsidRPr="00340B86">
              <w:rPr>
                <w:szCs w:val="21"/>
              </w:rPr>
              <w:t xml:space="preserve">ETF </w:t>
            </w:r>
            <w:r w:rsidRPr="00340B86">
              <w:rPr>
                <w:szCs w:val="21"/>
              </w:rPr>
              <w:lastRenderedPageBreak/>
              <w:t>基金份额交易和申购、赎回之间的套利，以增强基金收益。在正常市场情况下，力争将年化跟踪误差控制在</w:t>
            </w:r>
            <w:r w:rsidRPr="00340B86">
              <w:rPr>
                <w:szCs w:val="21"/>
              </w:rPr>
              <w:t>4%</w:t>
            </w:r>
            <w:r w:rsidRPr="00340B86">
              <w:rPr>
                <w:szCs w:val="21"/>
              </w:rPr>
              <w:t>以内。如因标的指数编制规则调整或其他因素导致跟踪误差超过上述范围，基金管理人应采取合理措施避免跟踪误差进一步扩大。</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lastRenderedPageBreak/>
              <w:t>业绩比较基准</w:t>
            </w:r>
          </w:p>
        </w:tc>
        <w:tc>
          <w:tcPr>
            <w:tcW w:w="6873" w:type="dxa"/>
            <w:vAlign w:val="bottom"/>
          </w:tcPr>
          <w:p w:rsidR="001548F9" w:rsidRPr="00340B86" w:rsidRDefault="001548F9">
            <w:pPr>
              <w:rPr>
                <w:szCs w:val="21"/>
              </w:rPr>
            </w:pPr>
            <w:r w:rsidRPr="00340B86">
              <w:rPr>
                <w:szCs w:val="21"/>
              </w:rPr>
              <w:t>沪深</w:t>
            </w:r>
            <w:r w:rsidRPr="00340B86">
              <w:rPr>
                <w:szCs w:val="21"/>
              </w:rPr>
              <w:t>300</w:t>
            </w:r>
            <w:r w:rsidRPr="00340B86">
              <w:rPr>
                <w:szCs w:val="21"/>
              </w:rPr>
              <w:t>指数收益率</w:t>
            </w:r>
            <w:r w:rsidRPr="00340B86">
              <w:rPr>
                <w:szCs w:val="21"/>
              </w:rPr>
              <w:t>X95%+</w:t>
            </w:r>
            <w:r w:rsidRPr="00340B86">
              <w:rPr>
                <w:szCs w:val="21"/>
              </w:rPr>
              <w:t>活期存款利率</w:t>
            </w:r>
            <w:r w:rsidRPr="00340B86">
              <w:rPr>
                <w:szCs w:val="21"/>
              </w:rPr>
              <w:t>(</w:t>
            </w:r>
            <w:r w:rsidRPr="00340B86">
              <w:rPr>
                <w:szCs w:val="21"/>
              </w:rPr>
              <w:t>税后</w:t>
            </w:r>
            <w:r w:rsidRPr="00340B86">
              <w:rPr>
                <w:szCs w:val="21"/>
              </w:rPr>
              <w:t>)X5%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本基金为沪深</w:t>
            </w:r>
            <w:r w:rsidRPr="00340B86">
              <w:rPr>
                <w:szCs w:val="21"/>
              </w:rPr>
              <w:t>300ETF</w:t>
            </w:r>
            <w:r w:rsidRPr="00340B86">
              <w:rPr>
                <w:szCs w:val="21"/>
              </w:rPr>
              <w:t>的联接基金，其预期风险收益水平高于混合型基金、债券基金和货币市场基金；本基金主要通过投资沪深</w:t>
            </w:r>
            <w:r w:rsidRPr="00340B86">
              <w:rPr>
                <w:szCs w:val="21"/>
              </w:rPr>
              <w:t>300ETF</w:t>
            </w:r>
            <w:r w:rsidRPr="00340B86">
              <w:rPr>
                <w:szCs w:val="21"/>
              </w:rPr>
              <w:t>实现对业绩比较基准的紧密跟踪，具有与业绩比较基准相似的风险收益特征。</w:t>
            </w:r>
          </w:p>
        </w:tc>
      </w:tr>
    </w:tbl>
    <w:p w:rsidR="007D6780" w:rsidRPr="004C6FB4" w:rsidRDefault="0031023D" w:rsidP="004C6FB4">
      <w:pPr>
        <w:spacing w:line="360" w:lineRule="auto"/>
        <w:ind w:firstLineChars="196" w:firstLine="413"/>
        <w:rPr>
          <w:rFonts w:ascii="宋体" w:hAnsi="宋体"/>
          <w:b/>
          <w:bCs/>
          <w:color w:val="000000"/>
          <w:szCs w:val="21"/>
        </w:rPr>
      </w:pPr>
      <w:r w:rsidRPr="004C6FB4">
        <w:rPr>
          <w:rFonts w:ascii="宋体" w:hAnsi="宋体" w:hint="eastAsia"/>
          <w:b/>
          <w:bCs/>
          <w:color w:val="000000"/>
          <w:szCs w:val="21"/>
        </w:rPr>
        <w:t>2.2.1</w:t>
      </w:r>
      <w:r w:rsidR="007D6780" w:rsidRPr="004C6FB4">
        <w:rPr>
          <w:rFonts w:ascii="宋体" w:hAnsi="宋体" w:hint="eastAsia"/>
          <w:b/>
          <w:bCs/>
          <w:color w:val="000000"/>
          <w:szCs w:val="21"/>
        </w:rPr>
        <w:t xml:space="preserve"> 目标基金产品说明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5937"/>
      </w:tblGrid>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投资目标</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紧密跟踪标的指数，追求跟踪偏离度和跟踪误差的最小化。</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投资策略</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本基金可投资股指期货和其他经中国证监会允许的衍生金融产品。本基金投资股指期货将根据风险管理的原则，以套期保值为目的，主要选择流动性好、交易活跃的股指期货合约。在正常市场情况下，本基金日均跟踪偏离度的绝对值不超过</w:t>
            </w:r>
            <w:r w:rsidRPr="00340B86">
              <w:rPr>
                <w:rFonts w:eastAsiaTheme="minorEastAsia"/>
                <w:szCs w:val="21"/>
              </w:rPr>
              <w:t>0.2%</w:t>
            </w:r>
            <w:r w:rsidRPr="00340B86">
              <w:rPr>
                <w:rFonts w:eastAsiaTheme="minorEastAsia"/>
                <w:szCs w:val="21"/>
              </w:rPr>
              <w:t>，年化跟踪误差不超过</w:t>
            </w:r>
            <w:r w:rsidRPr="00340B86">
              <w:rPr>
                <w:rFonts w:eastAsiaTheme="minorEastAsia"/>
                <w:szCs w:val="21"/>
              </w:rPr>
              <w:t>2%</w:t>
            </w:r>
            <w:r w:rsidRPr="00340B86">
              <w:rPr>
                <w:rFonts w:eastAsiaTheme="minorEastAsia"/>
                <w:szCs w:val="21"/>
              </w:rPr>
              <w:t>。</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业绩比较基准</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沪深</w:t>
            </w:r>
            <w:r w:rsidRPr="00340B86">
              <w:rPr>
                <w:rFonts w:eastAsiaTheme="minorEastAsia"/>
                <w:szCs w:val="21"/>
              </w:rPr>
              <w:t>300</w:t>
            </w:r>
            <w:r w:rsidRPr="00340B86">
              <w:rPr>
                <w:rFonts w:eastAsiaTheme="minorEastAsia"/>
                <w:szCs w:val="21"/>
              </w:rPr>
              <w:t>指数</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风险收益特征</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属股票型基金，预期风险与预期收益水平高于混合型基金、债券型基金与货币市场基金。本基金为指数型基金，主要采用完全复制法跟踪标的指数的表现，具有与标的指数所代表的市场组合相似的风险收益特征。</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661925"/>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中国建设银行股份有限公司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李申</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021-60637102</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lishen.zh@ccb.com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021-60637111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021-60635778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北京市西城区金融大街</w:t>
            </w:r>
            <w:r w:rsidRPr="00340B86">
              <w:rPr>
                <w:color w:val="000000"/>
                <w:kern w:val="0"/>
                <w:szCs w:val="21"/>
              </w:rPr>
              <w:t>25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w:t>
            </w:r>
            <w:r w:rsidRPr="00340B86">
              <w:rPr>
                <w:color w:val="000000"/>
                <w:kern w:val="0"/>
                <w:szCs w:val="21"/>
              </w:rPr>
              <w:lastRenderedPageBreak/>
              <w:t>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lastRenderedPageBreak/>
              <w:t>北京市西城区闹市口大街</w:t>
            </w:r>
            <w:r w:rsidRPr="00340B86">
              <w:rPr>
                <w:color w:val="000000"/>
                <w:kern w:val="0"/>
                <w:szCs w:val="21"/>
              </w:rPr>
              <w:t>1</w:t>
            </w:r>
            <w:r w:rsidRPr="00340B86">
              <w:rPr>
                <w:color w:val="000000"/>
                <w:kern w:val="0"/>
                <w:szCs w:val="21"/>
              </w:rPr>
              <w:t>号</w:t>
            </w:r>
            <w:r w:rsidRPr="00340B86">
              <w:rPr>
                <w:color w:val="000000"/>
                <w:kern w:val="0"/>
                <w:szCs w:val="21"/>
              </w:rPr>
              <w:lastRenderedPageBreak/>
              <w:t>院</w:t>
            </w:r>
            <w:r w:rsidRPr="00340B86">
              <w:rPr>
                <w:color w:val="000000"/>
                <w:kern w:val="0"/>
                <w:szCs w:val="21"/>
              </w:rPr>
              <w:t>1</w:t>
            </w:r>
            <w:r w:rsidRPr="00340B86">
              <w:rPr>
                <w:color w:val="000000"/>
                <w:kern w:val="0"/>
                <w:szCs w:val="21"/>
              </w:rPr>
              <w:t>号楼</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100033</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田国立</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661926"/>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上海证券报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661927"/>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661928"/>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661929"/>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易方达沪深</w:t>
            </w:r>
            <w:r w:rsidRPr="001A7E24">
              <w:rPr>
                <w:szCs w:val="21"/>
              </w:rPr>
              <w:t>300ETF</w:t>
            </w:r>
            <w:r w:rsidRPr="001A7E24">
              <w:rPr>
                <w:szCs w:val="21"/>
              </w:rPr>
              <w:t>发起式联接</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易方达沪深</w:t>
            </w:r>
            <w:r w:rsidRPr="001A7E24">
              <w:rPr>
                <w:szCs w:val="21"/>
              </w:rPr>
              <w:t>300ETF</w:t>
            </w:r>
            <w:r w:rsidRPr="001A7E24">
              <w:rPr>
                <w:szCs w:val="21"/>
              </w:rPr>
              <w:t>发起式联接</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292,151,771.93</w:t>
            </w:r>
          </w:p>
        </w:tc>
        <w:tc>
          <w:tcPr>
            <w:tcW w:w="2558" w:type="dxa"/>
            <w:vAlign w:val="bottom"/>
          </w:tcPr>
          <w:p w:rsidR="001548F9" w:rsidRPr="001A7E24" w:rsidRDefault="001548F9">
            <w:pPr>
              <w:jc w:val="right"/>
              <w:rPr>
                <w:szCs w:val="21"/>
              </w:rPr>
            </w:pPr>
            <w:r w:rsidRPr="001A7E24">
              <w:rPr>
                <w:szCs w:val="21"/>
              </w:rPr>
              <w:t>41,314,772.44</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210,981,686.42</w:t>
            </w:r>
          </w:p>
        </w:tc>
        <w:tc>
          <w:tcPr>
            <w:tcW w:w="2558" w:type="dxa"/>
            <w:vAlign w:val="bottom"/>
          </w:tcPr>
          <w:p w:rsidR="001548F9" w:rsidRPr="001A7E24" w:rsidRDefault="001548F9">
            <w:pPr>
              <w:jc w:val="right"/>
              <w:rPr>
                <w:szCs w:val="21"/>
              </w:rPr>
            </w:pPr>
            <w:r w:rsidRPr="001A7E24">
              <w:rPr>
                <w:szCs w:val="21"/>
              </w:rPr>
              <w:t>5,122,232.37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0.0530</w:t>
            </w:r>
          </w:p>
        </w:tc>
        <w:tc>
          <w:tcPr>
            <w:tcW w:w="2558" w:type="dxa"/>
            <w:vAlign w:val="bottom"/>
          </w:tcPr>
          <w:p w:rsidR="001548F9" w:rsidRPr="001A7E24" w:rsidRDefault="001548F9">
            <w:pPr>
              <w:jc w:val="right"/>
              <w:rPr>
                <w:szCs w:val="21"/>
              </w:rPr>
            </w:pPr>
            <w:r w:rsidRPr="001A7E24">
              <w:rPr>
                <w:szCs w:val="21"/>
              </w:rPr>
              <w:t>0.0084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3.84%</w:t>
            </w:r>
          </w:p>
        </w:tc>
        <w:tc>
          <w:tcPr>
            <w:tcW w:w="2558" w:type="dxa"/>
            <w:vAlign w:val="bottom"/>
          </w:tcPr>
          <w:p w:rsidR="001548F9" w:rsidRPr="001A7E24" w:rsidRDefault="001548F9">
            <w:pPr>
              <w:jc w:val="right"/>
              <w:rPr>
                <w:szCs w:val="21"/>
              </w:rPr>
            </w:pPr>
            <w:r w:rsidRPr="001A7E24">
              <w:rPr>
                <w:szCs w:val="21"/>
              </w:rPr>
              <w:t>0.61%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2.87%</w:t>
            </w:r>
          </w:p>
        </w:tc>
        <w:tc>
          <w:tcPr>
            <w:tcW w:w="2558" w:type="dxa"/>
            <w:vAlign w:val="bottom"/>
          </w:tcPr>
          <w:p w:rsidR="001548F9" w:rsidRPr="001A7E24" w:rsidRDefault="001548F9">
            <w:pPr>
              <w:jc w:val="right"/>
              <w:rPr>
                <w:szCs w:val="21"/>
              </w:rPr>
            </w:pPr>
            <w:r w:rsidRPr="001A7E24">
              <w:rPr>
                <w:szCs w:val="21"/>
              </w:rPr>
              <w:t>2.76%</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易方达沪深</w:t>
            </w:r>
            <w:r w:rsidRPr="001A7E24">
              <w:rPr>
                <w:color w:val="000000"/>
                <w:szCs w:val="21"/>
              </w:rPr>
              <w:t>300ETF</w:t>
            </w:r>
            <w:r w:rsidRPr="001A7E24">
              <w:rPr>
                <w:color w:val="000000"/>
                <w:szCs w:val="21"/>
              </w:rPr>
              <w:t>发起式联接</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易方达沪深</w:t>
            </w:r>
            <w:r w:rsidRPr="001A7E24">
              <w:rPr>
                <w:color w:val="000000"/>
                <w:szCs w:val="21"/>
              </w:rPr>
              <w:t>300ETF</w:t>
            </w:r>
            <w:r w:rsidRPr="001A7E24">
              <w:rPr>
                <w:color w:val="000000"/>
                <w:szCs w:val="21"/>
              </w:rPr>
              <w:t>发起式联接</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1,560,564,138.41</w:t>
            </w:r>
          </w:p>
        </w:tc>
        <w:tc>
          <w:tcPr>
            <w:tcW w:w="2558" w:type="dxa"/>
            <w:vAlign w:val="bottom"/>
          </w:tcPr>
          <w:p w:rsidR="001548F9" w:rsidRPr="001A7E24" w:rsidRDefault="001548F9">
            <w:pPr>
              <w:jc w:val="right"/>
              <w:rPr>
                <w:szCs w:val="21"/>
              </w:rPr>
            </w:pPr>
            <w:r w:rsidRPr="001A7E24">
              <w:rPr>
                <w:szCs w:val="21"/>
              </w:rPr>
              <w:t>216,165,279.17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0.4650</w:t>
            </w:r>
          </w:p>
        </w:tc>
        <w:tc>
          <w:tcPr>
            <w:tcW w:w="2558" w:type="dxa"/>
            <w:vAlign w:val="bottom"/>
          </w:tcPr>
          <w:p w:rsidR="001548F9" w:rsidRPr="001A7E24" w:rsidRDefault="001548F9">
            <w:pPr>
              <w:jc w:val="right"/>
              <w:rPr>
                <w:szCs w:val="21"/>
              </w:rPr>
            </w:pPr>
            <w:r w:rsidRPr="001A7E24">
              <w:rPr>
                <w:szCs w:val="21"/>
              </w:rPr>
              <w:t>0.4615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4,916,322,840.86</w:t>
            </w:r>
          </w:p>
        </w:tc>
        <w:tc>
          <w:tcPr>
            <w:tcW w:w="2558" w:type="dxa"/>
            <w:vAlign w:val="bottom"/>
          </w:tcPr>
          <w:p w:rsidR="001548F9" w:rsidRPr="001A7E24" w:rsidRDefault="001548F9">
            <w:pPr>
              <w:jc w:val="right"/>
              <w:rPr>
                <w:szCs w:val="21"/>
              </w:rPr>
            </w:pPr>
            <w:r w:rsidRPr="001A7E24">
              <w:rPr>
                <w:szCs w:val="21"/>
              </w:rPr>
              <w:t>684,530,368.44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1.4650</w:t>
            </w:r>
          </w:p>
        </w:tc>
        <w:tc>
          <w:tcPr>
            <w:tcW w:w="2558" w:type="dxa"/>
            <w:vAlign w:val="bottom"/>
          </w:tcPr>
          <w:p w:rsidR="001548F9" w:rsidRPr="001A7E24" w:rsidRDefault="001548F9">
            <w:pPr>
              <w:jc w:val="right"/>
              <w:rPr>
                <w:szCs w:val="21"/>
              </w:rPr>
            </w:pPr>
            <w:r w:rsidRPr="001A7E24">
              <w:rPr>
                <w:szCs w:val="21"/>
              </w:rPr>
              <w:t>1.4615</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易方达沪深</w:t>
            </w:r>
            <w:r w:rsidRPr="001A7E24">
              <w:rPr>
                <w:szCs w:val="21"/>
              </w:rPr>
              <w:t>300ETF</w:t>
            </w:r>
            <w:r w:rsidRPr="001A7E24">
              <w:rPr>
                <w:szCs w:val="21"/>
              </w:rPr>
              <w:t>发</w:t>
            </w:r>
            <w:r w:rsidRPr="001A7E24">
              <w:rPr>
                <w:szCs w:val="21"/>
              </w:rPr>
              <w:lastRenderedPageBreak/>
              <w:t>起式联接</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lastRenderedPageBreak/>
              <w:t>易方达沪深</w:t>
            </w:r>
            <w:r w:rsidRPr="001A7E24">
              <w:rPr>
                <w:szCs w:val="21"/>
              </w:rPr>
              <w:t>300ETF</w:t>
            </w:r>
            <w:r w:rsidRPr="001A7E24">
              <w:rPr>
                <w:szCs w:val="21"/>
              </w:rPr>
              <w:t>发起</w:t>
            </w:r>
            <w:r w:rsidRPr="001A7E24">
              <w:rPr>
                <w:szCs w:val="21"/>
              </w:rPr>
              <w:lastRenderedPageBreak/>
              <w:t>式联接</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基金份额累计净值增长率</w:t>
            </w:r>
          </w:p>
        </w:tc>
        <w:tc>
          <w:tcPr>
            <w:tcW w:w="2410" w:type="dxa"/>
            <w:vAlign w:val="center"/>
          </w:tcPr>
          <w:p w:rsidR="001548F9" w:rsidRPr="001A7E24" w:rsidRDefault="001548F9">
            <w:pPr>
              <w:jc w:val="right"/>
              <w:rPr>
                <w:szCs w:val="21"/>
              </w:rPr>
            </w:pPr>
            <w:r w:rsidRPr="001A7E24">
              <w:rPr>
                <w:szCs w:val="21"/>
              </w:rPr>
              <w:t>46.50%</w:t>
            </w:r>
          </w:p>
        </w:tc>
        <w:tc>
          <w:tcPr>
            <w:tcW w:w="2558" w:type="dxa"/>
            <w:vAlign w:val="center"/>
          </w:tcPr>
          <w:p w:rsidR="001548F9" w:rsidRPr="001A7E24" w:rsidRDefault="001548F9">
            <w:pPr>
              <w:jc w:val="right"/>
              <w:rPr>
                <w:szCs w:val="21"/>
              </w:rPr>
            </w:pPr>
            <w:r w:rsidRPr="001A7E24">
              <w:rPr>
                <w:szCs w:val="21"/>
              </w:rPr>
              <w:t>8.49%</w:t>
            </w:r>
          </w:p>
        </w:tc>
      </w:tr>
    </w:tbl>
    <w:p w:rsidR="00C23BF7" w:rsidRDefault="00760855">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C23BF7" w:rsidRDefault="00760855">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661930"/>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易方达沪深300ETF发起式联接A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C23BF7">
        <w:tc>
          <w:tcPr>
            <w:tcW w:w="1620" w:type="dxa"/>
            <w:vAlign w:val="center"/>
          </w:tcPr>
          <w:p w:rsidR="00C23BF7" w:rsidRDefault="00760855">
            <w:pPr>
              <w:jc w:val="left"/>
            </w:pPr>
            <w:r>
              <w:rPr>
                <w:color w:val="000000"/>
                <w:szCs w:val="21"/>
              </w:rPr>
              <w:t>过去一个月</w:t>
            </w:r>
          </w:p>
        </w:tc>
        <w:tc>
          <w:tcPr>
            <w:tcW w:w="1350" w:type="dxa"/>
            <w:vAlign w:val="center"/>
          </w:tcPr>
          <w:p w:rsidR="00C23BF7" w:rsidRDefault="00760855">
            <w:pPr>
              <w:jc w:val="center"/>
            </w:pPr>
            <w:r>
              <w:rPr>
                <w:color w:val="000000"/>
                <w:szCs w:val="21"/>
              </w:rPr>
              <w:t>7.90%</w:t>
            </w:r>
          </w:p>
        </w:tc>
        <w:tc>
          <w:tcPr>
            <w:tcW w:w="1350" w:type="dxa"/>
            <w:vAlign w:val="center"/>
          </w:tcPr>
          <w:p w:rsidR="00C23BF7" w:rsidRDefault="00760855">
            <w:pPr>
              <w:jc w:val="center"/>
            </w:pPr>
            <w:r>
              <w:rPr>
                <w:color w:val="000000"/>
                <w:szCs w:val="21"/>
              </w:rPr>
              <w:t>0.85%</w:t>
            </w:r>
          </w:p>
        </w:tc>
        <w:tc>
          <w:tcPr>
            <w:tcW w:w="1350" w:type="dxa"/>
            <w:vAlign w:val="center"/>
          </w:tcPr>
          <w:p w:rsidR="00C23BF7" w:rsidRDefault="00760855">
            <w:pPr>
              <w:jc w:val="center"/>
            </w:pPr>
            <w:r>
              <w:rPr>
                <w:color w:val="000000"/>
                <w:szCs w:val="21"/>
              </w:rPr>
              <w:t>7.29%</w:t>
            </w:r>
          </w:p>
        </w:tc>
        <w:tc>
          <w:tcPr>
            <w:tcW w:w="1350" w:type="dxa"/>
            <w:vAlign w:val="center"/>
          </w:tcPr>
          <w:p w:rsidR="00C23BF7" w:rsidRDefault="00760855">
            <w:pPr>
              <w:jc w:val="center"/>
            </w:pPr>
            <w:r>
              <w:rPr>
                <w:color w:val="000000"/>
                <w:szCs w:val="21"/>
              </w:rPr>
              <w:t>0.85%</w:t>
            </w:r>
          </w:p>
        </w:tc>
        <w:tc>
          <w:tcPr>
            <w:tcW w:w="1350" w:type="dxa"/>
            <w:vAlign w:val="center"/>
          </w:tcPr>
          <w:p w:rsidR="00C23BF7" w:rsidRDefault="00760855">
            <w:pPr>
              <w:jc w:val="center"/>
            </w:pPr>
            <w:r>
              <w:rPr>
                <w:color w:val="000000"/>
                <w:szCs w:val="21"/>
              </w:rPr>
              <w:t>0.61%</w:t>
            </w:r>
          </w:p>
        </w:tc>
        <w:tc>
          <w:tcPr>
            <w:tcW w:w="1350" w:type="dxa"/>
            <w:vAlign w:val="center"/>
          </w:tcPr>
          <w:p w:rsidR="00C23BF7" w:rsidRDefault="00760855">
            <w:pPr>
              <w:jc w:val="center"/>
            </w:pPr>
            <w:r>
              <w:rPr>
                <w:color w:val="000000"/>
                <w:szCs w:val="21"/>
              </w:rPr>
              <w:t>0.00%</w:t>
            </w:r>
          </w:p>
        </w:tc>
      </w:tr>
      <w:tr w:rsidR="00C23BF7">
        <w:tc>
          <w:tcPr>
            <w:tcW w:w="1620" w:type="dxa"/>
            <w:vAlign w:val="center"/>
          </w:tcPr>
          <w:p w:rsidR="00C23BF7" w:rsidRDefault="00760855">
            <w:pPr>
              <w:jc w:val="left"/>
            </w:pPr>
            <w:r>
              <w:rPr>
                <w:color w:val="000000"/>
                <w:szCs w:val="21"/>
              </w:rPr>
              <w:t>过去三个月</w:t>
            </w:r>
          </w:p>
        </w:tc>
        <w:tc>
          <w:tcPr>
            <w:tcW w:w="1350" w:type="dxa"/>
            <w:vAlign w:val="center"/>
          </w:tcPr>
          <w:p w:rsidR="00C23BF7" w:rsidRDefault="00760855">
            <w:pPr>
              <w:jc w:val="center"/>
            </w:pPr>
            <w:r>
              <w:rPr>
                <w:color w:val="000000"/>
                <w:szCs w:val="21"/>
              </w:rPr>
              <w:t>13.31%</w:t>
            </w:r>
          </w:p>
        </w:tc>
        <w:tc>
          <w:tcPr>
            <w:tcW w:w="1350" w:type="dxa"/>
            <w:vAlign w:val="center"/>
          </w:tcPr>
          <w:p w:rsidR="00C23BF7" w:rsidRDefault="00760855">
            <w:pPr>
              <w:jc w:val="center"/>
            </w:pPr>
            <w:r>
              <w:rPr>
                <w:color w:val="000000"/>
                <w:szCs w:val="21"/>
              </w:rPr>
              <w:t>0.85%</w:t>
            </w:r>
          </w:p>
        </w:tc>
        <w:tc>
          <w:tcPr>
            <w:tcW w:w="1350" w:type="dxa"/>
            <w:vAlign w:val="center"/>
          </w:tcPr>
          <w:p w:rsidR="00C23BF7" w:rsidRDefault="00760855">
            <w:pPr>
              <w:jc w:val="center"/>
            </w:pPr>
            <w:r>
              <w:rPr>
                <w:color w:val="000000"/>
                <w:szCs w:val="21"/>
              </w:rPr>
              <w:t>12.29%</w:t>
            </w:r>
          </w:p>
        </w:tc>
        <w:tc>
          <w:tcPr>
            <w:tcW w:w="1350" w:type="dxa"/>
            <w:vAlign w:val="center"/>
          </w:tcPr>
          <w:p w:rsidR="00C23BF7" w:rsidRDefault="00760855">
            <w:pPr>
              <w:jc w:val="center"/>
            </w:pPr>
            <w:r>
              <w:rPr>
                <w:color w:val="000000"/>
                <w:szCs w:val="21"/>
              </w:rPr>
              <w:t>0.85%</w:t>
            </w:r>
          </w:p>
        </w:tc>
        <w:tc>
          <w:tcPr>
            <w:tcW w:w="1350" w:type="dxa"/>
            <w:vAlign w:val="center"/>
          </w:tcPr>
          <w:p w:rsidR="00C23BF7" w:rsidRDefault="00760855">
            <w:pPr>
              <w:jc w:val="center"/>
            </w:pPr>
            <w:r>
              <w:rPr>
                <w:color w:val="000000"/>
                <w:szCs w:val="21"/>
              </w:rPr>
              <w:t>1.02%</w:t>
            </w:r>
          </w:p>
        </w:tc>
        <w:tc>
          <w:tcPr>
            <w:tcW w:w="1350" w:type="dxa"/>
            <w:vAlign w:val="center"/>
          </w:tcPr>
          <w:p w:rsidR="00C23BF7" w:rsidRDefault="00760855">
            <w:pPr>
              <w:jc w:val="center"/>
            </w:pPr>
            <w:r>
              <w:rPr>
                <w:color w:val="000000"/>
                <w:szCs w:val="21"/>
              </w:rPr>
              <w:t>0.00%</w:t>
            </w:r>
          </w:p>
        </w:tc>
      </w:tr>
      <w:tr w:rsidR="00C23BF7">
        <w:tc>
          <w:tcPr>
            <w:tcW w:w="1620" w:type="dxa"/>
            <w:vAlign w:val="center"/>
          </w:tcPr>
          <w:p w:rsidR="00C23BF7" w:rsidRDefault="00760855">
            <w:pPr>
              <w:jc w:val="left"/>
            </w:pPr>
            <w:r>
              <w:rPr>
                <w:color w:val="000000"/>
                <w:szCs w:val="21"/>
              </w:rPr>
              <w:t>过去六个月</w:t>
            </w:r>
          </w:p>
        </w:tc>
        <w:tc>
          <w:tcPr>
            <w:tcW w:w="1350" w:type="dxa"/>
            <w:vAlign w:val="center"/>
          </w:tcPr>
          <w:p w:rsidR="00C23BF7" w:rsidRDefault="00760855">
            <w:pPr>
              <w:jc w:val="center"/>
            </w:pPr>
            <w:r>
              <w:rPr>
                <w:color w:val="000000"/>
                <w:szCs w:val="21"/>
              </w:rPr>
              <w:t>2.87%</w:t>
            </w:r>
          </w:p>
        </w:tc>
        <w:tc>
          <w:tcPr>
            <w:tcW w:w="1350" w:type="dxa"/>
            <w:vAlign w:val="center"/>
          </w:tcPr>
          <w:p w:rsidR="00C23BF7" w:rsidRDefault="00760855">
            <w:pPr>
              <w:jc w:val="center"/>
            </w:pPr>
            <w:r>
              <w:rPr>
                <w:color w:val="000000"/>
                <w:szCs w:val="21"/>
              </w:rPr>
              <w:t>1.43%</w:t>
            </w:r>
          </w:p>
        </w:tc>
        <w:tc>
          <w:tcPr>
            <w:tcW w:w="1350" w:type="dxa"/>
            <w:vAlign w:val="center"/>
          </w:tcPr>
          <w:p w:rsidR="00C23BF7" w:rsidRDefault="00760855">
            <w:pPr>
              <w:jc w:val="center"/>
            </w:pPr>
            <w:r>
              <w:rPr>
                <w:color w:val="000000"/>
                <w:szCs w:val="21"/>
              </w:rPr>
              <w:t>1.64%</w:t>
            </w:r>
          </w:p>
        </w:tc>
        <w:tc>
          <w:tcPr>
            <w:tcW w:w="1350" w:type="dxa"/>
            <w:vAlign w:val="center"/>
          </w:tcPr>
          <w:p w:rsidR="00C23BF7" w:rsidRDefault="00760855">
            <w:pPr>
              <w:jc w:val="center"/>
            </w:pPr>
            <w:r>
              <w:rPr>
                <w:color w:val="000000"/>
                <w:szCs w:val="21"/>
              </w:rPr>
              <w:t>1.45%</w:t>
            </w:r>
          </w:p>
        </w:tc>
        <w:tc>
          <w:tcPr>
            <w:tcW w:w="1350" w:type="dxa"/>
            <w:vAlign w:val="center"/>
          </w:tcPr>
          <w:p w:rsidR="00C23BF7" w:rsidRDefault="00760855">
            <w:pPr>
              <w:jc w:val="center"/>
            </w:pPr>
            <w:r>
              <w:rPr>
                <w:color w:val="000000"/>
                <w:szCs w:val="21"/>
              </w:rPr>
              <w:t>1.23%</w:t>
            </w:r>
          </w:p>
        </w:tc>
        <w:tc>
          <w:tcPr>
            <w:tcW w:w="1350" w:type="dxa"/>
            <w:vAlign w:val="center"/>
          </w:tcPr>
          <w:p w:rsidR="00C23BF7" w:rsidRDefault="00760855">
            <w:pPr>
              <w:jc w:val="center"/>
            </w:pPr>
            <w:r>
              <w:rPr>
                <w:color w:val="000000"/>
                <w:szCs w:val="21"/>
              </w:rPr>
              <w:t>-0.02%</w:t>
            </w:r>
          </w:p>
        </w:tc>
      </w:tr>
      <w:tr w:rsidR="00C23BF7">
        <w:tc>
          <w:tcPr>
            <w:tcW w:w="1620" w:type="dxa"/>
            <w:vAlign w:val="center"/>
          </w:tcPr>
          <w:p w:rsidR="00C23BF7" w:rsidRDefault="00760855">
            <w:pPr>
              <w:jc w:val="left"/>
            </w:pPr>
            <w:r>
              <w:rPr>
                <w:color w:val="000000"/>
                <w:szCs w:val="21"/>
              </w:rPr>
              <w:t>过去一年</w:t>
            </w:r>
          </w:p>
        </w:tc>
        <w:tc>
          <w:tcPr>
            <w:tcW w:w="1350" w:type="dxa"/>
            <w:vAlign w:val="center"/>
          </w:tcPr>
          <w:p w:rsidR="00C23BF7" w:rsidRDefault="00760855">
            <w:pPr>
              <w:jc w:val="center"/>
            </w:pPr>
            <w:r>
              <w:rPr>
                <w:color w:val="000000"/>
                <w:szCs w:val="21"/>
              </w:rPr>
              <w:t>10.68%</w:t>
            </w:r>
          </w:p>
        </w:tc>
        <w:tc>
          <w:tcPr>
            <w:tcW w:w="1350" w:type="dxa"/>
            <w:vAlign w:val="center"/>
          </w:tcPr>
          <w:p w:rsidR="00C23BF7" w:rsidRDefault="00760855">
            <w:pPr>
              <w:jc w:val="center"/>
            </w:pPr>
            <w:r>
              <w:rPr>
                <w:color w:val="000000"/>
                <w:szCs w:val="21"/>
              </w:rPr>
              <w:t>1.15%</w:t>
            </w:r>
          </w:p>
        </w:tc>
        <w:tc>
          <w:tcPr>
            <w:tcW w:w="1350" w:type="dxa"/>
            <w:vAlign w:val="center"/>
          </w:tcPr>
          <w:p w:rsidR="00C23BF7" w:rsidRDefault="00760855">
            <w:pPr>
              <w:jc w:val="center"/>
            </w:pPr>
            <w:r>
              <w:rPr>
                <w:color w:val="000000"/>
                <w:szCs w:val="21"/>
              </w:rPr>
              <w:t>8.50%</w:t>
            </w:r>
          </w:p>
        </w:tc>
        <w:tc>
          <w:tcPr>
            <w:tcW w:w="1350" w:type="dxa"/>
            <w:vAlign w:val="center"/>
          </w:tcPr>
          <w:p w:rsidR="00C23BF7" w:rsidRDefault="00760855">
            <w:pPr>
              <w:jc w:val="center"/>
            </w:pPr>
            <w:r>
              <w:rPr>
                <w:color w:val="000000"/>
                <w:szCs w:val="21"/>
              </w:rPr>
              <w:t>1.16%</w:t>
            </w:r>
          </w:p>
        </w:tc>
        <w:tc>
          <w:tcPr>
            <w:tcW w:w="1350" w:type="dxa"/>
            <w:vAlign w:val="center"/>
          </w:tcPr>
          <w:p w:rsidR="00C23BF7" w:rsidRDefault="00760855">
            <w:pPr>
              <w:jc w:val="center"/>
            </w:pPr>
            <w:r>
              <w:rPr>
                <w:color w:val="000000"/>
                <w:szCs w:val="21"/>
              </w:rPr>
              <w:t>2.18%</w:t>
            </w:r>
          </w:p>
        </w:tc>
        <w:tc>
          <w:tcPr>
            <w:tcW w:w="1350" w:type="dxa"/>
            <w:vAlign w:val="center"/>
          </w:tcPr>
          <w:p w:rsidR="00C23BF7" w:rsidRDefault="00760855">
            <w:pPr>
              <w:jc w:val="center"/>
            </w:pPr>
            <w:r>
              <w:rPr>
                <w:color w:val="000000"/>
                <w:szCs w:val="21"/>
              </w:rPr>
              <w:t>-0.01%</w:t>
            </w:r>
          </w:p>
        </w:tc>
      </w:tr>
      <w:tr w:rsidR="00C23BF7">
        <w:tc>
          <w:tcPr>
            <w:tcW w:w="1620" w:type="dxa"/>
            <w:vAlign w:val="center"/>
          </w:tcPr>
          <w:p w:rsidR="00C23BF7" w:rsidRDefault="00760855">
            <w:pPr>
              <w:jc w:val="left"/>
            </w:pPr>
            <w:r>
              <w:rPr>
                <w:color w:val="000000"/>
                <w:szCs w:val="21"/>
              </w:rPr>
              <w:t>过去三年</w:t>
            </w:r>
          </w:p>
        </w:tc>
        <w:tc>
          <w:tcPr>
            <w:tcW w:w="1350" w:type="dxa"/>
            <w:vAlign w:val="center"/>
          </w:tcPr>
          <w:p w:rsidR="00C23BF7" w:rsidRDefault="00760855">
            <w:pPr>
              <w:jc w:val="center"/>
            </w:pPr>
            <w:r>
              <w:rPr>
                <w:color w:val="000000"/>
                <w:szCs w:val="21"/>
              </w:rPr>
              <w:t>19.78%</w:t>
            </w:r>
          </w:p>
        </w:tc>
        <w:tc>
          <w:tcPr>
            <w:tcW w:w="1350" w:type="dxa"/>
            <w:vAlign w:val="center"/>
          </w:tcPr>
          <w:p w:rsidR="00C23BF7" w:rsidRDefault="00760855">
            <w:pPr>
              <w:jc w:val="center"/>
            </w:pPr>
            <w:r>
              <w:rPr>
                <w:color w:val="000000"/>
                <w:szCs w:val="21"/>
              </w:rPr>
              <w:t>1.18%</w:t>
            </w:r>
          </w:p>
        </w:tc>
        <w:tc>
          <w:tcPr>
            <w:tcW w:w="1350" w:type="dxa"/>
            <w:vAlign w:val="center"/>
          </w:tcPr>
          <w:p w:rsidR="00C23BF7" w:rsidRDefault="00760855">
            <w:pPr>
              <w:jc w:val="center"/>
            </w:pPr>
            <w:r>
              <w:rPr>
                <w:color w:val="000000"/>
                <w:szCs w:val="21"/>
              </w:rPr>
              <w:t>13.21%</w:t>
            </w:r>
          </w:p>
        </w:tc>
        <w:tc>
          <w:tcPr>
            <w:tcW w:w="1350" w:type="dxa"/>
            <w:vAlign w:val="center"/>
          </w:tcPr>
          <w:p w:rsidR="00C23BF7" w:rsidRDefault="00760855">
            <w:pPr>
              <w:jc w:val="center"/>
            </w:pPr>
            <w:r>
              <w:rPr>
                <w:color w:val="000000"/>
                <w:szCs w:val="21"/>
              </w:rPr>
              <w:t>1.19%</w:t>
            </w:r>
          </w:p>
        </w:tc>
        <w:tc>
          <w:tcPr>
            <w:tcW w:w="1350" w:type="dxa"/>
            <w:vAlign w:val="center"/>
          </w:tcPr>
          <w:p w:rsidR="00C23BF7" w:rsidRDefault="00760855">
            <w:pPr>
              <w:jc w:val="center"/>
            </w:pPr>
            <w:r>
              <w:rPr>
                <w:color w:val="000000"/>
                <w:szCs w:val="21"/>
              </w:rPr>
              <w:t>6.57%</w:t>
            </w:r>
          </w:p>
        </w:tc>
        <w:tc>
          <w:tcPr>
            <w:tcW w:w="1350" w:type="dxa"/>
            <w:vAlign w:val="center"/>
          </w:tcPr>
          <w:p w:rsidR="00C23BF7" w:rsidRDefault="00760855">
            <w:pPr>
              <w:jc w:val="center"/>
            </w:pPr>
            <w:r>
              <w:rPr>
                <w:color w:val="000000"/>
                <w:szCs w:val="21"/>
              </w:rPr>
              <w:t>-0.01%</w:t>
            </w:r>
          </w:p>
        </w:tc>
      </w:tr>
      <w:tr w:rsidR="00C23BF7">
        <w:tc>
          <w:tcPr>
            <w:tcW w:w="1620" w:type="dxa"/>
            <w:vAlign w:val="center"/>
          </w:tcPr>
          <w:p w:rsidR="00C23BF7" w:rsidRDefault="00760855">
            <w:pPr>
              <w:jc w:val="left"/>
            </w:pPr>
            <w:r>
              <w:rPr>
                <w:color w:val="000000"/>
                <w:szCs w:val="21"/>
              </w:rPr>
              <w:t>自基金合同生效起至今</w:t>
            </w:r>
          </w:p>
        </w:tc>
        <w:tc>
          <w:tcPr>
            <w:tcW w:w="1350" w:type="dxa"/>
            <w:vAlign w:val="center"/>
          </w:tcPr>
          <w:p w:rsidR="00C23BF7" w:rsidRDefault="00760855">
            <w:pPr>
              <w:jc w:val="center"/>
            </w:pPr>
            <w:r>
              <w:rPr>
                <w:color w:val="000000"/>
                <w:szCs w:val="21"/>
              </w:rPr>
              <w:t>46.50%</w:t>
            </w:r>
          </w:p>
        </w:tc>
        <w:tc>
          <w:tcPr>
            <w:tcW w:w="1350" w:type="dxa"/>
            <w:vAlign w:val="center"/>
          </w:tcPr>
          <w:p w:rsidR="00C23BF7" w:rsidRDefault="00760855">
            <w:pPr>
              <w:jc w:val="center"/>
            </w:pPr>
            <w:r>
              <w:rPr>
                <w:color w:val="000000"/>
                <w:szCs w:val="21"/>
              </w:rPr>
              <w:t>1.36%</w:t>
            </w:r>
          </w:p>
        </w:tc>
        <w:tc>
          <w:tcPr>
            <w:tcW w:w="1350" w:type="dxa"/>
            <w:vAlign w:val="center"/>
          </w:tcPr>
          <w:p w:rsidR="00C23BF7" w:rsidRDefault="00760855">
            <w:pPr>
              <w:jc w:val="center"/>
            </w:pPr>
            <w:r>
              <w:rPr>
                <w:color w:val="000000"/>
                <w:szCs w:val="21"/>
              </w:rPr>
              <w:t>34.07%</w:t>
            </w:r>
          </w:p>
        </w:tc>
        <w:tc>
          <w:tcPr>
            <w:tcW w:w="1350" w:type="dxa"/>
            <w:vAlign w:val="center"/>
          </w:tcPr>
          <w:p w:rsidR="00C23BF7" w:rsidRDefault="00760855">
            <w:pPr>
              <w:jc w:val="center"/>
            </w:pPr>
            <w:r>
              <w:rPr>
                <w:color w:val="000000"/>
                <w:szCs w:val="21"/>
              </w:rPr>
              <w:t>1.40%</w:t>
            </w:r>
          </w:p>
        </w:tc>
        <w:tc>
          <w:tcPr>
            <w:tcW w:w="1350" w:type="dxa"/>
            <w:vAlign w:val="center"/>
          </w:tcPr>
          <w:p w:rsidR="00C23BF7" w:rsidRDefault="00760855">
            <w:pPr>
              <w:jc w:val="center"/>
            </w:pPr>
            <w:r>
              <w:rPr>
                <w:color w:val="000000"/>
                <w:szCs w:val="21"/>
              </w:rPr>
              <w:t>12.43%</w:t>
            </w:r>
          </w:p>
        </w:tc>
        <w:tc>
          <w:tcPr>
            <w:tcW w:w="1350" w:type="dxa"/>
            <w:vAlign w:val="center"/>
          </w:tcPr>
          <w:p w:rsidR="00C23BF7" w:rsidRDefault="00760855">
            <w:pPr>
              <w:jc w:val="center"/>
            </w:pPr>
            <w:r>
              <w:rPr>
                <w:color w:val="000000"/>
                <w:szCs w:val="21"/>
              </w:rPr>
              <w:t>-0.04%</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易方达沪深</w:t>
      </w:r>
      <w:r w:rsidRPr="003560D2">
        <w:rPr>
          <w:rFonts w:ascii="Times New Roman" w:hAnsi="Times New Roman"/>
          <w:color w:val="auto"/>
          <w:sz w:val="21"/>
          <w:szCs w:val="21"/>
        </w:rPr>
        <w:t>300ETF</w:t>
      </w:r>
      <w:r w:rsidRPr="003560D2">
        <w:rPr>
          <w:rFonts w:ascii="Times New Roman" w:hAnsi="Times New Roman"/>
          <w:color w:val="auto"/>
          <w:sz w:val="21"/>
          <w:szCs w:val="21"/>
        </w:rPr>
        <w:t>发起式联接</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C23BF7">
        <w:tc>
          <w:tcPr>
            <w:tcW w:w="1620" w:type="dxa"/>
            <w:vAlign w:val="center"/>
          </w:tcPr>
          <w:p w:rsidR="00C23BF7" w:rsidRDefault="00760855">
            <w:pPr>
              <w:jc w:val="left"/>
            </w:pPr>
            <w:r>
              <w:rPr>
                <w:color w:val="000000"/>
                <w:szCs w:val="21"/>
              </w:rPr>
              <w:t>过去一个月</w:t>
            </w:r>
          </w:p>
        </w:tc>
        <w:tc>
          <w:tcPr>
            <w:tcW w:w="1350" w:type="dxa"/>
            <w:vAlign w:val="center"/>
          </w:tcPr>
          <w:p w:rsidR="00C23BF7" w:rsidRDefault="00760855">
            <w:pPr>
              <w:jc w:val="center"/>
            </w:pPr>
            <w:r>
              <w:rPr>
                <w:color w:val="000000"/>
                <w:szCs w:val="21"/>
              </w:rPr>
              <w:t>7.88%</w:t>
            </w:r>
          </w:p>
        </w:tc>
        <w:tc>
          <w:tcPr>
            <w:tcW w:w="1350" w:type="dxa"/>
            <w:vAlign w:val="center"/>
          </w:tcPr>
          <w:p w:rsidR="00C23BF7" w:rsidRDefault="00760855">
            <w:pPr>
              <w:jc w:val="center"/>
            </w:pPr>
            <w:r>
              <w:rPr>
                <w:color w:val="000000"/>
                <w:szCs w:val="21"/>
              </w:rPr>
              <w:t>0.85%</w:t>
            </w:r>
          </w:p>
        </w:tc>
        <w:tc>
          <w:tcPr>
            <w:tcW w:w="1350" w:type="dxa"/>
            <w:vAlign w:val="center"/>
          </w:tcPr>
          <w:p w:rsidR="00C23BF7" w:rsidRDefault="00760855">
            <w:pPr>
              <w:jc w:val="center"/>
            </w:pPr>
            <w:r>
              <w:rPr>
                <w:color w:val="000000"/>
                <w:szCs w:val="21"/>
              </w:rPr>
              <w:t>7.29%</w:t>
            </w:r>
          </w:p>
        </w:tc>
        <w:tc>
          <w:tcPr>
            <w:tcW w:w="1350" w:type="dxa"/>
            <w:vAlign w:val="center"/>
          </w:tcPr>
          <w:p w:rsidR="00C23BF7" w:rsidRDefault="00760855">
            <w:pPr>
              <w:jc w:val="center"/>
            </w:pPr>
            <w:r>
              <w:rPr>
                <w:color w:val="000000"/>
                <w:szCs w:val="21"/>
              </w:rPr>
              <w:t>0.85%</w:t>
            </w:r>
          </w:p>
        </w:tc>
        <w:tc>
          <w:tcPr>
            <w:tcW w:w="1350" w:type="dxa"/>
            <w:vAlign w:val="center"/>
          </w:tcPr>
          <w:p w:rsidR="00C23BF7" w:rsidRDefault="00760855">
            <w:pPr>
              <w:jc w:val="center"/>
            </w:pPr>
            <w:r>
              <w:rPr>
                <w:color w:val="000000"/>
                <w:szCs w:val="21"/>
              </w:rPr>
              <w:t>0.59%</w:t>
            </w:r>
          </w:p>
        </w:tc>
        <w:tc>
          <w:tcPr>
            <w:tcW w:w="1350" w:type="dxa"/>
            <w:vAlign w:val="center"/>
          </w:tcPr>
          <w:p w:rsidR="00C23BF7" w:rsidRDefault="00760855">
            <w:pPr>
              <w:jc w:val="center"/>
            </w:pPr>
            <w:r>
              <w:rPr>
                <w:color w:val="000000"/>
                <w:szCs w:val="21"/>
              </w:rPr>
              <w:t>0.00%</w:t>
            </w:r>
          </w:p>
        </w:tc>
      </w:tr>
      <w:tr w:rsidR="00C23BF7">
        <w:tc>
          <w:tcPr>
            <w:tcW w:w="1620" w:type="dxa"/>
            <w:vAlign w:val="center"/>
          </w:tcPr>
          <w:p w:rsidR="00C23BF7" w:rsidRDefault="00760855">
            <w:pPr>
              <w:jc w:val="left"/>
            </w:pPr>
            <w:r>
              <w:rPr>
                <w:color w:val="000000"/>
                <w:szCs w:val="21"/>
              </w:rPr>
              <w:t>过去三个月</w:t>
            </w:r>
          </w:p>
        </w:tc>
        <w:tc>
          <w:tcPr>
            <w:tcW w:w="1350" w:type="dxa"/>
            <w:vAlign w:val="center"/>
          </w:tcPr>
          <w:p w:rsidR="00C23BF7" w:rsidRDefault="00760855">
            <w:pPr>
              <w:jc w:val="center"/>
            </w:pPr>
            <w:r>
              <w:rPr>
                <w:color w:val="000000"/>
                <w:szCs w:val="21"/>
              </w:rPr>
              <w:t>13.26%</w:t>
            </w:r>
          </w:p>
        </w:tc>
        <w:tc>
          <w:tcPr>
            <w:tcW w:w="1350" w:type="dxa"/>
            <w:vAlign w:val="center"/>
          </w:tcPr>
          <w:p w:rsidR="00C23BF7" w:rsidRDefault="00760855">
            <w:pPr>
              <w:jc w:val="center"/>
            </w:pPr>
            <w:r>
              <w:rPr>
                <w:color w:val="000000"/>
                <w:szCs w:val="21"/>
              </w:rPr>
              <w:t>0.85%</w:t>
            </w:r>
          </w:p>
        </w:tc>
        <w:tc>
          <w:tcPr>
            <w:tcW w:w="1350" w:type="dxa"/>
            <w:vAlign w:val="center"/>
          </w:tcPr>
          <w:p w:rsidR="00C23BF7" w:rsidRDefault="00760855">
            <w:pPr>
              <w:jc w:val="center"/>
            </w:pPr>
            <w:r>
              <w:rPr>
                <w:color w:val="000000"/>
                <w:szCs w:val="21"/>
              </w:rPr>
              <w:t>12.29%</w:t>
            </w:r>
          </w:p>
        </w:tc>
        <w:tc>
          <w:tcPr>
            <w:tcW w:w="1350" w:type="dxa"/>
            <w:vAlign w:val="center"/>
          </w:tcPr>
          <w:p w:rsidR="00C23BF7" w:rsidRDefault="00760855">
            <w:pPr>
              <w:jc w:val="center"/>
            </w:pPr>
            <w:r>
              <w:rPr>
                <w:color w:val="000000"/>
                <w:szCs w:val="21"/>
              </w:rPr>
              <w:t>0.85%</w:t>
            </w:r>
          </w:p>
        </w:tc>
        <w:tc>
          <w:tcPr>
            <w:tcW w:w="1350" w:type="dxa"/>
            <w:vAlign w:val="center"/>
          </w:tcPr>
          <w:p w:rsidR="00C23BF7" w:rsidRDefault="00760855">
            <w:pPr>
              <w:jc w:val="center"/>
            </w:pPr>
            <w:r>
              <w:rPr>
                <w:color w:val="000000"/>
                <w:szCs w:val="21"/>
              </w:rPr>
              <w:t>0.97%</w:t>
            </w:r>
          </w:p>
        </w:tc>
        <w:tc>
          <w:tcPr>
            <w:tcW w:w="1350" w:type="dxa"/>
            <w:vAlign w:val="center"/>
          </w:tcPr>
          <w:p w:rsidR="00C23BF7" w:rsidRDefault="00760855">
            <w:pPr>
              <w:jc w:val="center"/>
            </w:pPr>
            <w:r>
              <w:rPr>
                <w:color w:val="000000"/>
                <w:szCs w:val="21"/>
              </w:rPr>
              <w:t>0.00%</w:t>
            </w:r>
          </w:p>
        </w:tc>
      </w:tr>
      <w:tr w:rsidR="00C23BF7">
        <w:tc>
          <w:tcPr>
            <w:tcW w:w="1620" w:type="dxa"/>
            <w:vAlign w:val="center"/>
          </w:tcPr>
          <w:p w:rsidR="00C23BF7" w:rsidRDefault="00760855">
            <w:pPr>
              <w:jc w:val="left"/>
            </w:pPr>
            <w:r>
              <w:rPr>
                <w:color w:val="000000"/>
                <w:szCs w:val="21"/>
              </w:rPr>
              <w:t>过去六个月</w:t>
            </w:r>
          </w:p>
        </w:tc>
        <w:tc>
          <w:tcPr>
            <w:tcW w:w="1350" w:type="dxa"/>
            <w:vAlign w:val="center"/>
          </w:tcPr>
          <w:p w:rsidR="00C23BF7" w:rsidRDefault="00760855">
            <w:pPr>
              <w:jc w:val="center"/>
            </w:pPr>
            <w:r>
              <w:rPr>
                <w:color w:val="000000"/>
                <w:szCs w:val="21"/>
              </w:rPr>
              <w:t>2.76%</w:t>
            </w:r>
          </w:p>
        </w:tc>
        <w:tc>
          <w:tcPr>
            <w:tcW w:w="1350" w:type="dxa"/>
            <w:vAlign w:val="center"/>
          </w:tcPr>
          <w:p w:rsidR="00C23BF7" w:rsidRDefault="00760855">
            <w:pPr>
              <w:jc w:val="center"/>
            </w:pPr>
            <w:r>
              <w:rPr>
                <w:color w:val="000000"/>
                <w:szCs w:val="21"/>
              </w:rPr>
              <w:t>1.43%</w:t>
            </w:r>
          </w:p>
        </w:tc>
        <w:tc>
          <w:tcPr>
            <w:tcW w:w="1350" w:type="dxa"/>
            <w:vAlign w:val="center"/>
          </w:tcPr>
          <w:p w:rsidR="00C23BF7" w:rsidRDefault="00760855">
            <w:pPr>
              <w:jc w:val="center"/>
            </w:pPr>
            <w:r>
              <w:rPr>
                <w:color w:val="000000"/>
                <w:szCs w:val="21"/>
              </w:rPr>
              <w:t>1.64%</w:t>
            </w:r>
          </w:p>
        </w:tc>
        <w:tc>
          <w:tcPr>
            <w:tcW w:w="1350" w:type="dxa"/>
            <w:vAlign w:val="center"/>
          </w:tcPr>
          <w:p w:rsidR="00C23BF7" w:rsidRDefault="00760855">
            <w:pPr>
              <w:jc w:val="center"/>
            </w:pPr>
            <w:r>
              <w:rPr>
                <w:color w:val="000000"/>
                <w:szCs w:val="21"/>
              </w:rPr>
              <w:t>1.45%</w:t>
            </w:r>
          </w:p>
        </w:tc>
        <w:tc>
          <w:tcPr>
            <w:tcW w:w="1350" w:type="dxa"/>
            <w:vAlign w:val="center"/>
          </w:tcPr>
          <w:p w:rsidR="00C23BF7" w:rsidRDefault="00760855">
            <w:pPr>
              <w:jc w:val="center"/>
            </w:pPr>
            <w:r>
              <w:rPr>
                <w:color w:val="000000"/>
                <w:szCs w:val="21"/>
              </w:rPr>
              <w:t>1.12%</w:t>
            </w:r>
          </w:p>
        </w:tc>
        <w:tc>
          <w:tcPr>
            <w:tcW w:w="1350" w:type="dxa"/>
            <w:vAlign w:val="center"/>
          </w:tcPr>
          <w:p w:rsidR="00C23BF7" w:rsidRDefault="00760855">
            <w:pPr>
              <w:jc w:val="center"/>
            </w:pPr>
            <w:r>
              <w:rPr>
                <w:color w:val="000000"/>
                <w:szCs w:val="21"/>
              </w:rPr>
              <w:t>-0.02%</w:t>
            </w:r>
          </w:p>
        </w:tc>
      </w:tr>
      <w:tr w:rsidR="00C23BF7">
        <w:tc>
          <w:tcPr>
            <w:tcW w:w="1620" w:type="dxa"/>
            <w:vAlign w:val="center"/>
          </w:tcPr>
          <w:p w:rsidR="00C23BF7" w:rsidRDefault="00760855">
            <w:pPr>
              <w:jc w:val="left"/>
            </w:pPr>
            <w:r>
              <w:rPr>
                <w:color w:val="000000"/>
                <w:szCs w:val="21"/>
              </w:rPr>
              <w:t>过去一年</w:t>
            </w:r>
          </w:p>
        </w:tc>
        <w:tc>
          <w:tcPr>
            <w:tcW w:w="1350" w:type="dxa"/>
            <w:vAlign w:val="center"/>
          </w:tcPr>
          <w:p w:rsidR="00C23BF7" w:rsidRDefault="00760855">
            <w:pPr>
              <w:jc w:val="center"/>
            </w:pPr>
            <w:r>
              <w:rPr>
                <w:color w:val="000000"/>
                <w:szCs w:val="21"/>
              </w:rPr>
              <w:t>10.48%</w:t>
            </w:r>
          </w:p>
        </w:tc>
        <w:tc>
          <w:tcPr>
            <w:tcW w:w="1350" w:type="dxa"/>
            <w:vAlign w:val="center"/>
          </w:tcPr>
          <w:p w:rsidR="00C23BF7" w:rsidRDefault="00760855">
            <w:pPr>
              <w:jc w:val="center"/>
            </w:pPr>
            <w:r>
              <w:rPr>
                <w:color w:val="000000"/>
                <w:szCs w:val="21"/>
              </w:rPr>
              <w:t>1.15%</w:t>
            </w:r>
          </w:p>
        </w:tc>
        <w:tc>
          <w:tcPr>
            <w:tcW w:w="1350" w:type="dxa"/>
            <w:vAlign w:val="center"/>
          </w:tcPr>
          <w:p w:rsidR="00C23BF7" w:rsidRDefault="00760855">
            <w:pPr>
              <w:jc w:val="center"/>
            </w:pPr>
            <w:r>
              <w:rPr>
                <w:color w:val="000000"/>
                <w:szCs w:val="21"/>
              </w:rPr>
              <w:t>8.50%</w:t>
            </w:r>
          </w:p>
        </w:tc>
        <w:tc>
          <w:tcPr>
            <w:tcW w:w="1350" w:type="dxa"/>
            <w:vAlign w:val="center"/>
          </w:tcPr>
          <w:p w:rsidR="00C23BF7" w:rsidRDefault="00760855">
            <w:pPr>
              <w:jc w:val="center"/>
            </w:pPr>
            <w:r>
              <w:rPr>
                <w:color w:val="000000"/>
                <w:szCs w:val="21"/>
              </w:rPr>
              <w:t>1.16%</w:t>
            </w:r>
          </w:p>
        </w:tc>
        <w:tc>
          <w:tcPr>
            <w:tcW w:w="1350" w:type="dxa"/>
            <w:vAlign w:val="center"/>
          </w:tcPr>
          <w:p w:rsidR="00C23BF7" w:rsidRDefault="00760855">
            <w:pPr>
              <w:jc w:val="center"/>
            </w:pPr>
            <w:r>
              <w:rPr>
                <w:color w:val="000000"/>
                <w:szCs w:val="21"/>
              </w:rPr>
              <w:t>1.98%</w:t>
            </w:r>
          </w:p>
        </w:tc>
        <w:tc>
          <w:tcPr>
            <w:tcW w:w="1350" w:type="dxa"/>
            <w:vAlign w:val="center"/>
          </w:tcPr>
          <w:p w:rsidR="00C23BF7" w:rsidRDefault="00760855">
            <w:pPr>
              <w:jc w:val="center"/>
            </w:pPr>
            <w:r>
              <w:rPr>
                <w:color w:val="000000"/>
                <w:szCs w:val="21"/>
              </w:rPr>
              <w:t>-0.01%</w:t>
            </w:r>
          </w:p>
        </w:tc>
      </w:tr>
      <w:tr w:rsidR="00C23BF7">
        <w:tc>
          <w:tcPr>
            <w:tcW w:w="1620" w:type="dxa"/>
            <w:vAlign w:val="center"/>
          </w:tcPr>
          <w:p w:rsidR="00C23BF7" w:rsidRDefault="00760855">
            <w:pPr>
              <w:jc w:val="left"/>
            </w:pPr>
            <w:r>
              <w:rPr>
                <w:color w:val="000000"/>
                <w:szCs w:val="21"/>
              </w:rPr>
              <w:t>过去三年</w:t>
            </w:r>
          </w:p>
        </w:tc>
        <w:tc>
          <w:tcPr>
            <w:tcW w:w="1350" w:type="dxa"/>
            <w:vAlign w:val="center"/>
          </w:tcPr>
          <w:p w:rsidR="00C23BF7" w:rsidRDefault="00760855">
            <w:pPr>
              <w:jc w:val="center"/>
            </w:pPr>
            <w:r>
              <w:rPr>
                <w:color w:val="000000"/>
                <w:szCs w:val="21"/>
              </w:rPr>
              <w:t>-</w:t>
            </w:r>
          </w:p>
        </w:tc>
        <w:tc>
          <w:tcPr>
            <w:tcW w:w="1350" w:type="dxa"/>
            <w:vAlign w:val="center"/>
          </w:tcPr>
          <w:p w:rsidR="00C23BF7" w:rsidRDefault="00760855">
            <w:pPr>
              <w:jc w:val="center"/>
            </w:pPr>
            <w:r>
              <w:rPr>
                <w:color w:val="000000"/>
                <w:szCs w:val="21"/>
              </w:rPr>
              <w:t>-</w:t>
            </w:r>
          </w:p>
        </w:tc>
        <w:tc>
          <w:tcPr>
            <w:tcW w:w="1350" w:type="dxa"/>
            <w:vAlign w:val="center"/>
          </w:tcPr>
          <w:p w:rsidR="00C23BF7" w:rsidRDefault="00760855">
            <w:pPr>
              <w:jc w:val="center"/>
            </w:pPr>
            <w:r>
              <w:rPr>
                <w:color w:val="000000"/>
                <w:szCs w:val="21"/>
              </w:rPr>
              <w:t>-</w:t>
            </w:r>
          </w:p>
        </w:tc>
        <w:tc>
          <w:tcPr>
            <w:tcW w:w="1350" w:type="dxa"/>
            <w:vAlign w:val="center"/>
          </w:tcPr>
          <w:p w:rsidR="00C23BF7" w:rsidRDefault="00760855">
            <w:pPr>
              <w:jc w:val="center"/>
            </w:pPr>
            <w:r>
              <w:rPr>
                <w:color w:val="000000"/>
                <w:szCs w:val="21"/>
              </w:rPr>
              <w:t>-</w:t>
            </w:r>
          </w:p>
        </w:tc>
        <w:tc>
          <w:tcPr>
            <w:tcW w:w="1350" w:type="dxa"/>
            <w:vAlign w:val="center"/>
          </w:tcPr>
          <w:p w:rsidR="00C23BF7" w:rsidRDefault="00760855">
            <w:pPr>
              <w:jc w:val="center"/>
            </w:pPr>
            <w:r>
              <w:rPr>
                <w:color w:val="000000"/>
                <w:szCs w:val="21"/>
              </w:rPr>
              <w:t>-</w:t>
            </w:r>
          </w:p>
        </w:tc>
        <w:tc>
          <w:tcPr>
            <w:tcW w:w="1350" w:type="dxa"/>
            <w:vAlign w:val="center"/>
          </w:tcPr>
          <w:p w:rsidR="00C23BF7" w:rsidRDefault="00760855">
            <w:pPr>
              <w:jc w:val="center"/>
            </w:pPr>
            <w:r>
              <w:rPr>
                <w:color w:val="000000"/>
                <w:szCs w:val="21"/>
              </w:rPr>
              <w:t>-</w:t>
            </w:r>
          </w:p>
        </w:tc>
      </w:tr>
      <w:tr w:rsidR="00C23BF7">
        <w:tc>
          <w:tcPr>
            <w:tcW w:w="1620" w:type="dxa"/>
            <w:vAlign w:val="center"/>
          </w:tcPr>
          <w:p w:rsidR="00C23BF7" w:rsidRDefault="00760855">
            <w:pPr>
              <w:jc w:val="left"/>
            </w:pPr>
            <w:r>
              <w:rPr>
                <w:color w:val="000000"/>
                <w:szCs w:val="21"/>
              </w:rPr>
              <w:t>自基金合同生效起至今</w:t>
            </w:r>
          </w:p>
        </w:tc>
        <w:tc>
          <w:tcPr>
            <w:tcW w:w="1350" w:type="dxa"/>
            <w:vAlign w:val="center"/>
          </w:tcPr>
          <w:p w:rsidR="00C23BF7" w:rsidRDefault="00760855">
            <w:pPr>
              <w:jc w:val="center"/>
            </w:pPr>
            <w:r>
              <w:rPr>
                <w:color w:val="000000"/>
                <w:szCs w:val="21"/>
              </w:rPr>
              <w:t>8.49%</w:t>
            </w:r>
          </w:p>
        </w:tc>
        <w:tc>
          <w:tcPr>
            <w:tcW w:w="1350" w:type="dxa"/>
            <w:vAlign w:val="center"/>
          </w:tcPr>
          <w:p w:rsidR="00C23BF7" w:rsidRDefault="00760855">
            <w:pPr>
              <w:jc w:val="center"/>
            </w:pPr>
            <w:r>
              <w:rPr>
                <w:color w:val="000000"/>
                <w:szCs w:val="21"/>
              </w:rPr>
              <w:t>1.20%</w:t>
            </w:r>
          </w:p>
        </w:tc>
        <w:tc>
          <w:tcPr>
            <w:tcW w:w="1350" w:type="dxa"/>
            <w:vAlign w:val="center"/>
          </w:tcPr>
          <w:p w:rsidR="00C23BF7" w:rsidRDefault="00760855">
            <w:pPr>
              <w:jc w:val="center"/>
            </w:pPr>
            <w:r>
              <w:rPr>
                <w:color w:val="000000"/>
                <w:szCs w:val="21"/>
              </w:rPr>
              <w:t>5.49%</w:t>
            </w:r>
          </w:p>
        </w:tc>
        <w:tc>
          <w:tcPr>
            <w:tcW w:w="1350" w:type="dxa"/>
            <w:vAlign w:val="center"/>
          </w:tcPr>
          <w:p w:rsidR="00C23BF7" w:rsidRDefault="00760855">
            <w:pPr>
              <w:jc w:val="center"/>
            </w:pPr>
            <w:r>
              <w:rPr>
                <w:color w:val="000000"/>
                <w:szCs w:val="21"/>
              </w:rPr>
              <w:t>1.22%</w:t>
            </w:r>
          </w:p>
        </w:tc>
        <w:tc>
          <w:tcPr>
            <w:tcW w:w="1350" w:type="dxa"/>
            <w:vAlign w:val="center"/>
          </w:tcPr>
          <w:p w:rsidR="00C23BF7" w:rsidRDefault="00760855">
            <w:pPr>
              <w:jc w:val="center"/>
            </w:pPr>
            <w:r>
              <w:rPr>
                <w:color w:val="000000"/>
                <w:szCs w:val="21"/>
              </w:rPr>
              <w:t>3.00%</w:t>
            </w:r>
          </w:p>
        </w:tc>
        <w:tc>
          <w:tcPr>
            <w:tcW w:w="1350" w:type="dxa"/>
            <w:vAlign w:val="center"/>
          </w:tcPr>
          <w:p w:rsidR="00C23BF7" w:rsidRDefault="00760855">
            <w:pPr>
              <w:jc w:val="center"/>
            </w:pPr>
            <w:r>
              <w:rPr>
                <w:color w:val="000000"/>
                <w:szCs w:val="21"/>
              </w:rPr>
              <w:t>-0.02%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注：自</w:t>
      </w:r>
      <w:r w:rsidRPr="00683042">
        <w:rPr>
          <w:kern w:val="0"/>
          <w:szCs w:val="21"/>
        </w:rPr>
        <w:t>2019</w:t>
      </w:r>
      <w:r w:rsidRPr="00683042">
        <w:rPr>
          <w:kern w:val="0"/>
          <w:szCs w:val="21"/>
        </w:rPr>
        <w:t>年</w:t>
      </w:r>
      <w:r w:rsidRPr="00683042">
        <w:rPr>
          <w:kern w:val="0"/>
          <w:szCs w:val="21"/>
        </w:rPr>
        <w:t>4</w:t>
      </w:r>
      <w:r w:rsidRPr="00683042">
        <w:rPr>
          <w:kern w:val="0"/>
          <w:szCs w:val="21"/>
        </w:rPr>
        <w:t>月</w:t>
      </w:r>
      <w:r w:rsidRPr="00683042">
        <w:rPr>
          <w:kern w:val="0"/>
          <w:szCs w:val="21"/>
        </w:rPr>
        <w:t>25</w:t>
      </w:r>
      <w:r w:rsidRPr="00683042">
        <w:rPr>
          <w:kern w:val="0"/>
          <w:szCs w:val="21"/>
        </w:rPr>
        <w:t>日起，本基金增设</w:t>
      </w:r>
      <w:r w:rsidRPr="00683042">
        <w:rPr>
          <w:kern w:val="0"/>
          <w:szCs w:val="21"/>
        </w:rPr>
        <w:t>C</w:t>
      </w:r>
      <w:r w:rsidRPr="00683042">
        <w:rPr>
          <w:kern w:val="0"/>
          <w:szCs w:val="21"/>
        </w:rPr>
        <w:t>类份额类别，份额首次确认日为</w:t>
      </w:r>
      <w:r w:rsidRPr="00683042">
        <w:rPr>
          <w:kern w:val="0"/>
          <w:szCs w:val="21"/>
        </w:rPr>
        <w:t>2019</w:t>
      </w:r>
      <w:r w:rsidRPr="00683042">
        <w:rPr>
          <w:kern w:val="0"/>
          <w:szCs w:val="21"/>
        </w:rPr>
        <w:t>年</w:t>
      </w:r>
      <w:r w:rsidRPr="00683042">
        <w:rPr>
          <w:kern w:val="0"/>
          <w:szCs w:val="21"/>
        </w:rPr>
        <w:t>4</w:t>
      </w:r>
      <w:r w:rsidRPr="00683042">
        <w:rPr>
          <w:kern w:val="0"/>
          <w:szCs w:val="21"/>
        </w:rPr>
        <w:t>月</w:t>
      </w:r>
      <w:r w:rsidRPr="00683042">
        <w:rPr>
          <w:kern w:val="0"/>
          <w:szCs w:val="21"/>
        </w:rPr>
        <w:t>26</w:t>
      </w:r>
      <w:r w:rsidRPr="00683042">
        <w:rPr>
          <w:kern w:val="0"/>
          <w:szCs w:val="21"/>
        </w:rPr>
        <w:t>日，增设当期的相关数据和指标按实际存续期计算。</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易方达沪深300交易型开放式指数发起式证券投资基金联接基金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lastRenderedPageBreak/>
        <w:t>份额累计净值增长率与业绩比较基准收益率</w:t>
      </w:r>
      <w:r w:rsidR="001548F9" w:rsidRPr="00235099">
        <w:rPr>
          <w:rFonts w:hAnsi="宋体" w:hint="eastAsia"/>
          <w:kern w:val="0"/>
        </w:rPr>
        <w:t>历史走势对比图</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易方达沪深</w:t>
      </w:r>
      <w:r w:rsidRPr="00B17B29">
        <w:rPr>
          <w:rFonts w:ascii="Times New Roman" w:hAnsi="Times New Roman"/>
          <w:color w:val="auto"/>
          <w:sz w:val="21"/>
          <w:szCs w:val="21"/>
        </w:rPr>
        <w:t>300ETF</w:t>
      </w:r>
      <w:r w:rsidRPr="00B17B29">
        <w:rPr>
          <w:rFonts w:ascii="Times New Roman" w:hAnsi="Times New Roman"/>
          <w:color w:val="auto"/>
          <w:sz w:val="21"/>
          <w:szCs w:val="21"/>
        </w:rPr>
        <w:t>发起式联接</w:t>
      </w:r>
      <w:r w:rsidRPr="00B17B29">
        <w:rPr>
          <w:rFonts w:ascii="Times New Roman" w:hAnsi="Times New Roman"/>
          <w:color w:val="auto"/>
          <w:sz w:val="21"/>
          <w:szCs w:val="21"/>
        </w:rPr>
        <w:t>A</w:t>
      </w:r>
    </w:p>
    <w:p w:rsidR="008A66F6" w:rsidRDefault="008A66F6" w:rsidP="008A66F6">
      <w:pPr>
        <w:spacing w:line="360" w:lineRule="auto"/>
        <w:jc w:val="center"/>
        <w:rPr>
          <w:szCs w:val="21"/>
        </w:rPr>
      </w:pPr>
      <w:r w:rsidRPr="00B42AC3">
        <w:rPr>
          <w:szCs w:val="21"/>
        </w:rPr>
        <w:t>（</w:t>
      </w:r>
      <w:r w:rsidRPr="00B42AC3">
        <w:rPr>
          <w:szCs w:val="21"/>
        </w:rPr>
        <w:t>2009</w:t>
      </w:r>
      <w:r w:rsidRPr="00B42AC3">
        <w:rPr>
          <w:szCs w:val="21"/>
        </w:rPr>
        <w:t>年</w:t>
      </w:r>
      <w:r w:rsidRPr="00B42AC3">
        <w:rPr>
          <w:szCs w:val="21"/>
        </w:rPr>
        <w:t>8</w:t>
      </w:r>
      <w:r w:rsidRPr="00B42AC3">
        <w:rPr>
          <w:szCs w:val="21"/>
        </w:rPr>
        <w:t>月</w:t>
      </w:r>
      <w:r w:rsidRPr="00B42AC3">
        <w:rPr>
          <w:szCs w:val="21"/>
        </w:rPr>
        <w:t>26</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易方达沪深</w:t>
      </w:r>
      <w:r w:rsidRPr="00B17B29">
        <w:rPr>
          <w:rFonts w:ascii="Times New Roman" w:hAnsi="Times New Roman"/>
          <w:color w:val="auto"/>
          <w:sz w:val="21"/>
          <w:szCs w:val="21"/>
        </w:rPr>
        <w:t>300ETF</w:t>
      </w:r>
      <w:r w:rsidRPr="00B17B29">
        <w:rPr>
          <w:rFonts w:ascii="Times New Roman" w:hAnsi="Times New Roman"/>
          <w:color w:val="auto"/>
          <w:sz w:val="21"/>
          <w:szCs w:val="21"/>
        </w:rPr>
        <w:t>发起式联接</w:t>
      </w:r>
      <w:r w:rsidRPr="00B17B29">
        <w:rPr>
          <w:rFonts w:ascii="Times New Roman" w:hAnsi="Times New Roman"/>
          <w:color w:val="auto"/>
          <w:sz w:val="21"/>
          <w:szCs w:val="21"/>
        </w:rPr>
        <w:t>C</w:t>
      </w:r>
    </w:p>
    <w:p w:rsidR="008A66F6" w:rsidRPr="00B17B29" w:rsidRDefault="008A66F6" w:rsidP="008A66F6">
      <w:pPr>
        <w:spacing w:line="360" w:lineRule="auto"/>
        <w:jc w:val="center"/>
        <w:rPr>
          <w:szCs w:val="21"/>
        </w:rPr>
      </w:pPr>
      <w:r w:rsidRPr="00B42AC3">
        <w:rPr>
          <w:szCs w:val="21"/>
        </w:rPr>
        <w:t>（</w:t>
      </w:r>
      <w:r w:rsidRPr="00B42AC3">
        <w:rPr>
          <w:szCs w:val="21"/>
        </w:rPr>
        <w:t>2019</w:t>
      </w:r>
      <w:r w:rsidRPr="00B42AC3">
        <w:rPr>
          <w:szCs w:val="21"/>
        </w:rPr>
        <w:t>年</w:t>
      </w:r>
      <w:r w:rsidRPr="00B42AC3">
        <w:rPr>
          <w:szCs w:val="21"/>
        </w:rPr>
        <w:t>4</w:t>
      </w:r>
      <w:r w:rsidRPr="00B42AC3">
        <w:rPr>
          <w:szCs w:val="21"/>
        </w:rPr>
        <w:t>月</w:t>
      </w:r>
      <w:r w:rsidRPr="00B42AC3">
        <w:rPr>
          <w:szCs w:val="21"/>
        </w:rPr>
        <w:t>26</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C23BF7" w:rsidRDefault="00760855">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自</w:t>
      </w:r>
      <w:r>
        <w:rPr>
          <w:kern w:val="0"/>
          <w:szCs w:val="21"/>
        </w:rPr>
        <w:t>2019</w:t>
      </w:r>
      <w:r>
        <w:rPr>
          <w:kern w:val="0"/>
          <w:szCs w:val="21"/>
        </w:rPr>
        <w:t>年</w:t>
      </w:r>
      <w:r>
        <w:rPr>
          <w:kern w:val="0"/>
          <w:szCs w:val="21"/>
        </w:rPr>
        <w:t>4</w:t>
      </w:r>
      <w:r>
        <w:rPr>
          <w:kern w:val="0"/>
          <w:szCs w:val="21"/>
        </w:rPr>
        <w:t>月</w:t>
      </w:r>
      <w:r>
        <w:rPr>
          <w:kern w:val="0"/>
          <w:szCs w:val="21"/>
        </w:rPr>
        <w:t>25</w:t>
      </w:r>
      <w:r>
        <w:rPr>
          <w:kern w:val="0"/>
          <w:szCs w:val="21"/>
        </w:rPr>
        <w:t>日起，本基金增设</w:t>
      </w:r>
      <w:r>
        <w:rPr>
          <w:kern w:val="0"/>
          <w:szCs w:val="21"/>
        </w:rPr>
        <w:t>C</w:t>
      </w:r>
      <w:r>
        <w:rPr>
          <w:kern w:val="0"/>
          <w:szCs w:val="21"/>
        </w:rPr>
        <w:t>类份额类别，份额首次确认日为</w:t>
      </w:r>
      <w:r>
        <w:rPr>
          <w:kern w:val="0"/>
          <w:szCs w:val="21"/>
        </w:rPr>
        <w:t>2019</w:t>
      </w:r>
      <w:r>
        <w:rPr>
          <w:kern w:val="0"/>
          <w:szCs w:val="21"/>
        </w:rPr>
        <w:t>年</w:t>
      </w:r>
      <w:r>
        <w:rPr>
          <w:kern w:val="0"/>
          <w:szCs w:val="21"/>
        </w:rPr>
        <w:t>4</w:t>
      </w:r>
      <w:r>
        <w:rPr>
          <w:kern w:val="0"/>
          <w:szCs w:val="21"/>
        </w:rPr>
        <w:t>月</w:t>
      </w:r>
      <w:r>
        <w:rPr>
          <w:kern w:val="0"/>
          <w:szCs w:val="21"/>
        </w:rPr>
        <w:t>26</w:t>
      </w:r>
      <w:r>
        <w:rPr>
          <w:kern w:val="0"/>
          <w:szCs w:val="21"/>
        </w:rPr>
        <w:lastRenderedPageBreak/>
        <w:t>日，增设当期的相关数据和指标按实际存续期计算。</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46.50%</w:t>
      </w:r>
      <w:r w:rsidRPr="00683042">
        <w:rPr>
          <w:kern w:val="0"/>
          <w:szCs w:val="21"/>
        </w:rPr>
        <w:t>，同期业绩比较基准收益率为</w:t>
      </w:r>
      <w:r w:rsidRPr="00683042">
        <w:rPr>
          <w:kern w:val="0"/>
          <w:szCs w:val="21"/>
        </w:rPr>
        <w:t>34.07%</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8.49%</w:t>
      </w:r>
      <w:r w:rsidRPr="00683042">
        <w:rPr>
          <w:kern w:val="0"/>
          <w:szCs w:val="21"/>
        </w:rPr>
        <w:t>，同期业绩比较基准收益率为</w:t>
      </w:r>
      <w:r w:rsidRPr="00683042">
        <w:rPr>
          <w:kern w:val="0"/>
          <w:szCs w:val="21"/>
        </w:rPr>
        <w:t>5.49%</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661931"/>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661932"/>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C23BF7">
        <w:tc>
          <w:tcPr>
            <w:tcW w:w="464" w:type="dxa"/>
            <w:vAlign w:val="center"/>
          </w:tcPr>
          <w:p w:rsidR="00C23BF7" w:rsidRDefault="00760855">
            <w:pPr>
              <w:jc w:val="center"/>
            </w:pPr>
            <w:r>
              <w:rPr>
                <w:color w:val="000000"/>
                <w:szCs w:val="21"/>
              </w:rPr>
              <w:t>余海燕</w:t>
            </w:r>
          </w:p>
        </w:tc>
        <w:tc>
          <w:tcPr>
            <w:tcW w:w="3402" w:type="dxa"/>
            <w:vAlign w:val="center"/>
          </w:tcPr>
          <w:p w:rsidR="00C23BF7" w:rsidRDefault="00760855">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指数分级证券投资基金的基金经理、易方达国企改革指数分级证券投资基金的基金经理、易方达证券公司指数分级证券投资基金的基金经理、易方达军工指数分级证券投资基金的基金经理、易方达沪深</w:t>
            </w:r>
            <w:r>
              <w:rPr>
                <w:color w:val="000000"/>
                <w:szCs w:val="21"/>
              </w:rPr>
              <w:t>300</w:t>
            </w:r>
            <w:r>
              <w:rPr>
                <w:color w:val="000000"/>
                <w:szCs w:val="21"/>
              </w:rPr>
              <w:t>交易型开放式指数发起式证券投资基金的基金经理、易方达中证</w:t>
            </w:r>
            <w:r>
              <w:rPr>
                <w:color w:val="000000"/>
                <w:szCs w:val="21"/>
              </w:rPr>
              <w:t>500</w:t>
            </w:r>
            <w:r>
              <w:rPr>
                <w:color w:val="000000"/>
                <w:szCs w:val="21"/>
              </w:rPr>
              <w:t>交易型开放式指数证券投资基金的基金经理、易方达中证海外中国互联网</w:t>
            </w:r>
            <w:r>
              <w:rPr>
                <w:color w:val="000000"/>
                <w:szCs w:val="21"/>
              </w:rPr>
              <w:t>50</w:t>
            </w:r>
            <w:r>
              <w:rPr>
                <w:color w:val="000000"/>
                <w:szCs w:val="21"/>
              </w:rPr>
              <w:t>交易型开放式指数证券投资基金的基金</w:t>
            </w:r>
            <w:r>
              <w:rPr>
                <w:color w:val="000000"/>
                <w:szCs w:val="21"/>
              </w:rPr>
              <w:lastRenderedPageBreak/>
              <w:t>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黄金交易型开放式证券投资基金的基金经理、易方达恒生中国企业交易型开放式指数证券投资基金联接基金的基金经理、易方达黄金交易型开放式证券投资基金联接基金的基金经理、易方达恒生中国企业交易型开放式指数证券投资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C23BF7" w:rsidRDefault="00760855">
            <w:pPr>
              <w:jc w:val="center"/>
            </w:pPr>
            <w:r>
              <w:rPr>
                <w:color w:val="000000"/>
                <w:szCs w:val="21"/>
              </w:rPr>
              <w:lastRenderedPageBreak/>
              <w:t>2016-04-16</w:t>
            </w:r>
          </w:p>
        </w:tc>
        <w:tc>
          <w:tcPr>
            <w:tcW w:w="708" w:type="dxa"/>
            <w:vAlign w:val="center"/>
          </w:tcPr>
          <w:p w:rsidR="00C23BF7" w:rsidRDefault="00760855">
            <w:pPr>
              <w:jc w:val="center"/>
            </w:pPr>
            <w:r>
              <w:rPr>
                <w:color w:val="000000"/>
                <w:szCs w:val="21"/>
              </w:rPr>
              <w:t>-</w:t>
            </w:r>
          </w:p>
        </w:tc>
        <w:tc>
          <w:tcPr>
            <w:tcW w:w="709" w:type="dxa"/>
            <w:vAlign w:val="center"/>
          </w:tcPr>
          <w:p w:rsidR="00C23BF7" w:rsidRDefault="00760855">
            <w:pPr>
              <w:jc w:val="center"/>
            </w:pPr>
            <w:r>
              <w:rPr>
                <w:color w:val="000000"/>
                <w:szCs w:val="21"/>
              </w:rPr>
              <w:t>15</w:t>
            </w:r>
            <w:r>
              <w:rPr>
                <w:color w:val="000000"/>
                <w:szCs w:val="21"/>
              </w:rPr>
              <w:t>年</w:t>
            </w:r>
          </w:p>
        </w:tc>
        <w:tc>
          <w:tcPr>
            <w:tcW w:w="3548" w:type="dxa"/>
            <w:vAlign w:val="center"/>
          </w:tcPr>
          <w:p w:rsidR="00C23BF7" w:rsidRDefault="00760855">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r w:rsidR="00C23BF7">
        <w:tc>
          <w:tcPr>
            <w:tcW w:w="464" w:type="dxa"/>
            <w:vAlign w:val="center"/>
          </w:tcPr>
          <w:p w:rsidR="00C23BF7" w:rsidRDefault="00760855">
            <w:pPr>
              <w:jc w:val="center"/>
            </w:pPr>
            <w:r>
              <w:rPr>
                <w:color w:val="000000"/>
                <w:szCs w:val="21"/>
              </w:rPr>
              <w:t>杨俊</w:t>
            </w:r>
          </w:p>
        </w:tc>
        <w:tc>
          <w:tcPr>
            <w:tcW w:w="3402" w:type="dxa"/>
            <w:vAlign w:val="center"/>
          </w:tcPr>
          <w:p w:rsidR="00C23BF7" w:rsidRDefault="00760855">
            <w:pPr>
              <w:jc w:val="left"/>
            </w:pPr>
            <w:r>
              <w:rPr>
                <w:color w:val="000000"/>
                <w:szCs w:val="21"/>
              </w:rPr>
              <w:t>本基金的基金经理、易方达中证</w:t>
            </w:r>
            <w:r>
              <w:rPr>
                <w:color w:val="000000"/>
                <w:szCs w:val="21"/>
              </w:rPr>
              <w:t>500</w:t>
            </w:r>
            <w:r>
              <w:rPr>
                <w:color w:val="000000"/>
                <w:szCs w:val="21"/>
              </w:rPr>
              <w:t>交易型开放式指数证券投资基金的基金经理（自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日）、易方达国企改革指数分级证券投资基金的基金经理（自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日）、易方达中证</w:t>
            </w:r>
            <w:r>
              <w:rPr>
                <w:color w:val="000000"/>
                <w:szCs w:val="21"/>
              </w:rPr>
              <w:t>500</w:t>
            </w:r>
            <w:r>
              <w:rPr>
                <w:color w:val="000000"/>
                <w:szCs w:val="21"/>
              </w:rPr>
              <w:t>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20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25</w:t>
            </w:r>
            <w:r>
              <w:rPr>
                <w:color w:val="000000"/>
                <w:szCs w:val="21"/>
              </w:rPr>
              <w:t>日）、易方达中证国企一带一路交易型开放式指数证券投资基金的基金经理、易方达中证国企一带一路交易型开放式指数证券投资基金发起式联接基金的基金经理、</w:t>
            </w:r>
            <w:r>
              <w:rPr>
                <w:color w:val="000000"/>
                <w:szCs w:val="21"/>
              </w:rPr>
              <w:lastRenderedPageBreak/>
              <w:t>易方达中证浙江新动能交易型开放式指数证券投资基金联接基金的基金经理、易方达中证浙江新动能交易型开放式指数证券投资基金的基金经理、指数增强投资部总经理助理</w:t>
            </w:r>
          </w:p>
        </w:tc>
        <w:tc>
          <w:tcPr>
            <w:tcW w:w="709" w:type="dxa"/>
            <w:vAlign w:val="center"/>
          </w:tcPr>
          <w:p w:rsidR="00C23BF7" w:rsidRDefault="00760855">
            <w:pPr>
              <w:jc w:val="center"/>
            </w:pPr>
            <w:r>
              <w:rPr>
                <w:color w:val="000000"/>
                <w:szCs w:val="21"/>
              </w:rPr>
              <w:lastRenderedPageBreak/>
              <w:t>2017-06-23</w:t>
            </w:r>
          </w:p>
        </w:tc>
        <w:tc>
          <w:tcPr>
            <w:tcW w:w="708" w:type="dxa"/>
            <w:vAlign w:val="center"/>
          </w:tcPr>
          <w:p w:rsidR="00C23BF7" w:rsidRDefault="00760855">
            <w:pPr>
              <w:jc w:val="center"/>
            </w:pPr>
            <w:r>
              <w:rPr>
                <w:color w:val="000000"/>
                <w:szCs w:val="21"/>
              </w:rPr>
              <w:t>2020-03-18</w:t>
            </w:r>
          </w:p>
        </w:tc>
        <w:tc>
          <w:tcPr>
            <w:tcW w:w="709" w:type="dxa"/>
            <w:vAlign w:val="center"/>
          </w:tcPr>
          <w:p w:rsidR="00C23BF7" w:rsidRDefault="00760855">
            <w:pPr>
              <w:jc w:val="center"/>
            </w:pPr>
            <w:r>
              <w:rPr>
                <w:color w:val="000000"/>
                <w:szCs w:val="21"/>
              </w:rPr>
              <w:t>11</w:t>
            </w:r>
            <w:r>
              <w:rPr>
                <w:color w:val="000000"/>
                <w:szCs w:val="21"/>
              </w:rPr>
              <w:t>年</w:t>
            </w:r>
          </w:p>
        </w:tc>
        <w:tc>
          <w:tcPr>
            <w:tcW w:w="3548" w:type="dxa"/>
            <w:vAlign w:val="center"/>
          </w:tcPr>
          <w:p w:rsidR="00C23BF7" w:rsidRDefault="00760855">
            <w:r>
              <w:rPr>
                <w:color w:val="000000"/>
                <w:szCs w:val="21"/>
              </w:rPr>
              <w:t>硕士研究生，具有基金从业资格。曾任易方达基金管理有限公司北京分公司渠道经理、指数与量化投资部高级账户经理、解决方案部总经理助理。</w:t>
            </w:r>
          </w:p>
        </w:tc>
      </w:tr>
    </w:tbl>
    <w:p w:rsidR="00C23BF7" w:rsidRDefault="00760855">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61933"/>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61934"/>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C23BF7" w:rsidRDefault="00760855">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61935"/>
      <w:r w:rsidRPr="007D44A6">
        <w:rPr>
          <w:rFonts w:ascii="宋体" w:hAnsi="宋体" w:cs="Arial"/>
          <w:color w:val="000000"/>
          <w:sz w:val="21"/>
          <w:szCs w:val="21"/>
        </w:rPr>
        <w:lastRenderedPageBreak/>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C23BF7" w:rsidRDefault="00760855">
      <w:pPr>
        <w:tabs>
          <w:tab w:val="left" w:pos="426"/>
        </w:tabs>
        <w:spacing w:line="360" w:lineRule="auto"/>
        <w:ind w:firstLineChars="200" w:firstLine="420"/>
        <w:jc w:val="left"/>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本基金是易方达沪深</w:t>
      </w:r>
      <w:r w:rsidRPr="00A62732">
        <w:rPr>
          <w:kern w:val="0"/>
          <w:szCs w:val="21"/>
        </w:rPr>
        <w:t>300ETF</w:t>
      </w:r>
      <w:r w:rsidRPr="00A62732">
        <w:rPr>
          <w:kern w:val="0"/>
          <w:szCs w:val="21"/>
        </w:rPr>
        <w:t>的联接基金，主要投资于沪深</w:t>
      </w:r>
      <w:r w:rsidRPr="00A62732">
        <w:rPr>
          <w:kern w:val="0"/>
          <w:szCs w:val="21"/>
        </w:rPr>
        <w:t>300ETF</w:t>
      </w:r>
      <w:r w:rsidRPr="00A62732">
        <w:rPr>
          <w:kern w:val="0"/>
          <w:szCs w:val="21"/>
        </w:rPr>
        <w:t>。报告期内本基金为正常运作期，在操作中，我们严格遵守基金合同，依据基金申购赎回变动的情况进行日常操作，控制跟踪误差和跟踪偏离度在较低水平上。</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C23BF7" w:rsidRDefault="00760855">
      <w:pPr>
        <w:tabs>
          <w:tab w:val="left" w:pos="426"/>
        </w:tabs>
        <w:spacing w:line="360" w:lineRule="auto"/>
        <w:ind w:firstLineChars="200" w:firstLine="420"/>
        <w:jc w:val="left"/>
        <w:rPr>
          <w:kern w:val="0"/>
          <w:szCs w:val="21"/>
        </w:rPr>
      </w:pPr>
      <w:r>
        <w:rPr>
          <w:kern w:val="0"/>
          <w:szCs w:val="21"/>
        </w:rPr>
        <w:t>截至报告期末，本基金</w:t>
      </w:r>
      <w:r>
        <w:rPr>
          <w:kern w:val="0"/>
          <w:szCs w:val="21"/>
        </w:rPr>
        <w:t>A</w:t>
      </w:r>
      <w:r>
        <w:rPr>
          <w:kern w:val="0"/>
          <w:szCs w:val="21"/>
        </w:rPr>
        <w:t>类基金份额净值为</w:t>
      </w:r>
      <w:r>
        <w:rPr>
          <w:kern w:val="0"/>
          <w:szCs w:val="21"/>
        </w:rPr>
        <w:t>1.4650</w:t>
      </w:r>
      <w:r>
        <w:rPr>
          <w:kern w:val="0"/>
          <w:szCs w:val="21"/>
        </w:rPr>
        <w:t>元，本报告期份额净值增长率为</w:t>
      </w:r>
      <w:r>
        <w:rPr>
          <w:kern w:val="0"/>
          <w:szCs w:val="21"/>
        </w:rPr>
        <w:t>2.87%</w:t>
      </w:r>
      <w:r>
        <w:rPr>
          <w:kern w:val="0"/>
          <w:szCs w:val="21"/>
        </w:rPr>
        <w:t>，同期业绩比较基准收益率为</w:t>
      </w:r>
      <w:r>
        <w:rPr>
          <w:kern w:val="0"/>
          <w:szCs w:val="21"/>
        </w:rPr>
        <w:t>1.64%</w:t>
      </w:r>
      <w:r>
        <w:rPr>
          <w:kern w:val="0"/>
          <w:szCs w:val="21"/>
        </w:rPr>
        <w:t>；</w:t>
      </w:r>
      <w:r>
        <w:rPr>
          <w:kern w:val="0"/>
          <w:szCs w:val="21"/>
        </w:rPr>
        <w:t>C</w:t>
      </w:r>
      <w:r>
        <w:rPr>
          <w:kern w:val="0"/>
          <w:szCs w:val="21"/>
        </w:rPr>
        <w:t>类基金份额净值为</w:t>
      </w:r>
      <w:r>
        <w:rPr>
          <w:kern w:val="0"/>
          <w:szCs w:val="21"/>
        </w:rPr>
        <w:t>1.4615</w:t>
      </w:r>
      <w:r>
        <w:rPr>
          <w:kern w:val="0"/>
          <w:szCs w:val="21"/>
        </w:rPr>
        <w:t>元，本报告期份额净值增长率为</w:t>
      </w:r>
      <w:r>
        <w:rPr>
          <w:kern w:val="0"/>
          <w:szCs w:val="21"/>
        </w:rPr>
        <w:t>2.76%</w:t>
      </w:r>
      <w:r>
        <w:rPr>
          <w:kern w:val="0"/>
          <w:szCs w:val="21"/>
        </w:rPr>
        <w:t>，同期业绩比较基准收益率为</w:t>
      </w:r>
      <w:r>
        <w:rPr>
          <w:kern w:val="0"/>
          <w:szCs w:val="21"/>
        </w:rPr>
        <w:t>1.64%</w:t>
      </w:r>
      <w:r>
        <w:rPr>
          <w:kern w:val="0"/>
          <w:szCs w:val="21"/>
        </w:rPr>
        <w:t>。</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报告期内本基金日跟踪偏离度的均值为</w:t>
      </w:r>
      <w:r w:rsidRPr="00A62732">
        <w:rPr>
          <w:kern w:val="0"/>
          <w:szCs w:val="21"/>
        </w:rPr>
        <w:t>0.02%</w:t>
      </w:r>
      <w:r w:rsidRPr="00A62732">
        <w:rPr>
          <w:kern w:val="0"/>
          <w:szCs w:val="21"/>
        </w:rPr>
        <w:t>，年化跟踪误差为</w:t>
      </w:r>
      <w:r w:rsidRPr="00A62732">
        <w:rPr>
          <w:kern w:val="0"/>
          <w:szCs w:val="21"/>
        </w:rPr>
        <w:t>0.517%</w:t>
      </w:r>
      <w:r w:rsidRPr="00A62732">
        <w:rPr>
          <w:kern w:val="0"/>
          <w:szCs w:val="21"/>
        </w:rPr>
        <w:t>，各项指标均在合同规定的目标控制范围之内。</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61936"/>
      <w:r w:rsidRPr="007D44A6">
        <w:rPr>
          <w:rFonts w:ascii="宋体" w:hAnsi="宋体" w:cs="Arial"/>
          <w:color w:val="000000"/>
          <w:sz w:val="21"/>
          <w:szCs w:val="21"/>
        </w:rPr>
        <w:lastRenderedPageBreak/>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C23BF7" w:rsidRDefault="00760855">
      <w:pPr>
        <w:tabs>
          <w:tab w:val="left" w:pos="426"/>
        </w:tabs>
        <w:spacing w:line="360" w:lineRule="auto"/>
        <w:ind w:firstLineChars="200" w:firstLine="420"/>
        <w:jc w:val="left"/>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目前以沪深</w:t>
      </w:r>
      <w:r w:rsidRPr="00A62732">
        <w:rPr>
          <w:kern w:val="0"/>
          <w:szCs w:val="21"/>
        </w:rPr>
        <w:t>300</w:t>
      </w:r>
      <w:r w:rsidRPr="00A62732">
        <w:rPr>
          <w:kern w:val="0"/>
          <w:szCs w:val="21"/>
        </w:rPr>
        <w:t>指数为代表的高股息率、业绩稳定的蓝筹股板块估值处于相对低位，具有中长期投资价值。作为被动型投资基金，本基金将坚持既定的指数化投资策略，以严格控制基金相对目标指数的跟踪偏离为投资目标，追求跟踪偏离度及跟踪误差的最小化，为投资者分享中国证券市场蓝筹股长期成长提供良好的投资工具。</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61937"/>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C23BF7" w:rsidRDefault="00760855">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w:t>
      </w:r>
      <w:r w:rsidRPr="00A62732">
        <w:rPr>
          <w:kern w:val="0"/>
          <w:szCs w:val="21"/>
        </w:rPr>
        <w:lastRenderedPageBreak/>
        <w:t>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61938"/>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C23BF7" w:rsidRDefault="00760855">
      <w:pPr>
        <w:tabs>
          <w:tab w:val="left" w:pos="426"/>
        </w:tabs>
        <w:spacing w:line="360" w:lineRule="auto"/>
        <w:ind w:firstLineChars="200" w:firstLine="420"/>
        <w:jc w:val="left"/>
        <w:rPr>
          <w:kern w:val="0"/>
          <w:szCs w:val="21"/>
        </w:rPr>
      </w:pPr>
      <w:r>
        <w:rPr>
          <w:kern w:val="0"/>
          <w:szCs w:val="21"/>
        </w:rPr>
        <w:t>易方达沪深</w:t>
      </w:r>
      <w:r>
        <w:rPr>
          <w:kern w:val="0"/>
          <w:szCs w:val="21"/>
        </w:rPr>
        <w:t>300ETF</w:t>
      </w:r>
      <w:r>
        <w:rPr>
          <w:kern w:val="0"/>
          <w:szCs w:val="21"/>
        </w:rPr>
        <w:t>发起式联接</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易方达沪深</w:t>
      </w:r>
      <w:r w:rsidRPr="00A62732">
        <w:rPr>
          <w:kern w:val="0"/>
          <w:szCs w:val="21"/>
        </w:rPr>
        <w:t>300ETF</w:t>
      </w:r>
      <w:r w:rsidRPr="00A62732">
        <w:rPr>
          <w:kern w:val="0"/>
          <w:szCs w:val="21"/>
        </w:rPr>
        <w:t>发起式联接</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61939"/>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61940"/>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61941"/>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C23BF7" w:rsidRDefault="00760855">
      <w:pPr>
        <w:tabs>
          <w:tab w:val="left" w:pos="426"/>
        </w:tabs>
        <w:spacing w:line="360" w:lineRule="auto"/>
        <w:ind w:firstLineChars="200" w:firstLine="420"/>
        <w:jc w:val="left"/>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报告期内，本基金未实施利润分配。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61942"/>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本托管人复核审查了本报告中的财务指标、净值表现、利润分配情况、财务会计报告、投资组合报告等内容，保证复核内容不存在虚假记载、误导性陈述或者重大遗漏。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61943"/>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61944"/>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易方达沪深300交易型开放式指数发起式证券投资基金联接基金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lastRenderedPageBreak/>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191,466,436.67</w:t>
            </w:r>
          </w:p>
        </w:tc>
        <w:tc>
          <w:tcPr>
            <w:tcW w:w="2520" w:type="dxa"/>
            <w:vAlign w:val="bottom"/>
          </w:tcPr>
          <w:p w:rsidR="001548F9" w:rsidRPr="00BD131B" w:rsidRDefault="001548F9">
            <w:pPr>
              <w:jc w:val="right"/>
              <w:rPr>
                <w:color w:val="000000"/>
                <w:szCs w:val="21"/>
              </w:rPr>
            </w:pPr>
            <w:r w:rsidRPr="00BD131B">
              <w:rPr>
                <w:color w:val="000000"/>
                <w:szCs w:val="21"/>
              </w:rPr>
              <w:t>222,073,288.46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7,255,831.80</w:t>
            </w:r>
          </w:p>
        </w:tc>
        <w:tc>
          <w:tcPr>
            <w:tcW w:w="2520" w:type="dxa"/>
            <w:vAlign w:val="bottom"/>
          </w:tcPr>
          <w:p w:rsidR="001548F9" w:rsidRPr="00BD131B" w:rsidRDefault="001548F9">
            <w:pPr>
              <w:jc w:val="right"/>
              <w:rPr>
                <w:color w:val="000000"/>
                <w:szCs w:val="21"/>
              </w:rPr>
            </w:pPr>
            <w:r w:rsidRPr="00BD131B">
              <w:rPr>
                <w:color w:val="000000"/>
                <w:szCs w:val="21"/>
              </w:rPr>
              <w:t>6,799,850.24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1,864,774.25</w:t>
            </w:r>
          </w:p>
        </w:tc>
        <w:tc>
          <w:tcPr>
            <w:tcW w:w="2520" w:type="dxa"/>
            <w:vAlign w:val="bottom"/>
          </w:tcPr>
          <w:p w:rsidR="001548F9" w:rsidRPr="00BD131B" w:rsidRDefault="001548F9">
            <w:pPr>
              <w:jc w:val="right"/>
              <w:rPr>
                <w:color w:val="000000"/>
                <w:szCs w:val="21"/>
              </w:rPr>
            </w:pPr>
            <w:r w:rsidRPr="00BD131B">
              <w:rPr>
                <w:color w:val="000000"/>
                <w:szCs w:val="21"/>
              </w:rPr>
              <w:t>775,813.77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5,399,265,074.68</w:t>
            </w:r>
          </w:p>
        </w:tc>
        <w:tc>
          <w:tcPr>
            <w:tcW w:w="2520" w:type="dxa"/>
            <w:vAlign w:val="bottom"/>
          </w:tcPr>
          <w:p w:rsidR="001548F9" w:rsidRPr="00BD131B" w:rsidRDefault="001548F9">
            <w:pPr>
              <w:jc w:val="right"/>
              <w:rPr>
                <w:color w:val="000000"/>
                <w:szCs w:val="21"/>
              </w:rPr>
            </w:pPr>
            <w:r w:rsidRPr="00BD131B">
              <w:rPr>
                <w:color w:val="000000"/>
                <w:szCs w:val="21"/>
              </w:rPr>
              <w:t>6,859,573,077.93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109,718,823.07</w:t>
            </w:r>
          </w:p>
        </w:tc>
        <w:tc>
          <w:tcPr>
            <w:tcW w:w="2520" w:type="dxa"/>
            <w:vAlign w:val="bottom"/>
          </w:tcPr>
          <w:p w:rsidR="001548F9" w:rsidRPr="00BD131B" w:rsidRDefault="001548F9">
            <w:pPr>
              <w:jc w:val="right"/>
              <w:rPr>
                <w:color w:val="000000"/>
                <w:szCs w:val="21"/>
              </w:rPr>
            </w:pPr>
            <w:r w:rsidRPr="00BD131B">
              <w:rPr>
                <w:color w:val="000000"/>
                <w:szCs w:val="21"/>
              </w:rPr>
              <w:t>41,083,544.08</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5,189,954,551.61</w:t>
            </w:r>
          </w:p>
        </w:tc>
        <w:tc>
          <w:tcPr>
            <w:tcW w:w="2520" w:type="dxa"/>
            <w:vAlign w:val="bottom"/>
          </w:tcPr>
          <w:p w:rsidR="001548F9" w:rsidRPr="00BD131B" w:rsidRDefault="001548F9">
            <w:pPr>
              <w:jc w:val="right"/>
              <w:rPr>
                <w:color w:val="000000"/>
                <w:szCs w:val="21"/>
              </w:rPr>
            </w:pPr>
            <w:r w:rsidRPr="00BD131B">
              <w:rPr>
                <w:color w:val="000000"/>
                <w:szCs w:val="21"/>
              </w:rPr>
              <w:t>6,586,728,551.80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99,591,700.00</w:t>
            </w:r>
          </w:p>
        </w:tc>
        <w:tc>
          <w:tcPr>
            <w:tcW w:w="2520" w:type="dxa"/>
            <w:vAlign w:val="bottom"/>
          </w:tcPr>
          <w:p w:rsidR="001548F9" w:rsidRPr="00BD131B" w:rsidRDefault="001548F9">
            <w:pPr>
              <w:jc w:val="right"/>
              <w:rPr>
                <w:color w:val="000000"/>
                <w:szCs w:val="21"/>
              </w:rPr>
            </w:pPr>
            <w:r w:rsidRPr="00BD131B">
              <w:rPr>
                <w:color w:val="000000"/>
                <w:szCs w:val="21"/>
              </w:rPr>
              <w:t>231,760,982.05</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7,829,067.46</w:t>
            </w:r>
          </w:p>
        </w:tc>
        <w:tc>
          <w:tcPr>
            <w:tcW w:w="2520" w:type="dxa"/>
            <w:vAlign w:val="bottom"/>
          </w:tcPr>
          <w:p w:rsidR="00EF1FC0" w:rsidRPr="00BD131B" w:rsidRDefault="00EF1FC0">
            <w:pPr>
              <w:jc w:val="right"/>
              <w:rPr>
                <w:color w:val="000000"/>
                <w:szCs w:val="21"/>
              </w:rPr>
            </w:pPr>
            <w:r w:rsidRPr="00BD131B">
              <w:rPr>
                <w:color w:val="000000"/>
                <w:szCs w:val="21"/>
              </w:rPr>
              <w:t>2,112,880.20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453,367.28</w:t>
            </w:r>
          </w:p>
        </w:tc>
        <w:tc>
          <w:tcPr>
            <w:tcW w:w="2520" w:type="dxa"/>
            <w:vAlign w:val="bottom"/>
          </w:tcPr>
          <w:p w:rsidR="00EF1FC0" w:rsidRPr="00BD131B" w:rsidRDefault="00EF1FC0">
            <w:pPr>
              <w:jc w:val="right"/>
              <w:rPr>
                <w:color w:val="000000"/>
                <w:szCs w:val="21"/>
              </w:rPr>
            </w:pPr>
            <w:r w:rsidRPr="00BD131B">
              <w:rPr>
                <w:color w:val="000000"/>
                <w:szCs w:val="21"/>
              </w:rPr>
              <w:t>4,961,529.49</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32,581,106.74</w:t>
            </w:r>
          </w:p>
        </w:tc>
        <w:tc>
          <w:tcPr>
            <w:tcW w:w="2520" w:type="dxa"/>
            <w:vAlign w:val="bottom"/>
          </w:tcPr>
          <w:p w:rsidR="00EF1FC0" w:rsidRPr="00BD131B" w:rsidRDefault="00EF1FC0">
            <w:pPr>
              <w:jc w:val="right"/>
              <w:rPr>
                <w:color w:val="000000"/>
                <w:szCs w:val="21"/>
              </w:rPr>
            </w:pPr>
            <w:r w:rsidRPr="00BD131B">
              <w:rPr>
                <w:color w:val="000000"/>
                <w:szCs w:val="21"/>
              </w:rPr>
              <w:t>14,014,216.51</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3,687,791.40</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5,640,715,658.88</w:t>
            </w:r>
          </w:p>
        </w:tc>
        <w:tc>
          <w:tcPr>
            <w:tcW w:w="2520" w:type="dxa"/>
            <w:vAlign w:val="bottom"/>
          </w:tcPr>
          <w:p w:rsidR="00EF1FC0" w:rsidRPr="00BD131B" w:rsidRDefault="00EF1FC0">
            <w:pPr>
              <w:jc w:val="right"/>
              <w:rPr>
                <w:color w:val="000000"/>
                <w:szCs w:val="21"/>
              </w:rPr>
            </w:pPr>
            <w:r w:rsidRPr="00BD131B">
              <w:rPr>
                <w:color w:val="000000"/>
                <w:szCs w:val="21"/>
              </w:rPr>
              <w:t>7,113,998,448.00</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7,312,399.52</w:t>
            </w:r>
          </w:p>
        </w:tc>
        <w:tc>
          <w:tcPr>
            <w:tcW w:w="2520" w:type="dxa"/>
            <w:vAlign w:val="bottom"/>
          </w:tcPr>
          <w:p w:rsidR="001548F9" w:rsidRPr="00BD131B" w:rsidRDefault="001548F9">
            <w:pPr>
              <w:jc w:val="right"/>
              <w:rPr>
                <w:color w:val="000000"/>
                <w:szCs w:val="21"/>
              </w:rPr>
            </w:pPr>
            <w:r w:rsidRPr="00BD131B">
              <w:rPr>
                <w:color w:val="000000"/>
                <w:szCs w:val="21"/>
              </w:rPr>
              <w:t>76,501,432.74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30,216,500.81</w:t>
            </w:r>
          </w:p>
        </w:tc>
        <w:tc>
          <w:tcPr>
            <w:tcW w:w="2520" w:type="dxa"/>
            <w:vAlign w:val="bottom"/>
          </w:tcPr>
          <w:p w:rsidR="001548F9" w:rsidRPr="00BD131B" w:rsidRDefault="001548F9">
            <w:pPr>
              <w:jc w:val="right"/>
              <w:rPr>
                <w:color w:val="000000"/>
                <w:szCs w:val="21"/>
              </w:rPr>
            </w:pPr>
            <w:r w:rsidRPr="00BD131B">
              <w:rPr>
                <w:color w:val="000000"/>
                <w:szCs w:val="21"/>
              </w:rPr>
              <w:t>26,351,595.58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52,205.91</w:t>
            </w:r>
          </w:p>
        </w:tc>
        <w:tc>
          <w:tcPr>
            <w:tcW w:w="2520" w:type="dxa"/>
            <w:vAlign w:val="bottom"/>
          </w:tcPr>
          <w:p w:rsidR="001548F9" w:rsidRPr="00BD131B" w:rsidRDefault="001548F9">
            <w:pPr>
              <w:jc w:val="right"/>
              <w:rPr>
                <w:color w:val="000000"/>
                <w:szCs w:val="21"/>
              </w:rPr>
            </w:pPr>
            <w:r w:rsidRPr="00BD131B">
              <w:rPr>
                <w:color w:val="000000"/>
                <w:szCs w:val="21"/>
              </w:rPr>
              <w:t>61,461.17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17,401.96</w:t>
            </w:r>
          </w:p>
        </w:tc>
        <w:tc>
          <w:tcPr>
            <w:tcW w:w="2520" w:type="dxa"/>
            <w:vAlign w:val="bottom"/>
          </w:tcPr>
          <w:p w:rsidR="001548F9" w:rsidRPr="00BD131B" w:rsidRDefault="001548F9">
            <w:pPr>
              <w:jc w:val="right"/>
              <w:rPr>
                <w:color w:val="000000"/>
                <w:szCs w:val="21"/>
              </w:rPr>
            </w:pPr>
            <w:r w:rsidRPr="00BD131B">
              <w:rPr>
                <w:color w:val="000000"/>
                <w:szCs w:val="21"/>
              </w:rPr>
              <w:t>20,487.08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108,963.28</w:t>
            </w:r>
          </w:p>
        </w:tc>
        <w:tc>
          <w:tcPr>
            <w:tcW w:w="2520" w:type="dxa"/>
            <w:vAlign w:val="bottom"/>
          </w:tcPr>
          <w:p w:rsidR="001548F9" w:rsidRPr="00BD131B" w:rsidRDefault="001548F9">
            <w:pPr>
              <w:jc w:val="right"/>
              <w:rPr>
                <w:color w:val="000000"/>
                <w:szCs w:val="21"/>
              </w:rPr>
            </w:pPr>
            <w:r w:rsidRPr="00BD131B">
              <w:rPr>
                <w:color w:val="000000"/>
                <w:szCs w:val="21"/>
              </w:rPr>
              <w:t>112,975.37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1,290,582.95</w:t>
            </w:r>
          </w:p>
        </w:tc>
        <w:tc>
          <w:tcPr>
            <w:tcW w:w="2520" w:type="dxa"/>
            <w:vAlign w:val="bottom"/>
          </w:tcPr>
          <w:p w:rsidR="001548F9" w:rsidRPr="00BD131B" w:rsidRDefault="001548F9">
            <w:pPr>
              <w:jc w:val="right"/>
              <w:rPr>
                <w:color w:val="000000"/>
                <w:szCs w:val="21"/>
              </w:rPr>
            </w:pPr>
            <w:r w:rsidRPr="00BD131B">
              <w:rPr>
                <w:color w:val="000000"/>
                <w:szCs w:val="21"/>
              </w:rPr>
              <w:t>1,756,224.68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597,380.54</w:t>
            </w:r>
          </w:p>
        </w:tc>
        <w:tc>
          <w:tcPr>
            <w:tcW w:w="2520" w:type="dxa"/>
            <w:vAlign w:val="bottom"/>
          </w:tcPr>
          <w:p w:rsidR="001548F9" w:rsidRPr="00BD131B" w:rsidRDefault="001548F9">
            <w:pPr>
              <w:jc w:val="right"/>
              <w:rPr>
                <w:color w:val="000000"/>
                <w:szCs w:val="21"/>
              </w:rPr>
            </w:pPr>
            <w:r w:rsidRPr="00BD131B">
              <w:rPr>
                <w:color w:val="000000"/>
                <w:szCs w:val="21"/>
              </w:rPr>
              <w:t>67,444.52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267,014.61</w:t>
            </w:r>
          </w:p>
        </w:tc>
        <w:tc>
          <w:tcPr>
            <w:tcW w:w="2520" w:type="dxa"/>
            <w:vAlign w:val="bottom"/>
          </w:tcPr>
          <w:p w:rsidR="001548F9" w:rsidRPr="00BD131B" w:rsidRDefault="001548F9">
            <w:pPr>
              <w:jc w:val="right"/>
              <w:rPr>
                <w:color w:val="000000"/>
                <w:szCs w:val="21"/>
              </w:rPr>
            </w:pPr>
            <w:r w:rsidRPr="00BD131B">
              <w:rPr>
                <w:color w:val="000000"/>
                <w:szCs w:val="21"/>
              </w:rPr>
              <w:t>328,031.34</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39,862,449.58</w:t>
            </w:r>
          </w:p>
        </w:tc>
        <w:tc>
          <w:tcPr>
            <w:tcW w:w="2520" w:type="dxa"/>
            <w:vAlign w:val="bottom"/>
          </w:tcPr>
          <w:p w:rsidR="001548F9" w:rsidRPr="00BD131B" w:rsidRDefault="001548F9">
            <w:pPr>
              <w:jc w:val="right"/>
              <w:rPr>
                <w:color w:val="000000"/>
                <w:szCs w:val="21"/>
              </w:rPr>
            </w:pPr>
            <w:r w:rsidRPr="00BD131B">
              <w:rPr>
                <w:color w:val="000000"/>
                <w:szCs w:val="21"/>
              </w:rPr>
              <w:t>105,199,652.48</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3,824,123,791.72</w:t>
            </w:r>
          </w:p>
        </w:tc>
        <w:tc>
          <w:tcPr>
            <w:tcW w:w="2520" w:type="dxa"/>
            <w:vAlign w:val="bottom"/>
          </w:tcPr>
          <w:p w:rsidR="001548F9" w:rsidRPr="00BD131B" w:rsidRDefault="001548F9">
            <w:pPr>
              <w:jc w:val="right"/>
              <w:rPr>
                <w:color w:val="000000"/>
                <w:szCs w:val="21"/>
              </w:rPr>
            </w:pPr>
            <w:r w:rsidRPr="00BD131B">
              <w:rPr>
                <w:color w:val="000000"/>
                <w:szCs w:val="21"/>
              </w:rPr>
              <w:t>4,922,561,619.28</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1,776,729,417.58</w:t>
            </w:r>
          </w:p>
        </w:tc>
        <w:tc>
          <w:tcPr>
            <w:tcW w:w="2520" w:type="dxa"/>
            <w:vAlign w:val="bottom"/>
          </w:tcPr>
          <w:p w:rsidR="001548F9" w:rsidRPr="00BD131B" w:rsidRDefault="001548F9">
            <w:pPr>
              <w:jc w:val="right"/>
              <w:rPr>
                <w:color w:val="000000"/>
                <w:szCs w:val="21"/>
              </w:rPr>
            </w:pPr>
            <w:r w:rsidRPr="00BD131B">
              <w:rPr>
                <w:color w:val="000000"/>
                <w:szCs w:val="21"/>
              </w:rPr>
              <w:t>2,086,237,176.24</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lastRenderedPageBreak/>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5,600,853,209.30</w:t>
            </w:r>
          </w:p>
        </w:tc>
        <w:tc>
          <w:tcPr>
            <w:tcW w:w="2520" w:type="dxa"/>
            <w:vAlign w:val="bottom"/>
          </w:tcPr>
          <w:p w:rsidR="001548F9" w:rsidRPr="00BD131B" w:rsidRDefault="001548F9">
            <w:pPr>
              <w:jc w:val="right"/>
              <w:rPr>
                <w:color w:val="000000"/>
                <w:szCs w:val="21"/>
              </w:rPr>
            </w:pPr>
            <w:r w:rsidRPr="00BD131B">
              <w:rPr>
                <w:color w:val="000000"/>
                <w:szCs w:val="21"/>
              </w:rPr>
              <w:t>7,008,798,795.52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5,640,715,658.88</w:t>
            </w:r>
          </w:p>
        </w:tc>
        <w:tc>
          <w:tcPr>
            <w:tcW w:w="2520" w:type="dxa"/>
            <w:vAlign w:val="bottom"/>
          </w:tcPr>
          <w:p w:rsidR="001548F9" w:rsidRPr="00BD131B" w:rsidRDefault="001548F9">
            <w:pPr>
              <w:jc w:val="right"/>
              <w:rPr>
                <w:color w:val="000000"/>
                <w:szCs w:val="21"/>
              </w:rPr>
            </w:pPr>
            <w:r w:rsidRPr="00BD131B">
              <w:rPr>
                <w:color w:val="000000"/>
                <w:szCs w:val="21"/>
              </w:rPr>
              <w:t>7,113,998,448.00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1.4650</w:t>
      </w:r>
      <w:r w:rsidRPr="00683042">
        <w:rPr>
          <w:kern w:val="0"/>
          <w:szCs w:val="21"/>
        </w:rPr>
        <w:t>元，</w:t>
      </w:r>
      <w:r w:rsidRPr="00683042">
        <w:rPr>
          <w:kern w:val="0"/>
          <w:szCs w:val="21"/>
        </w:rPr>
        <w:t>C</w:t>
      </w:r>
      <w:r w:rsidRPr="00683042">
        <w:rPr>
          <w:kern w:val="0"/>
          <w:szCs w:val="21"/>
        </w:rPr>
        <w:t>类基金份额净值</w:t>
      </w:r>
      <w:r w:rsidRPr="00683042">
        <w:rPr>
          <w:kern w:val="0"/>
          <w:szCs w:val="21"/>
        </w:rPr>
        <w:t>1.4615</w:t>
      </w:r>
      <w:r w:rsidRPr="00683042">
        <w:rPr>
          <w:kern w:val="0"/>
          <w:szCs w:val="21"/>
        </w:rPr>
        <w:t>元；基金份额总额</w:t>
      </w:r>
      <w:r w:rsidRPr="00683042">
        <w:rPr>
          <w:kern w:val="0"/>
          <w:szCs w:val="21"/>
        </w:rPr>
        <w:t>3,824,123,791.72</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3,355,758,702.45</w:t>
      </w:r>
      <w:r w:rsidRPr="00683042">
        <w:rPr>
          <w:kern w:val="0"/>
          <w:szCs w:val="21"/>
        </w:rPr>
        <w:t>份，</w:t>
      </w:r>
      <w:r w:rsidRPr="00683042">
        <w:rPr>
          <w:kern w:val="0"/>
          <w:szCs w:val="21"/>
        </w:rPr>
        <w:t>C</w:t>
      </w:r>
      <w:r w:rsidRPr="00683042">
        <w:rPr>
          <w:kern w:val="0"/>
          <w:szCs w:val="21"/>
        </w:rPr>
        <w:t>类基金份额总额</w:t>
      </w:r>
      <w:r w:rsidRPr="00683042">
        <w:rPr>
          <w:kern w:val="0"/>
          <w:szCs w:val="21"/>
        </w:rPr>
        <w:t>468,365,089.27</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61945"/>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易方达沪深300交易型开放式指数发起式证券投资基金联接基金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222,150,986.88</w:t>
            </w:r>
          </w:p>
        </w:tc>
        <w:tc>
          <w:tcPr>
            <w:tcW w:w="2250" w:type="dxa"/>
            <w:vAlign w:val="bottom"/>
          </w:tcPr>
          <w:p w:rsidR="001548F9" w:rsidRPr="00BD131B" w:rsidRDefault="001548F9">
            <w:pPr>
              <w:jc w:val="right"/>
              <w:rPr>
                <w:b/>
                <w:color w:val="000000"/>
                <w:szCs w:val="21"/>
              </w:rPr>
            </w:pPr>
            <w:r w:rsidRPr="00BD131B">
              <w:rPr>
                <w:b/>
                <w:color w:val="000000"/>
                <w:szCs w:val="21"/>
              </w:rPr>
              <w:t>1,270,513,632.29</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2,972,732.46</w:t>
            </w:r>
          </w:p>
        </w:tc>
        <w:tc>
          <w:tcPr>
            <w:tcW w:w="2250" w:type="dxa"/>
            <w:vAlign w:val="bottom"/>
          </w:tcPr>
          <w:p w:rsidR="001548F9" w:rsidRPr="00BD131B" w:rsidRDefault="001548F9">
            <w:pPr>
              <w:jc w:val="right"/>
              <w:rPr>
                <w:color w:val="000000"/>
                <w:szCs w:val="21"/>
              </w:rPr>
            </w:pPr>
            <w:r w:rsidRPr="00BD131B">
              <w:rPr>
                <w:color w:val="000000"/>
                <w:szCs w:val="21"/>
              </w:rPr>
              <w:t>2,983,713.99</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849,490.55</w:t>
            </w:r>
          </w:p>
        </w:tc>
        <w:tc>
          <w:tcPr>
            <w:tcW w:w="2250" w:type="dxa"/>
            <w:vAlign w:val="bottom"/>
          </w:tcPr>
          <w:p w:rsidR="001548F9" w:rsidRPr="00BD131B" w:rsidRDefault="001548F9">
            <w:pPr>
              <w:jc w:val="right"/>
              <w:rPr>
                <w:color w:val="000000"/>
                <w:szCs w:val="21"/>
              </w:rPr>
            </w:pPr>
            <w:r w:rsidRPr="00BD131B">
              <w:rPr>
                <w:color w:val="000000"/>
                <w:szCs w:val="21"/>
              </w:rPr>
              <w:t>1,013,061.92</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2,123,241.91</w:t>
            </w:r>
          </w:p>
        </w:tc>
        <w:tc>
          <w:tcPr>
            <w:tcW w:w="2250" w:type="dxa"/>
            <w:vAlign w:val="bottom"/>
          </w:tcPr>
          <w:p w:rsidR="001548F9" w:rsidRPr="00BD131B" w:rsidRDefault="001548F9">
            <w:pPr>
              <w:jc w:val="right"/>
              <w:rPr>
                <w:color w:val="000000"/>
                <w:szCs w:val="21"/>
              </w:rPr>
            </w:pPr>
            <w:r w:rsidRPr="00BD131B">
              <w:rPr>
                <w:color w:val="000000"/>
                <w:szCs w:val="21"/>
              </w:rPr>
              <w:t>1,970,652.07</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331,774,165.26</w:t>
            </w:r>
          </w:p>
        </w:tc>
        <w:tc>
          <w:tcPr>
            <w:tcW w:w="2250" w:type="dxa"/>
            <w:vAlign w:val="bottom"/>
          </w:tcPr>
          <w:p w:rsidR="001548F9" w:rsidRPr="00BD131B" w:rsidRDefault="001548F9">
            <w:pPr>
              <w:jc w:val="right"/>
              <w:rPr>
                <w:color w:val="000000"/>
                <w:szCs w:val="21"/>
              </w:rPr>
            </w:pPr>
            <w:r w:rsidRPr="00BD131B">
              <w:rPr>
                <w:color w:val="000000"/>
                <w:szCs w:val="21"/>
              </w:rPr>
              <w:t>221,607,702.63</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4,855,215.68</w:t>
            </w:r>
          </w:p>
        </w:tc>
        <w:tc>
          <w:tcPr>
            <w:tcW w:w="2250" w:type="dxa"/>
            <w:vAlign w:val="bottom"/>
          </w:tcPr>
          <w:p w:rsidR="001548F9" w:rsidRPr="00BD131B" w:rsidRDefault="001548F9">
            <w:pPr>
              <w:jc w:val="right"/>
              <w:rPr>
                <w:color w:val="000000"/>
                <w:szCs w:val="21"/>
              </w:rPr>
            </w:pPr>
            <w:r w:rsidRPr="00BD131B">
              <w:rPr>
                <w:color w:val="000000"/>
                <w:szCs w:val="21"/>
              </w:rPr>
              <w:t>-892,209.42</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2906C9">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326,420,061.94</w:t>
            </w:r>
          </w:p>
        </w:tc>
        <w:tc>
          <w:tcPr>
            <w:tcW w:w="2250" w:type="dxa"/>
            <w:vAlign w:val="bottom"/>
          </w:tcPr>
          <w:p w:rsidR="001548F9" w:rsidRPr="00BD131B" w:rsidRDefault="001548F9">
            <w:pPr>
              <w:jc w:val="right"/>
              <w:rPr>
                <w:color w:val="000000"/>
                <w:szCs w:val="21"/>
              </w:rPr>
            </w:pPr>
            <w:r w:rsidRPr="00BD131B">
              <w:rPr>
                <w:color w:val="000000"/>
                <w:szCs w:val="21"/>
              </w:rPr>
              <w:t>222,148,470.65</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1548F9" w:rsidRPr="00BD131B" w:rsidRDefault="001548F9">
            <w:pPr>
              <w:jc w:val="right"/>
              <w:rPr>
                <w:color w:val="000000"/>
                <w:szCs w:val="21"/>
              </w:rPr>
            </w:pPr>
            <w:r w:rsidRPr="00BD131B">
              <w:rPr>
                <w:color w:val="000000"/>
                <w:szCs w:val="21"/>
              </w:rPr>
              <w:t>-450,853.48</w:t>
            </w:r>
          </w:p>
        </w:tc>
        <w:tc>
          <w:tcPr>
            <w:tcW w:w="2250" w:type="dxa"/>
            <w:vAlign w:val="bottom"/>
          </w:tcPr>
          <w:p w:rsidR="001548F9" w:rsidRPr="00BD131B" w:rsidRDefault="001548F9">
            <w:pPr>
              <w:jc w:val="right"/>
              <w:rPr>
                <w:color w:val="000000"/>
                <w:szCs w:val="21"/>
              </w:rPr>
            </w:pPr>
            <w:r w:rsidRPr="00BD131B">
              <w:rPr>
                <w:color w:val="000000"/>
                <w:szCs w:val="21"/>
              </w:rPr>
              <w:t>30,142.18</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351,657.45</w:t>
            </w:r>
          </w:p>
        </w:tc>
        <w:tc>
          <w:tcPr>
            <w:tcW w:w="2250" w:type="dxa"/>
            <w:vAlign w:val="bottom"/>
          </w:tcPr>
          <w:p w:rsidR="00C73F5C" w:rsidRPr="00BD131B" w:rsidRDefault="00C73F5C">
            <w:pPr>
              <w:jc w:val="right"/>
              <w:rPr>
                <w:color w:val="000000"/>
                <w:szCs w:val="21"/>
              </w:rPr>
            </w:pPr>
            <w:r w:rsidRPr="00BD131B">
              <w:rPr>
                <w:color w:val="000000"/>
                <w:szCs w:val="21"/>
              </w:rPr>
              <w:t>-216,240.00</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598,083.67</w:t>
            </w:r>
          </w:p>
        </w:tc>
        <w:tc>
          <w:tcPr>
            <w:tcW w:w="2250" w:type="dxa"/>
            <w:vAlign w:val="bottom"/>
          </w:tcPr>
          <w:p w:rsidR="00C73F5C" w:rsidRPr="00BD131B" w:rsidRDefault="00C73F5C">
            <w:pPr>
              <w:jc w:val="right"/>
              <w:rPr>
                <w:color w:val="000000"/>
                <w:szCs w:val="21"/>
              </w:rPr>
            </w:pPr>
            <w:r w:rsidRPr="00BD131B">
              <w:rPr>
                <w:color w:val="000000"/>
                <w:szCs w:val="21"/>
              </w:rPr>
              <w:t>537,539.22</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-117,362,625.58</w:t>
            </w:r>
          </w:p>
        </w:tc>
        <w:tc>
          <w:tcPr>
            <w:tcW w:w="2250" w:type="dxa"/>
            <w:vAlign w:val="bottom"/>
          </w:tcPr>
          <w:p w:rsidR="00C73F5C" w:rsidRPr="00BD131B" w:rsidRDefault="00C73F5C">
            <w:pPr>
              <w:jc w:val="right"/>
              <w:rPr>
                <w:color w:val="000000"/>
                <w:szCs w:val="21"/>
              </w:rPr>
            </w:pPr>
            <w:r w:rsidRPr="00BD131B">
              <w:rPr>
                <w:color w:val="000000"/>
                <w:szCs w:val="21"/>
              </w:rPr>
              <w:t>1,040,746,920.06</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4,766,714.74</w:t>
            </w:r>
          </w:p>
        </w:tc>
        <w:tc>
          <w:tcPr>
            <w:tcW w:w="2250" w:type="dxa"/>
            <w:vAlign w:val="bottom"/>
          </w:tcPr>
          <w:p w:rsidR="00C73F5C" w:rsidRPr="00BD131B" w:rsidRDefault="00C73F5C">
            <w:pPr>
              <w:jc w:val="right"/>
              <w:rPr>
                <w:color w:val="000000"/>
                <w:szCs w:val="21"/>
              </w:rPr>
            </w:pPr>
            <w:r w:rsidRPr="00BD131B">
              <w:rPr>
                <w:color w:val="000000"/>
                <w:szCs w:val="21"/>
              </w:rPr>
              <w:t>5,175,295.61</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6,047,068.09</w:t>
            </w:r>
          </w:p>
        </w:tc>
        <w:tc>
          <w:tcPr>
            <w:tcW w:w="2250" w:type="dxa"/>
            <w:vAlign w:val="bottom"/>
          </w:tcPr>
          <w:p w:rsidR="00C73F5C" w:rsidRPr="00BD131B" w:rsidRDefault="00C73F5C">
            <w:pPr>
              <w:jc w:val="right"/>
              <w:rPr>
                <w:b/>
                <w:color w:val="000000"/>
                <w:szCs w:val="21"/>
              </w:rPr>
            </w:pPr>
            <w:r w:rsidRPr="00BD131B">
              <w:rPr>
                <w:b/>
                <w:color w:val="000000"/>
                <w:szCs w:val="21"/>
              </w:rPr>
              <w:t>9,195,530.01</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320,048.94</w:t>
            </w:r>
          </w:p>
        </w:tc>
        <w:tc>
          <w:tcPr>
            <w:tcW w:w="2250" w:type="dxa"/>
            <w:vAlign w:val="bottom"/>
          </w:tcPr>
          <w:p w:rsidR="00C73F5C" w:rsidRPr="00BD131B" w:rsidRDefault="00C73F5C">
            <w:pPr>
              <w:jc w:val="right"/>
              <w:rPr>
                <w:color w:val="000000"/>
                <w:szCs w:val="21"/>
              </w:rPr>
            </w:pPr>
            <w:r w:rsidRPr="00BD131B">
              <w:rPr>
                <w:color w:val="000000"/>
                <w:szCs w:val="21"/>
              </w:rPr>
              <w:t>390,646.27</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106,682.94</w:t>
            </w:r>
          </w:p>
        </w:tc>
        <w:tc>
          <w:tcPr>
            <w:tcW w:w="2250" w:type="dxa"/>
            <w:vAlign w:val="bottom"/>
          </w:tcPr>
          <w:p w:rsidR="00C73F5C" w:rsidRPr="00BD131B" w:rsidRDefault="00C73F5C">
            <w:pPr>
              <w:jc w:val="right"/>
              <w:rPr>
                <w:color w:val="000000"/>
                <w:szCs w:val="21"/>
              </w:rPr>
            </w:pPr>
            <w:r w:rsidRPr="00BD131B">
              <w:rPr>
                <w:color w:val="000000"/>
                <w:szCs w:val="21"/>
              </w:rPr>
              <w:t>183,704.53</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844,767.33</w:t>
            </w:r>
          </w:p>
        </w:tc>
        <w:tc>
          <w:tcPr>
            <w:tcW w:w="2250" w:type="dxa"/>
            <w:vAlign w:val="bottom"/>
          </w:tcPr>
          <w:p w:rsidR="00C73F5C" w:rsidRPr="00BD131B" w:rsidRDefault="00C73F5C">
            <w:pPr>
              <w:jc w:val="right"/>
              <w:rPr>
                <w:color w:val="000000"/>
                <w:szCs w:val="21"/>
              </w:rPr>
            </w:pPr>
            <w:r w:rsidRPr="00BD131B">
              <w:rPr>
                <w:color w:val="000000"/>
                <w:szCs w:val="21"/>
              </w:rPr>
              <w:t>1,728,157.40</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4,453,204.34</w:t>
            </w:r>
          </w:p>
        </w:tc>
        <w:tc>
          <w:tcPr>
            <w:tcW w:w="2250" w:type="dxa"/>
            <w:vAlign w:val="bottom"/>
          </w:tcPr>
          <w:p w:rsidR="00C73F5C" w:rsidRPr="00BD131B" w:rsidRDefault="00C73F5C">
            <w:pPr>
              <w:jc w:val="right"/>
              <w:rPr>
                <w:color w:val="000000"/>
                <w:szCs w:val="21"/>
              </w:rPr>
            </w:pPr>
            <w:r w:rsidRPr="00BD131B">
              <w:rPr>
                <w:color w:val="000000"/>
                <w:szCs w:val="21"/>
              </w:rPr>
              <w:t>6,778,852.42</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lastRenderedPageBreak/>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204,570.31</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0.06</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6.4.7.20</w:t>
            </w:r>
          </w:p>
        </w:tc>
        <w:tc>
          <w:tcPr>
            <w:tcW w:w="2250" w:type="dxa"/>
            <w:vAlign w:val="bottom"/>
          </w:tcPr>
          <w:p w:rsidR="00C73F5C" w:rsidRPr="00BD131B" w:rsidRDefault="00C73F5C">
            <w:pPr>
              <w:jc w:val="right"/>
              <w:rPr>
                <w:color w:val="000000"/>
                <w:szCs w:val="21"/>
              </w:rPr>
            </w:pPr>
            <w:r w:rsidRPr="00BD131B">
              <w:rPr>
                <w:color w:val="000000"/>
                <w:szCs w:val="21"/>
              </w:rPr>
              <w:t>117,794.23</w:t>
            </w:r>
          </w:p>
        </w:tc>
        <w:tc>
          <w:tcPr>
            <w:tcW w:w="2250" w:type="dxa"/>
            <w:vAlign w:val="bottom"/>
          </w:tcPr>
          <w:p w:rsidR="00C73F5C" w:rsidRPr="00BD131B" w:rsidRDefault="00C73F5C">
            <w:pPr>
              <w:jc w:val="right"/>
              <w:rPr>
                <w:color w:val="000000"/>
                <w:szCs w:val="21"/>
              </w:rPr>
            </w:pPr>
            <w:r w:rsidRPr="00BD131B">
              <w:rPr>
                <w:color w:val="000000"/>
                <w:szCs w:val="21"/>
              </w:rPr>
              <w:t>114,169.33</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216,103,918.79</w:t>
            </w:r>
          </w:p>
        </w:tc>
        <w:tc>
          <w:tcPr>
            <w:tcW w:w="2250" w:type="dxa"/>
            <w:vAlign w:val="bottom"/>
          </w:tcPr>
          <w:p w:rsidR="00C73F5C" w:rsidRPr="00BD131B" w:rsidRDefault="00C73F5C">
            <w:pPr>
              <w:jc w:val="right"/>
              <w:rPr>
                <w:b/>
                <w:color w:val="000000"/>
                <w:szCs w:val="21"/>
              </w:rPr>
            </w:pPr>
            <w:r w:rsidRPr="00BD131B">
              <w:rPr>
                <w:b/>
                <w:color w:val="000000"/>
                <w:szCs w:val="21"/>
              </w:rPr>
              <w:t>1,261,318,102.28</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216,103,918.79</w:t>
            </w:r>
          </w:p>
        </w:tc>
        <w:tc>
          <w:tcPr>
            <w:tcW w:w="2250" w:type="dxa"/>
            <w:vAlign w:val="bottom"/>
          </w:tcPr>
          <w:p w:rsidR="00C73F5C" w:rsidRPr="00BD131B" w:rsidRDefault="00C73F5C">
            <w:pPr>
              <w:jc w:val="right"/>
              <w:rPr>
                <w:b/>
                <w:color w:val="000000"/>
                <w:szCs w:val="21"/>
              </w:rPr>
            </w:pPr>
            <w:r w:rsidRPr="00BD131B">
              <w:rPr>
                <w:b/>
                <w:color w:val="000000"/>
                <w:szCs w:val="21"/>
              </w:rPr>
              <w:t>1,261,318,102.28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61946"/>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易方达沪深300交易型开放式指数发起式证券投资基金联接基金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4,922,561,619.28</w:t>
            </w:r>
          </w:p>
        </w:tc>
        <w:tc>
          <w:tcPr>
            <w:tcW w:w="2149" w:type="dxa"/>
            <w:vAlign w:val="bottom"/>
          </w:tcPr>
          <w:p w:rsidR="001548F9" w:rsidRPr="00BD131B" w:rsidRDefault="001548F9">
            <w:pPr>
              <w:jc w:val="right"/>
              <w:rPr>
                <w:color w:val="000000"/>
                <w:szCs w:val="21"/>
              </w:rPr>
            </w:pPr>
            <w:r w:rsidRPr="00BD131B">
              <w:rPr>
                <w:color w:val="000000"/>
                <w:szCs w:val="21"/>
              </w:rPr>
              <w:t>2,086,237,176.24</w:t>
            </w:r>
          </w:p>
        </w:tc>
        <w:tc>
          <w:tcPr>
            <w:tcW w:w="2150" w:type="dxa"/>
            <w:vAlign w:val="bottom"/>
          </w:tcPr>
          <w:p w:rsidR="001548F9" w:rsidRPr="00BD131B" w:rsidRDefault="001548F9">
            <w:pPr>
              <w:jc w:val="right"/>
              <w:rPr>
                <w:color w:val="000000"/>
                <w:szCs w:val="21"/>
              </w:rPr>
            </w:pPr>
            <w:r w:rsidRPr="00BD131B">
              <w:rPr>
                <w:color w:val="000000"/>
                <w:szCs w:val="21"/>
              </w:rPr>
              <w:t>7,008,798,795.52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216,103,918.79</w:t>
            </w:r>
          </w:p>
        </w:tc>
        <w:tc>
          <w:tcPr>
            <w:tcW w:w="2150" w:type="dxa"/>
            <w:vAlign w:val="bottom"/>
          </w:tcPr>
          <w:p w:rsidR="001548F9" w:rsidRPr="00BD131B" w:rsidRDefault="001548F9">
            <w:pPr>
              <w:jc w:val="right"/>
              <w:rPr>
                <w:color w:val="000000"/>
                <w:szCs w:val="21"/>
              </w:rPr>
            </w:pPr>
            <w:r w:rsidRPr="00BD131B">
              <w:rPr>
                <w:color w:val="000000"/>
                <w:szCs w:val="21"/>
              </w:rPr>
              <w:t>216,103,918.79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-1,098,437,827.56</w:t>
            </w:r>
          </w:p>
        </w:tc>
        <w:tc>
          <w:tcPr>
            <w:tcW w:w="2149" w:type="dxa"/>
            <w:vAlign w:val="bottom"/>
          </w:tcPr>
          <w:p w:rsidR="001548F9" w:rsidRPr="00BD131B" w:rsidRDefault="001548F9">
            <w:pPr>
              <w:jc w:val="right"/>
              <w:rPr>
                <w:color w:val="000000"/>
                <w:szCs w:val="21"/>
              </w:rPr>
            </w:pPr>
            <w:r w:rsidRPr="00BD131B">
              <w:rPr>
                <w:color w:val="000000"/>
                <w:szCs w:val="21"/>
              </w:rPr>
              <w:t>-525,611,677.45</w:t>
            </w:r>
          </w:p>
        </w:tc>
        <w:tc>
          <w:tcPr>
            <w:tcW w:w="2150" w:type="dxa"/>
            <w:vAlign w:val="bottom"/>
          </w:tcPr>
          <w:p w:rsidR="001548F9" w:rsidRPr="00BD131B" w:rsidRDefault="001548F9">
            <w:pPr>
              <w:jc w:val="right"/>
              <w:rPr>
                <w:color w:val="000000"/>
                <w:szCs w:val="21"/>
              </w:rPr>
            </w:pPr>
            <w:r w:rsidRPr="00BD131B">
              <w:rPr>
                <w:color w:val="000000"/>
                <w:szCs w:val="21"/>
              </w:rPr>
              <w:t>-1,624,049,505.01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3,261,978,221.71</w:t>
            </w:r>
          </w:p>
        </w:tc>
        <w:tc>
          <w:tcPr>
            <w:tcW w:w="2149" w:type="dxa"/>
            <w:vAlign w:val="bottom"/>
          </w:tcPr>
          <w:p w:rsidR="001548F9" w:rsidRPr="00BD131B" w:rsidRDefault="001548F9">
            <w:pPr>
              <w:jc w:val="right"/>
              <w:rPr>
                <w:color w:val="000000"/>
                <w:szCs w:val="21"/>
              </w:rPr>
            </w:pPr>
            <w:r w:rsidRPr="00BD131B">
              <w:rPr>
                <w:color w:val="000000"/>
                <w:szCs w:val="21"/>
              </w:rPr>
              <w:t>1,163,697,740.66</w:t>
            </w:r>
          </w:p>
        </w:tc>
        <w:tc>
          <w:tcPr>
            <w:tcW w:w="2150" w:type="dxa"/>
            <w:vAlign w:val="bottom"/>
          </w:tcPr>
          <w:p w:rsidR="001548F9" w:rsidRPr="00BD131B" w:rsidRDefault="001548F9">
            <w:pPr>
              <w:jc w:val="right"/>
              <w:rPr>
                <w:color w:val="000000"/>
                <w:szCs w:val="21"/>
              </w:rPr>
            </w:pPr>
            <w:r w:rsidRPr="00BD131B">
              <w:rPr>
                <w:color w:val="000000"/>
                <w:szCs w:val="21"/>
              </w:rPr>
              <w:t>4,425,675,962.37</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-4,360,416,049.27</w:t>
            </w:r>
          </w:p>
        </w:tc>
        <w:tc>
          <w:tcPr>
            <w:tcW w:w="2149" w:type="dxa"/>
            <w:vAlign w:val="bottom"/>
          </w:tcPr>
          <w:p w:rsidR="001548F9" w:rsidRPr="00BD131B" w:rsidRDefault="001548F9">
            <w:pPr>
              <w:jc w:val="right"/>
              <w:rPr>
                <w:color w:val="000000"/>
                <w:szCs w:val="21"/>
              </w:rPr>
            </w:pPr>
            <w:r w:rsidRPr="00BD131B">
              <w:rPr>
                <w:color w:val="000000"/>
                <w:szCs w:val="21"/>
              </w:rPr>
              <w:t>-1,689,309,418.11</w:t>
            </w:r>
          </w:p>
        </w:tc>
        <w:tc>
          <w:tcPr>
            <w:tcW w:w="2150" w:type="dxa"/>
            <w:vAlign w:val="bottom"/>
          </w:tcPr>
          <w:p w:rsidR="001548F9" w:rsidRPr="00BD131B" w:rsidRDefault="001548F9">
            <w:pPr>
              <w:jc w:val="right"/>
              <w:rPr>
                <w:color w:val="000000"/>
                <w:szCs w:val="21"/>
              </w:rPr>
            </w:pPr>
            <w:r w:rsidRPr="00BD131B">
              <w:rPr>
                <w:color w:val="000000"/>
                <w:szCs w:val="21"/>
              </w:rPr>
              <w:t>-6,049,725,467.38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3,824,123,791.72</w:t>
            </w:r>
          </w:p>
        </w:tc>
        <w:tc>
          <w:tcPr>
            <w:tcW w:w="2149" w:type="dxa"/>
            <w:vAlign w:val="bottom"/>
          </w:tcPr>
          <w:p w:rsidR="001548F9" w:rsidRPr="00BD131B" w:rsidRDefault="001548F9">
            <w:pPr>
              <w:jc w:val="right"/>
              <w:rPr>
                <w:color w:val="000000"/>
                <w:szCs w:val="21"/>
              </w:rPr>
            </w:pPr>
            <w:r w:rsidRPr="00BD131B">
              <w:rPr>
                <w:color w:val="000000"/>
                <w:szCs w:val="21"/>
              </w:rPr>
              <w:t>1,776,729,417.58</w:t>
            </w:r>
          </w:p>
        </w:tc>
        <w:tc>
          <w:tcPr>
            <w:tcW w:w="2150" w:type="dxa"/>
            <w:vAlign w:val="bottom"/>
          </w:tcPr>
          <w:p w:rsidR="001548F9" w:rsidRPr="00BD131B" w:rsidRDefault="001548F9">
            <w:pPr>
              <w:jc w:val="right"/>
              <w:rPr>
                <w:color w:val="000000"/>
                <w:szCs w:val="21"/>
              </w:rPr>
            </w:pPr>
            <w:r w:rsidRPr="00BD131B">
              <w:rPr>
                <w:color w:val="000000"/>
                <w:szCs w:val="21"/>
              </w:rPr>
              <w:t>5,600,853,209.30</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4,633,161,319.15</w:t>
            </w:r>
          </w:p>
        </w:tc>
        <w:tc>
          <w:tcPr>
            <w:tcW w:w="2149" w:type="dxa"/>
            <w:vAlign w:val="bottom"/>
          </w:tcPr>
          <w:p w:rsidR="001548F9" w:rsidRPr="00BD131B" w:rsidRDefault="001548F9">
            <w:pPr>
              <w:jc w:val="right"/>
              <w:rPr>
                <w:color w:val="000000"/>
                <w:szCs w:val="21"/>
              </w:rPr>
            </w:pPr>
            <w:r w:rsidRPr="00BD131B">
              <w:rPr>
                <w:color w:val="000000"/>
                <w:szCs w:val="21"/>
              </w:rPr>
              <w:t>225,202,728.40</w:t>
            </w:r>
          </w:p>
        </w:tc>
        <w:tc>
          <w:tcPr>
            <w:tcW w:w="2150" w:type="dxa"/>
            <w:vAlign w:val="bottom"/>
          </w:tcPr>
          <w:p w:rsidR="001548F9" w:rsidRPr="00BD131B" w:rsidRDefault="001548F9">
            <w:pPr>
              <w:jc w:val="right"/>
              <w:rPr>
                <w:color w:val="000000"/>
                <w:szCs w:val="21"/>
              </w:rPr>
            </w:pPr>
            <w:r w:rsidRPr="00BD131B">
              <w:rPr>
                <w:color w:val="000000"/>
                <w:szCs w:val="21"/>
              </w:rPr>
              <w:t>4,858,364,047.55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1,261,318,102.28</w:t>
            </w:r>
          </w:p>
        </w:tc>
        <w:tc>
          <w:tcPr>
            <w:tcW w:w="2150" w:type="dxa"/>
            <w:vAlign w:val="bottom"/>
          </w:tcPr>
          <w:p w:rsidR="001548F9" w:rsidRPr="00BD131B" w:rsidRDefault="001548F9">
            <w:pPr>
              <w:jc w:val="right"/>
              <w:rPr>
                <w:color w:val="000000"/>
                <w:szCs w:val="21"/>
              </w:rPr>
            </w:pPr>
            <w:r w:rsidRPr="00BD131B">
              <w:rPr>
                <w:color w:val="000000"/>
                <w:szCs w:val="21"/>
              </w:rPr>
              <w:t>1,261,318,102.28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w:t>
            </w:r>
            <w:r w:rsidRPr="00BD131B">
              <w:rPr>
                <w:rFonts w:hAnsi="宋体"/>
                <w:color w:val="000000"/>
                <w:szCs w:val="21"/>
              </w:rPr>
              <w:lastRenderedPageBreak/>
              <w:t>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lastRenderedPageBreak/>
              <w:t>1,444,311,868.78</w:t>
            </w:r>
          </w:p>
        </w:tc>
        <w:tc>
          <w:tcPr>
            <w:tcW w:w="2149" w:type="dxa"/>
            <w:vAlign w:val="bottom"/>
          </w:tcPr>
          <w:p w:rsidR="001548F9" w:rsidRPr="00BD131B" w:rsidRDefault="001548F9">
            <w:pPr>
              <w:jc w:val="right"/>
              <w:rPr>
                <w:color w:val="000000"/>
                <w:szCs w:val="21"/>
              </w:rPr>
            </w:pPr>
            <w:r w:rsidRPr="00BD131B">
              <w:rPr>
                <w:color w:val="000000"/>
                <w:szCs w:val="21"/>
              </w:rPr>
              <w:t>480,001,359.86</w:t>
            </w:r>
          </w:p>
        </w:tc>
        <w:tc>
          <w:tcPr>
            <w:tcW w:w="2150" w:type="dxa"/>
            <w:vAlign w:val="bottom"/>
          </w:tcPr>
          <w:p w:rsidR="001548F9" w:rsidRPr="00BD131B" w:rsidRDefault="001548F9">
            <w:pPr>
              <w:jc w:val="right"/>
              <w:rPr>
                <w:color w:val="000000"/>
                <w:szCs w:val="21"/>
              </w:rPr>
            </w:pPr>
            <w:r w:rsidRPr="00BD131B">
              <w:rPr>
                <w:color w:val="000000"/>
                <w:szCs w:val="21"/>
              </w:rPr>
              <w:t>1,924,313,228.64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4,706,609,308.62</w:t>
            </w:r>
          </w:p>
        </w:tc>
        <w:tc>
          <w:tcPr>
            <w:tcW w:w="2149" w:type="dxa"/>
            <w:vAlign w:val="bottom"/>
          </w:tcPr>
          <w:p w:rsidR="001548F9" w:rsidRPr="00BD131B" w:rsidRDefault="001548F9">
            <w:pPr>
              <w:jc w:val="right"/>
              <w:rPr>
                <w:color w:val="000000"/>
                <w:szCs w:val="21"/>
              </w:rPr>
            </w:pPr>
            <w:r w:rsidRPr="00BD131B">
              <w:rPr>
                <w:color w:val="000000"/>
                <w:szCs w:val="21"/>
              </w:rPr>
              <w:t>1,290,878,706.46</w:t>
            </w:r>
          </w:p>
        </w:tc>
        <w:tc>
          <w:tcPr>
            <w:tcW w:w="2150" w:type="dxa"/>
            <w:vAlign w:val="bottom"/>
          </w:tcPr>
          <w:p w:rsidR="001548F9" w:rsidRPr="00BD131B" w:rsidRDefault="001548F9">
            <w:pPr>
              <w:jc w:val="right"/>
              <w:rPr>
                <w:color w:val="000000"/>
                <w:szCs w:val="21"/>
              </w:rPr>
            </w:pPr>
            <w:r w:rsidRPr="00BD131B">
              <w:rPr>
                <w:color w:val="000000"/>
                <w:szCs w:val="21"/>
              </w:rPr>
              <w:t>5,997,488,015.08</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-3,262,297,439.84</w:t>
            </w:r>
          </w:p>
        </w:tc>
        <w:tc>
          <w:tcPr>
            <w:tcW w:w="2149" w:type="dxa"/>
            <w:vAlign w:val="bottom"/>
          </w:tcPr>
          <w:p w:rsidR="001548F9" w:rsidRPr="00BD131B" w:rsidRDefault="001548F9">
            <w:pPr>
              <w:jc w:val="right"/>
              <w:rPr>
                <w:color w:val="000000"/>
                <w:szCs w:val="21"/>
              </w:rPr>
            </w:pPr>
            <w:r w:rsidRPr="00BD131B">
              <w:rPr>
                <w:color w:val="000000"/>
                <w:szCs w:val="21"/>
              </w:rPr>
              <w:t>-810,877,346.60</w:t>
            </w:r>
          </w:p>
        </w:tc>
        <w:tc>
          <w:tcPr>
            <w:tcW w:w="2150" w:type="dxa"/>
            <w:vAlign w:val="bottom"/>
          </w:tcPr>
          <w:p w:rsidR="001548F9" w:rsidRPr="00BD131B" w:rsidRDefault="001548F9">
            <w:pPr>
              <w:jc w:val="right"/>
              <w:rPr>
                <w:color w:val="000000"/>
                <w:szCs w:val="21"/>
              </w:rPr>
            </w:pPr>
            <w:r w:rsidRPr="00BD131B">
              <w:rPr>
                <w:color w:val="000000"/>
                <w:szCs w:val="21"/>
              </w:rPr>
              <w:t>-4,073,174,786.44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6,077,473,187.93</w:t>
            </w:r>
          </w:p>
        </w:tc>
        <w:tc>
          <w:tcPr>
            <w:tcW w:w="2149" w:type="dxa"/>
            <w:vAlign w:val="bottom"/>
          </w:tcPr>
          <w:p w:rsidR="001548F9" w:rsidRPr="00BD131B" w:rsidRDefault="001548F9">
            <w:pPr>
              <w:jc w:val="right"/>
              <w:rPr>
                <w:color w:val="000000"/>
                <w:szCs w:val="21"/>
              </w:rPr>
            </w:pPr>
            <w:r w:rsidRPr="00BD131B">
              <w:rPr>
                <w:color w:val="000000"/>
                <w:szCs w:val="21"/>
              </w:rPr>
              <w:t>1,966,522,190.54</w:t>
            </w:r>
          </w:p>
        </w:tc>
        <w:tc>
          <w:tcPr>
            <w:tcW w:w="2150" w:type="dxa"/>
            <w:vAlign w:val="bottom"/>
          </w:tcPr>
          <w:p w:rsidR="001548F9" w:rsidRPr="00BD131B" w:rsidRDefault="001548F9">
            <w:pPr>
              <w:jc w:val="right"/>
              <w:rPr>
                <w:color w:val="000000"/>
                <w:szCs w:val="21"/>
              </w:rPr>
            </w:pPr>
            <w:r w:rsidRPr="00BD131B">
              <w:rPr>
                <w:color w:val="000000"/>
                <w:szCs w:val="21"/>
              </w:rPr>
              <w:t>8,043,995,378.47</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61947"/>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C23BF7" w:rsidRDefault="00760855">
      <w:pPr>
        <w:tabs>
          <w:tab w:val="left" w:pos="426"/>
        </w:tabs>
        <w:spacing w:line="360" w:lineRule="auto"/>
        <w:ind w:firstLineChars="200" w:firstLine="420"/>
        <w:jc w:val="left"/>
        <w:rPr>
          <w:kern w:val="0"/>
          <w:szCs w:val="21"/>
        </w:rPr>
      </w:pPr>
      <w:r>
        <w:rPr>
          <w:kern w:val="0"/>
          <w:szCs w:val="21"/>
        </w:rPr>
        <w:t>易方达沪深</w:t>
      </w:r>
      <w:r>
        <w:rPr>
          <w:kern w:val="0"/>
          <w:szCs w:val="21"/>
        </w:rPr>
        <w:t>300</w:t>
      </w:r>
      <w:r>
        <w:rPr>
          <w:kern w:val="0"/>
          <w:szCs w:val="21"/>
        </w:rPr>
        <w:t>交易型开放式指数发起式证券投资基金联接基金（原名易方达沪深</w:t>
      </w:r>
      <w:r>
        <w:rPr>
          <w:kern w:val="0"/>
          <w:szCs w:val="21"/>
        </w:rPr>
        <w:t>300</w:t>
      </w:r>
      <w:r>
        <w:rPr>
          <w:kern w:val="0"/>
          <w:szCs w:val="21"/>
        </w:rPr>
        <w:t>指数证券投资基金，以下简称</w:t>
      </w:r>
      <w:r>
        <w:rPr>
          <w:kern w:val="0"/>
          <w:szCs w:val="21"/>
        </w:rPr>
        <w:t>“</w:t>
      </w:r>
      <w:r>
        <w:rPr>
          <w:kern w:val="0"/>
          <w:szCs w:val="21"/>
        </w:rPr>
        <w:t>本基金</w:t>
      </w:r>
      <w:r>
        <w:rPr>
          <w:kern w:val="0"/>
          <w:szCs w:val="21"/>
        </w:rPr>
        <w:t>”)</w:t>
      </w:r>
      <w:r>
        <w:rPr>
          <w:kern w:val="0"/>
          <w:szCs w:val="21"/>
        </w:rPr>
        <w:t>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[2009]</w:t>
      </w:r>
      <w:r>
        <w:rPr>
          <w:kern w:val="0"/>
          <w:szCs w:val="21"/>
        </w:rPr>
        <w:t>第</w:t>
      </w:r>
      <w:r>
        <w:rPr>
          <w:kern w:val="0"/>
          <w:szCs w:val="21"/>
        </w:rPr>
        <w:t>646</w:t>
      </w:r>
      <w:r>
        <w:rPr>
          <w:kern w:val="0"/>
          <w:szCs w:val="21"/>
        </w:rPr>
        <w:t>号《关于核准易方达沪深</w:t>
      </w:r>
      <w:r>
        <w:rPr>
          <w:kern w:val="0"/>
          <w:szCs w:val="21"/>
        </w:rPr>
        <w:t>300</w:t>
      </w:r>
      <w:r>
        <w:rPr>
          <w:kern w:val="0"/>
          <w:szCs w:val="21"/>
        </w:rPr>
        <w:t>指数证券投资基金募集的批复》核准，由易方达基金管理有限公司依照《中华人民共和国证券投资基金法》和《易方达沪深</w:t>
      </w:r>
      <w:r>
        <w:rPr>
          <w:kern w:val="0"/>
          <w:szCs w:val="21"/>
        </w:rPr>
        <w:t>300</w:t>
      </w:r>
      <w:r>
        <w:rPr>
          <w:kern w:val="0"/>
          <w:szCs w:val="21"/>
        </w:rPr>
        <w:t>指数证券投资基金基金合同》公开募集。经向中国证监会备案，《易方达沪深</w:t>
      </w:r>
      <w:r>
        <w:rPr>
          <w:kern w:val="0"/>
          <w:szCs w:val="21"/>
        </w:rPr>
        <w:t>300</w:t>
      </w:r>
      <w:r>
        <w:rPr>
          <w:kern w:val="0"/>
          <w:szCs w:val="21"/>
        </w:rPr>
        <w:t>指数证券投资基金基金合同》于</w:t>
      </w:r>
      <w:r>
        <w:rPr>
          <w:kern w:val="0"/>
          <w:szCs w:val="21"/>
        </w:rPr>
        <w:t>2009</w:t>
      </w:r>
      <w:r>
        <w:rPr>
          <w:kern w:val="0"/>
          <w:szCs w:val="21"/>
        </w:rPr>
        <w:t>年</w:t>
      </w:r>
      <w:r>
        <w:rPr>
          <w:kern w:val="0"/>
          <w:szCs w:val="21"/>
        </w:rPr>
        <w:t>8</w:t>
      </w:r>
      <w:r>
        <w:rPr>
          <w:kern w:val="0"/>
          <w:szCs w:val="21"/>
        </w:rPr>
        <w:t>月</w:t>
      </w:r>
      <w:r>
        <w:rPr>
          <w:kern w:val="0"/>
          <w:szCs w:val="21"/>
        </w:rPr>
        <w:t>26</w:t>
      </w:r>
      <w:r>
        <w:rPr>
          <w:kern w:val="0"/>
          <w:szCs w:val="21"/>
        </w:rPr>
        <w:t>日正式生效，基金合同生效日的基金份额总额为</w:t>
      </w:r>
      <w:r>
        <w:rPr>
          <w:kern w:val="0"/>
          <w:szCs w:val="21"/>
        </w:rPr>
        <w:t>16,746,252,366.35</w:t>
      </w:r>
      <w:r>
        <w:rPr>
          <w:kern w:val="0"/>
          <w:szCs w:val="21"/>
        </w:rPr>
        <w:t>份基金份额，其中认购资金利息折合</w:t>
      </w:r>
      <w:r>
        <w:rPr>
          <w:kern w:val="0"/>
          <w:szCs w:val="21"/>
        </w:rPr>
        <w:t>4,539,280.61</w:t>
      </w:r>
      <w:r>
        <w:rPr>
          <w:kern w:val="0"/>
          <w:szCs w:val="21"/>
        </w:rPr>
        <w:t>份基金份额。本基金为契约型开放式基金，存续期限不定。本基金的基金管理人为易方达基金管理有限公司，基金托管人为中国建设银行股份有限公司。</w:t>
      </w:r>
    </w:p>
    <w:p w:rsidR="00C23BF7" w:rsidRDefault="00760855">
      <w:pPr>
        <w:tabs>
          <w:tab w:val="left" w:pos="426"/>
        </w:tabs>
        <w:spacing w:line="360" w:lineRule="auto"/>
        <w:ind w:firstLineChars="200" w:firstLine="420"/>
        <w:jc w:val="left"/>
        <w:rPr>
          <w:kern w:val="0"/>
          <w:szCs w:val="21"/>
        </w:rPr>
      </w:pPr>
      <w:r>
        <w:rPr>
          <w:kern w:val="0"/>
          <w:szCs w:val="21"/>
        </w:rPr>
        <w:t>根据中国证监会</w:t>
      </w:r>
      <w:r>
        <w:rPr>
          <w:kern w:val="0"/>
          <w:szCs w:val="21"/>
        </w:rPr>
        <w:t>2013</w:t>
      </w:r>
      <w:r>
        <w:rPr>
          <w:kern w:val="0"/>
          <w:szCs w:val="21"/>
        </w:rPr>
        <w:t>年</w:t>
      </w:r>
      <w:r>
        <w:rPr>
          <w:kern w:val="0"/>
          <w:szCs w:val="21"/>
        </w:rPr>
        <w:t>9</w:t>
      </w:r>
      <w:r>
        <w:rPr>
          <w:kern w:val="0"/>
          <w:szCs w:val="21"/>
        </w:rPr>
        <w:t>月</w:t>
      </w:r>
      <w:r>
        <w:rPr>
          <w:kern w:val="0"/>
          <w:szCs w:val="21"/>
        </w:rPr>
        <w:t>17</w:t>
      </w:r>
      <w:r>
        <w:rPr>
          <w:kern w:val="0"/>
          <w:szCs w:val="21"/>
        </w:rPr>
        <w:t>日下发的《关于易方达沪深</w:t>
      </w:r>
      <w:r>
        <w:rPr>
          <w:kern w:val="0"/>
          <w:szCs w:val="21"/>
        </w:rPr>
        <w:t>300</w:t>
      </w:r>
      <w:r>
        <w:rPr>
          <w:kern w:val="0"/>
          <w:szCs w:val="21"/>
        </w:rPr>
        <w:t>指数证券投资基金基金份额持有人大会决议备案的回函》（基金部函</w:t>
      </w:r>
      <w:r>
        <w:rPr>
          <w:kern w:val="0"/>
          <w:szCs w:val="21"/>
        </w:rPr>
        <w:t>[2013]812</w:t>
      </w:r>
      <w:r>
        <w:rPr>
          <w:kern w:val="0"/>
          <w:szCs w:val="21"/>
        </w:rPr>
        <w:t>号），易方达沪深</w:t>
      </w:r>
      <w:r>
        <w:rPr>
          <w:kern w:val="0"/>
          <w:szCs w:val="21"/>
        </w:rPr>
        <w:t>300</w:t>
      </w:r>
      <w:r>
        <w:rPr>
          <w:kern w:val="0"/>
          <w:szCs w:val="21"/>
        </w:rPr>
        <w:t>指数证券投资基金自</w:t>
      </w:r>
      <w:r>
        <w:rPr>
          <w:kern w:val="0"/>
          <w:szCs w:val="21"/>
        </w:rPr>
        <w:t>2013</w:t>
      </w:r>
      <w:r>
        <w:rPr>
          <w:kern w:val="0"/>
          <w:szCs w:val="21"/>
        </w:rPr>
        <w:t>年</w:t>
      </w:r>
      <w:r>
        <w:rPr>
          <w:kern w:val="0"/>
          <w:szCs w:val="21"/>
        </w:rPr>
        <w:t>9</w:t>
      </w:r>
      <w:r>
        <w:rPr>
          <w:kern w:val="0"/>
          <w:szCs w:val="21"/>
        </w:rPr>
        <w:t>月</w:t>
      </w:r>
      <w:r>
        <w:rPr>
          <w:kern w:val="0"/>
          <w:szCs w:val="21"/>
        </w:rPr>
        <w:t>17</w:t>
      </w:r>
      <w:r>
        <w:rPr>
          <w:kern w:val="0"/>
          <w:szCs w:val="21"/>
        </w:rPr>
        <w:t>日起变更为易方达沪深</w:t>
      </w:r>
      <w:r>
        <w:rPr>
          <w:kern w:val="0"/>
          <w:szCs w:val="21"/>
        </w:rPr>
        <w:t>300</w:t>
      </w:r>
      <w:r>
        <w:rPr>
          <w:kern w:val="0"/>
          <w:szCs w:val="21"/>
        </w:rPr>
        <w:t>交易型开放式指数发起式证券投资基金联接基金，修改基金合同中基金的名称、投资范围、基金份额申购和赎回、基金的投资和估值、基金的费用、基金份额持有人大会等条款。</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自</w:t>
      </w:r>
      <w:r w:rsidRPr="00A62732">
        <w:rPr>
          <w:kern w:val="0"/>
          <w:szCs w:val="21"/>
        </w:rPr>
        <w:t>2019</w:t>
      </w:r>
      <w:r w:rsidRPr="00A62732">
        <w:rPr>
          <w:kern w:val="0"/>
          <w:szCs w:val="21"/>
        </w:rPr>
        <w:t>年</w:t>
      </w:r>
      <w:r w:rsidRPr="00A62732">
        <w:rPr>
          <w:kern w:val="0"/>
          <w:szCs w:val="21"/>
        </w:rPr>
        <w:t>4</w:t>
      </w:r>
      <w:r w:rsidRPr="00A62732">
        <w:rPr>
          <w:kern w:val="0"/>
          <w:szCs w:val="21"/>
        </w:rPr>
        <w:t>月</w:t>
      </w:r>
      <w:r w:rsidRPr="00A62732">
        <w:rPr>
          <w:kern w:val="0"/>
          <w:szCs w:val="21"/>
        </w:rPr>
        <w:t>25</w:t>
      </w:r>
      <w:r w:rsidRPr="00A62732">
        <w:rPr>
          <w:kern w:val="0"/>
          <w:szCs w:val="21"/>
        </w:rPr>
        <w:t>日起</w:t>
      </w:r>
      <w:r w:rsidRPr="00A62732">
        <w:rPr>
          <w:kern w:val="0"/>
          <w:szCs w:val="21"/>
        </w:rPr>
        <w:t>,</w:t>
      </w:r>
      <w:r w:rsidRPr="00A62732">
        <w:rPr>
          <w:kern w:val="0"/>
          <w:szCs w:val="21"/>
        </w:rPr>
        <w:t>本基金增设</w:t>
      </w:r>
      <w:r w:rsidRPr="00A62732">
        <w:rPr>
          <w:kern w:val="0"/>
          <w:szCs w:val="21"/>
        </w:rPr>
        <w:t>C</w:t>
      </w:r>
      <w:r w:rsidRPr="00A62732">
        <w:rPr>
          <w:kern w:val="0"/>
          <w:szCs w:val="21"/>
        </w:rPr>
        <w:t>类份额类别</w:t>
      </w:r>
      <w:r w:rsidRPr="00A62732">
        <w:rPr>
          <w:kern w:val="0"/>
          <w:szCs w:val="21"/>
        </w:rPr>
        <w:t>,</w:t>
      </w:r>
      <w:r w:rsidRPr="00A62732">
        <w:rPr>
          <w:kern w:val="0"/>
          <w:szCs w:val="21"/>
        </w:rPr>
        <w:t>份额首次确认日为</w:t>
      </w:r>
      <w:r w:rsidRPr="00A62732">
        <w:rPr>
          <w:kern w:val="0"/>
          <w:szCs w:val="21"/>
        </w:rPr>
        <w:t>2019</w:t>
      </w:r>
      <w:r w:rsidRPr="00A62732">
        <w:rPr>
          <w:kern w:val="0"/>
          <w:szCs w:val="21"/>
        </w:rPr>
        <w:t>年</w:t>
      </w:r>
      <w:r w:rsidRPr="00A62732">
        <w:rPr>
          <w:kern w:val="0"/>
          <w:szCs w:val="21"/>
        </w:rPr>
        <w:t>4</w:t>
      </w:r>
      <w:r w:rsidRPr="00A62732">
        <w:rPr>
          <w:kern w:val="0"/>
          <w:szCs w:val="21"/>
        </w:rPr>
        <w:t>月</w:t>
      </w:r>
      <w:r w:rsidRPr="00A62732">
        <w:rPr>
          <w:kern w:val="0"/>
          <w:szCs w:val="21"/>
        </w:rPr>
        <w:t>26</w:t>
      </w:r>
      <w:r w:rsidRPr="00A62732">
        <w:rPr>
          <w:kern w:val="0"/>
          <w:szCs w:val="21"/>
        </w:rPr>
        <w:t>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C23BF7" w:rsidRDefault="00760855">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w:t>
      </w:r>
      <w:r>
        <w:rPr>
          <w:kern w:val="0"/>
          <w:szCs w:val="21"/>
        </w:rPr>
        <w:lastRenderedPageBreak/>
        <w:t>金业协会</w:t>
      </w:r>
      <w:r>
        <w:rPr>
          <w:kern w:val="0"/>
          <w:szCs w:val="21"/>
        </w:rPr>
        <w:t>”)</w:t>
      </w:r>
      <w:r>
        <w:rPr>
          <w:kern w:val="0"/>
          <w:szCs w:val="21"/>
        </w:rPr>
        <w:t>颁布的《证券投资基金会计核算业务指引》、《易方达沪深</w:t>
      </w:r>
      <w:r>
        <w:rPr>
          <w:kern w:val="0"/>
          <w:szCs w:val="21"/>
        </w:rPr>
        <w:t>300</w:t>
      </w:r>
      <w:r>
        <w:rPr>
          <w:kern w:val="0"/>
          <w:szCs w:val="21"/>
        </w:rPr>
        <w:t>交易型开放式指数发起式证券投资基金联接基金基金合同》和财务报表附注所列示的中国证监会、中国基金业协会发布的有关规定及允许的基金行业实务操作编制。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C23BF7" w:rsidRDefault="00760855">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C23BF7" w:rsidRDefault="00760855">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C23BF7" w:rsidRDefault="00760855">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C23BF7" w:rsidRDefault="00760855">
      <w:pPr>
        <w:tabs>
          <w:tab w:val="left" w:pos="426"/>
        </w:tabs>
        <w:spacing w:line="360" w:lineRule="auto"/>
        <w:ind w:firstLineChars="200" w:firstLine="420"/>
        <w:jc w:val="left"/>
        <w:rPr>
          <w:kern w:val="0"/>
          <w:szCs w:val="21"/>
        </w:rPr>
      </w:pPr>
      <w:r>
        <w:rPr>
          <w:kern w:val="0"/>
          <w:szCs w:val="21"/>
        </w:rPr>
        <w:lastRenderedPageBreak/>
        <w:t xml:space="preserve">(2) </w:t>
      </w:r>
      <w:r>
        <w:rPr>
          <w:kern w:val="0"/>
          <w:szCs w:val="21"/>
        </w:rPr>
        <w:t>对基金从证券市场中取得的收入，包括买卖股票、债券的差价收入，股票的股息、红利收入，债券的利息收入及其他收入，暂不征收企业所得税。</w:t>
      </w:r>
    </w:p>
    <w:p w:rsidR="00C23BF7" w:rsidRDefault="00760855">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C23BF7" w:rsidRDefault="00760855">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191,466,436.67</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191,466,436.67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105,001,362.28</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109,718,823.07</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4,717,460.79</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1,700.00</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1,700.00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99,940,700.00</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99,590,000.00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-350,700.00</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99,942,400.00</w:t>
            </w:r>
          </w:p>
        </w:tc>
        <w:tc>
          <w:tcPr>
            <w:tcW w:w="2339" w:type="dxa"/>
            <w:vAlign w:val="center"/>
          </w:tcPr>
          <w:p w:rsidR="001548F9" w:rsidRPr="00325F8A" w:rsidRDefault="001548F9" w:rsidP="00CB39C2">
            <w:pPr>
              <w:jc w:val="right"/>
              <w:rPr>
                <w:color w:val="000000"/>
                <w:szCs w:val="21"/>
              </w:rPr>
            </w:pPr>
            <w:r w:rsidRPr="00325F8A">
              <w:rPr>
                <w:szCs w:val="21"/>
              </w:rPr>
              <w:t>99,591,700.00</w:t>
            </w:r>
          </w:p>
        </w:tc>
        <w:tc>
          <w:tcPr>
            <w:tcW w:w="2340" w:type="dxa"/>
            <w:vAlign w:val="center"/>
          </w:tcPr>
          <w:p w:rsidR="001548F9" w:rsidRPr="00325F8A" w:rsidRDefault="001548F9" w:rsidP="00CB39C2">
            <w:pPr>
              <w:jc w:val="right"/>
              <w:rPr>
                <w:color w:val="000000"/>
                <w:szCs w:val="21"/>
              </w:rPr>
            </w:pPr>
            <w:r w:rsidRPr="00325F8A">
              <w:rPr>
                <w:szCs w:val="21"/>
              </w:rPr>
              <w:t>-350,700.00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lastRenderedPageBreak/>
              <w:t>基金</w:t>
            </w:r>
          </w:p>
        </w:tc>
        <w:tc>
          <w:tcPr>
            <w:tcW w:w="2339" w:type="dxa"/>
            <w:vAlign w:val="bottom"/>
          </w:tcPr>
          <w:p w:rsidR="001548F9" w:rsidRPr="00325F8A" w:rsidRDefault="001548F9" w:rsidP="00CB39C2">
            <w:pPr>
              <w:jc w:val="right"/>
              <w:rPr>
                <w:szCs w:val="21"/>
              </w:rPr>
            </w:pPr>
            <w:r w:rsidRPr="00325F8A">
              <w:rPr>
                <w:szCs w:val="21"/>
              </w:rPr>
              <w:t>4,437,919,079.47</w:t>
            </w:r>
          </w:p>
        </w:tc>
        <w:tc>
          <w:tcPr>
            <w:tcW w:w="2339" w:type="dxa"/>
            <w:vAlign w:val="bottom"/>
          </w:tcPr>
          <w:p w:rsidR="001548F9" w:rsidRPr="00325F8A" w:rsidRDefault="001548F9" w:rsidP="00CB39C2">
            <w:pPr>
              <w:jc w:val="right"/>
              <w:rPr>
                <w:szCs w:val="21"/>
              </w:rPr>
            </w:pPr>
            <w:r w:rsidRPr="00325F8A">
              <w:rPr>
                <w:szCs w:val="21"/>
              </w:rPr>
              <w:t>5,189,954,551.61</w:t>
            </w:r>
          </w:p>
        </w:tc>
        <w:tc>
          <w:tcPr>
            <w:tcW w:w="2340" w:type="dxa"/>
            <w:vAlign w:val="bottom"/>
          </w:tcPr>
          <w:p w:rsidR="001548F9" w:rsidRPr="00325F8A" w:rsidRDefault="001548F9" w:rsidP="00CB39C2">
            <w:pPr>
              <w:jc w:val="right"/>
              <w:rPr>
                <w:szCs w:val="21"/>
              </w:rPr>
            </w:pPr>
            <w:r w:rsidRPr="00325F8A">
              <w:rPr>
                <w:szCs w:val="21"/>
              </w:rPr>
              <w:t>752,035,472.14</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4,642,862,841.75</w:t>
            </w:r>
          </w:p>
        </w:tc>
        <w:tc>
          <w:tcPr>
            <w:tcW w:w="2339" w:type="dxa"/>
            <w:vAlign w:val="bottom"/>
          </w:tcPr>
          <w:p w:rsidR="001548F9" w:rsidRPr="00325F8A" w:rsidRDefault="001548F9" w:rsidP="00CB39C2">
            <w:pPr>
              <w:jc w:val="right"/>
              <w:rPr>
                <w:szCs w:val="21"/>
              </w:rPr>
            </w:pPr>
            <w:r w:rsidRPr="00325F8A">
              <w:rPr>
                <w:szCs w:val="21"/>
              </w:rPr>
              <w:t>5,399,265,074.68</w:t>
            </w:r>
          </w:p>
        </w:tc>
        <w:tc>
          <w:tcPr>
            <w:tcW w:w="2340" w:type="dxa"/>
            <w:vAlign w:val="bottom"/>
          </w:tcPr>
          <w:p w:rsidR="001548F9" w:rsidRPr="00325F8A" w:rsidRDefault="001548F9" w:rsidP="00CB39C2">
            <w:pPr>
              <w:jc w:val="right"/>
              <w:rPr>
                <w:szCs w:val="21"/>
              </w:rPr>
            </w:pPr>
            <w:r w:rsidRPr="00325F8A">
              <w:rPr>
                <w:szCs w:val="21"/>
              </w:rPr>
              <w:t>756,402,232.93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1548F9" w:rsidRPr="00325F8A" w:rsidTr="0070173B">
        <w:tc>
          <w:tcPr>
            <w:tcW w:w="2340" w:type="dxa"/>
            <w:vAlign w:val="center"/>
          </w:tcPr>
          <w:p w:rsidR="001548F9" w:rsidRPr="00325F8A" w:rsidRDefault="001548F9" w:rsidP="0070173B">
            <w:pPr>
              <w:jc w:val="center"/>
              <w:rPr>
                <w:color w:val="000000"/>
                <w:szCs w:val="21"/>
              </w:rPr>
            </w:pPr>
            <w:r w:rsidRPr="00325F8A">
              <w:rPr>
                <w:rFonts w:hAnsi="宋体"/>
                <w:color w:val="000000"/>
                <w:kern w:val="0"/>
                <w:szCs w:val="21"/>
              </w:rPr>
              <w:t>项目</w:t>
            </w:r>
          </w:p>
        </w:tc>
        <w:tc>
          <w:tcPr>
            <w:tcW w:w="6660" w:type="dxa"/>
            <w:gridSpan w:val="4"/>
          </w:tcPr>
          <w:p w:rsidR="001548F9" w:rsidRPr="00325F8A" w:rsidRDefault="001548F9" w:rsidP="0070173B">
            <w:pPr>
              <w:jc w:val="center"/>
              <w:rPr>
                <w:color w:val="000000"/>
                <w:kern w:val="0"/>
                <w:szCs w:val="21"/>
              </w:rPr>
            </w:pPr>
            <w:r w:rsidRPr="00325F8A">
              <w:rPr>
                <w:rFonts w:hAnsi="宋体"/>
                <w:color w:val="000000"/>
                <w:kern w:val="0"/>
                <w:szCs w:val="21"/>
              </w:rPr>
              <w:t>本期末</w:t>
            </w:r>
          </w:p>
          <w:p w:rsidR="001548F9" w:rsidRPr="00325F8A" w:rsidRDefault="001548F9" w:rsidP="0070173B">
            <w:pPr>
              <w:jc w:val="center"/>
              <w:rPr>
                <w:color w:val="000000"/>
                <w:szCs w:val="21"/>
              </w:rPr>
            </w:pP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325F8A" w:rsidTr="0070173B">
        <w:tc>
          <w:tcPr>
            <w:tcW w:w="2340" w:type="dxa"/>
            <w:vMerge w:val="restart"/>
            <w:vAlign w:val="center"/>
          </w:tcPr>
          <w:p w:rsidR="001548F9" w:rsidRPr="00325F8A" w:rsidRDefault="001548F9" w:rsidP="0070173B">
            <w:pPr>
              <w:rPr>
                <w:color w:val="000000"/>
                <w:kern w:val="0"/>
                <w:szCs w:val="21"/>
              </w:rPr>
            </w:pPr>
          </w:p>
        </w:tc>
        <w:tc>
          <w:tcPr>
            <w:tcW w:w="1980" w:type="dxa"/>
            <w:vMerge w:val="restart"/>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合同</w:t>
            </w:r>
            <w:r w:rsidRPr="00325F8A">
              <w:rPr>
                <w:color w:val="000000"/>
                <w:kern w:val="0"/>
                <w:szCs w:val="21"/>
              </w:rPr>
              <w:t>/</w:t>
            </w:r>
            <w:r w:rsidRPr="00325F8A">
              <w:rPr>
                <w:rFonts w:hAnsi="宋体"/>
                <w:color w:val="000000"/>
                <w:kern w:val="0"/>
                <w:szCs w:val="21"/>
              </w:rPr>
              <w:t>名义</w:t>
            </w:r>
          </w:p>
          <w:p w:rsidR="001548F9" w:rsidRPr="00325F8A" w:rsidRDefault="001548F9" w:rsidP="0070173B">
            <w:pPr>
              <w:jc w:val="center"/>
              <w:rPr>
                <w:color w:val="000000"/>
                <w:szCs w:val="21"/>
              </w:rPr>
            </w:pPr>
            <w:r w:rsidRPr="00325F8A">
              <w:rPr>
                <w:rFonts w:hAnsi="宋体"/>
                <w:color w:val="000000"/>
                <w:kern w:val="0"/>
                <w:szCs w:val="21"/>
              </w:rPr>
              <w:t>金额</w:t>
            </w:r>
          </w:p>
        </w:tc>
        <w:tc>
          <w:tcPr>
            <w:tcW w:w="3600" w:type="dxa"/>
            <w:gridSpan w:val="2"/>
          </w:tcPr>
          <w:p w:rsidR="001548F9" w:rsidRPr="00325F8A" w:rsidRDefault="001548F9" w:rsidP="0070173B">
            <w:pPr>
              <w:jc w:val="center"/>
              <w:rPr>
                <w:color w:val="000000"/>
                <w:szCs w:val="21"/>
              </w:rPr>
            </w:pPr>
            <w:r w:rsidRPr="00325F8A">
              <w:rPr>
                <w:rFonts w:hAnsi="宋体"/>
                <w:color w:val="000000"/>
                <w:kern w:val="0"/>
                <w:szCs w:val="21"/>
              </w:rPr>
              <w:t>公允价值</w:t>
            </w:r>
          </w:p>
        </w:tc>
        <w:tc>
          <w:tcPr>
            <w:tcW w:w="1080" w:type="dxa"/>
            <w:vMerge w:val="restart"/>
            <w:vAlign w:val="center"/>
          </w:tcPr>
          <w:p w:rsidR="001548F9" w:rsidRPr="00325F8A" w:rsidRDefault="001548F9" w:rsidP="0070173B">
            <w:pPr>
              <w:jc w:val="center"/>
              <w:rPr>
                <w:color w:val="000000"/>
                <w:szCs w:val="21"/>
              </w:rPr>
            </w:pPr>
            <w:r w:rsidRPr="00325F8A">
              <w:rPr>
                <w:rFonts w:hAnsi="宋体"/>
                <w:color w:val="000000"/>
                <w:kern w:val="0"/>
                <w:szCs w:val="21"/>
              </w:rPr>
              <w:t>备注</w:t>
            </w:r>
          </w:p>
        </w:tc>
      </w:tr>
      <w:tr w:rsidR="001548F9" w:rsidRPr="00325F8A" w:rsidTr="0070173B">
        <w:tc>
          <w:tcPr>
            <w:tcW w:w="2340" w:type="dxa"/>
            <w:vMerge/>
            <w:vAlign w:val="center"/>
          </w:tcPr>
          <w:p w:rsidR="001548F9" w:rsidRPr="00325F8A" w:rsidRDefault="001548F9" w:rsidP="0070173B">
            <w:pPr>
              <w:widowControl/>
              <w:jc w:val="left"/>
              <w:rPr>
                <w:color w:val="000000"/>
                <w:kern w:val="0"/>
                <w:szCs w:val="21"/>
              </w:rPr>
            </w:pPr>
          </w:p>
        </w:tc>
        <w:tc>
          <w:tcPr>
            <w:tcW w:w="1980" w:type="dxa"/>
            <w:vMerge/>
            <w:vAlign w:val="center"/>
          </w:tcPr>
          <w:p w:rsidR="001548F9" w:rsidRPr="00325F8A" w:rsidRDefault="001548F9" w:rsidP="0070173B">
            <w:pPr>
              <w:widowControl/>
              <w:jc w:val="left"/>
              <w:rPr>
                <w:color w:val="000000"/>
                <w:szCs w:val="21"/>
              </w:rPr>
            </w:pPr>
          </w:p>
        </w:tc>
        <w:tc>
          <w:tcPr>
            <w:tcW w:w="1620" w:type="dxa"/>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资产</w:t>
            </w:r>
          </w:p>
        </w:tc>
        <w:tc>
          <w:tcPr>
            <w:tcW w:w="1980" w:type="dxa"/>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负债</w:t>
            </w:r>
          </w:p>
        </w:tc>
        <w:tc>
          <w:tcPr>
            <w:tcW w:w="1080" w:type="dxa"/>
            <w:vMerge/>
            <w:vAlign w:val="center"/>
          </w:tcPr>
          <w:p w:rsidR="001548F9" w:rsidRPr="00325F8A" w:rsidRDefault="001548F9" w:rsidP="0070173B">
            <w:pPr>
              <w:widowControl/>
              <w:jc w:val="left"/>
              <w:rPr>
                <w:color w:val="000000"/>
                <w:szCs w:val="21"/>
              </w:rPr>
            </w:pP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利率衍生工具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货币衍生工具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权益衍生工具</w:t>
            </w:r>
          </w:p>
        </w:tc>
        <w:tc>
          <w:tcPr>
            <w:tcW w:w="1980" w:type="dxa"/>
            <w:vAlign w:val="bottom"/>
          </w:tcPr>
          <w:p w:rsidR="001548F9" w:rsidRPr="00325F8A" w:rsidRDefault="001548F9" w:rsidP="0070173B">
            <w:pPr>
              <w:jc w:val="right"/>
              <w:rPr>
                <w:szCs w:val="21"/>
              </w:rPr>
            </w:pPr>
            <w:r w:rsidRPr="00325F8A">
              <w:rPr>
                <w:szCs w:val="21"/>
              </w:rPr>
              <w:t>9,193,547.17</w:t>
            </w:r>
          </w:p>
        </w:tc>
        <w:tc>
          <w:tcPr>
            <w:tcW w:w="1620" w:type="dxa"/>
            <w:vAlign w:val="bottom"/>
          </w:tcPr>
          <w:p w:rsidR="001548F9" w:rsidRPr="00325F8A" w:rsidRDefault="001548F9" w:rsidP="00576C4E">
            <w:pPr>
              <w:jc w:val="right"/>
              <w:rPr>
                <w:szCs w:val="21"/>
              </w:rPr>
            </w:pPr>
            <w:r w:rsidRPr="00325F8A">
              <w:rPr>
                <w:szCs w:val="21"/>
              </w:rPr>
              <w:t>-</w:t>
            </w:r>
          </w:p>
        </w:tc>
        <w:tc>
          <w:tcPr>
            <w:tcW w:w="1980" w:type="dxa"/>
            <w:vAlign w:val="bottom"/>
          </w:tcPr>
          <w:p w:rsidR="001548F9" w:rsidRPr="00325F8A" w:rsidRDefault="001548F9" w:rsidP="00576C4E">
            <w:pPr>
              <w:jc w:val="right"/>
              <w:rPr>
                <w:szCs w:val="21"/>
              </w:rPr>
            </w:pPr>
            <w:r w:rsidRPr="00325F8A">
              <w:rPr>
                <w:szCs w:val="21"/>
              </w:rPr>
              <w:t>-</w:t>
            </w:r>
          </w:p>
        </w:tc>
        <w:tc>
          <w:tcPr>
            <w:tcW w:w="1080" w:type="dxa"/>
            <w:vAlign w:val="bottom"/>
          </w:tcPr>
          <w:p w:rsidR="001548F9" w:rsidRPr="00325F8A" w:rsidRDefault="001548F9" w:rsidP="00576C4E">
            <w:pPr>
              <w:jc w:val="left"/>
              <w:rPr>
                <w:szCs w:val="21"/>
              </w:rPr>
            </w:pPr>
            <w:r w:rsidRPr="00325F8A">
              <w:rPr>
                <w:szCs w:val="21"/>
              </w:rPr>
              <w:t>-</w:t>
            </w:r>
          </w:p>
        </w:tc>
      </w:tr>
      <w:tr w:rsidR="00C23BF7">
        <w:tc>
          <w:tcPr>
            <w:tcW w:w="2340" w:type="dxa"/>
            <w:vAlign w:val="center"/>
          </w:tcPr>
          <w:p w:rsidR="00C23BF7" w:rsidRDefault="00760855">
            <w:pPr>
              <w:jc w:val="left"/>
            </w:pPr>
            <w:r>
              <w:rPr>
                <w:szCs w:val="21"/>
              </w:rPr>
              <w:t>IF2007</w:t>
            </w:r>
          </w:p>
        </w:tc>
        <w:tc>
          <w:tcPr>
            <w:tcW w:w="1980" w:type="dxa"/>
            <w:vAlign w:val="center"/>
          </w:tcPr>
          <w:p w:rsidR="00C23BF7" w:rsidRDefault="00760855">
            <w:pPr>
              <w:jc w:val="right"/>
            </w:pPr>
            <w:r>
              <w:rPr>
                <w:szCs w:val="21"/>
              </w:rPr>
              <w:t>4,659,827.17</w:t>
            </w:r>
          </w:p>
        </w:tc>
        <w:tc>
          <w:tcPr>
            <w:tcW w:w="1620" w:type="dxa"/>
            <w:vAlign w:val="center"/>
          </w:tcPr>
          <w:p w:rsidR="00C23BF7" w:rsidRDefault="00760855">
            <w:pPr>
              <w:jc w:val="right"/>
            </w:pPr>
            <w:r>
              <w:rPr>
                <w:szCs w:val="21"/>
              </w:rPr>
              <w:t>-</w:t>
            </w:r>
          </w:p>
        </w:tc>
        <w:tc>
          <w:tcPr>
            <w:tcW w:w="1980" w:type="dxa"/>
            <w:vAlign w:val="center"/>
          </w:tcPr>
          <w:p w:rsidR="00C23BF7" w:rsidRDefault="00760855">
            <w:pPr>
              <w:jc w:val="right"/>
            </w:pPr>
            <w:r>
              <w:rPr>
                <w:szCs w:val="21"/>
              </w:rPr>
              <w:t>-</w:t>
            </w:r>
          </w:p>
        </w:tc>
        <w:tc>
          <w:tcPr>
            <w:tcW w:w="1080" w:type="dxa"/>
            <w:vAlign w:val="center"/>
          </w:tcPr>
          <w:p w:rsidR="00C23BF7" w:rsidRDefault="00760855">
            <w:pPr>
              <w:jc w:val="left"/>
            </w:pPr>
            <w:r>
              <w:rPr>
                <w:szCs w:val="21"/>
              </w:rPr>
              <w:t>-</w:t>
            </w:r>
          </w:p>
        </w:tc>
      </w:tr>
      <w:tr w:rsidR="00C23BF7">
        <w:tc>
          <w:tcPr>
            <w:tcW w:w="2340" w:type="dxa"/>
            <w:vAlign w:val="center"/>
          </w:tcPr>
          <w:p w:rsidR="00C23BF7" w:rsidRDefault="00760855">
            <w:pPr>
              <w:jc w:val="left"/>
            </w:pPr>
            <w:r>
              <w:rPr>
                <w:szCs w:val="21"/>
              </w:rPr>
              <w:t>IF2009</w:t>
            </w:r>
          </w:p>
        </w:tc>
        <w:tc>
          <w:tcPr>
            <w:tcW w:w="1980" w:type="dxa"/>
            <w:vAlign w:val="center"/>
          </w:tcPr>
          <w:p w:rsidR="00C23BF7" w:rsidRDefault="00760855">
            <w:pPr>
              <w:jc w:val="right"/>
            </w:pPr>
            <w:r>
              <w:rPr>
                <w:szCs w:val="21"/>
              </w:rPr>
              <w:t>4,533,720.00</w:t>
            </w:r>
          </w:p>
        </w:tc>
        <w:tc>
          <w:tcPr>
            <w:tcW w:w="1620" w:type="dxa"/>
            <w:vAlign w:val="center"/>
          </w:tcPr>
          <w:p w:rsidR="00C23BF7" w:rsidRDefault="00760855">
            <w:pPr>
              <w:jc w:val="right"/>
            </w:pPr>
            <w:r>
              <w:rPr>
                <w:szCs w:val="21"/>
              </w:rPr>
              <w:t>-</w:t>
            </w:r>
          </w:p>
        </w:tc>
        <w:tc>
          <w:tcPr>
            <w:tcW w:w="1980" w:type="dxa"/>
            <w:vAlign w:val="center"/>
          </w:tcPr>
          <w:p w:rsidR="00C23BF7" w:rsidRDefault="00760855">
            <w:pPr>
              <w:jc w:val="right"/>
            </w:pPr>
            <w:r>
              <w:rPr>
                <w:szCs w:val="21"/>
              </w:rPr>
              <w:t>-</w:t>
            </w:r>
          </w:p>
        </w:tc>
        <w:tc>
          <w:tcPr>
            <w:tcW w:w="1080" w:type="dxa"/>
            <w:vAlign w:val="center"/>
          </w:tcPr>
          <w:p w:rsidR="00C23BF7" w:rsidRDefault="00760855">
            <w:pPr>
              <w:jc w:val="left"/>
            </w:pPr>
            <w:r>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其他衍生工具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jc w:val="center"/>
              <w:rPr>
                <w:color w:val="000000"/>
                <w:kern w:val="0"/>
                <w:szCs w:val="21"/>
              </w:rPr>
            </w:pPr>
            <w:r w:rsidRPr="00325F8A">
              <w:rPr>
                <w:rFonts w:hAnsi="宋体"/>
                <w:kern w:val="0"/>
                <w:szCs w:val="21"/>
              </w:rPr>
              <w:t>合计</w:t>
            </w:r>
          </w:p>
        </w:tc>
        <w:tc>
          <w:tcPr>
            <w:tcW w:w="1980" w:type="dxa"/>
            <w:vAlign w:val="bottom"/>
          </w:tcPr>
          <w:p w:rsidR="001548F9" w:rsidRPr="00325F8A" w:rsidRDefault="001548F9" w:rsidP="0070173B">
            <w:pPr>
              <w:jc w:val="right"/>
              <w:rPr>
                <w:szCs w:val="21"/>
              </w:rPr>
            </w:pPr>
            <w:r w:rsidRPr="00325F8A">
              <w:rPr>
                <w:szCs w:val="21"/>
              </w:rPr>
              <w:t>9,193,547.17</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bl>
    <w:p w:rsidR="001548F9" w:rsidRDefault="001548F9" w:rsidP="0090387E">
      <w:pPr>
        <w:tabs>
          <w:tab w:val="left" w:pos="426"/>
        </w:tabs>
        <w:spacing w:line="360" w:lineRule="auto"/>
        <w:ind w:firstLineChars="200" w:firstLine="420"/>
        <w:jc w:val="left"/>
        <w:rPr>
          <w:kern w:val="0"/>
          <w:szCs w:val="21"/>
        </w:rPr>
      </w:pPr>
      <w:r w:rsidRPr="0090387E">
        <w:rPr>
          <w:kern w:val="0"/>
          <w:szCs w:val="21"/>
        </w:rPr>
        <w:t>注：按照股指期货每日无负债结算的结算规则、《基金股指期货投资会计业务核算细则</w:t>
      </w:r>
      <w:r w:rsidRPr="0090387E">
        <w:rPr>
          <w:kern w:val="0"/>
          <w:szCs w:val="21"/>
        </w:rPr>
        <w:t>(</w:t>
      </w:r>
      <w:r w:rsidRPr="0090387E">
        <w:rPr>
          <w:kern w:val="0"/>
          <w:szCs w:val="21"/>
        </w:rPr>
        <w:t>试行</w:t>
      </w:r>
      <w:r w:rsidRPr="0090387E">
        <w:rPr>
          <w:kern w:val="0"/>
          <w:szCs w:val="21"/>
        </w:rPr>
        <w:t>)</w:t>
      </w:r>
      <w:r w:rsidRPr="0090387E">
        <w:rPr>
          <w:kern w:val="0"/>
          <w:szCs w:val="21"/>
        </w:rPr>
        <w:t>》及《企业会计准则</w:t>
      </w:r>
      <w:r w:rsidRPr="0090387E">
        <w:rPr>
          <w:kern w:val="0"/>
          <w:szCs w:val="21"/>
        </w:rPr>
        <w:t>-</w:t>
      </w:r>
      <w:r w:rsidRPr="0090387E">
        <w:rPr>
          <w:kern w:val="0"/>
          <w:szCs w:val="21"/>
        </w:rPr>
        <w:t>金融工具列报》的相关规定</w:t>
      </w:r>
      <w:r w:rsidRPr="0090387E">
        <w:rPr>
          <w:kern w:val="0"/>
          <w:szCs w:val="21"/>
        </w:rPr>
        <w:t>,“</w:t>
      </w:r>
      <w:r w:rsidRPr="0090387E">
        <w:rPr>
          <w:kern w:val="0"/>
          <w:szCs w:val="21"/>
        </w:rPr>
        <w:t>其他衍生工具</w:t>
      </w:r>
      <w:r w:rsidRPr="0090387E">
        <w:rPr>
          <w:kern w:val="0"/>
          <w:szCs w:val="21"/>
        </w:rPr>
        <w:t>-</w:t>
      </w:r>
      <w:r w:rsidRPr="0090387E">
        <w:rPr>
          <w:kern w:val="0"/>
          <w:szCs w:val="21"/>
        </w:rPr>
        <w:t>股指期货投资</w:t>
      </w:r>
      <w:r w:rsidRPr="0090387E">
        <w:rPr>
          <w:kern w:val="0"/>
          <w:szCs w:val="21"/>
        </w:rPr>
        <w:t>”</w:t>
      </w:r>
      <w:r w:rsidRPr="0090387E">
        <w:rPr>
          <w:kern w:val="0"/>
          <w:szCs w:val="21"/>
        </w:rPr>
        <w:t>与</w:t>
      </w:r>
      <w:r w:rsidRPr="0090387E">
        <w:rPr>
          <w:kern w:val="0"/>
          <w:szCs w:val="21"/>
        </w:rPr>
        <w:t>“</w:t>
      </w:r>
      <w:r w:rsidRPr="0090387E">
        <w:rPr>
          <w:kern w:val="0"/>
          <w:szCs w:val="21"/>
        </w:rPr>
        <w:t>证券清算款</w:t>
      </w:r>
      <w:r w:rsidRPr="0090387E">
        <w:rPr>
          <w:kern w:val="0"/>
          <w:szCs w:val="21"/>
        </w:rPr>
        <w:t>-</w:t>
      </w:r>
      <w:r w:rsidRPr="0090387E">
        <w:rPr>
          <w:kern w:val="0"/>
          <w:szCs w:val="21"/>
        </w:rPr>
        <w:t>股指期货每日无负债结算暂收暂付款</w:t>
      </w:r>
      <w:r w:rsidRPr="0090387E">
        <w:rPr>
          <w:kern w:val="0"/>
          <w:szCs w:val="21"/>
        </w:rPr>
        <w:t>”,</w:t>
      </w:r>
      <w:r w:rsidRPr="0090387E">
        <w:rPr>
          <w:kern w:val="0"/>
          <w:szCs w:val="21"/>
        </w:rPr>
        <w:t>符合金融资产与金融负债相抵销的条件</w:t>
      </w:r>
      <w:r w:rsidRPr="0090387E">
        <w:rPr>
          <w:kern w:val="0"/>
          <w:szCs w:val="21"/>
        </w:rPr>
        <w:t>,</w:t>
      </w:r>
      <w:r w:rsidRPr="0090387E">
        <w:rPr>
          <w:kern w:val="0"/>
          <w:szCs w:val="21"/>
        </w:rPr>
        <w:t>故将</w:t>
      </w:r>
      <w:r w:rsidRPr="0090387E">
        <w:rPr>
          <w:kern w:val="0"/>
          <w:szCs w:val="21"/>
        </w:rPr>
        <w:t>“</w:t>
      </w:r>
      <w:r w:rsidRPr="0090387E">
        <w:rPr>
          <w:kern w:val="0"/>
          <w:szCs w:val="21"/>
        </w:rPr>
        <w:t>其他衍生工具</w:t>
      </w:r>
      <w:r w:rsidRPr="0090387E">
        <w:rPr>
          <w:kern w:val="0"/>
          <w:szCs w:val="21"/>
        </w:rPr>
        <w:t>-</w:t>
      </w:r>
      <w:r w:rsidRPr="0090387E">
        <w:rPr>
          <w:kern w:val="0"/>
          <w:szCs w:val="21"/>
        </w:rPr>
        <w:t>股指期货投资</w:t>
      </w:r>
      <w:r w:rsidRPr="0090387E">
        <w:rPr>
          <w:kern w:val="0"/>
          <w:szCs w:val="21"/>
        </w:rPr>
        <w:t>”</w:t>
      </w:r>
      <w:r w:rsidRPr="0090387E">
        <w:rPr>
          <w:kern w:val="0"/>
          <w:szCs w:val="21"/>
        </w:rPr>
        <w:t>的期末公允价值以抵销后的净额列报</w:t>
      </w:r>
      <w:r w:rsidRPr="0090387E">
        <w:rPr>
          <w:kern w:val="0"/>
          <w:szCs w:val="21"/>
        </w:rPr>
        <w:t>,</w:t>
      </w:r>
      <w:r w:rsidRPr="0090387E">
        <w:rPr>
          <w:kern w:val="0"/>
          <w:szCs w:val="21"/>
        </w:rPr>
        <w:t>净额为零。</w:t>
      </w:r>
    </w:p>
    <w:p w:rsidR="003F546A" w:rsidRDefault="003F546A" w:rsidP="0090387E">
      <w:pPr>
        <w:tabs>
          <w:tab w:val="left" w:pos="426"/>
        </w:tabs>
        <w:spacing w:line="360" w:lineRule="auto"/>
        <w:ind w:firstLineChars="200" w:firstLine="420"/>
        <w:jc w:val="left"/>
        <w:rPr>
          <w:kern w:val="0"/>
          <w:szCs w:val="21"/>
        </w:rPr>
      </w:pPr>
      <w:r w:rsidRPr="003F546A">
        <w:rPr>
          <w:rFonts w:hint="eastAsia"/>
          <w:kern w:val="0"/>
          <w:szCs w:val="21"/>
        </w:rPr>
        <w:t>于</w:t>
      </w:r>
      <w:r w:rsidRPr="003F546A">
        <w:rPr>
          <w:rFonts w:hint="eastAsia"/>
          <w:kern w:val="0"/>
          <w:szCs w:val="21"/>
        </w:rPr>
        <w:t>2020</w:t>
      </w:r>
      <w:r w:rsidRPr="003F546A">
        <w:rPr>
          <w:rFonts w:hint="eastAsia"/>
          <w:kern w:val="0"/>
          <w:szCs w:val="21"/>
        </w:rPr>
        <w:t>年</w:t>
      </w:r>
      <w:r w:rsidRPr="003F546A">
        <w:rPr>
          <w:rFonts w:hint="eastAsia"/>
          <w:kern w:val="0"/>
          <w:szCs w:val="21"/>
        </w:rPr>
        <w:t>6</w:t>
      </w:r>
      <w:r w:rsidRPr="003F546A">
        <w:rPr>
          <w:rFonts w:hint="eastAsia"/>
          <w:kern w:val="0"/>
          <w:szCs w:val="21"/>
        </w:rPr>
        <w:t>月</w:t>
      </w:r>
      <w:r w:rsidRPr="003F546A">
        <w:rPr>
          <w:rFonts w:hint="eastAsia"/>
          <w:kern w:val="0"/>
          <w:szCs w:val="21"/>
        </w:rPr>
        <w:t>30</w:t>
      </w:r>
      <w:r w:rsidRPr="003F546A">
        <w:rPr>
          <w:rFonts w:hint="eastAsia"/>
          <w:kern w:val="0"/>
          <w:szCs w:val="21"/>
        </w:rPr>
        <w:t>日，本基金持有的股指期货情况如下：</w:t>
      </w:r>
    </w:p>
    <w:tbl>
      <w:tblPr>
        <w:tblW w:w="8316" w:type="dxa"/>
        <w:tblInd w:w="113" w:type="dxa"/>
        <w:tblLook w:val="04A0" w:firstRow="1" w:lastRow="0" w:firstColumn="1" w:lastColumn="0" w:noHBand="0" w:noVBand="1"/>
      </w:tblPr>
      <w:tblGrid>
        <w:gridCol w:w="936"/>
        <w:gridCol w:w="1920"/>
        <w:gridCol w:w="1820"/>
        <w:gridCol w:w="1880"/>
        <w:gridCol w:w="1760"/>
      </w:tblGrid>
      <w:tr w:rsidR="003F546A" w:rsidRPr="003F546A" w:rsidTr="003F546A">
        <w:trPr>
          <w:trHeight w:val="54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546A" w:rsidRPr="003F546A" w:rsidRDefault="003F546A" w:rsidP="003F546A">
            <w:pPr>
              <w:widowControl/>
              <w:jc w:val="left"/>
              <w:rPr>
                <w:rFonts w:ascii="宋体" w:hAnsi="宋体" w:cs="宋体"/>
                <w:color w:val="000000"/>
                <w:kern w:val="0"/>
                <w:sz w:val="22"/>
                <w:szCs w:val="22"/>
              </w:rPr>
            </w:pPr>
            <w:r w:rsidRPr="003F546A">
              <w:rPr>
                <w:rFonts w:ascii="宋体" w:hAnsi="宋体" w:cs="宋体" w:hint="eastAsia"/>
                <w:color w:val="000000"/>
                <w:kern w:val="0"/>
                <w:sz w:val="22"/>
                <w:szCs w:val="22"/>
              </w:rPr>
              <w:t>代码</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3F546A" w:rsidRPr="003F546A" w:rsidRDefault="003F546A" w:rsidP="003F546A">
            <w:pPr>
              <w:widowControl/>
              <w:jc w:val="left"/>
              <w:rPr>
                <w:rFonts w:ascii="宋体" w:hAnsi="宋体" w:cs="宋体"/>
                <w:color w:val="000000"/>
                <w:kern w:val="0"/>
                <w:sz w:val="22"/>
                <w:szCs w:val="22"/>
              </w:rPr>
            </w:pPr>
            <w:r w:rsidRPr="003F546A">
              <w:rPr>
                <w:rFonts w:ascii="宋体" w:hAnsi="宋体" w:cs="宋体" w:hint="eastAsia"/>
                <w:color w:val="000000"/>
                <w:kern w:val="0"/>
                <w:sz w:val="22"/>
                <w:szCs w:val="22"/>
              </w:rPr>
              <w:t>名称</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3F546A" w:rsidRPr="003F546A" w:rsidRDefault="003F546A" w:rsidP="003F546A">
            <w:pPr>
              <w:widowControl/>
              <w:jc w:val="left"/>
              <w:rPr>
                <w:rFonts w:ascii="宋体" w:hAnsi="宋体" w:cs="宋体"/>
                <w:color w:val="000000"/>
                <w:kern w:val="0"/>
                <w:sz w:val="22"/>
                <w:szCs w:val="22"/>
              </w:rPr>
            </w:pPr>
            <w:r w:rsidRPr="003F546A">
              <w:rPr>
                <w:rFonts w:ascii="宋体" w:hAnsi="宋体" w:cs="宋体" w:hint="eastAsia"/>
                <w:color w:val="000000"/>
                <w:kern w:val="0"/>
                <w:sz w:val="22"/>
                <w:szCs w:val="22"/>
              </w:rPr>
              <w:t>持仓量（买/卖）</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3F546A" w:rsidRPr="003F546A" w:rsidRDefault="003F546A" w:rsidP="003F546A">
            <w:pPr>
              <w:widowControl/>
              <w:jc w:val="left"/>
              <w:rPr>
                <w:rFonts w:ascii="宋体" w:hAnsi="宋体" w:cs="宋体"/>
                <w:color w:val="000000"/>
                <w:kern w:val="0"/>
                <w:sz w:val="22"/>
                <w:szCs w:val="22"/>
              </w:rPr>
            </w:pPr>
            <w:r w:rsidRPr="003F546A">
              <w:rPr>
                <w:rFonts w:ascii="宋体" w:hAnsi="宋体" w:cs="宋体" w:hint="eastAsia"/>
                <w:color w:val="000000"/>
                <w:kern w:val="0"/>
                <w:sz w:val="22"/>
                <w:szCs w:val="22"/>
              </w:rPr>
              <w:t>合约市值（元）</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3F546A" w:rsidRPr="003F546A" w:rsidRDefault="003F546A" w:rsidP="003F546A">
            <w:pPr>
              <w:widowControl/>
              <w:jc w:val="left"/>
              <w:rPr>
                <w:rFonts w:ascii="宋体" w:hAnsi="宋体" w:cs="宋体"/>
                <w:color w:val="000000"/>
                <w:kern w:val="0"/>
                <w:sz w:val="22"/>
                <w:szCs w:val="22"/>
              </w:rPr>
            </w:pPr>
            <w:r w:rsidRPr="003F546A">
              <w:rPr>
                <w:rFonts w:ascii="宋体" w:hAnsi="宋体" w:cs="宋体" w:hint="eastAsia"/>
                <w:color w:val="000000"/>
                <w:kern w:val="0"/>
                <w:sz w:val="22"/>
                <w:szCs w:val="22"/>
              </w:rPr>
              <w:t>公允价值变动（元）</w:t>
            </w:r>
          </w:p>
        </w:tc>
      </w:tr>
      <w:tr w:rsidR="003F546A" w:rsidRPr="003F546A" w:rsidTr="003F546A">
        <w:trPr>
          <w:trHeight w:val="270"/>
        </w:trPr>
        <w:tc>
          <w:tcPr>
            <w:tcW w:w="936" w:type="dxa"/>
            <w:tcBorders>
              <w:top w:val="nil"/>
              <w:left w:val="single" w:sz="4" w:space="0" w:color="000000"/>
              <w:bottom w:val="single" w:sz="4" w:space="0" w:color="000000"/>
              <w:right w:val="single" w:sz="4" w:space="0" w:color="000000"/>
            </w:tcBorders>
            <w:shd w:val="clear" w:color="auto" w:fill="auto"/>
            <w:noWrap/>
            <w:vAlign w:val="center"/>
            <w:hideMark/>
          </w:tcPr>
          <w:p w:rsidR="003F546A" w:rsidRPr="003F546A" w:rsidRDefault="003F546A" w:rsidP="003F546A">
            <w:pPr>
              <w:widowControl/>
              <w:jc w:val="left"/>
              <w:rPr>
                <w:rFonts w:ascii="宋体" w:hAnsi="宋体" w:cs="宋体"/>
                <w:color w:val="000000"/>
                <w:kern w:val="0"/>
                <w:sz w:val="18"/>
                <w:szCs w:val="18"/>
              </w:rPr>
            </w:pPr>
            <w:r w:rsidRPr="003F546A">
              <w:rPr>
                <w:rFonts w:ascii="宋体" w:hAnsi="宋体" w:cs="宋体" w:hint="eastAsia"/>
                <w:color w:val="000000"/>
                <w:kern w:val="0"/>
                <w:sz w:val="18"/>
                <w:szCs w:val="18"/>
              </w:rPr>
              <w:t>IF2007</w:t>
            </w:r>
          </w:p>
        </w:tc>
        <w:tc>
          <w:tcPr>
            <w:tcW w:w="1920" w:type="dxa"/>
            <w:tcBorders>
              <w:top w:val="nil"/>
              <w:left w:val="nil"/>
              <w:bottom w:val="single" w:sz="4" w:space="0" w:color="000000"/>
              <w:right w:val="single" w:sz="4" w:space="0" w:color="000000"/>
            </w:tcBorders>
            <w:shd w:val="clear" w:color="auto" w:fill="auto"/>
            <w:noWrap/>
            <w:vAlign w:val="center"/>
            <w:hideMark/>
          </w:tcPr>
          <w:p w:rsidR="003F546A" w:rsidRPr="003F546A" w:rsidRDefault="003F546A" w:rsidP="003F546A">
            <w:pPr>
              <w:widowControl/>
              <w:jc w:val="left"/>
              <w:rPr>
                <w:rFonts w:ascii="宋体" w:hAnsi="宋体" w:cs="宋体"/>
                <w:color w:val="000000"/>
                <w:kern w:val="0"/>
                <w:sz w:val="18"/>
                <w:szCs w:val="18"/>
              </w:rPr>
            </w:pPr>
            <w:r w:rsidRPr="003F546A">
              <w:rPr>
                <w:rFonts w:ascii="宋体" w:hAnsi="宋体" w:cs="宋体" w:hint="eastAsia"/>
                <w:color w:val="000000"/>
                <w:kern w:val="0"/>
                <w:sz w:val="18"/>
                <w:szCs w:val="18"/>
              </w:rPr>
              <w:t>IF2007</w:t>
            </w:r>
          </w:p>
        </w:tc>
        <w:tc>
          <w:tcPr>
            <w:tcW w:w="1820" w:type="dxa"/>
            <w:tcBorders>
              <w:top w:val="nil"/>
              <w:left w:val="nil"/>
              <w:bottom w:val="single" w:sz="4" w:space="0" w:color="000000"/>
              <w:right w:val="single" w:sz="4" w:space="0" w:color="000000"/>
            </w:tcBorders>
            <w:shd w:val="clear" w:color="auto" w:fill="auto"/>
            <w:noWrap/>
            <w:vAlign w:val="center"/>
            <w:hideMark/>
          </w:tcPr>
          <w:p w:rsidR="003F546A" w:rsidRPr="003F546A" w:rsidRDefault="003F546A" w:rsidP="003F546A">
            <w:pPr>
              <w:widowControl/>
              <w:jc w:val="right"/>
              <w:rPr>
                <w:rFonts w:ascii="宋体" w:hAnsi="宋体" w:cs="宋体"/>
                <w:color w:val="000000"/>
                <w:kern w:val="0"/>
                <w:sz w:val="18"/>
                <w:szCs w:val="18"/>
              </w:rPr>
            </w:pPr>
            <w:r w:rsidRPr="003F546A">
              <w:rPr>
                <w:rFonts w:ascii="宋体" w:hAnsi="宋体" w:cs="宋体" w:hint="eastAsia"/>
                <w:color w:val="000000"/>
                <w:kern w:val="0"/>
                <w:sz w:val="18"/>
                <w:szCs w:val="18"/>
              </w:rPr>
              <w:t xml:space="preserve">4 </w:t>
            </w:r>
          </w:p>
        </w:tc>
        <w:tc>
          <w:tcPr>
            <w:tcW w:w="1880" w:type="dxa"/>
            <w:tcBorders>
              <w:top w:val="nil"/>
              <w:left w:val="nil"/>
              <w:bottom w:val="single" w:sz="4" w:space="0" w:color="000000"/>
              <w:right w:val="single" w:sz="4" w:space="0" w:color="000000"/>
            </w:tcBorders>
            <w:shd w:val="clear" w:color="auto" w:fill="auto"/>
            <w:noWrap/>
            <w:vAlign w:val="center"/>
            <w:hideMark/>
          </w:tcPr>
          <w:p w:rsidR="003F546A" w:rsidRPr="003F546A" w:rsidRDefault="003F546A" w:rsidP="003F546A">
            <w:pPr>
              <w:widowControl/>
              <w:jc w:val="right"/>
              <w:rPr>
                <w:rFonts w:ascii="宋体" w:hAnsi="宋体" w:cs="宋体"/>
                <w:color w:val="000000"/>
                <w:kern w:val="0"/>
                <w:sz w:val="18"/>
                <w:szCs w:val="18"/>
              </w:rPr>
            </w:pPr>
            <w:r w:rsidRPr="003F546A">
              <w:rPr>
                <w:rFonts w:ascii="宋体" w:hAnsi="宋体" w:cs="宋体" w:hint="eastAsia"/>
                <w:color w:val="000000"/>
                <w:kern w:val="0"/>
                <w:sz w:val="18"/>
                <w:szCs w:val="18"/>
              </w:rPr>
              <w:t xml:space="preserve">4,941,600.00 </w:t>
            </w:r>
          </w:p>
        </w:tc>
        <w:tc>
          <w:tcPr>
            <w:tcW w:w="1760" w:type="dxa"/>
            <w:tcBorders>
              <w:top w:val="nil"/>
              <w:left w:val="nil"/>
              <w:bottom w:val="single" w:sz="4" w:space="0" w:color="000000"/>
              <w:right w:val="single" w:sz="4" w:space="0" w:color="000000"/>
            </w:tcBorders>
            <w:shd w:val="clear" w:color="auto" w:fill="auto"/>
            <w:noWrap/>
            <w:vAlign w:val="center"/>
            <w:hideMark/>
          </w:tcPr>
          <w:p w:rsidR="003F546A" w:rsidRPr="003F546A" w:rsidRDefault="003F546A" w:rsidP="003F546A">
            <w:pPr>
              <w:widowControl/>
              <w:jc w:val="right"/>
              <w:rPr>
                <w:rFonts w:ascii="宋体" w:hAnsi="宋体" w:cs="宋体"/>
                <w:color w:val="000000"/>
                <w:kern w:val="0"/>
                <w:sz w:val="18"/>
                <w:szCs w:val="18"/>
              </w:rPr>
            </w:pPr>
            <w:r w:rsidRPr="003F546A">
              <w:rPr>
                <w:rFonts w:ascii="宋体" w:hAnsi="宋体" w:cs="宋体" w:hint="eastAsia"/>
                <w:color w:val="000000"/>
                <w:kern w:val="0"/>
                <w:sz w:val="18"/>
                <w:szCs w:val="18"/>
              </w:rPr>
              <w:t xml:space="preserve">281,772.83 </w:t>
            </w:r>
          </w:p>
        </w:tc>
      </w:tr>
      <w:tr w:rsidR="003F546A" w:rsidRPr="003F546A" w:rsidTr="003F546A">
        <w:trPr>
          <w:trHeight w:val="270"/>
        </w:trPr>
        <w:tc>
          <w:tcPr>
            <w:tcW w:w="936" w:type="dxa"/>
            <w:tcBorders>
              <w:top w:val="nil"/>
              <w:left w:val="single" w:sz="4" w:space="0" w:color="000000"/>
              <w:bottom w:val="single" w:sz="4" w:space="0" w:color="000000"/>
              <w:right w:val="single" w:sz="4" w:space="0" w:color="000000"/>
            </w:tcBorders>
            <w:shd w:val="clear" w:color="auto" w:fill="auto"/>
            <w:noWrap/>
            <w:vAlign w:val="center"/>
            <w:hideMark/>
          </w:tcPr>
          <w:p w:rsidR="003F546A" w:rsidRPr="003F546A" w:rsidRDefault="003F546A" w:rsidP="003F546A">
            <w:pPr>
              <w:widowControl/>
              <w:jc w:val="left"/>
              <w:rPr>
                <w:rFonts w:ascii="宋体" w:hAnsi="宋体" w:cs="宋体"/>
                <w:color w:val="000000"/>
                <w:kern w:val="0"/>
                <w:sz w:val="18"/>
                <w:szCs w:val="18"/>
              </w:rPr>
            </w:pPr>
            <w:r w:rsidRPr="003F546A">
              <w:rPr>
                <w:rFonts w:ascii="宋体" w:hAnsi="宋体" w:cs="宋体" w:hint="eastAsia"/>
                <w:color w:val="000000"/>
                <w:kern w:val="0"/>
                <w:sz w:val="18"/>
                <w:szCs w:val="18"/>
              </w:rPr>
              <w:t>IF2009</w:t>
            </w:r>
          </w:p>
        </w:tc>
        <w:tc>
          <w:tcPr>
            <w:tcW w:w="1920" w:type="dxa"/>
            <w:tcBorders>
              <w:top w:val="nil"/>
              <w:left w:val="nil"/>
              <w:bottom w:val="single" w:sz="4" w:space="0" w:color="000000"/>
              <w:right w:val="single" w:sz="4" w:space="0" w:color="000000"/>
            </w:tcBorders>
            <w:shd w:val="clear" w:color="auto" w:fill="auto"/>
            <w:noWrap/>
            <w:vAlign w:val="center"/>
            <w:hideMark/>
          </w:tcPr>
          <w:p w:rsidR="003F546A" w:rsidRPr="003F546A" w:rsidRDefault="003F546A" w:rsidP="003F546A">
            <w:pPr>
              <w:widowControl/>
              <w:jc w:val="left"/>
              <w:rPr>
                <w:rFonts w:ascii="宋体" w:hAnsi="宋体" w:cs="宋体"/>
                <w:color w:val="000000"/>
                <w:kern w:val="0"/>
                <w:sz w:val="18"/>
                <w:szCs w:val="18"/>
              </w:rPr>
            </w:pPr>
            <w:r w:rsidRPr="003F546A">
              <w:rPr>
                <w:rFonts w:ascii="宋体" w:hAnsi="宋体" w:cs="宋体" w:hint="eastAsia"/>
                <w:color w:val="000000"/>
                <w:kern w:val="0"/>
                <w:sz w:val="18"/>
                <w:szCs w:val="18"/>
              </w:rPr>
              <w:t>IF2009</w:t>
            </w:r>
          </w:p>
        </w:tc>
        <w:tc>
          <w:tcPr>
            <w:tcW w:w="1820" w:type="dxa"/>
            <w:tcBorders>
              <w:top w:val="nil"/>
              <w:left w:val="nil"/>
              <w:bottom w:val="single" w:sz="4" w:space="0" w:color="000000"/>
              <w:right w:val="single" w:sz="4" w:space="0" w:color="000000"/>
            </w:tcBorders>
            <w:shd w:val="clear" w:color="auto" w:fill="auto"/>
            <w:noWrap/>
            <w:vAlign w:val="center"/>
            <w:hideMark/>
          </w:tcPr>
          <w:p w:rsidR="003F546A" w:rsidRPr="003F546A" w:rsidRDefault="003F546A" w:rsidP="003F546A">
            <w:pPr>
              <w:widowControl/>
              <w:jc w:val="right"/>
              <w:rPr>
                <w:rFonts w:ascii="宋体" w:hAnsi="宋体" w:cs="宋体"/>
                <w:color w:val="000000"/>
                <w:kern w:val="0"/>
                <w:sz w:val="18"/>
                <w:szCs w:val="18"/>
              </w:rPr>
            </w:pPr>
            <w:r w:rsidRPr="003F546A">
              <w:rPr>
                <w:rFonts w:ascii="宋体" w:hAnsi="宋体" w:cs="宋体" w:hint="eastAsia"/>
                <w:color w:val="000000"/>
                <w:kern w:val="0"/>
                <w:sz w:val="18"/>
                <w:szCs w:val="18"/>
              </w:rPr>
              <w:t xml:space="preserve">4 </w:t>
            </w:r>
          </w:p>
        </w:tc>
        <w:tc>
          <w:tcPr>
            <w:tcW w:w="1880" w:type="dxa"/>
            <w:tcBorders>
              <w:top w:val="nil"/>
              <w:left w:val="nil"/>
              <w:bottom w:val="single" w:sz="4" w:space="0" w:color="000000"/>
              <w:right w:val="single" w:sz="4" w:space="0" w:color="000000"/>
            </w:tcBorders>
            <w:shd w:val="clear" w:color="auto" w:fill="auto"/>
            <w:noWrap/>
            <w:vAlign w:val="center"/>
            <w:hideMark/>
          </w:tcPr>
          <w:p w:rsidR="003F546A" w:rsidRPr="003F546A" w:rsidRDefault="003F546A" w:rsidP="003F546A">
            <w:pPr>
              <w:widowControl/>
              <w:jc w:val="right"/>
              <w:rPr>
                <w:rFonts w:ascii="宋体" w:hAnsi="宋体" w:cs="宋体"/>
                <w:color w:val="000000"/>
                <w:kern w:val="0"/>
                <w:sz w:val="18"/>
                <w:szCs w:val="18"/>
              </w:rPr>
            </w:pPr>
            <w:r w:rsidRPr="003F546A">
              <w:rPr>
                <w:rFonts w:ascii="宋体" w:hAnsi="宋体" w:cs="宋体" w:hint="eastAsia"/>
                <w:color w:val="000000"/>
                <w:kern w:val="0"/>
                <w:sz w:val="18"/>
                <w:szCs w:val="18"/>
              </w:rPr>
              <w:t xml:space="preserve">4,881,120.00 </w:t>
            </w:r>
          </w:p>
        </w:tc>
        <w:tc>
          <w:tcPr>
            <w:tcW w:w="1760" w:type="dxa"/>
            <w:tcBorders>
              <w:top w:val="nil"/>
              <w:left w:val="nil"/>
              <w:bottom w:val="single" w:sz="4" w:space="0" w:color="000000"/>
              <w:right w:val="single" w:sz="4" w:space="0" w:color="000000"/>
            </w:tcBorders>
            <w:shd w:val="clear" w:color="auto" w:fill="auto"/>
            <w:noWrap/>
            <w:vAlign w:val="center"/>
            <w:hideMark/>
          </w:tcPr>
          <w:p w:rsidR="003F546A" w:rsidRPr="003F546A" w:rsidRDefault="003F546A" w:rsidP="003F546A">
            <w:pPr>
              <w:widowControl/>
              <w:jc w:val="right"/>
              <w:rPr>
                <w:rFonts w:ascii="宋体" w:hAnsi="宋体" w:cs="宋体"/>
                <w:color w:val="000000"/>
                <w:kern w:val="0"/>
                <w:sz w:val="18"/>
                <w:szCs w:val="18"/>
              </w:rPr>
            </w:pPr>
            <w:r w:rsidRPr="003F546A">
              <w:rPr>
                <w:rFonts w:ascii="宋体" w:hAnsi="宋体" w:cs="宋体" w:hint="eastAsia"/>
                <w:color w:val="000000"/>
                <w:kern w:val="0"/>
                <w:sz w:val="18"/>
                <w:szCs w:val="18"/>
              </w:rPr>
              <w:t xml:space="preserve">347,400.00 </w:t>
            </w:r>
          </w:p>
        </w:tc>
      </w:tr>
      <w:tr w:rsidR="003F546A" w:rsidRPr="003F546A" w:rsidTr="003F546A">
        <w:trPr>
          <w:trHeight w:val="270"/>
        </w:trPr>
        <w:tc>
          <w:tcPr>
            <w:tcW w:w="4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46A" w:rsidRPr="003F546A" w:rsidRDefault="003F546A" w:rsidP="003F546A">
            <w:pPr>
              <w:widowControl/>
              <w:jc w:val="left"/>
              <w:rPr>
                <w:rFonts w:ascii="宋体" w:hAnsi="宋体" w:cs="宋体"/>
                <w:color w:val="000000"/>
                <w:kern w:val="0"/>
                <w:sz w:val="22"/>
                <w:szCs w:val="22"/>
              </w:rPr>
            </w:pPr>
            <w:r w:rsidRPr="003F546A">
              <w:rPr>
                <w:rFonts w:ascii="宋体" w:hAnsi="宋体" w:cs="宋体" w:hint="eastAsia"/>
                <w:color w:val="000000"/>
                <w:kern w:val="0"/>
                <w:sz w:val="22"/>
                <w:szCs w:val="22"/>
              </w:rPr>
              <w:t>总额合计</w:t>
            </w:r>
          </w:p>
        </w:tc>
        <w:tc>
          <w:tcPr>
            <w:tcW w:w="1880" w:type="dxa"/>
            <w:tcBorders>
              <w:top w:val="nil"/>
              <w:left w:val="nil"/>
              <w:bottom w:val="single" w:sz="4" w:space="0" w:color="auto"/>
              <w:right w:val="single" w:sz="4" w:space="0" w:color="auto"/>
            </w:tcBorders>
            <w:shd w:val="clear" w:color="auto" w:fill="auto"/>
            <w:noWrap/>
            <w:vAlign w:val="center"/>
            <w:hideMark/>
          </w:tcPr>
          <w:p w:rsidR="003F546A" w:rsidRPr="003F546A" w:rsidRDefault="003F546A" w:rsidP="003F546A">
            <w:pPr>
              <w:widowControl/>
              <w:jc w:val="right"/>
              <w:rPr>
                <w:rFonts w:ascii="宋体" w:hAnsi="宋体" w:cs="宋体"/>
                <w:color w:val="000000"/>
                <w:kern w:val="0"/>
                <w:sz w:val="18"/>
                <w:szCs w:val="18"/>
              </w:rPr>
            </w:pPr>
          </w:p>
        </w:tc>
        <w:tc>
          <w:tcPr>
            <w:tcW w:w="1760" w:type="dxa"/>
            <w:tcBorders>
              <w:top w:val="nil"/>
              <w:left w:val="nil"/>
              <w:bottom w:val="single" w:sz="4" w:space="0" w:color="000000"/>
              <w:right w:val="single" w:sz="4" w:space="0" w:color="000000"/>
            </w:tcBorders>
            <w:shd w:val="clear" w:color="auto" w:fill="auto"/>
            <w:noWrap/>
            <w:vAlign w:val="center"/>
            <w:hideMark/>
          </w:tcPr>
          <w:p w:rsidR="003F546A" w:rsidRPr="003F546A" w:rsidRDefault="003F546A" w:rsidP="003F546A">
            <w:pPr>
              <w:widowControl/>
              <w:jc w:val="right"/>
              <w:rPr>
                <w:rFonts w:ascii="宋体" w:hAnsi="宋体" w:cs="宋体"/>
                <w:color w:val="000000"/>
                <w:kern w:val="0"/>
                <w:sz w:val="18"/>
                <w:szCs w:val="18"/>
              </w:rPr>
            </w:pPr>
            <w:r w:rsidRPr="003F546A">
              <w:rPr>
                <w:rFonts w:ascii="宋体" w:hAnsi="宋体" w:cs="宋体" w:hint="eastAsia"/>
                <w:color w:val="000000"/>
                <w:kern w:val="0"/>
                <w:sz w:val="18"/>
                <w:szCs w:val="18"/>
              </w:rPr>
              <w:t xml:space="preserve">629,172.83 </w:t>
            </w:r>
          </w:p>
        </w:tc>
      </w:tr>
      <w:tr w:rsidR="003F546A" w:rsidRPr="003F546A" w:rsidTr="003F546A">
        <w:trPr>
          <w:trHeight w:val="270"/>
        </w:trPr>
        <w:tc>
          <w:tcPr>
            <w:tcW w:w="4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46A" w:rsidRPr="003F546A" w:rsidRDefault="003F546A" w:rsidP="003F546A">
            <w:pPr>
              <w:widowControl/>
              <w:jc w:val="left"/>
              <w:rPr>
                <w:rFonts w:ascii="宋体" w:hAnsi="宋体" w:cs="宋体"/>
                <w:color w:val="000000"/>
                <w:kern w:val="0"/>
                <w:sz w:val="22"/>
                <w:szCs w:val="22"/>
              </w:rPr>
            </w:pPr>
            <w:r w:rsidRPr="003F546A">
              <w:rPr>
                <w:rFonts w:ascii="宋体" w:hAnsi="宋体" w:cs="宋体" w:hint="eastAsia"/>
                <w:color w:val="000000"/>
                <w:kern w:val="0"/>
                <w:sz w:val="22"/>
                <w:szCs w:val="22"/>
              </w:rPr>
              <w:t>减：可抵销期货暂收款</w:t>
            </w:r>
          </w:p>
        </w:tc>
        <w:tc>
          <w:tcPr>
            <w:tcW w:w="1880" w:type="dxa"/>
            <w:tcBorders>
              <w:top w:val="nil"/>
              <w:left w:val="nil"/>
              <w:bottom w:val="single" w:sz="4" w:space="0" w:color="auto"/>
              <w:right w:val="single" w:sz="4" w:space="0" w:color="auto"/>
            </w:tcBorders>
            <w:shd w:val="clear" w:color="auto" w:fill="auto"/>
            <w:vAlign w:val="center"/>
            <w:hideMark/>
          </w:tcPr>
          <w:p w:rsidR="003F546A" w:rsidRPr="003F546A" w:rsidRDefault="003F546A" w:rsidP="003F546A">
            <w:pPr>
              <w:widowControl/>
              <w:jc w:val="center"/>
              <w:rPr>
                <w:rFonts w:ascii="宋体" w:hAnsi="宋体" w:cs="宋体"/>
                <w:color w:val="000000"/>
                <w:kern w:val="0"/>
                <w:sz w:val="22"/>
                <w:szCs w:val="22"/>
              </w:rPr>
            </w:pPr>
          </w:p>
        </w:tc>
        <w:tc>
          <w:tcPr>
            <w:tcW w:w="1760" w:type="dxa"/>
            <w:tcBorders>
              <w:top w:val="nil"/>
              <w:left w:val="nil"/>
              <w:bottom w:val="single" w:sz="4" w:space="0" w:color="000000"/>
              <w:right w:val="single" w:sz="4" w:space="0" w:color="000000"/>
            </w:tcBorders>
            <w:shd w:val="clear" w:color="auto" w:fill="auto"/>
            <w:noWrap/>
            <w:vAlign w:val="center"/>
            <w:hideMark/>
          </w:tcPr>
          <w:p w:rsidR="003F546A" w:rsidRPr="003F546A" w:rsidRDefault="003F546A" w:rsidP="003F546A">
            <w:pPr>
              <w:widowControl/>
              <w:jc w:val="right"/>
              <w:rPr>
                <w:rFonts w:ascii="宋体" w:hAnsi="宋体" w:cs="宋体"/>
                <w:color w:val="000000"/>
                <w:kern w:val="0"/>
                <w:sz w:val="18"/>
                <w:szCs w:val="18"/>
              </w:rPr>
            </w:pPr>
            <w:r w:rsidRPr="003F546A">
              <w:rPr>
                <w:rFonts w:ascii="宋体" w:hAnsi="宋体" w:cs="宋体" w:hint="eastAsia"/>
                <w:color w:val="000000"/>
                <w:kern w:val="0"/>
                <w:sz w:val="18"/>
                <w:szCs w:val="18"/>
              </w:rPr>
              <w:t xml:space="preserve">629,172.83 </w:t>
            </w:r>
          </w:p>
        </w:tc>
      </w:tr>
      <w:tr w:rsidR="003F546A" w:rsidRPr="003F546A" w:rsidTr="003F546A">
        <w:trPr>
          <w:trHeight w:val="270"/>
        </w:trPr>
        <w:tc>
          <w:tcPr>
            <w:tcW w:w="4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46A" w:rsidRPr="003F546A" w:rsidRDefault="003F546A" w:rsidP="003F546A">
            <w:pPr>
              <w:widowControl/>
              <w:jc w:val="left"/>
              <w:rPr>
                <w:rFonts w:ascii="宋体" w:hAnsi="宋体" w:cs="宋体"/>
                <w:color w:val="000000"/>
                <w:kern w:val="0"/>
                <w:sz w:val="22"/>
                <w:szCs w:val="22"/>
              </w:rPr>
            </w:pPr>
            <w:r w:rsidRPr="003F546A">
              <w:rPr>
                <w:rFonts w:ascii="宋体" w:hAnsi="宋体" w:cs="宋体" w:hint="eastAsia"/>
                <w:color w:val="000000"/>
                <w:kern w:val="0"/>
                <w:sz w:val="22"/>
                <w:szCs w:val="22"/>
              </w:rPr>
              <w:t>股指期货投资净额</w:t>
            </w:r>
          </w:p>
        </w:tc>
        <w:tc>
          <w:tcPr>
            <w:tcW w:w="1880" w:type="dxa"/>
            <w:tcBorders>
              <w:top w:val="nil"/>
              <w:left w:val="nil"/>
              <w:bottom w:val="single" w:sz="4" w:space="0" w:color="auto"/>
              <w:right w:val="single" w:sz="4" w:space="0" w:color="auto"/>
            </w:tcBorders>
            <w:shd w:val="clear" w:color="auto" w:fill="auto"/>
            <w:vAlign w:val="center"/>
            <w:hideMark/>
          </w:tcPr>
          <w:p w:rsidR="003F546A" w:rsidRPr="003F546A" w:rsidRDefault="003F546A" w:rsidP="003F546A">
            <w:pPr>
              <w:widowControl/>
              <w:jc w:val="center"/>
              <w:rPr>
                <w:rFonts w:ascii="宋体" w:hAnsi="宋体" w:cs="宋体"/>
                <w:color w:val="000000"/>
                <w:kern w:val="0"/>
                <w:sz w:val="22"/>
                <w:szCs w:val="22"/>
              </w:rPr>
            </w:pPr>
          </w:p>
        </w:tc>
        <w:tc>
          <w:tcPr>
            <w:tcW w:w="1760" w:type="dxa"/>
            <w:tcBorders>
              <w:top w:val="nil"/>
              <w:left w:val="nil"/>
              <w:bottom w:val="single" w:sz="4" w:space="0" w:color="auto"/>
              <w:right w:val="single" w:sz="4" w:space="0" w:color="auto"/>
            </w:tcBorders>
            <w:shd w:val="clear" w:color="auto" w:fill="auto"/>
            <w:vAlign w:val="center"/>
            <w:hideMark/>
          </w:tcPr>
          <w:p w:rsidR="003F546A" w:rsidRPr="003F546A" w:rsidRDefault="003F546A" w:rsidP="003F546A">
            <w:pPr>
              <w:widowControl/>
              <w:jc w:val="center"/>
              <w:rPr>
                <w:rFonts w:ascii="宋体" w:hAnsi="宋体" w:cs="宋体"/>
                <w:color w:val="000000"/>
                <w:kern w:val="0"/>
                <w:sz w:val="22"/>
                <w:szCs w:val="22"/>
              </w:rPr>
            </w:pPr>
            <w:r w:rsidRPr="003F546A">
              <w:rPr>
                <w:rFonts w:ascii="宋体" w:hAnsi="宋体" w:cs="宋体" w:hint="eastAsia"/>
                <w:color w:val="000000"/>
                <w:kern w:val="0"/>
                <w:sz w:val="22"/>
                <w:szCs w:val="22"/>
              </w:rPr>
              <w:t xml:space="preserve">0.00 </w:t>
            </w:r>
          </w:p>
        </w:tc>
      </w:tr>
    </w:tbl>
    <w:p w:rsidR="003F546A" w:rsidRDefault="003F546A" w:rsidP="0090387E">
      <w:pPr>
        <w:tabs>
          <w:tab w:val="left" w:pos="426"/>
        </w:tabs>
        <w:spacing w:line="360" w:lineRule="auto"/>
        <w:ind w:firstLineChars="200" w:firstLine="420"/>
        <w:jc w:val="left"/>
        <w:rPr>
          <w:kern w:val="0"/>
          <w:szCs w:val="21"/>
        </w:rPr>
      </w:pPr>
      <w:r w:rsidRPr="003F546A">
        <w:rPr>
          <w:rFonts w:hint="eastAsia"/>
          <w:kern w:val="0"/>
          <w:szCs w:val="21"/>
        </w:rPr>
        <w:t>注：买入持仓量以正数表示</w:t>
      </w:r>
      <w:r w:rsidRPr="003F546A">
        <w:rPr>
          <w:rFonts w:hint="eastAsia"/>
          <w:kern w:val="0"/>
          <w:szCs w:val="21"/>
        </w:rPr>
        <w:t>,</w:t>
      </w:r>
      <w:r w:rsidRPr="003F546A">
        <w:rPr>
          <w:rFonts w:hint="eastAsia"/>
          <w:kern w:val="0"/>
          <w:szCs w:val="21"/>
        </w:rPr>
        <w:t>卖出持仓量以负数表示。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lastRenderedPageBreak/>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lastRenderedPageBreak/>
              <w:t>应收活期存款利息</w:t>
            </w:r>
          </w:p>
        </w:tc>
        <w:tc>
          <w:tcPr>
            <w:tcW w:w="5530" w:type="dxa"/>
            <w:vAlign w:val="center"/>
            <w:hideMark/>
          </w:tcPr>
          <w:p w:rsidR="00646EC5" w:rsidRDefault="00646EC5">
            <w:pPr>
              <w:jc w:val="right"/>
              <w:rPr>
                <w:szCs w:val="21"/>
              </w:rPr>
            </w:pPr>
            <w:r>
              <w:rPr>
                <w:szCs w:val="21"/>
              </w:rPr>
              <w:t>34,573.11</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3,161.28</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415,315.28</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317.61</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453,367.28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1,290,182.95</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400.00</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1,290,582.95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87,451.49</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C23BF7">
        <w:tc>
          <w:tcPr>
            <w:tcW w:w="3701" w:type="dxa"/>
            <w:vAlign w:val="center"/>
          </w:tcPr>
          <w:p w:rsidR="00C23BF7" w:rsidRDefault="00760855">
            <w:pPr>
              <w:jc w:val="left"/>
            </w:pPr>
            <w:r>
              <w:rPr>
                <w:szCs w:val="21"/>
              </w:rPr>
              <w:t>预提费用</w:t>
            </w:r>
          </w:p>
        </w:tc>
        <w:tc>
          <w:tcPr>
            <w:tcW w:w="5528" w:type="dxa"/>
            <w:vAlign w:val="center"/>
          </w:tcPr>
          <w:p w:rsidR="00C23BF7" w:rsidRDefault="00760855">
            <w:pPr>
              <w:jc w:val="right"/>
            </w:pPr>
            <w:r>
              <w:rPr>
                <w:szCs w:val="21"/>
              </w:rPr>
              <w:t>179,563.12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267,014.61</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易方达沪深300ETF发起式联接A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4,098,234,319.37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4,098,234,319.37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lastRenderedPageBreak/>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2,326,923,330.29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2,326,923,330.29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-3,069,398,947.21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-3,069,398,947.21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3,355,758,702.45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3,355,758,702.45</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易方达沪深300ETF发起式联接C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824,327,299.91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824,327,299.91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935,054,891.42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935,054,891.42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-1,291,017,102.06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-1,291,017,102.06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468,365,089.27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468,365,089.27</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易方达沪深300ETF发起式联接A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1,930,400,510.24</w:t>
            </w:r>
          </w:p>
        </w:tc>
        <w:tc>
          <w:tcPr>
            <w:tcW w:w="2236" w:type="dxa"/>
            <w:vAlign w:val="center"/>
          </w:tcPr>
          <w:p w:rsidR="001548F9" w:rsidRPr="00325F8A" w:rsidRDefault="001548F9" w:rsidP="00DD33BB">
            <w:pPr>
              <w:jc w:val="right"/>
              <w:rPr>
                <w:szCs w:val="21"/>
              </w:rPr>
            </w:pPr>
            <w:r w:rsidRPr="00325F8A">
              <w:rPr>
                <w:szCs w:val="21"/>
              </w:rPr>
              <w:t>-192,157,953.31</w:t>
            </w:r>
          </w:p>
        </w:tc>
        <w:tc>
          <w:tcPr>
            <w:tcW w:w="2237" w:type="dxa"/>
            <w:vAlign w:val="center"/>
          </w:tcPr>
          <w:p w:rsidR="001548F9" w:rsidRPr="00325F8A" w:rsidRDefault="001548F9" w:rsidP="00DD33BB">
            <w:pPr>
              <w:jc w:val="right"/>
              <w:rPr>
                <w:szCs w:val="21"/>
              </w:rPr>
            </w:pPr>
            <w:r w:rsidRPr="00325F8A">
              <w:rPr>
                <w:szCs w:val="21"/>
              </w:rPr>
              <w:t>1,738,242,556.93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292,151,771.93</w:t>
            </w:r>
          </w:p>
        </w:tc>
        <w:tc>
          <w:tcPr>
            <w:tcW w:w="2236" w:type="dxa"/>
            <w:vAlign w:val="center"/>
          </w:tcPr>
          <w:p w:rsidR="001548F9" w:rsidRPr="00325F8A" w:rsidRDefault="001548F9" w:rsidP="00DD33BB">
            <w:pPr>
              <w:jc w:val="right"/>
              <w:rPr>
                <w:szCs w:val="21"/>
              </w:rPr>
            </w:pPr>
            <w:r w:rsidRPr="00325F8A">
              <w:rPr>
                <w:szCs w:val="21"/>
              </w:rPr>
              <w:t>-81,170,085.51</w:t>
            </w:r>
          </w:p>
        </w:tc>
        <w:tc>
          <w:tcPr>
            <w:tcW w:w="2237" w:type="dxa"/>
            <w:vAlign w:val="center"/>
          </w:tcPr>
          <w:p w:rsidR="001548F9" w:rsidRPr="00325F8A" w:rsidRDefault="001548F9" w:rsidP="00DD33BB">
            <w:pPr>
              <w:jc w:val="right"/>
              <w:rPr>
                <w:szCs w:val="21"/>
              </w:rPr>
            </w:pPr>
            <w:r w:rsidRPr="00325F8A">
              <w:rPr>
                <w:szCs w:val="21"/>
              </w:rPr>
              <w:t>210,981,686.42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-387,784,593.74</w:t>
            </w:r>
          </w:p>
        </w:tc>
        <w:tc>
          <w:tcPr>
            <w:tcW w:w="2236" w:type="dxa"/>
            <w:vAlign w:val="center"/>
          </w:tcPr>
          <w:p w:rsidR="001548F9" w:rsidRPr="00325F8A" w:rsidRDefault="001548F9" w:rsidP="00DD33BB">
            <w:pPr>
              <w:jc w:val="right"/>
              <w:rPr>
                <w:szCs w:val="21"/>
              </w:rPr>
            </w:pPr>
            <w:r w:rsidRPr="00325F8A">
              <w:rPr>
                <w:szCs w:val="21"/>
              </w:rPr>
              <w:t>-875,511.20</w:t>
            </w:r>
          </w:p>
        </w:tc>
        <w:tc>
          <w:tcPr>
            <w:tcW w:w="2237" w:type="dxa"/>
            <w:vAlign w:val="center"/>
          </w:tcPr>
          <w:p w:rsidR="001548F9" w:rsidRPr="00325F8A" w:rsidRDefault="001548F9" w:rsidP="00DD33BB">
            <w:pPr>
              <w:jc w:val="right"/>
              <w:rPr>
                <w:szCs w:val="21"/>
              </w:rPr>
            </w:pPr>
            <w:r w:rsidRPr="00325F8A">
              <w:rPr>
                <w:szCs w:val="21"/>
              </w:rPr>
              <w:t>-388,660,104.94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1,168,185,286.68</w:t>
            </w:r>
          </w:p>
        </w:tc>
        <w:tc>
          <w:tcPr>
            <w:tcW w:w="2236" w:type="dxa"/>
            <w:vAlign w:val="center"/>
          </w:tcPr>
          <w:p w:rsidR="001548F9" w:rsidRPr="00325F8A" w:rsidRDefault="001548F9" w:rsidP="00DD33BB">
            <w:pPr>
              <w:jc w:val="right"/>
              <w:rPr>
                <w:szCs w:val="21"/>
              </w:rPr>
            </w:pPr>
            <w:r w:rsidRPr="00325F8A">
              <w:rPr>
                <w:szCs w:val="21"/>
              </w:rPr>
              <w:t>-351,250,136.80</w:t>
            </w:r>
          </w:p>
        </w:tc>
        <w:tc>
          <w:tcPr>
            <w:tcW w:w="2237" w:type="dxa"/>
            <w:vAlign w:val="center"/>
          </w:tcPr>
          <w:p w:rsidR="001548F9" w:rsidRPr="00325F8A" w:rsidRDefault="001548F9" w:rsidP="00DD33BB">
            <w:pPr>
              <w:jc w:val="right"/>
              <w:rPr>
                <w:szCs w:val="21"/>
              </w:rPr>
            </w:pPr>
            <w:r w:rsidRPr="00325F8A">
              <w:rPr>
                <w:szCs w:val="21"/>
              </w:rPr>
              <w:t>816,935,149.88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-1,555,969,880.42</w:t>
            </w:r>
          </w:p>
        </w:tc>
        <w:tc>
          <w:tcPr>
            <w:tcW w:w="2236" w:type="dxa"/>
            <w:vAlign w:val="center"/>
          </w:tcPr>
          <w:p w:rsidR="001548F9" w:rsidRPr="00325F8A" w:rsidRDefault="001548F9" w:rsidP="00DD33BB">
            <w:pPr>
              <w:jc w:val="right"/>
              <w:rPr>
                <w:szCs w:val="21"/>
              </w:rPr>
            </w:pPr>
            <w:r w:rsidRPr="00325F8A">
              <w:rPr>
                <w:szCs w:val="21"/>
              </w:rPr>
              <w:t>350,374,625.60</w:t>
            </w:r>
          </w:p>
        </w:tc>
        <w:tc>
          <w:tcPr>
            <w:tcW w:w="2237" w:type="dxa"/>
            <w:vAlign w:val="center"/>
          </w:tcPr>
          <w:p w:rsidR="001548F9" w:rsidRPr="00325F8A" w:rsidRDefault="001548F9" w:rsidP="00DD33BB">
            <w:pPr>
              <w:jc w:val="right"/>
              <w:rPr>
                <w:szCs w:val="21"/>
              </w:rPr>
            </w:pPr>
            <w:r w:rsidRPr="00325F8A">
              <w:rPr>
                <w:szCs w:val="21"/>
              </w:rPr>
              <w:t>-1,205,595,254.82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1,834,767,688.43</w:t>
            </w:r>
          </w:p>
        </w:tc>
        <w:tc>
          <w:tcPr>
            <w:tcW w:w="2236" w:type="dxa"/>
            <w:vAlign w:val="center"/>
          </w:tcPr>
          <w:p w:rsidR="001548F9" w:rsidRPr="00325F8A" w:rsidRDefault="001548F9" w:rsidP="00DD33BB">
            <w:pPr>
              <w:jc w:val="right"/>
              <w:rPr>
                <w:szCs w:val="21"/>
              </w:rPr>
            </w:pPr>
            <w:r w:rsidRPr="00325F8A">
              <w:rPr>
                <w:szCs w:val="21"/>
              </w:rPr>
              <w:t>-274,203,550.02</w:t>
            </w:r>
          </w:p>
        </w:tc>
        <w:tc>
          <w:tcPr>
            <w:tcW w:w="2237" w:type="dxa"/>
            <w:vAlign w:val="center"/>
          </w:tcPr>
          <w:p w:rsidR="001548F9" w:rsidRPr="00325F8A" w:rsidRDefault="001548F9" w:rsidP="00DD33BB">
            <w:pPr>
              <w:jc w:val="right"/>
              <w:rPr>
                <w:szCs w:val="21"/>
              </w:rPr>
            </w:pPr>
            <w:r w:rsidRPr="00325F8A">
              <w:rPr>
                <w:szCs w:val="21"/>
              </w:rPr>
              <w:t>1,560,564,138.41</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易方达沪深300ETF发起式联接C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386,686,502.47</w:t>
            </w:r>
          </w:p>
        </w:tc>
        <w:tc>
          <w:tcPr>
            <w:tcW w:w="2236" w:type="dxa"/>
            <w:vAlign w:val="center"/>
          </w:tcPr>
          <w:p w:rsidR="001548F9" w:rsidRPr="00325F8A" w:rsidRDefault="001548F9" w:rsidP="00DD33BB">
            <w:pPr>
              <w:jc w:val="right"/>
              <w:rPr>
                <w:szCs w:val="21"/>
              </w:rPr>
            </w:pPr>
            <w:r w:rsidRPr="00325F8A">
              <w:rPr>
                <w:szCs w:val="21"/>
              </w:rPr>
              <w:t>-38,691,883.16</w:t>
            </w:r>
          </w:p>
        </w:tc>
        <w:tc>
          <w:tcPr>
            <w:tcW w:w="2237" w:type="dxa"/>
            <w:vAlign w:val="center"/>
          </w:tcPr>
          <w:p w:rsidR="001548F9" w:rsidRPr="00325F8A" w:rsidRDefault="001548F9" w:rsidP="00DD33BB">
            <w:pPr>
              <w:jc w:val="right"/>
              <w:rPr>
                <w:szCs w:val="21"/>
              </w:rPr>
            </w:pPr>
            <w:r w:rsidRPr="00325F8A">
              <w:rPr>
                <w:szCs w:val="21"/>
              </w:rPr>
              <w:t>347,994,619.31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41,314,772.44</w:t>
            </w:r>
          </w:p>
        </w:tc>
        <w:tc>
          <w:tcPr>
            <w:tcW w:w="2236" w:type="dxa"/>
            <w:vAlign w:val="center"/>
          </w:tcPr>
          <w:p w:rsidR="001548F9" w:rsidRPr="00325F8A" w:rsidRDefault="001548F9" w:rsidP="00DD33BB">
            <w:pPr>
              <w:jc w:val="right"/>
              <w:rPr>
                <w:szCs w:val="21"/>
              </w:rPr>
            </w:pPr>
            <w:r w:rsidRPr="00325F8A">
              <w:rPr>
                <w:szCs w:val="21"/>
              </w:rPr>
              <w:t>-36,192,540.07</w:t>
            </w:r>
          </w:p>
        </w:tc>
        <w:tc>
          <w:tcPr>
            <w:tcW w:w="2237" w:type="dxa"/>
            <w:vAlign w:val="center"/>
          </w:tcPr>
          <w:p w:rsidR="001548F9" w:rsidRPr="00325F8A" w:rsidRDefault="001548F9" w:rsidP="00DD33BB">
            <w:pPr>
              <w:jc w:val="right"/>
              <w:rPr>
                <w:szCs w:val="21"/>
              </w:rPr>
            </w:pPr>
            <w:r w:rsidRPr="00325F8A">
              <w:rPr>
                <w:szCs w:val="21"/>
              </w:rPr>
              <w:t>5,122,232.37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-173,548,170.52</w:t>
            </w:r>
          </w:p>
        </w:tc>
        <w:tc>
          <w:tcPr>
            <w:tcW w:w="2236" w:type="dxa"/>
            <w:vAlign w:val="center"/>
          </w:tcPr>
          <w:p w:rsidR="001548F9" w:rsidRPr="00325F8A" w:rsidRDefault="001548F9" w:rsidP="00DD33BB">
            <w:pPr>
              <w:jc w:val="right"/>
              <w:rPr>
                <w:szCs w:val="21"/>
              </w:rPr>
            </w:pPr>
            <w:r w:rsidRPr="00325F8A">
              <w:rPr>
                <w:szCs w:val="21"/>
              </w:rPr>
              <w:t>36,596,598.01</w:t>
            </w:r>
          </w:p>
        </w:tc>
        <w:tc>
          <w:tcPr>
            <w:tcW w:w="2237" w:type="dxa"/>
            <w:vAlign w:val="center"/>
          </w:tcPr>
          <w:p w:rsidR="001548F9" w:rsidRPr="00325F8A" w:rsidRDefault="001548F9" w:rsidP="00DD33BB">
            <w:pPr>
              <w:jc w:val="right"/>
              <w:rPr>
                <w:szCs w:val="21"/>
              </w:rPr>
            </w:pPr>
            <w:r w:rsidRPr="00325F8A">
              <w:rPr>
                <w:szCs w:val="21"/>
              </w:rPr>
              <w:t>-136,951,572.51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469,319,096.28</w:t>
            </w:r>
          </w:p>
        </w:tc>
        <w:tc>
          <w:tcPr>
            <w:tcW w:w="2236" w:type="dxa"/>
            <w:vAlign w:val="center"/>
          </w:tcPr>
          <w:p w:rsidR="001548F9" w:rsidRPr="00325F8A" w:rsidRDefault="001548F9" w:rsidP="00DD33BB">
            <w:pPr>
              <w:jc w:val="right"/>
              <w:rPr>
                <w:szCs w:val="21"/>
              </w:rPr>
            </w:pPr>
            <w:r w:rsidRPr="00325F8A">
              <w:rPr>
                <w:szCs w:val="21"/>
              </w:rPr>
              <w:t>-122,556,505.50</w:t>
            </w:r>
          </w:p>
        </w:tc>
        <w:tc>
          <w:tcPr>
            <w:tcW w:w="2237" w:type="dxa"/>
            <w:vAlign w:val="center"/>
          </w:tcPr>
          <w:p w:rsidR="001548F9" w:rsidRPr="00325F8A" w:rsidRDefault="001548F9" w:rsidP="00DD33BB">
            <w:pPr>
              <w:jc w:val="right"/>
              <w:rPr>
                <w:szCs w:val="21"/>
              </w:rPr>
            </w:pPr>
            <w:r w:rsidRPr="00325F8A">
              <w:rPr>
                <w:szCs w:val="21"/>
              </w:rPr>
              <w:t>346,762,590.78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-642,867,266.80</w:t>
            </w:r>
          </w:p>
        </w:tc>
        <w:tc>
          <w:tcPr>
            <w:tcW w:w="2236" w:type="dxa"/>
            <w:vAlign w:val="center"/>
          </w:tcPr>
          <w:p w:rsidR="001548F9" w:rsidRPr="00325F8A" w:rsidRDefault="001548F9" w:rsidP="00DD33BB">
            <w:pPr>
              <w:jc w:val="right"/>
              <w:rPr>
                <w:szCs w:val="21"/>
              </w:rPr>
            </w:pPr>
            <w:r w:rsidRPr="00325F8A">
              <w:rPr>
                <w:szCs w:val="21"/>
              </w:rPr>
              <w:t>159,153,103.51</w:t>
            </w:r>
          </w:p>
        </w:tc>
        <w:tc>
          <w:tcPr>
            <w:tcW w:w="2237" w:type="dxa"/>
            <w:vAlign w:val="center"/>
          </w:tcPr>
          <w:p w:rsidR="001548F9" w:rsidRPr="00325F8A" w:rsidRDefault="001548F9" w:rsidP="00DD33BB">
            <w:pPr>
              <w:jc w:val="right"/>
              <w:rPr>
                <w:szCs w:val="21"/>
              </w:rPr>
            </w:pPr>
            <w:r w:rsidRPr="00325F8A">
              <w:rPr>
                <w:szCs w:val="21"/>
              </w:rPr>
              <w:t>-483,714,163.29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254,453,104.39</w:t>
            </w:r>
          </w:p>
        </w:tc>
        <w:tc>
          <w:tcPr>
            <w:tcW w:w="2236" w:type="dxa"/>
            <w:vAlign w:val="center"/>
          </w:tcPr>
          <w:p w:rsidR="001548F9" w:rsidRPr="00325F8A" w:rsidRDefault="001548F9" w:rsidP="00DD33BB">
            <w:pPr>
              <w:jc w:val="right"/>
              <w:rPr>
                <w:szCs w:val="21"/>
              </w:rPr>
            </w:pPr>
            <w:r w:rsidRPr="00325F8A">
              <w:rPr>
                <w:szCs w:val="21"/>
              </w:rPr>
              <w:t>-38,287,825.22</w:t>
            </w:r>
          </w:p>
        </w:tc>
        <w:tc>
          <w:tcPr>
            <w:tcW w:w="2237" w:type="dxa"/>
            <w:vAlign w:val="center"/>
          </w:tcPr>
          <w:p w:rsidR="001548F9" w:rsidRPr="00325F8A" w:rsidRDefault="001548F9" w:rsidP="00DD33BB">
            <w:pPr>
              <w:jc w:val="right"/>
              <w:rPr>
                <w:szCs w:val="21"/>
              </w:rPr>
            </w:pPr>
            <w:r w:rsidRPr="00325F8A">
              <w:rPr>
                <w:szCs w:val="21"/>
              </w:rPr>
              <w:t>216,165,279.17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lastRenderedPageBreak/>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781,990.78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60,827.39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6,672.38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849,490.55</w:t>
            </w:r>
          </w:p>
        </w:tc>
      </w:tr>
    </w:tbl>
    <w:p w:rsidR="0031023D" w:rsidRPr="00F059CF" w:rsidRDefault="0031023D" w:rsidP="004C6FB4">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p>
    <w:p w:rsidR="0031023D" w:rsidRPr="00F059CF" w:rsidRDefault="0031023D" w:rsidP="00EE0AC0">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6.4.7.12.1 </w:t>
      </w:r>
      <w:r w:rsidRPr="00F059CF">
        <w:rPr>
          <w:rFonts w:ascii="宋体" w:hAnsi="宋体" w:hint="eastAsia"/>
          <w:b/>
          <w:color w:val="000000"/>
          <w:szCs w:val="21"/>
        </w:rPr>
        <w:t>股票投资收益项目构成</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31023D" w:rsidRPr="00F059CF" w:rsidTr="00E431A5">
        <w:tc>
          <w:tcPr>
            <w:tcW w:w="3828" w:type="dxa"/>
            <w:vAlign w:val="center"/>
          </w:tcPr>
          <w:p w:rsidR="0031023D" w:rsidRPr="00325F8A" w:rsidRDefault="0031023D" w:rsidP="00E431A5">
            <w:pPr>
              <w:jc w:val="center"/>
              <w:rPr>
                <w:szCs w:val="21"/>
              </w:rPr>
            </w:pPr>
            <w:r w:rsidRPr="00325F8A">
              <w:rPr>
                <w:rFonts w:hAnsi="宋体"/>
                <w:szCs w:val="21"/>
              </w:rPr>
              <w:t>项目</w:t>
            </w:r>
          </w:p>
        </w:tc>
        <w:tc>
          <w:tcPr>
            <w:tcW w:w="5386" w:type="dxa"/>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买卖股票差价收入</w:t>
            </w:r>
          </w:p>
        </w:tc>
        <w:tc>
          <w:tcPr>
            <w:tcW w:w="5386" w:type="dxa"/>
            <w:vAlign w:val="bottom"/>
          </w:tcPr>
          <w:p w:rsidR="0031023D" w:rsidRPr="00325F8A" w:rsidRDefault="0031023D" w:rsidP="00E431A5">
            <w:pPr>
              <w:jc w:val="right"/>
              <w:rPr>
                <w:szCs w:val="21"/>
              </w:rPr>
            </w:pPr>
            <w:r w:rsidRPr="00325F8A">
              <w:rPr>
                <w:szCs w:val="21"/>
              </w:rPr>
              <w:t>11,104,541.29</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赎回差价收入</w:t>
            </w:r>
          </w:p>
        </w:tc>
        <w:tc>
          <w:tcPr>
            <w:tcW w:w="5386" w:type="dxa"/>
            <w:vAlign w:val="bottom"/>
          </w:tcPr>
          <w:p w:rsidR="0031023D" w:rsidRPr="00325F8A" w:rsidRDefault="0031023D" w:rsidP="00E431A5">
            <w:pPr>
              <w:jc w:val="right"/>
              <w:rPr>
                <w:szCs w:val="21"/>
              </w:rPr>
            </w:pPr>
            <w:r w:rsidRPr="00325F8A">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申购差价收入</w:t>
            </w:r>
          </w:p>
        </w:tc>
        <w:tc>
          <w:tcPr>
            <w:tcW w:w="5386" w:type="dxa"/>
            <w:vAlign w:val="bottom"/>
          </w:tcPr>
          <w:p w:rsidR="0031023D" w:rsidRPr="00325F8A" w:rsidRDefault="0031023D" w:rsidP="00E431A5">
            <w:pPr>
              <w:jc w:val="right"/>
              <w:rPr>
                <w:szCs w:val="21"/>
              </w:rPr>
            </w:pPr>
            <w:r w:rsidRPr="00325F8A">
              <w:rPr>
                <w:szCs w:val="21"/>
              </w:rPr>
              <w:t>-6,249,325.61</w:t>
            </w:r>
          </w:p>
        </w:tc>
      </w:tr>
      <w:tr w:rsidR="00AA5843" w:rsidRPr="00F059CF" w:rsidTr="00E431A5">
        <w:tc>
          <w:tcPr>
            <w:tcW w:w="3828" w:type="dxa"/>
            <w:vAlign w:val="center"/>
          </w:tcPr>
          <w:p w:rsidR="00AA5843" w:rsidRDefault="00AA5843">
            <w:pPr>
              <w:rPr>
                <w:szCs w:val="21"/>
                <w:highlight w:val="red"/>
              </w:rPr>
            </w:pPr>
            <w:r>
              <w:rPr>
                <w:rFonts w:hAnsi="宋体" w:hint="eastAsia"/>
                <w:szCs w:val="21"/>
              </w:rPr>
              <w:t>股票投资收益——证券出借差价收入</w:t>
            </w:r>
          </w:p>
        </w:tc>
        <w:tc>
          <w:tcPr>
            <w:tcW w:w="5386" w:type="dxa"/>
            <w:vAlign w:val="bottom"/>
          </w:tcPr>
          <w:p w:rsidR="00AA5843" w:rsidRDefault="00AA5843">
            <w:pPr>
              <w:jc w:val="right"/>
              <w:rPr>
                <w:szCs w:val="21"/>
              </w:rPr>
            </w:pPr>
            <w:r>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合计</w:t>
            </w:r>
          </w:p>
        </w:tc>
        <w:tc>
          <w:tcPr>
            <w:tcW w:w="5386" w:type="dxa"/>
            <w:vAlign w:val="bottom"/>
          </w:tcPr>
          <w:p w:rsidR="0031023D" w:rsidRPr="00325F8A" w:rsidRDefault="0031023D" w:rsidP="00E431A5">
            <w:pPr>
              <w:jc w:val="right"/>
              <w:rPr>
                <w:szCs w:val="21"/>
              </w:rPr>
            </w:pPr>
            <w:r w:rsidRPr="00325F8A">
              <w:rPr>
                <w:szCs w:val="21"/>
              </w:rPr>
              <w:t>4,855,215.68</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1,784,991,535.54</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1,773,886,994.25</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11,104,541.29</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6.4.7.12.3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申购差价收入</w:t>
      </w:r>
    </w:p>
    <w:p w:rsidR="0031023D" w:rsidRPr="00F059CF" w:rsidRDefault="0031023D" w:rsidP="0031023D">
      <w:pPr>
        <w:wordWrap w:val="0"/>
        <w:spacing w:line="360" w:lineRule="auto"/>
        <w:jc w:val="right"/>
        <w:rPr>
          <w:rFonts w:ascii="宋体"/>
          <w:color w:val="000000"/>
          <w:szCs w:val="21"/>
        </w:rPr>
      </w:pPr>
      <w:r w:rsidRPr="00F059CF">
        <w:rPr>
          <w:rFonts w:ascii="宋体" w:hAnsi="宋体" w:hint="eastAsia"/>
          <w:color w:val="000000"/>
          <w:szCs w:val="21"/>
        </w:rPr>
        <w:t>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492"/>
      </w:tblGrid>
      <w:tr w:rsidR="0031023D" w:rsidRPr="00F059CF" w:rsidTr="00E431A5">
        <w:trPr>
          <w:trHeight w:val="327"/>
        </w:trPr>
        <w:tc>
          <w:tcPr>
            <w:tcW w:w="3794" w:type="dxa"/>
            <w:vAlign w:val="center"/>
          </w:tcPr>
          <w:p w:rsidR="0031023D" w:rsidRPr="00325F8A" w:rsidRDefault="0031023D" w:rsidP="00E431A5">
            <w:pPr>
              <w:jc w:val="center"/>
              <w:rPr>
                <w:b/>
                <w:color w:val="000000"/>
                <w:szCs w:val="21"/>
              </w:rPr>
            </w:pPr>
            <w:r w:rsidRPr="00325F8A">
              <w:rPr>
                <w:rFonts w:hAnsi="宋体"/>
                <w:color w:val="000000"/>
                <w:szCs w:val="21"/>
              </w:rPr>
              <w:t>项目</w:t>
            </w:r>
          </w:p>
        </w:tc>
        <w:tc>
          <w:tcPr>
            <w:tcW w:w="5492" w:type="dxa"/>
            <w:vAlign w:val="center"/>
          </w:tcPr>
          <w:p w:rsidR="0031023D" w:rsidRPr="00325F8A" w:rsidRDefault="0031023D" w:rsidP="00E431A5">
            <w:pPr>
              <w:jc w:val="center"/>
              <w:rPr>
                <w:color w:val="000000"/>
                <w:szCs w:val="21"/>
              </w:rPr>
            </w:pPr>
            <w:r w:rsidRPr="00325F8A">
              <w:rPr>
                <w:rFonts w:hAnsi="宋体"/>
                <w:color w:val="000000"/>
                <w:szCs w:val="21"/>
              </w:rPr>
              <w:t>本期</w:t>
            </w:r>
          </w:p>
          <w:p w:rsidR="0031023D" w:rsidRPr="00325F8A" w:rsidRDefault="0031023D" w:rsidP="00E431A5">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申购基金份额总额</w:t>
            </w:r>
          </w:p>
        </w:tc>
        <w:tc>
          <w:tcPr>
            <w:tcW w:w="5492" w:type="dxa"/>
            <w:vAlign w:val="bottom"/>
          </w:tcPr>
          <w:p w:rsidR="0031023D" w:rsidRPr="00325F8A" w:rsidRDefault="0031023D" w:rsidP="00E431A5">
            <w:pPr>
              <w:jc w:val="right"/>
              <w:rPr>
                <w:szCs w:val="21"/>
              </w:rPr>
            </w:pPr>
            <w:r w:rsidRPr="00325F8A">
              <w:rPr>
                <w:szCs w:val="21"/>
              </w:rPr>
              <w:t>1,291,405,600.00</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减：现金支付申购款总额</w:t>
            </w:r>
          </w:p>
        </w:tc>
        <w:tc>
          <w:tcPr>
            <w:tcW w:w="5492" w:type="dxa"/>
            <w:vAlign w:val="bottom"/>
          </w:tcPr>
          <w:p w:rsidR="0031023D" w:rsidRPr="00325F8A" w:rsidRDefault="0031023D" w:rsidP="00E431A5">
            <w:pPr>
              <w:jc w:val="right"/>
              <w:rPr>
                <w:szCs w:val="21"/>
              </w:rPr>
            </w:pPr>
            <w:r w:rsidRPr="00325F8A">
              <w:rPr>
                <w:szCs w:val="21"/>
              </w:rPr>
              <w:t>454,207,765.87</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减：申购股票成本总额</w:t>
            </w:r>
          </w:p>
        </w:tc>
        <w:tc>
          <w:tcPr>
            <w:tcW w:w="5492" w:type="dxa"/>
            <w:vAlign w:val="bottom"/>
          </w:tcPr>
          <w:p w:rsidR="0031023D" w:rsidRPr="00325F8A" w:rsidRDefault="0031023D" w:rsidP="00E431A5">
            <w:pPr>
              <w:jc w:val="right"/>
              <w:rPr>
                <w:szCs w:val="21"/>
              </w:rPr>
            </w:pPr>
            <w:r w:rsidRPr="00325F8A">
              <w:rPr>
                <w:szCs w:val="21"/>
              </w:rPr>
              <w:t>843,447,159.74</w:t>
            </w:r>
          </w:p>
        </w:tc>
      </w:tr>
      <w:tr w:rsidR="0031023D" w:rsidRPr="00F059CF" w:rsidTr="00E431A5">
        <w:trPr>
          <w:trHeight w:val="327"/>
        </w:trPr>
        <w:tc>
          <w:tcPr>
            <w:tcW w:w="3794" w:type="dxa"/>
          </w:tcPr>
          <w:p w:rsidR="0031023D" w:rsidRPr="00325F8A" w:rsidRDefault="0031023D" w:rsidP="00E431A5">
            <w:pPr>
              <w:rPr>
                <w:color w:val="000000"/>
                <w:szCs w:val="21"/>
              </w:rPr>
            </w:pPr>
            <w:r w:rsidRPr="00325F8A">
              <w:rPr>
                <w:rFonts w:hAnsi="宋体"/>
                <w:szCs w:val="21"/>
              </w:rPr>
              <w:t>申购差价收入</w:t>
            </w:r>
          </w:p>
        </w:tc>
        <w:tc>
          <w:tcPr>
            <w:tcW w:w="5492" w:type="dxa"/>
            <w:vAlign w:val="bottom"/>
          </w:tcPr>
          <w:p w:rsidR="0031023D" w:rsidRPr="00325F8A" w:rsidRDefault="0031023D" w:rsidP="00E431A5">
            <w:pPr>
              <w:jc w:val="right"/>
              <w:rPr>
                <w:szCs w:val="21"/>
              </w:rPr>
            </w:pPr>
            <w:r w:rsidRPr="00325F8A">
              <w:rPr>
                <w:szCs w:val="21"/>
              </w:rPr>
              <w:t>-6,249,325.61</w:t>
            </w:r>
          </w:p>
        </w:tc>
      </w:tr>
    </w:tbl>
    <w:p w:rsidR="001548F9" w:rsidRPr="00235099" w:rsidRDefault="00223244" w:rsidP="004C6FB4">
      <w:pPr>
        <w:spacing w:line="360" w:lineRule="auto"/>
        <w:ind w:firstLineChars="196" w:firstLine="413"/>
        <w:rPr>
          <w:rFonts w:ascii="宋体"/>
          <w:b/>
          <w:color w:val="000000"/>
          <w:szCs w:val="21"/>
        </w:rPr>
      </w:pPr>
      <w:r w:rsidRPr="00235099">
        <w:rPr>
          <w:rFonts w:ascii="宋体" w:hAnsi="宋体"/>
          <w:b/>
          <w:bCs/>
          <w:color w:val="000000"/>
          <w:kern w:val="0"/>
          <w:szCs w:val="21"/>
        </w:rPr>
        <w:t>6.4.7.13</w:t>
      </w:r>
      <w:r w:rsidR="001548F9" w:rsidRPr="00235099">
        <w:rPr>
          <w:rFonts w:ascii="宋体" w:hAnsi="宋体" w:hint="eastAsia"/>
          <w:b/>
          <w:color w:val="000000"/>
          <w:szCs w:val="21"/>
        </w:rPr>
        <w:t>基金投资收益</w:t>
      </w:r>
    </w:p>
    <w:p w:rsidR="001548F9" w:rsidRPr="00235099" w:rsidRDefault="001548F9" w:rsidP="008971E9">
      <w:pPr>
        <w:jc w:val="right"/>
        <w:rPr>
          <w:rFonts w:ascii="宋体"/>
          <w:color w:val="000000"/>
          <w:szCs w:val="21"/>
        </w:rPr>
      </w:pPr>
      <w:r w:rsidRPr="00235099">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1548F9" w:rsidRPr="00235099" w:rsidTr="00A06E70">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533" w:type="dxa"/>
            <w:vAlign w:val="center"/>
          </w:tcPr>
          <w:p w:rsidR="001548F9" w:rsidRPr="00325F8A" w:rsidRDefault="001548F9" w:rsidP="00A06E70">
            <w:pPr>
              <w:jc w:val="center"/>
              <w:rPr>
                <w:color w:val="000000"/>
                <w:szCs w:val="21"/>
              </w:rPr>
            </w:pPr>
            <w:r w:rsidRPr="00325F8A">
              <w:rPr>
                <w:rFonts w:hAnsi="宋体"/>
                <w:color w:val="000000"/>
                <w:szCs w:val="21"/>
              </w:rPr>
              <w:t>本期</w:t>
            </w:r>
          </w:p>
          <w:p w:rsidR="001548F9" w:rsidRPr="00325F8A" w:rsidRDefault="001548F9" w:rsidP="00A06E70">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卖出</w:t>
            </w:r>
            <w:r w:rsidRPr="00325F8A">
              <w:rPr>
                <w:color w:val="000000"/>
                <w:szCs w:val="21"/>
              </w:rPr>
              <w:t>/</w:t>
            </w:r>
            <w:r w:rsidRPr="00325F8A">
              <w:rPr>
                <w:rFonts w:hAnsi="宋体"/>
                <w:color w:val="000000"/>
                <w:szCs w:val="21"/>
              </w:rPr>
              <w:t>赎回基金成交总额</w:t>
            </w:r>
          </w:p>
        </w:tc>
        <w:tc>
          <w:tcPr>
            <w:tcW w:w="5533" w:type="dxa"/>
            <w:vAlign w:val="bottom"/>
          </w:tcPr>
          <w:p w:rsidR="001548F9" w:rsidRPr="00325F8A" w:rsidRDefault="001548F9" w:rsidP="0070173B">
            <w:pPr>
              <w:jc w:val="right"/>
              <w:rPr>
                <w:szCs w:val="21"/>
              </w:rPr>
            </w:pPr>
            <w:r w:rsidRPr="00325F8A">
              <w:rPr>
                <w:szCs w:val="21"/>
              </w:rPr>
              <w:t>2,944,861,051.16</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减：卖出</w:t>
            </w:r>
            <w:r w:rsidRPr="00325F8A">
              <w:rPr>
                <w:color w:val="000000"/>
                <w:szCs w:val="21"/>
              </w:rPr>
              <w:t>/</w:t>
            </w:r>
            <w:r w:rsidRPr="00325F8A">
              <w:rPr>
                <w:rFonts w:hAnsi="宋体"/>
                <w:color w:val="000000"/>
                <w:szCs w:val="21"/>
              </w:rPr>
              <w:t>赎回基金成本总额</w:t>
            </w:r>
          </w:p>
        </w:tc>
        <w:tc>
          <w:tcPr>
            <w:tcW w:w="5533" w:type="dxa"/>
            <w:vAlign w:val="bottom"/>
          </w:tcPr>
          <w:p w:rsidR="001548F9" w:rsidRPr="00325F8A" w:rsidRDefault="001548F9" w:rsidP="0070173B">
            <w:pPr>
              <w:jc w:val="right"/>
              <w:rPr>
                <w:szCs w:val="21"/>
              </w:rPr>
            </w:pPr>
            <w:r w:rsidRPr="00325F8A">
              <w:rPr>
                <w:szCs w:val="21"/>
              </w:rPr>
              <w:t>2,618,440,989.22</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lastRenderedPageBreak/>
              <w:t>基金投资收益</w:t>
            </w:r>
          </w:p>
        </w:tc>
        <w:tc>
          <w:tcPr>
            <w:tcW w:w="5533" w:type="dxa"/>
            <w:vAlign w:val="bottom"/>
          </w:tcPr>
          <w:p w:rsidR="001548F9" w:rsidRPr="00325F8A" w:rsidRDefault="001548F9" w:rsidP="0070173B">
            <w:pPr>
              <w:jc w:val="right"/>
              <w:rPr>
                <w:szCs w:val="21"/>
              </w:rPr>
            </w:pPr>
            <w:r w:rsidRPr="00325F8A">
              <w:rPr>
                <w:szCs w:val="21"/>
              </w:rPr>
              <w:t>326,420,061.94</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6.4.7.14</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239,133,030.97</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232,652,502.05</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6,931,382.40</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-450,853.48</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6.4.7.15 </w:t>
      </w:r>
      <w:r w:rsidRPr="00F966D8">
        <w:rPr>
          <w:rFonts w:ascii="宋体" w:hint="eastAsia"/>
          <w:b/>
          <w:bCs/>
          <w:color w:val="000000"/>
          <w:kern w:val="0"/>
          <w:szCs w:val="21"/>
        </w:rPr>
        <w:t>衍生工具收益</w:t>
      </w:r>
    </w:p>
    <w:p w:rsidR="001548F9" w:rsidRPr="00235099" w:rsidRDefault="001548F9" w:rsidP="005D2F95">
      <w:pPr>
        <w:tabs>
          <w:tab w:val="left" w:pos="7200"/>
          <w:tab w:val="left" w:pos="8280"/>
        </w:tabs>
        <w:ind w:rightChars="33" w:right="69"/>
        <w:jc w:val="right"/>
        <w:rPr>
          <w:rFonts w:ascii="宋体"/>
          <w:szCs w:val="21"/>
        </w:rPr>
      </w:pPr>
      <w:r w:rsidRPr="00235099">
        <w:rPr>
          <w:rFonts w:ascii="宋体" w:hAnsi="宋体"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1548F9" w:rsidRPr="00235099" w:rsidTr="00FE1741">
        <w:trPr>
          <w:trHeight w:val="285"/>
          <w:jc w:val="center"/>
        </w:trPr>
        <w:tc>
          <w:tcPr>
            <w:tcW w:w="3799" w:type="dxa"/>
            <w:vAlign w:val="center"/>
          </w:tcPr>
          <w:p w:rsidR="001548F9" w:rsidRPr="00325F8A" w:rsidRDefault="001548F9" w:rsidP="0070173B">
            <w:pPr>
              <w:jc w:val="center"/>
              <w:rPr>
                <w:szCs w:val="21"/>
              </w:rPr>
            </w:pPr>
            <w:r w:rsidRPr="00325F8A">
              <w:rPr>
                <w:rFonts w:hAnsi="宋体"/>
                <w:szCs w:val="21"/>
              </w:rPr>
              <w:t>项目</w:t>
            </w:r>
          </w:p>
        </w:tc>
        <w:tc>
          <w:tcPr>
            <w:tcW w:w="5497"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C23BF7">
        <w:trPr>
          <w:jc w:val="center"/>
        </w:trPr>
        <w:tc>
          <w:tcPr>
            <w:tcW w:w="3799" w:type="dxa"/>
            <w:vAlign w:val="center"/>
          </w:tcPr>
          <w:p w:rsidR="00C23BF7" w:rsidRDefault="00760855">
            <w:pPr>
              <w:jc w:val="left"/>
            </w:pPr>
            <w:r>
              <w:rPr>
                <w:szCs w:val="21"/>
              </w:rPr>
              <w:t>股指期货投资收益</w:t>
            </w:r>
          </w:p>
        </w:tc>
        <w:tc>
          <w:tcPr>
            <w:tcW w:w="5497" w:type="dxa"/>
            <w:vAlign w:val="center"/>
          </w:tcPr>
          <w:p w:rsidR="00C23BF7" w:rsidRDefault="00760855">
            <w:pPr>
              <w:jc w:val="right"/>
            </w:pPr>
            <w:r>
              <w:rPr>
                <w:szCs w:val="21"/>
              </w:rPr>
              <w:t>351,657.45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598,083.67</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598,083.67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-117,991,798.41</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1,678,428.54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-245,880.00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-119,424,346.95</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629,172.83</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C23BF7">
        <w:tc>
          <w:tcPr>
            <w:tcW w:w="3794" w:type="dxa"/>
            <w:vAlign w:val="center"/>
          </w:tcPr>
          <w:p w:rsidR="00C23BF7" w:rsidRDefault="00760855">
            <w:pPr>
              <w:jc w:val="left"/>
            </w:pPr>
            <w:r>
              <w:rPr>
                <w:kern w:val="0"/>
                <w:szCs w:val="21"/>
              </w:rPr>
              <w:t>——</w:t>
            </w:r>
            <w:r>
              <w:rPr>
                <w:kern w:val="0"/>
                <w:szCs w:val="21"/>
              </w:rPr>
              <w:t>期货投资</w:t>
            </w:r>
          </w:p>
        </w:tc>
        <w:tc>
          <w:tcPr>
            <w:tcW w:w="5529" w:type="dxa"/>
            <w:vAlign w:val="center"/>
          </w:tcPr>
          <w:p w:rsidR="00C23BF7" w:rsidRDefault="00760855">
            <w:pPr>
              <w:jc w:val="right"/>
            </w:pPr>
            <w:r>
              <w:rPr>
                <w:kern w:val="0"/>
                <w:szCs w:val="21"/>
              </w:rPr>
              <w:t>629,172.83</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w:t>
            </w:r>
            <w:r>
              <w:rPr>
                <w:rFonts w:eastAsiaTheme="minorEastAsia" w:hint="eastAsia"/>
                <w:kern w:val="0"/>
                <w:szCs w:val="21"/>
              </w:rPr>
              <w:lastRenderedPageBreak/>
              <w:t>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lastRenderedPageBreak/>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-117,362,625.58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4,766,714.74</w:t>
            </w:r>
          </w:p>
        </w:tc>
      </w:tr>
      <w:tr w:rsidR="00C23BF7">
        <w:tc>
          <w:tcPr>
            <w:tcW w:w="3691" w:type="dxa"/>
            <w:vAlign w:val="center"/>
          </w:tcPr>
          <w:p w:rsidR="00C23BF7" w:rsidRDefault="00760855">
            <w:pPr>
              <w:jc w:val="left"/>
            </w:pPr>
            <w:r>
              <w:rPr>
                <w:szCs w:val="21"/>
              </w:rPr>
              <w:t>其他</w:t>
            </w:r>
          </w:p>
        </w:tc>
        <w:tc>
          <w:tcPr>
            <w:tcW w:w="5528" w:type="dxa"/>
            <w:vAlign w:val="center"/>
          </w:tcPr>
          <w:p w:rsidR="00C23BF7" w:rsidRDefault="00760855">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4,766,714.74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4,375,661.21</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400.00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77,143.13</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C23BF7">
        <w:tc>
          <w:tcPr>
            <w:tcW w:w="3688" w:type="dxa"/>
            <w:vAlign w:val="center"/>
          </w:tcPr>
          <w:p w:rsidR="00C23BF7" w:rsidRDefault="00760855">
            <w:pPr>
              <w:jc w:val="center"/>
            </w:pPr>
            <w:r>
              <w:rPr>
                <w:rFonts w:eastAsiaTheme="minorEastAsia"/>
                <w:color w:val="000000" w:themeColor="text1"/>
                <w:kern w:val="0"/>
                <w:szCs w:val="21"/>
              </w:rPr>
              <w:t>其他</w:t>
            </w:r>
          </w:p>
        </w:tc>
        <w:tc>
          <w:tcPr>
            <w:tcW w:w="5530" w:type="dxa"/>
            <w:vAlign w:val="center"/>
          </w:tcPr>
          <w:p w:rsidR="00C23BF7" w:rsidRDefault="00760855">
            <w:pPr>
              <w:jc w:val="right"/>
            </w:pPr>
            <w:r>
              <w:rPr>
                <w:rFonts w:eastAsiaTheme="minorEastAsia"/>
                <w:color w:val="000000" w:themeColor="text1"/>
                <w:kern w:val="0"/>
                <w:szCs w:val="21"/>
              </w:rPr>
              <w:t>77,143.13</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4,453,204.34</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6.4.7.20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C23BF7">
        <w:trPr>
          <w:jc w:val="center"/>
        </w:trPr>
        <w:tc>
          <w:tcPr>
            <w:tcW w:w="3853" w:type="dxa"/>
            <w:vAlign w:val="center"/>
          </w:tcPr>
          <w:p w:rsidR="00C23BF7" w:rsidRDefault="00760855">
            <w:pPr>
              <w:jc w:val="left"/>
            </w:pPr>
            <w:r>
              <w:rPr>
                <w:szCs w:val="21"/>
              </w:rPr>
              <w:t>银行汇划费</w:t>
            </w:r>
          </w:p>
        </w:tc>
        <w:tc>
          <w:tcPr>
            <w:tcW w:w="5551" w:type="dxa"/>
            <w:vAlign w:val="center"/>
          </w:tcPr>
          <w:p w:rsidR="00C23BF7" w:rsidRDefault="00760855">
            <w:pPr>
              <w:jc w:val="right"/>
            </w:pPr>
            <w:r>
              <w:rPr>
                <w:szCs w:val="21"/>
              </w:rPr>
              <w:t>19,631.11</w:t>
            </w:r>
          </w:p>
        </w:tc>
      </w:tr>
      <w:tr w:rsidR="00C23BF7">
        <w:trPr>
          <w:jc w:val="center"/>
        </w:trPr>
        <w:tc>
          <w:tcPr>
            <w:tcW w:w="3853" w:type="dxa"/>
            <w:vAlign w:val="center"/>
          </w:tcPr>
          <w:p w:rsidR="00C23BF7" w:rsidRDefault="00760855">
            <w:pPr>
              <w:jc w:val="left"/>
            </w:pPr>
            <w:r>
              <w:rPr>
                <w:szCs w:val="21"/>
              </w:rPr>
              <w:t>银行间账户维护费</w:t>
            </w:r>
          </w:p>
        </w:tc>
        <w:tc>
          <w:tcPr>
            <w:tcW w:w="5551" w:type="dxa"/>
            <w:vAlign w:val="center"/>
          </w:tcPr>
          <w:p w:rsidR="00C23BF7" w:rsidRDefault="00760855">
            <w:pPr>
              <w:jc w:val="right"/>
            </w:pPr>
            <w:r>
              <w:rPr>
                <w:szCs w:val="21"/>
              </w:rPr>
              <w:t>18,000.00</w:t>
            </w:r>
          </w:p>
        </w:tc>
      </w:tr>
      <w:tr w:rsidR="00C23BF7">
        <w:trPr>
          <w:jc w:val="center"/>
        </w:trPr>
        <w:tc>
          <w:tcPr>
            <w:tcW w:w="3853" w:type="dxa"/>
            <w:vAlign w:val="center"/>
          </w:tcPr>
          <w:p w:rsidR="00C23BF7" w:rsidRDefault="00760855">
            <w:pPr>
              <w:jc w:val="left"/>
            </w:pPr>
            <w:r>
              <w:rPr>
                <w:szCs w:val="21"/>
              </w:rPr>
              <w:t>其他</w:t>
            </w:r>
          </w:p>
        </w:tc>
        <w:tc>
          <w:tcPr>
            <w:tcW w:w="5551" w:type="dxa"/>
            <w:vAlign w:val="center"/>
          </w:tcPr>
          <w:p w:rsidR="00C23BF7" w:rsidRDefault="00760855">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117,794.23</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C23BF7">
        <w:tc>
          <w:tcPr>
            <w:tcW w:w="5220" w:type="dxa"/>
            <w:vAlign w:val="center"/>
          </w:tcPr>
          <w:p w:rsidR="00C23BF7" w:rsidRDefault="00760855">
            <w:pPr>
              <w:jc w:val="left"/>
            </w:pPr>
            <w:r>
              <w:rPr>
                <w:color w:val="000000"/>
                <w:szCs w:val="21"/>
              </w:rPr>
              <w:t>易方达基金管理有限公司</w:t>
            </w:r>
          </w:p>
        </w:tc>
        <w:tc>
          <w:tcPr>
            <w:tcW w:w="3780" w:type="dxa"/>
            <w:vAlign w:val="center"/>
          </w:tcPr>
          <w:p w:rsidR="00C23BF7" w:rsidRDefault="00760855">
            <w:pPr>
              <w:jc w:val="left"/>
            </w:pPr>
            <w:r>
              <w:rPr>
                <w:color w:val="000000"/>
                <w:szCs w:val="21"/>
              </w:rPr>
              <w:t>基金管理人、注册登记机构、基金销售机构</w:t>
            </w:r>
          </w:p>
        </w:tc>
      </w:tr>
      <w:tr w:rsidR="00C23BF7">
        <w:tc>
          <w:tcPr>
            <w:tcW w:w="5220" w:type="dxa"/>
            <w:vAlign w:val="center"/>
          </w:tcPr>
          <w:p w:rsidR="00C23BF7" w:rsidRDefault="00760855">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C23BF7" w:rsidRDefault="00760855">
            <w:pPr>
              <w:jc w:val="left"/>
            </w:pPr>
            <w:r>
              <w:rPr>
                <w:color w:val="000000"/>
                <w:szCs w:val="21"/>
              </w:rPr>
              <w:t>基金托管人、基金销售机构</w:t>
            </w:r>
          </w:p>
        </w:tc>
      </w:tr>
      <w:tr w:rsidR="00C23BF7">
        <w:tc>
          <w:tcPr>
            <w:tcW w:w="5220" w:type="dxa"/>
            <w:vAlign w:val="center"/>
          </w:tcPr>
          <w:p w:rsidR="00C23BF7" w:rsidRDefault="00760855">
            <w:pPr>
              <w:jc w:val="left"/>
            </w:pPr>
            <w:r>
              <w:rPr>
                <w:color w:val="000000"/>
                <w:szCs w:val="21"/>
              </w:rPr>
              <w:t>易方达沪深</w:t>
            </w:r>
            <w:r>
              <w:rPr>
                <w:color w:val="000000"/>
                <w:szCs w:val="21"/>
              </w:rPr>
              <w:t>300</w:t>
            </w:r>
            <w:r>
              <w:rPr>
                <w:color w:val="000000"/>
                <w:szCs w:val="21"/>
              </w:rPr>
              <w:t>交易型开放式指数发起式证券投资基金</w:t>
            </w:r>
          </w:p>
        </w:tc>
        <w:tc>
          <w:tcPr>
            <w:tcW w:w="3780" w:type="dxa"/>
            <w:vAlign w:val="center"/>
          </w:tcPr>
          <w:p w:rsidR="00C23BF7" w:rsidRDefault="00760855">
            <w:pPr>
              <w:jc w:val="left"/>
            </w:pPr>
            <w:r>
              <w:rPr>
                <w:color w:val="000000"/>
                <w:szCs w:val="21"/>
              </w:rPr>
              <w:t>本基金是该基金的联接基金</w:t>
            </w:r>
          </w:p>
        </w:tc>
      </w:tr>
      <w:tr w:rsidR="00C23BF7">
        <w:tc>
          <w:tcPr>
            <w:tcW w:w="5220" w:type="dxa"/>
            <w:vAlign w:val="center"/>
          </w:tcPr>
          <w:p w:rsidR="00C23BF7" w:rsidRDefault="00760855">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C23BF7" w:rsidRDefault="00760855">
            <w:pPr>
              <w:jc w:val="left"/>
            </w:pPr>
            <w:r>
              <w:rPr>
                <w:color w:val="000000"/>
                <w:szCs w:val="21"/>
              </w:rPr>
              <w:t>基金管理人股东、基金销售机构</w:t>
            </w:r>
          </w:p>
        </w:tc>
      </w:tr>
      <w:tr w:rsidR="00C23BF7">
        <w:tc>
          <w:tcPr>
            <w:tcW w:w="5220" w:type="dxa"/>
            <w:vAlign w:val="center"/>
          </w:tcPr>
          <w:p w:rsidR="00C23BF7" w:rsidRDefault="00760855">
            <w:pPr>
              <w:jc w:val="left"/>
            </w:pPr>
            <w:r>
              <w:rPr>
                <w:color w:val="000000"/>
                <w:szCs w:val="21"/>
              </w:rPr>
              <w:t>易方达海外投资（深圳）有限公司</w:t>
            </w:r>
          </w:p>
        </w:tc>
        <w:tc>
          <w:tcPr>
            <w:tcW w:w="3780" w:type="dxa"/>
            <w:vAlign w:val="center"/>
          </w:tcPr>
          <w:p w:rsidR="00C23BF7" w:rsidRDefault="00760855">
            <w:pPr>
              <w:jc w:val="left"/>
            </w:pPr>
            <w:r>
              <w:rPr>
                <w:color w:val="000000"/>
                <w:szCs w:val="21"/>
              </w:rPr>
              <w:t>基金管理人子公司控制的公司</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320,048.94</w:t>
            </w:r>
          </w:p>
        </w:tc>
        <w:tc>
          <w:tcPr>
            <w:tcW w:w="2657" w:type="dxa"/>
            <w:vAlign w:val="center"/>
          </w:tcPr>
          <w:p w:rsidR="001548F9" w:rsidRPr="00325F8A" w:rsidRDefault="001548F9" w:rsidP="00505CB1">
            <w:pPr>
              <w:jc w:val="right"/>
              <w:rPr>
                <w:szCs w:val="21"/>
              </w:rPr>
            </w:pPr>
            <w:r w:rsidRPr="00325F8A">
              <w:rPr>
                <w:szCs w:val="21"/>
              </w:rPr>
              <w:t>390,646.27</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1,032,216.67</w:t>
            </w:r>
          </w:p>
        </w:tc>
        <w:tc>
          <w:tcPr>
            <w:tcW w:w="2657" w:type="dxa"/>
            <w:vAlign w:val="center"/>
          </w:tcPr>
          <w:p w:rsidR="001548F9" w:rsidRPr="00325F8A" w:rsidRDefault="001548F9" w:rsidP="00505CB1">
            <w:pPr>
              <w:jc w:val="right"/>
              <w:rPr>
                <w:szCs w:val="21"/>
              </w:rPr>
            </w:pPr>
            <w:r w:rsidRPr="00325F8A">
              <w:rPr>
                <w:szCs w:val="21"/>
              </w:rPr>
              <w:t>729,876.93</w:t>
            </w:r>
          </w:p>
        </w:tc>
      </w:tr>
    </w:tbl>
    <w:p w:rsidR="00C23BF7" w:rsidRDefault="00760855">
      <w:pPr>
        <w:tabs>
          <w:tab w:val="left" w:pos="426"/>
        </w:tabs>
        <w:spacing w:line="360" w:lineRule="auto"/>
        <w:ind w:firstLineChars="200" w:firstLine="420"/>
        <w:jc w:val="left"/>
        <w:rPr>
          <w:kern w:val="0"/>
          <w:szCs w:val="21"/>
        </w:rPr>
      </w:pPr>
      <w:r>
        <w:rPr>
          <w:kern w:val="0"/>
          <w:szCs w:val="21"/>
        </w:rPr>
        <w:t>注：本基金管理费按前一日基金资产净值扣除前一日所持有目标</w:t>
      </w:r>
      <w:r>
        <w:rPr>
          <w:kern w:val="0"/>
          <w:szCs w:val="21"/>
        </w:rPr>
        <w:t>ETF</w:t>
      </w:r>
      <w:r>
        <w:rPr>
          <w:kern w:val="0"/>
          <w:szCs w:val="21"/>
        </w:rPr>
        <w:t>公允价值后的余额（若为负数，则取</w:t>
      </w:r>
      <w:r>
        <w:rPr>
          <w:kern w:val="0"/>
          <w:szCs w:val="21"/>
        </w:rPr>
        <w:t>0</w:t>
      </w:r>
      <w:r>
        <w:rPr>
          <w:kern w:val="0"/>
          <w:szCs w:val="21"/>
        </w:rPr>
        <w:t>）的</w:t>
      </w:r>
      <w:r>
        <w:rPr>
          <w:kern w:val="0"/>
          <w:szCs w:val="21"/>
        </w:rPr>
        <w:t>0.15%</w:t>
      </w:r>
      <w:r>
        <w:rPr>
          <w:kern w:val="0"/>
          <w:szCs w:val="21"/>
        </w:rPr>
        <w:t>年费率计提。管理费的计算方法如下：</w:t>
      </w:r>
    </w:p>
    <w:p w:rsidR="00C23BF7" w:rsidRDefault="0076085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p>
    <w:p w:rsidR="00C23BF7" w:rsidRDefault="00760855">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为每日应计提的基金管理费</w:t>
      </w:r>
    </w:p>
    <w:p w:rsidR="00C23BF7" w:rsidRDefault="00760855">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为前一日基金资产净值扣除前一日所持有目标</w:t>
      </w:r>
      <w:r>
        <w:rPr>
          <w:kern w:val="0"/>
          <w:szCs w:val="21"/>
        </w:rPr>
        <w:t>ETF</w:t>
      </w:r>
      <w:r>
        <w:rPr>
          <w:kern w:val="0"/>
          <w:szCs w:val="21"/>
        </w:rPr>
        <w:t>公允价值后的余额，若为负数，则</w:t>
      </w:r>
      <w:r>
        <w:rPr>
          <w:kern w:val="0"/>
          <w:szCs w:val="21"/>
        </w:rPr>
        <w:t>E</w:t>
      </w:r>
      <w:r>
        <w:rPr>
          <w:kern w:val="0"/>
          <w:szCs w:val="21"/>
        </w:rPr>
        <w:t>取</w:t>
      </w:r>
      <w:r>
        <w:rPr>
          <w:kern w:val="0"/>
          <w:szCs w:val="21"/>
        </w:rPr>
        <w:t>0</w:t>
      </w:r>
      <w:r>
        <w:rPr>
          <w:kern w:val="0"/>
          <w:szCs w:val="21"/>
        </w:rPr>
        <w:t>。</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基金管理人的管理费每日计提，按月支付。由基金托管人根据与基金管理人核对一致的财务数</w:t>
      </w:r>
      <w:r w:rsidRPr="00683042">
        <w:rPr>
          <w:kern w:val="0"/>
          <w:szCs w:val="21"/>
        </w:rPr>
        <w:lastRenderedPageBreak/>
        <w:t>据，自动在月初五个工作日内、按照指定的帐户路径进行资金支付，基金管理人无需再出具资金划拨指令。若遇法定节假日、休息日等，支付日期顺延。费用自动扣划后，基金管理人如发现数据不符，及时联系基金托管人协商解决。</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106,682.94</w:t>
            </w:r>
          </w:p>
        </w:tc>
        <w:tc>
          <w:tcPr>
            <w:tcW w:w="2657" w:type="dxa"/>
            <w:vAlign w:val="center"/>
          </w:tcPr>
          <w:p w:rsidR="001548F9" w:rsidRPr="00325F8A" w:rsidRDefault="001548F9" w:rsidP="00B56418">
            <w:pPr>
              <w:jc w:val="right"/>
              <w:rPr>
                <w:color w:val="000000"/>
                <w:szCs w:val="21"/>
              </w:rPr>
            </w:pPr>
            <w:r w:rsidRPr="00325F8A">
              <w:rPr>
                <w:szCs w:val="21"/>
              </w:rPr>
              <w:t>183,704.53</w:t>
            </w:r>
          </w:p>
        </w:tc>
      </w:tr>
    </w:tbl>
    <w:p w:rsidR="00C23BF7" w:rsidRDefault="00760855">
      <w:pPr>
        <w:tabs>
          <w:tab w:val="left" w:pos="426"/>
        </w:tabs>
        <w:spacing w:line="360" w:lineRule="auto"/>
        <w:ind w:firstLineChars="200" w:firstLine="420"/>
        <w:jc w:val="left"/>
        <w:rPr>
          <w:kern w:val="0"/>
          <w:szCs w:val="21"/>
        </w:rPr>
      </w:pPr>
      <w:r>
        <w:rPr>
          <w:kern w:val="0"/>
          <w:szCs w:val="21"/>
        </w:rPr>
        <w:t>注：本基金托管费按前一日基金资产净值扣除前一日所持有目标</w:t>
      </w:r>
      <w:r>
        <w:rPr>
          <w:kern w:val="0"/>
          <w:szCs w:val="21"/>
        </w:rPr>
        <w:t>ETF</w:t>
      </w:r>
      <w:r>
        <w:rPr>
          <w:kern w:val="0"/>
          <w:szCs w:val="21"/>
        </w:rPr>
        <w:t>公允价值后的余额（若为负数，则取</w:t>
      </w:r>
      <w:r>
        <w:rPr>
          <w:kern w:val="0"/>
          <w:szCs w:val="21"/>
        </w:rPr>
        <w:t>0</w:t>
      </w:r>
      <w:r>
        <w:rPr>
          <w:kern w:val="0"/>
          <w:szCs w:val="21"/>
        </w:rPr>
        <w:t>）的</w:t>
      </w:r>
      <w:r>
        <w:rPr>
          <w:kern w:val="0"/>
          <w:szCs w:val="21"/>
        </w:rPr>
        <w:t>0.05%</w:t>
      </w:r>
      <w:r>
        <w:rPr>
          <w:kern w:val="0"/>
          <w:szCs w:val="21"/>
        </w:rPr>
        <w:t>年费率计提。托管费的计算方法如下：</w:t>
      </w:r>
    </w:p>
    <w:p w:rsidR="00C23BF7" w:rsidRDefault="0076085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C23BF7" w:rsidRDefault="00760855">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为每日应计提的基金托管费</w:t>
      </w:r>
    </w:p>
    <w:p w:rsidR="00C23BF7" w:rsidRDefault="00760855">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为前一日基金资产净值扣除前一日所持有目标</w:t>
      </w:r>
      <w:r>
        <w:rPr>
          <w:kern w:val="0"/>
          <w:szCs w:val="21"/>
        </w:rPr>
        <w:t xml:space="preserve">ETF </w:t>
      </w:r>
      <w:r>
        <w:rPr>
          <w:kern w:val="0"/>
          <w:szCs w:val="21"/>
        </w:rPr>
        <w:t>公允价值后的余额，若为负数，则</w:t>
      </w:r>
      <w:r>
        <w:rPr>
          <w:kern w:val="0"/>
          <w:szCs w:val="21"/>
        </w:rPr>
        <w:t xml:space="preserve">E </w:t>
      </w:r>
      <w:r>
        <w:rPr>
          <w:kern w:val="0"/>
          <w:szCs w:val="21"/>
        </w:rPr>
        <w:t>取</w:t>
      </w:r>
      <w:r>
        <w:rPr>
          <w:kern w:val="0"/>
          <w:szCs w:val="21"/>
        </w:rPr>
        <w:t>0</w:t>
      </w:r>
      <w:r>
        <w:rPr>
          <w:kern w:val="0"/>
          <w:szCs w:val="21"/>
        </w:rPr>
        <w:t>。</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由基金托管人根据与基金管理人核对一致的财务数据，自动在月初五个工作日内、按照指定的帐户路径进行资金支付，基金管理人无需再出具资金划拨指令。若遇法定节假日、休息日等，支付日期顺延。费用自动扣划后，基金管理人如发现数据不符，及时联系基金托管人协商解决。</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易方达沪深</w:t>
            </w:r>
            <w:r w:rsidRPr="00325F8A">
              <w:rPr>
                <w:rFonts w:eastAsiaTheme="minorEastAsia"/>
                <w:szCs w:val="21"/>
              </w:rPr>
              <w:t>300ETF</w:t>
            </w:r>
            <w:r w:rsidRPr="00325F8A">
              <w:rPr>
                <w:rFonts w:eastAsiaTheme="minorEastAsia"/>
                <w:szCs w:val="21"/>
              </w:rPr>
              <w:t>发起式联接</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易方达沪深</w:t>
            </w:r>
            <w:r w:rsidRPr="00325F8A">
              <w:rPr>
                <w:rFonts w:eastAsiaTheme="minorEastAsia"/>
                <w:szCs w:val="21"/>
              </w:rPr>
              <w:t>300ETF</w:t>
            </w:r>
            <w:r w:rsidRPr="00325F8A">
              <w:rPr>
                <w:rFonts w:eastAsiaTheme="minorEastAsia"/>
                <w:szCs w:val="21"/>
              </w:rPr>
              <w:t>发起式联接</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C23BF7">
        <w:tc>
          <w:tcPr>
            <w:tcW w:w="2108" w:type="dxa"/>
            <w:vAlign w:val="center"/>
          </w:tcPr>
          <w:p w:rsidR="00C23BF7" w:rsidRDefault="00760855">
            <w:pPr>
              <w:jc w:val="left"/>
            </w:pPr>
            <w:r>
              <w:rPr>
                <w:rFonts w:eastAsiaTheme="minorEastAsia"/>
                <w:szCs w:val="21"/>
              </w:rPr>
              <w:t>易方达基金管理有限公司</w:t>
            </w:r>
          </w:p>
        </w:tc>
        <w:tc>
          <w:tcPr>
            <w:tcW w:w="1861" w:type="dxa"/>
            <w:vAlign w:val="center"/>
          </w:tcPr>
          <w:p w:rsidR="00C23BF7" w:rsidRDefault="00760855">
            <w:pPr>
              <w:jc w:val="right"/>
            </w:pPr>
            <w:r>
              <w:rPr>
                <w:rFonts w:eastAsiaTheme="minorEastAsia"/>
                <w:szCs w:val="21"/>
              </w:rPr>
              <w:t>-</w:t>
            </w:r>
          </w:p>
        </w:tc>
        <w:tc>
          <w:tcPr>
            <w:tcW w:w="2281" w:type="dxa"/>
            <w:vAlign w:val="center"/>
          </w:tcPr>
          <w:p w:rsidR="00C23BF7" w:rsidRDefault="00760855">
            <w:pPr>
              <w:jc w:val="right"/>
            </w:pPr>
            <w:r>
              <w:rPr>
                <w:rFonts w:eastAsiaTheme="minorEastAsia"/>
                <w:szCs w:val="21"/>
              </w:rPr>
              <w:t>745,971.32</w:t>
            </w:r>
          </w:p>
        </w:tc>
        <w:tc>
          <w:tcPr>
            <w:tcW w:w="3245" w:type="dxa"/>
            <w:vAlign w:val="center"/>
          </w:tcPr>
          <w:p w:rsidR="00C23BF7" w:rsidRDefault="00760855">
            <w:pPr>
              <w:jc w:val="right"/>
            </w:pPr>
            <w:r>
              <w:rPr>
                <w:rFonts w:eastAsiaTheme="minorEastAsia"/>
                <w:szCs w:val="21"/>
              </w:rPr>
              <w:t>745,971.32</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745,971.32</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745,971.32</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易方达沪深</w:t>
            </w:r>
            <w:r w:rsidRPr="00325F8A">
              <w:rPr>
                <w:rFonts w:eastAsiaTheme="minorEastAsia"/>
                <w:szCs w:val="21"/>
              </w:rPr>
              <w:t>300ETF</w:t>
            </w:r>
            <w:r w:rsidRPr="00325F8A">
              <w:rPr>
                <w:rFonts w:eastAsiaTheme="minorEastAsia"/>
                <w:szCs w:val="21"/>
              </w:rPr>
              <w:t>发起式联接</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易方达沪深</w:t>
            </w:r>
            <w:r w:rsidRPr="00325F8A">
              <w:rPr>
                <w:rFonts w:eastAsiaTheme="minorEastAsia"/>
                <w:szCs w:val="21"/>
              </w:rPr>
              <w:t>300ETF</w:t>
            </w:r>
            <w:r w:rsidRPr="00325F8A">
              <w:rPr>
                <w:rFonts w:eastAsiaTheme="minorEastAsia"/>
                <w:szCs w:val="21"/>
              </w:rPr>
              <w:t>发起式联接</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C23BF7">
        <w:tc>
          <w:tcPr>
            <w:tcW w:w="2108" w:type="dxa"/>
            <w:vAlign w:val="center"/>
          </w:tcPr>
          <w:p w:rsidR="00C23BF7" w:rsidRDefault="00760855">
            <w:pPr>
              <w:jc w:val="left"/>
            </w:pPr>
            <w:r>
              <w:rPr>
                <w:rFonts w:eastAsiaTheme="minorEastAsia"/>
                <w:szCs w:val="21"/>
              </w:rPr>
              <w:t>易方达基金管理有限公司</w:t>
            </w:r>
          </w:p>
        </w:tc>
        <w:tc>
          <w:tcPr>
            <w:tcW w:w="1861" w:type="dxa"/>
            <w:vAlign w:val="center"/>
          </w:tcPr>
          <w:p w:rsidR="00C23BF7" w:rsidRDefault="00760855">
            <w:pPr>
              <w:jc w:val="right"/>
            </w:pPr>
            <w:r>
              <w:rPr>
                <w:rFonts w:eastAsiaTheme="minorEastAsia"/>
                <w:szCs w:val="21"/>
              </w:rPr>
              <w:t>960,051.82</w:t>
            </w:r>
          </w:p>
        </w:tc>
        <w:tc>
          <w:tcPr>
            <w:tcW w:w="2281" w:type="dxa"/>
            <w:vAlign w:val="center"/>
          </w:tcPr>
          <w:p w:rsidR="00C23BF7" w:rsidRDefault="00760855">
            <w:pPr>
              <w:jc w:val="right"/>
            </w:pPr>
            <w:r>
              <w:rPr>
                <w:rFonts w:eastAsiaTheme="minorEastAsia"/>
                <w:szCs w:val="21"/>
              </w:rPr>
              <w:t>1,278.82</w:t>
            </w:r>
          </w:p>
        </w:tc>
        <w:tc>
          <w:tcPr>
            <w:tcW w:w="3245" w:type="dxa"/>
            <w:vAlign w:val="center"/>
          </w:tcPr>
          <w:p w:rsidR="00C23BF7" w:rsidRDefault="00760855">
            <w:pPr>
              <w:jc w:val="right"/>
            </w:pPr>
            <w:r>
              <w:rPr>
                <w:rFonts w:eastAsiaTheme="minorEastAsia"/>
                <w:szCs w:val="21"/>
              </w:rPr>
              <w:t>961,330.64</w:t>
            </w:r>
          </w:p>
        </w:tc>
      </w:tr>
      <w:tr w:rsidR="00C23BF7">
        <w:tc>
          <w:tcPr>
            <w:tcW w:w="2108" w:type="dxa"/>
            <w:vAlign w:val="center"/>
          </w:tcPr>
          <w:p w:rsidR="00C23BF7" w:rsidRDefault="00760855">
            <w:pPr>
              <w:jc w:val="left"/>
            </w:pPr>
            <w:r>
              <w:rPr>
                <w:rFonts w:eastAsiaTheme="minorEastAsia"/>
                <w:szCs w:val="21"/>
              </w:rPr>
              <w:lastRenderedPageBreak/>
              <w:t>中国建设银行</w:t>
            </w:r>
          </w:p>
        </w:tc>
        <w:tc>
          <w:tcPr>
            <w:tcW w:w="1861" w:type="dxa"/>
            <w:vAlign w:val="center"/>
          </w:tcPr>
          <w:p w:rsidR="00C23BF7" w:rsidRDefault="00760855">
            <w:pPr>
              <w:jc w:val="right"/>
            </w:pPr>
            <w:r>
              <w:rPr>
                <w:rFonts w:eastAsiaTheme="minorEastAsia"/>
                <w:szCs w:val="21"/>
              </w:rPr>
              <w:t>102,868.58</w:t>
            </w:r>
          </w:p>
        </w:tc>
        <w:tc>
          <w:tcPr>
            <w:tcW w:w="2281" w:type="dxa"/>
            <w:vAlign w:val="center"/>
          </w:tcPr>
          <w:p w:rsidR="00C23BF7" w:rsidRDefault="00760855">
            <w:pPr>
              <w:jc w:val="right"/>
            </w:pPr>
            <w:r>
              <w:rPr>
                <w:rFonts w:eastAsiaTheme="minorEastAsia"/>
                <w:szCs w:val="21"/>
              </w:rPr>
              <w:t>-</w:t>
            </w:r>
          </w:p>
        </w:tc>
        <w:tc>
          <w:tcPr>
            <w:tcW w:w="3245" w:type="dxa"/>
            <w:vAlign w:val="center"/>
          </w:tcPr>
          <w:p w:rsidR="00C23BF7" w:rsidRDefault="00760855">
            <w:pPr>
              <w:jc w:val="right"/>
            </w:pPr>
            <w:r>
              <w:rPr>
                <w:rFonts w:eastAsiaTheme="minorEastAsia"/>
                <w:szCs w:val="21"/>
              </w:rPr>
              <w:t>102,868.58</w:t>
            </w:r>
          </w:p>
        </w:tc>
      </w:tr>
      <w:tr w:rsidR="00C23BF7">
        <w:tc>
          <w:tcPr>
            <w:tcW w:w="2108" w:type="dxa"/>
            <w:vAlign w:val="center"/>
          </w:tcPr>
          <w:p w:rsidR="00C23BF7" w:rsidRDefault="00760855">
            <w:pPr>
              <w:jc w:val="left"/>
            </w:pPr>
            <w:r>
              <w:rPr>
                <w:rFonts w:eastAsiaTheme="minorEastAsia"/>
                <w:szCs w:val="21"/>
              </w:rPr>
              <w:t>广发证券</w:t>
            </w:r>
          </w:p>
        </w:tc>
        <w:tc>
          <w:tcPr>
            <w:tcW w:w="1861" w:type="dxa"/>
            <w:vAlign w:val="center"/>
          </w:tcPr>
          <w:p w:rsidR="00C23BF7" w:rsidRDefault="00760855">
            <w:pPr>
              <w:jc w:val="right"/>
            </w:pPr>
            <w:r>
              <w:rPr>
                <w:rFonts w:eastAsiaTheme="minorEastAsia"/>
                <w:szCs w:val="21"/>
              </w:rPr>
              <w:t>3,788.87</w:t>
            </w:r>
          </w:p>
        </w:tc>
        <w:tc>
          <w:tcPr>
            <w:tcW w:w="2281" w:type="dxa"/>
            <w:vAlign w:val="center"/>
          </w:tcPr>
          <w:p w:rsidR="00C23BF7" w:rsidRDefault="00760855">
            <w:pPr>
              <w:jc w:val="right"/>
            </w:pPr>
            <w:r>
              <w:rPr>
                <w:rFonts w:eastAsiaTheme="minorEastAsia"/>
                <w:szCs w:val="21"/>
              </w:rPr>
              <w:t>-</w:t>
            </w:r>
          </w:p>
        </w:tc>
        <w:tc>
          <w:tcPr>
            <w:tcW w:w="3245" w:type="dxa"/>
            <w:vAlign w:val="center"/>
          </w:tcPr>
          <w:p w:rsidR="00C23BF7" w:rsidRDefault="00760855">
            <w:pPr>
              <w:jc w:val="right"/>
            </w:pPr>
            <w:r>
              <w:rPr>
                <w:rFonts w:eastAsiaTheme="minorEastAsia"/>
                <w:szCs w:val="21"/>
              </w:rPr>
              <w:t>3,788.87</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1,066,709.27</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1,278.82</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1,067,988.09</w:t>
            </w:r>
          </w:p>
        </w:tc>
      </w:tr>
    </w:tbl>
    <w:p w:rsidR="00C23BF7" w:rsidRDefault="00760855">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类基金份额自</w:t>
      </w:r>
      <w:r>
        <w:rPr>
          <w:kern w:val="0"/>
          <w:szCs w:val="21"/>
        </w:rPr>
        <w:t>2019</w:t>
      </w:r>
      <w:r>
        <w:rPr>
          <w:kern w:val="0"/>
          <w:szCs w:val="21"/>
        </w:rPr>
        <w:t>年</w:t>
      </w:r>
      <w:r>
        <w:rPr>
          <w:kern w:val="0"/>
          <w:szCs w:val="21"/>
        </w:rPr>
        <w:t>4</w:t>
      </w:r>
      <w:r>
        <w:rPr>
          <w:kern w:val="0"/>
          <w:szCs w:val="21"/>
        </w:rPr>
        <w:t>月</w:t>
      </w:r>
      <w:r>
        <w:rPr>
          <w:kern w:val="0"/>
          <w:szCs w:val="21"/>
        </w:rPr>
        <w:t>25</w:t>
      </w:r>
      <w:r>
        <w:rPr>
          <w:kern w:val="0"/>
          <w:szCs w:val="21"/>
        </w:rPr>
        <w:t>日起不收取销售服务费，</w:t>
      </w:r>
      <w:r>
        <w:rPr>
          <w:kern w:val="0"/>
          <w:szCs w:val="21"/>
        </w:rPr>
        <w:t>C</w:t>
      </w:r>
      <w:r>
        <w:rPr>
          <w:kern w:val="0"/>
          <w:szCs w:val="21"/>
        </w:rPr>
        <w:t>类基金份额的销售服务费年费率为</w:t>
      </w:r>
      <w:r>
        <w:rPr>
          <w:kern w:val="0"/>
          <w:szCs w:val="21"/>
        </w:rPr>
        <w:t>0.2%</w:t>
      </w:r>
      <w:r>
        <w:rPr>
          <w:kern w:val="0"/>
          <w:szCs w:val="21"/>
        </w:rPr>
        <w:t>，按前一日</w:t>
      </w:r>
      <w:r>
        <w:rPr>
          <w:kern w:val="0"/>
          <w:szCs w:val="21"/>
        </w:rPr>
        <w:t>C</w:t>
      </w:r>
      <w:r>
        <w:rPr>
          <w:kern w:val="0"/>
          <w:szCs w:val="21"/>
        </w:rPr>
        <w:t>类基金资产净值的</w:t>
      </w:r>
      <w:r>
        <w:rPr>
          <w:kern w:val="0"/>
          <w:szCs w:val="21"/>
        </w:rPr>
        <w:t>0.2%</w:t>
      </w:r>
      <w:r>
        <w:rPr>
          <w:kern w:val="0"/>
          <w:szCs w:val="21"/>
        </w:rPr>
        <w:t>年费率计提。</w:t>
      </w:r>
    </w:p>
    <w:p w:rsidR="00C23BF7" w:rsidRDefault="00760855">
      <w:pPr>
        <w:tabs>
          <w:tab w:val="left" w:pos="426"/>
        </w:tabs>
        <w:spacing w:line="360" w:lineRule="auto"/>
        <w:ind w:firstLineChars="200" w:firstLine="420"/>
        <w:jc w:val="left"/>
        <w:rPr>
          <w:kern w:val="0"/>
          <w:szCs w:val="21"/>
        </w:rPr>
      </w:pPr>
      <w:r>
        <w:rPr>
          <w:kern w:val="0"/>
          <w:szCs w:val="21"/>
        </w:rPr>
        <w:t>销售服务费的计算方法如下：</w:t>
      </w:r>
    </w:p>
    <w:p w:rsidR="00C23BF7" w:rsidRDefault="0076085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w:t>
      </w:r>
      <w:r>
        <w:rPr>
          <w:kern w:val="0"/>
          <w:szCs w:val="21"/>
        </w:rPr>
        <w:t>当年天数</w:t>
      </w:r>
    </w:p>
    <w:p w:rsidR="00C23BF7" w:rsidRDefault="00760855">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类基金份额每日应计提的基金销售服务费</w:t>
      </w:r>
    </w:p>
    <w:p w:rsidR="00C23BF7" w:rsidRDefault="00760855">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C</w:t>
      </w:r>
      <w:r w:rsidRPr="00683042">
        <w:rPr>
          <w:kern w:val="0"/>
          <w:szCs w:val="21"/>
        </w:rPr>
        <w:t>类基金份额的销售服务费每日计提，按月支付。基金管理人和基金托管人核对一致后，由基金托管人于次月前</w:t>
      </w:r>
      <w:r w:rsidRPr="00683042">
        <w:rPr>
          <w:kern w:val="0"/>
          <w:szCs w:val="21"/>
        </w:rPr>
        <w:t>3</w:t>
      </w:r>
      <w:r w:rsidRPr="00683042">
        <w:rPr>
          <w:kern w:val="0"/>
          <w:szCs w:val="21"/>
        </w:rPr>
        <w:t>个工作日内从基金资产中划出，经注册登记机构分别支付给各个基金销售机构。若遇法定节假日、公休日或不可抗力等，支付日期顺延。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易方达沪深</w:t>
      </w:r>
      <w:r w:rsidRPr="003560D2">
        <w:rPr>
          <w:rFonts w:eastAsiaTheme="minorEastAsia" w:hint="eastAsia"/>
          <w:b/>
          <w:color w:val="000000"/>
          <w:szCs w:val="21"/>
        </w:rPr>
        <w:t>300ETF</w:t>
      </w:r>
      <w:r w:rsidRPr="003560D2">
        <w:rPr>
          <w:rFonts w:eastAsiaTheme="minorEastAsia" w:hint="eastAsia"/>
          <w:b/>
          <w:color w:val="000000"/>
          <w:szCs w:val="21"/>
        </w:rPr>
        <w:t>发起式联接</w:t>
      </w:r>
      <w:r w:rsidRPr="003560D2">
        <w:rPr>
          <w:rFonts w:eastAsiaTheme="minorEastAsia" w:hint="eastAsia"/>
          <w:b/>
          <w:color w:val="000000"/>
          <w:szCs w:val="21"/>
        </w:rPr>
        <w:t>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份额单位：份</w:t>
      </w:r>
    </w:p>
    <w:tbl>
      <w:tblPr>
        <w:tblW w:w="94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4"/>
        <w:gridCol w:w="2095"/>
        <w:gridCol w:w="1627"/>
        <w:gridCol w:w="1921"/>
        <w:gridCol w:w="1780"/>
      </w:tblGrid>
      <w:tr w:rsidR="008C10DC" w:rsidRPr="00325F8A" w:rsidTr="002E243D">
        <w:trPr>
          <w:jc w:val="center"/>
        </w:trPr>
        <w:tc>
          <w:tcPr>
            <w:tcW w:w="2024" w:type="dxa"/>
            <w:vMerge w:val="restart"/>
            <w:vAlign w:val="center"/>
            <w:hideMark/>
          </w:tcPr>
          <w:p w:rsidR="008C10DC" w:rsidRPr="00325F8A" w:rsidRDefault="008C10DC" w:rsidP="008252CB">
            <w:pPr>
              <w:widowControl/>
              <w:autoSpaceDE w:val="0"/>
              <w:autoSpaceDN w:val="0"/>
              <w:ind w:rightChars="-51" w:right="-107"/>
              <w:jc w:val="center"/>
              <w:textAlignment w:val="bottom"/>
              <w:rPr>
                <w:rFonts w:eastAsiaTheme="minorEastAsia"/>
                <w:szCs w:val="21"/>
              </w:rPr>
            </w:pPr>
            <w:r w:rsidRPr="00325F8A">
              <w:rPr>
                <w:rFonts w:eastAsiaTheme="minorEastAsia" w:hAnsiTheme="minorEastAsia"/>
                <w:szCs w:val="21"/>
              </w:rPr>
              <w:t>关联方名称</w:t>
            </w:r>
          </w:p>
        </w:tc>
        <w:tc>
          <w:tcPr>
            <w:tcW w:w="3722" w:type="dxa"/>
            <w:gridSpan w:val="2"/>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c>
          <w:tcPr>
            <w:tcW w:w="3701" w:type="dxa"/>
            <w:gridSpan w:val="2"/>
            <w:vAlign w:val="center"/>
            <w:hideMark/>
          </w:tcPr>
          <w:p w:rsidR="008C10DC" w:rsidRPr="00325F8A" w:rsidRDefault="008C10DC" w:rsidP="008252CB">
            <w:pPr>
              <w:widowControl/>
              <w:tabs>
                <w:tab w:val="left" w:pos="2972"/>
              </w:tabs>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12</w:t>
            </w:r>
            <w:r w:rsidRPr="00325F8A">
              <w:rPr>
                <w:rFonts w:eastAsiaTheme="minorEastAsia"/>
                <w:szCs w:val="21"/>
              </w:rPr>
              <w:t>月</w:t>
            </w:r>
            <w:r w:rsidRPr="00325F8A">
              <w:rPr>
                <w:rFonts w:eastAsiaTheme="minorEastAsia"/>
                <w:szCs w:val="21"/>
              </w:rPr>
              <w:t>31</w:t>
            </w:r>
            <w:r w:rsidRPr="00325F8A">
              <w:rPr>
                <w:rFonts w:eastAsiaTheme="minorEastAsia"/>
                <w:szCs w:val="21"/>
              </w:rPr>
              <w:t>日</w:t>
            </w:r>
          </w:p>
        </w:tc>
      </w:tr>
      <w:tr w:rsidR="008C10DC" w:rsidRPr="00325F8A" w:rsidTr="002E243D">
        <w:trPr>
          <w:jc w:val="center"/>
        </w:trPr>
        <w:tc>
          <w:tcPr>
            <w:tcW w:w="2024" w:type="dxa"/>
            <w:vMerge/>
            <w:vAlign w:val="center"/>
            <w:hideMark/>
          </w:tcPr>
          <w:p w:rsidR="008C10DC" w:rsidRPr="00325F8A" w:rsidRDefault="008C10DC" w:rsidP="008252CB">
            <w:pPr>
              <w:widowControl/>
              <w:jc w:val="left"/>
              <w:rPr>
                <w:rFonts w:eastAsiaTheme="minorEastAsia"/>
                <w:szCs w:val="21"/>
              </w:rPr>
            </w:pPr>
          </w:p>
        </w:tc>
        <w:tc>
          <w:tcPr>
            <w:tcW w:w="2095"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627"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c>
          <w:tcPr>
            <w:tcW w:w="1921"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780"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r>
      <w:tr w:rsidR="00C23BF7">
        <w:trPr>
          <w:jc w:val="center"/>
        </w:trPr>
        <w:tc>
          <w:tcPr>
            <w:tcW w:w="2024" w:type="dxa"/>
            <w:vAlign w:val="center"/>
          </w:tcPr>
          <w:p w:rsidR="00C23BF7" w:rsidRDefault="00760855">
            <w:pPr>
              <w:jc w:val="center"/>
            </w:pPr>
            <w:r>
              <w:rPr>
                <w:rFonts w:eastAsiaTheme="minorEastAsia"/>
                <w:szCs w:val="21"/>
              </w:rPr>
              <w:t>易方达海外投资（深圳）有限公司</w:t>
            </w:r>
          </w:p>
        </w:tc>
        <w:tc>
          <w:tcPr>
            <w:tcW w:w="2095" w:type="dxa"/>
            <w:vAlign w:val="center"/>
          </w:tcPr>
          <w:p w:rsidR="00C23BF7" w:rsidRDefault="00760855">
            <w:pPr>
              <w:jc w:val="center"/>
            </w:pPr>
            <w:r>
              <w:rPr>
                <w:rFonts w:eastAsiaTheme="minorEastAsia"/>
                <w:szCs w:val="21"/>
              </w:rPr>
              <w:t>-</w:t>
            </w:r>
          </w:p>
        </w:tc>
        <w:tc>
          <w:tcPr>
            <w:tcW w:w="1627" w:type="dxa"/>
            <w:vAlign w:val="center"/>
          </w:tcPr>
          <w:p w:rsidR="00C23BF7" w:rsidRDefault="00760855">
            <w:pPr>
              <w:jc w:val="center"/>
            </w:pPr>
            <w:r>
              <w:rPr>
                <w:rFonts w:eastAsiaTheme="minorEastAsia"/>
                <w:szCs w:val="21"/>
              </w:rPr>
              <w:t>-</w:t>
            </w:r>
          </w:p>
        </w:tc>
        <w:tc>
          <w:tcPr>
            <w:tcW w:w="1921" w:type="dxa"/>
            <w:vAlign w:val="center"/>
          </w:tcPr>
          <w:p w:rsidR="00C23BF7" w:rsidRDefault="00760855">
            <w:pPr>
              <w:jc w:val="center"/>
            </w:pPr>
            <w:r>
              <w:rPr>
                <w:rFonts w:eastAsiaTheme="minorEastAsia"/>
                <w:szCs w:val="21"/>
              </w:rPr>
              <w:t>1,038,656.96</w:t>
            </w:r>
          </w:p>
        </w:tc>
        <w:tc>
          <w:tcPr>
            <w:tcW w:w="1780" w:type="dxa"/>
            <w:vAlign w:val="center"/>
          </w:tcPr>
          <w:p w:rsidR="00C23BF7" w:rsidRDefault="00760855">
            <w:pPr>
              <w:jc w:val="center"/>
            </w:pPr>
            <w:r>
              <w:rPr>
                <w:rFonts w:eastAsiaTheme="minorEastAsia"/>
                <w:szCs w:val="21"/>
              </w:rPr>
              <w:t>0.0253%</w:t>
            </w:r>
          </w:p>
        </w:tc>
      </w:tr>
    </w:tbl>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lastRenderedPageBreak/>
        <w:t>注：除基金管理人之外的其他关联方投资本基金相关的费用按基金合同等相关法律文件有关规定支付。</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易方达沪深</w:t>
      </w:r>
      <w:r w:rsidRPr="00325F8A">
        <w:rPr>
          <w:rFonts w:eastAsiaTheme="minorEastAsia"/>
          <w:b/>
          <w:szCs w:val="21"/>
        </w:rPr>
        <w:t>300ETF</w:t>
      </w:r>
      <w:r w:rsidRPr="00325F8A">
        <w:rPr>
          <w:rFonts w:eastAsiaTheme="minorEastAsia"/>
          <w:b/>
          <w:szCs w:val="21"/>
        </w:rPr>
        <w:t>发起式联接</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C23BF7">
        <w:tc>
          <w:tcPr>
            <w:tcW w:w="2694" w:type="dxa"/>
            <w:vAlign w:val="center"/>
          </w:tcPr>
          <w:p w:rsidR="00C23BF7" w:rsidRDefault="00760855">
            <w:pPr>
              <w:jc w:val="left"/>
            </w:pPr>
            <w:r>
              <w:rPr>
                <w:szCs w:val="21"/>
              </w:rPr>
              <w:t>中国建设银行</w:t>
            </w:r>
            <w:r>
              <w:rPr>
                <w:szCs w:val="21"/>
              </w:rPr>
              <w:t>-</w:t>
            </w:r>
            <w:r>
              <w:rPr>
                <w:szCs w:val="21"/>
              </w:rPr>
              <w:t>活期存款</w:t>
            </w:r>
          </w:p>
        </w:tc>
        <w:tc>
          <w:tcPr>
            <w:tcW w:w="1417" w:type="dxa"/>
            <w:vAlign w:val="center"/>
          </w:tcPr>
          <w:p w:rsidR="00C23BF7" w:rsidRDefault="00760855">
            <w:pPr>
              <w:jc w:val="right"/>
            </w:pPr>
            <w:r>
              <w:rPr>
                <w:szCs w:val="21"/>
              </w:rPr>
              <w:t>191,466,436.67</w:t>
            </w:r>
          </w:p>
        </w:tc>
        <w:tc>
          <w:tcPr>
            <w:tcW w:w="1736" w:type="dxa"/>
            <w:vAlign w:val="center"/>
          </w:tcPr>
          <w:p w:rsidR="00C23BF7" w:rsidRDefault="00760855">
            <w:pPr>
              <w:jc w:val="right"/>
            </w:pPr>
            <w:r>
              <w:rPr>
                <w:szCs w:val="21"/>
              </w:rPr>
              <w:t>781,990.78</w:t>
            </w:r>
          </w:p>
        </w:tc>
        <w:tc>
          <w:tcPr>
            <w:tcW w:w="1383" w:type="dxa"/>
            <w:vAlign w:val="center"/>
          </w:tcPr>
          <w:p w:rsidR="00C23BF7" w:rsidRDefault="00760855">
            <w:pPr>
              <w:jc w:val="right"/>
            </w:pPr>
            <w:r>
              <w:rPr>
                <w:szCs w:val="21"/>
              </w:rPr>
              <w:t>221,187,938.66</w:t>
            </w:r>
          </w:p>
        </w:tc>
        <w:tc>
          <w:tcPr>
            <w:tcW w:w="1770" w:type="dxa"/>
            <w:vAlign w:val="center"/>
          </w:tcPr>
          <w:p w:rsidR="00C23BF7" w:rsidRDefault="00760855">
            <w:pPr>
              <w:jc w:val="right"/>
            </w:pPr>
            <w:r>
              <w:rPr>
                <w:szCs w:val="21"/>
              </w:rPr>
              <w:t>951,714.88</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注：本基金的上述银行存款由基金托管人中国建设银行股份有限公司保管，按银行同业利率或约定利率计息。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C23BF7" w:rsidRDefault="00760855">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于本报告期末及上年度末，本基金分别持有</w:t>
      </w:r>
      <w:r>
        <w:rPr>
          <w:rFonts w:eastAsiaTheme="minorEastAsia"/>
          <w:color w:val="000000" w:themeColor="text1"/>
          <w:kern w:val="0"/>
          <w:szCs w:val="21"/>
        </w:rPr>
        <w:t>2,782,220,731</w:t>
      </w:r>
      <w:r>
        <w:rPr>
          <w:rFonts w:eastAsiaTheme="minorEastAsia"/>
          <w:color w:val="000000" w:themeColor="text1"/>
          <w:kern w:val="0"/>
          <w:szCs w:val="21"/>
        </w:rPr>
        <w:t>份和</w:t>
      </w:r>
      <w:r>
        <w:rPr>
          <w:rFonts w:eastAsiaTheme="minorEastAsia"/>
          <w:color w:val="000000" w:themeColor="text1"/>
          <w:kern w:val="0"/>
          <w:szCs w:val="21"/>
        </w:rPr>
        <w:t>3,630,651,831</w:t>
      </w:r>
      <w:r>
        <w:rPr>
          <w:rFonts w:eastAsiaTheme="minorEastAsia"/>
          <w:color w:val="000000" w:themeColor="text1"/>
          <w:kern w:val="0"/>
          <w:szCs w:val="21"/>
        </w:rPr>
        <w:t>份目标</w:t>
      </w:r>
      <w:r>
        <w:rPr>
          <w:rFonts w:eastAsiaTheme="minorEastAsia"/>
          <w:color w:val="000000" w:themeColor="text1"/>
          <w:kern w:val="0"/>
          <w:szCs w:val="21"/>
        </w:rPr>
        <w:t>ETF</w:t>
      </w:r>
      <w:r>
        <w:rPr>
          <w:rFonts w:eastAsiaTheme="minorEastAsia"/>
          <w:color w:val="000000" w:themeColor="text1"/>
          <w:kern w:val="0"/>
          <w:szCs w:val="21"/>
        </w:rPr>
        <w:t>基金份额，占其总份额的比例分别为</w:t>
      </w:r>
      <w:r>
        <w:rPr>
          <w:rFonts w:eastAsiaTheme="minorEastAsia"/>
          <w:color w:val="000000" w:themeColor="text1"/>
          <w:kern w:val="0"/>
          <w:szCs w:val="21"/>
        </w:rPr>
        <w:t>66.21%</w:t>
      </w:r>
      <w:r>
        <w:rPr>
          <w:rFonts w:eastAsiaTheme="minorEastAsia"/>
          <w:color w:val="000000" w:themeColor="text1"/>
          <w:kern w:val="0"/>
          <w:szCs w:val="21"/>
        </w:rPr>
        <w:t>和</w:t>
      </w:r>
      <w:r>
        <w:rPr>
          <w:rFonts w:eastAsiaTheme="minorEastAsia"/>
          <w:color w:val="000000" w:themeColor="text1"/>
          <w:kern w:val="0"/>
          <w:szCs w:val="21"/>
        </w:rPr>
        <w:t>71.10%</w:t>
      </w:r>
      <w:r>
        <w:rPr>
          <w:rFonts w:eastAsiaTheme="minorEastAsia"/>
          <w:color w:val="000000" w:themeColor="text1"/>
          <w:kern w:val="0"/>
          <w:szCs w:val="21"/>
        </w:rPr>
        <w:t>。</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本基金在报告期内因赎回目标</w:t>
      </w:r>
      <w:r>
        <w:rPr>
          <w:rFonts w:eastAsiaTheme="minorEastAsia"/>
          <w:color w:val="000000" w:themeColor="text1"/>
          <w:kern w:val="0"/>
          <w:szCs w:val="21"/>
        </w:rPr>
        <w:t>ETF</w:t>
      </w:r>
      <w:r>
        <w:rPr>
          <w:rFonts w:eastAsiaTheme="minorEastAsia"/>
          <w:color w:val="000000" w:themeColor="text1"/>
          <w:kern w:val="0"/>
          <w:szCs w:val="21"/>
        </w:rPr>
        <w:t>基金份额而持有基金托管人发行的股票建设银行。</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易方达沪深</w:t>
      </w:r>
      <w:r w:rsidRPr="003560D2">
        <w:rPr>
          <w:rFonts w:eastAsiaTheme="minorEastAsia"/>
          <w:b/>
          <w:color w:val="000000"/>
          <w:szCs w:val="21"/>
        </w:rPr>
        <w:t>300ETF</w:t>
      </w:r>
      <w:r w:rsidRPr="003560D2">
        <w:rPr>
          <w:rFonts w:eastAsiaTheme="minorEastAsia"/>
          <w:b/>
          <w:color w:val="000000"/>
          <w:szCs w:val="21"/>
        </w:rPr>
        <w:t>发起式联接</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易方达沪深</w:t>
      </w:r>
      <w:r w:rsidRPr="003560D2">
        <w:rPr>
          <w:rFonts w:eastAsiaTheme="minorEastAsia"/>
          <w:b/>
          <w:color w:val="000000"/>
          <w:szCs w:val="21"/>
        </w:rPr>
        <w:t>300ETF</w:t>
      </w:r>
      <w:r w:rsidRPr="003560D2">
        <w:rPr>
          <w:rFonts w:eastAsiaTheme="minorEastAsia"/>
          <w:b/>
          <w:color w:val="000000"/>
          <w:szCs w:val="21"/>
        </w:rPr>
        <w:t>发起式联接</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C23BF7">
        <w:tc>
          <w:tcPr>
            <w:tcW w:w="834" w:type="dxa"/>
            <w:vAlign w:val="center"/>
          </w:tcPr>
          <w:p w:rsidR="00C23BF7" w:rsidRDefault="00760855">
            <w:pPr>
              <w:jc w:val="center"/>
            </w:pPr>
            <w:r>
              <w:rPr>
                <w:szCs w:val="21"/>
              </w:rPr>
              <w:lastRenderedPageBreak/>
              <w:t>601816</w:t>
            </w:r>
          </w:p>
        </w:tc>
        <w:tc>
          <w:tcPr>
            <w:tcW w:w="835" w:type="dxa"/>
            <w:vAlign w:val="center"/>
          </w:tcPr>
          <w:p w:rsidR="00C23BF7" w:rsidRDefault="00760855">
            <w:pPr>
              <w:jc w:val="center"/>
            </w:pPr>
            <w:r>
              <w:rPr>
                <w:szCs w:val="21"/>
              </w:rPr>
              <w:t>京沪高铁</w:t>
            </w:r>
          </w:p>
        </w:tc>
        <w:tc>
          <w:tcPr>
            <w:tcW w:w="834" w:type="dxa"/>
            <w:vAlign w:val="center"/>
          </w:tcPr>
          <w:p w:rsidR="00C23BF7" w:rsidRDefault="00760855">
            <w:pPr>
              <w:jc w:val="center"/>
            </w:pPr>
            <w:r>
              <w:rPr>
                <w:szCs w:val="21"/>
              </w:rPr>
              <w:t>2020-01-08</w:t>
            </w:r>
          </w:p>
        </w:tc>
        <w:tc>
          <w:tcPr>
            <w:tcW w:w="835" w:type="dxa"/>
            <w:vAlign w:val="center"/>
          </w:tcPr>
          <w:p w:rsidR="00C23BF7" w:rsidRDefault="00760855">
            <w:pPr>
              <w:jc w:val="center"/>
            </w:pPr>
            <w:r>
              <w:rPr>
                <w:szCs w:val="21"/>
              </w:rPr>
              <w:t>2020-07-16</w:t>
            </w:r>
          </w:p>
        </w:tc>
        <w:tc>
          <w:tcPr>
            <w:tcW w:w="834" w:type="dxa"/>
            <w:vAlign w:val="center"/>
          </w:tcPr>
          <w:p w:rsidR="00C23BF7" w:rsidRDefault="00760855">
            <w:pPr>
              <w:jc w:val="center"/>
            </w:pPr>
            <w:r>
              <w:rPr>
                <w:szCs w:val="21"/>
              </w:rPr>
              <w:t>新股流通受限</w:t>
            </w:r>
          </w:p>
        </w:tc>
        <w:tc>
          <w:tcPr>
            <w:tcW w:w="835" w:type="dxa"/>
            <w:vAlign w:val="center"/>
          </w:tcPr>
          <w:p w:rsidR="00C23BF7" w:rsidRDefault="00760855">
            <w:pPr>
              <w:jc w:val="right"/>
            </w:pPr>
            <w:r>
              <w:rPr>
                <w:szCs w:val="21"/>
              </w:rPr>
              <w:t>4.88</w:t>
            </w:r>
          </w:p>
        </w:tc>
        <w:tc>
          <w:tcPr>
            <w:tcW w:w="834" w:type="dxa"/>
            <w:vAlign w:val="center"/>
          </w:tcPr>
          <w:p w:rsidR="00C23BF7" w:rsidRDefault="00760855">
            <w:pPr>
              <w:jc w:val="center"/>
            </w:pPr>
            <w:r>
              <w:rPr>
                <w:szCs w:val="21"/>
              </w:rPr>
              <w:t>6.17</w:t>
            </w:r>
          </w:p>
        </w:tc>
        <w:tc>
          <w:tcPr>
            <w:tcW w:w="835" w:type="dxa"/>
            <w:vAlign w:val="center"/>
          </w:tcPr>
          <w:p w:rsidR="00C23BF7" w:rsidRDefault="00760855">
            <w:pPr>
              <w:jc w:val="right"/>
            </w:pPr>
            <w:r>
              <w:rPr>
                <w:szCs w:val="21"/>
              </w:rPr>
              <w:t>906,536</w:t>
            </w:r>
          </w:p>
        </w:tc>
        <w:tc>
          <w:tcPr>
            <w:tcW w:w="834" w:type="dxa"/>
            <w:vAlign w:val="center"/>
          </w:tcPr>
          <w:p w:rsidR="00C23BF7" w:rsidRDefault="00760855">
            <w:pPr>
              <w:jc w:val="right"/>
            </w:pPr>
            <w:r>
              <w:rPr>
                <w:szCs w:val="21"/>
              </w:rPr>
              <w:t>4,423,895.68</w:t>
            </w:r>
          </w:p>
        </w:tc>
        <w:tc>
          <w:tcPr>
            <w:tcW w:w="835" w:type="dxa"/>
            <w:vAlign w:val="center"/>
          </w:tcPr>
          <w:p w:rsidR="00C23BF7" w:rsidRDefault="00760855">
            <w:pPr>
              <w:jc w:val="right"/>
            </w:pPr>
            <w:r>
              <w:rPr>
                <w:szCs w:val="21"/>
              </w:rPr>
              <w:t>5,593,327.12</w:t>
            </w:r>
          </w:p>
        </w:tc>
        <w:tc>
          <w:tcPr>
            <w:tcW w:w="835" w:type="dxa"/>
            <w:vAlign w:val="center"/>
          </w:tcPr>
          <w:p w:rsidR="00C23BF7" w:rsidRDefault="00760855">
            <w:pPr>
              <w:jc w:val="center"/>
            </w:pPr>
            <w:r>
              <w:rPr>
                <w:szCs w:val="21"/>
              </w:rPr>
              <w:t>-</w:t>
            </w:r>
          </w:p>
        </w:tc>
      </w:tr>
      <w:tr w:rsidR="00C23BF7">
        <w:tc>
          <w:tcPr>
            <w:tcW w:w="834" w:type="dxa"/>
            <w:vAlign w:val="center"/>
          </w:tcPr>
          <w:p w:rsidR="00C23BF7" w:rsidRDefault="00760855">
            <w:pPr>
              <w:jc w:val="center"/>
            </w:pPr>
            <w:r>
              <w:rPr>
                <w:szCs w:val="21"/>
              </w:rPr>
              <w:t>688027</w:t>
            </w:r>
          </w:p>
        </w:tc>
        <w:tc>
          <w:tcPr>
            <w:tcW w:w="835" w:type="dxa"/>
            <w:vAlign w:val="center"/>
          </w:tcPr>
          <w:p w:rsidR="00C23BF7" w:rsidRDefault="00760855">
            <w:pPr>
              <w:jc w:val="center"/>
            </w:pPr>
            <w:r>
              <w:rPr>
                <w:szCs w:val="21"/>
              </w:rPr>
              <w:t>国盾量子</w:t>
            </w:r>
          </w:p>
        </w:tc>
        <w:tc>
          <w:tcPr>
            <w:tcW w:w="834" w:type="dxa"/>
            <w:vAlign w:val="center"/>
          </w:tcPr>
          <w:p w:rsidR="00C23BF7" w:rsidRDefault="00760855">
            <w:pPr>
              <w:jc w:val="center"/>
            </w:pPr>
            <w:r>
              <w:rPr>
                <w:szCs w:val="21"/>
              </w:rPr>
              <w:t>2020-06-30</w:t>
            </w:r>
          </w:p>
        </w:tc>
        <w:tc>
          <w:tcPr>
            <w:tcW w:w="835" w:type="dxa"/>
            <w:vAlign w:val="center"/>
          </w:tcPr>
          <w:p w:rsidR="00C23BF7" w:rsidRDefault="00760855">
            <w:pPr>
              <w:jc w:val="center"/>
            </w:pPr>
            <w:r>
              <w:rPr>
                <w:szCs w:val="21"/>
              </w:rPr>
              <w:t>2020-07-09</w:t>
            </w:r>
          </w:p>
        </w:tc>
        <w:tc>
          <w:tcPr>
            <w:tcW w:w="834" w:type="dxa"/>
            <w:vAlign w:val="center"/>
          </w:tcPr>
          <w:p w:rsidR="00C23BF7" w:rsidRDefault="00760855">
            <w:pPr>
              <w:jc w:val="center"/>
            </w:pPr>
            <w:r>
              <w:rPr>
                <w:szCs w:val="21"/>
              </w:rPr>
              <w:t>新股流通受限</w:t>
            </w:r>
          </w:p>
        </w:tc>
        <w:tc>
          <w:tcPr>
            <w:tcW w:w="835" w:type="dxa"/>
            <w:vAlign w:val="center"/>
          </w:tcPr>
          <w:p w:rsidR="00C23BF7" w:rsidRDefault="00760855">
            <w:pPr>
              <w:jc w:val="right"/>
            </w:pPr>
            <w:r>
              <w:rPr>
                <w:szCs w:val="21"/>
              </w:rPr>
              <w:t>36.18</w:t>
            </w:r>
          </w:p>
        </w:tc>
        <w:tc>
          <w:tcPr>
            <w:tcW w:w="834" w:type="dxa"/>
            <w:vAlign w:val="center"/>
          </w:tcPr>
          <w:p w:rsidR="00C23BF7" w:rsidRDefault="00760855">
            <w:pPr>
              <w:jc w:val="center"/>
            </w:pPr>
            <w:r>
              <w:rPr>
                <w:szCs w:val="21"/>
              </w:rPr>
              <w:t>36.18</w:t>
            </w:r>
          </w:p>
        </w:tc>
        <w:tc>
          <w:tcPr>
            <w:tcW w:w="835" w:type="dxa"/>
            <w:vAlign w:val="center"/>
          </w:tcPr>
          <w:p w:rsidR="00C23BF7" w:rsidRDefault="00760855">
            <w:pPr>
              <w:jc w:val="right"/>
            </w:pPr>
            <w:r>
              <w:rPr>
                <w:szCs w:val="21"/>
              </w:rPr>
              <w:t>2,830</w:t>
            </w:r>
          </w:p>
        </w:tc>
        <w:tc>
          <w:tcPr>
            <w:tcW w:w="834" w:type="dxa"/>
            <w:vAlign w:val="center"/>
          </w:tcPr>
          <w:p w:rsidR="00C23BF7" w:rsidRDefault="00760855">
            <w:pPr>
              <w:jc w:val="right"/>
            </w:pPr>
            <w:r>
              <w:rPr>
                <w:szCs w:val="21"/>
              </w:rPr>
              <w:t>102,389.40</w:t>
            </w:r>
          </w:p>
        </w:tc>
        <w:tc>
          <w:tcPr>
            <w:tcW w:w="835" w:type="dxa"/>
            <w:vAlign w:val="center"/>
          </w:tcPr>
          <w:p w:rsidR="00C23BF7" w:rsidRDefault="00760855">
            <w:pPr>
              <w:jc w:val="right"/>
            </w:pPr>
            <w:r>
              <w:rPr>
                <w:szCs w:val="21"/>
              </w:rPr>
              <w:t>102,389.40</w:t>
            </w:r>
          </w:p>
        </w:tc>
        <w:tc>
          <w:tcPr>
            <w:tcW w:w="835" w:type="dxa"/>
            <w:vAlign w:val="center"/>
          </w:tcPr>
          <w:p w:rsidR="00C23BF7" w:rsidRDefault="00760855">
            <w:pPr>
              <w:jc w:val="center"/>
            </w:pPr>
            <w:r>
              <w:rPr>
                <w:szCs w:val="21"/>
              </w:rPr>
              <w:t>-</w:t>
            </w:r>
          </w:p>
        </w:tc>
      </w:tr>
      <w:tr w:rsidR="00C23BF7">
        <w:tc>
          <w:tcPr>
            <w:tcW w:w="834" w:type="dxa"/>
            <w:vAlign w:val="center"/>
          </w:tcPr>
          <w:p w:rsidR="00C23BF7" w:rsidRDefault="00760855">
            <w:pPr>
              <w:jc w:val="center"/>
            </w:pPr>
            <w:r>
              <w:rPr>
                <w:szCs w:val="21"/>
              </w:rPr>
              <w:t>688186</w:t>
            </w:r>
          </w:p>
        </w:tc>
        <w:tc>
          <w:tcPr>
            <w:tcW w:w="835" w:type="dxa"/>
            <w:vAlign w:val="center"/>
          </w:tcPr>
          <w:p w:rsidR="00C23BF7" w:rsidRDefault="00760855">
            <w:pPr>
              <w:jc w:val="center"/>
            </w:pPr>
            <w:r>
              <w:rPr>
                <w:szCs w:val="21"/>
              </w:rPr>
              <w:t>广大特材</w:t>
            </w:r>
          </w:p>
        </w:tc>
        <w:tc>
          <w:tcPr>
            <w:tcW w:w="834" w:type="dxa"/>
            <w:vAlign w:val="center"/>
          </w:tcPr>
          <w:p w:rsidR="00C23BF7" w:rsidRDefault="00760855">
            <w:pPr>
              <w:jc w:val="center"/>
            </w:pPr>
            <w:r>
              <w:rPr>
                <w:szCs w:val="21"/>
              </w:rPr>
              <w:t>2020-01-23</w:t>
            </w:r>
          </w:p>
        </w:tc>
        <w:tc>
          <w:tcPr>
            <w:tcW w:w="835" w:type="dxa"/>
            <w:vAlign w:val="center"/>
          </w:tcPr>
          <w:p w:rsidR="00C23BF7" w:rsidRDefault="00760855">
            <w:pPr>
              <w:jc w:val="center"/>
            </w:pPr>
            <w:r>
              <w:rPr>
                <w:szCs w:val="21"/>
              </w:rPr>
              <w:t>2020-08-11</w:t>
            </w:r>
          </w:p>
        </w:tc>
        <w:tc>
          <w:tcPr>
            <w:tcW w:w="834" w:type="dxa"/>
            <w:vAlign w:val="center"/>
          </w:tcPr>
          <w:p w:rsidR="00C23BF7" w:rsidRDefault="00760855">
            <w:pPr>
              <w:jc w:val="center"/>
            </w:pPr>
            <w:r>
              <w:rPr>
                <w:szCs w:val="21"/>
              </w:rPr>
              <w:t>新股流通受限</w:t>
            </w:r>
          </w:p>
        </w:tc>
        <w:tc>
          <w:tcPr>
            <w:tcW w:w="835" w:type="dxa"/>
            <w:vAlign w:val="center"/>
          </w:tcPr>
          <w:p w:rsidR="00C23BF7" w:rsidRDefault="00760855">
            <w:pPr>
              <w:jc w:val="right"/>
            </w:pPr>
            <w:r>
              <w:rPr>
                <w:szCs w:val="21"/>
              </w:rPr>
              <w:t>17.16</w:t>
            </w:r>
          </w:p>
        </w:tc>
        <w:tc>
          <w:tcPr>
            <w:tcW w:w="834" w:type="dxa"/>
            <w:vAlign w:val="center"/>
          </w:tcPr>
          <w:p w:rsidR="00C23BF7" w:rsidRDefault="00760855">
            <w:pPr>
              <w:jc w:val="center"/>
            </w:pPr>
            <w:r>
              <w:rPr>
                <w:szCs w:val="21"/>
              </w:rPr>
              <w:t>34.15</w:t>
            </w:r>
          </w:p>
        </w:tc>
        <w:tc>
          <w:tcPr>
            <w:tcW w:w="835" w:type="dxa"/>
            <w:vAlign w:val="center"/>
          </w:tcPr>
          <w:p w:rsidR="00C23BF7" w:rsidRDefault="00760855">
            <w:pPr>
              <w:jc w:val="right"/>
            </w:pPr>
            <w:r>
              <w:rPr>
                <w:szCs w:val="21"/>
              </w:rPr>
              <w:t>8,033</w:t>
            </w:r>
          </w:p>
        </w:tc>
        <w:tc>
          <w:tcPr>
            <w:tcW w:w="834" w:type="dxa"/>
            <w:vAlign w:val="center"/>
          </w:tcPr>
          <w:p w:rsidR="00C23BF7" w:rsidRDefault="00760855">
            <w:pPr>
              <w:jc w:val="right"/>
            </w:pPr>
            <w:r>
              <w:rPr>
                <w:szCs w:val="21"/>
              </w:rPr>
              <w:t>137,846.28</w:t>
            </w:r>
          </w:p>
        </w:tc>
        <w:tc>
          <w:tcPr>
            <w:tcW w:w="835" w:type="dxa"/>
            <w:vAlign w:val="center"/>
          </w:tcPr>
          <w:p w:rsidR="00C23BF7" w:rsidRDefault="00760855">
            <w:pPr>
              <w:jc w:val="right"/>
            </w:pPr>
            <w:r>
              <w:rPr>
                <w:szCs w:val="21"/>
              </w:rPr>
              <w:t>274,326.95</w:t>
            </w:r>
          </w:p>
        </w:tc>
        <w:tc>
          <w:tcPr>
            <w:tcW w:w="835" w:type="dxa"/>
            <w:vAlign w:val="center"/>
          </w:tcPr>
          <w:p w:rsidR="00C23BF7" w:rsidRDefault="00760855">
            <w:pPr>
              <w:jc w:val="center"/>
            </w:pPr>
            <w:r>
              <w:rPr>
                <w:szCs w:val="21"/>
              </w:rPr>
              <w:t>-</w:t>
            </w:r>
          </w:p>
        </w:tc>
      </w:tr>
      <w:tr w:rsidR="00C23BF7">
        <w:tc>
          <w:tcPr>
            <w:tcW w:w="834" w:type="dxa"/>
            <w:vAlign w:val="center"/>
          </w:tcPr>
          <w:p w:rsidR="00C23BF7" w:rsidRDefault="00760855">
            <w:pPr>
              <w:jc w:val="center"/>
            </w:pPr>
            <w:r>
              <w:rPr>
                <w:szCs w:val="21"/>
              </w:rPr>
              <w:t>688277</w:t>
            </w:r>
          </w:p>
        </w:tc>
        <w:tc>
          <w:tcPr>
            <w:tcW w:w="835" w:type="dxa"/>
            <w:vAlign w:val="center"/>
          </w:tcPr>
          <w:p w:rsidR="00C23BF7" w:rsidRDefault="00760855">
            <w:pPr>
              <w:jc w:val="center"/>
            </w:pPr>
            <w:r>
              <w:rPr>
                <w:szCs w:val="21"/>
              </w:rPr>
              <w:t>天智航</w:t>
            </w:r>
          </w:p>
        </w:tc>
        <w:tc>
          <w:tcPr>
            <w:tcW w:w="834" w:type="dxa"/>
            <w:vAlign w:val="center"/>
          </w:tcPr>
          <w:p w:rsidR="00C23BF7" w:rsidRDefault="00760855">
            <w:pPr>
              <w:jc w:val="center"/>
            </w:pPr>
            <w:r>
              <w:rPr>
                <w:szCs w:val="21"/>
              </w:rPr>
              <w:t>2020-06-24</w:t>
            </w:r>
          </w:p>
        </w:tc>
        <w:tc>
          <w:tcPr>
            <w:tcW w:w="835" w:type="dxa"/>
            <w:vAlign w:val="center"/>
          </w:tcPr>
          <w:p w:rsidR="00C23BF7" w:rsidRDefault="00760855">
            <w:pPr>
              <w:jc w:val="center"/>
            </w:pPr>
            <w:r>
              <w:rPr>
                <w:szCs w:val="21"/>
              </w:rPr>
              <w:t>2020-07-07</w:t>
            </w:r>
          </w:p>
        </w:tc>
        <w:tc>
          <w:tcPr>
            <w:tcW w:w="834" w:type="dxa"/>
            <w:vAlign w:val="center"/>
          </w:tcPr>
          <w:p w:rsidR="00C23BF7" w:rsidRDefault="00760855">
            <w:pPr>
              <w:jc w:val="center"/>
            </w:pPr>
            <w:r>
              <w:rPr>
                <w:szCs w:val="21"/>
              </w:rPr>
              <w:t>新股流通受限</w:t>
            </w:r>
          </w:p>
        </w:tc>
        <w:tc>
          <w:tcPr>
            <w:tcW w:w="835" w:type="dxa"/>
            <w:vAlign w:val="center"/>
          </w:tcPr>
          <w:p w:rsidR="00C23BF7" w:rsidRDefault="00760855">
            <w:pPr>
              <w:jc w:val="right"/>
            </w:pPr>
            <w:r>
              <w:rPr>
                <w:szCs w:val="21"/>
              </w:rPr>
              <w:t>12.04</w:t>
            </w:r>
          </w:p>
        </w:tc>
        <w:tc>
          <w:tcPr>
            <w:tcW w:w="834" w:type="dxa"/>
            <w:vAlign w:val="center"/>
          </w:tcPr>
          <w:p w:rsidR="00C23BF7" w:rsidRDefault="00760855">
            <w:pPr>
              <w:jc w:val="center"/>
            </w:pPr>
            <w:r>
              <w:rPr>
                <w:szCs w:val="21"/>
              </w:rPr>
              <w:t>12.04</w:t>
            </w:r>
          </w:p>
        </w:tc>
        <w:tc>
          <w:tcPr>
            <w:tcW w:w="835" w:type="dxa"/>
            <w:vAlign w:val="center"/>
          </w:tcPr>
          <w:p w:rsidR="00C23BF7" w:rsidRDefault="00760855">
            <w:pPr>
              <w:jc w:val="right"/>
            </w:pPr>
            <w:r>
              <w:rPr>
                <w:szCs w:val="21"/>
              </w:rPr>
              <w:t>8,810</w:t>
            </w:r>
          </w:p>
        </w:tc>
        <w:tc>
          <w:tcPr>
            <w:tcW w:w="834" w:type="dxa"/>
            <w:vAlign w:val="center"/>
          </w:tcPr>
          <w:p w:rsidR="00C23BF7" w:rsidRDefault="00760855">
            <w:pPr>
              <w:jc w:val="right"/>
            </w:pPr>
            <w:r>
              <w:rPr>
                <w:szCs w:val="21"/>
              </w:rPr>
              <w:t>106,072.40</w:t>
            </w:r>
          </w:p>
        </w:tc>
        <w:tc>
          <w:tcPr>
            <w:tcW w:w="835" w:type="dxa"/>
            <w:vAlign w:val="center"/>
          </w:tcPr>
          <w:p w:rsidR="00C23BF7" w:rsidRDefault="00760855">
            <w:pPr>
              <w:jc w:val="right"/>
            </w:pPr>
            <w:r>
              <w:rPr>
                <w:szCs w:val="21"/>
              </w:rPr>
              <w:t>106,072.40</w:t>
            </w:r>
          </w:p>
        </w:tc>
        <w:tc>
          <w:tcPr>
            <w:tcW w:w="835" w:type="dxa"/>
            <w:vAlign w:val="center"/>
          </w:tcPr>
          <w:p w:rsidR="00C23BF7" w:rsidRDefault="00760855">
            <w:pPr>
              <w:jc w:val="center"/>
            </w:pPr>
            <w:r>
              <w:rPr>
                <w:szCs w:val="21"/>
              </w:rPr>
              <w:t>-</w:t>
            </w:r>
          </w:p>
        </w:tc>
      </w:tr>
      <w:tr w:rsidR="00C23BF7">
        <w:tc>
          <w:tcPr>
            <w:tcW w:w="834" w:type="dxa"/>
            <w:vAlign w:val="center"/>
          </w:tcPr>
          <w:p w:rsidR="00C23BF7" w:rsidRDefault="00760855">
            <w:pPr>
              <w:jc w:val="center"/>
            </w:pPr>
            <w:r>
              <w:rPr>
                <w:szCs w:val="21"/>
              </w:rPr>
              <w:t>688298</w:t>
            </w:r>
          </w:p>
        </w:tc>
        <w:tc>
          <w:tcPr>
            <w:tcW w:w="835" w:type="dxa"/>
            <w:vAlign w:val="center"/>
          </w:tcPr>
          <w:p w:rsidR="00C23BF7" w:rsidRDefault="00760855">
            <w:pPr>
              <w:jc w:val="center"/>
            </w:pPr>
            <w:r>
              <w:rPr>
                <w:szCs w:val="21"/>
              </w:rPr>
              <w:t>东方生物</w:t>
            </w:r>
          </w:p>
        </w:tc>
        <w:tc>
          <w:tcPr>
            <w:tcW w:w="834" w:type="dxa"/>
            <w:vAlign w:val="center"/>
          </w:tcPr>
          <w:p w:rsidR="00C23BF7" w:rsidRDefault="00760855">
            <w:pPr>
              <w:jc w:val="center"/>
            </w:pPr>
            <w:r>
              <w:rPr>
                <w:szCs w:val="21"/>
              </w:rPr>
              <w:t>2020-01-20</w:t>
            </w:r>
          </w:p>
        </w:tc>
        <w:tc>
          <w:tcPr>
            <w:tcW w:w="835" w:type="dxa"/>
            <w:vAlign w:val="center"/>
          </w:tcPr>
          <w:p w:rsidR="00C23BF7" w:rsidRDefault="00760855">
            <w:pPr>
              <w:jc w:val="center"/>
            </w:pPr>
            <w:r>
              <w:rPr>
                <w:szCs w:val="21"/>
              </w:rPr>
              <w:t>2020-08-05</w:t>
            </w:r>
          </w:p>
        </w:tc>
        <w:tc>
          <w:tcPr>
            <w:tcW w:w="834" w:type="dxa"/>
            <w:vAlign w:val="center"/>
          </w:tcPr>
          <w:p w:rsidR="00C23BF7" w:rsidRDefault="00760855">
            <w:pPr>
              <w:jc w:val="center"/>
            </w:pPr>
            <w:r>
              <w:rPr>
                <w:szCs w:val="21"/>
              </w:rPr>
              <w:t>新股流通受限</w:t>
            </w:r>
          </w:p>
        </w:tc>
        <w:tc>
          <w:tcPr>
            <w:tcW w:w="835" w:type="dxa"/>
            <w:vAlign w:val="center"/>
          </w:tcPr>
          <w:p w:rsidR="00C23BF7" w:rsidRDefault="00760855">
            <w:pPr>
              <w:jc w:val="right"/>
            </w:pPr>
            <w:r>
              <w:rPr>
                <w:szCs w:val="21"/>
              </w:rPr>
              <w:t>21.25</w:t>
            </w:r>
          </w:p>
        </w:tc>
        <w:tc>
          <w:tcPr>
            <w:tcW w:w="834" w:type="dxa"/>
            <w:vAlign w:val="center"/>
          </w:tcPr>
          <w:p w:rsidR="00C23BF7" w:rsidRDefault="00760855">
            <w:pPr>
              <w:jc w:val="center"/>
            </w:pPr>
            <w:r>
              <w:rPr>
                <w:szCs w:val="21"/>
              </w:rPr>
              <w:t>144.17</w:t>
            </w:r>
          </w:p>
        </w:tc>
        <w:tc>
          <w:tcPr>
            <w:tcW w:w="835" w:type="dxa"/>
            <w:vAlign w:val="center"/>
          </w:tcPr>
          <w:p w:rsidR="00C23BF7" w:rsidRDefault="00760855">
            <w:pPr>
              <w:jc w:val="right"/>
            </w:pPr>
            <w:r>
              <w:rPr>
                <w:szCs w:val="21"/>
              </w:rPr>
              <w:t>5,286</w:t>
            </w:r>
          </w:p>
        </w:tc>
        <w:tc>
          <w:tcPr>
            <w:tcW w:w="834" w:type="dxa"/>
            <w:vAlign w:val="center"/>
          </w:tcPr>
          <w:p w:rsidR="00C23BF7" w:rsidRDefault="00760855">
            <w:pPr>
              <w:jc w:val="right"/>
            </w:pPr>
            <w:r>
              <w:rPr>
                <w:szCs w:val="21"/>
              </w:rPr>
              <w:t>112,327.50</w:t>
            </w:r>
          </w:p>
        </w:tc>
        <w:tc>
          <w:tcPr>
            <w:tcW w:w="835" w:type="dxa"/>
            <w:vAlign w:val="center"/>
          </w:tcPr>
          <w:p w:rsidR="00C23BF7" w:rsidRDefault="00760855">
            <w:pPr>
              <w:jc w:val="right"/>
            </w:pPr>
            <w:r>
              <w:rPr>
                <w:szCs w:val="21"/>
              </w:rPr>
              <w:t>762,082.62</w:t>
            </w:r>
          </w:p>
        </w:tc>
        <w:tc>
          <w:tcPr>
            <w:tcW w:w="835" w:type="dxa"/>
            <w:vAlign w:val="center"/>
          </w:tcPr>
          <w:p w:rsidR="00C23BF7" w:rsidRDefault="00760855">
            <w:pPr>
              <w:jc w:val="center"/>
            </w:pPr>
            <w:r>
              <w:rPr>
                <w:szCs w:val="21"/>
              </w:rPr>
              <w:t>-</w:t>
            </w:r>
          </w:p>
        </w:tc>
      </w:tr>
      <w:tr w:rsidR="00C23BF7">
        <w:tc>
          <w:tcPr>
            <w:tcW w:w="834" w:type="dxa"/>
            <w:vAlign w:val="center"/>
          </w:tcPr>
          <w:p w:rsidR="00C23BF7" w:rsidRDefault="00760855">
            <w:pPr>
              <w:jc w:val="center"/>
            </w:pPr>
            <w:r>
              <w:rPr>
                <w:szCs w:val="21"/>
              </w:rPr>
              <w:t>688365</w:t>
            </w:r>
          </w:p>
        </w:tc>
        <w:tc>
          <w:tcPr>
            <w:tcW w:w="835" w:type="dxa"/>
            <w:vAlign w:val="center"/>
          </w:tcPr>
          <w:p w:rsidR="00C23BF7" w:rsidRDefault="00760855">
            <w:pPr>
              <w:jc w:val="center"/>
            </w:pPr>
            <w:r>
              <w:rPr>
                <w:szCs w:val="21"/>
              </w:rPr>
              <w:t>光云科技</w:t>
            </w:r>
          </w:p>
        </w:tc>
        <w:tc>
          <w:tcPr>
            <w:tcW w:w="834" w:type="dxa"/>
            <w:vAlign w:val="center"/>
          </w:tcPr>
          <w:p w:rsidR="00C23BF7" w:rsidRDefault="00760855">
            <w:pPr>
              <w:jc w:val="center"/>
            </w:pPr>
            <w:r>
              <w:rPr>
                <w:szCs w:val="21"/>
              </w:rPr>
              <w:t>2020-04-22</w:t>
            </w:r>
          </w:p>
        </w:tc>
        <w:tc>
          <w:tcPr>
            <w:tcW w:w="835" w:type="dxa"/>
            <w:vAlign w:val="center"/>
          </w:tcPr>
          <w:p w:rsidR="00C23BF7" w:rsidRDefault="00760855">
            <w:pPr>
              <w:jc w:val="center"/>
            </w:pPr>
            <w:r>
              <w:rPr>
                <w:szCs w:val="21"/>
              </w:rPr>
              <w:t>2020-10-29</w:t>
            </w:r>
          </w:p>
        </w:tc>
        <w:tc>
          <w:tcPr>
            <w:tcW w:w="834" w:type="dxa"/>
            <w:vAlign w:val="center"/>
          </w:tcPr>
          <w:p w:rsidR="00C23BF7" w:rsidRDefault="00760855">
            <w:pPr>
              <w:jc w:val="center"/>
            </w:pPr>
            <w:r>
              <w:rPr>
                <w:szCs w:val="21"/>
              </w:rPr>
              <w:t>新股流通受限</w:t>
            </w:r>
          </w:p>
        </w:tc>
        <w:tc>
          <w:tcPr>
            <w:tcW w:w="835" w:type="dxa"/>
            <w:vAlign w:val="center"/>
          </w:tcPr>
          <w:p w:rsidR="00C23BF7" w:rsidRDefault="00760855">
            <w:pPr>
              <w:jc w:val="right"/>
            </w:pPr>
            <w:r>
              <w:rPr>
                <w:szCs w:val="21"/>
              </w:rPr>
              <w:t>10.80</w:t>
            </w:r>
          </w:p>
        </w:tc>
        <w:tc>
          <w:tcPr>
            <w:tcW w:w="834" w:type="dxa"/>
            <w:vAlign w:val="center"/>
          </w:tcPr>
          <w:p w:rsidR="00C23BF7" w:rsidRDefault="00760855">
            <w:pPr>
              <w:jc w:val="center"/>
            </w:pPr>
            <w:r>
              <w:rPr>
                <w:szCs w:val="21"/>
              </w:rPr>
              <w:t>43.22</w:t>
            </w:r>
          </w:p>
        </w:tc>
        <w:tc>
          <w:tcPr>
            <w:tcW w:w="835" w:type="dxa"/>
            <w:vAlign w:val="center"/>
          </w:tcPr>
          <w:p w:rsidR="00C23BF7" w:rsidRDefault="00760855">
            <w:pPr>
              <w:jc w:val="right"/>
            </w:pPr>
            <w:r>
              <w:rPr>
                <w:szCs w:val="21"/>
              </w:rPr>
              <w:t>8,249</w:t>
            </w:r>
          </w:p>
        </w:tc>
        <w:tc>
          <w:tcPr>
            <w:tcW w:w="834" w:type="dxa"/>
            <w:vAlign w:val="center"/>
          </w:tcPr>
          <w:p w:rsidR="00C23BF7" w:rsidRDefault="00760855">
            <w:pPr>
              <w:jc w:val="right"/>
            </w:pPr>
            <w:r>
              <w:rPr>
                <w:szCs w:val="21"/>
              </w:rPr>
              <w:t>89,089.20</w:t>
            </w:r>
          </w:p>
        </w:tc>
        <w:tc>
          <w:tcPr>
            <w:tcW w:w="835" w:type="dxa"/>
            <w:vAlign w:val="center"/>
          </w:tcPr>
          <w:p w:rsidR="00C23BF7" w:rsidRDefault="00760855">
            <w:pPr>
              <w:jc w:val="right"/>
            </w:pPr>
            <w:r>
              <w:rPr>
                <w:szCs w:val="21"/>
              </w:rPr>
              <w:t>356,521.78</w:t>
            </w:r>
          </w:p>
        </w:tc>
        <w:tc>
          <w:tcPr>
            <w:tcW w:w="835" w:type="dxa"/>
            <w:vAlign w:val="center"/>
          </w:tcPr>
          <w:p w:rsidR="00C23BF7" w:rsidRDefault="00760855">
            <w:pPr>
              <w:jc w:val="center"/>
            </w:pPr>
            <w:r>
              <w:rPr>
                <w:szCs w:val="21"/>
              </w:rPr>
              <w:t>-</w:t>
            </w:r>
          </w:p>
        </w:tc>
      </w:tr>
      <w:tr w:rsidR="00C23BF7">
        <w:tc>
          <w:tcPr>
            <w:tcW w:w="834" w:type="dxa"/>
            <w:vAlign w:val="center"/>
          </w:tcPr>
          <w:p w:rsidR="00C23BF7" w:rsidRDefault="00760855">
            <w:pPr>
              <w:jc w:val="center"/>
            </w:pPr>
            <w:r>
              <w:rPr>
                <w:szCs w:val="21"/>
              </w:rPr>
              <w:t>688377</w:t>
            </w:r>
          </w:p>
        </w:tc>
        <w:tc>
          <w:tcPr>
            <w:tcW w:w="835" w:type="dxa"/>
            <w:vAlign w:val="center"/>
          </w:tcPr>
          <w:p w:rsidR="00C23BF7" w:rsidRDefault="00760855">
            <w:pPr>
              <w:jc w:val="center"/>
            </w:pPr>
            <w:r>
              <w:rPr>
                <w:szCs w:val="21"/>
              </w:rPr>
              <w:t>迪威尔</w:t>
            </w:r>
          </w:p>
        </w:tc>
        <w:tc>
          <w:tcPr>
            <w:tcW w:w="834" w:type="dxa"/>
            <w:vAlign w:val="center"/>
          </w:tcPr>
          <w:p w:rsidR="00C23BF7" w:rsidRDefault="00760855">
            <w:pPr>
              <w:jc w:val="center"/>
            </w:pPr>
            <w:r>
              <w:rPr>
                <w:szCs w:val="21"/>
              </w:rPr>
              <w:t>2020-06-29</w:t>
            </w:r>
          </w:p>
        </w:tc>
        <w:tc>
          <w:tcPr>
            <w:tcW w:w="835" w:type="dxa"/>
            <w:vAlign w:val="center"/>
          </w:tcPr>
          <w:p w:rsidR="00C23BF7" w:rsidRDefault="00760855">
            <w:pPr>
              <w:jc w:val="center"/>
            </w:pPr>
            <w:r>
              <w:rPr>
                <w:szCs w:val="21"/>
              </w:rPr>
              <w:t>2020-07-08</w:t>
            </w:r>
          </w:p>
        </w:tc>
        <w:tc>
          <w:tcPr>
            <w:tcW w:w="834" w:type="dxa"/>
            <w:vAlign w:val="center"/>
          </w:tcPr>
          <w:p w:rsidR="00C23BF7" w:rsidRDefault="00760855">
            <w:pPr>
              <w:jc w:val="center"/>
            </w:pPr>
            <w:r>
              <w:rPr>
                <w:szCs w:val="21"/>
              </w:rPr>
              <w:t>新股流通受限</w:t>
            </w:r>
          </w:p>
        </w:tc>
        <w:tc>
          <w:tcPr>
            <w:tcW w:w="835" w:type="dxa"/>
            <w:vAlign w:val="center"/>
          </w:tcPr>
          <w:p w:rsidR="00C23BF7" w:rsidRDefault="00760855">
            <w:pPr>
              <w:jc w:val="right"/>
            </w:pPr>
            <w:r>
              <w:rPr>
                <w:szCs w:val="21"/>
              </w:rPr>
              <w:t>16.42</w:t>
            </w:r>
          </w:p>
        </w:tc>
        <w:tc>
          <w:tcPr>
            <w:tcW w:w="834" w:type="dxa"/>
            <w:vAlign w:val="center"/>
          </w:tcPr>
          <w:p w:rsidR="00C23BF7" w:rsidRDefault="00760855">
            <w:pPr>
              <w:jc w:val="center"/>
            </w:pPr>
            <w:r>
              <w:rPr>
                <w:szCs w:val="21"/>
              </w:rPr>
              <w:t>16.42</w:t>
            </w:r>
          </w:p>
        </w:tc>
        <w:tc>
          <w:tcPr>
            <w:tcW w:w="835" w:type="dxa"/>
            <w:vAlign w:val="center"/>
          </w:tcPr>
          <w:p w:rsidR="00C23BF7" w:rsidRDefault="00760855">
            <w:pPr>
              <w:jc w:val="right"/>
            </w:pPr>
            <w:r>
              <w:rPr>
                <w:szCs w:val="21"/>
              </w:rPr>
              <w:t>7,894</w:t>
            </w:r>
          </w:p>
        </w:tc>
        <w:tc>
          <w:tcPr>
            <w:tcW w:w="834" w:type="dxa"/>
            <w:vAlign w:val="center"/>
          </w:tcPr>
          <w:p w:rsidR="00C23BF7" w:rsidRDefault="00760855">
            <w:pPr>
              <w:jc w:val="right"/>
            </w:pPr>
            <w:r>
              <w:rPr>
                <w:szCs w:val="21"/>
              </w:rPr>
              <w:t>129,619.48</w:t>
            </w:r>
          </w:p>
        </w:tc>
        <w:tc>
          <w:tcPr>
            <w:tcW w:w="835" w:type="dxa"/>
            <w:vAlign w:val="center"/>
          </w:tcPr>
          <w:p w:rsidR="00C23BF7" w:rsidRDefault="00760855">
            <w:pPr>
              <w:jc w:val="right"/>
            </w:pPr>
            <w:r>
              <w:rPr>
                <w:szCs w:val="21"/>
              </w:rPr>
              <w:t>129,619.48</w:t>
            </w:r>
          </w:p>
        </w:tc>
        <w:tc>
          <w:tcPr>
            <w:tcW w:w="835" w:type="dxa"/>
            <w:vAlign w:val="center"/>
          </w:tcPr>
          <w:p w:rsidR="00C23BF7" w:rsidRDefault="00760855">
            <w:pPr>
              <w:jc w:val="center"/>
            </w:pPr>
            <w:r>
              <w:rPr>
                <w:szCs w:val="21"/>
              </w:rPr>
              <w:t>-</w:t>
            </w:r>
          </w:p>
        </w:tc>
      </w:tr>
      <w:tr w:rsidR="00C23BF7">
        <w:tc>
          <w:tcPr>
            <w:tcW w:w="834" w:type="dxa"/>
            <w:vAlign w:val="center"/>
          </w:tcPr>
          <w:p w:rsidR="00C23BF7" w:rsidRDefault="00760855">
            <w:pPr>
              <w:jc w:val="center"/>
            </w:pPr>
            <w:r>
              <w:rPr>
                <w:szCs w:val="21"/>
              </w:rPr>
              <w:t>688568</w:t>
            </w:r>
          </w:p>
        </w:tc>
        <w:tc>
          <w:tcPr>
            <w:tcW w:w="835" w:type="dxa"/>
            <w:vAlign w:val="center"/>
          </w:tcPr>
          <w:p w:rsidR="00C23BF7" w:rsidRDefault="00760855">
            <w:pPr>
              <w:jc w:val="center"/>
            </w:pPr>
            <w:r>
              <w:rPr>
                <w:szCs w:val="21"/>
              </w:rPr>
              <w:t>中科星图</w:t>
            </w:r>
          </w:p>
        </w:tc>
        <w:tc>
          <w:tcPr>
            <w:tcW w:w="834" w:type="dxa"/>
            <w:vAlign w:val="center"/>
          </w:tcPr>
          <w:p w:rsidR="00C23BF7" w:rsidRDefault="00760855">
            <w:pPr>
              <w:jc w:val="center"/>
            </w:pPr>
            <w:r>
              <w:rPr>
                <w:szCs w:val="21"/>
              </w:rPr>
              <w:t>2020-06-30</w:t>
            </w:r>
          </w:p>
        </w:tc>
        <w:tc>
          <w:tcPr>
            <w:tcW w:w="835" w:type="dxa"/>
            <w:vAlign w:val="center"/>
          </w:tcPr>
          <w:p w:rsidR="00C23BF7" w:rsidRDefault="00760855">
            <w:pPr>
              <w:jc w:val="center"/>
            </w:pPr>
            <w:r>
              <w:rPr>
                <w:szCs w:val="21"/>
              </w:rPr>
              <w:t>2020-07-08</w:t>
            </w:r>
          </w:p>
        </w:tc>
        <w:tc>
          <w:tcPr>
            <w:tcW w:w="834" w:type="dxa"/>
            <w:vAlign w:val="center"/>
          </w:tcPr>
          <w:p w:rsidR="00C23BF7" w:rsidRDefault="00760855">
            <w:pPr>
              <w:jc w:val="center"/>
            </w:pPr>
            <w:r>
              <w:rPr>
                <w:szCs w:val="21"/>
              </w:rPr>
              <w:t>新股流通受限</w:t>
            </w:r>
          </w:p>
        </w:tc>
        <w:tc>
          <w:tcPr>
            <w:tcW w:w="835" w:type="dxa"/>
            <w:vAlign w:val="center"/>
          </w:tcPr>
          <w:p w:rsidR="00C23BF7" w:rsidRDefault="00760855">
            <w:pPr>
              <w:jc w:val="right"/>
            </w:pPr>
            <w:r>
              <w:rPr>
                <w:szCs w:val="21"/>
              </w:rPr>
              <w:t>16.21</w:t>
            </w:r>
          </w:p>
        </w:tc>
        <w:tc>
          <w:tcPr>
            <w:tcW w:w="834" w:type="dxa"/>
            <w:vAlign w:val="center"/>
          </w:tcPr>
          <w:p w:rsidR="00C23BF7" w:rsidRDefault="00760855">
            <w:pPr>
              <w:jc w:val="center"/>
            </w:pPr>
            <w:r>
              <w:rPr>
                <w:szCs w:val="21"/>
              </w:rPr>
              <w:t>16.21</w:t>
            </w:r>
          </w:p>
        </w:tc>
        <w:tc>
          <w:tcPr>
            <w:tcW w:w="835" w:type="dxa"/>
            <w:vAlign w:val="center"/>
          </w:tcPr>
          <w:p w:rsidR="00C23BF7" w:rsidRDefault="00760855">
            <w:pPr>
              <w:jc w:val="right"/>
            </w:pPr>
            <w:r>
              <w:rPr>
                <w:szCs w:val="21"/>
              </w:rPr>
              <w:t>11,020</w:t>
            </w:r>
          </w:p>
        </w:tc>
        <w:tc>
          <w:tcPr>
            <w:tcW w:w="834" w:type="dxa"/>
            <w:vAlign w:val="center"/>
          </w:tcPr>
          <w:p w:rsidR="00C23BF7" w:rsidRDefault="00760855">
            <w:pPr>
              <w:jc w:val="right"/>
            </w:pPr>
            <w:r>
              <w:rPr>
                <w:szCs w:val="21"/>
              </w:rPr>
              <w:t>178,634.20</w:t>
            </w:r>
          </w:p>
        </w:tc>
        <w:tc>
          <w:tcPr>
            <w:tcW w:w="835" w:type="dxa"/>
            <w:vAlign w:val="center"/>
          </w:tcPr>
          <w:p w:rsidR="00C23BF7" w:rsidRDefault="00760855">
            <w:pPr>
              <w:jc w:val="right"/>
            </w:pPr>
            <w:r>
              <w:rPr>
                <w:szCs w:val="21"/>
              </w:rPr>
              <w:t>178,634.20</w:t>
            </w:r>
          </w:p>
        </w:tc>
        <w:tc>
          <w:tcPr>
            <w:tcW w:w="835" w:type="dxa"/>
            <w:vAlign w:val="center"/>
          </w:tcPr>
          <w:p w:rsidR="00C23BF7" w:rsidRDefault="00760855">
            <w:pPr>
              <w:jc w:val="center"/>
            </w:pPr>
            <w:r>
              <w:rPr>
                <w:szCs w:val="21"/>
              </w:rPr>
              <w:t>-</w:t>
            </w:r>
          </w:p>
        </w:tc>
      </w:tr>
      <w:tr w:rsidR="00C23BF7">
        <w:tc>
          <w:tcPr>
            <w:tcW w:w="834" w:type="dxa"/>
            <w:vAlign w:val="center"/>
          </w:tcPr>
          <w:p w:rsidR="00C23BF7" w:rsidRDefault="00760855">
            <w:pPr>
              <w:jc w:val="center"/>
            </w:pPr>
            <w:r>
              <w:rPr>
                <w:szCs w:val="21"/>
              </w:rPr>
              <w:t>688600</w:t>
            </w:r>
          </w:p>
        </w:tc>
        <w:tc>
          <w:tcPr>
            <w:tcW w:w="835" w:type="dxa"/>
            <w:vAlign w:val="center"/>
          </w:tcPr>
          <w:p w:rsidR="00C23BF7" w:rsidRDefault="00760855">
            <w:pPr>
              <w:jc w:val="center"/>
            </w:pPr>
            <w:r>
              <w:rPr>
                <w:szCs w:val="21"/>
              </w:rPr>
              <w:t>皖仪科技</w:t>
            </w:r>
          </w:p>
        </w:tc>
        <w:tc>
          <w:tcPr>
            <w:tcW w:w="834" w:type="dxa"/>
            <w:vAlign w:val="center"/>
          </w:tcPr>
          <w:p w:rsidR="00C23BF7" w:rsidRDefault="00760855">
            <w:pPr>
              <w:jc w:val="center"/>
            </w:pPr>
            <w:r>
              <w:rPr>
                <w:szCs w:val="21"/>
              </w:rPr>
              <w:t>2020-06-23</w:t>
            </w:r>
          </w:p>
        </w:tc>
        <w:tc>
          <w:tcPr>
            <w:tcW w:w="835" w:type="dxa"/>
            <w:vAlign w:val="center"/>
          </w:tcPr>
          <w:p w:rsidR="00C23BF7" w:rsidRDefault="00760855">
            <w:pPr>
              <w:jc w:val="center"/>
            </w:pPr>
            <w:r>
              <w:rPr>
                <w:szCs w:val="21"/>
              </w:rPr>
              <w:t>2020-07-03</w:t>
            </w:r>
          </w:p>
        </w:tc>
        <w:tc>
          <w:tcPr>
            <w:tcW w:w="834" w:type="dxa"/>
            <w:vAlign w:val="center"/>
          </w:tcPr>
          <w:p w:rsidR="00C23BF7" w:rsidRDefault="00760855">
            <w:pPr>
              <w:jc w:val="center"/>
            </w:pPr>
            <w:r>
              <w:rPr>
                <w:szCs w:val="21"/>
              </w:rPr>
              <w:t>新股流通受限</w:t>
            </w:r>
          </w:p>
        </w:tc>
        <w:tc>
          <w:tcPr>
            <w:tcW w:w="835" w:type="dxa"/>
            <w:vAlign w:val="center"/>
          </w:tcPr>
          <w:p w:rsidR="00C23BF7" w:rsidRDefault="00760855">
            <w:pPr>
              <w:jc w:val="right"/>
            </w:pPr>
            <w:r>
              <w:rPr>
                <w:szCs w:val="21"/>
              </w:rPr>
              <w:t>15.50</w:t>
            </w:r>
          </w:p>
        </w:tc>
        <w:tc>
          <w:tcPr>
            <w:tcW w:w="834" w:type="dxa"/>
            <w:vAlign w:val="center"/>
          </w:tcPr>
          <w:p w:rsidR="00C23BF7" w:rsidRDefault="00760855">
            <w:pPr>
              <w:jc w:val="center"/>
            </w:pPr>
            <w:r>
              <w:rPr>
                <w:szCs w:val="21"/>
              </w:rPr>
              <w:t>15.50</w:t>
            </w:r>
          </w:p>
        </w:tc>
        <w:tc>
          <w:tcPr>
            <w:tcW w:w="835" w:type="dxa"/>
            <w:vAlign w:val="center"/>
          </w:tcPr>
          <w:p w:rsidR="00C23BF7" w:rsidRDefault="00760855">
            <w:pPr>
              <w:jc w:val="right"/>
            </w:pPr>
            <w:r>
              <w:rPr>
                <w:szCs w:val="21"/>
              </w:rPr>
              <w:t>5,468</w:t>
            </w:r>
          </w:p>
        </w:tc>
        <w:tc>
          <w:tcPr>
            <w:tcW w:w="834" w:type="dxa"/>
            <w:vAlign w:val="center"/>
          </w:tcPr>
          <w:p w:rsidR="00C23BF7" w:rsidRDefault="00760855">
            <w:pPr>
              <w:jc w:val="right"/>
            </w:pPr>
            <w:r>
              <w:rPr>
                <w:szCs w:val="21"/>
              </w:rPr>
              <w:t>84,754.00</w:t>
            </w:r>
          </w:p>
        </w:tc>
        <w:tc>
          <w:tcPr>
            <w:tcW w:w="835" w:type="dxa"/>
            <w:vAlign w:val="center"/>
          </w:tcPr>
          <w:p w:rsidR="00C23BF7" w:rsidRDefault="00760855">
            <w:pPr>
              <w:jc w:val="right"/>
            </w:pPr>
            <w:r>
              <w:rPr>
                <w:szCs w:val="21"/>
              </w:rPr>
              <w:t>84,754.00</w:t>
            </w:r>
          </w:p>
        </w:tc>
        <w:tc>
          <w:tcPr>
            <w:tcW w:w="835" w:type="dxa"/>
            <w:vAlign w:val="center"/>
          </w:tcPr>
          <w:p w:rsidR="00C23BF7" w:rsidRDefault="00760855">
            <w:pPr>
              <w:jc w:val="center"/>
            </w:pPr>
            <w:r>
              <w:rPr>
                <w:szCs w:val="21"/>
              </w:rPr>
              <w:t>-</w:t>
            </w:r>
          </w:p>
        </w:tc>
      </w:tr>
      <w:tr w:rsidR="001548F9" w:rsidRPr="00325F8A" w:rsidTr="00545824">
        <w:trPr>
          <w:trHeight w:val="270"/>
        </w:trPr>
        <w:tc>
          <w:tcPr>
            <w:tcW w:w="9180" w:type="dxa"/>
            <w:gridSpan w:val="11"/>
            <w:vAlign w:val="bottom"/>
          </w:tcPr>
          <w:p w:rsidR="001548F9" w:rsidRPr="00325F8A" w:rsidRDefault="001548F9" w:rsidP="004901FC">
            <w:pPr>
              <w:rPr>
                <w:szCs w:val="21"/>
              </w:rPr>
            </w:pPr>
            <w:r w:rsidRPr="00325F8A">
              <w:rPr>
                <w:b/>
                <w:bCs/>
                <w:color w:val="000000"/>
                <w:kern w:val="0"/>
                <w:szCs w:val="21"/>
              </w:rPr>
              <w:t>6.4.12.1.2</w:t>
            </w:r>
            <w:r w:rsidRPr="00325F8A">
              <w:rPr>
                <w:rFonts w:hAnsi="宋体"/>
                <w:color w:val="000000"/>
                <w:szCs w:val="21"/>
              </w:rPr>
              <w:t>受限证券类别：债券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E17F04" w:rsidRPr="00325F8A">
              <w:rPr>
                <w:rFonts w:hAnsi="宋体"/>
                <w:szCs w:val="21"/>
              </w:rPr>
              <w:t>单位：张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C23BF7">
        <w:tc>
          <w:tcPr>
            <w:tcW w:w="834" w:type="dxa"/>
            <w:vAlign w:val="center"/>
          </w:tcPr>
          <w:p w:rsidR="00C23BF7" w:rsidRDefault="00760855">
            <w:pPr>
              <w:jc w:val="center"/>
            </w:pPr>
            <w:r>
              <w:rPr>
                <w:szCs w:val="21"/>
              </w:rPr>
              <w:t>128114</w:t>
            </w:r>
          </w:p>
        </w:tc>
        <w:tc>
          <w:tcPr>
            <w:tcW w:w="835" w:type="dxa"/>
            <w:vAlign w:val="center"/>
          </w:tcPr>
          <w:p w:rsidR="00C23BF7" w:rsidRDefault="00760855">
            <w:pPr>
              <w:jc w:val="center"/>
            </w:pPr>
            <w:r>
              <w:rPr>
                <w:szCs w:val="21"/>
              </w:rPr>
              <w:t>正邦转债</w:t>
            </w:r>
          </w:p>
        </w:tc>
        <w:tc>
          <w:tcPr>
            <w:tcW w:w="834" w:type="dxa"/>
            <w:vAlign w:val="center"/>
          </w:tcPr>
          <w:p w:rsidR="00C23BF7" w:rsidRDefault="00760855">
            <w:pPr>
              <w:jc w:val="center"/>
            </w:pPr>
            <w:r>
              <w:rPr>
                <w:szCs w:val="21"/>
              </w:rPr>
              <w:t>2020-06-17</w:t>
            </w:r>
          </w:p>
        </w:tc>
        <w:tc>
          <w:tcPr>
            <w:tcW w:w="835" w:type="dxa"/>
            <w:vAlign w:val="center"/>
          </w:tcPr>
          <w:p w:rsidR="00C23BF7" w:rsidRDefault="00760855">
            <w:pPr>
              <w:jc w:val="center"/>
            </w:pPr>
            <w:r>
              <w:rPr>
                <w:szCs w:val="21"/>
              </w:rPr>
              <w:t>2020-07-15</w:t>
            </w:r>
          </w:p>
        </w:tc>
        <w:tc>
          <w:tcPr>
            <w:tcW w:w="834" w:type="dxa"/>
            <w:vAlign w:val="center"/>
          </w:tcPr>
          <w:p w:rsidR="00C23BF7" w:rsidRDefault="00760855">
            <w:pPr>
              <w:jc w:val="center"/>
            </w:pPr>
            <w:r>
              <w:rPr>
                <w:szCs w:val="21"/>
              </w:rPr>
              <w:t>新发流通受限</w:t>
            </w:r>
          </w:p>
        </w:tc>
        <w:tc>
          <w:tcPr>
            <w:tcW w:w="835" w:type="dxa"/>
            <w:vAlign w:val="center"/>
          </w:tcPr>
          <w:p w:rsidR="00C23BF7" w:rsidRDefault="00760855">
            <w:pPr>
              <w:jc w:val="right"/>
            </w:pPr>
            <w:r>
              <w:rPr>
                <w:szCs w:val="21"/>
              </w:rPr>
              <w:t>100.00</w:t>
            </w:r>
          </w:p>
        </w:tc>
        <w:tc>
          <w:tcPr>
            <w:tcW w:w="834" w:type="dxa"/>
            <w:vAlign w:val="center"/>
          </w:tcPr>
          <w:p w:rsidR="00C23BF7" w:rsidRDefault="00760855">
            <w:pPr>
              <w:jc w:val="right"/>
            </w:pPr>
            <w:r>
              <w:rPr>
                <w:szCs w:val="21"/>
              </w:rPr>
              <w:t>100.00</w:t>
            </w:r>
          </w:p>
        </w:tc>
        <w:tc>
          <w:tcPr>
            <w:tcW w:w="835" w:type="dxa"/>
            <w:vAlign w:val="center"/>
          </w:tcPr>
          <w:p w:rsidR="00C23BF7" w:rsidRDefault="00760855">
            <w:pPr>
              <w:jc w:val="right"/>
            </w:pPr>
            <w:r>
              <w:rPr>
                <w:szCs w:val="21"/>
              </w:rPr>
              <w:t>17</w:t>
            </w:r>
          </w:p>
        </w:tc>
        <w:tc>
          <w:tcPr>
            <w:tcW w:w="834" w:type="dxa"/>
            <w:vAlign w:val="center"/>
          </w:tcPr>
          <w:p w:rsidR="00C23BF7" w:rsidRDefault="00760855">
            <w:pPr>
              <w:jc w:val="right"/>
            </w:pPr>
            <w:r>
              <w:rPr>
                <w:szCs w:val="21"/>
              </w:rPr>
              <w:t>1,700.00</w:t>
            </w:r>
          </w:p>
        </w:tc>
        <w:tc>
          <w:tcPr>
            <w:tcW w:w="835" w:type="dxa"/>
            <w:vAlign w:val="center"/>
          </w:tcPr>
          <w:p w:rsidR="00C23BF7" w:rsidRDefault="00760855">
            <w:pPr>
              <w:jc w:val="right"/>
            </w:pPr>
            <w:r>
              <w:rPr>
                <w:szCs w:val="21"/>
              </w:rPr>
              <w:t>1,700.00</w:t>
            </w:r>
          </w:p>
        </w:tc>
        <w:tc>
          <w:tcPr>
            <w:tcW w:w="835" w:type="dxa"/>
            <w:vAlign w:val="center"/>
          </w:tcPr>
          <w:p w:rsidR="00C23BF7" w:rsidRDefault="00760855">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C23BF7" w:rsidRDefault="00760855">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C23BF7" w:rsidRDefault="00760855">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本基金属股票基金，预期风险与收益水平高于混合基金、债券基金与货币市场基金。本基金为指数型基金，采取间接的方法，通过将绝大部分基金财产投资于沪深</w:t>
      </w:r>
      <w:r w:rsidRPr="00A62732">
        <w:rPr>
          <w:kern w:val="0"/>
          <w:szCs w:val="21"/>
        </w:rPr>
        <w:t>300ETF</w:t>
      </w:r>
      <w:r w:rsidRPr="00A62732">
        <w:rPr>
          <w:kern w:val="0"/>
          <w:szCs w:val="21"/>
        </w:rPr>
        <w:t>，实现对业绩比较基准的紧密跟踪。因此本基金具有与标的指数相似的风险收益特征。</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C23BF7" w:rsidRDefault="00760855">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w:t>
      </w:r>
    </w:p>
    <w:p w:rsidR="00C23BF7" w:rsidRDefault="00760855">
      <w:pPr>
        <w:tabs>
          <w:tab w:val="left" w:pos="426"/>
        </w:tabs>
        <w:spacing w:line="360" w:lineRule="auto"/>
        <w:ind w:firstLineChars="200" w:firstLine="420"/>
        <w:rPr>
          <w:kern w:val="0"/>
          <w:szCs w:val="21"/>
        </w:rPr>
      </w:pP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0.02%)</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lastRenderedPageBreak/>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100,005,315.07</w:t>
            </w:r>
          </w:p>
        </w:tc>
        <w:tc>
          <w:tcPr>
            <w:tcW w:w="3043" w:type="dxa"/>
            <w:vAlign w:val="center"/>
            <w:hideMark/>
          </w:tcPr>
          <w:p w:rsidR="002211C1" w:rsidRDefault="002211C1">
            <w:pPr>
              <w:jc w:val="right"/>
              <w:rPr>
                <w:szCs w:val="21"/>
              </w:rPr>
            </w:pPr>
            <w:r>
              <w:rPr>
                <w:szCs w:val="21"/>
              </w:rPr>
              <w:t>235,586,039.67</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100,005,315.07</w:t>
            </w:r>
          </w:p>
        </w:tc>
        <w:tc>
          <w:tcPr>
            <w:tcW w:w="3043" w:type="dxa"/>
            <w:vAlign w:val="center"/>
            <w:hideMark/>
          </w:tcPr>
          <w:p w:rsidR="002211C1" w:rsidRDefault="002211C1">
            <w:pPr>
              <w:jc w:val="right"/>
              <w:rPr>
                <w:szCs w:val="21"/>
              </w:rPr>
            </w:pPr>
            <w:r>
              <w:rPr>
                <w:szCs w:val="21"/>
              </w:rPr>
              <w:t>235,586,039.67</w:t>
            </w:r>
          </w:p>
        </w:tc>
      </w:tr>
    </w:tbl>
    <w:p w:rsidR="00C23BF7" w:rsidRDefault="0076085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C23BF7" w:rsidRDefault="0076085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168,005.16</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1,700.21</w:t>
            </w:r>
          </w:p>
        </w:tc>
        <w:tc>
          <w:tcPr>
            <w:tcW w:w="3008" w:type="dxa"/>
            <w:vAlign w:val="center"/>
            <w:hideMark/>
          </w:tcPr>
          <w:p w:rsidR="002211C1" w:rsidRDefault="002211C1">
            <w:pPr>
              <w:jc w:val="right"/>
              <w:rPr>
                <w:szCs w:val="21"/>
              </w:rPr>
            </w:pPr>
            <w:r>
              <w:rPr>
                <w:szCs w:val="21"/>
              </w:rPr>
              <w:t>940,111.80</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1,700.21</w:t>
            </w:r>
          </w:p>
        </w:tc>
        <w:tc>
          <w:tcPr>
            <w:tcW w:w="3008" w:type="dxa"/>
            <w:vAlign w:val="center"/>
            <w:hideMark/>
          </w:tcPr>
          <w:p w:rsidR="002211C1" w:rsidRDefault="002211C1">
            <w:pPr>
              <w:jc w:val="right"/>
              <w:rPr>
                <w:szCs w:val="21"/>
              </w:rPr>
            </w:pPr>
            <w:r>
              <w:rPr>
                <w:szCs w:val="21"/>
              </w:rPr>
              <w:t>1,108,116.96</w:t>
            </w:r>
          </w:p>
        </w:tc>
      </w:tr>
    </w:tbl>
    <w:p w:rsidR="00C23BF7" w:rsidRDefault="0076085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C23BF7" w:rsidRDefault="0076085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lastRenderedPageBreak/>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C23BF7" w:rsidRDefault="00760855">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C23BF7" w:rsidRDefault="00760855">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w:t>
      </w:r>
      <w:r w:rsidRPr="00A62732">
        <w:rPr>
          <w:kern w:val="0"/>
          <w:szCs w:val="21"/>
        </w:rPr>
        <w:lastRenderedPageBreak/>
        <w:t>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C23BF7">
        <w:trPr>
          <w:jc w:val="center"/>
        </w:trPr>
        <w:tc>
          <w:tcPr>
            <w:tcW w:w="1588" w:type="dxa"/>
            <w:vAlign w:val="center"/>
          </w:tcPr>
          <w:p w:rsidR="00C23BF7" w:rsidRDefault="00760855">
            <w:pPr>
              <w:jc w:val="center"/>
            </w:pPr>
            <w:r>
              <w:rPr>
                <w:color w:val="000000"/>
                <w:szCs w:val="21"/>
              </w:rPr>
              <w:t>银行存款</w:t>
            </w:r>
          </w:p>
        </w:tc>
        <w:tc>
          <w:tcPr>
            <w:tcW w:w="1701" w:type="dxa"/>
            <w:vAlign w:val="center"/>
          </w:tcPr>
          <w:p w:rsidR="00C23BF7" w:rsidRDefault="00760855">
            <w:pPr>
              <w:jc w:val="right"/>
            </w:pPr>
            <w:r>
              <w:rPr>
                <w:color w:val="000000"/>
                <w:szCs w:val="21"/>
              </w:rPr>
              <w:t>191,466,436.67</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191,466,436.67</w:t>
            </w:r>
          </w:p>
        </w:tc>
      </w:tr>
      <w:tr w:rsidR="00C23BF7">
        <w:trPr>
          <w:jc w:val="center"/>
        </w:trPr>
        <w:tc>
          <w:tcPr>
            <w:tcW w:w="1588" w:type="dxa"/>
            <w:vAlign w:val="center"/>
          </w:tcPr>
          <w:p w:rsidR="00C23BF7" w:rsidRDefault="00760855">
            <w:pPr>
              <w:jc w:val="center"/>
            </w:pPr>
            <w:r>
              <w:rPr>
                <w:color w:val="000000"/>
                <w:szCs w:val="21"/>
              </w:rPr>
              <w:t>结算备付金</w:t>
            </w:r>
          </w:p>
        </w:tc>
        <w:tc>
          <w:tcPr>
            <w:tcW w:w="1701" w:type="dxa"/>
            <w:vAlign w:val="center"/>
          </w:tcPr>
          <w:p w:rsidR="00C23BF7" w:rsidRDefault="00760855">
            <w:pPr>
              <w:jc w:val="right"/>
            </w:pPr>
            <w:r>
              <w:rPr>
                <w:color w:val="000000"/>
                <w:szCs w:val="21"/>
              </w:rPr>
              <w:t>7,255,831.80</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7,255,831.80</w:t>
            </w:r>
          </w:p>
        </w:tc>
      </w:tr>
      <w:tr w:rsidR="00C23BF7">
        <w:trPr>
          <w:jc w:val="center"/>
        </w:trPr>
        <w:tc>
          <w:tcPr>
            <w:tcW w:w="1588" w:type="dxa"/>
            <w:vAlign w:val="center"/>
          </w:tcPr>
          <w:p w:rsidR="00C23BF7" w:rsidRDefault="00760855">
            <w:pPr>
              <w:jc w:val="center"/>
            </w:pPr>
            <w:r>
              <w:rPr>
                <w:color w:val="000000"/>
                <w:szCs w:val="21"/>
              </w:rPr>
              <w:t>存出保证金</w:t>
            </w:r>
          </w:p>
        </w:tc>
        <w:tc>
          <w:tcPr>
            <w:tcW w:w="1701" w:type="dxa"/>
            <w:vAlign w:val="center"/>
          </w:tcPr>
          <w:p w:rsidR="00C23BF7" w:rsidRDefault="00760855">
            <w:pPr>
              <w:jc w:val="right"/>
            </w:pPr>
            <w:r>
              <w:rPr>
                <w:color w:val="000000"/>
                <w:szCs w:val="21"/>
              </w:rPr>
              <w:t>1,864,774.25</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1,864,774.25</w:t>
            </w:r>
          </w:p>
        </w:tc>
      </w:tr>
      <w:tr w:rsidR="00C23BF7">
        <w:trPr>
          <w:jc w:val="center"/>
        </w:trPr>
        <w:tc>
          <w:tcPr>
            <w:tcW w:w="1588" w:type="dxa"/>
            <w:vAlign w:val="center"/>
          </w:tcPr>
          <w:p w:rsidR="00C23BF7" w:rsidRDefault="00760855">
            <w:pPr>
              <w:jc w:val="center"/>
            </w:pPr>
            <w:r>
              <w:rPr>
                <w:color w:val="000000"/>
                <w:szCs w:val="21"/>
              </w:rPr>
              <w:t>交易性金融资产</w:t>
            </w:r>
          </w:p>
        </w:tc>
        <w:tc>
          <w:tcPr>
            <w:tcW w:w="1701" w:type="dxa"/>
            <w:vAlign w:val="center"/>
          </w:tcPr>
          <w:p w:rsidR="00C23BF7" w:rsidRDefault="00760855">
            <w:pPr>
              <w:jc w:val="right"/>
            </w:pPr>
            <w:r>
              <w:rPr>
                <w:color w:val="000000"/>
                <w:szCs w:val="21"/>
              </w:rPr>
              <w:t>99,590,000.00</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1,700.00</w:t>
            </w:r>
          </w:p>
        </w:tc>
        <w:tc>
          <w:tcPr>
            <w:tcW w:w="1559" w:type="dxa"/>
            <w:vAlign w:val="center"/>
          </w:tcPr>
          <w:p w:rsidR="00C23BF7" w:rsidRDefault="00760855">
            <w:pPr>
              <w:jc w:val="right"/>
            </w:pPr>
            <w:r>
              <w:rPr>
                <w:color w:val="000000"/>
                <w:szCs w:val="21"/>
              </w:rPr>
              <w:t>5,299,673,374.68</w:t>
            </w:r>
          </w:p>
        </w:tc>
        <w:tc>
          <w:tcPr>
            <w:tcW w:w="1301" w:type="dxa"/>
            <w:vAlign w:val="center"/>
          </w:tcPr>
          <w:p w:rsidR="00C23BF7" w:rsidRDefault="00760855">
            <w:pPr>
              <w:jc w:val="right"/>
            </w:pPr>
            <w:r>
              <w:rPr>
                <w:color w:val="000000"/>
                <w:szCs w:val="21"/>
              </w:rPr>
              <w:t>5,399,265,074.68</w:t>
            </w:r>
          </w:p>
        </w:tc>
      </w:tr>
      <w:tr w:rsidR="00C23BF7">
        <w:trPr>
          <w:jc w:val="center"/>
        </w:trPr>
        <w:tc>
          <w:tcPr>
            <w:tcW w:w="1588" w:type="dxa"/>
            <w:vAlign w:val="center"/>
          </w:tcPr>
          <w:p w:rsidR="00C23BF7" w:rsidRDefault="00760855">
            <w:pPr>
              <w:jc w:val="center"/>
            </w:pPr>
            <w:r>
              <w:rPr>
                <w:color w:val="000000"/>
                <w:szCs w:val="21"/>
              </w:rPr>
              <w:t>衍生金融资产</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买入返售金融资产</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应收证券清算款</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7,829,067.46</w:t>
            </w:r>
          </w:p>
        </w:tc>
        <w:tc>
          <w:tcPr>
            <w:tcW w:w="1301" w:type="dxa"/>
            <w:vAlign w:val="center"/>
          </w:tcPr>
          <w:p w:rsidR="00C23BF7" w:rsidRDefault="00760855">
            <w:pPr>
              <w:jc w:val="right"/>
            </w:pPr>
            <w:r>
              <w:rPr>
                <w:color w:val="000000"/>
                <w:szCs w:val="21"/>
              </w:rPr>
              <w:t>7,829,067.46</w:t>
            </w:r>
          </w:p>
        </w:tc>
      </w:tr>
      <w:tr w:rsidR="00C23BF7">
        <w:trPr>
          <w:jc w:val="center"/>
        </w:trPr>
        <w:tc>
          <w:tcPr>
            <w:tcW w:w="1588" w:type="dxa"/>
            <w:vAlign w:val="center"/>
          </w:tcPr>
          <w:p w:rsidR="00C23BF7" w:rsidRDefault="00760855">
            <w:pPr>
              <w:jc w:val="center"/>
            </w:pPr>
            <w:r>
              <w:rPr>
                <w:color w:val="000000"/>
                <w:szCs w:val="21"/>
              </w:rPr>
              <w:t>应收利息</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453,367.28</w:t>
            </w:r>
          </w:p>
        </w:tc>
        <w:tc>
          <w:tcPr>
            <w:tcW w:w="1301" w:type="dxa"/>
            <w:vAlign w:val="center"/>
          </w:tcPr>
          <w:p w:rsidR="00C23BF7" w:rsidRDefault="00760855">
            <w:pPr>
              <w:jc w:val="right"/>
            </w:pPr>
            <w:r>
              <w:rPr>
                <w:color w:val="000000"/>
                <w:szCs w:val="21"/>
              </w:rPr>
              <w:t>453,367.28</w:t>
            </w:r>
          </w:p>
        </w:tc>
      </w:tr>
      <w:tr w:rsidR="00C23BF7">
        <w:trPr>
          <w:jc w:val="center"/>
        </w:trPr>
        <w:tc>
          <w:tcPr>
            <w:tcW w:w="1588" w:type="dxa"/>
            <w:vAlign w:val="center"/>
          </w:tcPr>
          <w:p w:rsidR="00C23BF7" w:rsidRDefault="00760855">
            <w:pPr>
              <w:jc w:val="center"/>
            </w:pPr>
            <w:r>
              <w:rPr>
                <w:color w:val="000000"/>
                <w:szCs w:val="21"/>
              </w:rPr>
              <w:t>应收股利</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应收申购款</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32,581,106.74</w:t>
            </w:r>
          </w:p>
        </w:tc>
        <w:tc>
          <w:tcPr>
            <w:tcW w:w="1301" w:type="dxa"/>
            <w:vAlign w:val="center"/>
          </w:tcPr>
          <w:p w:rsidR="00C23BF7" w:rsidRDefault="00760855">
            <w:pPr>
              <w:jc w:val="right"/>
            </w:pPr>
            <w:r>
              <w:rPr>
                <w:color w:val="000000"/>
                <w:szCs w:val="21"/>
              </w:rPr>
              <w:t>32,581,106.74</w:t>
            </w:r>
          </w:p>
        </w:tc>
      </w:tr>
      <w:tr w:rsidR="00C23BF7">
        <w:trPr>
          <w:jc w:val="center"/>
        </w:trPr>
        <w:tc>
          <w:tcPr>
            <w:tcW w:w="1588" w:type="dxa"/>
            <w:vAlign w:val="center"/>
          </w:tcPr>
          <w:p w:rsidR="00C23BF7" w:rsidRDefault="00760855">
            <w:pPr>
              <w:jc w:val="center"/>
            </w:pPr>
            <w:r>
              <w:rPr>
                <w:color w:val="000000"/>
                <w:szCs w:val="21"/>
              </w:rPr>
              <w:t>递延所得税资产</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其他资产</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300,177,042.72</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1,700.00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5,340,536,916.16</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5,640,715,658.88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C23BF7">
        <w:trPr>
          <w:jc w:val="center"/>
        </w:trPr>
        <w:tc>
          <w:tcPr>
            <w:tcW w:w="1588" w:type="dxa"/>
            <w:vAlign w:val="center"/>
          </w:tcPr>
          <w:p w:rsidR="00C23BF7" w:rsidRDefault="00760855">
            <w:pPr>
              <w:jc w:val="center"/>
            </w:pPr>
            <w:r>
              <w:rPr>
                <w:color w:val="000000"/>
                <w:szCs w:val="21"/>
              </w:rPr>
              <w:t>短期借款</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交易性金融负债</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衍生金融负债</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卖出回购金融资产款</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应付证券清算款</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7,312,399.52</w:t>
            </w:r>
          </w:p>
        </w:tc>
        <w:tc>
          <w:tcPr>
            <w:tcW w:w="1301" w:type="dxa"/>
            <w:vAlign w:val="center"/>
          </w:tcPr>
          <w:p w:rsidR="00C23BF7" w:rsidRDefault="00760855">
            <w:pPr>
              <w:jc w:val="right"/>
            </w:pPr>
            <w:r>
              <w:rPr>
                <w:color w:val="000000"/>
                <w:szCs w:val="21"/>
              </w:rPr>
              <w:t>7,312,399.52</w:t>
            </w:r>
          </w:p>
        </w:tc>
      </w:tr>
      <w:tr w:rsidR="00C23BF7">
        <w:trPr>
          <w:jc w:val="center"/>
        </w:trPr>
        <w:tc>
          <w:tcPr>
            <w:tcW w:w="1588" w:type="dxa"/>
            <w:vAlign w:val="center"/>
          </w:tcPr>
          <w:p w:rsidR="00C23BF7" w:rsidRDefault="00760855">
            <w:pPr>
              <w:jc w:val="center"/>
            </w:pPr>
            <w:r>
              <w:rPr>
                <w:color w:val="000000"/>
                <w:szCs w:val="21"/>
              </w:rPr>
              <w:t>应付赎回款</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30,216,500.81</w:t>
            </w:r>
          </w:p>
        </w:tc>
        <w:tc>
          <w:tcPr>
            <w:tcW w:w="1301" w:type="dxa"/>
            <w:vAlign w:val="center"/>
          </w:tcPr>
          <w:p w:rsidR="00C23BF7" w:rsidRDefault="00760855">
            <w:pPr>
              <w:jc w:val="right"/>
            </w:pPr>
            <w:r>
              <w:rPr>
                <w:color w:val="000000"/>
                <w:szCs w:val="21"/>
              </w:rPr>
              <w:t>30,216,500.81</w:t>
            </w:r>
          </w:p>
        </w:tc>
      </w:tr>
      <w:tr w:rsidR="00C23BF7">
        <w:trPr>
          <w:jc w:val="center"/>
        </w:trPr>
        <w:tc>
          <w:tcPr>
            <w:tcW w:w="1588" w:type="dxa"/>
            <w:vAlign w:val="center"/>
          </w:tcPr>
          <w:p w:rsidR="00C23BF7" w:rsidRDefault="00760855">
            <w:pPr>
              <w:jc w:val="center"/>
            </w:pPr>
            <w:r>
              <w:rPr>
                <w:color w:val="000000"/>
                <w:szCs w:val="21"/>
              </w:rPr>
              <w:t>应付管理人报酬</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52,205.91</w:t>
            </w:r>
          </w:p>
        </w:tc>
        <w:tc>
          <w:tcPr>
            <w:tcW w:w="1301" w:type="dxa"/>
            <w:vAlign w:val="center"/>
          </w:tcPr>
          <w:p w:rsidR="00C23BF7" w:rsidRDefault="00760855">
            <w:pPr>
              <w:jc w:val="right"/>
            </w:pPr>
            <w:r>
              <w:rPr>
                <w:color w:val="000000"/>
                <w:szCs w:val="21"/>
              </w:rPr>
              <w:t>52,205.91</w:t>
            </w:r>
          </w:p>
        </w:tc>
      </w:tr>
      <w:tr w:rsidR="00C23BF7">
        <w:trPr>
          <w:jc w:val="center"/>
        </w:trPr>
        <w:tc>
          <w:tcPr>
            <w:tcW w:w="1588" w:type="dxa"/>
            <w:vAlign w:val="center"/>
          </w:tcPr>
          <w:p w:rsidR="00C23BF7" w:rsidRDefault="00760855">
            <w:pPr>
              <w:jc w:val="center"/>
            </w:pPr>
            <w:r>
              <w:rPr>
                <w:color w:val="000000"/>
                <w:szCs w:val="21"/>
              </w:rPr>
              <w:t>应付托管费</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17,401.96</w:t>
            </w:r>
          </w:p>
        </w:tc>
        <w:tc>
          <w:tcPr>
            <w:tcW w:w="1301" w:type="dxa"/>
            <w:vAlign w:val="center"/>
          </w:tcPr>
          <w:p w:rsidR="00C23BF7" w:rsidRDefault="00760855">
            <w:pPr>
              <w:jc w:val="right"/>
            </w:pPr>
            <w:r>
              <w:rPr>
                <w:color w:val="000000"/>
                <w:szCs w:val="21"/>
              </w:rPr>
              <w:t>17,401.96</w:t>
            </w:r>
          </w:p>
        </w:tc>
      </w:tr>
      <w:tr w:rsidR="00C23BF7">
        <w:trPr>
          <w:jc w:val="center"/>
        </w:trPr>
        <w:tc>
          <w:tcPr>
            <w:tcW w:w="1588" w:type="dxa"/>
            <w:vAlign w:val="center"/>
          </w:tcPr>
          <w:p w:rsidR="00C23BF7" w:rsidRDefault="00760855">
            <w:pPr>
              <w:jc w:val="center"/>
            </w:pPr>
            <w:r>
              <w:rPr>
                <w:color w:val="000000"/>
                <w:szCs w:val="21"/>
              </w:rPr>
              <w:t>应付销售服务费</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108,963.28</w:t>
            </w:r>
          </w:p>
        </w:tc>
        <w:tc>
          <w:tcPr>
            <w:tcW w:w="1301" w:type="dxa"/>
            <w:vAlign w:val="center"/>
          </w:tcPr>
          <w:p w:rsidR="00C23BF7" w:rsidRDefault="00760855">
            <w:pPr>
              <w:jc w:val="right"/>
            </w:pPr>
            <w:r>
              <w:rPr>
                <w:color w:val="000000"/>
                <w:szCs w:val="21"/>
              </w:rPr>
              <w:t>108,963.28</w:t>
            </w:r>
          </w:p>
        </w:tc>
      </w:tr>
      <w:tr w:rsidR="00C23BF7">
        <w:trPr>
          <w:jc w:val="center"/>
        </w:trPr>
        <w:tc>
          <w:tcPr>
            <w:tcW w:w="1588" w:type="dxa"/>
            <w:vAlign w:val="center"/>
          </w:tcPr>
          <w:p w:rsidR="00C23BF7" w:rsidRDefault="00760855">
            <w:pPr>
              <w:jc w:val="center"/>
            </w:pPr>
            <w:r>
              <w:rPr>
                <w:color w:val="000000"/>
                <w:szCs w:val="21"/>
              </w:rPr>
              <w:t>应付交易费用</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1,290,582.95</w:t>
            </w:r>
          </w:p>
        </w:tc>
        <w:tc>
          <w:tcPr>
            <w:tcW w:w="1301" w:type="dxa"/>
            <w:vAlign w:val="center"/>
          </w:tcPr>
          <w:p w:rsidR="00C23BF7" w:rsidRDefault="00760855">
            <w:pPr>
              <w:jc w:val="right"/>
            </w:pPr>
            <w:r>
              <w:rPr>
                <w:color w:val="000000"/>
                <w:szCs w:val="21"/>
              </w:rPr>
              <w:t>1,290,582.95</w:t>
            </w:r>
          </w:p>
        </w:tc>
      </w:tr>
      <w:tr w:rsidR="00C23BF7">
        <w:trPr>
          <w:jc w:val="center"/>
        </w:trPr>
        <w:tc>
          <w:tcPr>
            <w:tcW w:w="1588" w:type="dxa"/>
            <w:vAlign w:val="center"/>
          </w:tcPr>
          <w:p w:rsidR="00C23BF7" w:rsidRDefault="00760855">
            <w:pPr>
              <w:jc w:val="center"/>
            </w:pPr>
            <w:r>
              <w:rPr>
                <w:color w:val="000000"/>
                <w:szCs w:val="21"/>
              </w:rPr>
              <w:t>应交税费</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597,380.54</w:t>
            </w:r>
          </w:p>
        </w:tc>
        <w:tc>
          <w:tcPr>
            <w:tcW w:w="1301" w:type="dxa"/>
            <w:vAlign w:val="center"/>
          </w:tcPr>
          <w:p w:rsidR="00C23BF7" w:rsidRDefault="00760855">
            <w:pPr>
              <w:jc w:val="right"/>
            </w:pPr>
            <w:r>
              <w:rPr>
                <w:color w:val="000000"/>
                <w:szCs w:val="21"/>
              </w:rPr>
              <w:t>597,380.54</w:t>
            </w:r>
          </w:p>
        </w:tc>
      </w:tr>
      <w:tr w:rsidR="00C23BF7">
        <w:trPr>
          <w:jc w:val="center"/>
        </w:trPr>
        <w:tc>
          <w:tcPr>
            <w:tcW w:w="1588" w:type="dxa"/>
            <w:vAlign w:val="center"/>
          </w:tcPr>
          <w:p w:rsidR="00C23BF7" w:rsidRDefault="00760855">
            <w:pPr>
              <w:jc w:val="center"/>
            </w:pPr>
            <w:r>
              <w:rPr>
                <w:color w:val="000000"/>
                <w:szCs w:val="21"/>
              </w:rPr>
              <w:t>应付利息</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应付利润</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lastRenderedPageBreak/>
              <w:t>递延所得税负债</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其他负债</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267,014.61</w:t>
            </w:r>
          </w:p>
        </w:tc>
        <w:tc>
          <w:tcPr>
            <w:tcW w:w="1301" w:type="dxa"/>
            <w:vAlign w:val="center"/>
          </w:tcPr>
          <w:p w:rsidR="00C23BF7" w:rsidRDefault="00760855">
            <w:pPr>
              <w:jc w:val="right"/>
            </w:pPr>
            <w:r>
              <w:rPr>
                <w:color w:val="000000"/>
                <w:szCs w:val="21"/>
              </w:rPr>
              <w:t>267,014.61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39,862,449.58</w:t>
            </w:r>
          </w:p>
        </w:tc>
        <w:tc>
          <w:tcPr>
            <w:tcW w:w="1301" w:type="dxa"/>
          </w:tcPr>
          <w:p w:rsidR="001816E6" w:rsidRPr="004604CE" w:rsidRDefault="001816E6" w:rsidP="00E431A5">
            <w:pPr>
              <w:spacing w:line="360" w:lineRule="auto"/>
              <w:ind w:right="210"/>
              <w:jc w:val="right"/>
              <w:rPr>
                <w:szCs w:val="21"/>
              </w:rPr>
            </w:pPr>
            <w:r w:rsidRPr="004604CE">
              <w:rPr>
                <w:szCs w:val="21"/>
              </w:rPr>
              <w:t>39,862,449.58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300,177,042.72</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1,700.00</w:t>
            </w:r>
          </w:p>
        </w:tc>
        <w:tc>
          <w:tcPr>
            <w:tcW w:w="1559" w:type="dxa"/>
          </w:tcPr>
          <w:p w:rsidR="001816E6" w:rsidRPr="004604CE" w:rsidRDefault="001816E6" w:rsidP="00E431A5">
            <w:pPr>
              <w:spacing w:line="360" w:lineRule="auto"/>
              <w:jc w:val="right"/>
              <w:rPr>
                <w:szCs w:val="21"/>
              </w:rPr>
            </w:pPr>
            <w:r w:rsidRPr="004604CE">
              <w:rPr>
                <w:szCs w:val="21"/>
              </w:rPr>
              <w:t>5,300,674,466.58</w:t>
            </w:r>
          </w:p>
        </w:tc>
        <w:tc>
          <w:tcPr>
            <w:tcW w:w="1301" w:type="dxa"/>
          </w:tcPr>
          <w:p w:rsidR="001816E6" w:rsidRPr="004604CE" w:rsidRDefault="001816E6" w:rsidP="00E431A5">
            <w:pPr>
              <w:spacing w:line="360" w:lineRule="auto"/>
              <w:jc w:val="right"/>
              <w:rPr>
                <w:szCs w:val="21"/>
              </w:rPr>
            </w:pPr>
            <w:r w:rsidRPr="004604CE">
              <w:rPr>
                <w:szCs w:val="21"/>
              </w:rPr>
              <w:t>5,600,853,209.30</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C23BF7">
        <w:trPr>
          <w:jc w:val="center"/>
        </w:trPr>
        <w:tc>
          <w:tcPr>
            <w:tcW w:w="1588" w:type="dxa"/>
            <w:vAlign w:val="center"/>
          </w:tcPr>
          <w:p w:rsidR="00C23BF7" w:rsidRDefault="00760855">
            <w:pPr>
              <w:jc w:val="center"/>
            </w:pPr>
            <w:r>
              <w:rPr>
                <w:color w:val="000000"/>
                <w:szCs w:val="21"/>
              </w:rPr>
              <w:t>银行存款</w:t>
            </w:r>
          </w:p>
        </w:tc>
        <w:tc>
          <w:tcPr>
            <w:tcW w:w="1701" w:type="dxa"/>
            <w:vAlign w:val="center"/>
          </w:tcPr>
          <w:p w:rsidR="00C23BF7" w:rsidRDefault="00760855">
            <w:pPr>
              <w:jc w:val="right"/>
            </w:pPr>
            <w:r>
              <w:rPr>
                <w:color w:val="000000"/>
                <w:szCs w:val="21"/>
              </w:rPr>
              <w:t>222,073,288.46</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222,073,288.46</w:t>
            </w:r>
          </w:p>
        </w:tc>
      </w:tr>
      <w:tr w:rsidR="00C23BF7">
        <w:trPr>
          <w:jc w:val="center"/>
        </w:trPr>
        <w:tc>
          <w:tcPr>
            <w:tcW w:w="1588" w:type="dxa"/>
            <w:vAlign w:val="center"/>
          </w:tcPr>
          <w:p w:rsidR="00C23BF7" w:rsidRDefault="00760855">
            <w:pPr>
              <w:jc w:val="center"/>
            </w:pPr>
            <w:r>
              <w:rPr>
                <w:color w:val="000000"/>
                <w:szCs w:val="21"/>
              </w:rPr>
              <w:t>结算备付金</w:t>
            </w:r>
          </w:p>
        </w:tc>
        <w:tc>
          <w:tcPr>
            <w:tcW w:w="1701" w:type="dxa"/>
            <w:vAlign w:val="center"/>
          </w:tcPr>
          <w:p w:rsidR="00C23BF7" w:rsidRDefault="00760855">
            <w:pPr>
              <w:jc w:val="right"/>
            </w:pPr>
            <w:r>
              <w:rPr>
                <w:color w:val="000000"/>
                <w:szCs w:val="21"/>
              </w:rPr>
              <w:t>6,799,850.24</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6,799,850.24</w:t>
            </w:r>
          </w:p>
        </w:tc>
      </w:tr>
      <w:tr w:rsidR="00C23BF7">
        <w:trPr>
          <w:jc w:val="center"/>
        </w:trPr>
        <w:tc>
          <w:tcPr>
            <w:tcW w:w="1588" w:type="dxa"/>
            <w:vAlign w:val="center"/>
          </w:tcPr>
          <w:p w:rsidR="00C23BF7" w:rsidRDefault="00760855">
            <w:pPr>
              <w:jc w:val="center"/>
            </w:pPr>
            <w:r>
              <w:rPr>
                <w:color w:val="000000"/>
                <w:szCs w:val="21"/>
              </w:rPr>
              <w:t>存出保证金</w:t>
            </w:r>
          </w:p>
        </w:tc>
        <w:tc>
          <w:tcPr>
            <w:tcW w:w="1701" w:type="dxa"/>
            <w:vAlign w:val="center"/>
          </w:tcPr>
          <w:p w:rsidR="00C23BF7" w:rsidRDefault="00760855">
            <w:pPr>
              <w:jc w:val="right"/>
            </w:pPr>
            <w:r>
              <w:rPr>
                <w:color w:val="000000"/>
                <w:szCs w:val="21"/>
              </w:rPr>
              <w:t>775,813.77</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775,813.77</w:t>
            </w:r>
          </w:p>
        </w:tc>
      </w:tr>
      <w:tr w:rsidR="00C23BF7">
        <w:trPr>
          <w:jc w:val="center"/>
        </w:trPr>
        <w:tc>
          <w:tcPr>
            <w:tcW w:w="1588" w:type="dxa"/>
            <w:vAlign w:val="center"/>
          </w:tcPr>
          <w:p w:rsidR="00C23BF7" w:rsidRDefault="00760855">
            <w:pPr>
              <w:jc w:val="center"/>
            </w:pPr>
            <w:r>
              <w:rPr>
                <w:color w:val="000000"/>
                <w:szCs w:val="21"/>
              </w:rPr>
              <w:t>交易性金融资产</w:t>
            </w:r>
          </w:p>
        </w:tc>
        <w:tc>
          <w:tcPr>
            <w:tcW w:w="1701" w:type="dxa"/>
            <w:vAlign w:val="center"/>
          </w:tcPr>
          <w:p w:rsidR="00C23BF7" w:rsidRDefault="00760855">
            <w:pPr>
              <w:jc w:val="right"/>
            </w:pPr>
            <w:r>
              <w:rPr>
                <w:color w:val="000000"/>
                <w:szCs w:val="21"/>
              </w:rPr>
              <w:t>230,653,000.00</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1,107,982.05</w:t>
            </w:r>
          </w:p>
        </w:tc>
        <w:tc>
          <w:tcPr>
            <w:tcW w:w="1559" w:type="dxa"/>
            <w:vAlign w:val="center"/>
          </w:tcPr>
          <w:p w:rsidR="00C23BF7" w:rsidRDefault="00760855">
            <w:pPr>
              <w:jc w:val="right"/>
            </w:pPr>
            <w:r>
              <w:rPr>
                <w:color w:val="000000"/>
                <w:szCs w:val="21"/>
              </w:rPr>
              <w:t>6,627,812,095.88</w:t>
            </w:r>
          </w:p>
        </w:tc>
        <w:tc>
          <w:tcPr>
            <w:tcW w:w="1301" w:type="dxa"/>
            <w:vAlign w:val="center"/>
          </w:tcPr>
          <w:p w:rsidR="00C23BF7" w:rsidRDefault="00760855">
            <w:pPr>
              <w:jc w:val="right"/>
            </w:pPr>
            <w:r>
              <w:rPr>
                <w:color w:val="000000"/>
                <w:szCs w:val="21"/>
              </w:rPr>
              <w:t>6,859,573,077.93</w:t>
            </w:r>
          </w:p>
        </w:tc>
      </w:tr>
      <w:tr w:rsidR="00C23BF7">
        <w:trPr>
          <w:jc w:val="center"/>
        </w:trPr>
        <w:tc>
          <w:tcPr>
            <w:tcW w:w="1588" w:type="dxa"/>
            <w:vAlign w:val="center"/>
          </w:tcPr>
          <w:p w:rsidR="00C23BF7" w:rsidRDefault="00760855">
            <w:pPr>
              <w:jc w:val="center"/>
            </w:pPr>
            <w:r>
              <w:rPr>
                <w:color w:val="000000"/>
                <w:szCs w:val="21"/>
              </w:rPr>
              <w:t>衍生金融资产</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买入返售金融资产</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应收证券清算款</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2,112,880.20</w:t>
            </w:r>
          </w:p>
        </w:tc>
        <w:tc>
          <w:tcPr>
            <w:tcW w:w="1301" w:type="dxa"/>
            <w:vAlign w:val="center"/>
          </w:tcPr>
          <w:p w:rsidR="00C23BF7" w:rsidRDefault="00760855">
            <w:pPr>
              <w:jc w:val="right"/>
            </w:pPr>
            <w:r>
              <w:rPr>
                <w:color w:val="000000"/>
                <w:szCs w:val="21"/>
              </w:rPr>
              <w:t>2,112,880.20</w:t>
            </w:r>
          </w:p>
        </w:tc>
      </w:tr>
      <w:tr w:rsidR="00C23BF7">
        <w:trPr>
          <w:jc w:val="center"/>
        </w:trPr>
        <w:tc>
          <w:tcPr>
            <w:tcW w:w="1588" w:type="dxa"/>
            <w:vAlign w:val="center"/>
          </w:tcPr>
          <w:p w:rsidR="00C23BF7" w:rsidRDefault="00760855">
            <w:pPr>
              <w:jc w:val="center"/>
            </w:pPr>
            <w:r>
              <w:rPr>
                <w:color w:val="000000"/>
                <w:szCs w:val="21"/>
              </w:rPr>
              <w:t>应收利息</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4,961,529.49</w:t>
            </w:r>
          </w:p>
        </w:tc>
        <w:tc>
          <w:tcPr>
            <w:tcW w:w="1301" w:type="dxa"/>
            <w:vAlign w:val="center"/>
          </w:tcPr>
          <w:p w:rsidR="00C23BF7" w:rsidRDefault="00760855">
            <w:pPr>
              <w:jc w:val="right"/>
            </w:pPr>
            <w:r>
              <w:rPr>
                <w:color w:val="000000"/>
                <w:szCs w:val="21"/>
              </w:rPr>
              <w:t>4,961,529.49</w:t>
            </w:r>
          </w:p>
        </w:tc>
      </w:tr>
      <w:tr w:rsidR="00C23BF7">
        <w:trPr>
          <w:jc w:val="center"/>
        </w:trPr>
        <w:tc>
          <w:tcPr>
            <w:tcW w:w="1588" w:type="dxa"/>
            <w:vAlign w:val="center"/>
          </w:tcPr>
          <w:p w:rsidR="00C23BF7" w:rsidRDefault="00760855">
            <w:pPr>
              <w:jc w:val="center"/>
            </w:pPr>
            <w:r>
              <w:rPr>
                <w:color w:val="000000"/>
                <w:szCs w:val="21"/>
              </w:rPr>
              <w:t>应收股利</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应收申购款</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14,014,216.51</w:t>
            </w:r>
          </w:p>
        </w:tc>
        <w:tc>
          <w:tcPr>
            <w:tcW w:w="1301" w:type="dxa"/>
            <w:vAlign w:val="center"/>
          </w:tcPr>
          <w:p w:rsidR="00C23BF7" w:rsidRDefault="00760855">
            <w:pPr>
              <w:jc w:val="right"/>
            </w:pPr>
            <w:r>
              <w:rPr>
                <w:color w:val="000000"/>
                <w:szCs w:val="21"/>
              </w:rPr>
              <w:t>14,014,216.51</w:t>
            </w:r>
          </w:p>
        </w:tc>
      </w:tr>
      <w:tr w:rsidR="00C23BF7">
        <w:trPr>
          <w:jc w:val="center"/>
        </w:trPr>
        <w:tc>
          <w:tcPr>
            <w:tcW w:w="1588" w:type="dxa"/>
            <w:vAlign w:val="center"/>
          </w:tcPr>
          <w:p w:rsidR="00C23BF7" w:rsidRDefault="00760855">
            <w:pPr>
              <w:jc w:val="center"/>
            </w:pPr>
            <w:r>
              <w:rPr>
                <w:color w:val="000000"/>
                <w:szCs w:val="21"/>
              </w:rPr>
              <w:t>递延所得税资产</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其他资产</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3,687,791.40</w:t>
            </w:r>
          </w:p>
        </w:tc>
        <w:tc>
          <w:tcPr>
            <w:tcW w:w="1301" w:type="dxa"/>
            <w:vAlign w:val="center"/>
          </w:tcPr>
          <w:p w:rsidR="00C23BF7" w:rsidRDefault="00760855">
            <w:pPr>
              <w:jc w:val="right"/>
            </w:pPr>
            <w:r>
              <w:rPr>
                <w:color w:val="000000"/>
                <w:szCs w:val="21"/>
              </w:rPr>
              <w:t>3,687,791.40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460,301,952.47</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1,107,982.05</w:t>
            </w:r>
          </w:p>
        </w:tc>
        <w:tc>
          <w:tcPr>
            <w:tcW w:w="1559" w:type="dxa"/>
          </w:tcPr>
          <w:p w:rsidR="001816E6" w:rsidRPr="004604CE" w:rsidRDefault="001816E6" w:rsidP="00E431A5">
            <w:pPr>
              <w:spacing w:line="360" w:lineRule="auto"/>
              <w:jc w:val="right"/>
              <w:rPr>
                <w:szCs w:val="21"/>
              </w:rPr>
            </w:pPr>
            <w:r w:rsidRPr="004604CE">
              <w:rPr>
                <w:szCs w:val="21"/>
              </w:rPr>
              <w:t>6,652,588,513.48</w:t>
            </w:r>
          </w:p>
        </w:tc>
        <w:tc>
          <w:tcPr>
            <w:tcW w:w="1301" w:type="dxa"/>
          </w:tcPr>
          <w:p w:rsidR="001816E6" w:rsidRPr="004604CE" w:rsidRDefault="001816E6" w:rsidP="00E431A5">
            <w:pPr>
              <w:spacing w:line="360" w:lineRule="auto"/>
              <w:jc w:val="right"/>
              <w:rPr>
                <w:szCs w:val="21"/>
              </w:rPr>
            </w:pPr>
            <w:r w:rsidRPr="004604CE">
              <w:rPr>
                <w:szCs w:val="21"/>
              </w:rPr>
              <w:t>7,113,998,448.00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C23BF7">
        <w:trPr>
          <w:jc w:val="center"/>
        </w:trPr>
        <w:tc>
          <w:tcPr>
            <w:tcW w:w="1588" w:type="dxa"/>
            <w:vAlign w:val="center"/>
          </w:tcPr>
          <w:p w:rsidR="00C23BF7" w:rsidRDefault="00760855">
            <w:pPr>
              <w:jc w:val="center"/>
            </w:pPr>
            <w:r>
              <w:rPr>
                <w:color w:val="000000"/>
                <w:szCs w:val="21"/>
              </w:rPr>
              <w:t>短期借款</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交易性金融负债</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衍生金融负债</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卖出回购金融资产款</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应付证券清算款</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76,501,432.74</w:t>
            </w:r>
          </w:p>
        </w:tc>
        <w:tc>
          <w:tcPr>
            <w:tcW w:w="1301" w:type="dxa"/>
            <w:vAlign w:val="center"/>
          </w:tcPr>
          <w:p w:rsidR="00C23BF7" w:rsidRDefault="00760855">
            <w:pPr>
              <w:jc w:val="right"/>
            </w:pPr>
            <w:r>
              <w:rPr>
                <w:color w:val="000000"/>
                <w:szCs w:val="21"/>
              </w:rPr>
              <w:t>76,501,432.74</w:t>
            </w:r>
          </w:p>
        </w:tc>
      </w:tr>
      <w:tr w:rsidR="00C23BF7">
        <w:trPr>
          <w:jc w:val="center"/>
        </w:trPr>
        <w:tc>
          <w:tcPr>
            <w:tcW w:w="1588" w:type="dxa"/>
            <w:vAlign w:val="center"/>
          </w:tcPr>
          <w:p w:rsidR="00C23BF7" w:rsidRDefault="00760855">
            <w:pPr>
              <w:jc w:val="center"/>
            </w:pPr>
            <w:r>
              <w:rPr>
                <w:color w:val="000000"/>
                <w:szCs w:val="21"/>
              </w:rPr>
              <w:t>应付赎回款</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26,351,595.58</w:t>
            </w:r>
          </w:p>
        </w:tc>
        <w:tc>
          <w:tcPr>
            <w:tcW w:w="1301" w:type="dxa"/>
            <w:vAlign w:val="center"/>
          </w:tcPr>
          <w:p w:rsidR="00C23BF7" w:rsidRDefault="00760855">
            <w:pPr>
              <w:jc w:val="right"/>
            </w:pPr>
            <w:r>
              <w:rPr>
                <w:color w:val="000000"/>
                <w:szCs w:val="21"/>
              </w:rPr>
              <w:t>26,351,595.58</w:t>
            </w:r>
          </w:p>
        </w:tc>
      </w:tr>
      <w:tr w:rsidR="00C23BF7">
        <w:trPr>
          <w:jc w:val="center"/>
        </w:trPr>
        <w:tc>
          <w:tcPr>
            <w:tcW w:w="1588" w:type="dxa"/>
            <w:vAlign w:val="center"/>
          </w:tcPr>
          <w:p w:rsidR="00C23BF7" w:rsidRDefault="00760855">
            <w:pPr>
              <w:jc w:val="center"/>
            </w:pPr>
            <w:r>
              <w:rPr>
                <w:color w:val="000000"/>
                <w:szCs w:val="21"/>
              </w:rPr>
              <w:t>应付管理人报酬</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61,461.17</w:t>
            </w:r>
          </w:p>
        </w:tc>
        <w:tc>
          <w:tcPr>
            <w:tcW w:w="1301" w:type="dxa"/>
            <w:vAlign w:val="center"/>
          </w:tcPr>
          <w:p w:rsidR="00C23BF7" w:rsidRDefault="00760855">
            <w:pPr>
              <w:jc w:val="right"/>
            </w:pPr>
            <w:r>
              <w:rPr>
                <w:color w:val="000000"/>
                <w:szCs w:val="21"/>
              </w:rPr>
              <w:t>61,461.17</w:t>
            </w:r>
          </w:p>
        </w:tc>
      </w:tr>
      <w:tr w:rsidR="00C23BF7">
        <w:trPr>
          <w:jc w:val="center"/>
        </w:trPr>
        <w:tc>
          <w:tcPr>
            <w:tcW w:w="1588" w:type="dxa"/>
            <w:vAlign w:val="center"/>
          </w:tcPr>
          <w:p w:rsidR="00C23BF7" w:rsidRDefault="00760855">
            <w:pPr>
              <w:jc w:val="center"/>
            </w:pPr>
            <w:r>
              <w:rPr>
                <w:color w:val="000000"/>
                <w:szCs w:val="21"/>
              </w:rPr>
              <w:t>应付托管费</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20,487.08</w:t>
            </w:r>
          </w:p>
        </w:tc>
        <w:tc>
          <w:tcPr>
            <w:tcW w:w="1301" w:type="dxa"/>
            <w:vAlign w:val="center"/>
          </w:tcPr>
          <w:p w:rsidR="00C23BF7" w:rsidRDefault="00760855">
            <w:pPr>
              <w:jc w:val="right"/>
            </w:pPr>
            <w:r>
              <w:rPr>
                <w:color w:val="000000"/>
                <w:szCs w:val="21"/>
              </w:rPr>
              <w:t>20,487.08</w:t>
            </w:r>
          </w:p>
        </w:tc>
      </w:tr>
      <w:tr w:rsidR="00C23BF7">
        <w:trPr>
          <w:jc w:val="center"/>
        </w:trPr>
        <w:tc>
          <w:tcPr>
            <w:tcW w:w="1588" w:type="dxa"/>
            <w:vAlign w:val="center"/>
          </w:tcPr>
          <w:p w:rsidR="00C23BF7" w:rsidRDefault="00760855">
            <w:pPr>
              <w:jc w:val="center"/>
            </w:pPr>
            <w:r>
              <w:rPr>
                <w:color w:val="000000"/>
                <w:szCs w:val="21"/>
              </w:rPr>
              <w:t>应付销售服务费</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112,975.37</w:t>
            </w:r>
          </w:p>
        </w:tc>
        <w:tc>
          <w:tcPr>
            <w:tcW w:w="1301" w:type="dxa"/>
            <w:vAlign w:val="center"/>
          </w:tcPr>
          <w:p w:rsidR="00C23BF7" w:rsidRDefault="00760855">
            <w:pPr>
              <w:jc w:val="right"/>
            </w:pPr>
            <w:r>
              <w:rPr>
                <w:color w:val="000000"/>
                <w:szCs w:val="21"/>
              </w:rPr>
              <w:t>112,975.37</w:t>
            </w:r>
          </w:p>
        </w:tc>
      </w:tr>
      <w:tr w:rsidR="00C23BF7">
        <w:trPr>
          <w:jc w:val="center"/>
        </w:trPr>
        <w:tc>
          <w:tcPr>
            <w:tcW w:w="1588" w:type="dxa"/>
            <w:vAlign w:val="center"/>
          </w:tcPr>
          <w:p w:rsidR="00C23BF7" w:rsidRDefault="00760855">
            <w:pPr>
              <w:jc w:val="center"/>
            </w:pPr>
            <w:r>
              <w:rPr>
                <w:color w:val="000000"/>
                <w:szCs w:val="21"/>
              </w:rPr>
              <w:t>应付交易费用</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1,756,224.68</w:t>
            </w:r>
          </w:p>
        </w:tc>
        <w:tc>
          <w:tcPr>
            <w:tcW w:w="1301" w:type="dxa"/>
            <w:vAlign w:val="center"/>
          </w:tcPr>
          <w:p w:rsidR="00C23BF7" w:rsidRDefault="00760855">
            <w:pPr>
              <w:jc w:val="right"/>
            </w:pPr>
            <w:r>
              <w:rPr>
                <w:color w:val="000000"/>
                <w:szCs w:val="21"/>
              </w:rPr>
              <w:t>1,756,224.68</w:t>
            </w:r>
          </w:p>
        </w:tc>
      </w:tr>
      <w:tr w:rsidR="00C23BF7">
        <w:trPr>
          <w:jc w:val="center"/>
        </w:trPr>
        <w:tc>
          <w:tcPr>
            <w:tcW w:w="1588" w:type="dxa"/>
            <w:vAlign w:val="center"/>
          </w:tcPr>
          <w:p w:rsidR="00C23BF7" w:rsidRDefault="00760855">
            <w:pPr>
              <w:jc w:val="center"/>
            </w:pPr>
            <w:r>
              <w:rPr>
                <w:color w:val="000000"/>
                <w:szCs w:val="21"/>
              </w:rPr>
              <w:lastRenderedPageBreak/>
              <w:t>应交税费</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67,444.52</w:t>
            </w:r>
          </w:p>
        </w:tc>
        <w:tc>
          <w:tcPr>
            <w:tcW w:w="1301" w:type="dxa"/>
            <w:vAlign w:val="center"/>
          </w:tcPr>
          <w:p w:rsidR="00C23BF7" w:rsidRDefault="00760855">
            <w:pPr>
              <w:jc w:val="right"/>
            </w:pPr>
            <w:r>
              <w:rPr>
                <w:color w:val="000000"/>
                <w:szCs w:val="21"/>
              </w:rPr>
              <w:t>67,444.52</w:t>
            </w:r>
          </w:p>
        </w:tc>
      </w:tr>
      <w:tr w:rsidR="00C23BF7">
        <w:trPr>
          <w:jc w:val="center"/>
        </w:trPr>
        <w:tc>
          <w:tcPr>
            <w:tcW w:w="1588" w:type="dxa"/>
            <w:vAlign w:val="center"/>
          </w:tcPr>
          <w:p w:rsidR="00C23BF7" w:rsidRDefault="00760855">
            <w:pPr>
              <w:jc w:val="center"/>
            </w:pPr>
            <w:r>
              <w:rPr>
                <w:color w:val="000000"/>
                <w:szCs w:val="21"/>
              </w:rPr>
              <w:t>应付利息</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应付利润</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递延所得税负债</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w:t>
            </w:r>
          </w:p>
        </w:tc>
        <w:tc>
          <w:tcPr>
            <w:tcW w:w="1301" w:type="dxa"/>
            <w:vAlign w:val="center"/>
          </w:tcPr>
          <w:p w:rsidR="00C23BF7" w:rsidRDefault="00760855">
            <w:pPr>
              <w:jc w:val="right"/>
            </w:pPr>
            <w:r>
              <w:rPr>
                <w:color w:val="000000"/>
                <w:szCs w:val="21"/>
              </w:rPr>
              <w:t>-</w:t>
            </w:r>
          </w:p>
        </w:tc>
      </w:tr>
      <w:tr w:rsidR="00C23BF7">
        <w:trPr>
          <w:jc w:val="center"/>
        </w:trPr>
        <w:tc>
          <w:tcPr>
            <w:tcW w:w="1588" w:type="dxa"/>
            <w:vAlign w:val="center"/>
          </w:tcPr>
          <w:p w:rsidR="00C23BF7" w:rsidRDefault="00760855">
            <w:pPr>
              <w:jc w:val="center"/>
            </w:pPr>
            <w:r>
              <w:rPr>
                <w:color w:val="000000"/>
                <w:szCs w:val="21"/>
              </w:rPr>
              <w:t>其他负债</w:t>
            </w:r>
          </w:p>
        </w:tc>
        <w:tc>
          <w:tcPr>
            <w:tcW w:w="1701" w:type="dxa"/>
            <w:vAlign w:val="center"/>
          </w:tcPr>
          <w:p w:rsidR="00C23BF7" w:rsidRDefault="00760855">
            <w:pPr>
              <w:jc w:val="right"/>
            </w:pPr>
            <w:r>
              <w:rPr>
                <w:color w:val="000000"/>
                <w:szCs w:val="21"/>
              </w:rPr>
              <w:t>-</w:t>
            </w:r>
          </w:p>
        </w:tc>
        <w:tc>
          <w:tcPr>
            <w:tcW w:w="1701" w:type="dxa"/>
            <w:vAlign w:val="center"/>
          </w:tcPr>
          <w:p w:rsidR="00C23BF7" w:rsidRDefault="00760855">
            <w:pPr>
              <w:jc w:val="right"/>
            </w:pPr>
            <w:r>
              <w:rPr>
                <w:color w:val="000000"/>
                <w:szCs w:val="21"/>
              </w:rPr>
              <w:t>-</w:t>
            </w:r>
          </w:p>
        </w:tc>
        <w:tc>
          <w:tcPr>
            <w:tcW w:w="1559" w:type="dxa"/>
            <w:vAlign w:val="center"/>
          </w:tcPr>
          <w:p w:rsidR="00C23BF7" w:rsidRDefault="00760855">
            <w:pPr>
              <w:jc w:val="right"/>
            </w:pPr>
            <w:r>
              <w:rPr>
                <w:color w:val="000000"/>
                <w:szCs w:val="21"/>
              </w:rPr>
              <w:t>-</w:t>
            </w:r>
          </w:p>
        </w:tc>
        <w:tc>
          <w:tcPr>
            <w:tcW w:w="1559" w:type="dxa"/>
            <w:vAlign w:val="center"/>
          </w:tcPr>
          <w:p w:rsidR="00C23BF7" w:rsidRDefault="00760855">
            <w:pPr>
              <w:jc w:val="center"/>
            </w:pPr>
            <w:r>
              <w:rPr>
                <w:color w:val="000000"/>
                <w:szCs w:val="21"/>
              </w:rPr>
              <w:t>328,031.34</w:t>
            </w:r>
          </w:p>
        </w:tc>
        <w:tc>
          <w:tcPr>
            <w:tcW w:w="1301" w:type="dxa"/>
            <w:vAlign w:val="center"/>
          </w:tcPr>
          <w:p w:rsidR="00C23BF7" w:rsidRDefault="00760855">
            <w:pPr>
              <w:jc w:val="right"/>
            </w:pPr>
            <w:r>
              <w:rPr>
                <w:color w:val="000000"/>
                <w:szCs w:val="21"/>
              </w:rPr>
              <w:t>328,031.34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105,199,652.48</w:t>
            </w:r>
          </w:p>
        </w:tc>
        <w:tc>
          <w:tcPr>
            <w:tcW w:w="1301" w:type="dxa"/>
          </w:tcPr>
          <w:p w:rsidR="001816E6" w:rsidRPr="004604CE" w:rsidRDefault="001816E6" w:rsidP="00E431A5">
            <w:pPr>
              <w:spacing w:line="360" w:lineRule="auto"/>
              <w:jc w:val="right"/>
              <w:rPr>
                <w:szCs w:val="21"/>
              </w:rPr>
            </w:pPr>
            <w:r w:rsidRPr="004604CE">
              <w:rPr>
                <w:szCs w:val="21"/>
              </w:rPr>
              <w:t>105,199,652.48</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460,301,952.47</w:t>
            </w:r>
          </w:p>
        </w:tc>
        <w:tc>
          <w:tcPr>
            <w:tcW w:w="1701"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1,107,982.05</w:t>
            </w:r>
          </w:p>
        </w:tc>
        <w:tc>
          <w:tcPr>
            <w:tcW w:w="1559" w:type="dxa"/>
            <w:vAlign w:val="center"/>
          </w:tcPr>
          <w:p w:rsidR="001816E6" w:rsidRPr="004604CE" w:rsidRDefault="001816E6" w:rsidP="00E431A5">
            <w:pPr>
              <w:spacing w:line="360" w:lineRule="auto"/>
              <w:jc w:val="right"/>
              <w:rPr>
                <w:szCs w:val="21"/>
              </w:rPr>
            </w:pPr>
            <w:r w:rsidRPr="004604CE">
              <w:rPr>
                <w:szCs w:val="21"/>
              </w:rPr>
              <w:t>6,547,388,861.00</w:t>
            </w:r>
          </w:p>
        </w:tc>
        <w:tc>
          <w:tcPr>
            <w:tcW w:w="1301" w:type="dxa"/>
            <w:vAlign w:val="center"/>
          </w:tcPr>
          <w:p w:rsidR="001816E6" w:rsidRPr="004604CE" w:rsidRDefault="001816E6" w:rsidP="00E431A5">
            <w:pPr>
              <w:spacing w:line="360" w:lineRule="auto"/>
              <w:jc w:val="right"/>
              <w:rPr>
                <w:szCs w:val="21"/>
              </w:rPr>
            </w:pPr>
            <w:r w:rsidRPr="004604CE">
              <w:rPr>
                <w:szCs w:val="21"/>
              </w:rPr>
              <w:t>7,008,798,795.52</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C23BF7">
        <w:tc>
          <w:tcPr>
            <w:tcW w:w="851" w:type="dxa"/>
            <w:vAlign w:val="center"/>
          </w:tcPr>
          <w:p w:rsidR="00C23BF7" w:rsidRDefault="00760855">
            <w:pPr>
              <w:jc w:val="left"/>
            </w:pPr>
            <w:r>
              <w:rPr>
                <w:rFonts w:eastAsiaTheme="minorEastAsia"/>
                <w:color w:val="000000"/>
                <w:szCs w:val="21"/>
              </w:rPr>
              <w:t>假设</w:t>
            </w:r>
          </w:p>
        </w:tc>
        <w:tc>
          <w:tcPr>
            <w:tcW w:w="8149" w:type="dxa"/>
            <w:gridSpan w:val="3"/>
            <w:vAlign w:val="center"/>
          </w:tcPr>
          <w:p w:rsidR="00C23BF7" w:rsidRDefault="00760855">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C23BF7">
        <w:tc>
          <w:tcPr>
            <w:tcW w:w="851" w:type="dxa"/>
            <w:vMerge/>
          </w:tcPr>
          <w:p w:rsidR="00C23BF7" w:rsidRDefault="00C23BF7"/>
        </w:tc>
        <w:tc>
          <w:tcPr>
            <w:tcW w:w="2551" w:type="dxa"/>
            <w:vAlign w:val="center"/>
          </w:tcPr>
          <w:p w:rsidR="00C23BF7" w:rsidRDefault="00760855">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C23BF7" w:rsidRDefault="00760855">
            <w:pPr>
              <w:jc w:val="right"/>
            </w:pPr>
            <w:r>
              <w:rPr>
                <w:rFonts w:eastAsiaTheme="minorEastAsia"/>
                <w:color w:val="000000"/>
                <w:szCs w:val="21"/>
              </w:rPr>
              <w:t>183,582.79</w:t>
            </w:r>
          </w:p>
        </w:tc>
        <w:tc>
          <w:tcPr>
            <w:tcW w:w="2904" w:type="dxa"/>
            <w:vAlign w:val="center"/>
          </w:tcPr>
          <w:p w:rsidR="00C23BF7" w:rsidRDefault="00760855">
            <w:pPr>
              <w:jc w:val="right"/>
            </w:pPr>
            <w:r>
              <w:rPr>
                <w:rFonts w:eastAsiaTheme="minorEastAsia"/>
                <w:color w:val="000000"/>
                <w:szCs w:val="21"/>
              </w:rPr>
              <w:t>143,616.16</w:t>
            </w:r>
          </w:p>
        </w:tc>
      </w:tr>
      <w:tr w:rsidR="00C23BF7">
        <w:tc>
          <w:tcPr>
            <w:tcW w:w="851" w:type="dxa"/>
            <w:vMerge/>
          </w:tcPr>
          <w:p w:rsidR="00C23BF7" w:rsidRDefault="00C23BF7"/>
        </w:tc>
        <w:tc>
          <w:tcPr>
            <w:tcW w:w="2551" w:type="dxa"/>
            <w:vAlign w:val="center"/>
          </w:tcPr>
          <w:p w:rsidR="00C23BF7" w:rsidRDefault="00760855">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C23BF7" w:rsidRDefault="00760855">
            <w:pPr>
              <w:jc w:val="right"/>
            </w:pPr>
            <w:r>
              <w:rPr>
                <w:rFonts w:eastAsiaTheme="minorEastAsia"/>
                <w:color w:val="000000"/>
                <w:szCs w:val="21"/>
              </w:rPr>
              <w:t>-182,908.41</w:t>
            </w:r>
          </w:p>
        </w:tc>
        <w:tc>
          <w:tcPr>
            <w:tcW w:w="2904" w:type="dxa"/>
            <w:vAlign w:val="center"/>
          </w:tcPr>
          <w:p w:rsidR="00C23BF7" w:rsidRDefault="00760855">
            <w:pPr>
              <w:jc w:val="right"/>
            </w:pPr>
            <w:r>
              <w:rPr>
                <w:rFonts w:eastAsiaTheme="minorEastAsia"/>
                <w:color w:val="000000"/>
                <w:szCs w:val="21"/>
              </w:rPr>
              <w:t>-143,393.26</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C23BF7" w:rsidRDefault="00760855">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w:t>
            </w:r>
            <w:r w:rsidRPr="00FA19BB">
              <w:rPr>
                <w:color w:val="000000"/>
                <w:szCs w:val="21"/>
              </w:rPr>
              <w:lastRenderedPageBreak/>
              <w:t>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lastRenderedPageBreak/>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w:t>
            </w:r>
            <w:r w:rsidRPr="00FA19BB">
              <w:rPr>
                <w:color w:val="000000"/>
                <w:szCs w:val="21"/>
              </w:rPr>
              <w:lastRenderedPageBreak/>
              <w:t>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lastRenderedPageBreak/>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109,718,823.07</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1.96</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41,083,544.08</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0.59</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基金投资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5,189,954,551.61</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92.66</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6,586,728,551.80</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93.98</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5,299,673,374.68</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94.62</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6,627,812,095.88</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94.56</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C23BF7">
        <w:tc>
          <w:tcPr>
            <w:tcW w:w="993" w:type="dxa"/>
            <w:vAlign w:val="center"/>
          </w:tcPr>
          <w:p w:rsidR="00C23BF7" w:rsidRDefault="00760855">
            <w:pPr>
              <w:jc w:val="left"/>
            </w:pPr>
            <w:r>
              <w:rPr>
                <w:color w:val="000000"/>
                <w:szCs w:val="21"/>
              </w:rPr>
              <w:t>假设</w:t>
            </w:r>
          </w:p>
        </w:tc>
        <w:tc>
          <w:tcPr>
            <w:tcW w:w="8079" w:type="dxa"/>
            <w:gridSpan w:val="3"/>
            <w:vAlign w:val="center"/>
          </w:tcPr>
          <w:p w:rsidR="00C23BF7" w:rsidRDefault="00760855">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C23BF7">
        <w:tc>
          <w:tcPr>
            <w:tcW w:w="993" w:type="dxa"/>
            <w:vMerge/>
          </w:tcPr>
          <w:p w:rsidR="00C23BF7" w:rsidRDefault="00C23BF7"/>
        </w:tc>
        <w:tc>
          <w:tcPr>
            <w:tcW w:w="2448" w:type="dxa"/>
            <w:vAlign w:val="center"/>
          </w:tcPr>
          <w:p w:rsidR="00C23BF7" w:rsidRDefault="00760855">
            <w:r>
              <w:rPr>
                <w:color w:val="000000"/>
                <w:szCs w:val="21"/>
              </w:rPr>
              <w:t>1.</w:t>
            </w:r>
            <w:r>
              <w:rPr>
                <w:color w:val="000000"/>
                <w:szCs w:val="21"/>
              </w:rPr>
              <w:t>业绩比较基准上升</w:t>
            </w:r>
            <w:r>
              <w:rPr>
                <w:color w:val="000000"/>
                <w:szCs w:val="21"/>
              </w:rPr>
              <w:t>5%</w:t>
            </w:r>
          </w:p>
        </w:tc>
        <w:tc>
          <w:tcPr>
            <w:tcW w:w="2880" w:type="dxa"/>
            <w:vAlign w:val="center"/>
          </w:tcPr>
          <w:p w:rsidR="00C23BF7" w:rsidRDefault="00760855">
            <w:pPr>
              <w:jc w:val="right"/>
            </w:pPr>
            <w:r>
              <w:rPr>
                <w:color w:val="000000"/>
                <w:szCs w:val="21"/>
              </w:rPr>
              <w:t>274,481,857.93</w:t>
            </w:r>
          </w:p>
        </w:tc>
        <w:tc>
          <w:tcPr>
            <w:tcW w:w="2751" w:type="dxa"/>
            <w:vAlign w:val="center"/>
          </w:tcPr>
          <w:p w:rsidR="00C23BF7" w:rsidRDefault="00760855">
            <w:pPr>
              <w:jc w:val="right"/>
            </w:pPr>
            <w:r>
              <w:rPr>
                <w:color w:val="000000"/>
                <w:szCs w:val="21"/>
              </w:rPr>
              <w:t>332,029,857.40</w:t>
            </w:r>
          </w:p>
        </w:tc>
      </w:tr>
      <w:tr w:rsidR="00C23BF7">
        <w:tc>
          <w:tcPr>
            <w:tcW w:w="993" w:type="dxa"/>
            <w:vMerge/>
          </w:tcPr>
          <w:p w:rsidR="00C23BF7" w:rsidRDefault="00C23BF7"/>
        </w:tc>
        <w:tc>
          <w:tcPr>
            <w:tcW w:w="2448" w:type="dxa"/>
            <w:vAlign w:val="center"/>
          </w:tcPr>
          <w:p w:rsidR="00C23BF7" w:rsidRDefault="00760855">
            <w:r>
              <w:rPr>
                <w:color w:val="000000"/>
                <w:szCs w:val="21"/>
              </w:rPr>
              <w:t>2.</w:t>
            </w:r>
            <w:r>
              <w:rPr>
                <w:color w:val="000000"/>
                <w:szCs w:val="21"/>
              </w:rPr>
              <w:t>业绩比较基准下降</w:t>
            </w:r>
            <w:r>
              <w:rPr>
                <w:color w:val="000000"/>
                <w:szCs w:val="21"/>
              </w:rPr>
              <w:t>5%</w:t>
            </w:r>
          </w:p>
        </w:tc>
        <w:tc>
          <w:tcPr>
            <w:tcW w:w="2880" w:type="dxa"/>
            <w:vAlign w:val="center"/>
          </w:tcPr>
          <w:p w:rsidR="00C23BF7" w:rsidRDefault="00760855">
            <w:pPr>
              <w:jc w:val="right"/>
            </w:pPr>
            <w:r>
              <w:rPr>
                <w:color w:val="000000"/>
                <w:szCs w:val="21"/>
              </w:rPr>
              <w:t>-274,481,857.93</w:t>
            </w:r>
          </w:p>
        </w:tc>
        <w:tc>
          <w:tcPr>
            <w:tcW w:w="2751" w:type="dxa"/>
            <w:vAlign w:val="center"/>
          </w:tcPr>
          <w:p w:rsidR="00C23BF7" w:rsidRDefault="00760855">
            <w:pPr>
              <w:jc w:val="right"/>
            </w:pPr>
            <w:r>
              <w:rPr>
                <w:color w:val="000000"/>
                <w:szCs w:val="21"/>
              </w:rPr>
              <w:t>-332,029,857.40</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C23BF7" w:rsidRDefault="00760855">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5,292,087,346.73</w:t>
      </w:r>
      <w:r>
        <w:rPr>
          <w:kern w:val="0"/>
          <w:szCs w:val="21"/>
        </w:rPr>
        <w:t>元，属于第二层次的余额为</w:t>
      </w:r>
      <w:r>
        <w:rPr>
          <w:kern w:val="0"/>
          <w:szCs w:val="21"/>
        </w:rPr>
        <w:t>107,177,727.95</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6,624,365,855.09</w:t>
      </w:r>
      <w:r>
        <w:rPr>
          <w:kern w:val="0"/>
          <w:szCs w:val="21"/>
        </w:rPr>
        <w:t>元，第二层次</w:t>
      </w:r>
      <w:r>
        <w:rPr>
          <w:kern w:val="0"/>
          <w:szCs w:val="21"/>
        </w:rPr>
        <w:t>235,207,222.84</w:t>
      </w:r>
      <w:r>
        <w:rPr>
          <w:kern w:val="0"/>
          <w:szCs w:val="21"/>
        </w:rPr>
        <w:t>元，无属于第三层次的余额</w:t>
      </w:r>
      <w:r>
        <w:rPr>
          <w:kern w:val="0"/>
          <w:szCs w:val="21"/>
        </w:rPr>
        <w:t xml:space="preserve">)  </w:t>
      </w:r>
      <w:r>
        <w:rPr>
          <w:kern w:val="0"/>
          <w:szCs w:val="21"/>
        </w:rPr>
        <w:t>。</w:t>
      </w:r>
    </w:p>
    <w:p w:rsidR="00C23BF7" w:rsidRDefault="00760855">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C23BF7" w:rsidRDefault="00760855">
      <w:pPr>
        <w:tabs>
          <w:tab w:val="left" w:pos="426"/>
        </w:tabs>
        <w:spacing w:line="360" w:lineRule="auto"/>
        <w:ind w:firstLineChars="200" w:firstLine="420"/>
        <w:jc w:val="left"/>
        <w:rPr>
          <w:kern w:val="0"/>
          <w:szCs w:val="21"/>
        </w:rPr>
      </w:pPr>
      <w:r>
        <w:rPr>
          <w:kern w:val="0"/>
          <w:szCs w:val="21"/>
        </w:rPr>
        <w:lastRenderedPageBreak/>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对于目标</w:t>
      </w:r>
      <w:r>
        <w:rPr>
          <w:kern w:val="0"/>
          <w:szCs w:val="21"/>
        </w:rPr>
        <w:t>ETF</w:t>
      </w:r>
      <w:r>
        <w:rPr>
          <w:kern w:val="0"/>
          <w:szCs w:val="21"/>
        </w:rPr>
        <w:t>，若本基金因上述事项在目标</w:t>
      </w:r>
      <w:r>
        <w:rPr>
          <w:kern w:val="0"/>
          <w:szCs w:val="21"/>
        </w:rPr>
        <w:t>ETF</w:t>
      </w:r>
      <w:r>
        <w:rPr>
          <w:kern w:val="0"/>
          <w:szCs w:val="21"/>
        </w:rPr>
        <w:t>当日份额净值的基础上，对目标</w:t>
      </w:r>
      <w:r>
        <w:rPr>
          <w:kern w:val="0"/>
          <w:szCs w:val="21"/>
        </w:rPr>
        <w:t>ETF</w:t>
      </w:r>
      <w:r>
        <w:rPr>
          <w:kern w:val="0"/>
          <w:szCs w:val="21"/>
        </w:rPr>
        <w:t>的公允价值进行调整，则本基金在调整期间内将目标</w:t>
      </w:r>
      <w:r>
        <w:rPr>
          <w:kern w:val="0"/>
          <w:szCs w:val="21"/>
        </w:rPr>
        <w:t>ETF</w:t>
      </w:r>
      <w:r>
        <w:rPr>
          <w:kern w:val="0"/>
          <w:szCs w:val="21"/>
        </w:rPr>
        <w:t>的公允价值从第一层次转出。</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无。</w:t>
      </w:r>
    </w:p>
    <w:p w:rsidR="00C23BF7" w:rsidRDefault="00760855">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C23BF7" w:rsidRDefault="00760855">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C23BF7" w:rsidRDefault="00760855">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61948"/>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61949"/>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109,718,823.07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1.95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109,718,823.07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1.95</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5,189,954,551.61</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92.01</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99,591,700.00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1.77</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99,591,700.00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1.77</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w:t>
            </w:r>
            <w:r>
              <w:rPr>
                <w:rFonts w:eastAsiaTheme="minorEastAsia" w:hint="eastAsia"/>
                <w:color w:val="000000" w:themeColor="text1"/>
                <w:szCs w:val="21"/>
              </w:rPr>
              <w:lastRenderedPageBreak/>
              <w:t>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lastRenderedPageBreak/>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198,722,268.47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3.52</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42,728,315.73</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0.76</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5,640,715,658.88</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356F58" w:rsidRPr="00C7742F" w:rsidRDefault="00356F58"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225498274"/>
      <w:bookmarkStart w:id="62" w:name="_Toc48661950"/>
      <w:r w:rsidRPr="00530FFD">
        <w:rPr>
          <w:rFonts w:ascii="宋体" w:hAnsi="宋体" w:cs="Arial"/>
          <w:color w:val="000000"/>
          <w:sz w:val="21"/>
          <w:szCs w:val="21"/>
        </w:rPr>
        <w:t>7.2</w:t>
      </w:r>
      <w:bookmarkStart w:id="63" w:name="_Toc351577071"/>
      <w:r w:rsidRPr="00530FFD">
        <w:rPr>
          <w:rFonts w:ascii="宋体" w:hAnsi="宋体" w:cs="Arial"/>
          <w:color w:val="000000"/>
          <w:sz w:val="21"/>
          <w:szCs w:val="21"/>
        </w:rPr>
        <w:tab/>
      </w:r>
      <w:r w:rsidRPr="00530FFD">
        <w:rPr>
          <w:rFonts w:ascii="宋体" w:hAnsi="宋体" w:cs="Arial" w:hint="eastAsia"/>
          <w:color w:val="000000"/>
          <w:sz w:val="21"/>
          <w:szCs w:val="21"/>
        </w:rPr>
        <w:t>期末投资目标基金明细</w:t>
      </w:r>
      <w:bookmarkEnd w:id="63"/>
      <w:bookmarkEnd w:id="62"/>
    </w:p>
    <w:p w:rsidR="00356F58" w:rsidRPr="00F83CFF" w:rsidRDefault="00356F58" w:rsidP="00356F58">
      <w:pPr>
        <w:wordWrap w:val="0"/>
        <w:spacing w:line="360" w:lineRule="auto"/>
        <w:jc w:val="right"/>
        <w:rPr>
          <w:color w:val="000000"/>
          <w:szCs w:val="21"/>
        </w:rPr>
      </w:pPr>
      <w:r>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276"/>
        <w:gridCol w:w="1276"/>
        <w:gridCol w:w="1134"/>
        <w:gridCol w:w="1843"/>
        <w:gridCol w:w="1701"/>
        <w:gridCol w:w="1416"/>
      </w:tblGrid>
      <w:tr w:rsidR="00356F58" w:rsidRPr="00643EB5" w:rsidTr="00AA5843">
        <w:trPr>
          <w:jc w:val="center"/>
        </w:trPr>
        <w:tc>
          <w:tcPr>
            <w:tcW w:w="710"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序号</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基金名称</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基金类型</w:t>
            </w:r>
          </w:p>
        </w:tc>
        <w:tc>
          <w:tcPr>
            <w:tcW w:w="1134"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运作方式</w:t>
            </w:r>
          </w:p>
        </w:tc>
        <w:tc>
          <w:tcPr>
            <w:tcW w:w="1843"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管理人</w:t>
            </w:r>
          </w:p>
        </w:tc>
        <w:tc>
          <w:tcPr>
            <w:tcW w:w="1701"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公允价值</w:t>
            </w:r>
            <w:r w:rsidR="006254E5">
              <w:rPr>
                <w:rFonts w:eastAsiaTheme="minorEastAsia" w:hint="eastAsia"/>
                <w:color w:val="000000" w:themeColor="text1"/>
                <w:szCs w:val="21"/>
              </w:rPr>
              <w:t>（元）</w:t>
            </w:r>
          </w:p>
        </w:tc>
        <w:tc>
          <w:tcPr>
            <w:tcW w:w="141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C23BF7">
        <w:trPr>
          <w:jc w:val="center"/>
        </w:trPr>
        <w:tc>
          <w:tcPr>
            <w:tcW w:w="710" w:type="dxa"/>
            <w:vAlign w:val="center"/>
          </w:tcPr>
          <w:p w:rsidR="00C23BF7" w:rsidRDefault="00760855">
            <w:pPr>
              <w:jc w:val="center"/>
            </w:pPr>
            <w:r>
              <w:rPr>
                <w:color w:val="000000"/>
                <w:szCs w:val="21"/>
              </w:rPr>
              <w:t>1</w:t>
            </w:r>
          </w:p>
        </w:tc>
        <w:tc>
          <w:tcPr>
            <w:tcW w:w="1276" w:type="dxa"/>
            <w:vAlign w:val="center"/>
          </w:tcPr>
          <w:p w:rsidR="00C23BF7" w:rsidRDefault="00760855">
            <w:pPr>
              <w:jc w:val="center"/>
            </w:pPr>
            <w:r>
              <w:rPr>
                <w:color w:val="000000"/>
                <w:szCs w:val="21"/>
              </w:rPr>
              <w:t>易方达沪深</w:t>
            </w:r>
            <w:r>
              <w:rPr>
                <w:color w:val="000000"/>
                <w:szCs w:val="21"/>
              </w:rPr>
              <w:t>300</w:t>
            </w:r>
            <w:r>
              <w:rPr>
                <w:color w:val="000000"/>
                <w:szCs w:val="21"/>
              </w:rPr>
              <w:t>交易型开放式指数发起式证券投资基金</w:t>
            </w:r>
          </w:p>
        </w:tc>
        <w:tc>
          <w:tcPr>
            <w:tcW w:w="1276" w:type="dxa"/>
            <w:vAlign w:val="center"/>
          </w:tcPr>
          <w:p w:rsidR="00C23BF7" w:rsidRDefault="00760855">
            <w:pPr>
              <w:jc w:val="center"/>
            </w:pPr>
            <w:r>
              <w:rPr>
                <w:color w:val="000000"/>
                <w:szCs w:val="21"/>
              </w:rPr>
              <w:t>股票型</w:t>
            </w:r>
          </w:p>
        </w:tc>
        <w:tc>
          <w:tcPr>
            <w:tcW w:w="1134" w:type="dxa"/>
            <w:vAlign w:val="center"/>
          </w:tcPr>
          <w:p w:rsidR="00C23BF7" w:rsidRDefault="00760855">
            <w:pPr>
              <w:jc w:val="center"/>
            </w:pPr>
            <w:r>
              <w:rPr>
                <w:color w:val="000000"/>
                <w:szCs w:val="21"/>
              </w:rPr>
              <w:t>交易型开放式（</w:t>
            </w:r>
            <w:r>
              <w:rPr>
                <w:color w:val="000000"/>
                <w:szCs w:val="21"/>
              </w:rPr>
              <w:t>ETF</w:t>
            </w:r>
            <w:r>
              <w:rPr>
                <w:color w:val="000000"/>
                <w:szCs w:val="21"/>
              </w:rPr>
              <w:t>）、发起式</w:t>
            </w:r>
          </w:p>
        </w:tc>
        <w:tc>
          <w:tcPr>
            <w:tcW w:w="1843" w:type="dxa"/>
            <w:vAlign w:val="center"/>
          </w:tcPr>
          <w:p w:rsidR="00C23BF7" w:rsidRDefault="00760855">
            <w:pPr>
              <w:jc w:val="center"/>
            </w:pPr>
            <w:r>
              <w:rPr>
                <w:color w:val="000000"/>
                <w:szCs w:val="21"/>
              </w:rPr>
              <w:t>易方达基金管理有限公司</w:t>
            </w:r>
          </w:p>
        </w:tc>
        <w:tc>
          <w:tcPr>
            <w:tcW w:w="1701" w:type="dxa"/>
            <w:vAlign w:val="center"/>
          </w:tcPr>
          <w:p w:rsidR="00C23BF7" w:rsidRDefault="00760855">
            <w:pPr>
              <w:jc w:val="right"/>
            </w:pPr>
            <w:r>
              <w:rPr>
                <w:color w:val="000000"/>
                <w:szCs w:val="21"/>
              </w:rPr>
              <w:t>5,189,954,551.61</w:t>
            </w:r>
          </w:p>
        </w:tc>
        <w:tc>
          <w:tcPr>
            <w:tcW w:w="1416" w:type="dxa"/>
            <w:vAlign w:val="center"/>
          </w:tcPr>
          <w:p w:rsidR="00C23BF7" w:rsidRDefault="00760855">
            <w:pPr>
              <w:jc w:val="right"/>
            </w:pPr>
            <w:r>
              <w:rPr>
                <w:color w:val="000000"/>
                <w:szCs w:val="21"/>
              </w:rPr>
              <w:t>92.66</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661951"/>
      <w:r w:rsidRPr="00AE17AC">
        <w:rPr>
          <w:rFonts w:ascii="宋体" w:hAnsi="宋体" w:cs="Arial"/>
          <w:color w:val="000000"/>
          <w:sz w:val="21"/>
          <w:szCs w:val="21"/>
        </w:rPr>
        <w:t xml:space="preserve">7.3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bookmarkEnd w:id="64"/>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7.3.1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1,552,680.00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0.03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2,511,557.00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0.04</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50,375,287.65</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0.90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2,203,839.32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0.04</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1,983,106.00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0.04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982,211.00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8,469,545.12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0.15</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4,967,776.98</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0.09</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28,377,204.00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0.51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3,778,342.00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1,704,183.00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763,140.00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lastRenderedPageBreak/>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144,300.00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1,206,643.00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699,008.00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109,718,823.07</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1.96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48661952"/>
      <w:r w:rsidRPr="007D44A6">
        <w:rPr>
          <w:rFonts w:ascii="宋体" w:hAnsi="宋体" w:cs="Arial"/>
          <w:color w:val="000000"/>
          <w:sz w:val="21"/>
          <w:szCs w:val="21"/>
        </w:rPr>
        <w:t>7.4</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5"/>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C23BF7">
        <w:trPr>
          <w:jc w:val="center"/>
        </w:trPr>
        <w:tc>
          <w:tcPr>
            <w:tcW w:w="817" w:type="dxa"/>
            <w:vAlign w:val="center"/>
          </w:tcPr>
          <w:p w:rsidR="00C23BF7" w:rsidRDefault="00760855">
            <w:pPr>
              <w:jc w:val="center"/>
            </w:pPr>
            <w:r>
              <w:rPr>
                <w:color w:val="000000"/>
                <w:szCs w:val="21"/>
              </w:rPr>
              <w:t>1</w:t>
            </w:r>
          </w:p>
        </w:tc>
        <w:tc>
          <w:tcPr>
            <w:tcW w:w="1276" w:type="dxa"/>
            <w:vAlign w:val="center"/>
          </w:tcPr>
          <w:p w:rsidR="00C23BF7" w:rsidRDefault="00760855">
            <w:pPr>
              <w:jc w:val="center"/>
            </w:pPr>
            <w:r>
              <w:rPr>
                <w:color w:val="000000"/>
                <w:szCs w:val="21"/>
              </w:rPr>
              <w:t>601816</w:t>
            </w:r>
          </w:p>
        </w:tc>
        <w:tc>
          <w:tcPr>
            <w:tcW w:w="1701" w:type="dxa"/>
            <w:vAlign w:val="center"/>
          </w:tcPr>
          <w:p w:rsidR="00C23BF7" w:rsidRDefault="00760855">
            <w:pPr>
              <w:jc w:val="center"/>
            </w:pPr>
            <w:r>
              <w:rPr>
                <w:color w:val="000000"/>
                <w:szCs w:val="21"/>
              </w:rPr>
              <w:t>京沪高铁</w:t>
            </w:r>
          </w:p>
        </w:tc>
        <w:tc>
          <w:tcPr>
            <w:tcW w:w="1276" w:type="dxa"/>
            <w:vAlign w:val="center"/>
          </w:tcPr>
          <w:p w:rsidR="00C23BF7" w:rsidRDefault="00760855">
            <w:pPr>
              <w:jc w:val="right"/>
            </w:pPr>
            <w:r>
              <w:rPr>
                <w:color w:val="000000"/>
                <w:szCs w:val="21"/>
              </w:rPr>
              <w:t>906,536</w:t>
            </w:r>
          </w:p>
        </w:tc>
        <w:tc>
          <w:tcPr>
            <w:tcW w:w="2199" w:type="dxa"/>
            <w:vAlign w:val="center"/>
          </w:tcPr>
          <w:p w:rsidR="00C23BF7" w:rsidRDefault="00760855">
            <w:pPr>
              <w:jc w:val="right"/>
            </w:pPr>
            <w:r>
              <w:rPr>
                <w:color w:val="000000"/>
                <w:szCs w:val="21"/>
              </w:rPr>
              <w:t>5,593,327.12</w:t>
            </w:r>
          </w:p>
        </w:tc>
        <w:tc>
          <w:tcPr>
            <w:tcW w:w="1879" w:type="dxa"/>
            <w:vAlign w:val="center"/>
          </w:tcPr>
          <w:p w:rsidR="00C23BF7" w:rsidRDefault="00760855">
            <w:pPr>
              <w:jc w:val="right"/>
            </w:pPr>
            <w:r>
              <w:rPr>
                <w:color w:val="000000"/>
                <w:szCs w:val="21"/>
              </w:rPr>
              <w:t>0.10</w:t>
            </w:r>
          </w:p>
        </w:tc>
      </w:tr>
      <w:tr w:rsidR="00C23BF7">
        <w:trPr>
          <w:jc w:val="center"/>
        </w:trPr>
        <w:tc>
          <w:tcPr>
            <w:tcW w:w="817" w:type="dxa"/>
            <w:vAlign w:val="center"/>
          </w:tcPr>
          <w:p w:rsidR="00C23BF7" w:rsidRDefault="00760855">
            <w:pPr>
              <w:jc w:val="center"/>
            </w:pPr>
            <w:r>
              <w:rPr>
                <w:color w:val="000000"/>
                <w:szCs w:val="21"/>
              </w:rPr>
              <w:t>2</w:t>
            </w:r>
          </w:p>
        </w:tc>
        <w:tc>
          <w:tcPr>
            <w:tcW w:w="1276" w:type="dxa"/>
            <w:vAlign w:val="center"/>
          </w:tcPr>
          <w:p w:rsidR="00C23BF7" w:rsidRDefault="00760855">
            <w:pPr>
              <w:jc w:val="center"/>
            </w:pPr>
            <w:r>
              <w:rPr>
                <w:color w:val="000000"/>
                <w:szCs w:val="21"/>
              </w:rPr>
              <w:t>601318</w:t>
            </w:r>
          </w:p>
        </w:tc>
        <w:tc>
          <w:tcPr>
            <w:tcW w:w="1701" w:type="dxa"/>
            <w:vAlign w:val="center"/>
          </w:tcPr>
          <w:p w:rsidR="00C23BF7" w:rsidRDefault="00760855">
            <w:pPr>
              <w:jc w:val="center"/>
            </w:pPr>
            <w:r>
              <w:rPr>
                <w:color w:val="000000"/>
                <w:szCs w:val="21"/>
              </w:rPr>
              <w:t>中国平安</w:t>
            </w:r>
          </w:p>
        </w:tc>
        <w:tc>
          <w:tcPr>
            <w:tcW w:w="1276" w:type="dxa"/>
            <w:vAlign w:val="center"/>
          </w:tcPr>
          <w:p w:rsidR="00C23BF7" w:rsidRDefault="00760855">
            <w:pPr>
              <w:jc w:val="right"/>
            </w:pPr>
            <w:r>
              <w:rPr>
                <w:color w:val="000000"/>
                <w:szCs w:val="21"/>
              </w:rPr>
              <w:t>77,300</w:t>
            </w:r>
          </w:p>
        </w:tc>
        <w:tc>
          <w:tcPr>
            <w:tcW w:w="2199" w:type="dxa"/>
            <w:vAlign w:val="center"/>
          </w:tcPr>
          <w:p w:rsidR="00C23BF7" w:rsidRDefault="00760855">
            <w:pPr>
              <w:jc w:val="right"/>
            </w:pPr>
            <w:r>
              <w:rPr>
                <w:color w:val="000000"/>
                <w:szCs w:val="21"/>
              </w:rPr>
              <w:t>5,519,220.00</w:t>
            </w:r>
          </w:p>
        </w:tc>
        <w:tc>
          <w:tcPr>
            <w:tcW w:w="1879" w:type="dxa"/>
            <w:vAlign w:val="center"/>
          </w:tcPr>
          <w:p w:rsidR="00C23BF7" w:rsidRDefault="00760855">
            <w:pPr>
              <w:jc w:val="right"/>
            </w:pPr>
            <w:r>
              <w:rPr>
                <w:color w:val="000000"/>
                <w:szCs w:val="21"/>
              </w:rPr>
              <w:t>0.10</w:t>
            </w:r>
          </w:p>
        </w:tc>
      </w:tr>
      <w:tr w:rsidR="00C23BF7">
        <w:trPr>
          <w:jc w:val="center"/>
        </w:trPr>
        <w:tc>
          <w:tcPr>
            <w:tcW w:w="817" w:type="dxa"/>
            <w:vAlign w:val="center"/>
          </w:tcPr>
          <w:p w:rsidR="00C23BF7" w:rsidRDefault="00760855">
            <w:pPr>
              <w:jc w:val="center"/>
            </w:pPr>
            <w:r>
              <w:rPr>
                <w:color w:val="000000"/>
                <w:szCs w:val="21"/>
              </w:rPr>
              <w:t>3</w:t>
            </w:r>
          </w:p>
        </w:tc>
        <w:tc>
          <w:tcPr>
            <w:tcW w:w="1276" w:type="dxa"/>
            <w:vAlign w:val="center"/>
          </w:tcPr>
          <w:p w:rsidR="00C23BF7" w:rsidRDefault="00760855">
            <w:pPr>
              <w:jc w:val="center"/>
            </w:pPr>
            <w:r>
              <w:rPr>
                <w:color w:val="000000"/>
                <w:szCs w:val="21"/>
              </w:rPr>
              <w:t>600519</w:t>
            </w:r>
          </w:p>
        </w:tc>
        <w:tc>
          <w:tcPr>
            <w:tcW w:w="1701" w:type="dxa"/>
            <w:vAlign w:val="center"/>
          </w:tcPr>
          <w:p w:rsidR="00C23BF7" w:rsidRDefault="00760855">
            <w:pPr>
              <w:jc w:val="center"/>
            </w:pPr>
            <w:r>
              <w:rPr>
                <w:color w:val="000000"/>
                <w:szCs w:val="21"/>
              </w:rPr>
              <w:t>贵州茅台</w:t>
            </w:r>
          </w:p>
        </w:tc>
        <w:tc>
          <w:tcPr>
            <w:tcW w:w="1276" w:type="dxa"/>
            <w:vAlign w:val="center"/>
          </w:tcPr>
          <w:p w:rsidR="00C23BF7" w:rsidRDefault="00760855">
            <w:pPr>
              <w:jc w:val="right"/>
            </w:pPr>
            <w:r>
              <w:rPr>
                <w:color w:val="000000"/>
                <w:szCs w:val="21"/>
              </w:rPr>
              <w:t>2,800</w:t>
            </w:r>
          </w:p>
        </w:tc>
        <w:tc>
          <w:tcPr>
            <w:tcW w:w="2199" w:type="dxa"/>
            <w:vAlign w:val="center"/>
          </w:tcPr>
          <w:p w:rsidR="00C23BF7" w:rsidRDefault="00760855">
            <w:pPr>
              <w:jc w:val="right"/>
            </w:pPr>
            <w:r>
              <w:rPr>
                <w:color w:val="000000"/>
                <w:szCs w:val="21"/>
              </w:rPr>
              <w:t>4,096,064.00</w:t>
            </w:r>
          </w:p>
        </w:tc>
        <w:tc>
          <w:tcPr>
            <w:tcW w:w="1879" w:type="dxa"/>
            <w:vAlign w:val="center"/>
          </w:tcPr>
          <w:p w:rsidR="00C23BF7" w:rsidRDefault="00760855">
            <w:pPr>
              <w:jc w:val="right"/>
            </w:pPr>
            <w:r>
              <w:rPr>
                <w:color w:val="000000"/>
                <w:szCs w:val="21"/>
              </w:rPr>
              <w:t>0.07</w:t>
            </w:r>
          </w:p>
        </w:tc>
      </w:tr>
      <w:tr w:rsidR="00C23BF7">
        <w:trPr>
          <w:jc w:val="center"/>
        </w:trPr>
        <w:tc>
          <w:tcPr>
            <w:tcW w:w="817" w:type="dxa"/>
            <w:vAlign w:val="center"/>
          </w:tcPr>
          <w:p w:rsidR="00C23BF7" w:rsidRDefault="00760855">
            <w:pPr>
              <w:jc w:val="center"/>
            </w:pPr>
            <w:r>
              <w:rPr>
                <w:color w:val="000000"/>
                <w:szCs w:val="21"/>
              </w:rPr>
              <w:t>4</w:t>
            </w:r>
          </w:p>
        </w:tc>
        <w:tc>
          <w:tcPr>
            <w:tcW w:w="1276" w:type="dxa"/>
            <w:vAlign w:val="center"/>
          </w:tcPr>
          <w:p w:rsidR="00C23BF7" w:rsidRDefault="00760855">
            <w:pPr>
              <w:jc w:val="center"/>
            </w:pPr>
            <w:r>
              <w:rPr>
                <w:color w:val="000000"/>
                <w:szCs w:val="21"/>
              </w:rPr>
              <w:t>600276</w:t>
            </w:r>
          </w:p>
        </w:tc>
        <w:tc>
          <w:tcPr>
            <w:tcW w:w="1701" w:type="dxa"/>
            <w:vAlign w:val="center"/>
          </w:tcPr>
          <w:p w:rsidR="00C23BF7" w:rsidRDefault="00760855">
            <w:pPr>
              <w:jc w:val="center"/>
            </w:pPr>
            <w:r>
              <w:rPr>
                <w:color w:val="000000"/>
                <w:szCs w:val="21"/>
              </w:rPr>
              <w:t>恒瑞医药</w:t>
            </w:r>
          </w:p>
        </w:tc>
        <w:tc>
          <w:tcPr>
            <w:tcW w:w="1276" w:type="dxa"/>
            <w:vAlign w:val="center"/>
          </w:tcPr>
          <w:p w:rsidR="00C23BF7" w:rsidRDefault="00760855">
            <w:pPr>
              <w:jc w:val="right"/>
            </w:pPr>
            <w:r>
              <w:rPr>
                <w:color w:val="000000"/>
                <w:szCs w:val="21"/>
              </w:rPr>
              <w:t>26,800</w:t>
            </w:r>
          </w:p>
        </w:tc>
        <w:tc>
          <w:tcPr>
            <w:tcW w:w="2199" w:type="dxa"/>
            <w:vAlign w:val="center"/>
          </w:tcPr>
          <w:p w:rsidR="00C23BF7" w:rsidRDefault="00760855">
            <w:pPr>
              <w:jc w:val="right"/>
            </w:pPr>
            <w:r>
              <w:rPr>
                <w:color w:val="000000"/>
                <w:szCs w:val="21"/>
              </w:rPr>
              <w:t>2,473,640.00</w:t>
            </w:r>
          </w:p>
        </w:tc>
        <w:tc>
          <w:tcPr>
            <w:tcW w:w="1879" w:type="dxa"/>
            <w:vAlign w:val="center"/>
          </w:tcPr>
          <w:p w:rsidR="00C23BF7" w:rsidRDefault="00760855">
            <w:pPr>
              <w:jc w:val="right"/>
            </w:pPr>
            <w:r>
              <w:rPr>
                <w:color w:val="000000"/>
                <w:szCs w:val="21"/>
              </w:rPr>
              <w:t>0.04</w:t>
            </w:r>
          </w:p>
        </w:tc>
      </w:tr>
      <w:tr w:rsidR="00C23BF7">
        <w:trPr>
          <w:jc w:val="center"/>
        </w:trPr>
        <w:tc>
          <w:tcPr>
            <w:tcW w:w="817" w:type="dxa"/>
            <w:vAlign w:val="center"/>
          </w:tcPr>
          <w:p w:rsidR="00C23BF7" w:rsidRDefault="00760855">
            <w:pPr>
              <w:jc w:val="center"/>
            </w:pPr>
            <w:r>
              <w:rPr>
                <w:color w:val="000000"/>
                <w:szCs w:val="21"/>
              </w:rPr>
              <w:t>5</w:t>
            </w:r>
          </w:p>
        </w:tc>
        <w:tc>
          <w:tcPr>
            <w:tcW w:w="1276" w:type="dxa"/>
            <w:vAlign w:val="center"/>
          </w:tcPr>
          <w:p w:rsidR="00C23BF7" w:rsidRDefault="00760855">
            <w:pPr>
              <w:jc w:val="center"/>
            </w:pPr>
            <w:r>
              <w:rPr>
                <w:color w:val="000000"/>
                <w:szCs w:val="21"/>
              </w:rPr>
              <w:t>600036</w:t>
            </w:r>
          </w:p>
        </w:tc>
        <w:tc>
          <w:tcPr>
            <w:tcW w:w="1701" w:type="dxa"/>
            <w:vAlign w:val="center"/>
          </w:tcPr>
          <w:p w:rsidR="00C23BF7" w:rsidRDefault="00760855">
            <w:pPr>
              <w:jc w:val="center"/>
            </w:pPr>
            <w:r>
              <w:rPr>
                <w:color w:val="000000"/>
                <w:szCs w:val="21"/>
              </w:rPr>
              <w:t>招商银行</w:t>
            </w:r>
          </w:p>
        </w:tc>
        <w:tc>
          <w:tcPr>
            <w:tcW w:w="1276" w:type="dxa"/>
            <w:vAlign w:val="center"/>
          </w:tcPr>
          <w:p w:rsidR="00C23BF7" w:rsidRDefault="00760855">
            <w:pPr>
              <w:jc w:val="right"/>
            </w:pPr>
            <w:r>
              <w:rPr>
                <w:color w:val="000000"/>
                <w:szCs w:val="21"/>
              </w:rPr>
              <w:t>71,800</w:t>
            </w:r>
          </w:p>
        </w:tc>
        <w:tc>
          <w:tcPr>
            <w:tcW w:w="2199" w:type="dxa"/>
            <w:vAlign w:val="center"/>
          </w:tcPr>
          <w:p w:rsidR="00C23BF7" w:rsidRDefault="00760855">
            <w:pPr>
              <w:jc w:val="right"/>
            </w:pPr>
            <w:r>
              <w:rPr>
                <w:color w:val="000000"/>
                <w:szCs w:val="21"/>
              </w:rPr>
              <w:t>2,421,096.00</w:t>
            </w:r>
          </w:p>
        </w:tc>
        <w:tc>
          <w:tcPr>
            <w:tcW w:w="1879" w:type="dxa"/>
            <w:vAlign w:val="center"/>
          </w:tcPr>
          <w:p w:rsidR="00C23BF7" w:rsidRDefault="00760855">
            <w:pPr>
              <w:jc w:val="right"/>
            </w:pPr>
            <w:r>
              <w:rPr>
                <w:color w:val="000000"/>
                <w:szCs w:val="21"/>
              </w:rPr>
              <w:t>0.04</w:t>
            </w:r>
          </w:p>
        </w:tc>
      </w:tr>
      <w:tr w:rsidR="00C23BF7">
        <w:trPr>
          <w:jc w:val="center"/>
        </w:trPr>
        <w:tc>
          <w:tcPr>
            <w:tcW w:w="817" w:type="dxa"/>
            <w:vAlign w:val="center"/>
          </w:tcPr>
          <w:p w:rsidR="00C23BF7" w:rsidRDefault="00760855">
            <w:pPr>
              <w:jc w:val="center"/>
            </w:pPr>
            <w:r>
              <w:rPr>
                <w:color w:val="000000"/>
                <w:szCs w:val="21"/>
              </w:rPr>
              <w:t>6</w:t>
            </w:r>
          </w:p>
        </w:tc>
        <w:tc>
          <w:tcPr>
            <w:tcW w:w="1276" w:type="dxa"/>
            <w:vAlign w:val="center"/>
          </w:tcPr>
          <w:p w:rsidR="00C23BF7" w:rsidRDefault="00760855">
            <w:pPr>
              <w:jc w:val="center"/>
            </w:pPr>
            <w:r>
              <w:rPr>
                <w:color w:val="000000"/>
                <w:szCs w:val="21"/>
              </w:rPr>
              <w:t>000858</w:t>
            </w:r>
          </w:p>
        </w:tc>
        <w:tc>
          <w:tcPr>
            <w:tcW w:w="1701" w:type="dxa"/>
            <w:vAlign w:val="center"/>
          </w:tcPr>
          <w:p w:rsidR="00C23BF7" w:rsidRDefault="00760855">
            <w:pPr>
              <w:jc w:val="center"/>
            </w:pPr>
            <w:r>
              <w:rPr>
                <w:color w:val="000000"/>
                <w:szCs w:val="21"/>
              </w:rPr>
              <w:t>五粮液</w:t>
            </w:r>
          </w:p>
        </w:tc>
        <w:tc>
          <w:tcPr>
            <w:tcW w:w="1276" w:type="dxa"/>
            <w:vAlign w:val="center"/>
          </w:tcPr>
          <w:p w:rsidR="00C23BF7" w:rsidRDefault="00760855">
            <w:pPr>
              <w:jc w:val="right"/>
            </w:pPr>
            <w:r>
              <w:rPr>
                <w:color w:val="000000"/>
                <w:szCs w:val="21"/>
              </w:rPr>
              <w:t>13,700</w:t>
            </w:r>
          </w:p>
        </w:tc>
        <w:tc>
          <w:tcPr>
            <w:tcW w:w="2199" w:type="dxa"/>
            <w:vAlign w:val="center"/>
          </w:tcPr>
          <w:p w:rsidR="00C23BF7" w:rsidRDefault="00760855">
            <w:pPr>
              <w:jc w:val="right"/>
            </w:pPr>
            <w:r>
              <w:rPr>
                <w:color w:val="000000"/>
                <w:szCs w:val="21"/>
              </w:rPr>
              <w:t>2,344,344.00</w:t>
            </w:r>
          </w:p>
        </w:tc>
        <w:tc>
          <w:tcPr>
            <w:tcW w:w="1879" w:type="dxa"/>
            <w:vAlign w:val="center"/>
          </w:tcPr>
          <w:p w:rsidR="00C23BF7" w:rsidRDefault="00760855">
            <w:pPr>
              <w:jc w:val="right"/>
            </w:pPr>
            <w:r>
              <w:rPr>
                <w:color w:val="000000"/>
                <w:szCs w:val="21"/>
              </w:rPr>
              <w:t>0.04</w:t>
            </w:r>
          </w:p>
        </w:tc>
      </w:tr>
      <w:tr w:rsidR="00C23BF7">
        <w:trPr>
          <w:jc w:val="center"/>
        </w:trPr>
        <w:tc>
          <w:tcPr>
            <w:tcW w:w="817" w:type="dxa"/>
            <w:vAlign w:val="center"/>
          </w:tcPr>
          <w:p w:rsidR="00C23BF7" w:rsidRDefault="00760855">
            <w:pPr>
              <w:jc w:val="center"/>
            </w:pPr>
            <w:r>
              <w:rPr>
                <w:color w:val="000000"/>
                <w:szCs w:val="21"/>
              </w:rPr>
              <w:t>7</w:t>
            </w:r>
          </w:p>
        </w:tc>
        <w:tc>
          <w:tcPr>
            <w:tcW w:w="1276" w:type="dxa"/>
            <w:vAlign w:val="center"/>
          </w:tcPr>
          <w:p w:rsidR="00C23BF7" w:rsidRDefault="00760855">
            <w:pPr>
              <w:jc w:val="center"/>
            </w:pPr>
            <w:r>
              <w:rPr>
                <w:color w:val="000000"/>
                <w:szCs w:val="21"/>
              </w:rPr>
              <w:t>000333</w:t>
            </w:r>
          </w:p>
        </w:tc>
        <w:tc>
          <w:tcPr>
            <w:tcW w:w="1701" w:type="dxa"/>
            <w:vAlign w:val="center"/>
          </w:tcPr>
          <w:p w:rsidR="00C23BF7" w:rsidRDefault="00760855">
            <w:pPr>
              <w:jc w:val="center"/>
            </w:pPr>
            <w:r>
              <w:rPr>
                <w:color w:val="000000"/>
                <w:szCs w:val="21"/>
              </w:rPr>
              <w:t>美的集团</w:t>
            </w:r>
          </w:p>
        </w:tc>
        <w:tc>
          <w:tcPr>
            <w:tcW w:w="1276" w:type="dxa"/>
            <w:vAlign w:val="center"/>
          </w:tcPr>
          <w:p w:rsidR="00C23BF7" w:rsidRDefault="00760855">
            <w:pPr>
              <w:jc w:val="right"/>
            </w:pPr>
            <w:r>
              <w:rPr>
                <w:color w:val="000000"/>
                <w:szCs w:val="21"/>
              </w:rPr>
              <w:t>33,500</w:t>
            </w:r>
          </w:p>
        </w:tc>
        <w:tc>
          <w:tcPr>
            <w:tcW w:w="2199" w:type="dxa"/>
            <w:vAlign w:val="center"/>
          </w:tcPr>
          <w:p w:rsidR="00C23BF7" w:rsidRDefault="00760855">
            <w:pPr>
              <w:jc w:val="right"/>
            </w:pPr>
            <w:r>
              <w:rPr>
                <w:color w:val="000000"/>
                <w:szCs w:val="21"/>
              </w:rPr>
              <w:t>2,002,965.00</w:t>
            </w:r>
          </w:p>
        </w:tc>
        <w:tc>
          <w:tcPr>
            <w:tcW w:w="1879" w:type="dxa"/>
            <w:vAlign w:val="center"/>
          </w:tcPr>
          <w:p w:rsidR="00C23BF7" w:rsidRDefault="00760855">
            <w:pPr>
              <w:jc w:val="right"/>
            </w:pPr>
            <w:r>
              <w:rPr>
                <w:color w:val="000000"/>
                <w:szCs w:val="21"/>
              </w:rPr>
              <w:t>0.04</w:t>
            </w:r>
          </w:p>
        </w:tc>
      </w:tr>
      <w:tr w:rsidR="00C23BF7">
        <w:trPr>
          <w:jc w:val="center"/>
        </w:trPr>
        <w:tc>
          <w:tcPr>
            <w:tcW w:w="817" w:type="dxa"/>
            <w:vAlign w:val="center"/>
          </w:tcPr>
          <w:p w:rsidR="00C23BF7" w:rsidRDefault="00760855">
            <w:pPr>
              <w:jc w:val="center"/>
            </w:pPr>
            <w:r>
              <w:rPr>
                <w:color w:val="000000"/>
                <w:szCs w:val="21"/>
              </w:rPr>
              <w:t>8</w:t>
            </w:r>
          </w:p>
        </w:tc>
        <w:tc>
          <w:tcPr>
            <w:tcW w:w="1276" w:type="dxa"/>
            <w:vAlign w:val="center"/>
          </w:tcPr>
          <w:p w:rsidR="00C23BF7" w:rsidRDefault="00760855">
            <w:pPr>
              <w:jc w:val="center"/>
            </w:pPr>
            <w:r>
              <w:rPr>
                <w:color w:val="000000"/>
                <w:szCs w:val="21"/>
              </w:rPr>
              <w:t>000651</w:t>
            </w:r>
          </w:p>
        </w:tc>
        <w:tc>
          <w:tcPr>
            <w:tcW w:w="1701" w:type="dxa"/>
            <w:vAlign w:val="center"/>
          </w:tcPr>
          <w:p w:rsidR="00C23BF7" w:rsidRDefault="00760855">
            <w:pPr>
              <w:jc w:val="center"/>
            </w:pPr>
            <w:r>
              <w:rPr>
                <w:color w:val="000000"/>
                <w:szCs w:val="21"/>
              </w:rPr>
              <w:t>格力电器</w:t>
            </w:r>
          </w:p>
        </w:tc>
        <w:tc>
          <w:tcPr>
            <w:tcW w:w="1276" w:type="dxa"/>
            <w:vAlign w:val="center"/>
          </w:tcPr>
          <w:p w:rsidR="00C23BF7" w:rsidRDefault="00760855">
            <w:pPr>
              <w:jc w:val="right"/>
            </w:pPr>
            <w:r>
              <w:rPr>
                <w:color w:val="000000"/>
                <w:szCs w:val="21"/>
              </w:rPr>
              <w:t>33,200</w:t>
            </w:r>
          </w:p>
        </w:tc>
        <w:tc>
          <w:tcPr>
            <w:tcW w:w="2199" w:type="dxa"/>
            <w:vAlign w:val="center"/>
          </w:tcPr>
          <w:p w:rsidR="00C23BF7" w:rsidRDefault="00760855">
            <w:pPr>
              <w:jc w:val="right"/>
            </w:pPr>
            <w:r>
              <w:rPr>
                <w:color w:val="000000"/>
                <w:szCs w:val="21"/>
              </w:rPr>
              <w:t>1,878,124.00</w:t>
            </w:r>
          </w:p>
        </w:tc>
        <w:tc>
          <w:tcPr>
            <w:tcW w:w="1879" w:type="dxa"/>
            <w:vAlign w:val="center"/>
          </w:tcPr>
          <w:p w:rsidR="00C23BF7" w:rsidRDefault="00760855">
            <w:pPr>
              <w:jc w:val="right"/>
            </w:pPr>
            <w:r>
              <w:rPr>
                <w:color w:val="000000"/>
                <w:szCs w:val="21"/>
              </w:rPr>
              <w:t>0.03</w:t>
            </w:r>
          </w:p>
        </w:tc>
      </w:tr>
      <w:tr w:rsidR="00C23BF7">
        <w:trPr>
          <w:jc w:val="center"/>
        </w:trPr>
        <w:tc>
          <w:tcPr>
            <w:tcW w:w="817" w:type="dxa"/>
            <w:vAlign w:val="center"/>
          </w:tcPr>
          <w:p w:rsidR="00C23BF7" w:rsidRDefault="00760855">
            <w:pPr>
              <w:jc w:val="center"/>
            </w:pPr>
            <w:r>
              <w:rPr>
                <w:color w:val="000000"/>
                <w:szCs w:val="21"/>
              </w:rPr>
              <w:t>9</w:t>
            </w:r>
          </w:p>
        </w:tc>
        <w:tc>
          <w:tcPr>
            <w:tcW w:w="1276" w:type="dxa"/>
            <w:vAlign w:val="center"/>
          </w:tcPr>
          <w:p w:rsidR="00C23BF7" w:rsidRDefault="00760855">
            <w:pPr>
              <w:jc w:val="center"/>
            </w:pPr>
            <w:r>
              <w:rPr>
                <w:color w:val="000000"/>
                <w:szCs w:val="21"/>
              </w:rPr>
              <w:t>601166</w:t>
            </w:r>
          </w:p>
        </w:tc>
        <w:tc>
          <w:tcPr>
            <w:tcW w:w="1701" w:type="dxa"/>
            <w:vAlign w:val="center"/>
          </w:tcPr>
          <w:p w:rsidR="00C23BF7" w:rsidRDefault="00760855">
            <w:pPr>
              <w:jc w:val="center"/>
            </w:pPr>
            <w:r>
              <w:rPr>
                <w:color w:val="000000"/>
                <w:szCs w:val="21"/>
              </w:rPr>
              <w:t>兴业银行</w:t>
            </w:r>
          </w:p>
        </w:tc>
        <w:tc>
          <w:tcPr>
            <w:tcW w:w="1276" w:type="dxa"/>
            <w:vAlign w:val="center"/>
          </w:tcPr>
          <w:p w:rsidR="00C23BF7" w:rsidRDefault="00760855">
            <w:pPr>
              <w:jc w:val="right"/>
            </w:pPr>
            <w:r>
              <w:rPr>
                <w:color w:val="000000"/>
                <w:szCs w:val="21"/>
              </w:rPr>
              <w:t>102,000</w:t>
            </w:r>
          </w:p>
        </w:tc>
        <w:tc>
          <w:tcPr>
            <w:tcW w:w="2199" w:type="dxa"/>
            <w:vAlign w:val="center"/>
          </w:tcPr>
          <w:p w:rsidR="00C23BF7" w:rsidRDefault="00760855">
            <w:pPr>
              <w:jc w:val="right"/>
            </w:pPr>
            <w:r>
              <w:rPr>
                <w:color w:val="000000"/>
                <w:szCs w:val="21"/>
              </w:rPr>
              <w:t>1,609,560.00</w:t>
            </w:r>
          </w:p>
        </w:tc>
        <w:tc>
          <w:tcPr>
            <w:tcW w:w="1879" w:type="dxa"/>
            <w:vAlign w:val="center"/>
          </w:tcPr>
          <w:p w:rsidR="00C23BF7" w:rsidRDefault="00760855">
            <w:pPr>
              <w:jc w:val="right"/>
            </w:pPr>
            <w:r>
              <w:rPr>
                <w:color w:val="000000"/>
                <w:szCs w:val="21"/>
              </w:rPr>
              <w:t>0.03</w:t>
            </w:r>
          </w:p>
        </w:tc>
      </w:tr>
      <w:tr w:rsidR="00C23BF7">
        <w:trPr>
          <w:jc w:val="center"/>
        </w:trPr>
        <w:tc>
          <w:tcPr>
            <w:tcW w:w="817" w:type="dxa"/>
            <w:vAlign w:val="center"/>
          </w:tcPr>
          <w:p w:rsidR="00C23BF7" w:rsidRDefault="00760855">
            <w:pPr>
              <w:jc w:val="center"/>
            </w:pPr>
            <w:r>
              <w:rPr>
                <w:color w:val="000000"/>
                <w:szCs w:val="21"/>
              </w:rPr>
              <w:t>10</w:t>
            </w:r>
          </w:p>
        </w:tc>
        <w:tc>
          <w:tcPr>
            <w:tcW w:w="1276" w:type="dxa"/>
            <w:vAlign w:val="center"/>
          </w:tcPr>
          <w:p w:rsidR="00C23BF7" w:rsidRDefault="00760855">
            <w:pPr>
              <w:jc w:val="center"/>
            </w:pPr>
            <w:r>
              <w:rPr>
                <w:color w:val="000000"/>
                <w:szCs w:val="21"/>
              </w:rPr>
              <w:t>002475</w:t>
            </w:r>
          </w:p>
        </w:tc>
        <w:tc>
          <w:tcPr>
            <w:tcW w:w="1701" w:type="dxa"/>
            <w:vAlign w:val="center"/>
          </w:tcPr>
          <w:p w:rsidR="00C23BF7" w:rsidRDefault="00760855">
            <w:pPr>
              <w:jc w:val="center"/>
            </w:pPr>
            <w:r>
              <w:rPr>
                <w:color w:val="000000"/>
                <w:szCs w:val="21"/>
              </w:rPr>
              <w:t>立讯精密</w:t>
            </w:r>
          </w:p>
        </w:tc>
        <w:tc>
          <w:tcPr>
            <w:tcW w:w="1276" w:type="dxa"/>
            <w:vAlign w:val="center"/>
          </w:tcPr>
          <w:p w:rsidR="00C23BF7" w:rsidRDefault="00760855">
            <w:pPr>
              <w:jc w:val="right"/>
            </w:pPr>
            <w:r>
              <w:rPr>
                <w:color w:val="000000"/>
                <w:szCs w:val="21"/>
              </w:rPr>
              <w:t>29,260</w:t>
            </w:r>
          </w:p>
        </w:tc>
        <w:tc>
          <w:tcPr>
            <w:tcW w:w="2199" w:type="dxa"/>
            <w:vAlign w:val="center"/>
          </w:tcPr>
          <w:p w:rsidR="00C23BF7" w:rsidRDefault="00760855">
            <w:pPr>
              <w:jc w:val="right"/>
            </w:pPr>
            <w:r>
              <w:rPr>
                <w:color w:val="000000"/>
                <w:szCs w:val="21"/>
              </w:rPr>
              <w:t>1,502,501.00</w:t>
            </w:r>
          </w:p>
        </w:tc>
        <w:tc>
          <w:tcPr>
            <w:tcW w:w="1879" w:type="dxa"/>
            <w:vAlign w:val="center"/>
          </w:tcPr>
          <w:p w:rsidR="00C23BF7" w:rsidRDefault="00760855">
            <w:pPr>
              <w:jc w:val="right"/>
            </w:pPr>
            <w:r>
              <w:rPr>
                <w:color w:val="000000"/>
                <w:szCs w:val="21"/>
              </w:rPr>
              <w:t>0.03</w:t>
            </w:r>
          </w:p>
        </w:tc>
      </w:tr>
      <w:tr w:rsidR="00C23BF7">
        <w:trPr>
          <w:jc w:val="center"/>
        </w:trPr>
        <w:tc>
          <w:tcPr>
            <w:tcW w:w="817" w:type="dxa"/>
            <w:vAlign w:val="center"/>
          </w:tcPr>
          <w:p w:rsidR="00C23BF7" w:rsidRDefault="00760855">
            <w:pPr>
              <w:jc w:val="center"/>
            </w:pPr>
            <w:r>
              <w:rPr>
                <w:color w:val="000000"/>
                <w:szCs w:val="21"/>
              </w:rPr>
              <w:t>11</w:t>
            </w:r>
          </w:p>
        </w:tc>
        <w:tc>
          <w:tcPr>
            <w:tcW w:w="1276" w:type="dxa"/>
            <w:vAlign w:val="center"/>
          </w:tcPr>
          <w:p w:rsidR="00C23BF7" w:rsidRDefault="00760855">
            <w:pPr>
              <w:jc w:val="center"/>
            </w:pPr>
            <w:r>
              <w:rPr>
                <w:color w:val="000000"/>
                <w:szCs w:val="21"/>
              </w:rPr>
              <w:t>600030</w:t>
            </w:r>
          </w:p>
        </w:tc>
        <w:tc>
          <w:tcPr>
            <w:tcW w:w="1701" w:type="dxa"/>
            <w:vAlign w:val="center"/>
          </w:tcPr>
          <w:p w:rsidR="00C23BF7" w:rsidRDefault="00760855">
            <w:pPr>
              <w:jc w:val="center"/>
            </w:pPr>
            <w:r>
              <w:rPr>
                <w:color w:val="000000"/>
                <w:szCs w:val="21"/>
              </w:rPr>
              <w:t>中信证券</w:t>
            </w:r>
          </w:p>
        </w:tc>
        <w:tc>
          <w:tcPr>
            <w:tcW w:w="1276" w:type="dxa"/>
            <w:vAlign w:val="center"/>
          </w:tcPr>
          <w:p w:rsidR="00C23BF7" w:rsidRDefault="00760855">
            <w:pPr>
              <w:jc w:val="right"/>
            </w:pPr>
            <w:r>
              <w:rPr>
                <w:color w:val="000000"/>
                <w:szCs w:val="21"/>
              </w:rPr>
              <w:t>59,000</w:t>
            </w:r>
          </w:p>
        </w:tc>
        <w:tc>
          <w:tcPr>
            <w:tcW w:w="2199" w:type="dxa"/>
            <w:vAlign w:val="center"/>
          </w:tcPr>
          <w:p w:rsidR="00C23BF7" w:rsidRDefault="00760855">
            <w:pPr>
              <w:jc w:val="right"/>
            </w:pPr>
            <w:r>
              <w:rPr>
                <w:color w:val="000000"/>
                <w:szCs w:val="21"/>
              </w:rPr>
              <w:t>1,422,490.00</w:t>
            </w:r>
          </w:p>
        </w:tc>
        <w:tc>
          <w:tcPr>
            <w:tcW w:w="1879" w:type="dxa"/>
            <w:vAlign w:val="center"/>
          </w:tcPr>
          <w:p w:rsidR="00C23BF7" w:rsidRDefault="00760855">
            <w:pPr>
              <w:jc w:val="right"/>
            </w:pPr>
            <w:r>
              <w:rPr>
                <w:color w:val="000000"/>
                <w:szCs w:val="21"/>
              </w:rPr>
              <w:t>0.03</w:t>
            </w:r>
          </w:p>
        </w:tc>
      </w:tr>
      <w:tr w:rsidR="00C23BF7">
        <w:trPr>
          <w:jc w:val="center"/>
        </w:trPr>
        <w:tc>
          <w:tcPr>
            <w:tcW w:w="817" w:type="dxa"/>
            <w:vAlign w:val="center"/>
          </w:tcPr>
          <w:p w:rsidR="00C23BF7" w:rsidRDefault="00760855">
            <w:pPr>
              <w:jc w:val="center"/>
            </w:pPr>
            <w:r>
              <w:rPr>
                <w:color w:val="000000"/>
                <w:szCs w:val="21"/>
              </w:rPr>
              <w:t>12</w:t>
            </w:r>
          </w:p>
        </w:tc>
        <w:tc>
          <w:tcPr>
            <w:tcW w:w="1276" w:type="dxa"/>
            <w:vAlign w:val="center"/>
          </w:tcPr>
          <w:p w:rsidR="00C23BF7" w:rsidRDefault="00760855">
            <w:pPr>
              <w:jc w:val="center"/>
            </w:pPr>
            <w:r>
              <w:rPr>
                <w:color w:val="000000"/>
                <w:szCs w:val="21"/>
              </w:rPr>
              <w:t>600887</w:t>
            </w:r>
          </w:p>
        </w:tc>
        <w:tc>
          <w:tcPr>
            <w:tcW w:w="1701" w:type="dxa"/>
            <w:vAlign w:val="center"/>
          </w:tcPr>
          <w:p w:rsidR="00C23BF7" w:rsidRDefault="00760855">
            <w:pPr>
              <w:jc w:val="center"/>
            </w:pPr>
            <w:r>
              <w:rPr>
                <w:color w:val="000000"/>
                <w:szCs w:val="21"/>
              </w:rPr>
              <w:t>伊利股份</w:t>
            </w:r>
          </w:p>
        </w:tc>
        <w:tc>
          <w:tcPr>
            <w:tcW w:w="1276" w:type="dxa"/>
            <w:vAlign w:val="center"/>
          </w:tcPr>
          <w:p w:rsidR="00C23BF7" w:rsidRDefault="00760855">
            <w:pPr>
              <w:jc w:val="right"/>
            </w:pPr>
            <w:r>
              <w:rPr>
                <w:color w:val="000000"/>
                <w:szCs w:val="21"/>
              </w:rPr>
              <w:t>42,700</w:t>
            </w:r>
          </w:p>
        </w:tc>
        <w:tc>
          <w:tcPr>
            <w:tcW w:w="2199" w:type="dxa"/>
            <w:vAlign w:val="center"/>
          </w:tcPr>
          <w:p w:rsidR="00C23BF7" w:rsidRDefault="00760855">
            <w:pPr>
              <w:jc w:val="right"/>
            </w:pPr>
            <w:r>
              <w:rPr>
                <w:color w:val="000000"/>
                <w:szCs w:val="21"/>
              </w:rPr>
              <w:t>1,329,251.00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13</w:t>
            </w:r>
          </w:p>
        </w:tc>
        <w:tc>
          <w:tcPr>
            <w:tcW w:w="1276" w:type="dxa"/>
            <w:vAlign w:val="center"/>
          </w:tcPr>
          <w:p w:rsidR="00C23BF7" w:rsidRDefault="00760855">
            <w:pPr>
              <w:jc w:val="center"/>
            </w:pPr>
            <w:r>
              <w:rPr>
                <w:color w:val="000000"/>
                <w:szCs w:val="21"/>
              </w:rPr>
              <w:t>601888</w:t>
            </w:r>
          </w:p>
        </w:tc>
        <w:tc>
          <w:tcPr>
            <w:tcW w:w="1701" w:type="dxa"/>
            <w:vAlign w:val="center"/>
          </w:tcPr>
          <w:p w:rsidR="00C23BF7" w:rsidRDefault="00760855">
            <w:pPr>
              <w:jc w:val="center"/>
            </w:pPr>
            <w:r>
              <w:rPr>
                <w:color w:val="000000"/>
                <w:szCs w:val="21"/>
              </w:rPr>
              <w:t>中国中免</w:t>
            </w:r>
          </w:p>
        </w:tc>
        <w:tc>
          <w:tcPr>
            <w:tcW w:w="1276" w:type="dxa"/>
            <w:vAlign w:val="center"/>
          </w:tcPr>
          <w:p w:rsidR="00C23BF7" w:rsidRDefault="00760855">
            <w:pPr>
              <w:jc w:val="right"/>
            </w:pPr>
            <w:r>
              <w:rPr>
                <w:color w:val="000000"/>
                <w:szCs w:val="21"/>
              </w:rPr>
              <w:t>8,300</w:t>
            </w:r>
          </w:p>
        </w:tc>
        <w:tc>
          <w:tcPr>
            <w:tcW w:w="2199" w:type="dxa"/>
            <w:vAlign w:val="center"/>
          </w:tcPr>
          <w:p w:rsidR="00C23BF7" w:rsidRDefault="00760855">
            <w:pPr>
              <w:jc w:val="right"/>
            </w:pPr>
            <w:r>
              <w:rPr>
                <w:color w:val="000000"/>
                <w:szCs w:val="21"/>
              </w:rPr>
              <w:t>1,278,449.00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14</w:t>
            </w:r>
          </w:p>
        </w:tc>
        <w:tc>
          <w:tcPr>
            <w:tcW w:w="1276" w:type="dxa"/>
            <w:vAlign w:val="center"/>
          </w:tcPr>
          <w:p w:rsidR="00C23BF7" w:rsidRDefault="00760855">
            <w:pPr>
              <w:jc w:val="center"/>
            </w:pPr>
            <w:r>
              <w:rPr>
                <w:color w:val="000000"/>
                <w:szCs w:val="21"/>
              </w:rPr>
              <w:t>000002</w:t>
            </w:r>
          </w:p>
        </w:tc>
        <w:tc>
          <w:tcPr>
            <w:tcW w:w="1701" w:type="dxa"/>
            <w:vAlign w:val="center"/>
          </w:tcPr>
          <w:p w:rsidR="00C23BF7" w:rsidRDefault="00760855">
            <w:pPr>
              <w:jc w:val="center"/>
            </w:pPr>
            <w:r>
              <w:rPr>
                <w:color w:val="000000"/>
                <w:szCs w:val="21"/>
              </w:rPr>
              <w:t>万科</w:t>
            </w:r>
            <w:r>
              <w:rPr>
                <w:color w:val="000000"/>
                <w:szCs w:val="21"/>
              </w:rPr>
              <w:t>A</w:t>
            </w:r>
          </w:p>
        </w:tc>
        <w:tc>
          <w:tcPr>
            <w:tcW w:w="1276" w:type="dxa"/>
            <w:vAlign w:val="center"/>
          </w:tcPr>
          <w:p w:rsidR="00C23BF7" w:rsidRDefault="00760855">
            <w:pPr>
              <w:jc w:val="right"/>
            </w:pPr>
            <w:r>
              <w:rPr>
                <w:color w:val="000000"/>
                <w:szCs w:val="21"/>
              </w:rPr>
              <w:t>46,900</w:t>
            </w:r>
          </w:p>
        </w:tc>
        <w:tc>
          <w:tcPr>
            <w:tcW w:w="2199" w:type="dxa"/>
            <w:vAlign w:val="center"/>
          </w:tcPr>
          <w:p w:rsidR="00C23BF7" w:rsidRDefault="00760855">
            <w:pPr>
              <w:jc w:val="right"/>
            </w:pPr>
            <w:r>
              <w:rPr>
                <w:color w:val="000000"/>
                <w:szCs w:val="21"/>
              </w:rPr>
              <w:t>1,225,966.00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15</w:t>
            </w:r>
          </w:p>
        </w:tc>
        <w:tc>
          <w:tcPr>
            <w:tcW w:w="1276" w:type="dxa"/>
            <w:vAlign w:val="center"/>
          </w:tcPr>
          <w:p w:rsidR="00C23BF7" w:rsidRDefault="00760855">
            <w:pPr>
              <w:jc w:val="center"/>
            </w:pPr>
            <w:r>
              <w:rPr>
                <w:color w:val="000000"/>
                <w:szCs w:val="21"/>
              </w:rPr>
              <w:t>600900</w:t>
            </w:r>
          </w:p>
        </w:tc>
        <w:tc>
          <w:tcPr>
            <w:tcW w:w="1701" w:type="dxa"/>
            <w:vAlign w:val="center"/>
          </w:tcPr>
          <w:p w:rsidR="00C23BF7" w:rsidRDefault="00760855">
            <w:pPr>
              <w:jc w:val="center"/>
            </w:pPr>
            <w:r>
              <w:rPr>
                <w:color w:val="000000"/>
                <w:szCs w:val="21"/>
              </w:rPr>
              <w:t>长江电力</w:t>
            </w:r>
          </w:p>
        </w:tc>
        <w:tc>
          <w:tcPr>
            <w:tcW w:w="1276" w:type="dxa"/>
            <w:vAlign w:val="center"/>
          </w:tcPr>
          <w:p w:rsidR="00C23BF7" w:rsidRDefault="00760855">
            <w:pPr>
              <w:jc w:val="right"/>
            </w:pPr>
            <w:r>
              <w:rPr>
                <w:color w:val="000000"/>
                <w:szCs w:val="21"/>
              </w:rPr>
              <w:t>61,200</w:t>
            </w:r>
          </w:p>
        </w:tc>
        <w:tc>
          <w:tcPr>
            <w:tcW w:w="2199" w:type="dxa"/>
            <w:vAlign w:val="center"/>
          </w:tcPr>
          <w:p w:rsidR="00C23BF7" w:rsidRDefault="00760855">
            <w:pPr>
              <w:jc w:val="right"/>
            </w:pPr>
            <w:r>
              <w:rPr>
                <w:color w:val="000000"/>
                <w:szCs w:val="21"/>
              </w:rPr>
              <w:t>1,159,128.00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16</w:t>
            </w:r>
          </w:p>
        </w:tc>
        <w:tc>
          <w:tcPr>
            <w:tcW w:w="1276" w:type="dxa"/>
            <w:vAlign w:val="center"/>
          </w:tcPr>
          <w:p w:rsidR="00C23BF7" w:rsidRDefault="00760855">
            <w:pPr>
              <w:jc w:val="center"/>
            </w:pPr>
            <w:r>
              <w:rPr>
                <w:color w:val="000000"/>
                <w:szCs w:val="21"/>
              </w:rPr>
              <w:t>000661</w:t>
            </w:r>
          </w:p>
        </w:tc>
        <w:tc>
          <w:tcPr>
            <w:tcW w:w="1701" w:type="dxa"/>
            <w:vAlign w:val="center"/>
          </w:tcPr>
          <w:p w:rsidR="00C23BF7" w:rsidRDefault="00760855">
            <w:pPr>
              <w:jc w:val="center"/>
            </w:pPr>
            <w:r>
              <w:rPr>
                <w:color w:val="000000"/>
                <w:szCs w:val="21"/>
              </w:rPr>
              <w:t>长春高新</w:t>
            </w:r>
          </w:p>
        </w:tc>
        <w:tc>
          <w:tcPr>
            <w:tcW w:w="1276" w:type="dxa"/>
            <w:vAlign w:val="center"/>
          </w:tcPr>
          <w:p w:rsidR="00C23BF7" w:rsidRDefault="00760855">
            <w:pPr>
              <w:jc w:val="right"/>
            </w:pPr>
            <w:r>
              <w:rPr>
                <w:color w:val="000000"/>
                <w:szCs w:val="21"/>
              </w:rPr>
              <w:t>2,500</w:t>
            </w:r>
          </w:p>
        </w:tc>
        <w:tc>
          <w:tcPr>
            <w:tcW w:w="2199" w:type="dxa"/>
            <w:vAlign w:val="center"/>
          </w:tcPr>
          <w:p w:rsidR="00C23BF7" w:rsidRDefault="00760855">
            <w:pPr>
              <w:jc w:val="right"/>
            </w:pPr>
            <w:r>
              <w:rPr>
                <w:color w:val="000000"/>
                <w:szCs w:val="21"/>
              </w:rPr>
              <w:t>1,088,250.00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17</w:t>
            </w:r>
          </w:p>
        </w:tc>
        <w:tc>
          <w:tcPr>
            <w:tcW w:w="1276" w:type="dxa"/>
            <w:vAlign w:val="center"/>
          </w:tcPr>
          <w:p w:rsidR="00C23BF7" w:rsidRDefault="00760855">
            <w:pPr>
              <w:jc w:val="center"/>
            </w:pPr>
            <w:r>
              <w:rPr>
                <w:color w:val="000000"/>
                <w:szCs w:val="21"/>
              </w:rPr>
              <w:t>603288</w:t>
            </w:r>
          </w:p>
        </w:tc>
        <w:tc>
          <w:tcPr>
            <w:tcW w:w="1701" w:type="dxa"/>
            <w:vAlign w:val="center"/>
          </w:tcPr>
          <w:p w:rsidR="00C23BF7" w:rsidRDefault="00760855">
            <w:pPr>
              <w:jc w:val="center"/>
            </w:pPr>
            <w:r>
              <w:rPr>
                <w:color w:val="000000"/>
                <w:szCs w:val="21"/>
              </w:rPr>
              <w:t>海天味业</w:t>
            </w:r>
          </w:p>
        </w:tc>
        <w:tc>
          <w:tcPr>
            <w:tcW w:w="1276" w:type="dxa"/>
            <w:vAlign w:val="center"/>
          </w:tcPr>
          <w:p w:rsidR="00C23BF7" w:rsidRDefault="00760855">
            <w:pPr>
              <w:jc w:val="right"/>
            </w:pPr>
            <w:r>
              <w:rPr>
                <w:color w:val="000000"/>
                <w:szCs w:val="21"/>
              </w:rPr>
              <w:t>8,300</w:t>
            </w:r>
          </w:p>
        </w:tc>
        <w:tc>
          <w:tcPr>
            <w:tcW w:w="2199" w:type="dxa"/>
            <w:vAlign w:val="center"/>
          </w:tcPr>
          <w:p w:rsidR="00C23BF7" w:rsidRDefault="00760855">
            <w:pPr>
              <w:jc w:val="right"/>
            </w:pPr>
            <w:r>
              <w:rPr>
                <w:color w:val="000000"/>
                <w:szCs w:val="21"/>
              </w:rPr>
              <w:t>1,032,520.00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18</w:t>
            </w:r>
          </w:p>
        </w:tc>
        <w:tc>
          <w:tcPr>
            <w:tcW w:w="1276" w:type="dxa"/>
            <w:vAlign w:val="center"/>
          </w:tcPr>
          <w:p w:rsidR="00C23BF7" w:rsidRDefault="00760855">
            <w:pPr>
              <w:jc w:val="center"/>
            </w:pPr>
            <w:r>
              <w:rPr>
                <w:color w:val="000000"/>
                <w:szCs w:val="21"/>
              </w:rPr>
              <w:t>600016</w:t>
            </w:r>
          </w:p>
        </w:tc>
        <w:tc>
          <w:tcPr>
            <w:tcW w:w="1701" w:type="dxa"/>
            <w:vAlign w:val="center"/>
          </w:tcPr>
          <w:p w:rsidR="00C23BF7" w:rsidRDefault="00760855">
            <w:pPr>
              <w:jc w:val="center"/>
            </w:pPr>
            <w:r>
              <w:rPr>
                <w:color w:val="000000"/>
                <w:szCs w:val="21"/>
              </w:rPr>
              <w:t>民生银行</w:t>
            </w:r>
          </w:p>
        </w:tc>
        <w:tc>
          <w:tcPr>
            <w:tcW w:w="1276" w:type="dxa"/>
            <w:vAlign w:val="center"/>
          </w:tcPr>
          <w:p w:rsidR="00C23BF7" w:rsidRDefault="00760855">
            <w:pPr>
              <w:jc w:val="right"/>
            </w:pPr>
            <w:r>
              <w:rPr>
                <w:color w:val="000000"/>
                <w:szCs w:val="21"/>
              </w:rPr>
              <w:t>177,200</w:t>
            </w:r>
          </w:p>
        </w:tc>
        <w:tc>
          <w:tcPr>
            <w:tcW w:w="2199" w:type="dxa"/>
            <w:vAlign w:val="center"/>
          </w:tcPr>
          <w:p w:rsidR="00C23BF7" w:rsidRDefault="00760855">
            <w:pPr>
              <w:jc w:val="right"/>
            </w:pPr>
            <w:r>
              <w:rPr>
                <w:color w:val="000000"/>
                <w:szCs w:val="21"/>
              </w:rPr>
              <w:t>1,004,724.00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19</w:t>
            </w:r>
          </w:p>
        </w:tc>
        <w:tc>
          <w:tcPr>
            <w:tcW w:w="1276" w:type="dxa"/>
            <w:vAlign w:val="center"/>
          </w:tcPr>
          <w:p w:rsidR="00C23BF7" w:rsidRDefault="00760855">
            <w:pPr>
              <w:jc w:val="center"/>
            </w:pPr>
            <w:r>
              <w:rPr>
                <w:color w:val="000000"/>
                <w:szCs w:val="21"/>
              </w:rPr>
              <w:t>601328</w:t>
            </w:r>
          </w:p>
        </w:tc>
        <w:tc>
          <w:tcPr>
            <w:tcW w:w="1701" w:type="dxa"/>
            <w:vAlign w:val="center"/>
          </w:tcPr>
          <w:p w:rsidR="00C23BF7" w:rsidRDefault="00760855">
            <w:pPr>
              <w:jc w:val="center"/>
            </w:pPr>
            <w:r>
              <w:rPr>
                <w:color w:val="000000"/>
                <w:szCs w:val="21"/>
              </w:rPr>
              <w:t>交通银行</w:t>
            </w:r>
          </w:p>
        </w:tc>
        <w:tc>
          <w:tcPr>
            <w:tcW w:w="1276" w:type="dxa"/>
            <w:vAlign w:val="center"/>
          </w:tcPr>
          <w:p w:rsidR="00C23BF7" w:rsidRDefault="00760855">
            <w:pPr>
              <w:jc w:val="right"/>
            </w:pPr>
            <w:r>
              <w:rPr>
                <w:color w:val="000000"/>
                <w:szCs w:val="21"/>
              </w:rPr>
              <w:t>194,300</w:t>
            </w:r>
          </w:p>
        </w:tc>
        <w:tc>
          <w:tcPr>
            <w:tcW w:w="2199" w:type="dxa"/>
            <w:vAlign w:val="center"/>
          </w:tcPr>
          <w:p w:rsidR="00C23BF7" w:rsidRDefault="00760855">
            <w:pPr>
              <w:jc w:val="right"/>
            </w:pPr>
            <w:r>
              <w:rPr>
                <w:color w:val="000000"/>
                <w:szCs w:val="21"/>
              </w:rPr>
              <w:t>996,759.00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20</w:t>
            </w:r>
          </w:p>
        </w:tc>
        <w:tc>
          <w:tcPr>
            <w:tcW w:w="1276" w:type="dxa"/>
            <w:vAlign w:val="center"/>
          </w:tcPr>
          <w:p w:rsidR="00C23BF7" w:rsidRDefault="00760855">
            <w:pPr>
              <w:jc w:val="center"/>
            </w:pPr>
            <w:r>
              <w:rPr>
                <w:color w:val="000000"/>
                <w:szCs w:val="21"/>
              </w:rPr>
              <w:t>601288</w:t>
            </w:r>
          </w:p>
        </w:tc>
        <w:tc>
          <w:tcPr>
            <w:tcW w:w="1701" w:type="dxa"/>
            <w:vAlign w:val="center"/>
          </w:tcPr>
          <w:p w:rsidR="00C23BF7" w:rsidRDefault="00760855">
            <w:pPr>
              <w:jc w:val="center"/>
            </w:pPr>
            <w:r>
              <w:rPr>
                <w:color w:val="000000"/>
                <w:szCs w:val="21"/>
              </w:rPr>
              <w:t>农业银行</w:t>
            </w:r>
          </w:p>
        </w:tc>
        <w:tc>
          <w:tcPr>
            <w:tcW w:w="1276" w:type="dxa"/>
            <w:vAlign w:val="center"/>
          </w:tcPr>
          <w:p w:rsidR="00C23BF7" w:rsidRDefault="00760855">
            <w:pPr>
              <w:jc w:val="right"/>
            </w:pPr>
            <w:r>
              <w:rPr>
                <w:color w:val="000000"/>
                <w:szCs w:val="21"/>
              </w:rPr>
              <w:t>272,300</w:t>
            </w:r>
          </w:p>
        </w:tc>
        <w:tc>
          <w:tcPr>
            <w:tcW w:w="2199" w:type="dxa"/>
            <w:vAlign w:val="center"/>
          </w:tcPr>
          <w:p w:rsidR="00C23BF7" w:rsidRDefault="00760855">
            <w:pPr>
              <w:jc w:val="right"/>
            </w:pPr>
            <w:r>
              <w:rPr>
                <w:color w:val="000000"/>
                <w:szCs w:val="21"/>
              </w:rPr>
              <w:t>920,374.00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21</w:t>
            </w:r>
          </w:p>
        </w:tc>
        <w:tc>
          <w:tcPr>
            <w:tcW w:w="1276" w:type="dxa"/>
            <w:vAlign w:val="center"/>
          </w:tcPr>
          <w:p w:rsidR="00C23BF7" w:rsidRDefault="00760855">
            <w:pPr>
              <w:jc w:val="center"/>
            </w:pPr>
            <w:r>
              <w:rPr>
                <w:color w:val="000000"/>
                <w:szCs w:val="21"/>
              </w:rPr>
              <w:t>300059</w:t>
            </w:r>
          </w:p>
        </w:tc>
        <w:tc>
          <w:tcPr>
            <w:tcW w:w="1701" w:type="dxa"/>
            <w:vAlign w:val="center"/>
          </w:tcPr>
          <w:p w:rsidR="00C23BF7" w:rsidRDefault="00760855">
            <w:pPr>
              <w:jc w:val="center"/>
            </w:pPr>
            <w:r>
              <w:rPr>
                <w:color w:val="000000"/>
                <w:szCs w:val="21"/>
              </w:rPr>
              <w:t>东方财富</w:t>
            </w:r>
          </w:p>
        </w:tc>
        <w:tc>
          <w:tcPr>
            <w:tcW w:w="1276" w:type="dxa"/>
            <w:vAlign w:val="center"/>
          </w:tcPr>
          <w:p w:rsidR="00C23BF7" w:rsidRDefault="00760855">
            <w:pPr>
              <w:jc w:val="right"/>
            </w:pPr>
            <w:r>
              <w:rPr>
                <w:color w:val="000000"/>
                <w:szCs w:val="21"/>
              </w:rPr>
              <w:t>44,400</w:t>
            </w:r>
          </w:p>
        </w:tc>
        <w:tc>
          <w:tcPr>
            <w:tcW w:w="2199" w:type="dxa"/>
            <w:vAlign w:val="center"/>
          </w:tcPr>
          <w:p w:rsidR="00C23BF7" w:rsidRDefault="00760855">
            <w:pPr>
              <w:jc w:val="right"/>
            </w:pPr>
            <w:r>
              <w:rPr>
                <w:color w:val="000000"/>
                <w:szCs w:val="21"/>
              </w:rPr>
              <w:t>896,880.00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22</w:t>
            </w:r>
          </w:p>
        </w:tc>
        <w:tc>
          <w:tcPr>
            <w:tcW w:w="1276" w:type="dxa"/>
            <w:vAlign w:val="center"/>
          </w:tcPr>
          <w:p w:rsidR="00C23BF7" w:rsidRDefault="00760855">
            <w:pPr>
              <w:jc w:val="center"/>
            </w:pPr>
            <w:r>
              <w:rPr>
                <w:color w:val="000000"/>
                <w:szCs w:val="21"/>
              </w:rPr>
              <w:t>002714</w:t>
            </w:r>
          </w:p>
        </w:tc>
        <w:tc>
          <w:tcPr>
            <w:tcW w:w="1701" w:type="dxa"/>
            <w:vAlign w:val="center"/>
          </w:tcPr>
          <w:p w:rsidR="00C23BF7" w:rsidRDefault="00760855">
            <w:pPr>
              <w:jc w:val="center"/>
            </w:pPr>
            <w:r>
              <w:rPr>
                <w:color w:val="000000"/>
                <w:szCs w:val="21"/>
              </w:rPr>
              <w:t>牧原股份</w:t>
            </w:r>
          </w:p>
        </w:tc>
        <w:tc>
          <w:tcPr>
            <w:tcW w:w="1276" w:type="dxa"/>
            <w:vAlign w:val="center"/>
          </w:tcPr>
          <w:p w:rsidR="00C23BF7" w:rsidRDefault="00760855">
            <w:pPr>
              <w:jc w:val="right"/>
            </w:pPr>
            <w:r>
              <w:rPr>
                <w:color w:val="000000"/>
                <w:szCs w:val="21"/>
              </w:rPr>
              <w:t>10,800</w:t>
            </w:r>
          </w:p>
        </w:tc>
        <w:tc>
          <w:tcPr>
            <w:tcW w:w="2199" w:type="dxa"/>
            <w:vAlign w:val="center"/>
          </w:tcPr>
          <w:p w:rsidR="00C23BF7" w:rsidRDefault="00760855">
            <w:pPr>
              <w:jc w:val="right"/>
            </w:pPr>
            <w:r>
              <w:rPr>
                <w:color w:val="000000"/>
                <w:szCs w:val="21"/>
              </w:rPr>
              <w:t>885,600.00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23</w:t>
            </w:r>
          </w:p>
        </w:tc>
        <w:tc>
          <w:tcPr>
            <w:tcW w:w="1276" w:type="dxa"/>
            <w:vAlign w:val="center"/>
          </w:tcPr>
          <w:p w:rsidR="00C23BF7" w:rsidRDefault="00760855">
            <w:pPr>
              <w:jc w:val="center"/>
            </w:pPr>
            <w:r>
              <w:rPr>
                <w:color w:val="000000"/>
                <w:szCs w:val="21"/>
              </w:rPr>
              <w:t>600000</w:t>
            </w:r>
          </w:p>
        </w:tc>
        <w:tc>
          <w:tcPr>
            <w:tcW w:w="1701" w:type="dxa"/>
            <w:vAlign w:val="center"/>
          </w:tcPr>
          <w:p w:rsidR="00C23BF7" w:rsidRDefault="00760855">
            <w:pPr>
              <w:jc w:val="center"/>
            </w:pPr>
            <w:r>
              <w:rPr>
                <w:color w:val="000000"/>
                <w:szCs w:val="21"/>
              </w:rPr>
              <w:t>浦发银行</w:t>
            </w:r>
          </w:p>
        </w:tc>
        <w:tc>
          <w:tcPr>
            <w:tcW w:w="1276" w:type="dxa"/>
            <w:vAlign w:val="center"/>
          </w:tcPr>
          <w:p w:rsidR="00C23BF7" w:rsidRDefault="00760855">
            <w:pPr>
              <w:jc w:val="right"/>
            </w:pPr>
            <w:r>
              <w:rPr>
                <w:color w:val="000000"/>
                <w:szCs w:val="21"/>
              </w:rPr>
              <w:t>82,700</w:t>
            </w:r>
          </w:p>
        </w:tc>
        <w:tc>
          <w:tcPr>
            <w:tcW w:w="2199" w:type="dxa"/>
            <w:vAlign w:val="center"/>
          </w:tcPr>
          <w:p w:rsidR="00C23BF7" w:rsidRDefault="00760855">
            <w:pPr>
              <w:jc w:val="right"/>
            </w:pPr>
            <w:r>
              <w:rPr>
                <w:color w:val="000000"/>
                <w:szCs w:val="21"/>
              </w:rPr>
              <w:t>874,966.00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24</w:t>
            </w:r>
          </w:p>
        </w:tc>
        <w:tc>
          <w:tcPr>
            <w:tcW w:w="1276" w:type="dxa"/>
            <w:vAlign w:val="center"/>
          </w:tcPr>
          <w:p w:rsidR="00C23BF7" w:rsidRDefault="00760855">
            <w:pPr>
              <w:jc w:val="center"/>
            </w:pPr>
            <w:r>
              <w:rPr>
                <w:color w:val="000000"/>
                <w:szCs w:val="21"/>
              </w:rPr>
              <w:t>000725</w:t>
            </w:r>
          </w:p>
        </w:tc>
        <w:tc>
          <w:tcPr>
            <w:tcW w:w="1701" w:type="dxa"/>
            <w:vAlign w:val="center"/>
          </w:tcPr>
          <w:p w:rsidR="00C23BF7" w:rsidRDefault="00760855">
            <w:pPr>
              <w:jc w:val="center"/>
            </w:pPr>
            <w:r>
              <w:rPr>
                <w:color w:val="000000"/>
                <w:szCs w:val="21"/>
              </w:rPr>
              <w:t>京东方</w:t>
            </w:r>
            <w:r>
              <w:rPr>
                <w:color w:val="000000"/>
                <w:szCs w:val="21"/>
              </w:rPr>
              <w:t>A</w:t>
            </w:r>
          </w:p>
        </w:tc>
        <w:tc>
          <w:tcPr>
            <w:tcW w:w="1276" w:type="dxa"/>
            <w:vAlign w:val="center"/>
          </w:tcPr>
          <w:p w:rsidR="00C23BF7" w:rsidRDefault="00760855">
            <w:pPr>
              <w:jc w:val="right"/>
            </w:pPr>
            <w:r>
              <w:rPr>
                <w:color w:val="000000"/>
                <w:szCs w:val="21"/>
              </w:rPr>
              <w:t>187,100</w:t>
            </w:r>
          </w:p>
        </w:tc>
        <w:tc>
          <w:tcPr>
            <w:tcW w:w="2199" w:type="dxa"/>
            <w:vAlign w:val="center"/>
          </w:tcPr>
          <w:p w:rsidR="00C23BF7" w:rsidRDefault="00760855">
            <w:pPr>
              <w:jc w:val="right"/>
            </w:pPr>
            <w:r>
              <w:rPr>
                <w:color w:val="000000"/>
                <w:szCs w:val="21"/>
              </w:rPr>
              <w:t>873,757.00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25</w:t>
            </w:r>
          </w:p>
        </w:tc>
        <w:tc>
          <w:tcPr>
            <w:tcW w:w="1276" w:type="dxa"/>
            <w:vAlign w:val="center"/>
          </w:tcPr>
          <w:p w:rsidR="00C23BF7" w:rsidRDefault="00760855">
            <w:pPr>
              <w:jc w:val="center"/>
            </w:pPr>
            <w:r>
              <w:rPr>
                <w:color w:val="000000"/>
                <w:szCs w:val="21"/>
              </w:rPr>
              <w:t>000001</w:t>
            </w:r>
          </w:p>
        </w:tc>
        <w:tc>
          <w:tcPr>
            <w:tcW w:w="1701" w:type="dxa"/>
            <w:vAlign w:val="center"/>
          </w:tcPr>
          <w:p w:rsidR="00C23BF7" w:rsidRDefault="00760855">
            <w:pPr>
              <w:jc w:val="center"/>
            </w:pPr>
            <w:r>
              <w:rPr>
                <w:color w:val="000000"/>
                <w:szCs w:val="21"/>
              </w:rPr>
              <w:t>平安银行</w:t>
            </w:r>
          </w:p>
        </w:tc>
        <w:tc>
          <w:tcPr>
            <w:tcW w:w="1276" w:type="dxa"/>
            <w:vAlign w:val="center"/>
          </w:tcPr>
          <w:p w:rsidR="00C23BF7" w:rsidRDefault="00760855">
            <w:pPr>
              <w:jc w:val="right"/>
            </w:pPr>
            <w:r>
              <w:rPr>
                <w:color w:val="000000"/>
                <w:szCs w:val="21"/>
              </w:rPr>
              <w:t>66,600</w:t>
            </w:r>
          </w:p>
        </w:tc>
        <w:tc>
          <w:tcPr>
            <w:tcW w:w="2199" w:type="dxa"/>
            <w:vAlign w:val="center"/>
          </w:tcPr>
          <w:p w:rsidR="00C23BF7" w:rsidRDefault="00760855">
            <w:pPr>
              <w:jc w:val="right"/>
            </w:pPr>
            <w:r>
              <w:rPr>
                <w:color w:val="000000"/>
                <w:szCs w:val="21"/>
              </w:rPr>
              <w:t>852,480.00</w:t>
            </w:r>
          </w:p>
        </w:tc>
        <w:tc>
          <w:tcPr>
            <w:tcW w:w="1879" w:type="dxa"/>
            <w:vAlign w:val="center"/>
          </w:tcPr>
          <w:p w:rsidR="00C23BF7" w:rsidRDefault="00760855">
            <w:pPr>
              <w:jc w:val="right"/>
            </w:pPr>
            <w:r>
              <w:rPr>
                <w:color w:val="000000"/>
                <w:szCs w:val="21"/>
              </w:rPr>
              <w:t>0.02</w:t>
            </w:r>
          </w:p>
        </w:tc>
      </w:tr>
      <w:tr w:rsidR="00C23BF7">
        <w:trPr>
          <w:jc w:val="center"/>
        </w:trPr>
        <w:tc>
          <w:tcPr>
            <w:tcW w:w="817" w:type="dxa"/>
            <w:vAlign w:val="center"/>
          </w:tcPr>
          <w:p w:rsidR="00C23BF7" w:rsidRDefault="00760855">
            <w:pPr>
              <w:jc w:val="center"/>
            </w:pPr>
            <w:r>
              <w:rPr>
                <w:color w:val="000000"/>
                <w:szCs w:val="21"/>
              </w:rPr>
              <w:t>26</w:t>
            </w:r>
          </w:p>
        </w:tc>
        <w:tc>
          <w:tcPr>
            <w:tcW w:w="1276" w:type="dxa"/>
            <w:vAlign w:val="center"/>
          </w:tcPr>
          <w:p w:rsidR="00C23BF7" w:rsidRDefault="00760855">
            <w:pPr>
              <w:jc w:val="center"/>
            </w:pPr>
            <w:r>
              <w:rPr>
                <w:color w:val="000000"/>
                <w:szCs w:val="21"/>
              </w:rPr>
              <w:t>600570</w:t>
            </w:r>
          </w:p>
        </w:tc>
        <w:tc>
          <w:tcPr>
            <w:tcW w:w="1701" w:type="dxa"/>
            <w:vAlign w:val="center"/>
          </w:tcPr>
          <w:p w:rsidR="00C23BF7" w:rsidRDefault="00760855">
            <w:pPr>
              <w:jc w:val="center"/>
            </w:pPr>
            <w:r>
              <w:rPr>
                <w:color w:val="000000"/>
                <w:szCs w:val="21"/>
              </w:rPr>
              <w:t>恒生电子</w:t>
            </w:r>
          </w:p>
        </w:tc>
        <w:tc>
          <w:tcPr>
            <w:tcW w:w="1276" w:type="dxa"/>
            <w:vAlign w:val="center"/>
          </w:tcPr>
          <w:p w:rsidR="00C23BF7" w:rsidRDefault="00760855">
            <w:pPr>
              <w:jc w:val="right"/>
            </w:pPr>
            <w:r>
              <w:rPr>
                <w:color w:val="000000"/>
                <w:szCs w:val="21"/>
              </w:rPr>
              <w:t>7,800</w:t>
            </w:r>
          </w:p>
        </w:tc>
        <w:tc>
          <w:tcPr>
            <w:tcW w:w="2199" w:type="dxa"/>
            <w:vAlign w:val="center"/>
          </w:tcPr>
          <w:p w:rsidR="00C23BF7" w:rsidRDefault="00760855">
            <w:pPr>
              <w:jc w:val="right"/>
            </w:pPr>
            <w:r>
              <w:rPr>
                <w:color w:val="000000"/>
                <w:szCs w:val="21"/>
              </w:rPr>
              <w:t>840,060.00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27</w:t>
            </w:r>
          </w:p>
        </w:tc>
        <w:tc>
          <w:tcPr>
            <w:tcW w:w="1276" w:type="dxa"/>
            <w:vAlign w:val="center"/>
          </w:tcPr>
          <w:p w:rsidR="00C23BF7" w:rsidRDefault="00760855">
            <w:pPr>
              <w:jc w:val="center"/>
            </w:pPr>
            <w:r>
              <w:rPr>
                <w:color w:val="000000"/>
                <w:szCs w:val="21"/>
              </w:rPr>
              <w:t>600031</w:t>
            </w:r>
          </w:p>
        </w:tc>
        <w:tc>
          <w:tcPr>
            <w:tcW w:w="1701" w:type="dxa"/>
            <w:vAlign w:val="center"/>
          </w:tcPr>
          <w:p w:rsidR="00C23BF7" w:rsidRDefault="00760855">
            <w:pPr>
              <w:jc w:val="center"/>
            </w:pPr>
            <w:r>
              <w:rPr>
                <w:color w:val="000000"/>
                <w:szCs w:val="21"/>
              </w:rPr>
              <w:t>三一重工</w:t>
            </w:r>
          </w:p>
        </w:tc>
        <w:tc>
          <w:tcPr>
            <w:tcW w:w="1276" w:type="dxa"/>
            <w:vAlign w:val="center"/>
          </w:tcPr>
          <w:p w:rsidR="00C23BF7" w:rsidRDefault="00760855">
            <w:pPr>
              <w:jc w:val="right"/>
            </w:pPr>
            <w:r>
              <w:rPr>
                <w:color w:val="000000"/>
                <w:szCs w:val="21"/>
              </w:rPr>
              <w:t>42,600</w:t>
            </w:r>
          </w:p>
        </w:tc>
        <w:tc>
          <w:tcPr>
            <w:tcW w:w="2199" w:type="dxa"/>
            <w:vAlign w:val="center"/>
          </w:tcPr>
          <w:p w:rsidR="00C23BF7" w:rsidRDefault="00760855">
            <w:pPr>
              <w:jc w:val="right"/>
            </w:pPr>
            <w:r>
              <w:rPr>
                <w:color w:val="000000"/>
                <w:szCs w:val="21"/>
              </w:rPr>
              <w:t>799,176.00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lastRenderedPageBreak/>
              <w:t>28</w:t>
            </w:r>
          </w:p>
        </w:tc>
        <w:tc>
          <w:tcPr>
            <w:tcW w:w="1276" w:type="dxa"/>
            <w:vAlign w:val="center"/>
          </w:tcPr>
          <w:p w:rsidR="00C23BF7" w:rsidRDefault="00760855">
            <w:pPr>
              <w:jc w:val="center"/>
            </w:pPr>
            <w:r>
              <w:rPr>
                <w:color w:val="000000"/>
                <w:szCs w:val="21"/>
              </w:rPr>
              <w:t>002415</w:t>
            </w:r>
          </w:p>
        </w:tc>
        <w:tc>
          <w:tcPr>
            <w:tcW w:w="1701" w:type="dxa"/>
            <w:vAlign w:val="center"/>
          </w:tcPr>
          <w:p w:rsidR="00C23BF7" w:rsidRDefault="00760855">
            <w:pPr>
              <w:jc w:val="center"/>
            </w:pPr>
            <w:r>
              <w:rPr>
                <w:color w:val="000000"/>
                <w:szCs w:val="21"/>
              </w:rPr>
              <w:t>海康威视</w:t>
            </w:r>
          </w:p>
        </w:tc>
        <w:tc>
          <w:tcPr>
            <w:tcW w:w="1276" w:type="dxa"/>
            <w:vAlign w:val="center"/>
          </w:tcPr>
          <w:p w:rsidR="00C23BF7" w:rsidRDefault="00760855">
            <w:pPr>
              <w:jc w:val="right"/>
            </w:pPr>
            <w:r>
              <w:rPr>
                <w:color w:val="000000"/>
                <w:szCs w:val="21"/>
              </w:rPr>
              <w:t>25,400</w:t>
            </w:r>
          </w:p>
        </w:tc>
        <w:tc>
          <w:tcPr>
            <w:tcW w:w="2199" w:type="dxa"/>
            <w:vAlign w:val="center"/>
          </w:tcPr>
          <w:p w:rsidR="00C23BF7" w:rsidRDefault="00760855">
            <w:pPr>
              <w:jc w:val="right"/>
            </w:pPr>
            <w:r>
              <w:rPr>
                <w:color w:val="000000"/>
                <w:szCs w:val="21"/>
              </w:rPr>
              <w:t>770,890.00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29</w:t>
            </w:r>
          </w:p>
        </w:tc>
        <w:tc>
          <w:tcPr>
            <w:tcW w:w="1276" w:type="dxa"/>
            <w:vAlign w:val="center"/>
          </w:tcPr>
          <w:p w:rsidR="00C23BF7" w:rsidRDefault="00760855">
            <w:pPr>
              <w:jc w:val="center"/>
            </w:pPr>
            <w:r>
              <w:rPr>
                <w:color w:val="000000"/>
                <w:szCs w:val="21"/>
              </w:rPr>
              <w:t>603259</w:t>
            </w:r>
          </w:p>
        </w:tc>
        <w:tc>
          <w:tcPr>
            <w:tcW w:w="1701" w:type="dxa"/>
            <w:vAlign w:val="center"/>
          </w:tcPr>
          <w:p w:rsidR="00C23BF7" w:rsidRDefault="00760855">
            <w:pPr>
              <w:jc w:val="center"/>
            </w:pPr>
            <w:r>
              <w:rPr>
                <w:color w:val="000000"/>
                <w:szCs w:val="21"/>
              </w:rPr>
              <w:t>药明康德</w:t>
            </w:r>
          </w:p>
        </w:tc>
        <w:tc>
          <w:tcPr>
            <w:tcW w:w="1276" w:type="dxa"/>
            <w:vAlign w:val="center"/>
          </w:tcPr>
          <w:p w:rsidR="00C23BF7" w:rsidRDefault="00760855">
            <w:pPr>
              <w:jc w:val="right"/>
            </w:pPr>
            <w:r>
              <w:rPr>
                <w:color w:val="000000"/>
                <w:szCs w:val="21"/>
              </w:rPr>
              <w:t>7,900</w:t>
            </w:r>
          </w:p>
        </w:tc>
        <w:tc>
          <w:tcPr>
            <w:tcW w:w="2199" w:type="dxa"/>
            <w:vAlign w:val="center"/>
          </w:tcPr>
          <w:p w:rsidR="00C23BF7" w:rsidRDefault="00760855">
            <w:pPr>
              <w:jc w:val="right"/>
            </w:pPr>
            <w:r>
              <w:rPr>
                <w:color w:val="000000"/>
                <w:szCs w:val="21"/>
              </w:rPr>
              <w:t>763,140.00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30</w:t>
            </w:r>
          </w:p>
        </w:tc>
        <w:tc>
          <w:tcPr>
            <w:tcW w:w="1276" w:type="dxa"/>
            <w:vAlign w:val="center"/>
          </w:tcPr>
          <w:p w:rsidR="00C23BF7" w:rsidRDefault="00760855">
            <w:pPr>
              <w:jc w:val="center"/>
            </w:pPr>
            <w:r>
              <w:rPr>
                <w:color w:val="000000"/>
                <w:szCs w:val="21"/>
              </w:rPr>
              <w:t>000063</w:t>
            </w:r>
          </w:p>
        </w:tc>
        <w:tc>
          <w:tcPr>
            <w:tcW w:w="1701" w:type="dxa"/>
            <w:vAlign w:val="center"/>
          </w:tcPr>
          <w:p w:rsidR="00C23BF7" w:rsidRDefault="00760855">
            <w:pPr>
              <w:jc w:val="center"/>
            </w:pPr>
            <w:r>
              <w:rPr>
                <w:color w:val="000000"/>
                <w:szCs w:val="21"/>
              </w:rPr>
              <w:t>中兴通讯</w:t>
            </w:r>
          </w:p>
        </w:tc>
        <w:tc>
          <w:tcPr>
            <w:tcW w:w="1276" w:type="dxa"/>
            <w:vAlign w:val="center"/>
          </w:tcPr>
          <w:p w:rsidR="00C23BF7" w:rsidRDefault="00760855">
            <w:pPr>
              <w:jc w:val="right"/>
            </w:pPr>
            <w:r>
              <w:rPr>
                <w:color w:val="000000"/>
                <w:szCs w:val="21"/>
              </w:rPr>
              <w:t>19,000</w:t>
            </w:r>
          </w:p>
        </w:tc>
        <w:tc>
          <w:tcPr>
            <w:tcW w:w="2199" w:type="dxa"/>
            <w:vAlign w:val="center"/>
          </w:tcPr>
          <w:p w:rsidR="00C23BF7" w:rsidRDefault="00760855">
            <w:pPr>
              <w:jc w:val="right"/>
            </w:pPr>
            <w:r>
              <w:rPr>
                <w:color w:val="000000"/>
                <w:szCs w:val="21"/>
              </w:rPr>
              <w:t>762,470.00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31</w:t>
            </w:r>
          </w:p>
        </w:tc>
        <w:tc>
          <w:tcPr>
            <w:tcW w:w="1276" w:type="dxa"/>
            <w:vAlign w:val="center"/>
          </w:tcPr>
          <w:p w:rsidR="00C23BF7" w:rsidRDefault="00760855">
            <w:pPr>
              <w:jc w:val="center"/>
            </w:pPr>
            <w:r>
              <w:rPr>
                <w:color w:val="000000"/>
                <w:szCs w:val="21"/>
              </w:rPr>
              <w:t>688298</w:t>
            </w:r>
          </w:p>
        </w:tc>
        <w:tc>
          <w:tcPr>
            <w:tcW w:w="1701" w:type="dxa"/>
            <w:vAlign w:val="center"/>
          </w:tcPr>
          <w:p w:rsidR="00C23BF7" w:rsidRDefault="00760855">
            <w:pPr>
              <w:jc w:val="center"/>
            </w:pPr>
            <w:r>
              <w:rPr>
                <w:color w:val="000000"/>
                <w:szCs w:val="21"/>
              </w:rPr>
              <w:t>东方生物</w:t>
            </w:r>
          </w:p>
        </w:tc>
        <w:tc>
          <w:tcPr>
            <w:tcW w:w="1276" w:type="dxa"/>
            <w:vAlign w:val="center"/>
          </w:tcPr>
          <w:p w:rsidR="00C23BF7" w:rsidRDefault="00760855">
            <w:pPr>
              <w:jc w:val="right"/>
            </w:pPr>
            <w:r>
              <w:rPr>
                <w:color w:val="000000"/>
                <w:szCs w:val="21"/>
              </w:rPr>
              <w:t>5,286</w:t>
            </w:r>
          </w:p>
        </w:tc>
        <w:tc>
          <w:tcPr>
            <w:tcW w:w="2199" w:type="dxa"/>
            <w:vAlign w:val="center"/>
          </w:tcPr>
          <w:p w:rsidR="00C23BF7" w:rsidRDefault="00760855">
            <w:pPr>
              <w:jc w:val="right"/>
            </w:pPr>
            <w:r>
              <w:rPr>
                <w:color w:val="000000"/>
                <w:szCs w:val="21"/>
              </w:rPr>
              <w:t>762,082.62</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32</w:t>
            </w:r>
          </w:p>
        </w:tc>
        <w:tc>
          <w:tcPr>
            <w:tcW w:w="1276" w:type="dxa"/>
            <w:vAlign w:val="center"/>
          </w:tcPr>
          <w:p w:rsidR="00C23BF7" w:rsidRDefault="00760855">
            <w:pPr>
              <w:jc w:val="center"/>
            </w:pPr>
            <w:r>
              <w:rPr>
                <w:color w:val="000000"/>
                <w:szCs w:val="21"/>
              </w:rPr>
              <w:t>601012</w:t>
            </w:r>
          </w:p>
        </w:tc>
        <w:tc>
          <w:tcPr>
            <w:tcW w:w="1701" w:type="dxa"/>
            <w:vAlign w:val="center"/>
          </w:tcPr>
          <w:p w:rsidR="00C23BF7" w:rsidRDefault="00760855">
            <w:pPr>
              <w:jc w:val="center"/>
            </w:pPr>
            <w:r>
              <w:rPr>
                <w:color w:val="000000"/>
                <w:szCs w:val="21"/>
              </w:rPr>
              <w:t>隆基股份</w:t>
            </w:r>
          </w:p>
        </w:tc>
        <w:tc>
          <w:tcPr>
            <w:tcW w:w="1276" w:type="dxa"/>
            <w:vAlign w:val="center"/>
          </w:tcPr>
          <w:p w:rsidR="00C23BF7" w:rsidRDefault="00760855">
            <w:pPr>
              <w:jc w:val="right"/>
            </w:pPr>
            <w:r>
              <w:rPr>
                <w:color w:val="000000"/>
                <w:szCs w:val="21"/>
              </w:rPr>
              <w:t>18,500</w:t>
            </w:r>
          </w:p>
        </w:tc>
        <w:tc>
          <w:tcPr>
            <w:tcW w:w="2199" w:type="dxa"/>
            <w:vAlign w:val="center"/>
          </w:tcPr>
          <w:p w:rsidR="00C23BF7" w:rsidRDefault="00760855">
            <w:pPr>
              <w:jc w:val="right"/>
            </w:pPr>
            <w:r>
              <w:rPr>
                <w:color w:val="000000"/>
                <w:szCs w:val="21"/>
              </w:rPr>
              <w:t>753,505.00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33</w:t>
            </w:r>
          </w:p>
        </w:tc>
        <w:tc>
          <w:tcPr>
            <w:tcW w:w="1276" w:type="dxa"/>
            <w:vAlign w:val="center"/>
          </w:tcPr>
          <w:p w:rsidR="00C23BF7" w:rsidRDefault="00760855">
            <w:pPr>
              <w:jc w:val="center"/>
            </w:pPr>
            <w:r>
              <w:rPr>
                <w:color w:val="000000"/>
                <w:szCs w:val="21"/>
              </w:rPr>
              <w:t>600048</w:t>
            </w:r>
          </w:p>
        </w:tc>
        <w:tc>
          <w:tcPr>
            <w:tcW w:w="1701" w:type="dxa"/>
            <w:vAlign w:val="center"/>
          </w:tcPr>
          <w:p w:rsidR="00C23BF7" w:rsidRDefault="00760855">
            <w:pPr>
              <w:jc w:val="center"/>
            </w:pPr>
            <w:r>
              <w:rPr>
                <w:color w:val="000000"/>
                <w:szCs w:val="21"/>
              </w:rPr>
              <w:t>保利地产</w:t>
            </w:r>
          </w:p>
        </w:tc>
        <w:tc>
          <w:tcPr>
            <w:tcW w:w="1276" w:type="dxa"/>
            <w:vAlign w:val="center"/>
          </w:tcPr>
          <w:p w:rsidR="00C23BF7" w:rsidRDefault="00760855">
            <w:pPr>
              <w:jc w:val="right"/>
            </w:pPr>
            <w:r>
              <w:rPr>
                <w:color w:val="000000"/>
                <w:szCs w:val="21"/>
              </w:rPr>
              <w:t>50,600</w:t>
            </w:r>
          </w:p>
        </w:tc>
        <w:tc>
          <w:tcPr>
            <w:tcW w:w="2199" w:type="dxa"/>
            <w:vAlign w:val="center"/>
          </w:tcPr>
          <w:p w:rsidR="00C23BF7" w:rsidRDefault="00760855">
            <w:pPr>
              <w:jc w:val="right"/>
            </w:pPr>
            <w:r>
              <w:rPr>
                <w:color w:val="000000"/>
                <w:szCs w:val="21"/>
              </w:rPr>
              <w:t>747,868.00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34</w:t>
            </w:r>
          </w:p>
        </w:tc>
        <w:tc>
          <w:tcPr>
            <w:tcW w:w="1276" w:type="dxa"/>
            <w:vAlign w:val="center"/>
          </w:tcPr>
          <w:p w:rsidR="00C23BF7" w:rsidRDefault="00760855">
            <w:pPr>
              <w:jc w:val="center"/>
            </w:pPr>
            <w:r>
              <w:rPr>
                <w:color w:val="000000"/>
                <w:szCs w:val="21"/>
              </w:rPr>
              <w:t>601398</w:t>
            </w:r>
          </w:p>
        </w:tc>
        <w:tc>
          <w:tcPr>
            <w:tcW w:w="1701" w:type="dxa"/>
            <w:vAlign w:val="center"/>
          </w:tcPr>
          <w:p w:rsidR="00C23BF7" w:rsidRDefault="00760855">
            <w:pPr>
              <w:jc w:val="center"/>
            </w:pPr>
            <w:r>
              <w:rPr>
                <w:color w:val="000000"/>
                <w:szCs w:val="21"/>
              </w:rPr>
              <w:t>工商银行</w:t>
            </w:r>
          </w:p>
        </w:tc>
        <w:tc>
          <w:tcPr>
            <w:tcW w:w="1276" w:type="dxa"/>
            <w:vAlign w:val="center"/>
          </w:tcPr>
          <w:p w:rsidR="00C23BF7" w:rsidRDefault="00760855">
            <w:pPr>
              <w:jc w:val="right"/>
            </w:pPr>
            <w:r>
              <w:rPr>
                <w:color w:val="000000"/>
                <w:szCs w:val="21"/>
              </w:rPr>
              <w:t>146,700</w:t>
            </w:r>
          </w:p>
        </w:tc>
        <w:tc>
          <w:tcPr>
            <w:tcW w:w="2199" w:type="dxa"/>
            <w:vAlign w:val="center"/>
          </w:tcPr>
          <w:p w:rsidR="00C23BF7" w:rsidRDefault="00760855">
            <w:pPr>
              <w:jc w:val="right"/>
            </w:pPr>
            <w:r>
              <w:rPr>
                <w:color w:val="000000"/>
                <w:szCs w:val="21"/>
              </w:rPr>
              <w:t>730,566.00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35</w:t>
            </w:r>
          </w:p>
        </w:tc>
        <w:tc>
          <w:tcPr>
            <w:tcW w:w="1276" w:type="dxa"/>
            <w:vAlign w:val="center"/>
          </w:tcPr>
          <w:p w:rsidR="00C23BF7" w:rsidRDefault="00760855">
            <w:pPr>
              <w:jc w:val="center"/>
            </w:pPr>
            <w:r>
              <w:rPr>
                <w:color w:val="000000"/>
                <w:szCs w:val="21"/>
              </w:rPr>
              <w:t>603501</w:t>
            </w:r>
          </w:p>
        </w:tc>
        <w:tc>
          <w:tcPr>
            <w:tcW w:w="1701" w:type="dxa"/>
            <w:vAlign w:val="center"/>
          </w:tcPr>
          <w:p w:rsidR="00C23BF7" w:rsidRDefault="00760855">
            <w:pPr>
              <w:jc w:val="center"/>
            </w:pPr>
            <w:r>
              <w:rPr>
                <w:color w:val="000000"/>
                <w:szCs w:val="21"/>
              </w:rPr>
              <w:t>韦尔股份</w:t>
            </w:r>
          </w:p>
        </w:tc>
        <w:tc>
          <w:tcPr>
            <w:tcW w:w="1276" w:type="dxa"/>
            <w:vAlign w:val="center"/>
          </w:tcPr>
          <w:p w:rsidR="00C23BF7" w:rsidRDefault="00760855">
            <w:pPr>
              <w:jc w:val="right"/>
            </w:pPr>
            <w:r>
              <w:rPr>
                <w:color w:val="000000"/>
                <w:szCs w:val="21"/>
              </w:rPr>
              <w:t>3,600</w:t>
            </w:r>
          </w:p>
        </w:tc>
        <w:tc>
          <w:tcPr>
            <w:tcW w:w="2199" w:type="dxa"/>
            <w:vAlign w:val="center"/>
          </w:tcPr>
          <w:p w:rsidR="00C23BF7" w:rsidRDefault="00760855">
            <w:pPr>
              <w:jc w:val="right"/>
            </w:pPr>
            <w:r>
              <w:rPr>
                <w:color w:val="000000"/>
                <w:szCs w:val="21"/>
              </w:rPr>
              <w:t>727,020.00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36</w:t>
            </w:r>
          </w:p>
        </w:tc>
        <w:tc>
          <w:tcPr>
            <w:tcW w:w="1276" w:type="dxa"/>
            <w:vAlign w:val="center"/>
          </w:tcPr>
          <w:p w:rsidR="00C23BF7" w:rsidRDefault="00760855">
            <w:pPr>
              <w:jc w:val="center"/>
            </w:pPr>
            <w:r>
              <w:rPr>
                <w:color w:val="000000"/>
                <w:szCs w:val="21"/>
              </w:rPr>
              <w:t>600837</w:t>
            </w:r>
          </w:p>
        </w:tc>
        <w:tc>
          <w:tcPr>
            <w:tcW w:w="1701" w:type="dxa"/>
            <w:vAlign w:val="center"/>
          </w:tcPr>
          <w:p w:rsidR="00C23BF7" w:rsidRDefault="00760855">
            <w:pPr>
              <w:jc w:val="center"/>
            </w:pPr>
            <w:r>
              <w:rPr>
                <w:color w:val="000000"/>
                <w:szCs w:val="21"/>
              </w:rPr>
              <w:t>海通证券</w:t>
            </w:r>
          </w:p>
        </w:tc>
        <w:tc>
          <w:tcPr>
            <w:tcW w:w="1276" w:type="dxa"/>
            <w:vAlign w:val="center"/>
          </w:tcPr>
          <w:p w:rsidR="00C23BF7" w:rsidRDefault="00760855">
            <w:pPr>
              <w:jc w:val="right"/>
            </w:pPr>
            <w:r>
              <w:rPr>
                <w:color w:val="000000"/>
                <w:szCs w:val="21"/>
              </w:rPr>
              <w:t>56,000</w:t>
            </w:r>
          </w:p>
        </w:tc>
        <w:tc>
          <w:tcPr>
            <w:tcW w:w="2199" w:type="dxa"/>
            <w:vAlign w:val="center"/>
          </w:tcPr>
          <w:p w:rsidR="00C23BF7" w:rsidRDefault="00760855">
            <w:pPr>
              <w:jc w:val="right"/>
            </w:pPr>
            <w:r>
              <w:rPr>
                <w:color w:val="000000"/>
                <w:szCs w:val="21"/>
              </w:rPr>
              <w:t>704,480.00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37</w:t>
            </w:r>
          </w:p>
        </w:tc>
        <w:tc>
          <w:tcPr>
            <w:tcW w:w="1276" w:type="dxa"/>
            <w:vAlign w:val="center"/>
          </w:tcPr>
          <w:p w:rsidR="00C23BF7" w:rsidRDefault="00760855">
            <w:pPr>
              <w:jc w:val="center"/>
            </w:pPr>
            <w:r>
              <w:rPr>
                <w:color w:val="000000"/>
                <w:szCs w:val="21"/>
              </w:rPr>
              <w:t>600585</w:t>
            </w:r>
          </w:p>
        </w:tc>
        <w:tc>
          <w:tcPr>
            <w:tcW w:w="1701" w:type="dxa"/>
            <w:vAlign w:val="center"/>
          </w:tcPr>
          <w:p w:rsidR="00C23BF7" w:rsidRDefault="00760855">
            <w:pPr>
              <w:jc w:val="center"/>
            </w:pPr>
            <w:r>
              <w:rPr>
                <w:color w:val="000000"/>
                <w:szCs w:val="21"/>
              </w:rPr>
              <w:t>海螺水泥</w:t>
            </w:r>
          </w:p>
        </w:tc>
        <w:tc>
          <w:tcPr>
            <w:tcW w:w="1276" w:type="dxa"/>
            <w:vAlign w:val="center"/>
          </w:tcPr>
          <w:p w:rsidR="00C23BF7" w:rsidRDefault="00760855">
            <w:pPr>
              <w:jc w:val="right"/>
            </w:pPr>
            <w:r>
              <w:rPr>
                <w:color w:val="000000"/>
                <w:szCs w:val="21"/>
              </w:rPr>
              <w:t>13,200</w:t>
            </w:r>
          </w:p>
        </w:tc>
        <w:tc>
          <w:tcPr>
            <w:tcW w:w="2199" w:type="dxa"/>
            <w:vAlign w:val="center"/>
          </w:tcPr>
          <w:p w:rsidR="00C23BF7" w:rsidRDefault="00760855">
            <w:pPr>
              <w:jc w:val="right"/>
            </w:pPr>
            <w:r>
              <w:rPr>
                <w:color w:val="000000"/>
                <w:szCs w:val="21"/>
              </w:rPr>
              <w:t>698,412.00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38</w:t>
            </w:r>
          </w:p>
        </w:tc>
        <w:tc>
          <w:tcPr>
            <w:tcW w:w="1276" w:type="dxa"/>
            <w:vAlign w:val="center"/>
          </w:tcPr>
          <w:p w:rsidR="00C23BF7" w:rsidRDefault="00760855">
            <w:pPr>
              <w:jc w:val="center"/>
            </w:pPr>
            <w:r>
              <w:rPr>
                <w:color w:val="000000"/>
                <w:szCs w:val="21"/>
              </w:rPr>
              <w:t>601668</w:t>
            </w:r>
          </w:p>
        </w:tc>
        <w:tc>
          <w:tcPr>
            <w:tcW w:w="1701" w:type="dxa"/>
            <w:vAlign w:val="center"/>
          </w:tcPr>
          <w:p w:rsidR="00C23BF7" w:rsidRDefault="00760855">
            <w:pPr>
              <w:jc w:val="center"/>
            </w:pPr>
            <w:r>
              <w:rPr>
                <w:color w:val="000000"/>
                <w:szCs w:val="21"/>
              </w:rPr>
              <w:t>中国建筑</w:t>
            </w:r>
          </w:p>
        </w:tc>
        <w:tc>
          <w:tcPr>
            <w:tcW w:w="1276" w:type="dxa"/>
            <w:vAlign w:val="center"/>
          </w:tcPr>
          <w:p w:rsidR="00C23BF7" w:rsidRDefault="00760855">
            <w:pPr>
              <w:jc w:val="right"/>
            </w:pPr>
            <w:r>
              <w:rPr>
                <w:color w:val="000000"/>
                <w:szCs w:val="21"/>
              </w:rPr>
              <w:t>146,100</w:t>
            </w:r>
          </w:p>
        </w:tc>
        <w:tc>
          <w:tcPr>
            <w:tcW w:w="2199" w:type="dxa"/>
            <w:vAlign w:val="center"/>
          </w:tcPr>
          <w:p w:rsidR="00C23BF7" w:rsidRDefault="00760855">
            <w:pPr>
              <w:jc w:val="right"/>
            </w:pPr>
            <w:r>
              <w:rPr>
                <w:color w:val="000000"/>
                <w:szCs w:val="21"/>
              </w:rPr>
              <w:t>696,897.00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39</w:t>
            </w:r>
          </w:p>
        </w:tc>
        <w:tc>
          <w:tcPr>
            <w:tcW w:w="1276" w:type="dxa"/>
            <w:vAlign w:val="center"/>
          </w:tcPr>
          <w:p w:rsidR="00C23BF7" w:rsidRDefault="00760855">
            <w:pPr>
              <w:jc w:val="center"/>
            </w:pPr>
            <w:r>
              <w:rPr>
                <w:color w:val="000000"/>
                <w:szCs w:val="21"/>
              </w:rPr>
              <w:t>300498</w:t>
            </w:r>
          </w:p>
        </w:tc>
        <w:tc>
          <w:tcPr>
            <w:tcW w:w="1701" w:type="dxa"/>
            <w:vAlign w:val="center"/>
          </w:tcPr>
          <w:p w:rsidR="00C23BF7" w:rsidRDefault="00760855">
            <w:pPr>
              <w:jc w:val="center"/>
            </w:pPr>
            <w:r>
              <w:rPr>
                <w:color w:val="000000"/>
                <w:szCs w:val="21"/>
              </w:rPr>
              <w:t>温氏股份</w:t>
            </w:r>
          </w:p>
        </w:tc>
        <w:tc>
          <w:tcPr>
            <w:tcW w:w="1276" w:type="dxa"/>
            <w:vAlign w:val="center"/>
          </w:tcPr>
          <w:p w:rsidR="00C23BF7" w:rsidRDefault="00760855">
            <w:pPr>
              <w:jc w:val="right"/>
            </w:pPr>
            <w:r>
              <w:rPr>
                <w:color w:val="000000"/>
                <w:szCs w:val="21"/>
              </w:rPr>
              <w:t>30,600</w:t>
            </w:r>
          </w:p>
        </w:tc>
        <w:tc>
          <w:tcPr>
            <w:tcW w:w="2199" w:type="dxa"/>
            <w:vAlign w:val="center"/>
          </w:tcPr>
          <w:p w:rsidR="00C23BF7" w:rsidRDefault="00760855">
            <w:pPr>
              <w:jc w:val="right"/>
            </w:pPr>
            <w:r>
              <w:rPr>
                <w:color w:val="000000"/>
                <w:szCs w:val="21"/>
              </w:rPr>
              <w:t>667,080.00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40</w:t>
            </w:r>
          </w:p>
        </w:tc>
        <w:tc>
          <w:tcPr>
            <w:tcW w:w="1276" w:type="dxa"/>
            <w:vAlign w:val="center"/>
          </w:tcPr>
          <w:p w:rsidR="00C23BF7" w:rsidRDefault="00760855">
            <w:pPr>
              <w:jc w:val="center"/>
            </w:pPr>
            <w:r>
              <w:rPr>
                <w:color w:val="000000"/>
                <w:szCs w:val="21"/>
              </w:rPr>
              <w:t>603986</w:t>
            </w:r>
          </w:p>
        </w:tc>
        <w:tc>
          <w:tcPr>
            <w:tcW w:w="1701" w:type="dxa"/>
            <w:vAlign w:val="center"/>
          </w:tcPr>
          <w:p w:rsidR="00C23BF7" w:rsidRDefault="00760855">
            <w:pPr>
              <w:jc w:val="center"/>
            </w:pPr>
            <w:r>
              <w:rPr>
                <w:color w:val="000000"/>
                <w:szCs w:val="21"/>
              </w:rPr>
              <w:t>兆易创新</w:t>
            </w:r>
          </w:p>
        </w:tc>
        <w:tc>
          <w:tcPr>
            <w:tcW w:w="1276" w:type="dxa"/>
            <w:vAlign w:val="center"/>
          </w:tcPr>
          <w:p w:rsidR="00C23BF7" w:rsidRDefault="00760855">
            <w:pPr>
              <w:jc w:val="right"/>
            </w:pPr>
            <w:r>
              <w:rPr>
                <w:color w:val="000000"/>
                <w:szCs w:val="21"/>
              </w:rPr>
              <w:t>2,700</w:t>
            </w:r>
          </w:p>
        </w:tc>
        <w:tc>
          <w:tcPr>
            <w:tcW w:w="2199" w:type="dxa"/>
            <w:vAlign w:val="center"/>
          </w:tcPr>
          <w:p w:rsidR="00C23BF7" w:rsidRDefault="00760855">
            <w:pPr>
              <w:jc w:val="right"/>
            </w:pPr>
            <w:r>
              <w:rPr>
                <w:color w:val="000000"/>
                <w:szCs w:val="21"/>
              </w:rPr>
              <w:t>636,957.00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41</w:t>
            </w:r>
          </w:p>
        </w:tc>
        <w:tc>
          <w:tcPr>
            <w:tcW w:w="1276" w:type="dxa"/>
            <w:vAlign w:val="center"/>
          </w:tcPr>
          <w:p w:rsidR="00C23BF7" w:rsidRDefault="00760855">
            <w:pPr>
              <w:jc w:val="center"/>
            </w:pPr>
            <w:r>
              <w:rPr>
                <w:color w:val="000000"/>
                <w:szCs w:val="21"/>
              </w:rPr>
              <w:t>300015</w:t>
            </w:r>
          </w:p>
        </w:tc>
        <w:tc>
          <w:tcPr>
            <w:tcW w:w="1701" w:type="dxa"/>
            <w:vAlign w:val="center"/>
          </w:tcPr>
          <w:p w:rsidR="00C23BF7" w:rsidRDefault="00760855">
            <w:pPr>
              <w:jc w:val="center"/>
            </w:pPr>
            <w:r>
              <w:rPr>
                <w:color w:val="000000"/>
                <w:szCs w:val="21"/>
              </w:rPr>
              <w:t>爱尔眼科</w:t>
            </w:r>
          </w:p>
        </w:tc>
        <w:tc>
          <w:tcPr>
            <w:tcW w:w="1276" w:type="dxa"/>
            <w:vAlign w:val="center"/>
          </w:tcPr>
          <w:p w:rsidR="00C23BF7" w:rsidRDefault="00760855">
            <w:pPr>
              <w:jc w:val="right"/>
            </w:pPr>
            <w:r>
              <w:rPr>
                <w:color w:val="000000"/>
                <w:szCs w:val="21"/>
              </w:rPr>
              <w:t>13,900</w:t>
            </w:r>
          </w:p>
        </w:tc>
        <w:tc>
          <w:tcPr>
            <w:tcW w:w="2199" w:type="dxa"/>
            <w:vAlign w:val="center"/>
          </w:tcPr>
          <w:p w:rsidR="00C23BF7" w:rsidRDefault="00760855">
            <w:pPr>
              <w:jc w:val="right"/>
            </w:pPr>
            <w:r>
              <w:rPr>
                <w:color w:val="000000"/>
                <w:szCs w:val="21"/>
              </w:rPr>
              <w:t>603,955.00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42</w:t>
            </w:r>
          </w:p>
        </w:tc>
        <w:tc>
          <w:tcPr>
            <w:tcW w:w="1276" w:type="dxa"/>
            <w:vAlign w:val="center"/>
          </w:tcPr>
          <w:p w:rsidR="00C23BF7" w:rsidRDefault="00760855">
            <w:pPr>
              <w:jc w:val="center"/>
            </w:pPr>
            <w:r>
              <w:rPr>
                <w:color w:val="000000"/>
                <w:szCs w:val="21"/>
              </w:rPr>
              <w:t>600009</w:t>
            </w:r>
          </w:p>
        </w:tc>
        <w:tc>
          <w:tcPr>
            <w:tcW w:w="1701" w:type="dxa"/>
            <w:vAlign w:val="center"/>
          </w:tcPr>
          <w:p w:rsidR="00C23BF7" w:rsidRDefault="00760855">
            <w:pPr>
              <w:jc w:val="center"/>
            </w:pPr>
            <w:r>
              <w:rPr>
                <w:color w:val="000000"/>
                <w:szCs w:val="21"/>
              </w:rPr>
              <w:t>上海机场</w:t>
            </w:r>
          </w:p>
        </w:tc>
        <w:tc>
          <w:tcPr>
            <w:tcW w:w="1276" w:type="dxa"/>
            <w:vAlign w:val="center"/>
          </w:tcPr>
          <w:p w:rsidR="00C23BF7" w:rsidRDefault="00760855">
            <w:pPr>
              <w:jc w:val="right"/>
            </w:pPr>
            <w:r>
              <w:rPr>
                <w:color w:val="000000"/>
                <w:szCs w:val="21"/>
              </w:rPr>
              <w:t>8,300</w:t>
            </w:r>
          </w:p>
        </w:tc>
        <w:tc>
          <w:tcPr>
            <w:tcW w:w="2199" w:type="dxa"/>
            <w:vAlign w:val="center"/>
          </w:tcPr>
          <w:p w:rsidR="00C23BF7" w:rsidRDefault="00760855">
            <w:pPr>
              <w:jc w:val="right"/>
            </w:pPr>
            <w:r>
              <w:rPr>
                <w:color w:val="000000"/>
                <w:szCs w:val="21"/>
              </w:rPr>
              <w:t>598,181.00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43</w:t>
            </w:r>
          </w:p>
        </w:tc>
        <w:tc>
          <w:tcPr>
            <w:tcW w:w="1276" w:type="dxa"/>
            <w:vAlign w:val="center"/>
          </w:tcPr>
          <w:p w:rsidR="00C23BF7" w:rsidRDefault="00760855">
            <w:pPr>
              <w:jc w:val="center"/>
            </w:pPr>
            <w:r>
              <w:rPr>
                <w:color w:val="000000"/>
                <w:szCs w:val="21"/>
              </w:rPr>
              <w:t>601688</w:t>
            </w:r>
          </w:p>
        </w:tc>
        <w:tc>
          <w:tcPr>
            <w:tcW w:w="1701" w:type="dxa"/>
            <w:vAlign w:val="center"/>
          </w:tcPr>
          <w:p w:rsidR="00C23BF7" w:rsidRDefault="00760855">
            <w:pPr>
              <w:jc w:val="center"/>
            </w:pPr>
            <w:r>
              <w:rPr>
                <w:color w:val="000000"/>
                <w:szCs w:val="21"/>
              </w:rPr>
              <w:t>华泰证券</w:t>
            </w:r>
          </w:p>
        </w:tc>
        <w:tc>
          <w:tcPr>
            <w:tcW w:w="1276" w:type="dxa"/>
            <w:vAlign w:val="center"/>
          </w:tcPr>
          <w:p w:rsidR="00C23BF7" w:rsidRDefault="00760855">
            <w:pPr>
              <w:jc w:val="right"/>
            </w:pPr>
            <w:r>
              <w:rPr>
                <w:color w:val="000000"/>
                <w:szCs w:val="21"/>
              </w:rPr>
              <w:t>31,400</w:t>
            </w:r>
          </w:p>
        </w:tc>
        <w:tc>
          <w:tcPr>
            <w:tcW w:w="2199" w:type="dxa"/>
            <w:vAlign w:val="center"/>
          </w:tcPr>
          <w:p w:rsidR="00C23BF7" w:rsidRDefault="00760855">
            <w:pPr>
              <w:jc w:val="right"/>
            </w:pPr>
            <w:r>
              <w:rPr>
                <w:color w:val="000000"/>
                <w:szCs w:val="21"/>
              </w:rPr>
              <w:t>590,320.00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44</w:t>
            </w:r>
          </w:p>
        </w:tc>
        <w:tc>
          <w:tcPr>
            <w:tcW w:w="1276" w:type="dxa"/>
            <w:vAlign w:val="center"/>
          </w:tcPr>
          <w:p w:rsidR="00C23BF7" w:rsidRDefault="00760855">
            <w:pPr>
              <w:jc w:val="center"/>
            </w:pPr>
            <w:r>
              <w:rPr>
                <w:color w:val="000000"/>
                <w:szCs w:val="21"/>
              </w:rPr>
              <w:t>000100</w:t>
            </w:r>
          </w:p>
        </w:tc>
        <w:tc>
          <w:tcPr>
            <w:tcW w:w="1701" w:type="dxa"/>
            <w:vAlign w:val="center"/>
          </w:tcPr>
          <w:p w:rsidR="00C23BF7" w:rsidRDefault="00760855">
            <w:pPr>
              <w:jc w:val="center"/>
            </w:pPr>
            <w:r>
              <w:rPr>
                <w:color w:val="000000"/>
                <w:szCs w:val="21"/>
              </w:rPr>
              <w:t>TCL</w:t>
            </w:r>
            <w:r>
              <w:rPr>
                <w:color w:val="000000"/>
                <w:szCs w:val="21"/>
              </w:rPr>
              <w:t>科技</w:t>
            </w:r>
          </w:p>
        </w:tc>
        <w:tc>
          <w:tcPr>
            <w:tcW w:w="1276" w:type="dxa"/>
            <w:vAlign w:val="center"/>
          </w:tcPr>
          <w:p w:rsidR="00C23BF7" w:rsidRDefault="00760855">
            <w:pPr>
              <w:jc w:val="right"/>
            </w:pPr>
            <w:r>
              <w:rPr>
                <w:color w:val="000000"/>
                <w:szCs w:val="21"/>
              </w:rPr>
              <w:t>93,500</w:t>
            </w:r>
          </w:p>
        </w:tc>
        <w:tc>
          <w:tcPr>
            <w:tcW w:w="2199" w:type="dxa"/>
            <w:vAlign w:val="center"/>
          </w:tcPr>
          <w:p w:rsidR="00C23BF7" w:rsidRDefault="00760855">
            <w:pPr>
              <w:jc w:val="right"/>
            </w:pPr>
            <w:r>
              <w:rPr>
                <w:color w:val="000000"/>
                <w:szCs w:val="21"/>
              </w:rPr>
              <w:t>579,700.00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45</w:t>
            </w:r>
          </w:p>
        </w:tc>
        <w:tc>
          <w:tcPr>
            <w:tcW w:w="1276" w:type="dxa"/>
            <w:vAlign w:val="center"/>
          </w:tcPr>
          <w:p w:rsidR="00C23BF7" w:rsidRDefault="00760855">
            <w:pPr>
              <w:jc w:val="center"/>
            </w:pPr>
            <w:r>
              <w:rPr>
                <w:color w:val="000000"/>
                <w:szCs w:val="21"/>
              </w:rPr>
              <w:t>601601</w:t>
            </w:r>
          </w:p>
        </w:tc>
        <w:tc>
          <w:tcPr>
            <w:tcW w:w="1701" w:type="dxa"/>
            <w:vAlign w:val="center"/>
          </w:tcPr>
          <w:p w:rsidR="00C23BF7" w:rsidRDefault="00760855">
            <w:pPr>
              <w:jc w:val="center"/>
            </w:pPr>
            <w:r>
              <w:rPr>
                <w:color w:val="000000"/>
                <w:szCs w:val="21"/>
              </w:rPr>
              <w:t>中国太保</w:t>
            </w:r>
          </w:p>
        </w:tc>
        <w:tc>
          <w:tcPr>
            <w:tcW w:w="1276" w:type="dxa"/>
            <w:vAlign w:val="center"/>
          </w:tcPr>
          <w:p w:rsidR="00C23BF7" w:rsidRDefault="00760855">
            <w:pPr>
              <w:jc w:val="right"/>
            </w:pPr>
            <w:r>
              <w:rPr>
                <w:color w:val="000000"/>
                <w:szCs w:val="21"/>
              </w:rPr>
              <w:t>21,200</w:t>
            </w:r>
          </w:p>
        </w:tc>
        <w:tc>
          <w:tcPr>
            <w:tcW w:w="2199" w:type="dxa"/>
            <w:vAlign w:val="center"/>
          </w:tcPr>
          <w:p w:rsidR="00C23BF7" w:rsidRDefault="00760855">
            <w:pPr>
              <w:jc w:val="right"/>
            </w:pPr>
            <w:r>
              <w:rPr>
                <w:color w:val="000000"/>
                <w:szCs w:val="21"/>
              </w:rPr>
              <w:t>577,700.00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46</w:t>
            </w:r>
          </w:p>
        </w:tc>
        <w:tc>
          <w:tcPr>
            <w:tcW w:w="1276" w:type="dxa"/>
            <w:vAlign w:val="center"/>
          </w:tcPr>
          <w:p w:rsidR="00C23BF7" w:rsidRDefault="00760855">
            <w:pPr>
              <w:jc w:val="center"/>
            </w:pPr>
            <w:r>
              <w:rPr>
                <w:color w:val="000000"/>
                <w:szCs w:val="21"/>
              </w:rPr>
              <w:t>300142</w:t>
            </w:r>
          </w:p>
        </w:tc>
        <w:tc>
          <w:tcPr>
            <w:tcW w:w="1701" w:type="dxa"/>
            <w:vAlign w:val="center"/>
          </w:tcPr>
          <w:p w:rsidR="00C23BF7" w:rsidRDefault="00760855">
            <w:pPr>
              <w:jc w:val="center"/>
            </w:pPr>
            <w:r>
              <w:rPr>
                <w:color w:val="000000"/>
                <w:szCs w:val="21"/>
              </w:rPr>
              <w:t>沃森生物</w:t>
            </w:r>
          </w:p>
        </w:tc>
        <w:tc>
          <w:tcPr>
            <w:tcW w:w="1276" w:type="dxa"/>
            <w:vAlign w:val="center"/>
          </w:tcPr>
          <w:p w:rsidR="00C23BF7" w:rsidRDefault="00760855">
            <w:pPr>
              <w:jc w:val="right"/>
            </w:pPr>
            <w:r>
              <w:rPr>
                <w:color w:val="000000"/>
                <w:szCs w:val="21"/>
              </w:rPr>
              <w:t>10,900</w:t>
            </w:r>
          </w:p>
        </w:tc>
        <w:tc>
          <w:tcPr>
            <w:tcW w:w="2199" w:type="dxa"/>
            <w:vAlign w:val="center"/>
          </w:tcPr>
          <w:p w:rsidR="00C23BF7" w:rsidRDefault="00760855">
            <w:pPr>
              <w:jc w:val="right"/>
            </w:pPr>
            <w:r>
              <w:rPr>
                <w:color w:val="000000"/>
                <w:szCs w:val="21"/>
              </w:rPr>
              <w:t>570,724.00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47</w:t>
            </w:r>
          </w:p>
        </w:tc>
        <w:tc>
          <w:tcPr>
            <w:tcW w:w="1276" w:type="dxa"/>
            <w:vAlign w:val="center"/>
          </w:tcPr>
          <w:p w:rsidR="00C23BF7" w:rsidRDefault="00760855">
            <w:pPr>
              <w:jc w:val="center"/>
            </w:pPr>
            <w:r>
              <w:rPr>
                <w:color w:val="000000"/>
                <w:szCs w:val="21"/>
              </w:rPr>
              <w:t>002142</w:t>
            </w:r>
          </w:p>
        </w:tc>
        <w:tc>
          <w:tcPr>
            <w:tcW w:w="1701" w:type="dxa"/>
            <w:vAlign w:val="center"/>
          </w:tcPr>
          <w:p w:rsidR="00C23BF7" w:rsidRDefault="00760855">
            <w:pPr>
              <w:jc w:val="center"/>
            </w:pPr>
            <w:r>
              <w:rPr>
                <w:color w:val="000000"/>
                <w:szCs w:val="21"/>
              </w:rPr>
              <w:t>宁波银行</w:t>
            </w:r>
          </w:p>
        </w:tc>
        <w:tc>
          <w:tcPr>
            <w:tcW w:w="1276" w:type="dxa"/>
            <w:vAlign w:val="center"/>
          </w:tcPr>
          <w:p w:rsidR="00C23BF7" w:rsidRDefault="00760855">
            <w:pPr>
              <w:jc w:val="right"/>
            </w:pPr>
            <w:r>
              <w:rPr>
                <w:color w:val="000000"/>
                <w:szCs w:val="21"/>
              </w:rPr>
              <w:t>21,500</w:t>
            </w:r>
          </w:p>
        </w:tc>
        <w:tc>
          <w:tcPr>
            <w:tcW w:w="2199" w:type="dxa"/>
            <w:vAlign w:val="center"/>
          </w:tcPr>
          <w:p w:rsidR="00C23BF7" w:rsidRDefault="00760855">
            <w:pPr>
              <w:jc w:val="right"/>
            </w:pPr>
            <w:r>
              <w:rPr>
                <w:color w:val="000000"/>
                <w:szCs w:val="21"/>
              </w:rPr>
              <w:t>564,805.00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48</w:t>
            </w:r>
          </w:p>
        </w:tc>
        <w:tc>
          <w:tcPr>
            <w:tcW w:w="1276" w:type="dxa"/>
            <w:vAlign w:val="center"/>
          </w:tcPr>
          <w:p w:rsidR="00C23BF7" w:rsidRDefault="00760855">
            <w:pPr>
              <w:jc w:val="center"/>
            </w:pPr>
            <w:r>
              <w:rPr>
                <w:color w:val="000000"/>
                <w:szCs w:val="21"/>
              </w:rPr>
              <w:t>601211</w:t>
            </w:r>
          </w:p>
        </w:tc>
        <w:tc>
          <w:tcPr>
            <w:tcW w:w="1701" w:type="dxa"/>
            <w:vAlign w:val="center"/>
          </w:tcPr>
          <w:p w:rsidR="00C23BF7" w:rsidRDefault="00760855">
            <w:pPr>
              <w:jc w:val="center"/>
            </w:pPr>
            <w:r>
              <w:rPr>
                <w:color w:val="000000"/>
                <w:szCs w:val="21"/>
              </w:rPr>
              <w:t>国泰君安</w:t>
            </w:r>
          </w:p>
        </w:tc>
        <w:tc>
          <w:tcPr>
            <w:tcW w:w="1276" w:type="dxa"/>
            <w:vAlign w:val="center"/>
          </w:tcPr>
          <w:p w:rsidR="00C23BF7" w:rsidRDefault="00760855">
            <w:pPr>
              <w:jc w:val="right"/>
            </w:pPr>
            <w:r>
              <w:rPr>
                <w:color w:val="000000"/>
                <w:szCs w:val="21"/>
              </w:rPr>
              <w:t>32,100</w:t>
            </w:r>
          </w:p>
        </w:tc>
        <w:tc>
          <w:tcPr>
            <w:tcW w:w="2199" w:type="dxa"/>
            <w:vAlign w:val="center"/>
          </w:tcPr>
          <w:p w:rsidR="00C23BF7" w:rsidRDefault="00760855">
            <w:pPr>
              <w:jc w:val="right"/>
            </w:pPr>
            <w:r>
              <w:rPr>
                <w:color w:val="000000"/>
                <w:szCs w:val="21"/>
              </w:rPr>
              <w:t>554,046.00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49</w:t>
            </w:r>
          </w:p>
        </w:tc>
        <w:tc>
          <w:tcPr>
            <w:tcW w:w="1276" w:type="dxa"/>
            <w:vAlign w:val="center"/>
          </w:tcPr>
          <w:p w:rsidR="00C23BF7" w:rsidRDefault="00760855">
            <w:pPr>
              <w:jc w:val="center"/>
            </w:pPr>
            <w:r>
              <w:rPr>
                <w:color w:val="000000"/>
                <w:szCs w:val="21"/>
              </w:rPr>
              <w:t>600309</w:t>
            </w:r>
          </w:p>
        </w:tc>
        <w:tc>
          <w:tcPr>
            <w:tcW w:w="1701" w:type="dxa"/>
            <w:vAlign w:val="center"/>
          </w:tcPr>
          <w:p w:rsidR="00C23BF7" w:rsidRDefault="00760855">
            <w:pPr>
              <w:jc w:val="center"/>
            </w:pPr>
            <w:r>
              <w:rPr>
                <w:color w:val="000000"/>
                <w:szCs w:val="21"/>
              </w:rPr>
              <w:t>万华化学</w:t>
            </w:r>
          </w:p>
        </w:tc>
        <w:tc>
          <w:tcPr>
            <w:tcW w:w="1276" w:type="dxa"/>
            <w:vAlign w:val="center"/>
          </w:tcPr>
          <w:p w:rsidR="00C23BF7" w:rsidRDefault="00760855">
            <w:pPr>
              <w:jc w:val="right"/>
            </w:pPr>
            <w:r>
              <w:rPr>
                <w:color w:val="000000"/>
                <w:szCs w:val="21"/>
              </w:rPr>
              <w:t>10,600</w:t>
            </w:r>
          </w:p>
        </w:tc>
        <w:tc>
          <w:tcPr>
            <w:tcW w:w="2199" w:type="dxa"/>
            <w:vAlign w:val="center"/>
          </w:tcPr>
          <w:p w:rsidR="00C23BF7" w:rsidRDefault="00760855">
            <w:pPr>
              <w:jc w:val="right"/>
            </w:pPr>
            <w:r>
              <w:rPr>
                <w:color w:val="000000"/>
                <w:szCs w:val="21"/>
              </w:rPr>
              <w:t>529,894.00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50</w:t>
            </w:r>
          </w:p>
        </w:tc>
        <w:tc>
          <w:tcPr>
            <w:tcW w:w="1276" w:type="dxa"/>
            <w:vAlign w:val="center"/>
          </w:tcPr>
          <w:p w:rsidR="00C23BF7" w:rsidRDefault="00760855">
            <w:pPr>
              <w:jc w:val="center"/>
            </w:pPr>
            <w:r>
              <w:rPr>
                <w:color w:val="000000"/>
                <w:szCs w:val="21"/>
              </w:rPr>
              <w:t>002304</w:t>
            </w:r>
          </w:p>
        </w:tc>
        <w:tc>
          <w:tcPr>
            <w:tcW w:w="1701" w:type="dxa"/>
            <w:vAlign w:val="center"/>
          </w:tcPr>
          <w:p w:rsidR="00C23BF7" w:rsidRDefault="00760855">
            <w:pPr>
              <w:jc w:val="center"/>
            </w:pPr>
            <w:r>
              <w:rPr>
                <w:color w:val="000000"/>
                <w:szCs w:val="21"/>
              </w:rPr>
              <w:t>洋河股份</w:t>
            </w:r>
          </w:p>
        </w:tc>
        <w:tc>
          <w:tcPr>
            <w:tcW w:w="1276" w:type="dxa"/>
            <w:vAlign w:val="center"/>
          </w:tcPr>
          <w:p w:rsidR="00C23BF7" w:rsidRDefault="00760855">
            <w:pPr>
              <w:jc w:val="right"/>
            </w:pPr>
            <w:r>
              <w:rPr>
                <w:color w:val="000000"/>
                <w:szCs w:val="21"/>
              </w:rPr>
              <w:t>5,000</w:t>
            </w:r>
          </w:p>
        </w:tc>
        <w:tc>
          <w:tcPr>
            <w:tcW w:w="2199" w:type="dxa"/>
            <w:vAlign w:val="center"/>
          </w:tcPr>
          <w:p w:rsidR="00C23BF7" w:rsidRDefault="00760855">
            <w:pPr>
              <w:jc w:val="right"/>
            </w:pPr>
            <w:r>
              <w:rPr>
                <w:color w:val="000000"/>
                <w:szCs w:val="21"/>
              </w:rPr>
              <w:t>525,700.00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51</w:t>
            </w:r>
          </w:p>
        </w:tc>
        <w:tc>
          <w:tcPr>
            <w:tcW w:w="1276" w:type="dxa"/>
            <w:vAlign w:val="center"/>
          </w:tcPr>
          <w:p w:rsidR="00C23BF7" w:rsidRDefault="00760855">
            <w:pPr>
              <w:jc w:val="center"/>
            </w:pPr>
            <w:r>
              <w:rPr>
                <w:color w:val="000000"/>
                <w:szCs w:val="21"/>
              </w:rPr>
              <w:t>601988</w:t>
            </w:r>
          </w:p>
        </w:tc>
        <w:tc>
          <w:tcPr>
            <w:tcW w:w="1701" w:type="dxa"/>
            <w:vAlign w:val="center"/>
          </w:tcPr>
          <w:p w:rsidR="00C23BF7" w:rsidRDefault="00760855">
            <w:pPr>
              <w:jc w:val="center"/>
            </w:pPr>
            <w:r>
              <w:rPr>
                <w:color w:val="000000"/>
                <w:szCs w:val="21"/>
              </w:rPr>
              <w:t>中国银行</w:t>
            </w:r>
          </w:p>
        </w:tc>
        <w:tc>
          <w:tcPr>
            <w:tcW w:w="1276" w:type="dxa"/>
            <w:vAlign w:val="center"/>
          </w:tcPr>
          <w:p w:rsidR="00C23BF7" w:rsidRDefault="00760855">
            <w:pPr>
              <w:jc w:val="right"/>
            </w:pPr>
            <w:r>
              <w:rPr>
                <w:color w:val="000000"/>
                <w:szCs w:val="21"/>
              </w:rPr>
              <w:t>149,000</w:t>
            </w:r>
          </w:p>
        </w:tc>
        <w:tc>
          <w:tcPr>
            <w:tcW w:w="2199" w:type="dxa"/>
            <w:vAlign w:val="center"/>
          </w:tcPr>
          <w:p w:rsidR="00C23BF7" w:rsidRDefault="00760855">
            <w:pPr>
              <w:jc w:val="right"/>
            </w:pPr>
            <w:r>
              <w:rPr>
                <w:color w:val="000000"/>
                <w:szCs w:val="21"/>
              </w:rPr>
              <w:t>518,520.00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52</w:t>
            </w:r>
          </w:p>
        </w:tc>
        <w:tc>
          <w:tcPr>
            <w:tcW w:w="1276" w:type="dxa"/>
            <w:vAlign w:val="center"/>
          </w:tcPr>
          <w:p w:rsidR="00C23BF7" w:rsidRDefault="00760855">
            <w:pPr>
              <w:jc w:val="center"/>
            </w:pPr>
            <w:r>
              <w:rPr>
                <w:color w:val="000000"/>
                <w:szCs w:val="21"/>
              </w:rPr>
              <w:t>300122</w:t>
            </w:r>
          </w:p>
        </w:tc>
        <w:tc>
          <w:tcPr>
            <w:tcW w:w="1701" w:type="dxa"/>
            <w:vAlign w:val="center"/>
          </w:tcPr>
          <w:p w:rsidR="00C23BF7" w:rsidRDefault="00760855">
            <w:pPr>
              <w:jc w:val="center"/>
            </w:pPr>
            <w:r>
              <w:rPr>
                <w:color w:val="000000"/>
                <w:szCs w:val="21"/>
              </w:rPr>
              <w:t>智飞生物</w:t>
            </w:r>
          </w:p>
        </w:tc>
        <w:tc>
          <w:tcPr>
            <w:tcW w:w="1276" w:type="dxa"/>
            <w:vAlign w:val="center"/>
          </w:tcPr>
          <w:p w:rsidR="00C23BF7" w:rsidRDefault="00760855">
            <w:pPr>
              <w:jc w:val="right"/>
            </w:pPr>
            <w:r>
              <w:rPr>
                <w:color w:val="000000"/>
                <w:szCs w:val="21"/>
              </w:rPr>
              <w:t>5,100</w:t>
            </w:r>
          </w:p>
        </w:tc>
        <w:tc>
          <w:tcPr>
            <w:tcW w:w="2199" w:type="dxa"/>
            <w:vAlign w:val="center"/>
          </w:tcPr>
          <w:p w:rsidR="00C23BF7" w:rsidRDefault="00760855">
            <w:pPr>
              <w:jc w:val="right"/>
            </w:pPr>
            <w:r>
              <w:rPr>
                <w:color w:val="000000"/>
                <w:szCs w:val="21"/>
              </w:rPr>
              <w:t>510,765.00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53</w:t>
            </w:r>
          </w:p>
        </w:tc>
        <w:tc>
          <w:tcPr>
            <w:tcW w:w="1276" w:type="dxa"/>
            <w:vAlign w:val="center"/>
          </w:tcPr>
          <w:p w:rsidR="00C23BF7" w:rsidRDefault="00760855">
            <w:pPr>
              <w:jc w:val="center"/>
            </w:pPr>
            <w:r>
              <w:rPr>
                <w:color w:val="000000"/>
                <w:szCs w:val="21"/>
              </w:rPr>
              <w:t>601169</w:t>
            </w:r>
          </w:p>
        </w:tc>
        <w:tc>
          <w:tcPr>
            <w:tcW w:w="1701" w:type="dxa"/>
            <w:vAlign w:val="center"/>
          </w:tcPr>
          <w:p w:rsidR="00C23BF7" w:rsidRDefault="00760855">
            <w:pPr>
              <w:jc w:val="center"/>
            </w:pPr>
            <w:r>
              <w:rPr>
                <w:color w:val="000000"/>
                <w:szCs w:val="21"/>
              </w:rPr>
              <w:t>北京银行</w:t>
            </w:r>
          </w:p>
        </w:tc>
        <w:tc>
          <w:tcPr>
            <w:tcW w:w="1276" w:type="dxa"/>
            <w:vAlign w:val="center"/>
          </w:tcPr>
          <w:p w:rsidR="00C23BF7" w:rsidRDefault="00760855">
            <w:pPr>
              <w:jc w:val="right"/>
            </w:pPr>
            <w:r>
              <w:rPr>
                <w:color w:val="000000"/>
                <w:szCs w:val="21"/>
              </w:rPr>
              <w:t>103,800</w:t>
            </w:r>
          </w:p>
        </w:tc>
        <w:tc>
          <w:tcPr>
            <w:tcW w:w="2199" w:type="dxa"/>
            <w:vAlign w:val="center"/>
          </w:tcPr>
          <w:p w:rsidR="00C23BF7" w:rsidRDefault="00760855">
            <w:pPr>
              <w:jc w:val="right"/>
            </w:pPr>
            <w:r>
              <w:rPr>
                <w:color w:val="000000"/>
                <w:szCs w:val="21"/>
              </w:rPr>
              <w:t>508,620.00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54</w:t>
            </w:r>
          </w:p>
        </w:tc>
        <w:tc>
          <w:tcPr>
            <w:tcW w:w="1276" w:type="dxa"/>
            <w:vAlign w:val="center"/>
          </w:tcPr>
          <w:p w:rsidR="00C23BF7" w:rsidRDefault="00760855">
            <w:pPr>
              <w:jc w:val="center"/>
            </w:pPr>
            <w:r>
              <w:rPr>
                <w:color w:val="000000"/>
                <w:szCs w:val="21"/>
              </w:rPr>
              <w:t>000568</w:t>
            </w:r>
          </w:p>
        </w:tc>
        <w:tc>
          <w:tcPr>
            <w:tcW w:w="1701" w:type="dxa"/>
            <w:vAlign w:val="center"/>
          </w:tcPr>
          <w:p w:rsidR="00C23BF7" w:rsidRDefault="00760855">
            <w:pPr>
              <w:jc w:val="center"/>
            </w:pPr>
            <w:r>
              <w:rPr>
                <w:color w:val="000000"/>
                <w:szCs w:val="21"/>
              </w:rPr>
              <w:t>泸州老窖</w:t>
            </w:r>
          </w:p>
        </w:tc>
        <w:tc>
          <w:tcPr>
            <w:tcW w:w="1276" w:type="dxa"/>
            <w:vAlign w:val="center"/>
          </w:tcPr>
          <w:p w:rsidR="00C23BF7" w:rsidRDefault="00760855">
            <w:pPr>
              <w:jc w:val="right"/>
            </w:pPr>
            <w:r>
              <w:rPr>
                <w:color w:val="000000"/>
                <w:szCs w:val="21"/>
              </w:rPr>
              <w:t>5,400</w:t>
            </w:r>
          </w:p>
        </w:tc>
        <w:tc>
          <w:tcPr>
            <w:tcW w:w="2199" w:type="dxa"/>
            <w:vAlign w:val="center"/>
          </w:tcPr>
          <w:p w:rsidR="00C23BF7" w:rsidRDefault="00760855">
            <w:pPr>
              <w:jc w:val="right"/>
            </w:pPr>
            <w:r>
              <w:rPr>
                <w:color w:val="000000"/>
                <w:szCs w:val="21"/>
              </w:rPr>
              <w:t>492,048.00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55</w:t>
            </w:r>
          </w:p>
        </w:tc>
        <w:tc>
          <w:tcPr>
            <w:tcW w:w="1276" w:type="dxa"/>
            <w:vAlign w:val="center"/>
          </w:tcPr>
          <w:p w:rsidR="00C23BF7" w:rsidRDefault="00760855">
            <w:pPr>
              <w:jc w:val="center"/>
            </w:pPr>
            <w:r>
              <w:rPr>
                <w:color w:val="000000"/>
                <w:szCs w:val="21"/>
              </w:rPr>
              <w:t>002352</w:t>
            </w:r>
          </w:p>
        </w:tc>
        <w:tc>
          <w:tcPr>
            <w:tcW w:w="1701" w:type="dxa"/>
            <w:vAlign w:val="center"/>
          </w:tcPr>
          <w:p w:rsidR="00C23BF7" w:rsidRDefault="00760855">
            <w:pPr>
              <w:jc w:val="center"/>
            </w:pPr>
            <w:r>
              <w:rPr>
                <w:color w:val="000000"/>
                <w:szCs w:val="21"/>
              </w:rPr>
              <w:t>顺丰控股</w:t>
            </w:r>
          </w:p>
        </w:tc>
        <w:tc>
          <w:tcPr>
            <w:tcW w:w="1276" w:type="dxa"/>
            <w:vAlign w:val="center"/>
          </w:tcPr>
          <w:p w:rsidR="00C23BF7" w:rsidRDefault="00760855">
            <w:pPr>
              <w:jc w:val="right"/>
            </w:pPr>
            <w:r>
              <w:rPr>
                <w:color w:val="000000"/>
                <w:szCs w:val="21"/>
              </w:rPr>
              <w:t>8,800</w:t>
            </w:r>
          </w:p>
        </w:tc>
        <w:tc>
          <w:tcPr>
            <w:tcW w:w="2199" w:type="dxa"/>
            <w:vAlign w:val="center"/>
          </w:tcPr>
          <w:p w:rsidR="00C23BF7" w:rsidRDefault="00760855">
            <w:pPr>
              <w:jc w:val="right"/>
            </w:pPr>
            <w:r>
              <w:rPr>
                <w:color w:val="000000"/>
                <w:szCs w:val="21"/>
              </w:rPr>
              <w:t>481,360.00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56</w:t>
            </w:r>
          </w:p>
        </w:tc>
        <w:tc>
          <w:tcPr>
            <w:tcW w:w="1276" w:type="dxa"/>
            <w:vAlign w:val="center"/>
          </w:tcPr>
          <w:p w:rsidR="00C23BF7" w:rsidRDefault="00760855">
            <w:pPr>
              <w:jc w:val="center"/>
            </w:pPr>
            <w:r>
              <w:rPr>
                <w:color w:val="000000"/>
                <w:szCs w:val="21"/>
              </w:rPr>
              <w:t>002241</w:t>
            </w:r>
          </w:p>
        </w:tc>
        <w:tc>
          <w:tcPr>
            <w:tcW w:w="1701" w:type="dxa"/>
            <w:vAlign w:val="center"/>
          </w:tcPr>
          <w:p w:rsidR="00C23BF7" w:rsidRDefault="00760855">
            <w:pPr>
              <w:jc w:val="center"/>
            </w:pPr>
            <w:r>
              <w:rPr>
                <w:color w:val="000000"/>
                <w:szCs w:val="21"/>
              </w:rPr>
              <w:t>歌尔股份</w:t>
            </w:r>
          </w:p>
        </w:tc>
        <w:tc>
          <w:tcPr>
            <w:tcW w:w="1276" w:type="dxa"/>
            <w:vAlign w:val="center"/>
          </w:tcPr>
          <w:p w:rsidR="00C23BF7" w:rsidRDefault="00760855">
            <w:pPr>
              <w:jc w:val="right"/>
            </w:pPr>
            <w:r>
              <w:rPr>
                <w:color w:val="000000"/>
                <w:szCs w:val="21"/>
              </w:rPr>
              <w:t>16,200</w:t>
            </w:r>
          </w:p>
        </w:tc>
        <w:tc>
          <w:tcPr>
            <w:tcW w:w="2199" w:type="dxa"/>
            <w:vAlign w:val="center"/>
          </w:tcPr>
          <w:p w:rsidR="00C23BF7" w:rsidRDefault="00760855">
            <w:pPr>
              <w:jc w:val="right"/>
            </w:pPr>
            <w:r>
              <w:rPr>
                <w:color w:val="000000"/>
                <w:szCs w:val="21"/>
              </w:rPr>
              <w:t>475,632.00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57</w:t>
            </w:r>
          </w:p>
        </w:tc>
        <w:tc>
          <w:tcPr>
            <w:tcW w:w="1276" w:type="dxa"/>
            <w:vAlign w:val="center"/>
          </w:tcPr>
          <w:p w:rsidR="00C23BF7" w:rsidRDefault="00760855">
            <w:pPr>
              <w:jc w:val="center"/>
            </w:pPr>
            <w:r>
              <w:rPr>
                <w:color w:val="000000"/>
                <w:szCs w:val="21"/>
              </w:rPr>
              <w:t>600999</w:t>
            </w:r>
          </w:p>
        </w:tc>
        <w:tc>
          <w:tcPr>
            <w:tcW w:w="1701" w:type="dxa"/>
            <w:vAlign w:val="center"/>
          </w:tcPr>
          <w:p w:rsidR="00C23BF7" w:rsidRDefault="00760855">
            <w:pPr>
              <w:jc w:val="center"/>
            </w:pPr>
            <w:r>
              <w:rPr>
                <w:color w:val="000000"/>
                <w:szCs w:val="21"/>
              </w:rPr>
              <w:t>招商证券</w:t>
            </w:r>
          </w:p>
        </w:tc>
        <w:tc>
          <w:tcPr>
            <w:tcW w:w="1276" w:type="dxa"/>
            <w:vAlign w:val="center"/>
          </w:tcPr>
          <w:p w:rsidR="00C23BF7" w:rsidRDefault="00760855">
            <w:pPr>
              <w:jc w:val="right"/>
            </w:pPr>
            <w:r>
              <w:rPr>
                <w:color w:val="000000"/>
                <w:szCs w:val="21"/>
              </w:rPr>
              <w:t>21,500</w:t>
            </w:r>
          </w:p>
        </w:tc>
        <w:tc>
          <w:tcPr>
            <w:tcW w:w="2199" w:type="dxa"/>
            <w:vAlign w:val="center"/>
          </w:tcPr>
          <w:p w:rsidR="00C23BF7" w:rsidRDefault="00760855">
            <w:pPr>
              <w:jc w:val="right"/>
            </w:pPr>
            <w:r>
              <w:rPr>
                <w:color w:val="000000"/>
                <w:szCs w:val="21"/>
              </w:rPr>
              <w:t>471,925.00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58</w:t>
            </w:r>
          </w:p>
        </w:tc>
        <w:tc>
          <w:tcPr>
            <w:tcW w:w="1276" w:type="dxa"/>
            <w:vAlign w:val="center"/>
          </w:tcPr>
          <w:p w:rsidR="00C23BF7" w:rsidRDefault="00760855">
            <w:pPr>
              <w:jc w:val="center"/>
            </w:pPr>
            <w:r>
              <w:rPr>
                <w:color w:val="000000"/>
                <w:szCs w:val="21"/>
              </w:rPr>
              <w:t>600588</w:t>
            </w:r>
          </w:p>
        </w:tc>
        <w:tc>
          <w:tcPr>
            <w:tcW w:w="1701" w:type="dxa"/>
            <w:vAlign w:val="center"/>
          </w:tcPr>
          <w:p w:rsidR="00C23BF7" w:rsidRDefault="00760855">
            <w:pPr>
              <w:jc w:val="center"/>
            </w:pPr>
            <w:r>
              <w:rPr>
                <w:color w:val="000000"/>
                <w:szCs w:val="21"/>
              </w:rPr>
              <w:t>用友网络</w:t>
            </w:r>
          </w:p>
        </w:tc>
        <w:tc>
          <w:tcPr>
            <w:tcW w:w="1276" w:type="dxa"/>
            <w:vAlign w:val="center"/>
          </w:tcPr>
          <w:p w:rsidR="00C23BF7" w:rsidRDefault="00760855">
            <w:pPr>
              <w:jc w:val="right"/>
            </w:pPr>
            <w:r>
              <w:rPr>
                <w:color w:val="000000"/>
                <w:szCs w:val="21"/>
              </w:rPr>
              <w:t>10,700</w:t>
            </w:r>
          </w:p>
        </w:tc>
        <w:tc>
          <w:tcPr>
            <w:tcW w:w="2199" w:type="dxa"/>
            <w:vAlign w:val="center"/>
          </w:tcPr>
          <w:p w:rsidR="00C23BF7" w:rsidRDefault="00760855">
            <w:pPr>
              <w:jc w:val="right"/>
            </w:pPr>
            <w:r>
              <w:rPr>
                <w:color w:val="000000"/>
                <w:szCs w:val="21"/>
              </w:rPr>
              <w:t>471,870.00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59</w:t>
            </w:r>
          </w:p>
        </w:tc>
        <w:tc>
          <w:tcPr>
            <w:tcW w:w="1276" w:type="dxa"/>
            <w:vAlign w:val="center"/>
          </w:tcPr>
          <w:p w:rsidR="00C23BF7" w:rsidRDefault="00760855">
            <w:pPr>
              <w:jc w:val="center"/>
            </w:pPr>
            <w:r>
              <w:rPr>
                <w:color w:val="000000"/>
                <w:szCs w:val="21"/>
              </w:rPr>
              <w:t>600690</w:t>
            </w:r>
          </w:p>
        </w:tc>
        <w:tc>
          <w:tcPr>
            <w:tcW w:w="1701" w:type="dxa"/>
            <w:vAlign w:val="center"/>
          </w:tcPr>
          <w:p w:rsidR="00C23BF7" w:rsidRDefault="00760855">
            <w:pPr>
              <w:jc w:val="center"/>
            </w:pPr>
            <w:r>
              <w:rPr>
                <w:color w:val="000000"/>
                <w:szCs w:val="21"/>
              </w:rPr>
              <w:t>海尔智家</w:t>
            </w:r>
          </w:p>
        </w:tc>
        <w:tc>
          <w:tcPr>
            <w:tcW w:w="1276" w:type="dxa"/>
            <w:vAlign w:val="center"/>
          </w:tcPr>
          <w:p w:rsidR="00C23BF7" w:rsidRDefault="00760855">
            <w:pPr>
              <w:jc w:val="right"/>
            </w:pPr>
            <w:r>
              <w:rPr>
                <w:color w:val="000000"/>
                <w:szCs w:val="21"/>
              </w:rPr>
              <w:t>26,400</w:t>
            </w:r>
          </w:p>
        </w:tc>
        <w:tc>
          <w:tcPr>
            <w:tcW w:w="2199" w:type="dxa"/>
            <w:vAlign w:val="center"/>
          </w:tcPr>
          <w:p w:rsidR="00C23BF7" w:rsidRDefault="00760855">
            <w:pPr>
              <w:jc w:val="right"/>
            </w:pPr>
            <w:r>
              <w:rPr>
                <w:color w:val="000000"/>
                <w:szCs w:val="21"/>
              </w:rPr>
              <w:t>467,280.00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60</w:t>
            </w:r>
          </w:p>
        </w:tc>
        <w:tc>
          <w:tcPr>
            <w:tcW w:w="1276" w:type="dxa"/>
            <w:vAlign w:val="center"/>
          </w:tcPr>
          <w:p w:rsidR="00C23BF7" w:rsidRDefault="00760855">
            <w:pPr>
              <w:jc w:val="center"/>
            </w:pPr>
            <w:r>
              <w:rPr>
                <w:color w:val="000000"/>
                <w:szCs w:val="21"/>
              </w:rPr>
              <w:t>000338</w:t>
            </w:r>
          </w:p>
        </w:tc>
        <w:tc>
          <w:tcPr>
            <w:tcW w:w="1701" w:type="dxa"/>
            <w:vAlign w:val="center"/>
          </w:tcPr>
          <w:p w:rsidR="00C23BF7" w:rsidRDefault="00760855">
            <w:pPr>
              <w:jc w:val="center"/>
            </w:pPr>
            <w:r>
              <w:rPr>
                <w:color w:val="000000"/>
                <w:szCs w:val="21"/>
              </w:rPr>
              <w:t>潍柴动力</w:t>
            </w:r>
          </w:p>
        </w:tc>
        <w:tc>
          <w:tcPr>
            <w:tcW w:w="1276" w:type="dxa"/>
            <w:vAlign w:val="center"/>
          </w:tcPr>
          <w:p w:rsidR="00C23BF7" w:rsidRDefault="00760855">
            <w:pPr>
              <w:jc w:val="right"/>
            </w:pPr>
            <w:r>
              <w:rPr>
                <w:color w:val="000000"/>
                <w:szCs w:val="21"/>
              </w:rPr>
              <w:t>33,100</w:t>
            </w:r>
          </w:p>
        </w:tc>
        <w:tc>
          <w:tcPr>
            <w:tcW w:w="2199" w:type="dxa"/>
            <w:vAlign w:val="center"/>
          </w:tcPr>
          <w:p w:rsidR="00C23BF7" w:rsidRDefault="00760855">
            <w:pPr>
              <w:jc w:val="right"/>
            </w:pPr>
            <w:r>
              <w:rPr>
                <w:color w:val="000000"/>
                <w:szCs w:val="21"/>
              </w:rPr>
              <w:t>454,132.00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61</w:t>
            </w:r>
          </w:p>
        </w:tc>
        <w:tc>
          <w:tcPr>
            <w:tcW w:w="1276" w:type="dxa"/>
            <w:vAlign w:val="center"/>
          </w:tcPr>
          <w:p w:rsidR="00C23BF7" w:rsidRDefault="00760855">
            <w:pPr>
              <w:jc w:val="center"/>
            </w:pPr>
            <w:r>
              <w:rPr>
                <w:color w:val="000000"/>
                <w:szCs w:val="21"/>
              </w:rPr>
              <w:t>600436</w:t>
            </w:r>
          </w:p>
        </w:tc>
        <w:tc>
          <w:tcPr>
            <w:tcW w:w="1701" w:type="dxa"/>
            <w:vAlign w:val="center"/>
          </w:tcPr>
          <w:p w:rsidR="00C23BF7" w:rsidRDefault="00760855">
            <w:pPr>
              <w:jc w:val="center"/>
            </w:pPr>
            <w:r>
              <w:rPr>
                <w:color w:val="000000"/>
                <w:szCs w:val="21"/>
              </w:rPr>
              <w:t>片仔癀</w:t>
            </w:r>
          </w:p>
        </w:tc>
        <w:tc>
          <w:tcPr>
            <w:tcW w:w="1276" w:type="dxa"/>
            <w:vAlign w:val="center"/>
          </w:tcPr>
          <w:p w:rsidR="00C23BF7" w:rsidRDefault="00760855">
            <w:pPr>
              <w:jc w:val="right"/>
            </w:pPr>
            <w:r>
              <w:rPr>
                <w:color w:val="000000"/>
                <w:szCs w:val="21"/>
              </w:rPr>
              <w:t>2,600</w:t>
            </w:r>
          </w:p>
        </w:tc>
        <w:tc>
          <w:tcPr>
            <w:tcW w:w="2199" w:type="dxa"/>
            <w:vAlign w:val="center"/>
          </w:tcPr>
          <w:p w:rsidR="00C23BF7" w:rsidRDefault="00760855">
            <w:pPr>
              <w:jc w:val="right"/>
            </w:pPr>
            <w:r>
              <w:rPr>
                <w:color w:val="000000"/>
                <w:szCs w:val="21"/>
              </w:rPr>
              <w:t>442,650.00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62</w:t>
            </w:r>
          </w:p>
        </w:tc>
        <w:tc>
          <w:tcPr>
            <w:tcW w:w="1276" w:type="dxa"/>
            <w:vAlign w:val="center"/>
          </w:tcPr>
          <w:p w:rsidR="00C23BF7" w:rsidRDefault="00760855">
            <w:pPr>
              <w:jc w:val="center"/>
            </w:pPr>
            <w:r>
              <w:rPr>
                <w:color w:val="000000"/>
                <w:szCs w:val="21"/>
              </w:rPr>
              <w:t>300601</w:t>
            </w:r>
          </w:p>
        </w:tc>
        <w:tc>
          <w:tcPr>
            <w:tcW w:w="1701" w:type="dxa"/>
            <w:vAlign w:val="center"/>
          </w:tcPr>
          <w:p w:rsidR="00C23BF7" w:rsidRDefault="00760855">
            <w:pPr>
              <w:jc w:val="center"/>
            </w:pPr>
            <w:r>
              <w:rPr>
                <w:color w:val="000000"/>
                <w:szCs w:val="21"/>
              </w:rPr>
              <w:t>康泰生物</w:t>
            </w:r>
          </w:p>
        </w:tc>
        <w:tc>
          <w:tcPr>
            <w:tcW w:w="1276" w:type="dxa"/>
            <w:vAlign w:val="center"/>
          </w:tcPr>
          <w:p w:rsidR="00C23BF7" w:rsidRDefault="00760855">
            <w:pPr>
              <w:jc w:val="right"/>
            </w:pPr>
            <w:r>
              <w:rPr>
                <w:color w:val="000000"/>
                <w:szCs w:val="21"/>
              </w:rPr>
              <w:t>2,700</w:t>
            </w:r>
          </w:p>
        </w:tc>
        <w:tc>
          <w:tcPr>
            <w:tcW w:w="2199" w:type="dxa"/>
            <w:vAlign w:val="center"/>
          </w:tcPr>
          <w:p w:rsidR="00C23BF7" w:rsidRDefault="00760855">
            <w:pPr>
              <w:jc w:val="right"/>
            </w:pPr>
            <w:r>
              <w:rPr>
                <w:color w:val="000000"/>
                <w:szCs w:val="21"/>
              </w:rPr>
              <w:t>437,832.00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63</w:t>
            </w:r>
          </w:p>
        </w:tc>
        <w:tc>
          <w:tcPr>
            <w:tcW w:w="1276" w:type="dxa"/>
            <w:vAlign w:val="center"/>
          </w:tcPr>
          <w:p w:rsidR="00C23BF7" w:rsidRDefault="00760855">
            <w:pPr>
              <w:jc w:val="center"/>
            </w:pPr>
            <w:r>
              <w:rPr>
                <w:color w:val="000000"/>
                <w:szCs w:val="21"/>
              </w:rPr>
              <w:t>002594</w:t>
            </w:r>
          </w:p>
        </w:tc>
        <w:tc>
          <w:tcPr>
            <w:tcW w:w="1701" w:type="dxa"/>
            <w:vAlign w:val="center"/>
          </w:tcPr>
          <w:p w:rsidR="00C23BF7" w:rsidRDefault="00760855">
            <w:pPr>
              <w:jc w:val="center"/>
            </w:pPr>
            <w:r>
              <w:rPr>
                <w:color w:val="000000"/>
                <w:szCs w:val="21"/>
              </w:rPr>
              <w:t>比亚迪</w:t>
            </w:r>
          </w:p>
        </w:tc>
        <w:tc>
          <w:tcPr>
            <w:tcW w:w="1276" w:type="dxa"/>
            <w:vAlign w:val="center"/>
          </w:tcPr>
          <w:p w:rsidR="00C23BF7" w:rsidRDefault="00760855">
            <w:pPr>
              <w:jc w:val="right"/>
            </w:pPr>
            <w:r>
              <w:rPr>
                <w:color w:val="000000"/>
                <w:szCs w:val="21"/>
              </w:rPr>
              <w:t>5,900</w:t>
            </w:r>
          </w:p>
        </w:tc>
        <w:tc>
          <w:tcPr>
            <w:tcW w:w="2199" w:type="dxa"/>
            <w:vAlign w:val="center"/>
          </w:tcPr>
          <w:p w:rsidR="00C23BF7" w:rsidRDefault="00760855">
            <w:pPr>
              <w:jc w:val="right"/>
            </w:pPr>
            <w:r>
              <w:rPr>
                <w:color w:val="000000"/>
                <w:szCs w:val="21"/>
              </w:rPr>
              <w:t>423,620.00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64</w:t>
            </w:r>
          </w:p>
        </w:tc>
        <w:tc>
          <w:tcPr>
            <w:tcW w:w="1276" w:type="dxa"/>
            <w:vAlign w:val="center"/>
          </w:tcPr>
          <w:p w:rsidR="00C23BF7" w:rsidRDefault="00760855">
            <w:pPr>
              <w:jc w:val="center"/>
            </w:pPr>
            <w:r>
              <w:rPr>
                <w:color w:val="000000"/>
                <w:szCs w:val="21"/>
              </w:rPr>
              <w:t>000876</w:t>
            </w:r>
          </w:p>
        </w:tc>
        <w:tc>
          <w:tcPr>
            <w:tcW w:w="1701" w:type="dxa"/>
            <w:vAlign w:val="center"/>
          </w:tcPr>
          <w:p w:rsidR="00C23BF7" w:rsidRDefault="00760855">
            <w:pPr>
              <w:jc w:val="center"/>
            </w:pPr>
            <w:r>
              <w:rPr>
                <w:color w:val="000000"/>
                <w:szCs w:val="21"/>
              </w:rPr>
              <w:t>新希望</w:t>
            </w:r>
          </w:p>
        </w:tc>
        <w:tc>
          <w:tcPr>
            <w:tcW w:w="1276" w:type="dxa"/>
            <w:vAlign w:val="center"/>
          </w:tcPr>
          <w:p w:rsidR="00C23BF7" w:rsidRDefault="00760855">
            <w:pPr>
              <w:jc w:val="right"/>
            </w:pPr>
            <w:r>
              <w:rPr>
                <w:color w:val="000000"/>
                <w:szCs w:val="21"/>
              </w:rPr>
              <w:t>14,200</w:t>
            </w:r>
          </w:p>
        </w:tc>
        <w:tc>
          <w:tcPr>
            <w:tcW w:w="2199" w:type="dxa"/>
            <w:vAlign w:val="center"/>
          </w:tcPr>
          <w:p w:rsidR="00C23BF7" w:rsidRDefault="00760855">
            <w:pPr>
              <w:jc w:val="right"/>
            </w:pPr>
            <w:r>
              <w:rPr>
                <w:color w:val="000000"/>
                <w:szCs w:val="21"/>
              </w:rPr>
              <w:t>423,160.00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65</w:t>
            </w:r>
          </w:p>
        </w:tc>
        <w:tc>
          <w:tcPr>
            <w:tcW w:w="1276" w:type="dxa"/>
            <w:vAlign w:val="center"/>
          </w:tcPr>
          <w:p w:rsidR="00C23BF7" w:rsidRDefault="00760855">
            <w:pPr>
              <w:jc w:val="center"/>
            </w:pPr>
            <w:r>
              <w:rPr>
                <w:color w:val="000000"/>
                <w:szCs w:val="21"/>
              </w:rPr>
              <w:t>601899</w:t>
            </w:r>
          </w:p>
        </w:tc>
        <w:tc>
          <w:tcPr>
            <w:tcW w:w="1701" w:type="dxa"/>
            <w:vAlign w:val="center"/>
          </w:tcPr>
          <w:p w:rsidR="00C23BF7" w:rsidRDefault="00760855">
            <w:pPr>
              <w:jc w:val="center"/>
            </w:pPr>
            <w:r>
              <w:rPr>
                <w:color w:val="000000"/>
                <w:szCs w:val="21"/>
              </w:rPr>
              <w:t>紫金矿业</w:t>
            </w:r>
          </w:p>
        </w:tc>
        <w:tc>
          <w:tcPr>
            <w:tcW w:w="1276" w:type="dxa"/>
            <w:vAlign w:val="center"/>
          </w:tcPr>
          <w:p w:rsidR="00C23BF7" w:rsidRDefault="00760855">
            <w:pPr>
              <w:jc w:val="right"/>
            </w:pPr>
            <w:r>
              <w:rPr>
                <w:color w:val="000000"/>
                <w:szCs w:val="21"/>
              </w:rPr>
              <w:t>95,500</w:t>
            </w:r>
          </w:p>
        </w:tc>
        <w:tc>
          <w:tcPr>
            <w:tcW w:w="2199" w:type="dxa"/>
            <w:vAlign w:val="center"/>
          </w:tcPr>
          <w:p w:rsidR="00C23BF7" w:rsidRDefault="00760855">
            <w:pPr>
              <w:jc w:val="right"/>
            </w:pPr>
            <w:r>
              <w:rPr>
                <w:color w:val="000000"/>
                <w:szCs w:val="21"/>
              </w:rPr>
              <w:t>420,200.00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66</w:t>
            </w:r>
          </w:p>
        </w:tc>
        <w:tc>
          <w:tcPr>
            <w:tcW w:w="1276" w:type="dxa"/>
            <w:vAlign w:val="center"/>
          </w:tcPr>
          <w:p w:rsidR="00C23BF7" w:rsidRDefault="00760855">
            <w:pPr>
              <w:jc w:val="center"/>
            </w:pPr>
            <w:r>
              <w:rPr>
                <w:color w:val="000000"/>
                <w:szCs w:val="21"/>
              </w:rPr>
              <w:t>002410</w:t>
            </w:r>
          </w:p>
        </w:tc>
        <w:tc>
          <w:tcPr>
            <w:tcW w:w="1701" w:type="dxa"/>
            <w:vAlign w:val="center"/>
          </w:tcPr>
          <w:p w:rsidR="00C23BF7" w:rsidRDefault="00760855">
            <w:pPr>
              <w:jc w:val="center"/>
            </w:pPr>
            <w:r>
              <w:rPr>
                <w:color w:val="000000"/>
                <w:szCs w:val="21"/>
              </w:rPr>
              <w:t>广联达</w:t>
            </w:r>
          </w:p>
        </w:tc>
        <w:tc>
          <w:tcPr>
            <w:tcW w:w="1276" w:type="dxa"/>
            <w:vAlign w:val="center"/>
          </w:tcPr>
          <w:p w:rsidR="00C23BF7" w:rsidRDefault="00760855">
            <w:pPr>
              <w:jc w:val="right"/>
            </w:pPr>
            <w:r>
              <w:rPr>
                <w:color w:val="000000"/>
                <w:szCs w:val="21"/>
              </w:rPr>
              <w:t>5,900</w:t>
            </w:r>
          </w:p>
        </w:tc>
        <w:tc>
          <w:tcPr>
            <w:tcW w:w="2199" w:type="dxa"/>
            <w:vAlign w:val="center"/>
          </w:tcPr>
          <w:p w:rsidR="00C23BF7" w:rsidRDefault="00760855">
            <w:pPr>
              <w:jc w:val="right"/>
            </w:pPr>
            <w:r>
              <w:rPr>
                <w:color w:val="000000"/>
                <w:szCs w:val="21"/>
              </w:rPr>
              <w:t>411,230.00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67</w:t>
            </w:r>
          </w:p>
        </w:tc>
        <w:tc>
          <w:tcPr>
            <w:tcW w:w="1276" w:type="dxa"/>
            <w:vAlign w:val="center"/>
          </w:tcPr>
          <w:p w:rsidR="00C23BF7" w:rsidRDefault="00760855">
            <w:pPr>
              <w:jc w:val="center"/>
            </w:pPr>
            <w:r>
              <w:rPr>
                <w:color w:val="000000"/>
                <w:szCs w:val="21"/>
              </w:rPr>
              <w:t>601229</w:t>
            </w:r>
          </w:p>
        </w:tc>
        <w:tc>
          <w:tcPr>
            <w:tcW w:w="1701" w:type="dxa"/>
            <w:vAlign w:val="center"/>
          </w:tcPr>
          <w:p w:rsidR="00C23BF7" w:rsidRDefault="00760855">
            <w:pPr>
              <w:jc w:val="center"/>
            </w:pPr>
            <w:r>
              <w:rPr>
                <w:color w:val="000000"/>
                <w:szCs w:val="21"/>
              </w:rPr>
              <w:t>上海银行</w:t>
            </w:r>
          </w:p>
        </w:tc>
        <w:tc>
          <w:tcPr>
            <w:tcW w:w="1276" w:type="dxa"/>
            <w:vAlign w:val="center"/>
          </w:tcPr>
          <w:p w:rsidR="00C23BF7" w:rsidRDefault="00760855">
            <w:pPr>
              <w:jc w:val="right"/>
            </w:pPr>
            <w:r>
              <w:rPr>
                <w:color w:val="000000"/>
                <w:szCs w:val="21"/>
              </w:rPr>
              <w:t>49,500</w:t>
            </w:r>
          </w:p>
        </w:tc>
        <w:tc>
          <w:tcPr>
            <w:tcW w:w="2199" w:type="dxa"/>
            <w:vAlign w:val="center"/>
          </w:tcPr>
          <w:p w:rsidR="00C23BF7" w:rsidRDefault="00760855">
            <w:pPr>
              <w:jc w:val="right"/>
            </w:pPr>
            <w:r>
              <w:rPr>
                <w:color w:val="000000"/>
                <w:szCs w:val="21"/>
              </w:rPr>
              <w:t>410,850.00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68</w:t>
            </w:r>
          </w:p>
        </w:tc>
        <w:tc>
          <w:tcPr>
            <w:tcW w:w="1276" w:type="dxa"/>
            <w:vAlign w:val="center"/>
          </w:tcPr>
          <w:p w:rsidR="00C23BF7" w:rsidRDefault="00760855">
            <w:pPr>
              <w:jc w:val="center"/>
            </w:pPr>
            <w:r>
              <w:rPr>
                <w:color w:val="000000"/>
                <w:szCs w:val="21"/>
              </w:rPr>
              <w:t>002371</w:t>
            </w:r>
          </w:p>
        </w:tc>
        <w:tc>
          <w:tcPr>
            <w:tcW w:w="1701" w:type="dxa"/>
            <w:vAlign w:val="center"/>
          </w:tcPr>
          <w:p w:rsidR="00C23BF7" w:rsidRDefault="00760855">
            <w:pPr>
              <w:jc w:val="center"/>
            </w:pPr>
            <w:r>
              <w:rPr>
                <w:color w:val="000000"/>
                <w:szCs w:val="21"/>
              </w:rPr>
              <w:t>北方华创</w:t>
            </w:r>
          </w:p>
        </w:tc>
        <w:tc>
          <w:tcPr>
            <w:tcW w:w="1276" w:type="dxa"/>
            <w:vAlign w:val="center"/>
          </w:tcPr>
          <w:p w:rsidR="00C23BF7" w:rsidRDefault="00760855">
            <w:pPr>
              <w:jc w:val="right"/>
            </w:pPr>
            <w:r>
              <w:rPr>
                <w:color w:val="000000"/>
                <w:szCs w:val="21"/>
              </w:rPr>
              <w:t>2,400</w:t>
            </w:r>
          </w:p>
        </w:tc>
        <w:tc>
          <w:tcPr>
            <w:tcW w:w="2199" w:type="dxa"/>
            <w:vAlign w:val="center"/>
          </w:tcPr>
          <w:p w:rsidR="00C23BF7" w:rsidRDefault="00760855">
            <w:pPr>
              <w:jc w:val="right"/>
            </w:pPr>
            <w:r>
              <w:rPr>
                <w:color w:val="000000"/>
                <w:szCs w:val="21"/>
              </w:rPr>
              <w:t>410,184.00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69</w:t>
            </w:r>
          </w:p>
        </w:tc>
        <w:tc>
          <w:tcPr>
            <w:tcW w:w="1276" w:type="dxa"/>
            <w:vAlign w:val="center"/>
          </w:tcPr>
          <w:p w:rsidR="00C23BF7" w:rsidRDefault="00760855">
            <w:pPr>
              <w:jc w:val="center"/>
            </w:pPr>
            <w:r>
              <w:rPr>
                <w:color w:val="000000"/>
                <w:szCs w:val="21"/>
              </w:rPr>
              <w:t>002230</w:t>
            </w:r>
          </w:p>
        </w:tc>
        <w:tc>
          <w:tcPr>
            <w:tcW w:w="1701" w:type="dxa"/>
            <w:vAlign w:val="center"/>
          </w:tcPr>
          <w:p w:rsidR="00C23BF7" w:rsidRDefault="00760855">
            <w:pPr>
              <w:jc w:val="center"/>
            </w:pPr>
            <w:r>
              <w:rPr>
                <w:color w:val="000000"/>
                <w:szCs w:val="21"/>
              </w:rPr>
              <w:t>科大讯飞</w:t>
            </w:r>
          </w:p>
        </w:tc>
        <w:tc>
          <w:tcPr>
            <w:tcW w:w="1276" w:type="dxa"/>
            <w:vAlign w:val="center"/>
          </w:tcPr>
          <w:p w:rsidR="00C23BF7" w:rsidRDefault="00760855">
            <w:pPr>
              <w:jc w:val="right"/>
            </w:pPr>
            <w:r>
              <w:rPr>
                <w:color w:val="000000"/>
                <w:szCs w:val="21"/>
              </w:rPr>
              <w:t>10,900</w:t>
            </w:r>
          </w:p>
        </w:tc>
        <w:tc>
          <w:tcPr>
            <w:tcW w:w="2199" w:type="dxa"/>
            <w:vAlign w:val="center"/>
          </w:tcPr>
          <w:p w:rsidR="00C23BF7" w:rsidRDefault="00760855">
            <w:pPr>
              <w:jc w:val="right"/>
            </w:pPr>
            <w:r>
              <w:rPr>
                <w:color w:val="000000"/>
                <w:szCs w:val="21"/>
              </w:rPr>
              <w:t>407,987.00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70</w:t>
            </w:r>
          </w:p>
        </w:tc>
        <w:tc>
          <w:tcPr>
            <w:tcW w:w="1276" w:type="dxa"/>
            <w:vAlign w:val="center"/>
          </w:tcPr>
          <w:p w:rsidR="00C23BF7" w:rsidRDefault="00760855">
            <w:pPr>
              <w:jc w:val="center"/>
            </w:pPr>
            <w:r>
              <w:rPr>
                <w:color w:val="000000"/>
                <w:szCs w:val="21"/>
              </w:rPr>
              <w:t>600104</w:t>
            </w:r>
          </w:p>
        </w:tc>
        <w:tc>
          <w:tcPr>
            <w:tcW w:w="1701" w:type="dxa"/>
            <w:vAlign w:val="center"/>
          </w:tcPr>
          <w:p w:rsidR="00C23BF7" w:rsidRDefault="00760855">
            <w:pPr>
              <w:jc w:val="center"/>
            </w:pPr>
            <w:r>
              <w:rPr>
                <w:color w:val="000000"/>
                <w:szCs w:val="21"/>
              </w:rPr>
              <w:t>上汽集团</w:t>
            </w:r>
          </w:p>
        </w:tc>
        <w:tc>
          <w:tcPr>
            <w:tcW w:w="1276" w:type="dxa"/>
            <w:vAlign w:val="center"/>
          </w:tcPr>
          <w:p w:rsidR="00C23BF7" w:rsidRDefault="00760855">
            <w:pPr>
              <w:jc w:val="right"/>
            </w:pPr>
            <w:r>
              <w:rPr>
                <w:color w:val="000000"/>
                <w:szCs w:val="21"/>
              </w:rPr>
              <w:t>23,900</w:t>
            </w:r>
          </w:p>
        </w:tc>
        <w:tc>
          <w:tcPr>
            <w:tcW w:w="2199" w:type="dxa"/>
            <w:vAlign w:val="center"/>
          </w:tcPr>
          <w:p w:rsidR="00C23BF7" w:rsidRDefault="00760855">
            <w:pPr>
              <w:jc w:val="right"/>
            </w:pPr>
            <w:r>
              <w:rPr>
                <w:color w:val="000000"/>
                <w:szCs w:val="21"/>
              </w:rPr>
              <w:t>406,061.00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71</w:t>
            </w:r>
          </w:p>
        </w:tc>
        <w:tc>
          <w:tcPr>
            <w:tcW w:w="1276" w:type="dxa"/>
            <w:vAlign w:val="center"/>
          </w:tcPr>
          <w:p w:rsidR="00C23BF7" w:rsidRDefault="00760855">
            <w:pPr>
              <w:jc w:val="center"/>
            </w:pPr>
            <w:r>
              <w:rPr>
                <w:color w:val="000000"/>
                <w:szCs w:val="21"/>
              </w:rPr>
              <w:t>002007</w:t>
            </w:r>
          </w:p>
        </w:tc>
        <w:tc>
          <w:tcPr>
            <w:tcW w:w="1701" w:type="dxa"/>
            <w:vAlign w:val="center"/>
          </w:tcPr>
          <w:p w:rsidR="00C23BF7" w:rsidRDefault="00760855">
            <w:pPr>
              <w:jc w:val="center"/>
            </w:pPr>
            <w:r>
              <w:rPr>
                <w:color w:val="000000"/>
                <w:szCs w:val="21"/>
              </w:rPr>
              <w:t>华兰生物</w:t>
            </w:r>
          </w:p>
        </w:tc>
        <w:tc>
          <w:tcPr>
            <w:tcW w:w="1276" w:type="dxa"/>
            <w:vAlign w:val="center"/>
          </w:tcPr>
          <w:p w:rsidR="00C23BF7" w:rsidRDefault="00760855">
            <w:pPr>
              <w:jc w:val="right"/>
            </w:pPr>
            <w:r>
              <w:rPr>
                <w:color w:val="000000"/>
                <w:szCs w:val="21"/>
              </w:rPr>
              <w:t>8,100</w:t>
            </w:r>
          </w:p>
        </w:tc>
        <w:tc>
          <w:tcPr>
            <w:tcW w:w="2199" w:type="dxa"/>
            <w:vAlign w:val="center"/>
          </w:tcPr>
          <w:p w:rsidR="00C23BF7" w:rsidRDefault="00760855">
            <w:pPr>
              <w:jc w:val="right"/>
            </w:pPr>
            <w:r>
              <w:rPr>
                <w:color w:val="000000"/>
                <w:szCs w:val="21"/>
              </w:rPr>
              <w:t>405,891.00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lastRenderedPageBreak/>
              <w:t>72</w:t>
            </w:r>
          </w:p>
        </w:tc>
        <w:tc>
          <w:tcPr>
            <w:tcW w:w="1276" w:type="dxa"/>
            <w:vAlign w:val="center"/>
          </w:tcPr>
          <w:p w:rsidR="00C23BF7" w:rsidRDefault="00760855">
            <w:pPr>
              <w:jc w:val="center"/>
            </w:pPr>
            <w:r>
              <w:rPr>
                <w:color w:val="000000"/>
                <w:szCs w:val="21"/>
              </w:rPr>
              <w:t>002555</w:t>
            </w:r>
          </w:p>
        </w:tc>
        <w:tc>
          <w:tcPr>
            <w:tcW w:w="1701" w:type="dxa"/>
            <w:vAlign w:val="center"/>
          </w:tcPr>
          <w:p w:rsidR="00C23BF7" w:rsidRDefault="00760855">
            <w:pPr>
              <w:jc w:val="center"/>
            </w:pPr>
            <w:r>
              <w:rPr>
                <w:color w:val="000000"/>
                <w:szCs w:val="21"/>
              </w:rPr>
              <w:t>三七互娱</w:t>
            </w:r>
          </w:p>
        </w:tc>
        <w:tc>
          <w:tcPr>
            <w:tcW w:w="1276" w:type="dxa"/>
            <w:vAlign w:val="center"/>
          </w:tcPr>
          <w:p w:rsidR="00C23BF7" w:rsidRDefault="00760855">
            <w:pPr>
              <w:jc w:val="right"/>
            </w:pPr>
            <w:r>
              <w:rPr>
                <w:color w:val="000000"/>
                <w:szCs w:val="21"/>
              </w:rPr>
              <w:t>8,600</w:t>
            </w:r>
          </w:p>
        </w:tc>
        <w:tc>
          <w:tcPr>
            <w:tcW w:w="2199" w:type="dxa"/>
            <w:vAlign w:val="center"/>
          </w:tcPr>
          <w:p w:rsidR="00C23BF7" w:rsidRDefault="00760855">
            <w:pPr>
              <w:jc w:val="right"/>
            </w:pPr>
            <w:r>
              <w:rPr>
                <w:color w:val="000000"/>
                <w:szCs w:val="21"/>
              </w:rPr>
              <w:t>402,480.00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73</w:t>
            </w:r>
          </w:p>
        </w:tc>
        <w:tc>
          <w:tcPr>
            <w:tcW w:w="1276" w:type="dxa"/>
            <w:vAlign w:val="center"/>
          </w:tcPr>
          <w:p w:rsidR="00C23BF7" w:rsidRDefault="00760855">
            <w:pPr>
              <w:jc w:val="center"/>
            </w:pPr>
            <w:r>
              <w:rPr>
                <w:color w:val="000000"/>
                <w:szCs w:val="21"/>
              </w:rPr>
              <w:t>600703</w:t>
            </w:r>
          </w:p>
        </w:tc>
        <w:tc>
          <w:tcPr>
            <w:tcW w:w="1701" w:type="dxa"/>
            <w:vAlign w:val="center"/>
          </w:tcPr>
          <w:p w:rsidR="00C23BF7" w:rsidRDefault="00760855">
            <w:pPr>
              <w:jc w:val="center"/>
            </w:pPr>
            <w:r>
              <w:rPr>
                <w:color w:val="000000"/>
                <w:szCs w:val="21"/>
              </w:rPr>
              <w:t>三安光电</w:t>
            </w:r>
          </w:p>
        </w:tc>
        <w:tc>
          <w:tcPr>
            <w:tcW w:w="1276" w:type="dxa"/>
            <w:vAlign w:val="center"/>
          </w:tcPr>
          <w:p w:rsidR="00C23BF7" w:rsidRDefault="00760855">
            <w:pPr>
              <w:jc w:val="right"/>
            </w:pPr>
            <w:r>
              <w:rPr>
                <w:color w:val="000000"/>
                <w:szCs w:val="21"/>
              </w:rPr>
              <w:t>16,000</w:t>
            </w:r>
          </w:p>
        </w:tc>
        <w:tc>
          <w:tcPr>
            <w:tcW w:w="2199" w:type="dxa"/>
            <w:vAlign w:val="center"/>
          </w:tcPr>
          <w:p w:rsidR="00C23BF7" w:rsidRDefault="00760855">
            <w:pPr>
              <w:jc w:val="right"/>
            </w:pPr>
            <w:r>
              <w:rPr>
                <w:color w:val="000000"/>
                <w:szCs w:val="21"/>
              </w:rPr>
              <w:t>400,000.00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74</w:t>
            </w:r>
          </w:p>
        </w:tc>
        <w:tc>
          <w:tcPr>
            <w:tcW w:w="1276" w:type="dxa"/>
            <w:vAlign w:val="center"/>
          </w:tcPr>
          <w:p w:rsidR="00C23BF7" w:rsidRDefault="00760855">
            <w:pPr>
              <w:jc w:val="center"/>
            </w:pPr>
            <w:r>
              <w:rPr>
                <w:color w:val="000000"/>
                <w:szCs w:val="21"/>
              </w:rPr>
              <w:t>601818</w:t>
            </w:r>
          </w:p>
        </w:tc>
        <w:tc>
          <w:tcPr>
            <w:tcW w:w="1701" w:type="dxa"/>
            <w:vAlign w:val="center"/>
          </w:tcPr>
          <w:p w:rsidR="00C23BF7" w:rsidRDefault="00760855">
            <w:pPr>
              <w:jc w:val="center"/>
            </w:pPr>
            <w:r>
              <w:rPr>
                <w:color w:val="000000"/>
                <w:szCs w:val="21"/>
              </w:rPr>
              <w:t>光大银行</w:t>
            </w:r>
          </w:p>
        </w:tc>
        <w:tc>
          <w:tcPr>
            <w:tcW w:w="1276" w:type="dxa"/>
            <w:vAlign w:val="center"/>
          </w:tcPr>
          <w:p w:rsidR="00C23BF7" w:rsidRDefault="00760855">
            <w:pPr>
              <w:jc w:val="right"/>
            </w:pPr>
            <w:r>
              <w:rPr>
                <w:color w:val="000000"/>
                <w:szCs w:val="21"/>
              </w:rPr>
              <w:t>111,700</w:t>
            </w:r>
          </w:p>
        </w:tc>
        <w:tc>
          <w:tcPr>
            <w:tcW w:w="2199" w:type="dxa"/>
            <w:vAlign w:val="center"/>
          </w:tcPr>
          <w:p w:rsidR="00C23BF7" w:rsidRDefault="00760855">
            <w:pPr>
              <w:jc w:val="right"/>
            </w:pPr>
            <w:r>
              <w:rPr>
                <w:color w:val="000000"/>
                <w:szCs w:val="21"/>
              </w:rPr>
              <w:t>399,886.00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75</w:t>
            </w:r>
          </w:p>
        </w:tc>
        <w:tc>
          <w:tcPr>
            <w:tcW w:w="1276" w:type="dxa"/>
            <w:vAlign w:val="center"/>
          </w:tcPr>
          <w:p w:rsidR="00C23BF7" w:rsidRDefault="00760855">
            <w:pPr>
              <w:jc w:val="center"/>
            </w:pPr>
            <w:r>
              <w:rPr>
                <w:color w:val="000000"/>
                <w:szCs w:val="21"/>
              </w:rPr>
              <w:t>002027</w:t>
            </w:r>
          </w:p>
        </w:tc>
        <w:tc>
          <w:tcPr>
            <w:tcW w:w="1701" w:type="dxa"/>
            <w:vAlign w:val="center"/>
          </w:tcPr>
          <w:p w:rsidR="00C23BF7" w:rsidRDefault="00760855">
            <w:pPr>
              <w:jc w:val="center"/>
            </w:pPr>
            <w:r>
              <w:rPr>
                <w:color w:val="000000"/>
                <w:szCs w:val="21"/>
              </w:rPr>
              <w:t>分众传媒</w:t>
            </w:r>
          </w:p>
        </w:tc>
        <w:tc>
          <w:tcPr>
            <w:tcW w:w="1276" w:type="dxa"/>
            <w:vAlign w:val="center"/>
          </w:tcPr>
          <w:p w:rsidR="00C23BF7" w:rsidRDefault="00760855">
            <w:pPr>
              <w:jc w:val="right"/>
            </w:pPr>
            <w:r>
              <w:rPr>
                <w:color w:val="000000"/>
                <w:szCs w:val="21"/>
              </w:rPr>
              <w:t>71,300</w:t>
            </w:r>
          </w:p>
        </w:tc>
        <w:tc>
          <w:tcPr>
            <w:tcW w:w="2199" w:type="dxa"/>
            <w:vAlign w:val="center"/>
          </w:tcPr>
          <w:p w:rsidR="00C23BF7" w:rsidRDefault="00760855">
            <w:pPr>
              <w:jc w:val="right"/>
            </w:pPr>
            <w:r>
              <w:rPr>
                <w:color w:val="000000"/>
                <w:szCs w:val="21"/>
              </w:rPr>
              <w:t>397,141.00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76</w:t>
            </w:r>
          </w:p>
        </w:tc>
        <w:tc>
          <w:tcPr>
            <w:tcW w:w="1276" w:type="dxa"/>
            <w:vAlign w:val="center"/>
          </w:tcPr>
          <w:p w:rsidR="00C23BF7" w:rsidRDefault="00760855">
            <w:pPr>
              <w:jc w:val="center"/>
            </w:pPr>
            <w:r>
              <w:rPr>
                <w:color w:val="000000"/>
                <w:szCs w:val="21"/>
              </w:rPr>
              <w:t>600809</w:t>
            </w:r>
          </w:p>
        </w:tc>
        <w:tc>
          <w:tcPr>
            <w:tcW w:w="1701" w:type="dxa"/>
            <w:vAlign w:val="center"/>
          </w:tcPr>
          <w:p w:rsidR="00C23BF7" w:rsidRDefault="00760855">
            <w:pPr>
              <w:jc w:val="center"/>
            </w:pPr>
            <w:r>
              <w:rPr>
                <w:color w:val="000000"/>
                <w:szCs w:val="21"/>
              </w:rPr>
              <w:t>山西汾酒</w:t>
            </w:r>
          </w:p>
        </w:tc>
        <w:tc>
          <w:tcPr>
            <w:tcW w:w="1276" w:type="dxa"/>
            <w:vAlign w:val="center"/>
          </w:tcPr>
          <w:p w:rsidR="00C23BF7" w:rsidRDefault="00760855">
            <w:pPr>
              <w:jc w:val="right"/>
            </w:pPr>
            <w:r>
              <w:rPr>
                <w:color w:val="000000"/>
                <w:szCs w:val="21"/>
              </w:rPr>
              <w:t>2,700</w:t>
            </w:r>
          </w:p>
        </w:tc>
        <w:tc>
          <w:tcPr>
            <w:tcW w:w="2199" w:type="dxa"/>
            <w:vAlign w:val="center"/>
          </w:tcPr>
          <w:p w:rsidR="00C23BF7" w:rsidRDefault="00760855">
            <w:pPr>
              <w:jc w:val="right"/>
            </w:pPr>
            <w:r>
              <w:rPr>
                <w:color w:val="000000"/>
                <w:szCs w:val="21"/>
              </w:rPr>
              <w:t>391,500.00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77</w:t>
            </w:r>
          </w:p>
        </w:tc>
        <w:tc>
          <w:tcPr>
            <w:tcW w:w="1276" w:type="dxa"/>
            <w:vAlign w:val="center"/>
          </w:tcPr>
          <w:p w:rsidR="00C23BF7" w:rsidRDefault="00760855">
            <w:pPr>
              <w:jc w:val="center"/>
            </w:pPr>
            <w:r>
              <w:rPr>
                <w:color w:val="000000"/>
                <w:szCs w:val="21"/>
              </w:rPr>
              <w:t>601766</w:t>
            </w:r>
          </w:p>
        </w:tc>
        <w:tc>
          <w:tcPr>
            <w:tcW w:w="1701" w:type="dxa"/>
            <w:vAlign w:val="center"/>
          </w:tcPr>
          <w:p w:rsidR="00C23BF7" w:rsidRDefault="00760855">
            <w:pPr>
              <w:jc w:val="center"/>
            </w:pPr>
            <w:r>
              <w:rPr>
                <w:color w:val="000000"/>
                <w:szCs w:val="21"/>
              </w:rPr>
              <w:t>中国中车</w:t>
            </w:r>
          </w:p>
        </w:tc>
        <w:tc>
          <w:tcPr>
            <w:tcW w:w="1276" w:type="dxa"/>
            <w:vAlign w:val="center"/>
          </w:tcPr>
          <w:p w:rsidR="00C23BF7" w:rsidRDefault="00760855">
            <w:pPr>
              <w:jc w:val="right"/>
            </w:pPr>
            <w:r>
              <w:rPr>
                <w:color w:val="000000"/>
                <w:szCs w:val="21"/>
              </w:rPr>
              <w:t>68,100</w:t>
            </w:r>
          </w:p>
        </w:tc>
        <w:tc>
          <w:tcPr>
            <w:tcW w:w="2199" w:type="dxa"/>
            <w:vAlign w:val="center"/>
          </w:tcPr>
          <w:p w:rsidR="00C23BF7" w:rsidRDefault="00760855">
            <w:pPr>
              <w:jc w:val="right"/>
            </w:pPr>
            <w:r>
              <w:rPr>
                <w:color w:val="000000"/>
                <w:szCs w:val="21"/>
              </w:rPr>
              <w:t>379,317.00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78</w:t>
            </w:r>
          </w:p>
        </w:tc>
        <w:tc>
          <w:tcPr>
            <w:tcW w:w="1276" w:type="dxa"/>
            <w:vAlign w:val="center"/>
          </w:tcPr>
          <w:p w:rsidR="00C23BF7" w:rsidRDefault="00760855">
            <w:pPr>
              <w:jc w:val="center"/>
            </w:pPr>
            <w:r>
              <w:rPr>
                <w:color w:val="000000"/>
                <w:szCs w:val="21"/>
              </w:rPr>
              <w:t>600028</w:t>
            </w:r>
          </w:p>
        </w:tc>
        <w:tc>
          <w:tcPr>
            <w:tcW w:w="1701" w:type="dxa"/>
            <w:vAlign w:val="center"/>
          </w:tcPr>
          <w:p w:rsidR="00C23BF7" w:rsidRDefault="00760855">
            <w:pPr>
              <w:jc w:val="center"/>
            </w:pPr>
            <w:r>
              <w:rPr>
                <w:color w:val="000000"/>
                <w:szCs w:val="21"/>
              </w:rPr>
              <w:t>中国石化</w:t>
            </w:r>
          </w:p>
        </w:tc>
        <w:tc>
          <w:tcPr>
            <w:tcW w:w="1276" w:type="dxa"/>
            <w:vAlign w:val="center"/>
          </w:tcPr>
          <w:p w:rsidR="00C23BF7" w:rsidRDefault="00760855">
            <w:pPr>
              <w:jc w:val="right"/>
            </w:pPr>
            <w:r>
              <w:rPr>
                <w:color w:val="000000"/>
                <w:szCs w:val="21"/>
              </w:rPr>
              <w:t>92,900</w:t>
            </w:r>
          </w:p>
        </w:tc>
        <w:tc>
          <w:tcPr>
            <w:tcW w:w="2199" w:type="dxa"/>
            <w:vAlign w:val="center"/>
          </w:tcPr>
          <w:p w:rsidR="00C23BF7" w:rsidRDefault="00760855">
            <w:pPr>
              <w:jc w:val="right"/>
            </w:pPr>
            <w:r>
              <w:rPr>
                <w:color w:val="000000"/>
                <w:szCs w:val="21"/>
              </w:rPr>
              <w:t>363,239.00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79</w:t>
            </w:r>
          </w:p>
        </w:tc>
        <w:tc>
          <w:tcPr>
            <w:tcW w:w="1276" w:type="dxa"/>
            <w:vAlign w:val="center"/>
          </w:tcPr>
          <w:p w:rsidR="00C23BF7" w:rsidRDefault="00760855">
            <w:pPr>
              <w:jc w:val="center"/>
            </w:pPr>
            <w:r>
              <w:rPr>
                <w:color w:val="000000"/>
                <w:szCs w:val="21"/>
              </w:rPr>
              <w:t>600919</w:t>
            </w:r>
          </w:p>
        </w:tc>
        <w:tc>
          <w:tcPr>
            <w:tcW w:w="1701" w:type="dxa"/>
            <w:vAlign w:val="center"/>
          </w:tcPr>
          <w:p w:rsidR="00C23BF7" w:rsidRDefault="00760855">
            <w:pPr>
              <w:jc w:val="center"/>
            </w:pPr>
            <w:r>
              <w:rPr>
                <w:color w:val="000000"/>
                <w:szCs w:val="21"/>
              </w:rPr>
              <w:t>江苏银行</w:t>
            </w:r>
          </w:p>
        </w:tc>
        <w:tc>
          <w:tcPr>
            <w:tcW w:w="1276" w:type="dxa"/>
            <w:vAlign w:val="center"/>
          </w:tcPr>
          <w:p w:rsidR="00C23BF7" w:rsidRDefault="00760855">
            <w:pPr>
              <w:jc w:val="right"/>
            </w:pPr>
            <w:r>
              <w:rPr>
                <w:color w:val="000000"/>
                <w:szCs w:val="21"/>
              </w:rPr>
              <w:t>63,900</w:t>
            </w:r>
          </w:p>
        </w:tc>
        <w:tc>
          <w:tcPr>
            <w:tcW w:w="2199" w:type="dxa"/>
            <w:vAlign w:val="center"/>
          </w:tcPr>
          <w:p w:rsidR="00C23BF7" w:rsidRDefault="00760855">
            <w:pPr>
              <w:jc w:val="right"/>
            </w:pPr>
            <w:r>
              <w:rPr>
                <w:color w:val="000000"/>
                <w:szCs w:val="21"/>
              </w:rPr>
              <w:t>362,313.00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80</w:t>
            </w:r>
          </w:p>
        </w:tc>
        <w:tc>
          <w:tcPr>
            <w:tcW w:w="1276" w:type="dxa"/>
            <w:vAlign w:val="center"/>
          </w:tcPr>
          <w:p w:rsidR="00C23BF7" w:rsidRDefault="00760855">
            <w:pPr>
              <w:jc w:val="center"/>
            </w:pPr>
            <w:r>
              <w:rPr>
                <w:color w:val="000000"/>
                <w:szCs w:val="21"/>
              </w:rPr>
              <w:t>001979</w:t>
            </w:r>
          </w:p>
        </w:tc>
        <w:tc>
          <w:tcPr>
            <w:tcW w:w="1701" w:type="dxa"/>
            <w:vAlign w:val="center"/>
          </w:tcPr>
          <w:p w:rsidR="00C23BF7" w:rsidRDefault="00760855">
            <w:pPr>
              <w:jc w:val="center"/>
            </w:pPr>
            <w:r>
              <w:rPr>
                <w:color w:val="000000"/>
                <w:szCs w:val="21"/>
              </w:rPr>
              <w:t>招商蛇口</w:t>
            </w:r>
          </w:p>
        </w:tc>
        <w:tc>
          <w:tcPr>
            <w:tcW w:w="1276" w:type="dxa"/>
            <w:vAlign w:val="center"/>
          </w:tcPr>
          <w:p w:rsidR="00C23BF7" w:rsidRDefault="00760855">
            <w:pPr>
              <w:jc w:val="right"/>
            </w:pPr>
            <w:r>
              <w:rPr>
                <w:color w:val="000000"/>
                <w:szCs w:val="21"/>
              </w:rPr>
              <w:t>22,000</w:t>
            </w:r>
          </w:p>
        </w:tc>
        <w:tc>
          <w:tcPr>
            <w:tcW w:w="2199" w:type="dxa"/>
            <w:vAlign w:val="center"/>
          </w:tcPr>
          <w:p w:rsidR="00C23BF7" w:rsidRDefault="00760855">
            <w:pPr>
              <w:jc w:val="right"/>
            </w:pPr>
            <w:r>
              <w:rPr>
                <w:color w:val="000000"/>
                <w:szCs w:val="21"/>
              </w:rPr>
              <w:t>361,680.00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81</w:t>
            </w:r>
          </w:p>
        </w:tc>
        <w:tc>
          <w:tcPr>
            <w:tcW w:w="1276" w:type="dxa"/>
            <w:vAlign w:val="center"/>
          </w:tcPr>
          <w:p w:rsidR="00C23BF7" w:rsidRDefault="00760855">
            <w:pPr>
              <w:jc w:val="center"/>
            </w:pPr>
            <w:r>
              <w:rPr>
                <w:color w:val="000000"/>
                <w:szCs w:val="21"/>
              </w:rPr>
              <w:t>688365</w:t>
            </w:r>
          </w:p>
        </w:tc>
        <w:tc>
          <w:tcPr>
            <w:tcW w:w="1701" w:type="dxa"/>
            <w:vAlign w:val="center"/>
          </w:tcPr>
          <w:p w:rsidR="00C23BF7" w:rsidRDefault="00760855">
            <w:pPr>
              <w:jc w:val="center"/>
            </w:pPr>
            <w:r>
              <w:rPr>
                <w:color w:val="000000"/>
                <w:szCs w:val="21"/>
              </w:rPr>
              <w:t>光云科技</w:t>
            </w:r>
          </w:p>
        </w:tc>
        <w:tc>
          <w:tcPr>
            <w:tcW w:w="1276" w:type="dxa"/>
            <w:vAlign w:val="center"/>
          </w:tcPr>
          <w:p w:rsidR="00C23BF7" w:rsidRDefault="00760855">
            <w:pPr>
              <w:jc w:val="right"/>
            </w:pPr>
            <w:r>
              <w:rPr>
                <w:color w:val="000000"/>
                <w:szCs w:val="21"/>
              </w:rPr>
              <w:t>8,249</w:t>
            </w:r>
          </w:p>
        </w:tc>
        <w:tc>
          <w:tcPr>
            <w:tcW w:w="2199" w:type="dxa"/>
            <w:vAlign w:val="center"/>
          </w:tcPr>
          <w:p w:rsidR="00C23BF7" w:rsidRDefault="00760855">
            <w:pPr>
              <w:jc w:val="right"/>
            </w:pPr>
            <w:r>
              <w:rPr>
                <w:color w:val="000000"/>
                <w:szCs w:val="21"/>
              </w:rPr>
              <w:t>356,521.78</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82</w:t>
            </w:r>
          </w:p>
        </w:tc>
        <w:tc>
          <w:tcPr>
            <w:tcW w:w="1276" w:type="dxa"/>
            <w:vAlign w:val="center"/>
          </w:tcPr>
          <w:p w:rsidR="00C23BF7" w:rsidRDefault="00760855">
            <w:pPr>
              <w:jc w:val="center"/>
            </w:pPr>
            <w:r>
              <w:rPr>
                <w:color w:val="000000"/>
                <w:szCs w:val="21"/>
              </w:rPr>
              <w:t>000895</w:t>
            </w:r>
          </w:p>
        </w:tc>
        <w:tc>
          <w:tcPr>
            <w:tcW w:w="1701" w:type="dxa"/>
            <w:vAlign w:val="center"/>
          </w:tcPr>
          <w:p w:rsidR="00C23BF7" w:rsidRDefault="00760855">
            <w:pPr>
              <w:jc w:val="center"/>
            </w:pPr>
            <w:r>
              <w:rPr>
                <w:color w:val="000000"/>
                <w:szCs w:val="21"/>
              </w:rPr>
              <w:t>双汇发展</w:t>
            </w:r>
          </w:p>
        </w:tc>
        <w:tc>
          <w:tcPr>
            <w:tcW w:w="1276" w:type="dxa"/>
            <w:vAlign w:val="center"/>
          </w:tcPr>
          <w:p w:rsidR="00C23BF7" w:rsidRDefault="00760855">
            <w:pPr>
              <w:jc w:val="right"/>
            </w:pPr>
            <w:r>
              <w:rPr>
                <w:color w:val="000000"/>
                <w:szCs w:val="21"/>
              </w:rPr>
              <w:t>7,700</w:t>
            </w:r>
          </w:p>
        </w:tc>
        <w:tc>
          <w:tcPr>
            <w:tcW w:w="2199" w:type="dxa"/>
            <w:vAlign w:val="center"/>
          </w:tcPr>
          <w:p w:rsidR="00C23BF7" w:rsidRDefault="00760855">
            <w:pPr>
              <w:jc w:val="right"/>
            </w:pPr>
            <w:r>
              <w:rPr>
                <w:color w:val="000000"/>
                <w:szCs w:val="21"/>
              </w:rPr>
              <w:t>354,893.00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83</w:t>
            </w:r>
          </w:p>
        </w:tc>
        <w:tc>
          <w:tcPr>
            <w:tcW w:w="1276" w:type="dxa"/>
            <w:vAlign w:val="center"/>
          </w:tcPr>
          <w:p w:rsidR="00C23BF7" w:rsidRDefault="00760855">
            <w:pPr>
              <w:jc w:val="center"/>
            </w:pPr>
            <w:r>
              <w:rPr>
                <w:color w:val="000000"/>
                <w:szCs w:val="21"/>
              </w:rPr>
              <w:t>300413</w:t>
            </w:r>
          </w:p>
        </w:tc>
        <w:tc>
          <w:tcPr>
            <w:tcW w:w="1701" w:type="dxa"/>
            <w:vAlign w:val="center"/>
          </w:tcPr>
          <w:p w:rsidR="00C23BF7" w:rsidRDefault="00760855">
            <w:pPr>
              <w:jc w:val="center"/>
            </w:pPr>
            <w:r>
              <w:rPr>
                <w:color w:val="000000"/>
                <w:szCs w:val="21"/>
              </w:rPr>
              <w:t>芒果超媒</w:t>
            </w:r>
          </w:p>
        </w:tc>
        <w:tc>
          <w:tcPr>
            <w:tcW w:w="1276" w:type="dxa"/>
            <w:vAlign w:val="center"/>
          </w:tcPr>
          <w:p w:rsidR="00C23BF7" w:rsidRDefault="00760855">
            <w:pPr>
              <w:jc w:val="right"/>
            </w:pPr>
            <w:r>
              <w:rPr>
                <w:color w:val="000000"/>
                <w:szCs w:val="21"/>
              </w:rPr>
              <w:t>5,400</w:t>
            </w:r>
          </w:p>
        </w:tc>
        <w:tc>
          <w:tcPr>
            <w:tcW w:w="2199" w:type="dxa"/>
            <w:vAlign w:val="center"/>
          </w:tcPr>
          <w:p w:rsidR="00C23BF7" w:rsidRDefault="00760855">
            <w:pPr>
              <w:jc w:val="right"/>
            </w:pPr>
            <w:r>
              <w:rPr>
                <w:color w:val="000000"/>
                <w:szCs w:val="21"/>
              </w:rPr>
              <w:t>352,080.00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84</w:t>
            </w:r>
          </w:p>
        </w:tc>
        <w:tc>
          <w:tcPr>
            <w:tcW w:w="1276" w:type="dxa"/>
            <w:vAlign w:val="center"/>
          </w:tcPr>
          <w:p w:rsidR="00C23BF7" w:rsidRDefault="00760855">
            <w:pPr>
              <w:jc w:val="center"/>
            </w:pPr>
            <w:r>
              <w:rPr>
                <w:color w:val="000000"/>
                <w:szCs w:val="21"/>
              </w:rPr>
              <w:t>601088</w:t>
            </w:r>
          </w:p>
        </w:tc>
        <w:tc>
          <w:tcPr>
            <w:tcW w:w="1701" w:type="dxa"/>
            <w:vAlign w:val="center"/>
          </w:tcPr>
          <w:p w:rsidR="00C23BF7" w:rsidRDefault="00760855">
            <w:pPr>
              <w:jc w:val="center"/>
            </w:pPr>
            <w:r>
              <w:rPr>
                <w:color w:val="000000"/>
                <w:szCs w:val="21"/>
              </w:rPr>
              <w:t>中国神华</w:t>
            </w:r>
          </w:p>
        </w:tc>
        <w:tc>
          <w:tcPr>
            <w:tcW w:w="1276" w:type="dxa"/>
            <w:vAlign w:val="center"/>
          </w:tcPr>
          <w:p w:rsidR="00C23BF7" w:rsidRDefault="00760855">
            <w:pPr>
              <w:jc w:val="right"/>
            </w:pPr>
            <w:r>
              <w:rPr>
                <w:color w:val="000000"/>
                <w:szCs w:val="21"/>
              </w:rPr>
              <w:t>24,200</w:t>
            </w:r>
          </w:p>
        </w:tc>
        <w:tc>
          <w:tcPr>
            <w:tcW w:w="2199" w:type="dxa"/>
            <w:vAlign w:val="center"/>
          </w:tcPr>
          <w:p w:rsidR="00C23BF7" w:rsidRDefault="00760855">
            <w:pPr>
              <w:jc w:val="right"/>
            </w:pPr>
            <w:r>
              <w:rPr>
                <w:color w:val="000000"/>
                <w:szCs w:val="21"/>
              </w:rPr>
              <w:t>347,512.00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85</w:t>
            </w:r>
          </w:p>
        </w:tc>
        <w:tc>
          <w:tcPr>
            <w:tcW w:w="1276" w:type="dxa"/>
            <w:vAlign w:val="center"/>
          </w:tcPr>
          <w:p w:rsidR="00C23BF7" w:rsidRDefault="00760855">
            <w:pPr>
              <w:jc w:val="center"/>
            </w:pPr>
            <w:r>
              <w:rPr>
                <w:color w:val="000000"/>
                <w:szCs w:val="21"/>
              </w:rPr>
              <w:t>000938</w:t>
            </w:r>
          </w:p>
        </w:tc>
        <w:tc>
          <w:tcPr>
            <w:tcW w:w="1701" w:type="dxa"/>
            <w:vAlign w:val="center"/>
          </w:tcPr>
          <w:p w:rsidR="00C23BF7" w:rsidRDefault="00760855">
            <w:pPr>
              <w:jc w:val="center"/>
            </w:pPr>
            <w:r>
              <w:rPr>
                <w:color w:val="000000"/>
                <w:szCs w:val="21"/>
              </w:rPr>
              <w:t>紫光股份</w:t>
            </w:r>
          </w:p>
        </w:tc>
        <w:tc>
          <w:tcPr>
            <w:tcW w:w="1276" w:type="dxa"/>
            <w:vAlign w:val="center"/>
          </w:tcPr>
          <w:p w:rsidR="00C23BF7" w:rsidRDefault="00760855">
            <w:pPr>
              <w:jc w:val="right"/>
            </w:pPr>
            <w:r>
              <w:rPr>
                <w:color w:val="000000"/>
                <w:szCs w:val="21"/>
              </w:rPr>
              <w:t>7,800</w:t>
            </w:r>
          </w:p>
        </w:tc>
        <w:tc>
          <w:tcPr>
            <w:tcW w:w="2199" w:type="dxa"/>
            <w:vAlign w:val="center"/>
          </w:tcPr>
          <w:p w:rsidR="00C23BF7" w:rsidRDefault="00760855">
            <w:pPr>
              <w:jc w:val="right"/>
            </w:pPr>
            <w:r>
              <w:rPr>
                <w:color w:val="000000"/>
                <w:szCs w:val="21"/>
              </w:rPr>
              <w:t>335,244.00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86</w:t>
            </w:r>
          </w:p>
        </w:tc>
        <w:tc>
          <w:tcPr>
            <w:tcW w:w="1276" w:type="dxa"/>
            <w:vAlign w:val="center"/>
          </w:tcPr>
          <w:p w:rsidR="00C23BF7" w:rsidRDefault="00760855">
            <w:pPr>
              <w:jc w:val="center"/>
            </w:pPr>
            <w:r>
              <w:rPr>
                <w:color w:val="000000"/>
                <w:szCs w:val="21"/>
              </w:rPr>
              <w:t>002271</w:t>
            </w:r>
          </w:p>
        </w:tc>
        <w:tc>
          <w:tcPr>
            <w:tcW w:w="1701" w:type="dxa"/>
            <w:vAlign w:val="center"/>
          </w:tcPr>
          <w:p w:rsidR="00C23BF7" w:rsidRDefault="00760855">
            <w:pPr>
              <w:jc w:val="center"/>
            </w:pPr>
            <w:r>
              <w:rPr>
                <w:color w:val="000000"/>
                <w:szCs w:val="21"/>
              </w:rPr>
              <w:t>东方雨虹</w:t>
            </w:r>
          </w:p>
        </w:tc>
        <w:tc>
          <w:tcPr>
            <w:tcW w:w="1276" w:type="dxa"/>
            <w:vAlign w:val="center"/>
          </w:tcPr>
          <w:p w:rsidR="00C23BF7" w:rsidRDefault="00760855">
            <w:pPr>
              <w:jc w:val="right"/>
            </w:pPr>
            <w:r>
              <w:rPr>
                <w:color w:val="000000"/>
                <w:szCs w:val="21"/>
              </w:rPr>
              <w:t>8,100</w:t>
            </w:r>
          </w:p>
        </w:tc>
        <w:tc>
          <w:tcPr>
            <w:tcW w:w="2199" w:type="dxa"/>
            <w:vAlign w:val="center"/>
          </w:tcPr>
          <w:p w:rsidR="00C23BF7" w:rsidRDefault="00760855">
            <w:pPr>
              <w:jc w:val="right"/>
            </w:pPr>
            <w:r>
              <w:rPr>
                <w:color w:val="000000"/>
                <w:szCs w:val="21"/>
              </w:rPr>
              <w:t>329,103.00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87</w:t>
            </w:r>
          </w:p>
        </w:tc>
        <w:tc>
          <w:tcPr>
            <w:tcW w:w="1276" w:type="dxa"/>
            <w:vAlign w:val="center"/>
          </w:tcPr>
          <w:p w:rsidR="00C23BF7" w:rsidRDefault="00760855">
            <w:pPr>
              <w:jc w:val="center"/>
            </w:pPr>
            <w:r>
              <w:rPr>
                <w:color w:val="000000"/>
                <w:szCs w:val="21"/>
              </w:rPr>
              <w:t>600438</w:t>
            </w:r>
          </w:p>
        </w:tc>
        <w:tc>
          <w:tcPr>
            <w:tcW w:w="1701" w:type="dxa"/>
            <w:vAlign w:val="center"/>
          </w:tcPr>
          <w:p w:rsidR="00C23BF7" w:rsidRDefault="00760855">
            <w:pPr>
              <w:jc w:val="center"/>
            </w:pPr>
            <w:r>
              <w:rPr>
                <w:color w:val="000000"/>
                <w:szCs w:val="21"/>
              </w:rPr>
              <w:t>通威股份</w:t>
            </w:r>
          </w:p>
        </w:tc>
        <w:tc>
          <w:tcPr>
            <w:tcW w:w="1276" w:type="dxa"/>
            <w:vAlign w:val="center"/>
          </w:tcPr>
          <w:p w:rsidR="00C23BF7" w:rsidRDefault="00760855">
            <w:pPr>
              <w:jc w:val="right"/>
            </w:pPr>
            <w:r>
              <w:rPr>
                <w:color w:val="000000"/>
                <w:szCs w:val="21"/>
              </w:rPr>
              <w:t>18,900</w:t>
            </w:r>
          </w:p>
        </w:tc>
        <w:tc>
          <w:tcPr>
            <w:tcW w:w="2199" w:type="dxa"/>
            <w:vAlign w:val="center"/>
          </w:tcPr>
          <w:p w:rsidR="00C23BF7" w:rsidRDefault="00760855">
            <w:pPr>
              <w:jc w:val="right"/>
            </w:pPr>
            <w:r>
              <w:rPr>
                <w:color w:val="000000"/>
                <w:szCs w:val="21"/>
              </w:rPr>
              <w:t>328,482.00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88</w:t>
            </w:r>
          </w:p>
        </w:tc>
        <w:tc>
          <w:tcPr>
            <w:tcW w:w="1276" w:type="dxa"/>
            <w:vAlign w:val="center"/>
          </w:tcPr>
          <w:p w:rsidR="00C23BF7" w:rsidRDefault="00760855">
            <w:pPr>
              <w:jc w:val="center"/>
            </w:pPr>
            <w:r>
              <w:rPr>
                <w:color w:val="000000"/>
                <w:szCs w:val="21"/>
              </w:rPr>
              <w:t>300347</w:t>
            </w:r>
          </w:p>
        </w:tc>
        <w:tc>
          <w:tcPr>
            <w:tcW w:w="1701" w:type="dxa"/>
            <w:vAlign w:val="center"/>
          </w:tcPr>
          <w:p w:rsidR="00C23BF7" w:rsidRDefault="00760855">
            <w:pPr>
              <w:jc w:val="center"/>
            </w:pPr>
            <w:r>
              <w:rPr>
                <w:color w:val="000000"/>
                <w:szCs w:val="21"/>
              </w:rPr>
              <w:t>泰格医药</w:t>
            </w:r>
          </w:p>
        </w:tc>
        <w:tc>
          <w:tcPr>
            <w:tcW w:w="1276" w:type="dxa"/>
            <w:vAlign w:val="center"/>
          </w:tcPr>
          <w:p w:rsidR="00C23BF7" w:rsidRDefault="00760855">
            <w:pPr>
              <w:jc w:val="right"/>
            </w:pPr>
            <w:r>
              <w:rPr>
                <w:color w:val="000000"/>
                <w:szCs w:val="21"/>
              </w:rPr>
              <w:t>3,200</w:t>
            </w:r>
          </w:p>
        </w:tc>
        <w:tc>
          <w:tcPr>
            <w:tcW w:w="2199" w:type="dxa"/>
            <w:vAlign w:val="center"/>
          </w:tcPr>
          <w:p w:rsidR="00C23BF7" w:rsidRDefault="00760855">
            <w:pPr>
              <w:jc w:val="right"/>
            </w:pPr>
            <w:r>
              <w:rPr>
                <w:color w:val="000000"/>
                <w:szCs w:val="21"/>
              </w:rPr>
              <w:t>326,016.00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89</w:t>
            </w:r>
          </w:p>
        </w:tc>
        <w:tc>
          <w:tcPr>
            <w:tcW w:w="1276" w:type="dxa"/>
            <w:vAlign w:val="center"/>
          </w:tcPr>
          <w:p w:rsidR="00C23BF7" w:rsidRDefault="00760855">
            <w:pPr>
              <w:jc w:val="center"/>
            </w:pPr>
            <w:r>
              <w:rPr>
                <w:color w:val="000000"/>
                <w:szCs w:val="21"/>
              </w:rPr>
              <w:t>600050</w:t>
            </w:r>
          </w:p>
        </w:tc>
        <w:tc>
          <w:tcPr>
            <w:tcW w:w="1701" w:type="dxa"/>
            <w:vAlign w:val="center"/>
          </w:tcPr>
          <w:p w:rsidR="00C23BF7" w:rsidRDefault="00760855">
            <w:pPr>
              <w:jc w:val="center"/>
            </w:pPr>
            <w:r>
              <w:rPr>
                <w:color w:val="000000"/>
                <w:szCs w:val="21"/>
              </w:rPr>
              <w:t>中国联通</w:t>
            </w:r>
          </w:p>
        </w:tc>
        <w:tc>
          <w:tcPr>
            <w:tcW w:w="1276" w:type="dxa"/>
            <w:vAlign w:val="center"/>
          </w:tcPr>
          <w:p w:rsidR="00C23BF7" w:rsidRDefault="00760855">
            <w:pPr>
              <w:jc w:val="right"/>
            </w:pPr>
            <w:r>
              <w:rPr>
                <w:color w:val="000000"/>
                <w:szCs w:val="21"/>
              </w:rPr>
              <w:t>66,800</w:t>
            </w:r>
          </w:p>
        </w:tc>
        <w:tc>
          <w:tcPr>
            <w:tcW w:w="2199" w:type="dxa"/>
            <w:vAlign w:val="center"/>
          </w:tcPr>
          <w:p w:rsidR="00C23BF7" w:rsidRDefault="00760855">
            <w:pPr>
              <w:jc w:val="right"/>
            </w:pPr>
            <w:r>
              <w:rPr>
                <w:color w:val="000000"/>
                <w:szCs w:val="21"/>
              </w:rPr>
              <w:t>323,312.00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90</w:t>
            </w:r>
          </w:p>
        </w:tc>
        <w:tc>
          <w:tcPr>
            <w:tcW w:w="1276" w:type="dxa"/>
            <w:vAlign w:val="center"/>
          </w:tcPr>
          <w:p w:rsidR="00C23BF7" w:rsidRDefault="00760855">
            <w:pPr>
              <w:jc w:val="center"/>
            </w:pPr>
            <w:r>
              <w:rPr>
                <w:color w:val="000000"/>
                <w:szCs w:val="21"/>
              </w:rPr>
              <w:t>600406</w:t>
            </w:r>
          </w:p>
        </w:tc>
        <w:tc>
          <w:tcPr>
            <w:tcW w:w="1701" w:type="dxa"/>
            <w:vAlign w:val="center"/>
          </w:tcPr>
          <w:p w:rsidR="00C23BF7" w:rsidRDefault="00760855">
            <w:pPr>
              <w:jc w:val="center"/>
            </w:pPr>
            <w:r>
              <w:rPr>
                <w:color w:val="000000"/>
                <w:szCs w:val="21"/>
              </w:rPr>
              <w:t>国电南瑞</w:t>
            </w:r>
          </w:p>
        </w:tc>
        <w:tc>
          <w:tcPr>
            <w:tcW w:w="1276" w:type="dxa"/>
            <w:vAlign w:val="center"/>
          </w:tcPr>
          <w:p w:rsidR="00C23BF7" w:rsidRDefault="00760855">
            <w:pPr>
              <w:jc w:val="right"/>
            </w:pPr>
            <w:r>
              <w:rPr>
                <w:color w:val="000000"/>
                <w:szCs w:val="21"/>
              </w:rPr>
              <w:t>15,900</w:t>
            </w:r>
          </w:p>
        </w:tc>
        <w:tc>
          <w:tcPr>
            <w:tcW w:w="2199" w:type="dxa"/>
            <w:vAlign w:val="center"/>
          </w:tcPr>
          <w:p w:rsidR="00C23BF7" w:rsidRDefault="00760855">
            <w:pPr>
              <w:jc w:val="right"/>
            </w:pPr>
            <w:r>
              <w:rPr>
                <w:color w:val="000000"/>
                <w:szCs w:val="21"/>
              </w:rPr>
              <w:t>321,975.00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91</w:t>
            </w:r>
          </w:p>
        </w:tc>
        <w:tc>
          <w:tcPr>
            <w:tcW w:w="1276" w:type="dxa"/>
            <w:vAlign w:val="center"/>
          </w:tcPr>
          <w:p w:rsidR="00C23BF7" w:rsidRDefault="00760855">
            <w:pPr>
              <w:jc w:val="center"/>
            </w:pPr>
            <w:r>
              <w:rPr>
                <w:color w:val="000000"/>
                <w:szCs w:val="21"/>
              </w:rPr>
              <w:t>000166</w:t>
            </w:r>
          </w:p>
        </w:tc>
        <w:tc>
          <w:tcPr>
            <w:tcW w:w="1701" w:type="dxa"/>
            <w:vAlign w:val="center"/>
          </w:tcPr>
          <w:p w:rsidR="00C23BF7" w:rsidRDefault="00760855">
            <w:pPr>
              <w:jc w:val="center"/>
            </w:pPr>
            <w:r>
              <w:rPr>
                <w:color w:val="000000"/>
                <w:szCs w:val="21"/>
              </w:rPr>
              <w:t>申万宏源</w:t>
            </w:r>
          </w:p>
        </w:tc>
        <w:tc>
          <w:tcPr>
            <w:tcW w:w="1276" w:type="dxa"/>
            <w:vAlign w:val="center"/>
          </w:tcPr>
          <w:p w:rsidR="00C23BF7" w:rsidRDefault="00760855">
            <w:pPr>
              <w:jc w:val="right"/>
            </w:pPr>
            <w:r>
              <w:rPr>
                <w:color w:val="000000"/>
                <w:szCs w:val="21"/>
              </w:rPr>
              <w:t>62,900</w:t>
            </w:r>
          </w:p>
        </w:tc>
        <w:tc>
          <w:tcPr>
            <w:tcW w:w="2199" w:type="dxa"/>
            <w:vAlign w:val="center"/>
          </w:tcPr>
          <w:p w:rsidR="00C23BF7" w:rsidRDefault="00760855">
            <w:pPr>
              <w:jc w:val="right"/>
            </w:pPr>
            <w:r>
              <w:rPr>
                <w:color w:val="000000"/>
                <w:szCs w:val="21"/>
              </w:rPr>
              <w:t>317,645.00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92</w:t>
            </w:r>
          </w:p>
        </w:tc>
        <w:tc>
          <w:tcPr>
            <w:tcW w:w="1276" w:type="dxa"/>
            <w:vAlign w:val="center"/>
          </w:tcPr>
          <w:p w:rsidR="00C23BF7" w:rsidRDefault="00760855">
            <w:pPr>
              <w:jc w:val="center"/>
            </w:pPr>
            <w:r>
              <w:rPr>
                <w:color w:val="000000"/>
                <w:szCs w:val="21"/>
              </w:rPr>
              <w:t>300003</w:t>
            </w:r>
          </w:p>
        </w:tc>
        <w:tc>
          <w:tcPr>
            <w:tcW w:w="1701" w:type="dxa"/>
            <w:vAlign w:val="center"/>
          </w:tcPr>
          <w:p w:rsidR="00C23BF7" w:rsidRDefault="00760855">
            <w:pPr>
              <w:jc w:val="center"/>
            </w:pPr>
            <w:r>
              <w:rPr>
                <w:color w:val="000000"/>
                <w:szCs w:val="21"/>
              </w:rPr>
              <w:t>乐普医疗</w:t>
            </w:r>
          </w:p>
        </w:tc>
        <w:tc>
          <w:tcPr>
            <w:tcW w:w="1276" w:type="dxa"/>
            <w:vAlign w:val="center"/>
          </w:tcPr>
          <w:p w:rsidR="00C23BF7" w:rsidRDefault="00760855">
            <w:pPr>
              <w:jc w:val="right"/>
            </w:pPr>
            <w:r>
              <w:rPr>
                <w:color w:val="000000"/>
                <w:szCs w:val="21"/>
              </w:rPr>
              <w:t>8,600</w:t>
            </w:r>
          </w:p>
        </w:tc>
        <w:tc>
          <w:tcPr>
            <w:tcW w:w="2199" w:type="dxa"/>
            <w:vAlign w:val="center"/>
          </w:tcPr>
          <w:p w:rsidR="00C23BF7" w:rsidRDefault="00760855">
            <w:pPr>
              <w:jc w:val="right"/>
            </w:pPr>
            <w:r>
              <w:rPr>
                <w:color w:val="000000"/>
                <w:szCs w:val="21"/>
              </w:rPr>
              <w:t>314,072.00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93</w:t>
            </w:r>
          </w:p>
        </w:tc>
        <w:tc>
          <w:tcPr>
            <w:tcW w:w="1276" w:type="dxa"/>
            <w:vAlign w:val="center"/>
          </w:tcPr>
          <w:p w:rsidR="00C23BF7" w:rsidRDefault="00760855">
            <w:pPr>
              <w:jc w:val="center"/>
            </w:pPr>
            <w:r>
              <w:rPr>
                <w:color w:val="000000"/>
                <w:szCs w:val="21"/>
              </w:rPr>
              <w:t>601009</w:t>
            </w:r>
          </w:p>
        </w:tc>
        <w:tc>
          <w:tcPr>
            <w:tcW w:w="1701" w:type="dxa"/>
            <w:vAlign w:val="center"/>
          </w:tcPr>
          <w:p w:rsidR="00C23BF7" w:rsidRDefault="00760855">
            <w:pPr>
              <w:jc w:val="center"/>
            </w:pPr>
            <w:r>
              <w:rPr>
                <w:color w:val="000000"/>
                <w:szCs w:val="21"/>
              </w:rPr>
              <w:t>南京银行</w:t>
            </w:r>
          </w:p>
        </w:tc>
        <w:tc>
          <w:tcPr>
            <w:tcW w:w="1276" w:type="dxa"/>
            <w:vAlign w:val="center"/>
          </w:tcPr>
          <w:p w:rsidR="00C23BF7" w:rsidRDefault="00760855">
            <w:pPr>
              <w:jc w:val="right"/>
            </w:pPr>
            <w:r>
              <w:rPr>
                <w:color w:val="000000"/>
                <w:szCs w:val="21"/>
              </w:rPr>
              <w:t>42,700</w:t>
            </w:r>
          </w:p>
        </w:tc>
        <w:tc>
          <w:tcPr>
            <w:tcW w:w="2199" w:type="dxa"/>
            <w:vAlign w:val="center"/>
          </w:tcPr>
          <w:p w:rsidR="00C23BF7" w:rsidRDefault="00760855">
            <w:pPr>
              <w:jc w:val="right"/>
            </w:pPr>
            <w:r>
              <w:rPr>
                <w:color w:val="000000"/>
                <w:szCs w:val="21"/>
              </w:rPr>
              <w:t>312,991.00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94</w:t>
            </w:r>
          </w:p>
        </w:tc>
        <w:tc>
          <w:tcPr>
            <w:tcW w:w="1276" w:type="dxa"/>
            <w:vAlign w:val="center"/>
          </w:tcPr>
          <w:p w:rsidR="00C23BF7" w:rsidRDefault="00760855">
            <w:pPr>
              <w:jc w:val="center"/>
            </w:pPr>
            <w:r>
              <w:rPr>
                <w:color w:val="000000"/>
                <w:szCs w:val="21"/>
              </w:rPr>
              <w:t>002129</w:t>
            </w:r>
          </w:p>
        </w:tc>
        <w:tc>
          <w:tcPr>
            <w:tcW w:w="1701" w:type="dxa"/>
            <w:vAlign w:val="center"/>
          </w:tcPr>
          <w:p w:rsidR="00C23BF7" w:rsidRDefault="00760855">
            <w:pPr>
              <w:jc w:val="center"/>
            </w:pPr>
            <w:r>
              <w:rPr>
                <w:color w:val="000000"/>
                <w:szCs w:val="21"/>
              </w:rPr>
              <w:t>中环股份</w:t>
            </w:r>
          </w:p>
        </w:tc>
        <w:tc>
          <w:tcPr>
            <w:tcW w:w="1276" w:type="dxa"/>
            <w:vAlign w:val="center"/>
          </w:tcPr>
          <w:p w:rsidR="00C23BF7" w:rsidRDefault="00760855">
            <w:pPr>
              <w:jc w:val="right"/>
            </w:pPr>
            <w:r>
              <w:rPr>
                <w:color w:val="000000"/>
                <w:szCs w:val="21"/>
              </w:rPr>
              <w:t>13,800</w:t>
            </w:r>
          </w:p>
        </w:tc>
        <w:tc>
          <w:tcPr>
            <w:tcW w:w="2199" w:type="dxa"/>
            <w:vAlign w:val="center"/>
          </w:tcPr>
          <w:p w:rsidR="00C23BF7" w:rsidRDefault="00760855">
            <w:pPr>
              <w:jc w:val="right"/>
            </w:pPr>
            <w:r>
              <w:rPr>
                <w:color w:val="000000"/>
                <w:szCs w:val="21"/>
              </w:rPr>
              <w:t>309,948.00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95</w:t>
            </w:r>
          </w:p>
        </w:tc>
        <w:tc>
          <w:tcPr>
            <w:tcW w:w="1276" w:type="dxa"/>
            <w:vAlign w:val="center"/>
          </w:tcPr>
          <w:p w:rsidR="00C23BF7" w:rsidRDefault="00760855">
            <w:pPr>
              <w:jc w:val="center"/>
            </w:pPr>
            <w:r>
              <w:rPr>
                <w:color w:val="000000"/>
                <w:szCs w:val="21"/>
              </w:rPr>
              <w:t>000977</w:t>
            </w:r>
          </w:p>
        </w:tc>
        <w:tc>
          <w:tcPr>
            <w:tcW w:w="1701" w:type="dxa"/>
            <w:vAlign w:val="center"/>
          </w:tcPr>
          <w:p w:rsidR="00C23BF7" w:rsidRDefault="00760855">
            <w:pPr>
              <w:jc w:val="center"/>
            </w:pPr>
            <w:r>
              <w:rPr>
                <w:color w:val="000000"/>
                <w:szCs w:val="21"/>
              </w:rPr>
              <w:t>浪潮信息</w:t>
            </w:r>
          </w:p>
        </w:tc>
        <w:tc>
          <w:tcPr>
            <w:tcW w:w="1276" w:type="dxa"/>
            <w:vAlign w:val="center"/>
          </w:tcPr>
          <w:p w:rsidR="00C23BF7" w:rsidRDefault="00760855">
            <w:pPr>
              <w:jc w:val="right"/>
            </w:pPr>
            <w:r>
              <w:rPr>
                <w:color w:val="000000"/>
                <w:szCs w:val="21"/>
              </w:rPr>
              <w:t>7,800</w:t>
            </w:r>
          </w:p>
        </w:tc>
        <w:tc>
          <w:tcPr>
            <w:tcW w:w="2199" w:type="dxa"/>
            <w:vAlign w:val="center"/>
          </w:tcPr>
          <w:p w:rsidR="00C23BF7" w:rsidRDefault="00760855">
            <w:pPr>
              <w:jc w:val="right"/>
            </w:pPr>
            <w:r>
              <w:rPr>
                <w:color w:val="000000"/>
                <w:szCs w:val="21"/>
              </w:rPr>
              <w:t>305,604.00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96</w:t>
            </w:r>
          </w:p>
        </w:tc>
        <w:tc>
          <w:tcPr>
            <w:tcW w:w="1276" w:type="dxa"/>
            <w:vAlign w:val="center"/>
          </w:tcPr>
          <w:p w:rsidR="00C23BF7" w:rsidRDefault="00760855">
            <w:pPr>
              <w:jc w:val="center"/>
            </w:pPr>
            <w:r>
              <w:rPr>
                <w:color w:val="000000"/>
                <w:szCs w:val="21"/>
              </w:rPr>
              <w:t>000538</w:t>
            </w:r>
          </w:p>
        </w:tc>
        <w:tc>
          <w:tcPr>
            <w:tcW w:w="1701" w:type="dxa"/>
            <w:vAlign w:val="center"/>
          </w:tcPr>
          <w:p w:rsidR="00C23BF7" w:rsidRDefault="00760855">
            <w:pPr>
              <w:jc w:val="center"/>
            </w:pPr>
            <w:r>
              <w:rPr>
                <w:color w:val="000000"/>
                <w:szCs w:val="21"/>
              </w:rPr>
              <w:t>云南白药</w:t>
            </w:r>
          </w:p>
        </w:tc>
        <w:tc>
          <w:tcPr>
            <w:tcW w:w="1276" w:type="dxa"/>
            <w:vAlign w:val="center"/>
          </w:tcPr>
          <w:p w:rsidR="00C23BF7" w:rsidRDefault="00760855">
            <w:pPr>
              <w:jc w:val="right"/>
            </w:pPr>
            <w:r>
              <w:rPr>
                <w:color w:val="000000"/>
                <w:szCs w:val="21"/>
              </w:rPr>
              <w:t>3,200</w:t>
            </w:r>
          </w:p>
        </w:tc>
        <w:tc>
          <w:tcPr>
            <w:tcW w:w="2199" w:type="dxa"/>
            <w:vAlign w:val="center"/>
          </w:tcPr>
          <w:p w:rsidR="00C23BF7" w:rsidRDefault="00760855">
            <w:pPr>
              <w:jc w:val="right"/>
            </w:pPr>
            <w:r>
              <w:rPr>
                <w:color w:val="000000"/>
                <w:szCs w:val="21"/>
              </w:rPr>
              <w:t>300,192.00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97</w:t>
            </w:r>
          </w:p>
        </w:tc>
        <w:tc>
          <w:tcPr>
            <w:tcW w:w="1276" w:type="dxa"/>
            <w:vAlign w:val="center"/>
          </w:tcPr>
          <w:p w:rsidR="00C23BF7" w:rsidRDefault="00760855">
            <w:pPr>
              <w:jc w:val="center"/>
            </w:pPr>
            <w:r>
              <w:rPr>
                <w:color w:val="000000"/>
                <w:szCs w:val="21"/>
              </w:rPr>
              <w:t>300124</w:t>
            </w:r>
          </w:p>
        </w:tc>
        <w:tc>
          <w:tcPr>
            <w:tcW w:w="1701" w:type="dxa"/>
            <w:vAlign w:val="center"/>
          </w:tcPr>
          <w:p w:rsidR="00C23BF7" w:rsidRDefault="00760855">
            <w:pPr>
              <w:jc w:val="center"/>
            </w:pPr>
            <w:r>
              <w:rPr>
                <w:color w:val="000000"/>
                <w:szCs w:val="21"/>
              </w:rPr>
              <w:t>汇川技术</w:t>
            </w:r>
          </w:p>
        </w:tc>
        <w:tc>
          <w:tcPr>
            <w:tcW w:w="1276" w:type="dxa"/>
            <w:vAlign w:val="center"/>
          </w:tcPr>
          <w:p w:rsidR="00C23BF7" w:rsidRDefault="00760855">
            <w:pPr>
              <w:jc w:val="right"/>
            </w:pPr>
            <w:r>
              <w:rPr>
                <w:color w:val="000000"/>
                <w:szCs w:val="21"/>
              </w:rPr>
              <w:t>7,900</w:t>
            </w:r>
          </w:p>
        </w:tc>
        <w:tc>
          <w:tcPr>
            <w:tcW w:w="2199" w:type="dxa"/>
            <w:vAlign w:val="center"/>
          </w:tcPr>
          <w:p w:rsidR="00C23BF7" w:rsidRDefault="00760855">
            <w:pPr>
              <w:jc w:val="right"/>
            </w:pPr>
            <w:r>
              <w:rPr>
                <w:color w:val="000000"/>
                <w:szCs w:val="21"/>
              </w:rPr>
              <w:t>300,121.00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98</w:t>
            </w:r>
          </w:p>
        </w:tc>
        <w:tc>
          <w:tcPr>
            <w:tcW w:w="1276" w:type="dxa"/>
            <w:vAlign w:val="center"/>
          </w:tcPr>
          <w:p w:rsidR="00C23BF7" w:rsidRDefault="00760855">
            <w:pPr>
              <w:jc w:val="center"/>
            </w:pPr>
            <w:r>
              <w:rPr>
                <w:color w:val="000000"/>
                <w:szCs w:val="21"/>
              </w:rPr>
              <w:t>601006</w:t>
            </w:r>
          </w:p>
        </w:tc>
        <w:tc>
          <w:tcPr>
            <w:tcW w:w="1701" w:type="dxa"/>
            <w:vAlign w:val="center"/>
          </w:tcPr>
          <w:p w:rsidR="00C23BF7" w:rsidRDefault="00760855">
            <w:pPr>
              <w:jc w:val="center"/>
            </w:pPr>
            <w:r>
              <w:rPr>
                <w:color w:val="000000"/>
                <w:szCs w:val="21"/>
              </w:rPr>
              <w:t>大秦铁路</w:t>
            </w:r>
          </w:p>
        </w:tc>
        <w:tc>
          <w:tcPr>
            <w:tcW w:w="1276" w:type="dxa"/>
            <w:vAlign w:val="center"/>
          </w:tcPr>
          <w:p w:rsidR="00C23BF7" w:rsidRDefault="00760855">
            <w:pPr>
              <w:jc w:val="right"/>
            </w:pPr>
            <w:r>
              <w:rPr>
                <w:color w:val="000000"/>
                <w:szCs w:val="21"/>
              </w:rPr>
              <w:t>42,600</w:t>
            </w:r>
          </w:p>
        </w:tc>
        <w:tc>
          <w:tcPr>
            <w:tcW w:w="2199" w:type="dxa"/>
            <w:vAlign w:val="center"/>
          </w:tcPr>
          <w:p w:rsidR="00C23BF7" w:rsidRDefault="00760855">
            <w:pPr>
              <w:jc w:val="right"/>
            </w:pPr>
            <w:r>
              <w:rPr>
                <w:color w:val="000000"/>
                <w:szCs w:val="21"/>
              </w:rPr>
              <w:t>299,904.00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99</w:t>
            </w:r>
          </w:p>
        </w:tc>
        <w:tc>
          <w:tcPr>
            <w:tcW w:w="1276" w:type="dxa"/>
            <w:vAlign w:val="center"/>
          </w:tcPr>
          <w:p w:rsidR="00C23BF7" w:rsidRDefault="00760855">
            <w:pPr>
              <w:jc w:val="center"/>
            </w:pPr>
            <w:r>
              <w:rPr>
                <w:color w:val="000000"/>
                <w:szCs w:val="21"/>
              </w:rPr>
              <w:t>300136</w:t>
            </w:r>
          </w:p>
        </w:tc>
        <w:tc>
          <w:tcPr>
            <w:tcW w:w="1701" w:type="dxa"/>
            <w:vAlign w:val="center"/>
          </w:tcPr>
          <w:p w:rsidR="00C23BF7" w:rsidRDefault="00760855">
            <w:pPr>
              <w:jc w:val="center"/>
            </w:pPr>
            <w:r>
              <w:rPr>
                <w:color w:val="000000"/>
                <w:szCs w:val="21"/>
              </w:rPr>
              <w:t>信维通信</w:t>
            </w:r>
          </w:p>
        </w:tc>
        <w:tc>
          <w:tcPr>
            <w:tcW w:w="1276" w:type="dxa"/>
            <w:vAlign w:val="center"/>
          </w:tcPr>
          <w:p w:rsidR="00C23BF7" w:rsidRDefault="00760855">
            <w:pPr>
              <w:jc w:val="right"/>
            </w:pPr>
            <w:r>
              <w:rPr>
                <w:color w:val="000000"/>
                <w:szCs w:val="21"/>
              </w:rPr>
              <w:t>5,600</w:t>
            </w:r>
          </w:p>
        </w:tc>
        <w:tc>
          <w:tcPr>
            <w:tcW w:w="2199" w:type="dxa"/>
            <w:vAlign w:val="center"/>
          </w:tcPr>
          <w:p w:rsidR="00C23BF7" w:rsidRDefault="00760855">
            <w:pPr>
              <w:jc w:val="right"/>
            </w:pPr>
            <w:r>
              <w:rPr>
                <w:color w:val="000000"/>
                <w:szCs w:val="21"/>
              </w:rPr>
              <w:t>296,912.00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100</w:t>
            </w:r>
          </w:p>
        </w:tc>
        <w:tc>
          <w:tcPr>
            <w:tcW w:w="1276" w:type="dxa"/>
            <w:vAlign w:val="center"/>
          </w:tcPr>
          <w:p w:rsidR="00C23BF7" w:rsidRDefault="00760855">
            <w:pPr>
              <w:jc w:val="center"/>
            </w:pPr>
            <w:r>
              <w:rPr>
                <w:color w:val="000000"/>
                <w:szCs w:val="21"/>
              </w:rPr>
              <w:t>600547</w:t>
            </w:r>
          </w:p>
        </w:tc>
        <w:tc>
          <w:tcPr>
            <w:tcW w:w="1701" w:type="dxa"/>
            <w:vAlign w:val="center"/>
          </w:tcPr>
          <w:p w:rsidR="00C23BF7" w:rsidRDefault="00760855">
            <w:pPr>
              <w:jc w:val="center"/>
            </w:pPr>
            <w:r>
              <w:rPr>
                <w:color w:val="000000"/>
                <w:szCs w:val="21"/>
              </w:rPr>
              <w:t>山东黄金</w:t>
            </w:r>
          </w:p>
        </w:tc>
        <w:tc>
          <w:tcPr>
            <w:tcW w:w="1276" w:type="dxa"/>
            <w:vAlign w:val="center"/>
          </w:tcPr>
          <w:p w:rsidR="00C23BF7" w:rsidRDefault="00760855">
            <w:pPr>
              <w:jc w:val="right"/>
            </w:pPr>
            <w:r>
              <w:rPr>
                <w:color w:val="000000"/>
                <w:szCs w:val="21"/>
              </w:rPr>
              <w:t>8,100</w:t>
            </w:r>
          </w:p>
        </w:tc>
        <w:tc>
          <w:tcPr>
            <w:tcW w:w="2199" w:type="dxa"/>
            <w:vAlign w:val="center"/>
          </w:tcPr>
          <w:p w:rsidR="00C23BF7" w:rsidRDefault="00760855">
            <w:pPr>
              <w:jc w:val="right"/>
            </w:pPr>
            <w:r>
              <w:rPr>
                <w:color w:val="000000"/>
                <w:szCs w:val="21"/>
              </w:rPr>
              <w:t>296,622.00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101</w:t>
            </w:r>
          </w:p>
        </w:tc>
        <w:tc>
          <w:tcPr>
            <w:tcW w:w="1276" w:type="dxa"/>
            <w:vAlign w:val="center"/>
          </w:tcPr>
          <w:p w:rsidR="00C23BF7" w:rsidRDefault="00760855">
            <w:pPr>
              <w:jc w:val="center"/>
            </w:pPr>
            <w:r>
              <w:rPr>
                <w:color w:val="000000"/>
                <w:szCs w:val="21"/>
              </w:rPr>
              <w:t>002460</w:t>
            </w:r>
          </w:p>
        </w:tc>
        <w:tc>
          <w:tcPr>
            <w:tcW w:w="1701" w:type="dxa"/>
            <w:vAlign w:val="center"/>
          </w:tcPr>
          <w:p w:rsidR="00C23BF7" w:rsidRDefault="00760855">
            <w:pPr>
              <w:jc w:val="center"/>
            </w:pPr>
            <w:r>
              <w:rPr>
                <w:color w:val="000000"/>
                <w:szCs w:val="21"/>
              </w:rPr>
              <w:t>赣锋锂业</w:t>
            </w:r>
          </w:p>
        </w:tc>
        <w:tc>
          <w:tcPr>
            <w:tcW w:w="1276" w:type="dxa"/>
            <w:vAlign w:val="center"/>
          </w:tcPr>
          <w:p w:rsidR="00C23BF7" w:rsidRDefault="00760855">
            <w:pPr>
              <w:jc w:val="right"/>
            </w:pPr>
            <w:r>
              <w:rPr>
                <w:color w:val="000000"/>
                <w:szCs w:val="21"/>
              </w:rPr>
              <w:t>5,500</w:t>
            </w:r>
          </w:p>
        </w:tc>
        <w:tc>
          <w:tcPr>
            <w:tcW w:w="2199" w:type="dxa"/>
            <w:vAlign w:val="center"/>
          </w:tcPr>
          <w:p w:rsidR="00C23BF7" w:rsidRDefault="00760855">
            <w:pPr>
              <w:jc w:val="right"/>
            </w:pPr>
            <w:r>
              <w:rPr>
                <w:color w:val="000000"/>
                <w:szCs w:val="21"/>
              </w:rPr>
              <w:t>294,635.00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102</w:t>
            </w:r>
          </w:p>
        </w:tc>
        <w:tc>
          <w:tcPr>
            <w:tcW w:w="1276" w:type="dxa"/>
            <w:vAlign w:val="center"/>
          </w:tcPr>
          <w:p w:rsidR="00C23BF7" w:rsidRDefault="00760855">
            <w:pPr>
              <w:jc w:val="center"/>
            </w:pPr>
            <w:r>
              <w:rPr>
                <w:color w:val="000000"/>
                <w:szCs w:val="21"/>
              </w:rPr>
              <w:t>002624</w:t>
            </w:r>
          </w:p>
        </w:tc>
        <w:tc>
          <w:tcPr>
            <w:tcW w:w="1701" w:type="dxa"/>
            <w:vAlign w:val="center"/>
          </w:tcPr>
          <w:p w:rsidR="00C23BF7" w:rsidRDefault="00760855">
            <w:pPr>
              <w:jc w:val="center"/>
            </w:pPr>
            <w:r>
              <w:rPr>
                <w:color w:val="000000"/>
                <w:szCs w:val="21"/>
              </w:rPr>
              <w:t>完美世界</w:t>
            </w:r>
          </w:p>
        </w:tc>
        <w:tc>
          <w:tcPr>
            <w:tcW w:w="1276" w:type="dxa"/>
            <w:vAlign w:val="center"/>
          </w:tcPr>
          <w:p w:rsidR="00C23BF7" w:rsidRDefault="00760855">
            <w:pPr>
              <w:jc w:val="right"/>
            </w:pPr>
            <w:r>
              <w:rPr>
                <w:color w:val="000000"/>
                <w:szCs w:val="21"/>
              </w:rPr>
              <w:t>5,100</w:t>
            </w:r>
          </w:p>
        </w:tc>
        <w:tc>
          <w:tcPr>
            <w:tcW w:w="2199" w:type="dxa"/>
            <w:vAlign w:val="center"/>
          </w:tcPr>
          <w:p w:rsidR="00C23BF7" w:rsidRDefault="00760855">
            <w:pPr>
              <w:jc w:val="right"/>
            </w:pPr>
            <w:r>
              <w:rPr>
                <w:color w:val="000000"/>
                <w:szCs w:val="21"/>
              </w:rPr>
              <w:t>293,964.00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103</w:t>
            </w:r>
          </w:p>
        </w:tc>
        <w:tc>
          <w:tcPr>
            <w:tcW w:w="1276" w:type="dxa"/>
            <w:vAlign w:val="center"/>
          </w:tcPr>
          <w:p w:rsidR="00C23BF7" w:rsidRDefault="00760855">
            <w:pPr>
              <w:jc w:val="center"/>
            </w:pPr>
            <w:r>
              <w:rPr>
                <w:color w:val="000000"/>
                <w:szCs w:val="21"/>
              </w:rPr>
              <w:t>300033</w:t>
            </w:r>
          </w:p>
        </w:tc>
        <w:tc>
          <w:tcPr>
            <w:tcW w:w="1701" w:type="dxa"/>
            <w:vAlign w:val="center"/>
          </w:tcPr>
          <w:p w:rsidR="00C23BF7" w:rsidRDefault="00760855">
            <w:pPr>
              <w:jc w:val="center"/>
            </w:pPr>
            <w:r>
              <w:rPr>
                <w:color w:val="000000"/>
                <w:szCs w:val="21"/>
              </w:rPr>
              <w:t>同花顺</w:t>
            </w:r>
          </w:p>
        </w:tc>
        <w:tc>
          <w:tcPr>
            <w:tcW w:w="1276" w:type="dxa"/>
            <w:vAlign w:val="center"/>
          </w:tcPr>
          <w:p w:rsidR="00C23BF7" w:rsidRDefault="00760855">
            <w:pPr>
              <w:jc w:val="right"/>
            </w:pPr>
            <w:r>
              <w:rPr>
                <w:color w:val="000000"/>
                <w:szCs w:val="21"/>
              </w:rPr>
              <w:t>2,200</w:t>
            </w:r>
          </w:p>
        </w:tc>
        <w:tc>
          <w:tcPr>
            <w:tcW w:w="2199" w:type="dxa"/>
            <w:vAlign w:val="center"/>
          </w:tcPr>
          <w:p w:rsidR="00C23BF7" w:rsidRDefault="00760855">
            <w:pPr>
              <w:jc w:val="right"/>
            </w:pPr>
            <w:r>
              <w:rPr>
                <w:color w:val="000000"/>
                <w:szCs w:val="21"/>
              </w:rPr>
              <w:t>292,776.00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104</w:t>
            </w:r>
          </w:p>
        </w:tc>
        <w:tc>
          <w:tcPr>
            <w:tcW w:w="1276" w:type="dxa"/>
            <w:vAlign w:val="center"/>
          </w:tcPr>
          <w:p w:rsidR="00C23BF7" w:rsidRDefault="00760855">
            <w:pPr>
              <w:jc w:val="center"/>
            </w:pPr>
            <w:r>
              <w:rPr>
                <w:color w:val="000000"/>
                <w:szCs w:val="21"/>
              </w:rPr>
              <w:t>600019</w:t>
            </w:r>
          </w:p>
        </w:tc>
        <w:tc>
          <w:tcPr>
            <w:tcW w:w="1701" w:type="dxa"/>
            <w:vAlign w:val="center"/>
          </w:tcPr>
          <w:p w:rsidR="00C23BF7" w:rsidRDefault="00760855">
            <w:pPr>
              <w:jc w:val="center"/>
            </w:pPr>
            <w:r>
              <w:rPr>
                <w:color w:val="000000"/>
                <w:szCs w:val="21"/>
              </w:rPr>
              <w:t>宝钢股份</w:t>
            </w:r>
          </w:p>
        </w:tc>
        <w:tc>
          <w:tcPr>
            <w:tcW w:w="1276" w:type="dxa"/>
            <w:vAlign w:val="center"/>
          </w:tcPr>
          <w:p w:rsidR="00C23BF7" w:rsidRDefault="00760855">
            <w:pPr>
              <w:jc w:val="right"/>
            </w:pPr>
            <w:r>
              <w:rPr>
                <w:color w:val="000000"/>
                <w:szCs w:val="21"/>
              </w:rPr>
              <w:t>64,100</w:t>
            </w:r>
          </w:p>
        </w:tc>
        <w:tc>
          <w:tcPr>
            <w:tcW w:w="2199" w:type="dxa"/>
            <w:vAlign w:val="center"/>
          </w:tcPr>
          <w:p w:rsidR="00C23BF7" w:rsidRDefault="00760855">
            <w:pPr>
              <w:jc w:val="right"/>
            </w:pPr>
            <w:r>
              <w:rPr>
                <w:color w:val="000000"/>
                <w:szCs w:val="21"/>
              </w:rPr>
              <w:t>292,296.00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105</w:t>
            </w:r>
          </w:p>
        </w:tc>
        <w:tc>
          <w:tcPr>
            <w:tcW w:w="1276" w:type="dxa"/>
            <w:vAlign w:val="center"/>
          </w:tcPr>
          <w:p w:rsidR="00C23BF7" w:rsidRDefault="00760855">
            <w:pPr>
              <w:jc w:val="center"/>
            </w:pPr>
            <w:r>
              <w:rPr>
                <w:color w:val="000000"/>
                <w:szCs w:val="21"/>
              </w:rPr>
              <w:t>002050</w:t>
            </w:r>
          </w:p>
        </w:tc>
        <w:tc>
          <w:tcPr>
            <w:tcW w:w="1701" w:type="dxa"/>
            <w:vAlign w:val="center"/>
          </w:tcPr>
          <w:p w:rsidR="00C23BF7" w:rsidRDefault="00760855">
            <w:pPr>
              <w:jc w:val="center"/>
            </w:pPr>
            <w:r>
              <w:rPr>
                <w:color w:val="000000"/>
                <w:szCs w:val="21"/>
              </w:rPr>
              <w:t>三花智控</w:t>
            </w:r>
          </w:p>
        </w:tc>
        <w:tc>
          <w:tcPr>
            <w:tcW w:w="1276" w:type="dxa"/>
            <w:vAlign w:val="center"/>
          </w:tcPr>
          <w:p w:rsidR="00C23BF7" w:rsidRDefault="00760855">
            <w:pPr>
              <w:jc w:val="right"/>
            </w:pPr>
            <w:r>
              <w:rPr>
                <w:color w:val="000000"/>
                <w:szCs w:val="21"/>
              </w:rPr>
              <w:t>13,300</w:t>
            </w:r>
          </w:p>
        </w:tc>
        <w:tc>
          <w:tcPr>
            <w:tcW w:w="2199" w:type="dxa"/>
            <w:vAlign w:val="center"/>
          </w:tcPr>
          <w:p w:rsidR="00C23BF7" w:rsidRDefault="00760855">
            <w:pPr>
              <w:jc w:val="right"/>
            </w:pPr>
            <w:r>
              <w:rPr>
                <w:color w:val="000000"/>
                <w:szCs w:val="21"/>
              </w:rPr>
              <w:t>291,270.00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106</w:t>
            </w:r>
          </w:p>
        </w:tc>
        <w:tc>
          <w:tcPr>
            <w:tcW w:w="1276" w:type="dxa"/>
            <w:vAlign w:val="center"/>
          </w:tcPr>
          <w:p w:rsidR="00C23BF7" w:rsidRDefault="00760855">
            <w:pPr>
              <w:jc w:val="center"/>
            </w:pPr>
            <w:r>
              <w:rPr>
                <w:color w:val="000000"/>
                <w:szCs w:val="21"/>
              </w:rPr>
              <w:t>601628</w:t>
            </w:r>
          </w:p>
        </w:tc>
        <w:tc>
          <w:tcPr>
            <w:tcW w:w="1701" w:type="dxa"/>
            <w:vAlign w:val="center"/>
          </w:tcPr>
          <w:p w:rsidR="00C23BF7" w:rsidRDefault="00760855">
            <w:pPr>
              <w:jc w:val="center"/>
            </w:pPr>
            <w:r>
              <w:rPr>
                <w:color w:val="000000"/>
                <w:szCs w:val="21"/>
              </w:rPr>
              <w:t>中国人寿</w:t>
            </w:r>
          </w:p>
        </w:tc>
        <w:tc>
          <w:tcPr>
            <w:tcW w:w="1276" w:type="dxa"/>
            <w:vAlign w:val="center"/>
          </w:tcPr>
          <w:p w:rsidR="00C23BF7" w:rsidRDefault="00760855">
            <w:pPr>
              <w:jc w:val="right"/>
            </w:pPr>
            <w:r>
              <w:rPr>
                <w:color w:val="000000"/>
                <w:szCs w:val="21"/>
              </w:rPr>
              <w:t>10,700</w:t>
            </w:r>
          </w:p>
        </w:tc>
        <w:tc>
          <w:tcPr>
            <w:tcW w:w="2199" w:type="dxa"/>
            <w:vAlign w:val="center"/>
          </w:tcPr>
          <w:p w:rsidR="00C23BF7" w:rsidRDefault="00760855">
            <w:pPr>
              <w:jc w:val="right"/>
            </w:pPr>
            <w:r>
              <w:rPr>
                <w:color w:val="000000"/>
                <w:szCs w:val="21"/>
              </w:rPr>
              <w:t>291,147.00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107</w:t>
            </w:r>
          </w:p>
        </w:tc>
        <w:tc>
          <w:tcPr>
            <w:tcW w:w="1276" w:type="dxa"/>
            <w:vAlign w:val="center"/>
          </w:tcPr>
          <w:p w:rsidR="00C23BF7" w:rsidRDefault="00760855">
            <w:pPr>
              <w:jc w:val="center"/>
            </w:pPr>
            <w:r>
              <w:rPr>
                <w:color w:val="000000"/>
                <w:szCs w:val="21"/>
              </w:rPr>
              <w:t>601857</w:t>
            </w:r>
          </w:p>
        </w:tc>
        <w:tc>
          <w:tcPr>
            <w:tcW w:w="1701" w:type="dxa"/>
            <w:vAlign w:val="center"/>
          </w:tcPr>
          <w:p w:rsidR="00C23BF7" w:rsidRDefault="00760855">
            <w:pPr>
              <w:jc w:val="center"/>
            </w:pPr>
            <w:r>
              <w:rPr>
                <w:color w:val="000000"/>
                <w:szCs w:val="21"/>
              </w:rPr>
              <w:t>中国石油</w:t>
            </w:r>
          </w:p>
        </w:tc>
        <w:tc>
          <w:tcPr>
            <w:tcW w:w="1276" w:type="dxa"/>
            <w:vAlign w:val="center"/>
          </w:tcPr>
          <w:p w:rsidR="00C23BF7" w:rsidRDefault="00760855">
            <w:pPr>
              <w:jc w:val="right"/>
            </w:pPr>
            <w:r>
              <w:rPr>
                <w:color w:val="000000"/>
                <w:szCs w:val="21"/>
              </w:rPr>
              <w:t>69,400</w:t>
            </w:r>
          </w:p>
        </w:tc>
        <w:tc>
          <w:tcPr>
            <w:tcW w:w="2199" w:type="dxa"/>
            <w:vAlign w:val="center"/>
          </w:tcPr>
          <w:p w:rsidR="00C23BF7" w:rsidRDefault="00760855">
            <w:pPr>
              <w:jc w:val="right"/>
            </w:pPr>
            <w:r>
              <w:rPr>
                <w:color w:val="000000"/>
                <w:szCs w:val="21"/>
              </w:rPr>
              <w:t>290,786.00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108</w:t>
            </w:r>
          </w:p>
        </w:tc>
        <w:tc>
          <w:tcPr>
            <w:tcW w:w="1276" w:type="dxa"/>
            <w:vAlign w:val="center"/>
          </w:tcPr>
          <w:p w:rsidR="00C23BF7" w:rsidRDefault="00760855">
            <w:pPr>
              <w:jc w:val="center"/>
            </w:pPr>
            <w:r>
              <w:rPr>
                <w:color w:val="000000"/>
                <w:szCs w:val="21"/>
              </w:rPr>
              <w:t>300014</w:t>
            </w:r>
          </w:p>
        </w:tc>
        <w:tc>
          <w:tcPr>
            <w:tcW w:w="1701" w:type="dxa"/>
            <w:vAlign w:val="center"/>
          </w:tcPr>
          <w:p w:rsidR="00C23BF7" w:rsidRDefault="00760855">
            <w:pPr>
              <w:jc w:val="center"/>
            </w:pPr>
            <w:r>
              <w:rPr>
                <w:color w:val="000000"/>
                <w:szCs w:val="21"/>
              </w:rPr>
              <w:t>亿纬锂能</w:t>
            </w:r>
          </w:p>
        </w:tc>
        <w:tc>
          <w:tcPr>
            <w:tcW w:w="1276" w:type="dxa"/>
            <w:vAlign w:val="center"/>
          </w:tcPr>
          <w:p w:rsidR="00C23BF7" w:rsidRDefault="00760855">
            <w:pPr>
              <w:jc w:val="right"/>
            </w:pPr>
            <w:r>
              <w:rPr>
                <w:color w:val="000000"/>
                <w:szCs w:val="21"/>
              </w:rPr>
              <w:t>6,000</w:t>
            </w:r>
          </w:p>
        </w:tc>
        <w:tc>
          <w:tcPr>
            <w:tcW w:w="2199" w:type="dxa"/>
            <w:vAlign w:val="center"/>
          </w:tcPr>
          <w:p w:rsidR="00C23BF7" w:rsidRDefault="00760855">
            <w:pPr>
              <w:jc w:val="right"/>
            </w:pPr>
            <w:r>
              <w:rPr>
                <w:color w:val="000000"/>
                <w:szCs w:val="21"/>
              </w:rPr>
              <w:t>287,100.00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109</w:t>
            </w:r>
          </w:p>
        </w:tc>
        <w:tc>
          <w:tcPr>
            <w:tcW w:w="1276" w:type="dxa"/>
            <w:vAlign w:val="center"/>
          </w:tcPr>
          <w:p w:rsidR="00C23BF7" w:rsidRDefault="00760855">
            <w:pPr>
              <w:jc w:val="center"/>
            </w:pPr>
            <w:r>
              <w:rPr>
                <w:color w:val="000000"/>
                <w:szCs w:val="21"/>
              </w:rPr>
              <w:t>601390</w:t>
            </w:r>
          </w:p>
        </w:tc>
        <w:tc>
          <w:tcPr>
            <w:tcW w:w="1701" w:type="dxa"/>
            <w:vAlign w:val="center"/>
          </w:tcPr>
          <w:p w:rsidR="00C23BF7" w:rsidRDefault="00760855">
            <w:pPr>
              <w:jc w:val="center"/>
            </w:pPr>
            <w:r>
              <w:rPr>
                <w:color w:val="000000"/>
                <w:szCs w:val="21"/>
              </w:rPr>
              <w:t>中国中铁</w:t>
            </w:r>
          </w:p>
        </w:tc>
        <w:tc>
          <w:tcPr>
            <w:tcW w:w="1276" w:type="dxa"/>
            <w:vAlign w:val="center"/>
          </w:tcPr>
          <w:p w:rsidR="00C23BF7" w:rsidRDefault="00760855">
            <w:pPr>
              <w:jc w:val="right"/>
            </w:pPr>
            <w:r>
              <w:rPr>
                <w:color w:val="000000"/>
                <w:szCs w:val="21"/>
              </w:rPr>
              <w:t>56,400</w:t>
            </w:r>
          </w:p>
        </w:tc>
        <w:tc>
          <w:tcPr>
            <w:tcW w:w="2199" w:type="dxa"/>
            <w:vAlign w:val="center"/>
          </w:tcPr>
          <w:p w:rsidR="00C23BF7" w:rsidRDefault="00760855">
            <w:pPr>
              <w:jc w:val="right"/>
            </w:pPr>
            <w:r>
              <w:rPr>
                <w:color w:val="000000"/>
                <w:szCs w:val="21"/>
              </w:rPr>
              <w:t>283,128.00</w:t>
            </w:r>
          </w:p>
        </w:tc>
        <w:tc>
          <w:tcPr>
            <w:tcW w:w="1879" w:type="dxa"/>
            <w:vAlign w:val="center"/>
          </w:tcPr>
          <w:p w:rsidR="00C23BF7" w:rsidRDefault="00760855">
            <w:pPr>
              <w:jc w:val="right"/>
            </w:pPr>
            <w:r>
              <w:rPr>
                <w:color w:val="000000"/>
                <w:szCs w:val="21"/>
              </w:rPr>
              <w:t>0.01</w:t>
            </w:r>
          </w:p>
        </w:tc>
      </w:tr>
      <w:tr w:rsidR="00C23BF7">
        <w:trPr>
          <w:jc w:val="center"/>
        </w:trPr>
        <w:tc>
          <w:tcPr>
            <w:tcW w:w="817" w:type="dxa"/>
            <w:vAlign w:val="center"/>
          </w:tcPr>
          <w:p w:rsidR="00C23BF7" w:rsidRDefault="00760855">
            <w:pPr>
              <w:jc w:val="center"/>
            </w:pPr>
            <w:r>
              <w:rPr>
                <w:color w:val="000000"/>
                <w:szCs w:val="21"/>
              </w:rPr>
              <w:t>110</w:t>
            </w:r>
          </w:p>
        </w:tc>
        <w:tc>
          <w:tcPr>
            <w:tcW w:w="1276" w:type="dxa"/>
            <w:vAlign w:val="center"/>
          </w:tcPr>
          <w:p w:rsidR="00C23BF7" w:rsidRDefault="00760855">
            <w:pPr>
              <w:jc w:val="center"/>
            </w:pPr>
            <w:r>
              <w:rPr>
                <w:color w:val="000000"/>
                <w:szCs w:val="21"/>
              </w:rPr>
              <w:t>002044</w:t>
            </w:r>
          </w:p>
        </w:tc>
        <w:tc>
          <w:tcPr>
            <w:tcW w:w="1701" w:type="dxa"/>
            <w:vAlign w:val="center"/>
          </w:tcPr>
          <w:p w:rsidR="00C23BF7" w:rsidRDefault="00760855">
            <w:pPr>
              <w:jc w:val="center"/>
            </w:pPr>
            <w:r>
              <w:rPr>
                <w:color w:val="000000"/>
                <w:szCs w:val="21"/>
              </w:rPr>
              <w:t>美年健康</w:t>
            </w:r>
          </w:p>
        </w:tc>
        <w:tc>
          <w:tcPr>
            <w:tcW w:w="1276" w:type="dxa"/>
            <w:vAlign w:val="center"/>
          </w:tcPr>
          <w:p w:rsidR="00C23BF7" w:rsidRDefault="00760855">
            <w:pPr>
              <w:jc w:val="right"/>
            </w:pPr>
            <w:r>
              <w:rPr>
                <w:color w:val="000000"/>
                <w:szCs w:val="21"/>
              </w:rPr>
              <w:t>19,200</w:t>
            </w:r>
          </w:p>
        </w:tc>
        <w:tc>
          <w:tcPr>
            <w:tcW w:w="2199" w:type="dxa"/>
            <w:vAlign w:val="center"/>
          </w:tcPr>
          <w:p w:rsidR="00C23BF7" w:rsidRDefault="00760855">
            <w:pPr>
              <w:jc w:val="right"/>
            </w:pPr>
            <w:r>
              <w:rPr>
                <w:color w:val="000000"/>
                <w:szCs w:val="21"/>
              </w:rPr>
              <w:t>276,672.00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111</w:t>
            </w:r>
          </w:p>
        </w:tc>
        <w:tc>
          <w:tcPr>
            <w:tcW w:w="1276" w:type="dxa"/>
            <w:vAlign w:val="center"/>
          </w:tcPr>
          <w:p w:rsidR="00C23BF7" w:rsidRDefault="00760855">
            <w:pPr>
              <w:jc w:val="center"/>
            </w:pPr>
            <w:r>
              <w:rPr>
                <w:color w:val="000000"/>
                <w:szCs w:val="21"/>
              </w:rPr>
              <w:t>688186</w:t>
            </w:r>
          </w:p>
        </w:tc>
        <w:tc>
          <w:tcPr>
            <w:tcW w:w="1701" w:type="dxa"/>
            <w:vAlign w:val="center"/>
          </w:tcPr>
          <w:p w:rsidR="00C23BF7" w:rsidRDefault="00760855">
            <w:pPr>
              <w:jc w:val="center"/>
            </w:pPr>
            <w:r>
              <w:rPr>
                <w:color w:val="000000"/>
                <w:szCs w:val="21"/>
              </w:rPr>
              <w:t>广大特材</w:t>
            </w:r>
          </w:p>
        </w:tc>
        <w:tc>
          <w:tcPr>
            <w:tcW w:w="1276" w:type="dxa"/>
            <w:vAlign w:val="center"/>
          </w:tcPr>
          <w:p w:rsidR="00C23BF7" w:rsidRDefault="00760855">
            <w:pPr>
              <w:jc w:val="right"/>
            </w:pPr>
            <w:r>
              <w:rPr>
                <w:color w:val="000000"/>
                <w:szCs w:val="21"/>
              </w:rPr>
              <w:t>8,033</w:t>
            </w:r>
          </w:p>
        </w:tc>
        <w:tc>
          <w:tcPr>
            <w:tcW w:w="2199" w:type="dxa"/>
            <w:vAlign w:val="center"/>
          </w:tcPr>
          <w:p w:rsidR="00C23BF7" w:rsidRDefault="00760855">
            <w:pPr>
              <w:jc w:val="right"/>
            </w:pPr>
            <w:r>
              <w:rPr>
                <w:color w:val="000000"/>
                <w:szCs w:val="21"/>
              </w:rPr>
              <w:t>274,326.95</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112</w:t>
            </w:r>
          </w:p>
        </w:tc>
        <w:tc>
          <w:tcPr>
            <w:tcW w:w="1276" w:type="dxa"/>
            <w:vAlign w:val="center"/>
          </w:tcPr>
          <w:p w:rsidR="00C23BF7" w:rsidRDefault="00760855">
            <w:pPr>
              <w:jc w:val="center"/>
            </w:pPr>
            <w:r>
              <w:rPr>
                <w:color w:val="000000"/>
                <w:szCs w:val="21"/>
              </w:rPr>
              <w:t>600196</w:t>
            </w:r>
          </w:p>
        </w:tc>
        <w:tc>
          <w:tcPr>
            <w:tcW w:w="1701" w:type="dxa"/>
            <w:vAlign w:val="center"/>
          </w:tcPr>
          <w:p w:rsidR="00C23BF7" w:rsidRDefault="00760855">
            <w:pPr>
              <w:jc w:val="center"/>
            </w:pPr>
            <w:r>
              <w:rPr>
                <w:color w:val="000000"/>
                <w:szCs w:val="21"/>
              </w:rPr>
              <w:t>复星医药</w:t>
            </w:r>
          </w:p>
        </w:tc>
        <w:tc>
          <w:tcPr>
            <w:tcW w:w="1276" w:type="dxa"/>
            <w:vAlign w:val="center"/>
          </w:tcPr>
          <w:p w:rsidR="00C23BF7" w:rsidRDefault="00760855">
            <w:pPr>
              <w:jc w:val="right"/>
            </w:pPr>
            <w:r>
              <w:rPr>
                <w:color w:val="000000"/>
                <w:szCs w:val="21"/>
              </w:rPr>
              <w:t>8,000</w:t>
            </w:r>
          </w:p>
        </w:tc>
        <w:tc>
          <w:tcPr>
            <w:tcW w:w="2199" w:type="dxa"/>
            <w:vAlign w:val="center"/>
          </w:tcPr>
          <w:p w:rsidR="00C23BF7" w:rsidRDefault="00760855">
            <w:pPr>
              <w:jc w:val="right"/>
            </w:pPr>
            <w:r>
              <w:rPr>
                <w:color w:val="000000"/>
                <w:szCs w:val="21"/>
              </w:rPr>
              <w:t>270,800.00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113</w:t>
            </w:r>
          </w:p>
        </w:tc>
        <w:tc>
          <w:tcPr>
            <w:tcW w:w="1276" w:type="dxa"/>
            <w:vAlign w:val="center"/>
          </w:tcPr>
          <w:p w:rsidR="00C23BF7" w:rsidRDefault="00760855">
            <w:pPr>
              <w:jc w:val="center"/>
            </w:pPr>
            <w:r>
              <w:rPr>
                <w:color w:val="000000"/>
                <w:szCs w:val="21"/>
              </w:rPr>
              <w:t>002311</w:t>
            </w:r>
          </w:p>
        </w:tc>
        <w:tc>
          <w:tcPr>
            <w:tcW w:w="1701" w:type="dxa"/>
            <w:vAlign w:val="center"/>
          </w:tcPr>
          <w:p w:rsidR="00C23BF7" w:rsidRDefault="00760855">
            <w:pPr>
              <w:jc w:val="center"/>
            </w:pPr>
            <w:r>
              <w:rPr>
                <w:color w:val="000000"/>
                <w:szCs w:val="21"/>
              </w:rPr>
              <w:t>海大集团</w:t>
            </w:r>
          </w:p>
        </w:tc>
        <w:tc>
          <w:tcPr>
            <w:tcW w:w="1276" w:type="dxa"/>
            <w:vAlign w:val="center"/>
          </w:tcPr>
          <w:p w:rsidR="00C23BF7" w:rsidRDefault="00760855">
            <w:pPr>
              <w:jc w:val="right"/>
            </w:pPr>
            <w:r>
              <w:rPr>
                <w:color w:val="000000"/>
                <w:szCs w:val="21"/>
              </w:rPr>
              <w:t>5,600</w:t>
            </w:r>
          </w:p>
        </w:tc>
        <w:tc>
          <w:tcPr>
            <w:tcW w:w="2199" w:type="dxa"/>
            <w:vAlign w:val="center"/>
          </w:tcPr>
          <w:p w:rsidR="00C23BF7" w:rsidRDefault="00760855">
            <w:pPr>
              <w:jc w:val="right"/>
            </w:pPr>
            <w:r>
              <w:rPr>
                <w:color w:val="000000"/>
                <w:szCs w:val="21"/>
              </w:rPr>
              <w:t>266,504.00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114</w:t>
            </w:r>
          </w:p>
        </w:tc>
        <w:tc>
          <w:tcPr>
            <w:tcW w:w="1276" w:type="dxa"/>
            <w:vAlign w:val="center"/>
          </w:tcPr>
          <w:p w:rsidR="00C23BF7" w:rsidRDefault="00760855">
            <w:pPr>
              <w:jc w:val="center"/>
            </w:pPr>
            <w:r>
              <w:rPr>
                <w:color w:val="000000"/>
                <w:szCs w:val="21"/>
              </w:rPr>
              <w:t>601186</w:t>
            </w:r>
          </w:p>
        </w:tc>
        <w:tc>
          <w:tcPr>
            <w:tcW w:w="1701" w:type="dxa"/>
            <w:vAlign w:val="center"/>
          </w:tcPr>
          <w:p w:rsidR="00C23BF7" w:rsidRDefault="00760855">
            <w:pPr>
              <w:jc w:val="center"/>
            </w:pPr>
            <w:r>
              <w:rPr>
                <w:color w:val="000000"/>
                <w:szCs w:val="21"/>
              </w:rPr>
              <w:t>中国铁建</w:t>
            </w:r>
          </w:p>
        </w:tc>
        <w:tc>
          <w:tcPr>
            <w:tcW w:w="1276" w:type="dxa"/>
            <w:vAlign w:val="center"/>
          </w:tcPr>
          <w:p w:rsidR="00C23BF7" w:rsidRDefault="00760855">
            <w:pPr>
              <w:jc w:val="right"/>
            </w:pPr>
            <w:r>
              <w:rPr>
                <w:color w:val="000000"/>
                <w:szCs w:val="21"/>
              </w:rPr>
              <w:t>31,700</w:t>
            </w:r>
          </w:p>
        </w:tc>
        <w:tc>
          <w:tcPr>
            <w:tcW w:w="2199" w:type="dxa"/>
            <w:vAlign w:val="center"/>
          </w:tcPr>
          <w:p w:rsidR="00C23BF7" w:rsidRDefault="00760855">
            <w:pPr>
              <w:jc w:val="right"/>
            </w:pPr>
            <w:r>
              <w:rPr>
                <w:color w:val="000000"/>
                <w:szCs w:val="21"/>
              </w:rPr>
              <w:t>265,646.00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115</w:t>
            </w:r>
          </w:p>
        </w:tc>
        <w:tc>
          <w:tcPr>
            <w:tcW w:w="1276" w:type="dxa"/>
            <w:vAlign w:val="center"/>
          </w:tcPr>
          <w:p w:rsidR="00C23BF7" w:rsidRDefault="00760855">
            <w:pPr>
              <w:jc w:val="center"/>
            </w:pPr>
            <w:r>
              <w:rPr>
                <w:color w:val="000000"/>
                <w:szCs w:val="21"/>
              </w:rPr>
              <w:t>601939</w:t>
            </w:r>
          </w:p>
        </w:tc>
        <w:tc>
          <w:tcPr>
            <w:tcW w:w="1701" w:type="dxa"/>
            <w:vAlign w:val="center"/>
          </w:tcPr>
          <w:p w:rsidR="00C23BF7" w:rsidRDefault="00760855">
            <w:pPr>
              <w:jc w:val="center"/>
            </w:pPr>
            <w:r>
              <w:rPr>
                <w:color w:val="000000"/>
                <w:szCs w:val="21"/>
              </w:rPr>
              <w:t>建设银行</w:t>
            </w:r>
          </w:p>
        </w:tc>
        <w:tc>
          <w:tcPr>
            <w:tcW w:w="1276" w:type="dxa"/>
            <w:vAlign w:val="center"/>
          </w:tcPr>
          <w:p w:rsidR="00C23BF7" w:rsidRDefault="00760855">
            <w:pPr>
              <w:jc w:val="right"/>
            </w:pPr>
            <w:r>
              <w:rPr>
                <w:color w:val="000000"/>
                <w:szCs w:val="21"/>
              </w:rPr>
              <w:t>41,900</w:t>
            </w:r>
          </w:p>
        </w:tc>
        <w:tc>
          <w:tcPr>
            <w:tcW w:w="2199" w:type="dxa"/>
            <w:vAlign w:val="center"/>
          </w:tcPr>
          <w:p w:rsidR="00C23BF7" w:rsidRDefault="00760855">
            <w:pPr>
              <w:jc w:val="right"/>
            </w:pPr>
            <w:r>
              <w:rPr>
                <w:color w:val="000000"/>
                <w:szCs w:val="21"/>
              </w:rPr>
              <w:t>264,389.00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lastRenderedPageBreak/>
              <w:t>116</w:t>
            </w:r>
          </w:p>
        </w:tc>
        <w:tc>
          <w:tcPr>
            <w:tcW w:w="1276" w:type="dxa"/>
            <w:vAlign w:val="center"/>
          </w:tcPr>
          <w:p w:rsidR="00C23BF7" w:rsidRDefault="00760855">
            <w:pPr>
              <w:jc w:val="center"/>
            </w:pPr>
            <w:r>
              <w:rPr>
                <w:color w:val="000000"/>
                <w:szCs w:val="21"/>
              </w:rPr>
              <w:t>600015</w:t>
            </w:r>
          </w:p>
        </w:tc>
        <w:tc>
          <w:tcPr>
            <w:tcW w:w="1701" w:type="dxa"/>
            <w:vAlign w:val="center"/>
          </w:tcPr>
          <w:p w:rsidR="00C23BF7" w:rsidRDefault="00760855">
            <w:pPr>
              <w:jc w:val="center"/>
            </w:pPr>
            <w:r>
              <w:rPr>
                <w:color w:val="000000"/>
                <w:szCs w:val="21"/>
              </w:rPr>
              <w:t>华夏银行</w:t>
            </w:r>
          </w:p>
        </w:tc>
        <w:tc>
          <w:tcPr>
            <w:tcW w:w="1276" w:type="dxa"/>
            <w:vAlign w:val="center"/>
          </w:tcPr>
          <w:p w:rsidR="00C23BF7" w:rsidRDefault="00760855">
            <w:pPr>
              <w:jc w:val="right"/>
            </w:pPr>
            <w:r>
              <w:rPr>
                <w:color w:val="000000"/>
                <w:szCs w:val="21"/>
              </w:rPr>
              <w:t>42,800</w:t>
            </w:r>
          </w:p>
        </w:tc>
        <w:tc>
          <w:tcPr>
            <w:tcW w:w="2199" w:type="dxa"/>
            <w:vAlign w:val="center"/>
          </w:tcPr>
          <w:p w:rsidR="00C23BF7" w:rsidRDefault="00760855">
            <w:pPr>
              <w:jc w:val="right"/>
            </w:pPr>
            <w:r>
              <w:rPr>
                <w:color w:val="000000"/>
                <w:szCs w:val="21"/>
              </w:rPr>
              <w:t>261,936.00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117</w:t>
            </w:r>
          </w:p>
        </w:tc>
        <w:tc>
          <w:tcPr>
            <w:tcW w:w="1276" w:type="dxa"/>
            <w:vAlign w:val="center"/>
          </w:tcPr>
          <w:p w:rsidR="00C23BF7" w:rsidRDefault="00760855">
            <w:pPr>
              <w:jc w:val="center"/>
            </w:pPr>
            <w:r>
              <w:rPr>
                <w:color w:val="000000"/>
                <w:szCs w:val="21"/>
              </w:rPr>
              <w:t>002602</w:t>
            </w:r>
          </w:p>
        </w:tc>
        <w:tc>
          <w:tcPr>
            <w:tcW w:w="1701" w:type="dxa"/>
            <w:vAlign w:val="center"/>
          </w:tcPr>
          <w:p w:rsidR="00C23BF7" w:rsidRDefault="00760855">
            <w:pPr>
              <w:jc w:val="center"/>
            </w:pPr>
            <w:r>
              <w:rPr>
                <w:color w:val="000000"/>
                <w:szCs w:val="21"/>
              </w:rPr>
              <w:t>世纪华通</w:t>
            </w:r>
          </w:p>
        </w:tc>
        <w:tc>
          <w:tcPr>
            <w:tcW w:w="1276" w:type="dxa"/>
            <w:vAlign w:val="center"/>
          </w:tcPr>
          <w:p w:rsidR="00C23BF7" w:rsidRDefault="00760855">
            <w:pPr>
              <w:jc w:val="right"/>
            </w:pPr>
            <w:r>
              <w:rPr>
                <w:color w:val="000000"/>
                <w:szCs w:val="21"/>
              </w:rPr>
              <w:t>17,000</w:t>
            </w:r>
          </w:p>
        </w:tc>
        <w:tc>
          <w:tcPr>
            <w:tcW w:w="2199" w:type="dxa"/>
            <w:vAlign w:val="center"/>
          </w:tcPr>
          <w:p w:rsidR="00C23BF7" w:rsidRDefault="00760855">
            <w:pPr>
              <w:jc w:val="right"/>
            </w:pPr>
            <w:r>
              <w:rPr>
                <w:color w:val="000000"/>
                <w:szCs w:val="21"/>
              </w:rPr>
              <w:t>260,270.00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118</w:t>
            </w:r>
          </w:p>
        </w:tc>
        <w:tc>
          <w:tcPr>
            <w:tcW w:w="1276" w:type="dxa"/>
            <w:vAlign w:val="center"/>
          </w:tcPr>
          <w:p w:rsidR="00C23BF7" w:rsidRDefault="00760855">
            <w:pPr>
              <w:jc w:val="center"/>
            </w:pPr>
            <w:r>
              <w:rPr>
                <w:color w:val="000000"/>
                <w:szCs w:val="21"/>
              </w:rPr>
              <w:t>002236</w:t>
            </w:r>
          </w:p>
        </w:tc>
        <w:tc>
          <w:tcPr>
            <w:tcW w:w="1701" w:type="dxa"/>
            <w:vAlign w:val="center"/>
          </w:tcPr>
          <w:p w:rsidR="00C23BF7" w:rsidRDefault="00760855">
            <w:pPr>
              <w:jc w:val="center"/>
            </w:pPr>
            <w:r>
              <w:rPr>
                <w:color w:val="000000"/>
                <w:szCs w:val="21"/>
              </w:rPr>
              <w:t>大华股份</w:t>
            </w:r>
          </w:p>
        </w:tc>
        <w:tc>
          <w:tcPr>
            <w:tcW w:w="1276" w:type="dxa"/>
            <w:vAlign w:val="center"/>
          </w:tcPr>
          <w:p w:rsidR="00C23BF7" w:rsidRDefault="00760855">
            <w:pPr>
              <w:jc w:val="right"/>
            </w:pPr>
            <w:r>
              <w:rPr>
                <w:color w:val="000000"/>
                <w:szCs w:val="21"/>
              </w:rPr>
              <w:t>13,300</w:t>
            </w:r>
          </w:p>
        </w:tc>
        <w:tc>
          <w:tcPr>
            <w:tcW w:w="2199" w:type="dxa"/>
            <w:vAlign w:val="center"/>
          </w:tcPr>
          <w:p w:rsidR="00C23BF7" w:rsidRDefault="00760855">
            <w:pPr>
              <w:jc w:val="right"/>
            </w:pPr>
            <w:r>
              <w:rPr>
                <w:color w:val="000000"/>
                <w:szCs w:val="21"/>
              </w:rPr>
              <w:t>255,493.00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119</w:t>
            </w:r>
          </w:p>
        </w:tc>
        <w:tc>
          <w:tcPr>
            <w:tcW w:w="1276" w:type="dxa"/>
            <w:vAlign w:val="center"/>
          </w:tcPr>
          <w:p w:rsidR="00C23BF7" w:rsidRDefault="00760855">
            <w:pPr>
              <w:jc w:val="center"/>
            </w:pPr>
            <w:r>
              <w:rPr>
                <w:color w:val="000000"/>
                <w:szCs w:val="21"/>
              </w:rPr>
              <w:t>601989</w:t>
            </w:r>
          </w:p>
        </w:tc>
        <w:tc>
          <w:tcPr>
            <w:tcW w:w="1701" w:type="dxa"/>
            <w:vAlign w:val="center"/>
          </w:tcPr>
          <w:p w:rsidR="00C23BF7" w:rsidRDefault="00760855">
            <w:pPr>
              <w:jc w:val="center"/>
            </w:pPr>
            <w:r>
              <w:rPr>
                <w:color w:val="000000"/>
                <w:szCs w:val="21"/>
              </w:rPr>
              <w:t>中国重工</w:t>
            </w:r>
          </w:p>
        </w:tc>
        <w:tc>
          <w:tcPr>
            <w:tcW w:w="1276" w:type="dxa"/>
            <w:vAlign w:val="center"/>
          </w:tcPr>
          <w:p w:rsidR="00C23BF7" w:rsidRDefault="00760855">
            <w:pPr>
              <w:jc w:val="right"/>
            </w:pPr>
            <w:r>
              <w:rPr>
                <w:color w:val="000000"/>
                <w:szCs w:val="21"/>
              </w:rPr>
              <w:t>63,800</w:t>
            </w:r>
          </w:p>
        </w:tc>
        <w:tc>
          <w:tcPr>
            <w:tcW w:w="2199" w:type="dxa"/>
            <w:vAlign w:val="center"/>
          </w:tcPr>
          <w:p w:rsidR="00C23BF7" w:rsidRDefault="00760855">
            <w:pPr>
              <w:jc w:val="right"/>
            </w:pPr>
            <w:r>
              <w:rPr>
                <w:color w:val="000000"/>
                <w:szCs w:val="21"/>
              </w:rPr>
              <w:t>255,200.00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120</w:t>
            </w:r>
          </w:p>
        </w:tc>
        <w:tc>
          <w:tcPr>
            <w:tcW w:w="1276" w:type="dxa"/>
            <w:vAlign w:val="center"/>
          </w:tcPr>
          <w:p w:rsidR="00C23BF7" w:rsidRDefault="00760855">
            <w:pPr>
              <w:jc w:val="center"/>
            </w:pPr>
            <w:r>
              <w:rPr>
                <w:color w:val="000000"/>
                <w:szCs w:val="21"/>
              </w:rPr>
              <w:t>002001</w:t>
            </w:r>
          </w:p>
        </w:tc>
        <w:tc>
          <w:tcPr>
            <w:tcW w:w="1701" w:type="dxa"/>
            <w:vAlign w:val="center"/>
          </w:tcPr>
          <w:p w:rsidR="00C23BF7" w:rsidRDefault="00760855">
            <w:pPr>
              <w:jc w:val="center"/>
            </w:pPr>
            <w:r>
              <w:rPr>
                <w:color w:val="000000"/>
                <w:szCs w:val="21"/>
              </w:rPr>
              <w:t>新和成</w:t>
            </w:r>
          </w:p>
        </w:tc>
        <w:tc>
          <w:tcPr>
            <w:tcW w:w="1276" w:type="dxa"/>
            <w:vAlign w:val="center"/>
          </w:tcPr>
          <w:p w:rsidR="00C23BF7" w:rsidRDefault="00760855">
            <w:pPr>
              <w:jc w:val="right"/>
            </w:pPr>
            <w:r>
              <w:rPr>
                <w:color w:val="000000"/>
                <w:szCs w:val="21"/>
              </w:rPr>
              <w:t>8,600</w:t>
            </w:r>
          </w:p>
        </w:tc>
        <w:tc>
          <w:tcPr>
            <w:tcW w:w="2199" w:type="dxa"/>
            <w:vAlign w:val="center"/>
          </w:tcPr>
          <w:p w:rsidR="00C23BF7" w:rsidRDefault="00760855">
            <w:pPr>
              <w:jc w:val="right"/>
            </w:pPr>
            <w:r>
              <w:rPr>
                <w:color w:val="000000"/>
                <w:szCs w:val="21"/>
              </w:rPr>
              <w:t>250,260.00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121</w:t>
            </w:r>
          </w:p>
        </w:tc>
        <w:tc>
          <w:tcPr>
            <w:tcW w:w="1276" w:type="dxa"/>
            <w:vAlign w:val="center"/>
          </w:tcPr>
          <w:p w:rsidR="00C23BF7" w:rsidRDefault="00760855">
            <w:pPr>
              <w:jc w:val="center"/>
            </w:pPr>
            <w:r>
              <w:rPr>
                <w:color w:val="000000"/>
                <w:szCs w:val="21"/>
              </w:rPr>
              <w:t>002456</w:t>
            </w:r>
          </w:p>
        </w:tc>
        <w:tc>
          <w:tcPr>
            <w:tcW w:w="1701" w:type="dxa"/>
            <w:vAlign w:val="center"/>
          </w:tcPr>
          <w:p w:rsidR="00C23BF7" w:rsidRDefault="00760855">
            <w:pPr>
              <w:jc w:val="center"/>
            </w:pPr>
            <w:r>
              <w:rPr>
                <w:color w:val="000000"/>
                <w:szCs w:val="21"/>
              </w:rPr>
              <w:t>欧菲光</w:t>
            </w:r>
          </w:p>
        </w:tc>
        <w:tc>
          <w:tcPr>
            <w:tcW w:w="1276" w:type="dxa"/>
            <w:vAlign w:val="center"/>
          </w:tcPr>
          <w:p w:rsidR="00C23BF7" w:rsidRDefault="00760855">
            <w:pPr>
              <w:jc w:val="right"/>
            </w:pPr>
            <w:r>
              <w:rPr>
                <w:color w:val="000000"/>
                <w:szCs w:val="21"/>
              </w:rPr>
              <w:t>13,500</w:t>
            </w:r>
          </w:p>
        </w:tc>
        <w:tc>
          <w:tcPr>
            <w:tcW w:w="2199" w:type="dxa"/>
            <w:vAlign w:val="center"/>
          </w:tcPr>
          <w:p w:rsidR="00C23BF7" w:rsidRDefault="00760855">
            <w:pPr>
              <w:jc w:val="right"/>
            </w:pPr>
            <w:r>
              <w:rPr>
                <w:color w:val="000000"/>
                <w:szCs w:val="21"/>
              </w:rPr>
              <w:t>248,265.00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122</w:t>
            </w:r>
          </w:p>
        </w:tc>
        <w:tc>
          <w:tcPr>
            <w:tcW w:w="1276" w:type="dxa"/>
            <w:vAlign w:val="center"/>
          </w:tcPr>
          <w:p w:rsidR="00C23BF7" w:rsidRDefault="00760855">
            <w:pPr>
              <w:jc w:val="center"/>
            </w:pPr>
            <w:r>
              <w:rPr>
                <w:color w:val="000000"/>
                <w:szCs w:val="21"/>
              </w:rPr>
              <w:t>601933</w:t>
            </w:r>
          </w:p>
        </w:tc>
        <w:tc>
          <w:tcPr>
            <w:tcW w:w="1701" w:type="dxa"/>
            <w:vAlign w:val="center"/>
          </w:tcPr>
          <w:p w:rsidR="00C23BF7" w:rsidRDefault="00760855">
            <w:pPr>
              <w:jc w:val="center"/>
            </w:pPr>
            <w:r>
              <w:rPr>
                <w:color w:val="000000"/>
                <w:szCs w:val="21"/>
              </w:rPr>
              <w:t>永辉超市</w:t>
            </w:r>
          </w:p>
        </w:tc>
        <w:tc>
          <w:tcPr>
            <w:tcW w:w="1276" w:type="dxa"/>
            <w:vAlign w:val="center"/>
          </w:tcPr>
          <w:p w:rsidR="00C23BF7" w:rsidRDefault="00760855">
            <w:pPr>
              <w:jc w:val="right"/>
            </w:pPr>
            <w:r>
              <w:rPr>
                <w:color w:val="000000"/>
                <w:szCs w:val="21"/>
              </w:rPr>
              <w:t>26,400</w:t>
            </w:r>
          </w:p>
        </w:tc>
        <w:tc>
          <w:tcPr>
            <w:tcW w:w="2199" w:type="dxa"/>
            <w:vAlign w:val="center"/>
          </w:tcPr>
          <w:p w:rsidR="00C23BF7" w:rsidRDefault="00760855">
            <w:pPr>
              <w:jc w:val="right"/>
            </w:pPr>
            <w:r>
              <w:rPr>
                <w:color w:val="000000"/>
                <w:szCs w:val="21"/>
              </w:rPr>
              <w:t>247,632.00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123</w:t>
            </w:r>
          </w:p>
        </w:tc>
        <w:tc>
          <w:tcPr>
            <w:tcW w:w="1276" w:type="dxa"/>
            <w:vAlign w:val="center"/>
          </w:tcPr>
          <w:p w:rsidR="00C23BF7" w:rsidRDefault="00760855">
            <w:pPr>
              <w:jc w:val="center"/>
            </w:pPr>
            <w:r>
              <w:rPr>
                <w:color w:val="000000"/>
                <w:szCs w:val="21"/>
              </w:rPr>
              <w:t>300433</w:t>
            </w:r>
          </w:p>
        </w:tc>
        <w:tc>
          <w:tcPr>
            <w:tcW w:w="1701" w:type="dxa"/>
            <w:vAlign w:val="center"/>
          </w:tcPr>
          <w:p w:rsidR="00C23BF7" w:rsidRDefault="00760855">
            <w:pPr>
              <w:jc w:val="center"/>
            </w:pPr>
            <w:r>
              <w:rPr>
                <w:color w:val="000000"/>
                <w:szCs w:val="21"/>
              </w:rPr>
              <w:t>蓝思科技</w:t>
            </w:r>
          </w:p>
        </w:tc>
        <w:tc>
          <w:tcPr>
            <w:tcW w:w="1276" w:type="dxa"/>
            <w:vAlign w:val="center"/>
          </w:tcPr>
          <w:p w:rsidR="00C23BF7" w:rsidRDefault="00760855">
            <w:pPr>
              <w:jc w:val="right"/>
            </w:pPr>
            <w:r>
              <w:rPr>
                <w:color w:val="000000"/>
                <w:szCs w:val="21"/>
              </w:rPr>
              <w:t>8,700</w:t>
            </w:r>
          </w:p>
        </w:tc>
        <w:tc>
          <w:tcPr>
            <w:tcW w:w="2199" w:type="dxa"/>
            <w:vAlign w:val="center"/>
          </w:tcPr>
          <w:p w:rsidR="00C23BF7" w:rsidRDefault="00760855">
            <w:pPr>
              <w:jc w:val="right"/>
            </w:pPr>
            <w:r>
              <w:rPr>
                <w:color w:val="000000"/>
                <w:szCs w:val="21"/>
              </w:rPr>
              <w:t>243,948.00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124</w:t>
            </w:r>
          </w:p>
        </w:tc>
        <w:tc>
          <w:tcPr>
            <w:tcW w:w="1276" w:type="dxa"/>
            <w:vAlign w:val="center"/>
          </w:tcPr>
          <w:p w:rsidR="00C23BF7" w:rsidRDefault="00760855">
            <w:pPr>
              <w:jc w:val="center"/>
            </w:pPr>
            <w:r>
              <w:rPr>
                <w:color w:val="000000"/>
                <w:szCs w:val="21"/>
              </w:rPr>
              <w:t>601336</w:t>
            </w:r>
          </w:p>
        </w:tc>
        <w:tc>
          <w:tcPr>
            <w:tcW w:w="1701" w:type="dxa"/>
            <w:vAlign w:val="center"/>
          </w:tcPr>
          <w:p w:rsidR="00C23BF7" w:rsidRDefault="00760855">
            <w:pPr>
              <w:jc w:val="center"/>
            </w:pPr>
            <w:r>
              <w:rPr>
                <w:color w:val="000000"/>
                <w:szCs w:val="21"/>
              </w:rPr>
              <w:t>新华保险</w:t>
            </w:r>
          </w:p>
        </w:tc>
        <w:tc>
          <w:tcPr>
            <w:tcW w:w="1276" w:type="dxa"/>
            <w:vAlign w:val="center"/>
          </w:tcPr>
          <w:p w:rsidR="00C23BF7" w:rsidRDefault="00760855">
            <w:pPr>
              <w:jc w:val="right"/>
            </w:pPr>
            <w:r>
              <w:rPr>
                <w:color w:val="000000"/>
                <w:szCs w:val="21"/>
              </w:rPr>
              <w:t>5,400</w:t>
            </w:r>
          </w:p>
        </w:tc>
        <w:tc>
          <w:tcPr>
            <w:tcW w:w="2199" w:type="dxa"/>
            <w:vAlign w:val="center"/>
          </w:tcPr>
          <w:p w:rsidR="00C23BF7" w:rsidRDefault="00760855">
            <w:pPr>
              <w:jc w:val="right"/>
            </w:pPr>
            <w:r>
              <w:rPr>
                <w:color w:val="000000"/>
                <w:szCs w:val="21"/>
              </w:rPr>
              <w:t>239,112.00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125</w:t>
            </w:r>
          </w:p>
        </w:tc>
        <w:tc>
          <w:tcPr>
            <w:tcW w:w="1276" w:type="dxa"/>
            <w:vAlign w:val="center"/>
          </w:tcPr>
          <w:p w:rsidR="00C23BF7" w:rsidRDefault="00760855">
            <w:pPr>
              <w:jc w:val="center"/>
            </w:pPr>
            <w:r>
              <w:rPr>
                <w:color w:val="000000"/>
                <w:szCs w:val="21"/>
              </w:rPr>
              <w:t>600352</w:t>
            </w:r>
          </w:p>
        </w:tc>
        <w:tc>
          <w:tcPr>
            <w:tcW w:w="1701" w:type="dxa"/>
            <w:vAlign w:val="center"/>
          </w:tcPr>
          <w:p w:rsidR="00C23BF7" w:rsidRDefault="00760855">
            <w:pPr>
              <w:jc w:val="center"/>
            </w:pPr>
            <w:r>
              <w:rPr>
                <w:color w:val="000000"/>
                <w:szCs w:val="21"/>
              </w:rPr>
              <w:t>浙江龙盛</w:t>
            </w:r>
          </w:p>
        </w:tc>
        <w:tc>
          <w:tcPr>
            <w:tcW w:w="1276" w:type="dxa"/>
            <w:vAlign w:val="center"/>
          </w:tcPr>
          <w:p w:rsidR="00C23BF7" w:rsidRDefault="00760855">
            <w:pPr>
              <w:jc w:val="right"/>
            </w:pPr>
            <w:r>
              <w:rPr>
                <w:color w:val="000000"/>
                <w:szCs w:val="21"/>
              </w:rPr>
              <w:t>18,500</w:t>
            </w:r>
          </w:p>
        </w:tc>
        <w:tc>
          <w:tcPr>
            <w:tcW w:w="2199" w:type="dxa"/>
            <w:vAlign w:val="center"/>
          </w:tcPr>
          <w:p w:rsidR="00C23BF7" w:rsidRDefault="00760855">
            <w:pPr>
              <w:jc w:val="right"/>
            </w:pPr>
            <w:r>
              <w:rPr>
                <w:color w:val="000000"/>
                <w:szCs w:val="21"/>
              </w:rPr>
              <w:t>236,615.00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126</w:t>
            </w:r>
          </w:p>
        </w:tc>
        <w:tc>
          <w:tcPr>
            <w:tcW w:w="1276" w:type="dxa"/>
            <w:vAlign w:val="center"/>
          </w:tcPr>
          <w:p w:rsidR="00C23BF7" w:rsidRDefault="00760855">
            <w:pPr>
              <w:jc w:val="center"/>
            </w:pPr>
            <w:r>
              <w:rPr>
                <w:color w:val="000000"/>
                <w:szCs w:val="21"/>
              </w:rPr>
              <w:t>600183</w:t>
            </w:r>
          </w:p>
        </w:tc>
        <w:tc>
          <w:tcPr>
            <w:tcW w:w="1701" w:type="dxa"/>
            <w:vAlign w:val="center"/>
          </w:tcPr>
          <w:p w:rsidR="00C23BF7" w:rsidRDefault="00760855">
            <w:pPr>
              <w:jc w:val="center"/>
            </w:pPr>
            <w:r>
              <w:rPr>
                <w:color w:val="000000"/>
                <w:szCs w:val="21"/>
              </w:rPr>
              <w:t>生益科技</w:t>
            </w:r>
          </w:p>
        </w:tc>
        <w:tc>
          <w:tcPr>
            <w:tcW w:w="1276" w:type="dxa"/>
            <w:vAlign w:val="center"/>
          </w:tcPr>
          <w:p w:rsidR="00C23BF7" w:rsidRDefault="00760855">
            <w:pPr>
              <w:jc w:val="right"/>
            </w:pPr>
            <w:r>
              <w:rPr>
                <w:color w:val="000000"/>
                <w:szCs w:val="21"/>
              </w:rPr>
              <w:t>8,000</w:t>
            </w:r>
          </w:p>
        </w:tc>
        <w:tc>
          <w:tcPr>
            <w:tcW w:w="2199" w:type="dxa"/>
            <w:vAlign w:val="center"/>
          </w:tcPr>
          <w:p w:rsidR="00C23BF7" w:rsidRDefault="00760855">
            <w:pPr>
              <w:jc w:val="right"/>
            </w:pPr>
            <w:r>
              <w:rPr>
                <w:color w:val="000000"/>
                <w:szCs w:val="21"/>
              </w:rPr>
              <w:t>234,160.00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127</w:t>
            </w:r>
          </w:p>
        </w:tc>
        <w:tc>
          <w:tcPr>
            <w:tcW w:w="1276" w:type="dxa"/>
            <w:vAlign w:val="center"/>
          </w:tcPr>
          <w:p w:rsidR="00C23BF7" w:rsidRDefault="00760855">
            <w:pPr>
              <w:jc w:val="center"/>
            </w:pPr>
            <w:r>
              <w:rPr>
                <w:color w:val="000000"/>
                <w:szCs w:val="21"/>
              </w:rPr>
              <w:t>000157</w:t>
            </w:r>
          </w:p>
        </w:tc>
        <w:tc>
          <w:tcPr>
            <w:tcW w:w="1701" w:type="dxa"/>
            <w:vAlign w:val="center"/>
          </w:tcPr>
          <w:p w:rsidR="00C23BF7" w:rsidRDefault="00760855">
            <w:pPr>
              <w:jc w:val="center"/>
            </w:pPr>
            <w:r>
              <w:rPr>
                <w:color w:val="000000"/>
                <w:szCs w:val="21"/>
              </w:rPr>
              <w:t>中联重科</w:t>
            </w:r>
          </w:p>
        </w:tc>
        <w:tc>
          <w:tcPr>
            <w:tcW w:w="1276" w:type="dxa"/>
            <w:vAlign w:val="center"/>
          </w:tcPr>
          <w:p w:rsidR="00C23BF7" w:rsidRDefault="00760855">
            <w:pPr>
              <w:jc w:val="right"/>
            </w:pPr>
            <w:r>
              <w:rPr>
                <w:color w:val="000000"/>
                <w:szCs w:val="21"/>
              </w:rPr>
              <w:t>35,800</w:t>
            </w:r>
          </w:p>
        </w:tc>
        <w:tc>
          <w:tcPr>
            <w:tcW w:w="2199" w:type="dxa"/>
            <w:vAlign w:val="center"/>
          </w:tcPr>
          <w:p w:rsidR="00C23BF7" w:rsidRDefault="00760855">
            <w:pPr>
              <w:jc w:val="right"/>
            </w:pPr>
            <w:r>
              <w:rPr>
                <w:color w:val="000000"/>
                <w:szCs w:val="21"/>
              </w:rPr>
              <w:t>230,194.00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128</w:t>
            </w:r>
          </w:p>
        </w:tc>
        <w:tc>
          <w:tcPr>
            <w:tcW w:w="1276" w:type="dxa"/>
            <w:vAlign w:val="center"/>
          </w:tcPr>
          <w:p w:rsidR="00C23BF7" w:rsidRDefault="00760855">
            <w:pPr>
              <w:jc w:val="center"/>
            </w:pPr>
            <w:r>
              <w:rPr>
                <w:color w:val="000000"/>
                <w:szCs w:val="21"/>
              </w:rPr>
              <w:t>600958</w:t>
            </w:r>
          </w:p>
        </w:tc>
        <w:tc>
          <w:tcPr>
            <w:tcW w:w="1701" w:type="dxa"/>
            <w:vAlign w:val="center"/>
          </w:tcPr>
          <w:p w:rsidR="00C23BF7" w:rsidRDefault="00760855">
            <w:pPr>
              <w:jc w:val="center"/>
            </w:pPr>
            <w:r>
              <w:rPr>
                <w:color w:val="000000"/>
                <w:szCs w:val="21"/>
              </w:rPr>
              <w:t>东方证券</w:t>
            </w:r>
          </w:p>
        </w:tc>
        <w:tc>
          <w:tcPr>
            <w:tcW w:w="1276" w:type="dxa"/>
            <w:vAlign w:val="center"/>
          </w:tcPr>
          <w:p w:rsidR="00C23BF7" w:rsidRDefault="00760855">
            <w:pPr>
              <w:jc w:val="right"/>
            </w:pPr>
            <w:r>
              <w:rPr>
                <w:color w:val="000000"/>
                <w:szCs w:val="21"/>
              </w:rPr>
              <w:t>23,900</w:t>
            </w:r>
          </w:p>
        </w:tc>
        <w:tc>
          <w:tcPr>
            <w:tcW w:w="2199" w:type="dxa"/>
            <w:vAlign w:val="center"/>
          </w:tcPr>
          <w:p w:rsidR="00C23BF7" w:rsidRDefault="00760855">
            <w:pPr>
              <w:jc w:val="right"/>
            </w:pPr>
            <w:r>
              <w:rPr>
                <w:color w:val="000000"/>
                <w:szCs w:val="21"/>
              </w:rPr>
              <w:t>226,811.00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129</w:t>
            </w:r>
          </w:p>
        </w:tc>
        <w:tc>
          <w:tcPr>
            <w:tcW w:w="1276" w:type="dxa"/>
            <w:vAlign w:val="center"/>
          </w:tcPr>
          <w:p w:rsidR="00C23BF7" w:rsidRDefault="00760855">
            <w:pPr>
              <w:jc w:val="center"/>
            </w:pPr>
            <w:r>
              <w:rPr>
                <w:color w:val="000000"/>
                <w:szCs w:val="21"/>
              </w:rPr>
              <w:t>600346</w:t>
            </w:r>
          </w:p>
        </w:tc>
        <w:tc>
          <w:tcPr>
            <w:tcW w:w="1701" w:type="dxa"/>
            <w:vAlign w:val="center"/>
          </w:tcPr>
          <w:p w:rsidR="00C23BF7" w:rsidRDefault="00760855">
            <w:pPr>
              <w:jc w:val="center"/>
            </w:pPr>
            <w:r>
              <w:rPr>
                <w:color w:val="000000"/>
                <w:szCs w:val="21"/>
              </w:rPr>
              <w:t>恒力石化</w:t>
            </w:r>
          </w:p>
        </w:tc>
        <w:tc>
          <w:tcPr>
            <w:tcW w:w="1276" w:type="dxa"/>
            <w:vAlign w:val="center"/>
          </w:tcPr>
          <w:p w:rsidR="00C23BF7" w:rsidRDefault="00760855">
            <w:pPr>
              <w:jc w:val="right"/>
            </w:pPr>
            <w:r>
              <w:rPr>
                <w:color w:val="000000"/>
                <w:szCs w:val="21"/>
              </w:rPr>
              <w:t>16,200</w:t>
            </w:r>
          </w:p>
        </w:tc>
        <w:tc>
          <w:tcPr>
            <w:tcW w:w="2199" w:type="dxa"/>
            <w:vAlign w:val="center"/>
          </w:tcPr>
          <w:p w:rsidR="00C23BF7" w:rsidRDefault="00760855">
            <w:pPr>
              <w:jc w:val="right"/>
            </w:pPr>
            <w:r>
              <w:rPr>
                <w:color w:val="000000"/>
                <w:szCs w:val="21"/>
              </w:rPr>
              <w:t>226,800.00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130</w:t>
            </w:r>
          </w:p>
        </w:tc>
        <w:tc>
          <w:tcPr>
            <w:tcW w:w="1276" w:type="dxa"/>
            <w:vAlign w:val="center"/>
          </w:tcPr>
          <w:p w:rsidR="00C23BF7" w:rsidRDefault="00760855">
            <w:pPr>
              <w:jc w:val="center"/>
            </w:pPr>
            <w:r>
              <w:rPr>
                <w:color w:val="000000"/>
                <w:szCs w:val="21"/>
              </w:rPr>
              <w:t>002024</w:t>
            </w:r>
          </w:p>
        </w:tc>
        <w:tc>
          <w:tcPr>
            <w:tcW w:w="1701" w:type="dxa"/>
            <w:vAlign w:val="center"/>
          </w:tcPr>
          <w:p w:rsidR="00C23BF7" w:rsidRDefault="00760855">
            <w:pPr>
              <w:jc w:val="center"/>
            </w:pPr>
            <w:r>
              <w:rPr>
                <w:color w:val="000000"/>
                <w:szCs w:val="21"/>
              </w:rPr>
              <w:t>苏宁易购</w:t>
            </w:r>
          </w:p>
        </w:tc>
        <w:tc>
          <w:tcPr>
            <w:tcW w:w="1276" w:type="dxa"/>
            <w:vAlign w:val="center"/>
          </w:tcPr>
          <w:p w:rsidR="00C23BF7" w:rsidRDefault="00760855">
            <w:pPr>
              <w:jc w:val="right"/>
            </w:pPr>
            <w:r>
              <w:rPr>
                <w:color w:val="000000"/>
                <w:szCs w:val="21"/>
              </w:rPr>
              <w:t>25,300</w:t>
            </w:r>
          </w:p>
        </w:tc>
        <w:tc>
          <w:tcPr>
            <w:tcW w:w="2199" w:type="dxa"/>
            <w:vAlign w:val="center"/>
          </w:tcPr>
          <w:p w:rsidR="00C23BF7" w:rsidRDefault="00760855">
            <w:pPr>
              <w:jc w:val="right"/>
            </w:pPr>
            <w:r>
              <w:rPr>
                <w:color w:val="000000"/>
                <w:szCs w:val="21"/>
              </w:rPr>
              <w:t>221,881.00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131</w:t>
            </w:r>
          </w:p>
        </w:tc>
        <w:tc>
          <w:tcPr>
            <w:tcW w:w="1276" w:type="dxa"/>
            <w:vAlign w:val="center"/>
          </w:tcPr>
          <w:p w:rsidR="00C23BF7" w:rsidRDefault="00760855">
            <w:pPr>
              <w:jc w:val="center"/>
            </w:pPr>
            <w:r>
              <w:rPr>
                <w:color w:val="000000"/>
                <w:szCs w:val="21"/>
              </w:rPr>
              <w:t>600741</w:t>
            </w:r>
          </w:p>
        </w:tc>
        <w:tc>
          <w:tcPr>
            <w:tcW w:w="1701" w:type="dxa"/>
            <w:vAlign w:val="center"/>
          </w:tcPr>
          <w:p w:rsidR="00C23BF7" w:rsidRDefault="00760855">
            <w:pPr>
              <w:jc w:val="center"/>
            </w:pPr>
            <w:r>
              <w:rPr>
                <w:color w:val="000000"/>
                <w:szCs w:val="21"/>
              </w:rPr>
              <w:t>华域汽车</w:t>
            </w:r>
          </w:p>
        </w:tc>
        <w:tc>
          <w:tcPr>
            <w:tcW w:w="1276" w:type="dxa"/>
            <w:vAlign w:val="center"/>
          </w:tcPr>
          <w:p w:rsidR="00C23BF7" w:rsidRDefault="00760855">
            <w:pPr>
              <w:jc w:val="right"/>
            </w:pPr>
            <w:r>
              <w:rPr>
                <w:color w:val="000000"/>
                <w:szCs w:val="21"/>
              </w:rPr>
              <w:t>10,600</w:t>
            </w:r>
          </w:p>
        </w:tc>
        <w:tc>
          <w:tcPr>
            <w:tcW w:w="2199" w:type="dxa"/>
            <w:vAlign w:val="center"/>
          </w:tcPr>
          <w:p w:rsidR="00C23BF7" w:rsidRDefault="00760855">
            <w:pPr>
              <w:jc w:val="right"/>
            </w:pPr>
            <w:r>
              <w:rPr>
                <w:color w:val="000000"/>
                <w:szCs w:val="21"/>
              </w:rPr>
              <w:t>220,374.00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132</w:t>
            </w:r>
          </w:p>
        </w:tc>
        <w:tc>
          <w:tcPr>
            <w:tcW w:w="1276" w:type="dxa"/>
            <w:vAlign w:val="center"/>
          </w:tcPr>
          <w:p w:rsidR="00C23BF7" w:rsidRDefault="00760855">
            <w:pPr>
              <w:jc w:val="center"/>
            </w:pPr>
            <w:r>
              <w:rPr>
                <w:color w:val="000000"/>
                <w:szCs w:val="21"/>
              </w:rPr>
              <w:t>600660</w:t>
            </w:r>
          </w:p>
        </w:tc>
        <w:tc>
          <w:tcPr>
            <w:tcW w:w="1701" w:type="dxa"/>
            <w:vAlign w:val="center"/>
          </w:tcPr>
          <w:p w:rsidR="00C23BF7" w:rsidRDefault="00760855">
            <w:pPr>
              <w:jc w:val="center"/>
            </w:pPr>
            <w:r>
              <w:rPr>
                <w:color w:val="000000"/>
                <w:szCs w:val="21"/>
              </w:rPr>
              <w:t>福耀玻璃</w:t>
            </w:r>
          </w:p>
        </w:tc>
        <w:tc>
          <w:tcPr>
            <w:tcW w:w="1276" w:type="dxa"/>
            <w:vAlign w:val="center"/>
          </w:tcPr>
          <w:p w:rsidR="00C23BF7" w:rsidRDefault="00760855">
            <w:pPr>
              <w:jc w:val="right"/>
            </w:pPr>
            <w:r>
              <w:rPr>
                <w:color w:val="000000"/>
                <w:szCs w:val="21"/>
              </w:rPr>
              <w:t>10,500</w:t>
            </w:r>
          </w:p>
        </w:tc>
        <w:tc>
          <w:tcPr>
            <w:tcW w:w="2199" w:type="dxa"/>
            <w:vAlign w:val="center"/>
          </w:tcPr>
          <w:p w:rsidR="00C23BF7" w:rsidRDefault="00760855">
            <w:pPr>
              <w:jc w:val="right"/>
            </w:pPr>
            <w:r>
              <w:rPr>
                <w:color w:val="000000"/>
                <w:szCs w:val="21"/>
              </w:rPr>
              <w:t>219,135.00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133</w:t>
            </w:r>
          </w:p>
        </w:tc>
        <w:tc>
          <w:tcPr>
            <w:tcW w:w="1276" w:type="dxa"/>
            <w:vAlign w:val="center"/>
          </w:tcPr>
          <w:p w:rsidR="00C23BF7" w:rsidRDefault="00760855">
            <w:pPr>
              <w:jc w:val="center"/>
            </w:pPr>
            <w:r>
              <w:rPr>
                <w:color w:val="000000"/>
                <w:szCs w:val="21"/>
              </w:rPr>
              <w:t>300408</w:t>
            </w:r>
          </w:p>
        </w:tc>
        <w:tc>
          <w:tcPr>
            <w:tcW w:w="1701" w:type="dxa"/>
            <w:vAlign w:val="center"/>
          </w:tcPr>
          <w:p w:rsidR="00C23BF7" w:rsidRDefault="00760855">
            <w:pPr>
              <w:jc w:val="center"/>
            </w:pPr>
            <w:r>
              <w:rPr>
                <w:color w:val="000000"/>
                <w:szCs w:val="21"/>
              </w:rPr>
              <w:t>三环集团</w:t>
            </w:r>
          </w:p>
        </w:tc>
        <w:tc>
          <w:tcPr>
            <w:tcW w:w="1276" w:type="dxa"/>
            <w:vAlign w:val="center"/>
          </w:tcPr>
          <w:p w:rsidR="00C23BF7" w:rsidRDefault="00760855">
            <w:pPr>
              <w:jc w:val="right"/>
            </w:pPr>
            <w:r>
              <w:rPr>
                <w:color w:val="000000"/>
                <w:szCs w:val="21"/>
              </w:rPr>
              <w:t>7,900</w:t>
            </w:r>
          </w:p>
        </w:tc>
        <w:tc>
          <w:tcPr>
            <w:tcW w:w="2199" w:type="dxa"/>
            <w:vAlign w:val="center"/>
          </w:tcPr>
          <w:p w:rsidR="00C23BF7" w:rsidRDefault="00760855">
            <w:pPr>
              <w:jc w:val="right"/>
            </w:pPr>
            <w:r>
              <w:rPr>
                <w:color w:val="000000"/>
                <w:szCs w:val="21"/>
              </w:rPr>
              <w:t>218,830.00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134</w:t>
            </w:r>
          </w:p>
        </w:tc>
        <w:tc>
          <w:tcPr>
            <w:tcW w:w="1276" w:type="dxa"/>
            <w:vAlign w:val="center"/>
          </w:tcPr>
          <w:p w:rsidR="00C23BF7" w:rsidRDefault="00760855">
            <w:pPr>
              <w:jc w:val="center"/>
            </w:pPr>
            <w:r>
              <w:rPr>
                <w:color w:val="000000"/>
                <w:szCs w:val="21"/>
              </w:rPr>
              <w:t>601377</w:t>
            </w:r>
          </w:p>
        </w:tc>
        <w:tc>
          <w:tcPr>
            <w:tcW w:w="1701" w:type="dxa"/>
            <w:vAlign w:val="center"/>
          </w:tcPr>
          <w:p w:rsidR="00C23BF7" w:rsidRDefault="00760855">
            <w:pPr>
              <w:jc w:val="center"/>
            </w:pPr>
            <w:r>
              <w:rPr>
                <w:color w:val="000000"/>
                <w:szCs w:val="21"/>
              </w:rPr>
              <w:t>兴业证券</w:t>
            </w:r>
          </w:p>
        </w:tc>
        <w:tc>
          <w:tcPr>
            <w:tcW w:w="1276" w:type="dxa"/>
            <w:vAlign w:val="center"/>
          </w:tcPr>
          <w:p w:rsidR="00C23BF7" w:rsidRDefault="00760855">
            <w:pPr>
              <w:jc w:val="right"/>
            </w:pPr>
            <w:r>
              <w:rPr>
                <w:color w:val="000000"/>
                <w:szCs w:val="21"/>
              </w:rPr>
              <w:t>31,800</w:t>
            </w:r>
          </w:p>
        </w:tc>
        <w:tc>
          <w:tcPr>
            <w:tcW w:w="2199" w:type="dxa"/>
            <w:vAlign w:val="center"/>
          </w:tcPr>
          <w:p w:rsidR="00C23BF7" w:rsidRDefault="00760855">
            <w:pPr>
              <w:jc w:val="right"/>
            </w:pPr>
            <w:r>
              <w:rPr>
                <w:color w:val="000000"/>
                <w:szCs w:val="21"/>
              </w:rPr>
              <w:t>217,830.00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135</w:t>
            </w:r>
          </w:p>
        </w:tc>
        <w:tc>
          <w:tcPr>
            <w:tcW w:w="1276" w:type="dxa"/>
            <w:vAlign w:val="center"/>
          </w:tcPr>
          <w:p w:rsidR="00C23BF7" w:rsidRDefault="00760855">
            <w:pPr>
              <w:jc w:val="center"/>
            </w:pPr>
            <w:r>
              <w:rPr>
                <w:color w:val="000000"/>
                <w:szCs w:val="21"/>
              </w:rPr>
              <w:t>600383</w:t>
            </w:r>
          </w:p>
        </w:tc>
        <w:tc>
          <w:tcPr>
            <w:tcW w:w="1701" w:type="dxa"/>
            <w:vAlign w:val="center"/>
          </w:tcPr>
          <w:p w:rsidR="00C23BF7" w:rsidRDefault="00760855">
            <w:pPr>
              <w:jc w:val="center"/>
            </w:pPr>
            <w:r>
              <w:rPr>
                <w:color w:val="000000"/>
                <w:szCs w:val="21"/>
              </w:rPr>
              <w:t>金地集团</w:t>
            </w:r>
          </w:p>
        </w:tc>
        <w:tc>
          <w:tcPr>
            <w:tcW w:w="1276" w:type="dxa"/>
            <w:vAlign w:val="center"/>
          </w:tcPr>
          <w:p w:rsidR="00C23BF7" w:rsidRDefault="00760855">
            <w:pPr>
              <w:jc w:val="right"/>
            </w:pPr>
            <w:r>
              <w:rPr>
                <w:color w:val="000000"/>
                <w:szCs w:val="21"/>
              </w:rPr>
              <w:t>15,800</w:t>
            </w:r>
          </w:p>
        </w:tc>
        <w:tc>
          <w:tcPr>
            <w:tcW w:w="2199" w:type="dxa"/>
            <w:vAlign w:val="center"/>
          </w:tcPr>
          <w:p w:rsidR="00C23BF7" w:rsidRDefault="00760855">
            <w:pPr>
              <w:jc w:val="right"/>
            </w:pPr>
            <w:r>
              <w:rPr>
                <w:color w:val="000000"/>
                <w:szCs w:val="21"/>
              </w:rPr>
              <w:t>216,460.00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136</w:t>
            </w:r>
          </w:p>
        </w:tc>
        <w:tc>
          <w:tcPr>
            <w:tcW w:w="1276" w:type="dxa"/>
            <w:vAlign w:val="center"/>
          </w:tcPr>
          <w:p w:rsidR="00C23BF7" w:rsidRDefault="00760855">
            <w:pPr>
              <w:jc w:val="center"/>
            </w:pPr>
            <w:r>
              <w:rPr>
                <w:color w:val="000000"/>
                <w:szCs w:val="21"/>
              </w:rPr>
              <w:t>601788</w:t>
            </w:r>
          </w:p>
        </w:tc>
        <w:tc>
          <w:tcPr>
            <w:tcW w:w="1701" w:type="dxa"/>
            <w:vAlign w:val="center"/>
          </w:tcPr>
          <w:p w:rsidR="00C23BF7" w:rsidRDefault="00760855">
            <w:pPr>
              <w:jc w:val="center"/>
            </w:pPr>
            <w:r>
              <w:rPr>
                <w:color w:val="000000"/>
                <w:szCs w:val="21"/>
              </w:rPr>
              <w:t>光大证券</w:t>
            </w:r>
          </w:p>
        </w:tc>
        <w:tc>
          <w:tcPr>
            <w:tcW w:w="1276" w:type="dxa"/>
            <w:vAlign w:val="center"/>
          </w:tcPr>
          <w:p w:rsidR="00C23BF7" w:rsidRDefault="00760855">
            <w:pPr>
              <w:jc w:val="right"/>
            </w:pPr>
            <w:r>
              <w:rPr>
                <w:color w:val="000000"/>
                <w:szCs w:val="21"/>
              </w:rPr>
              <w:t>13,300</w:t>
            </w:r>
          </w:p>
        </w:tc>
        <w:tc>
          <w:tcPr>
            <w:tcW w:w="2199" w:type="dxa"/>
            <w:vAlign w:val="center"/>
          </w:tcPr>
          <w:p w:rsidR="00C23BF7" w:rsidRDefault="00760855">
            <w:pPr>
              <w:jc w:val="right"/>
            </w:pPr>
            <w:r>
              <w:rPr>
                <w:color w:val="000000"/>
                <w:szCs w:val="21"/>
              </w:rPr>
              <w:t>213,598.00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137</w:t>
            </w:r>
          </w:p>
        </w:tc>
        <w:tc>
          <w:tcPr>
            <w:tcW w:w="1276" w:type="dxa"/>
            <w:vAlign w:val="center"/>
          </w:tcPr>
          <w:p w:rsidR="00C23BF7" w:rsidRDefault="00760855">
            <w:pPr>
              <w:jc w:val="center"/>
            </w:pPr>
            <w:r>
              <w:rPr>
                <w:color w:val="000000"/>
                <w:szCs w:val="21"/>
              </w:rPr>
              <w:t>601727</w:t>
            </w:r>
          </w:p>
        </w:tc>
        <w:tc>
          <w:tcPr>
            <w:tcW w:w="1701" w:type="dxa"/>
            <w:vAlign w:val="center"/>
          </w:tcPr>
          <w:p w:rsidR="00C23BF7" w:rsidRDefault="00760855">
            <w:pPr>
              <w:jc w:val="center"/>
            </w:pPr>
            <w:r>
              <w:rPr>
                <w:color w:val="000000"/>
                <w:szCs w:val="21"/>
              </w:rPr>
              <w:t>上海电气</w:t>
            </w:r>
          </w:p>
        </w:tc>
        <w:tc>
          <w:tcPr>
            <w:tcW w:w="1276" w:type="dxa"/>
            <w:vAlign w:val="center"/>
          </w:tcPr>
          <w:p w:rsidR="00C23BF7" w:rsidRDefault="00760855">
            <w:pPr>
              <w:jc w:val="right"/>
            </w:pPr>
            <w:r>
              <w:rPr>
                <w:color w:val="000000"/>
                <w:szCs w:val="21"/>
              </w:rPr>
              <w:t>42,100</w:t>
            </w:r>
          </w:p>
        </w:tc>
        <w:tc>
          <w:tcPr>
            <w:tcW w:w="2199" w:type="dxa"/>
            <w:vAlign w:val="center"/>
          </w:tcPr>
          <w:p w:rsidR="00C23BF7" w:rsidRDefault="00760855">
            <w:pPr>
              <w:jc w:val="right"/>
            </w:pPr>
            <w:r>
              <w:rPr>
                <w:color w:val="000000"/>
                <w:szCs w:val="21"/>
              </w:rPr>
              <w:t>212,184.00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138</w:t>
            </w:r>
          </w:p>
        </w:tc>
        <w:tc>
          <w:tcPr>
            <w:tcW w:w="1276" w:type="dxa"/>
            <w:vAlign w:val="center"/>
          </w:tcPr>
          <w:p w:rsidR="00C23BF7" w:rsidRDefault="00760855">
            <w:pPr>
              <w:jc w:val="center"/>
            </w:pPr>
            <w:r>
              <w:rPr>
                <w:color w:val="000000"/>
                <w:szCs w:val="21"/>
              </w:rPr>
              <w:t>601225</w:t>
            </w:r>
          </w:p>
        </w:tc>
        <w:tc>
          <w:tcPr>
            <w:tcW w:w="1701" w:type="dxa"/>
            <w:vAlign w:val="center"/>
          </w:tcPr>
          <w:p w:rsidR="00C23BF7" w:rsidRDefault="00760855">
            <w:pPr>
              <w:jc w:val="center"/>
            </w:pPr>
            <w:r>
              <w:rPr>
                <w:color w:val="000000"/>
                <w:szCs w:val="21"/>
              </w:rPr>
              <w:t>陕西煤业</w:t>
            </w:r>
          </w:p>
        </w:tc>
        <w:tc>
          <w:tcPr>
            <w:tcW w:w="1276" w:type="dxa"/>
            <w:vAlign w:val="center"/>
          </w:tcPr>
          <w:p w:rsidR="00C23BF7" w:rsidRDefault="00760855">
            <w:pPr>
              <w:jc w:val="right"/>
            </w:pPr>
            <w:r>
              <w:rPr>
                <w:color w:val="000000"/>
                <w:szCs w:val="21"/>
              </w:rPr>
              <w:t>29,400</w:t>
            </w:r>
          </w:p>
        </w:tc>
        <w:tc>
          <w:tcPr>
            <w:tcW w:w="2199" w:type="dxa"/>
            <w:vAlign w:val="center"/>
          </w:tcPr>
          <w:p w:rsidR="00C23BF7" w:rsidRDefault="00760855">
            <w:pPr>
              <w:jc w:val="right"/>
            </w:pPr>
            <w:r>
              <w:rPr>
                <w:color w:val="000000"/>
                <w:szCs w:val="21"/>
              </w:rPr>
              <w:t>211,974.00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139</w:t>
            </w:r>
          </w:p>
        </w:tc>
        <w:tc>
          <w:tcPr>
            <w:tcW w:w="1276" w:type="dxa"/>
            <w:vAlign w:val="center"/>
          </w:tcPr>
          <w:p w:rsidR="00C23BF7" w:rsidRDefault="00760855">
            <w:pPr>
              <w:jc w:val="center"/>
            </w:pPr>
            <w:r>
              <w:rPr>
                <w:color w:val="000000"/>
                <w:szCs w:val="21"/>
              </w:rPr>
              <w:t>002463</w:t>
            </w:r>
          </w:p>
        </w:tc>
        <w:tc>
          <w:tcPr>
            <w:tcW w:w="1701" w:type="dxa"/>
            <w:vAlign w:val="center"/>
          </w:tcPr>
          <w:p w:rsidR="00C23BF7" w:rsidRDefault="00760855">
            <w:pPr>
              <w:jc w:val="center"/>
            </w:pPr>
            <w:r>
              <w:rPr>
                <w:color w:val="000000"/>
                <w:szCs w:val="21"/>
              </w:rPr>
              <w:t>沪电股份</w:t>
            </w:r>
          </w:p>
        </w:tc>
        <w:tc>
          <w:tcPr>
            <w:tcW w:w="1276" w:type="dxa"/>
            <w:vAlign w:val="center"/>
          </w:tcPr>
          <w:p w:rsidR="00C23BF7" w:rsidRDefault="00760855">
            <w:pPr>
              <w:jc w:val="right"/>
            </w:pPr>
            <w:r>
              <w:rPr>
                <w:color w:val="000000"/>
                <w:szCs w:val="21"/>
              </w:rPr>
              <w:t>8,400</w:t>
            </w:r>
          </w:p>
        </w:tc>
        <w:tc>
          <w:tcPr>
            <w:tcW w:w="2199" w:type="dxa"/>
            <w:vAlign w:val="center"/>
          </w:tcPr>
          <w:p w:rsidR="00C23BF7" w:rsidRDefault="00760855">
            <w:pPr>
              <w:jc w:val="right"/>
            </w:pPr>
            <w:r>
              <w:rPr>
                <w:color w:val="000000"/>
                <w:szCs w:val="21"/>
              </w:rPr>
              <w:t>209,832.00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140</w:t>
            </w:r>
          </w:p>
        </w:tc>
        <w:tc>
          <w:tcPr>
            <w:tcW w:w="1276" w:type="dxa"/>
            <w:vAlign w:val="center"/>
          </w:tcPr>
          <w:p w:rsidR="00C23BF7" w:rsidRDefault="00760855">
            <w:pPr>
              <w:jc w:val="center"/>
            </w:pPr>
            <w:r>
              <w:rPr>
                <w:color w:val="000000"/>
                <w:szCs w:val="21"/>
              </w:rPr>
              <w:t>601901</w:t>
            </w:r>
          </w:p>
        </w:tc>
        <w:tc>
          <w:tcPr>
            <w:tcW w:w="1701" w:type="dxa"/>
            <w:vAlign w:val="center"/>
          </w:tcPr>
          <w:p w:rsidR="00C23BF7" w:rsidRDefault="00760855">
            <w:pPr>
              <w:jc w:val="center"/>
            </w:pPr>
            <w:r>
              <w:rPr>
                <w:color w:val="000000"/>
                <w:szCs w:val="21"/>
              </w:rPr>
              <w:t>方正证券</w:t>
            </w:r>
          </w:p>
        </w:tc>
        <w:tc>
          <w:tcPr>
            <w:tcW w:w="1276" w:type="dxa"/>
            <w:vAlign w:val="center"/>
          </w:tcPr>
          <w:p w:rsidR="00C23BF7" w:rsidRDefault="00760855">
            <w:pPr>
              <w:jc w:val="right"/>
            </w:pPr>
            <w:r>
              <w:rPr>
                <w:color w:val="000000"/>
                <w:szCs w:val="21"/>
              </w:rPr>
              <w:t>29,500</w:t>
            </w:r>
          </w:p>
        </w:tc>
        <w:tc>
          <w:tcPr>
            <w:tcW w:w="2199" w:type="dxa"/>
            <w:vAlign w:val="center"/>
          </w:tcPr>
          <w:p w:rsidR="00C23BF7" w:rsidRDefault="00760855">
            <w:pPr>
              <w:jc w:val="right"/>
            </w:pPr>
            <w:r>
              <w:rPr>
                <w:color w:val="000000"/>
                <w:szCs w:val="21"/>
              </w:rPr>
              <w:t>208,860.00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141</w:t>
            </w:r>
          </w:p>
        </w:tc>
        <w:tc>
          <w:tcPr>
            <w:tcW w:w="1276" w:type="dxa"/>
            <w:vAlign w:val="center"/>
          </w:tcPr>
          <w:p w:rsidR="00C23BF7" w:rsidRDefault="00760855">
            <w:pPr>
              <w:jc w:val="center"/>
            </w:pPr>
            <w:r>
              <w:rPr>
                <w:color w:val="000000"/>
                <w:szCs w:val="21"/>
              </w:rPr>
              <w:t>002008</w:t>
            </w:r>
          </w:p>
        </w:tc>
        <w:tc>
          <w:tcPr>
            <w:tcW w:w="1701" w:type="dxa"/>
            <w:vAlign w:val="center"/>
          </w:tcPr>
          <w:p w:rsidR="00C23BF7" w:rsidRDefault="00760855">
            <w:pPr>
              <w:jc w:val="center"/>
            </w:pPr>
            <w:r>
              <w:rPr>
                <w:color w:val="000000"/>
                <w:szCs w:val="21"/>
              </w:rPr>
              <w:t>大族激光</w:t>
            </w:r>
          </w:p>
        </w:tc>
        <w:tc>
          <w:tcPr>
            <w:tcW w:w="1276" w:type="dxa"/>
            <w:vAlign w:val="center"/>
          </w:tcPr>
          <w:p w:rsidR="00C23BF7" w:rsidRDefault="00760855">
            <w:pPr>
              <w:jc w:val="right"/>
            </w:pPr>
            <w:r>
              <w:rPr>
                <w:color w:val="000000"/>
                <w:szCs w:val="21"/>
              </w:rPr>
              <w:t>5,800</w:t>
            </w:r>
          </w:p>
        </w:tc>
        <w:tc>
          <w:tcPr>
            <w:tcW w:w="2199" w:type="dxa"/>
            <w:vAlign w:val="center"/>
          </w:tcPr>
          <w:p w:rsidR="00C23BF7" w:rsidRDefault="00760855">
            <w:pPr>
              <w:jc w:val="right"/>
            </w:pPr>
            <w:r>
              <w:rPr>
                <w:color w:val="000000"/>
                <w:szCs w:val="21"/>
              </w:rPr>
              <w:t>208,510.00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142</w:t>
            </w:r>
          </w:p>
        </w:tc>
        <w:tc>
          <w:tcPr>
            <w:tcW w:w="1276" w:type="dxa"/>
            <w:vAlign w:val="center"/>
          </w:tcPr>
          <w:p w:rsidR="00C23BF7" w:rsidRDefault="00760855">
            <w:pPr>
              <w:jc w:val="center"/>
            </w:pPr>
            <w:r>
              <w:rPr>
                <w:color w:val="000000"/>
                <w:szCs w:val="21"/>
              </w:rPr>
              <w:t>601877</w:t>
            </w:r>
          </w:p>
        </w:tc>
        <w:tc>
          <w:tcPr>
            <w:tcW w:w="1701" w:type="dxa"/>
            <w:vAlign w:val="center"/>
          </w:tcPr>
          <w:p w:rsidR="00C23BF7" w:rsidRDefault="00760855">
            <w:pPr>
              <w:jc w:val="center"/>
            </w:pPr>
            <w:r>
              <w:rPr>
                <w:color w:val="000000"/>
                <w:szCs w:val="21"/>
              </w:rPr>
              <w:t>正泰电器</w:t>
            </w:r>
          </w:p>
        </w:tc>
        <w:tc>
          <w:tcPr>
            <w:tcW w:w="1276" w:type="dxa"/>
            <w:vAlign w:val="center"/>
          </w:tcPr>
          <w:p w:rsidR="00C23BF7" w:rsidRDefault="00760855">
            <w:pPr>
              <w:jc w:val="right"/>
            </w:pPr>
            <w:r>
              <w:rPr>
                <w:color w:val="000000"/>
                <w:szCs w:val="21"/>
              </w:rPr>
              <w:t>7,900</w:t>
            </w:r>
          </w:p>
        </w:tc>
        <w:tc>
          <w:tcPr>
            <w:tcW w:w="2199" w:type="dxa"/>
            <w:vAlign w:val="center"/>
          </w:tcPr>
          <w:p w:rsidR="00C23BF7" w:rsidRDefault="00760855">
            <w:pPr>
              <w:jc w:val="right"/>
            </w:pPr>
            <w:r>
              <w:rPr>
                <w:color w:val="000000"/>
                <w:szCs w:val="21"/>
              </w:rPr>
              <w:t>208,165.00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143</w:t>
            </w:r>
          </w:p>
        </w:tc>
        <w:tc>
          <w:tcPr>
            <w:tcW w:w="1276" w:type="dxa"/>
            <w:vAlign w:val="center"/>
          </w:tcPr>
          <w:p w:rsidR="00C23BF7" w:rsidRDefault="00760855">
            <w:pPr>
              <w:jc w:val="center"/>
            </w:pPr>
            <w:r>
              <w:rPr>
                <w:color w:val="000000"/>
                <w:szCs w:val="21"/>
              </w:rPr>
              <w:t>603799</w:t>
            </w:r>
          </w:p>
        </w:tc>
        <w:tc>
          <w:tcPr>
            <w:tcW w:w="1701" w:type="dxa"/>
            <w:vAlign w:val="center"/>
          </w:tcPr>
          <w:p w:rsidR="00C23BF7" w:rsidRDefault="00760855">
            <w:pPr>
              <w:jc w:val="center"/>
            </w:pPr>
            <w:r>
              <w:rPr>
                <w:color w:val="000000"/>
                <w:szCs w:val="21"/>
              </w:rPr>
              <w:t>华友钴业</w:t>
            </w:r>
          </w:p>
        </w:tc>
        <w:tc>
          <w:tcPr>
            <w:tcW w:w="1276" w:type="dxa"/>
            <w:vAlign w:val="center"/>
          </w:tcPr>
          <w:p w:rsidR="00C23BF7" w:rsidRDefault="00760855">
            <w:pPr>
              <w:jc w:val="right"/>
            </w:pPr>
            <w:r>
              <w:rPr>
                <w:color w:val="000000"/>
                <w:szCs w:val="21"/>
              </w:rPr>
              <w:t>5,300</w:t>
            </w:r>
          </w:p>
        </w:tc>
        <w:tc>
          <w:tcPr>
            <w:tcW w:w="2199" w:type="dxa"/>
            <w:vAlign w:val="center"/>
          </w:tcPr>
          <w:p w:rsidR="00C23BF7" w:rsidRDefault="00760855">
            <w:pPr>
              <w:jc w:val="right"/>
            </w:pPr>
            <w:r>
              <w:rPr>
                <w:color w:val="000000"/>
                <w:szCs w:val="21"/>
              </w:rPr>
              <w:t>205,958.00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144</w:t>
            </w:r>
          </w:p>
        </w:tc>
        <w:tc>
          <w:tcPr>
            <w:tcW w:w="1276" w:type="dxa"/>
            <w:vAlign w:val="center"/>
          </w:tcPr>
          <w:p w:rsidR="00C23BF7" w:rsidRDefault="00760855">
            <w:pPr>
              <w:jc w:val="center"/>
            </w:pPr>
            <w:r>
              <w:rPr>
                <w:color w:val="000000"/>
                <w:szCs w:val="21"/>
              </w:rPr>
              <w:t>601138</w:t>
            </w:r>
          </w:p>
        </w:tc>
        <w:tc>
          <w:tcPr>
            <w:tcW w:w="1701" w:type="dxa"/>
            <w:vAlign w:val="center"/>
          </w:tcPr>
          <w:p w:rsidR="00C23BF7" w:rsidRDefault="00760855">
            <w:pPr>
              <w:jc w:val="center"/>
            </w:pPr>
            <w:r>
              <w:rPr>
                <w:color w:val="000000"/>
                <w:szCs w:val="21"/>
              </w:rPr>
              <w:t>工业富联</w:t>
            </w:r>
          </w:p>
        </w:tc>
        <w:tc>
          <w:tcPr>
            <w:tcW w:w="1276" w:type="dxa"/>
            <w:vAlign w:val="center"/>
          </w:tcPr>
          <w:p w:rsidR="00C23BF7" w:rsidRDefault="00760855">
            <w:pPr>
              <w:jc w:val="right"/>
            </w:pPr>
            <w:r>
              <w:rPr>
                <w:color w:val="000000"/>
                <w:szCs w:val="21"/>
              </w:rPr>
              <w:t>13,300</w:t>
            </w:r>
          </w:p>
        </w:tc>
        <w:tc>
          <w:tcPr>
            <w:tcW w:w="2199" w:type="dxa"/>
            <w:vAlign w:val="center"/>
          </w:tcPr>
          <w:p w:rsidR="00C23BF7" w:rsidRDefault="00760855">
            <w:pPr>
              <w:jc w:val="right"/>
            </w:pPr>
            <w:r>
              <w:rPr>
                <w:color w:val="000000"/>
                <w:szCs w:val="21"/>
              </w:rPr>
              <w:t>201,495.00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145</w:t>
            </w:r>
          </w:p>
        </w:tc>
        <w:tc>
          <w:tcPr>
            <w:tcW w:w="1276" w:type="dxa"/>
            <w:vAlign w:val="center"/>
          </w:tcPr>
          <w:p w:rsidR="00C23BF7" w:rsidRDefault="00760855">
            <w:pPr>
              <w:jc w:val="center"/>
            </w:pPr>
            <w:r>
              <w:rPr>
                <w:color w:val="000000"/>
                <w:szCs w:val="21"/>
              </w:rPr>
              <w:t>002120</w:t>
            </w:r>
          </w:p>
        </w:tc>
        <w:tc>
          <w:tcPr>
            <w:tcW w:w="1701" w:type="dxa"/>
            <w:vAlign w:val="center"/>
          </w:tcPr>
          <w:p w:rsidR="00C23BF7" w:rsidRDefault="00760855">
            <w:pPr>
              <w:jc w:val="center"/>
            </w:pPr>
            <w:r>
              <w:rPr>
                <w:color w:val="000000"/>
                <w:szCs w:val="21"/>
              </w:rPr>
              <w:t>韵达股份</w:t>
            </w:r>
          </w:p>
        </w:tc>
        <w:tc>
          <w:tcPr>
            <w:tcW w:w="1276" w:type="dxa"/>
            <w:vAlign w:val="center"/>
          </w:tcPr>
          <w:p w:rsidR="00C23BF7" w:rsidRDefault="00760855">
            <w:pPr>
              <w:jc w:val="right"/>
            </w:pPr>
            <w:r>
              <w:rPr>
                <w:color w:val="000000"/>
                <w:szCs w:val="21"/>
              </w:rPr>
              <w:t>8,200</w:t>
            </w:r>
          </w:p>
        </w:tc>
        <w:tc>
          <w:tcPr>
            <w:tcW w:w="2199" w:type="dxa"/>
            <w:vAlign w:val="center"/>
          </w:tcPr>
          <w:p w:rsidR="00C23BF7" w:rsidRDefault="00760855">
            <w:pPr>
              <w:jc w:val="right"/>
            </w:pPr>
            <w:r>
              <w:rPr>
                <w:color w:val="000000"/>
                <w:szCs w:val="21"/>
              </w:rPr>
              <w:t>200,490.00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146</w:t>
            </w:r>
          </w:p>
        </w:tc>
        <w:tc>
          <w:tcPr>
            <w:tcW w:w="1276" w:type="dxa"/>
            <w:vAlign w:val="center"/>
          </w:tcPr>
          <w:p w:rsidR="00C23BF7" w:rsidRDefault="00760855">
            <w:pPr>
              <w:jc w:val="center"/>
            </w:pPr>
            <w:r>
              <w:rPr>
                <w:color w:val="000000"/>
                <w:szCs w:val="21"/>
              </w:rPr>
              <w:t>603019</w:t>
            </w:r>
          </w:p>
        </w:tc>
        <w:tc>
          <w:tcPr>
            <w:tcW w:w="1701" w:type="dxa"/>
            <w:vAlign w:val="center"/>
          </w:tcPr>
          <w:p w:rsidR="00C23BF7" w:rsidRDefault="00760855">
            <w:pPr>
              <w:jc w:val="center"/>
            </w:pPr>
            <w:r>
              <w:rPr>
                <w:color w:val="000000"/>
                <w:szCs w:val="21"/>
              </w:rPr>
              <w:t>中科曙光</w:t>
            </w:r>
          </w:p>
        </w:tc>
        <w:tc>
          <w:tcPr>
            <w:tcW w:w="1276" w:type="dxa"/>
            <w:vAlign w:val="center"/>
          </w:tcPr>
          <w:p w:rsidR="00C23BF7" w:rsidRDefault="00760855">
            <w:pPr>
              <w:jc w:val="right"/>
            </w:pPr>
            <w:r>
              <w:rPr>
                <w:color w:val="000000"/>
                <w:szCs w:val="21"/>
              </w:rPr>
              <w:t>5,100</w:t>
            </w:r>
          </w:p>
        </w:tc>
        <w:tc>
          <w:tcPr>
            <w:tcW w:w="2199" w:type="dxa"/>
            <w:vAlign w:val="center"/>
          </w:tcPr>
          <w:p w:rsidR="00C23BF7" w:rsidRDefault="00760855">
            <w:pPr>
              <w:jc w:val="right"/>
            </w:pPr>
            <w:r>
              <w:rPr>
                <w:color w:val="000000"/>
                <w:szCs w:val="21"/>
              </w:rPr>
              <w:t>195,840.00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147</w:t>
            </w:r>
          </w:p>
        </w:tc>
        <w:tc>
          <w:tcPr>
            <w:tcW w:w="1276" w:type="dxa"/>
            <w:vAlign w:val="center"/>
          </w:tcPr>
          <w:p w:rsidR="00C23BF7" w:rsidRDefault="00760855">
            <w:pPr>
              <w:jc w:val="center"/>
            </w:pPr>
            <w:r>
              <w:rPr>
                <w:color w:val="000000"/>
                <w:szCs w:val="21"/>
              </w:rPr>
              <w:t>000425</w:t>
            </w:r>
          </w:p>
        </w:tc>
        <w:tc>
          <w:tcPr>
            <w:tcW w:w="1701" w:type="dxa"/>
            <w:vAlign w:val="center"/>
          </w:tcPr>
          <w:p w:rsidR="00C23BF7" w:rsidRDefault="00760855">
            <w:pPr>
              <w:jc w:val="center"/>
            </w:pPr>
            <w:r>
              <w:rPr>
                <w:color w:val="000000"/>
                <w:szCs w:val="21"/>
              </w:rPr>
              <w:t>徐工机械</w:t>
            </w:r>
          </w:p>
        </w:tc>
        <w:tc>
          <w:tcPr>
            <w:tcW w:w="1276" w:type="dxa"/>
            <w:vAlign w:val="center"/>
          </w:tcPr>
          <w:p w:rsidR="00C23BF7" w:rsidRDefault="00760855">
            <w:pPr>
              <w:jc w:val="right"/>
            </w:pPr>
            <w:r>
              <w:rPr>
                <w:color w:val="000000"/>
                <w:szCs w:val="21"/>
              </w:rPr>
              <w:t>32,800</w:t>
            </w:r>
          </w:p>
        </w:tc>
        <w:tc>
          <w:tcPr>
            <w:tcW w:w="2199" w:type="dxa"/>
            <w:vAlign w:val="center"/>
          </w:tcPr>
          <w:p w:rsidR="00C23BF7" w:rsidRDefault="00760855">
            <w:pPr>
              <w:jc w:val="right"/>
            </w:pPr>
            <w:r>
              <w:rPr>
                <w:color w:val="000000"/>
                <w:szCs w:val="21"/>
              </w:rPr>
              <w:t>193,848.00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148</w:t>
            </w:r>
          </w:p>
        </w:tc>
        <w:tc>
          <w:tcPr>
            <w:tcW w:w="1276" w:type="dxa"/>
            <w:vAlign w:val="center"/>
          </w:tcPr>
          <w:p w:rsidR="00C23BF7" w:rsidRDefault="00760855">
            <w:pPr>
              <w:jc w:val="center"/>
            </w:pPr>
            <w:r>
              <w:rPr>
                <w:color w:val="000000"/>
                <w:szCs w:val="21"/>
              </w:rPr>
              <w:t>601108</w:t>
            </w:r>
          </w:p>
        </w:tc>
        <w:tc>
          <w:tcPr>
            <w:tcW w:w="1701" w:type="dxa"/>
            <w:vAlign w:val="center"/>
          </w:tcPr>
          <w:p w:rsidR="00C23BF7" w:rsidRDefault="00760855">
            <w:pPr>
              <w:jc w:val="center"/>
            </w:pPr>
            <w:r>
              <w:rPr>
                <w:color w:val="000000"/>
                <w:szCs w:val="21"/>
              </w:rPr>
              <w:t>财通证券</w:t>
            </w:r>
          </w:p>
        </w:tc>
        <w:tc>
          <w:tcPr>
            <w:tcW w:w="1276" w:type="dxa"/>
            <w:vAlign w:val="center"/>
          </w:tcPr>
          <w:p w:rsidR="00C23BF7" w:rsidRDefault="00760855">
            <w:pPr>
              <w:jc w:val="right"/>
            </w:pPr>
            <w:r>
              <w:rPr>
                <w:color w:val="000000"/>
                <w:szCs w:val="21"/>
              </w:rPr>
              <w:t>18,900</w:t>
            </w:r>
          </w:p>
        </w:tc>
        <w:tc>
          <w:tcPr>
            <w:tcW w:w="2199" w:type="dxa"/>
            <w:vAlign w:val="center"/>
          </w:tcPr>
          <w:p w:rsidR="00C23BF7" w:rsidRDefault="00760855">
            <w:pPr>
              <w:jc w:val="right"/>
            </w:pPr>
            <w:r>
              <w:rPr>
                <w:color w:val="000000"/>
                <w:szCs w:val="21"/>
              </w:rPr>
              <w:t>193,725.00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149</w:t>
            </w:r>
          </w:p>
        </w:tc>
        <w:tc>
          <w:tcPr>
            <w:tcW w:w="1276" w:type="dxa"/>
            <w:vAlign w:val="center"/>
          </w:tcPr>
          <w:p w:rsidR="00C23BF7" w:rsidRDefault="00760855">
            <w:pPr>
              <w:jc w:val="center"/>
            </w:pPr>
            <w:r>
              <w:rPr>
                <w:color w:val="000000"/>
                <w:szCs w:val="21"/>
              </w:rPr>
              <w:t>002202</w:t>
            </w:r>
          </w:p>
        </w:tc>
        <w:tc>
          <w:tcPr>
            <w:tcW w:w="1701" w:type="dxa"/>
            <w:vAlign w:val="center"/>
          </w:tcPr>
          <w:p w:rsidR="00C23BF7" w:rsidRDefault="00760855">
            <w:pPr>
              <w:jc w:val="center"/>
            </w:pPr>
            <w:r>
              <w:rPr>
                <w:color w:val="000000"/>
                <w:szCs w:val="21"/>
              </w:rPr>
              <w:t>金风科技</w:t>
            </w:r>
          </w:p>
        </w:tc>
        <w:tc>
          <w:tcPr>
            <w:tcW w:w="1276" w:type="dxa"/>
            <w:vAlign w:val="center"/>
          </w:tcPr>
          <w:p w:rsidR="00C23BF7" w:rsidRDefault="00760855">
            <w:pPr>
              <w:jc w:val="right"/>
            </w:pPr>
            <w:r>
              <w:rPr>
                <w:color w:val="000000"/>
                <w:szCs w:val="21"/>
              </w:rPr>
              <w:t>19,300</w:t>
            </w:r>
          </w:p>
        </w:tc>
        <w:tc>
          <w:tcPr>
            <w:tcW w:w="2199" w:type="dxa"/>
            <w:vAlign w:val="center"/>
          </w:tcPr>
          <w:p w:rsidR="00C23BF7" w:rsidRDefault="00760855">
            <w:pPr>
              <w:jc w:val="right"/>
            </w:pPr>
            <w:r>
              <w:rPr>
                <w:color w:val="000000"/>
                <w:szCs w:val="21"/>
              </w:rPr>
              <w:t>192,421.00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150</w:t>
            </w:r>
          </w:p>
        </w:tc>
        <w:tc>
          <w:tcPr>
            <w:tcW w:w="1276" w:type="dxa"/>
            <w:vAlign w:val="center"/>
          </w:tcPr>
          <w:p w:rsidR="00C23BF7" w:rsidRDefault="00760855">
            <w:pPr>
              <w:jc w:val="center"/>
            </w:pPr>
            <w:r>
              <w:rPr>
                <w:color w:val="000000"/>
                <w:szCs w:val="21"/>
              </w:rPr>
              <w:t>603260</w:t>
            </w:r>
          </w:p>
        </w:tc>
        <w:tc>
          <w:tcPr>
            <w:tcW w:w="1701" w:type="dxa"/>
            <w:vAlign w:val="center"/>
          </w:tcPr>
          <w:p w:rsidR="00C23BF7" w:rsidRDefault="00760855">
            <w:pPr>
              <w:jc w:val="center"/>
            </w:pPr>
            <w:r>
              <w:rPr>
                <w:color w:val="000000"/>
                <w:szCs w:val="21"/>
              </w:rPr>
              <w:t>合盛硅业</w:t>
            </w:r>
          </w:p>
        </w:tc>
        <w:tc>
          <w:tcPr>
            <w:tcW w:w="1276" w:type="dxa"/>
            <w:vAlign w:val="center"/>
          </w:tcPr>
          <w:p w:rsidR="00C23BF7" w:rsidRDefault="00760855">
            <w:pPr>
              <w:jc w:val="right"/>
            </w:pPr>
            <w:r>
              <w:rPr>
                <w:color w:val="000000"/>
                <w:szCs w:val="21"/>
              </w:rPr>
              <w:t>7,000</w:t>
            </w:r>
          </w:p>
        </w:tc>
        <w:tc>
          <w:tcPr>
            <w:tcW w:w="2199" w:type="dxa"/>
            <w:vAlign w:val="center"/>
          </w:tcPr>
          <w:p w:rsidR="00C23BF7" w:rsidRDefault="00760855">
            <w:pPr>
              <w:jc w:val="right"/>
            </w:pPr>
            <w:r>
              <w:rPr>
                <w:color w:val="000000"/>
                <w:szCs w:val="21"/>
              </w:rPr>
              <w:t>191,380.00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151</w:t>
            </w:r>
          </w:p>
        </w:tc>
        <w:tc>
          <w:tcPr>
            <w:tcW w:w="1276" w:type="dxa"/>
            <w:vAlign w:val="center"/>
          </w:tcPr>
          <w:p w:rsidR="00C23BF7" w:rsidRDefault="00760855">
            <w:pPr>
              <w:jc w:val="center"/>
            </w:pPr>
            <w:r>
              <w:rPr>
                <w:color w:val="000000"/>
                <w:szCs w:val="21"/>
              </w:rPr>
              <w:t>300144</w:t>
            </w:r>
          </w:p>
        </w:tc>
        <w:tc>
          <w:tcPr>
            <w:tcW w:w="1701" w:type="dxa"/>
            <w:vAlign w:val="center"/>
          </w:tcPr>
          <w:p w:rsidR="00C23BF7" w:rsidRDefault="00760855">
            <w:pPr>
              <w:jc w:val="center"/>
            </w:pPr>
            <w:r>
              <w:rPr>
                <w:color w:val="000000"/>
                <w:szCs w:val="21"/>
              </w:rPr>
              <w:t>宋城演艺</w:t>
            </w:r>
          </w:p>
        </w:tc>
        <w:tc>
          <w:tcPr>
            <w:tcW w:w="1276" w:type="dxa"/>
            <w:vAlign w:val="center"/>
          </w:tcPr>
          <w:p w:rsidR="00C23BF7" w:rsidRDefault="00760855">
            <w:pPr>
              <w:jc w:val="right"/>
            </w:pPr>
            <w:r>
              <w:rPr>
                <w:color w:val="000000"/>
                <w:szCs w:val="21"/>
              </w:rPr>
              <w:t>11,000</w:t>
            </w:r>
          </w:p>
        </w:tc>
        <w:tc>
          <w:tcPr>
            <w:tcW w:w="2199" w:type="dxa"/>
            <w:vAlign w:val="center"/>
          </w:tcPr>
          <w:p w:rsidR="00C23BF7" w:rsidRDefault="00760855">
            <w:pPr>
              <w:jc w:val="right"/>
            </w:pPr>
            <w:r>
              <w:rPr>
                <w:color w:val="000000"/>
                <w:szCs w:val="21"/>
              </w:rPr>
              <w:t>190,300.00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152</w:t>
            </w:r>
          </w:p>
        </w:tc>
        <w:tc>
          <w:tcPr>
            <w:tcW w:w="1276" w:type="dxa"/>
            <w:vAlign w:val="center"/>
          </w:tcPr>
          <w:p w:rsidR="00C23BF7" w:rsidRDefault="00760855">
            <w:pPr>
              <w:jc w:val="center"/>
            </w:pPr>
            <w:r>
              <w:rPr>
                <w:color w:val="000000"/>
                <w:szCs w:val="21"/>
              </w:rPr>
              <w:t>600886</w:t>
            </w:r>
          </w:p>
        </w:tc>
        <w:tc>
          <w:tcPr>
            <w:tcW w:w="1701" w:type="dxa"/>
            <w:vAlign w:val="center"/>
          </w:tcPr>
          <w:p w:rsidR="00C23BF7" w:rsidRDefault="00760855">
            <w:pPr>
              <w:jc w:val="center"/>
            </w:pPr>
            <w:r>
              <w:rPr>
                <w:color w:val="000000"/>
                <w:szCs w:val="21"/>
              </w:rPr>
              <w:t>国投电力</w:t>
            </w:r>
          </w:p>
        </w:tc>
        <w:tc>
          <w:tcPr>
            <w:tcW w:w="1276" w:type="dxa"/>
            <w:vAlign w:val="center"/>
          </w:tcPr>
          <w:p w:rsidR="00C23BF7" w:rsidRDefault="00760855">
            <w:pPr>
              <w:jc w:val="right"/>
            </w:pPr>
            <w:r>
              <w:rPr>
                <w:color w:val="000000"/>
                <w:szCs w:val="21"/>
              </w:rPr>
              <w:t>24,200</w:t>
            </w:r>
          </w:p>
        </w:tc>
        <w:tc>
          <w:tcPr>
            <w:tcW w:w="2199" w:type="dxa"/>
            <w:vAlign w:val="center"/>
          </w:tcPr>
          <w:p w:rsidR="00C23BF7" w:rsidRDefault="00760855">
            <w:pPr>
              <w:jc w:val="right"/>
            </w:pPr>
            <w:r>
              <w:rPr>
                <w:color w:val="000000"/>
                <w:szCs w:val="21"/>
              </w:rPr>
              <w:t>190,212.00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153</w:t>
            </w:r>
          </w:p>
        </w:tc>
        <w:tc>
          <w:tcPr>
            <w:tcW w:w="1276" w:type="dxa"/>
            <w:vAlign w:val="center"/>
          </w:tcPr>
          <w:p w:rsidR="00C23BF7" w:rsidRDefault="00760855">
            <w:pPr>
              <w:jc w:val="center"/>
            </w:pPr>
            <w:r>
              <w:rPr>
                <w:color w:val="000000"/>
                <w:szCs w:val="21"/>
              </w:rPr>
              <w:t>002736</w:t>
            </w:r>
          </w:p>
        </w:tc>
        <w:tc>
          <w:tcPr>
            <w:tcW w:w="1701" w:type="dxa"/>
            <w:vAlign w:val="center"/>
          </w:tcPr>
          <w:p w:rsidR="00C23BF7" w:rsidRDefault="00760855">
            <w:pPr>
              <w:jc w:val="center"/>
            </w:pPr>
            <w:r>
              <w:rPr>
                <w:color w:val="000000"/>
                <w:szCs w:val="21"/>
              </w:rPr>
              <w:t>国信证券</w:t>
            </w:r>
          </w:p>
        </w:tc>
        <w:tc>
          <w:tcPr>
            <w:tcW w:w="1276" w:type="dxa"/>
            <w:vAlign w:val="center"/>
          </w:tcPr>
          <w:p w:rsidR="00C23BF7" w:rsidRDefault="00760855">
            <w:pPr>
              <w:jc w:val="right"/>
            </w:pPr>
            <w:r>
              <w:rPr>
                <w:color w:val="000000"/>
                <w:szCs w:val="21"/>
              </w:rPr>
              <w:t>16,800</w:t>
            </w:r>
          </w:p>
        </w:tc>
        <w:tc>
          <w:tcPr>
            <w:tcW w:w="2199" w:type="dxa"/>
            <w:vAlign w:val="center"/>
          </w:tcPr>
          <w:p w:rsidR="00C23BF7" w:rsidRDefault="00760855">
            <w:pPr>
              <w:jc w:val="right"/>
            </w:pPr>
            <w:r>
              <w:rPr>
                <w:color w:val="000000"/>
                <w:szCs w:val="21"/>
              </w:rPr>
              <w:t>189,840.00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154</w:t>
            </w:r>
          </w:p>
        </w:tc>
        <w:tc>
          <w:tcPr>
            <w:tcW w:w="1276" w:type="dxa"/>
            <w:vAlign w:val="center"/>
          </w:tcPr>
          <w:p w:rsidR="00C23BF7" w:rsidRDefault="00760855">
            <w:pPr>
              <w:jc w:val="center"/>
            </w:pPr>
            <w:r>
              <w:rPr>
                <w:color w:val="000000"/>
                <w:szCs w:val="21"/>
              </w:rPr>
              <w:t>603993</w:t>
            </w:r>
          </w:p>
        </w:tc>
        <w:tc>
          <w:tcPr>
            <w:tcW w:w="1701" w:type="dxa"/>
            <w:vAlign w:val="center"/>
          </w:tcPr>
          <w:p w:rsidR="00C23BF7" w:rsidRDefault="00760855">
            <w:pPr>
              <w:jc w:val="center"/>
            </w:pPr>
            <w:r>
              <w:rPr>
                <w:color w:val="000000"/>
                <w:szCs w:val="21"/>
              </w:rPr>
              <w:t>洛阳钼业</w:t>
            </w:r>
          </w:p>
        </w:tc>
        <w:tc>
          <w:tcPr>
            <w:tcW w:w="1276" w:type="dxa"/>
            <w:vAlign w:val="center"/>
          </w:tcPr>
          <w:p w:rsidR="00C23BF7" w:rsidRDefault="00760855">
            <w:pPr>
              <w:jc w:val="right"/>
            </w:pPr>
            <w:r>
              <w:rPr>
                <w:color w:val="000000"/>
                <w:szCs w:val="21"/>
              </w:rPr>
              <w:t>50,500</w:t>
            </w:r>
          </w:p>
        </w:tc>
        <w:tc>
          <w:tcPr>
            <w:tcW w:w="2199" w:type="dxa"/>
            <w:vAlign w:val="center"/>
          </w:tcPr>
          <w:p w:rsidR="00C23BF7" w:rsidRDefault="00760855">
            <w:pPr>
              <w:jc w:val="right"/>
            </w:pPr>
            <w:r>
              <w:rPr>
                <w:color w:val="000000"/>
                <w:szCs w:val="21"/>
              </w:rPr>
              <w:t>185,335.00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155</w:t>
            </w:r>
          </w:p>
        </w:tc>
        <w:tc>
          <w:tcPr>
            <w:tcW w:w="1276" w:type="dxa"/>
            <w:vAlign w:val="center"/>
          </w:tcPr>
          <w:p w:rsidR="00C23BF7" w:rsidRDefault="00760855">
            <w:pPr>
              <w:jc w:val="center"/>
            </w:pPr>
            <w:r>
              <w:rPr>
                <w:color w:val="000000"/>
                <w:szCs w:val="21"/>
              </w:rPr>
              <w:t>601669</w:t>
            </w:r>
          </w:p>
        </w:tc>
        <w:tc>
          <w:tcPr>
            <w:tcW w:w="1701" w:type="dxa"/>
            <w:vAlign w:val="center"/>
          </w:tcPr>
          <w:p w:rsidR="00C23BF7" w:rsidRDefault="00760855">
            <w:pPr>
              <w:jc w:val="center"/>
            </w:pPr>
            <w:r>
              <w:rPr>
                <w:color w:val="000000"/>
                <w:szCs w:val="21"/>
              </w:rPr>
              <w:t>中国电建</w:t>
            </w:r>
          </w:p>
        </w:tc>
        <w:tc>
          <w:tcPr>
            <w:tcW w:w="1276" w:type="dxa"/>
            <w:vAlign w:val="center"/>
          </w:tcPr>
          <w:p w:rsidR="00C23BF7" w:rsidRDefault="00760855">
            <w:pPr>
              <w:jc w:val="right"/>
            </w:pPr>
            <w:r>
              <w:rPr>
                <w:color w:val="000000"/>
                <w:szCs w:val="21"/>
              </w:rPr>
              <w:t>53,300</w:t>
            </w:r>
          </w:p>
        </w:tc>
        <w:tc>
          <w:tcPr>
            <w:tcW w:w="2199" w:type="dxa"/>
            <w:vAlign w:val="center"/>
          </w:tcPr>
          <w:p w:rsidR="00C23BF7" w:rsidRDefault="00760855">
            <w:pPr>
              <w:jc w:val="right"/>
            </w:pPr>
            <w:r>
              <w:rPr>
                <w:color w:val="000000"/>
                <w:szCs w:val="21"/>
              </w:rPr>
              <w:t>184,418.00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156</w:t>
            </w:r>
          </w:p>
        </w:tc>
        <w:tc>
          <w:tcPr>
            <w:tcW w:w="1276" w:type="dxa"/>
            <w:vAlign w:val="center"/>
          </w:tcPr>
          <w:p w:rsidR="00C23BF7" w:rsidRDefault="00760855">
            <w:pPr>
              <w:jc w:val="center"/>
            </w:pPr>
            <w:r>
              <w:rPr>
                <w:color w:val="000000"/>
                <w:szCs w:val="21"/>
              </w:rPr>
              <w:t>000783</w:t>
            </w:r>
          </w:p>
        </w:tc>
        <w:tc>
          <w:tcPr>
            <w:tcW w:w="1701" w:type="dxa"/>
            <w:vAlign w:val="center"/>
          </w:tcPr>
          <w:p w:rsidR="00C23BF7" w:rsidRDefault="00760855">
            <w:pPr>
              <w:jc w:val="center"/>
            </w:pPr>
            <w:r>
              <w:rPr>
                <w:color w:val="000000"/>
                <w:szCs w:val="21"/>
              </w:rPr>
              <w:t>长江证券</w:t>
            </w:r>
          </w:p>
        </w:tc>
        <w:tc>
          <w:tcPr>
            <w:tcW w:w="1276" w:type="dxa"/>
            <w:vAlign w:val="center"/>
          </w:tcPr>
          <w:p w:rsidR="00C23BF7" w:rsidRDefault="00760855">
            <w:pPr>
              <w:jc w:val="right"/>
            </w:pPr>
            <w:r>
              <w:rPr>
                <w:color w:val="000000"/>
                <w:szCs w:val="21"/>
              </w:rPr>
              <w:t>27,200</w:t>
            </w:r>
          </w:p>
        </w:tc>
        <w:tc>
          <w:tcPr>
            <w:tcW w:w="2199" w:type="dxa"/>
            <w:vAlign w:val="center"/>
          </w:tcPr>
          <w:p w:rsidR="00C23BF7" w:rsidRDefault="00760855">
            <w:pPr>
              <w:jc w:val="right"/>
            </w:pPr>
            <w:r>
              <w:rPr>
                <w:color w:val="000000"/>
                <w:szCs w:val="21"/>
              </w:rPr>
              <w:t>183,328.00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157</w:t>
            </w:r>
          </w:p>
        </w:tc>
        <w:tc>
          <w:tcPr>
            <w:tcW w:w="1276" w:type="dxa"/>
            <w:vAlign w:val="center"/>
          </w:tcPr>
          <w:p w:rsidR="00C23BF7" w:rsidRDefault="00760855">
            <w:pPr>
              <w:jc w:val="center"/>
            </w:pPr>
            <w:r>
              <w:rPr>
                <w:color w:val="000000"/>
                <w:szCs w:val="21"/>
              </w:rPr>
              <w:t>600522</w:t>
            </w:r>
          </w:p>
        </w:tc>
        <w:tc>
          <w:tcPr>
            <w:tcW w:w="1701" w:type="dxa"/>
            <w:vAlign w:val="center"/>
          </w:tcPr>
          <w:p w:rsidR="00C23BF7" w:rsidRDefault="00760855">
            <w:pPr>
              <w:jc w:val="center"/>
            </w:pPr>
            <w:r>
              <w:rPr>
                <w:color w:val="000000"/>
                <w:szCs w:val="21"/>
              </w:rPr>
              <w:t>中天科技</w:t>
            </w:r>
          </w:p>
        </w:tc>
        <w:tc>
          <w:tcPr>
            <w:tcW w:w="1276" w:type="dxa"/>
            <w:vAlign w:val="center"/>
          </w:tcPr>
          <w:p w:rsidR="00C23BF7" w:rsidRDefault="00760855">
            <w:pPr>
              <w:jc w:val="right"/>
            </w:pPr>
            <w:r>
              <w:rPr>
                <w:color w:val="000000"/>
                <w:szCs w:val="21"/>
              </w:rPr>
              <w:t>16,000</w:t>
            </w:r>
          </w:p>
        </w:tc>
        <w:tc>
          <w:tcPr>
            <w:tcW w:w="2199" w:type="dxa"/>
            <w:vAlign w:val="center"/>
          </w:tcPr>
          <w:p w:rsidR="00C23BF7" w:rsidRDefault="00760855">
            <w:pPr>
              <w:jc w:val="right"/>
            </w:pPr>
            <w:r>
              <w:rPr>
                <w:color w:val="000000"/>
                <w:szCs w:val="21"/>
              </w:rPr>
              <w:t>183,200.00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158</w:t>
            </w:r>
          </w:p>
        </w:tc>
        <w:tc>
          <w:tcPr>
            <w:tcW w:w="1276" w:type="dxa"/>
            <w:vAlign w:val="center"/>
          </w:tcPr>
          <w:p w:rsidR="00C23BF7" w:rsidRDefault="00760855">
            <w:pPr>
              <w:jc w:val="center"/>
            </w:pPr>
            <w:r>
              <w:rPr>
                <w:color w:val="000000"/>
                <w:szCs w:val="21"/>
              </w:rPr>
              <w:t>600867</w:t>
            </w:r>
          </w:p>
        </w:tc>
        <w:tc>
          <w:tcPr>
            <w:tcW w:w="1701" w:type="dxa"/>
            <w:vAlign w:val="center"/>
          </w:tcPr>
          <w:p w:rsidR="00C23BF7" w:rsidRDefault="00760855">
            <w:pPr>
              <w:jc w:val="center"/>
            </w:pPr>
            <w:r>
              <w:rPr>
                <w:color w:val="000000"/>
                <w:szCs w:val="21"/>
              </w:rPr>
              <w:t>通化东宝</w:t>
            </w:r>
          </w:p>
        </w:tc>
        <w:tc>
          <w:tcPr>
            <w:tcW w:w="1276" w:type="dxa"/>
            <w:vAlign w:val="center"/>
          </w:tcPr>
          <w:p w:rsidR="00C23BF7" w:rsidRDefault="00760855">
            <w:pPr>
              <w:jc w:val="right"/>
            </w:pPr>
            <w:r>
              <w:rPr>
                <w:color w:val="000000"/>
                <w:szCs w:val="21"/>
              </w:rPr>
              <w:t>10,500</w:t>
            </w:r>
          </w:p>
        </w:tc>
        <w:tc>
          <w:tcPr>
            <w:tcW w:w="2199" w:type="dxa"/>
            <w:vAlign w:val="center"/>
          </w:tcPr>
          <w:p w:rsidR="00C23BF7" w:rsidRDefault="00760855">
            <w:pPr>
              <w:jc w:val="right"/>
            </w:pPr>
            <w:r>
              <w:rPr>
                <w:color w:val="000000"/>
                <w:szCs w:val="21"/>
              </w:rPr>
              <w:t>183,015.00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159</w:t>
            </w:r>
          </w:p>
        </w:tc>
        <w:tc>
          <w:tcPr>
            <w:tcW w:w="1276" w:type="dxa"/>
            <w:vAlign w:val="center"/>
          </w:tcPr>
          <w:p w:rsidR="00C23BF7" w:rsidRDefault="00760855">
            <w:pPr>
              <w:jc w:val="center"/>
            </w:pPr>
            <w:r>
              <w:rPr>
                <w:color w:val="000000"/>
                <w:szCs w:val="21"/>
              </w:rPr>
              <w:t>600340</w:t>
            </w:r>
          </w:p>
        </w:tc>
        <w:tc>
          <w:tcPr>
            <w:tcW w:w="1701" w:type="dxa"/>
            <w:vAlign w:val="center"/>
          </w:tcPr>
          <w:p w:rsidR="00C23BF7" w:rsidRDefault="00760855">
            <w:pPr>
              <w:jc w:val="center"/>
            </w:pPr>
            <w:r>
              <w:rPr>
                <w:color w:val="000000"/>
                <w:szCs w:val="21"/>
              </w:rPr>
              <w:t>华夏幸福</w:t>
            </w:r>
          </w:p>
        </w:tc>
        <w:tc>
          <w:tcPr>
            <w:tcW w:w="1276" w:type="dxa"/>
            <w:vAlign w:val="center"/>
          </w:tcPr>
          <w:p w:rsidR="00C23BF7" w:rsidRDefault="00760855">
            <w:pPr>
              <w:jc w:val="right"/>
            </w:pPr>
            <w:r>
              <w:rPr>
                <w:color w:val="000000"/>
                <w:szCs w:val="21"/>
              </w:rPr>
              <w:t>8,000</w:t>
            </w:r>
          </w:p>
        </w:tc>
        <w:tc>
          <w:tcPr>
            <w:tcW w:w="2199" w:type="dxa"/>
            <w:vAlign w:val="center"/>
          </w:tcPr>
          <w:p w:rsidR="00C23BF7" w:rsidRDefault="00760855">
            <w:pPr>
              <w:jc w:val="right"/>
            </w:pPr>
            <w:r>
              <w:rPr>
                <w:color w:val="000000"/>
                <w:szCs w:val="21"/>
              </w:rPr>
              <w:t>182,880.00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lastRenderedPageBreak/>
              <w:t>160</w:t>
            </w:r>
          </w:p>
        </w:tc>
        <w:tc>
          <w:tcPr>
            <w:tcW w:w="1276" w:type="dxa"/>
            <w:vAlign w:val="center"/>
          </w:tcPr>
          <w:p w:rsidR="00C23BF7" w:rsidRDefault="00760855">
            <w:pPr>
              <w:jc w:val="center"/>
            </w:pPr>
            <w:r>
              <w:rPr>
                <w:color w:val="000000"/>
                <w:szCs w:val="21"/>
              </w:rPr>
              <w:t>600109</w:t>
            </w:r>
          </w:p>
        </w:tc>
        <w:tc>
          <w:tcPr>
            <w:tcW w:w="1701" w:type="dxa"/>
            <w:vAlign w:val="center"/>
          </w:tcPr>
          <w:p w:rsidR="00C23BF7" w:rsidRDefault="00760855">
            <w:pPr>
              <w:jc w:val="center"/>
            </w:pPr>
            <w:r>
              <w:rPr>
                <w:color w:val="000000"/>
                <w:szCs w:val="21"/>
              </w:rPr>
              <w:t>国金证券</w:t>
            </w:r>
          </w:p>
        </w:tc>
        <w:tc>
          <w:tcPr>
            <w:tcW w:w="1276" w:type="dxa"/>
            <w:vAlign w:val="center"/>
          </w:tcPr>
          <w:p w:rsidR="00C23BF7" w:rsidRDefault="00760855">
            <w:pPr>
              <w:jc w:val="right"/>
            </w:pPr>
            <w:r>
              <w:rPr>
                <w:color w:val="000000"/>
                <w:szCs w:val="21"/>
              </w:rPr>
              <w:t>16,000</w:t>
            </w:r>
          </w:p>
        </w:tc>
        <w:tc>
          <w:tcPr>
            <w:tcW w:w="2199" w:type="dxa"/>
            <w:vAlign w:val="center"/>
          </w:tcPr>
          <w:p w:rsidR="00C23BF7" w:rsidRDefault="00760855">
            <w:pPr>
              <w:jc w:val="right"/>
            </w:pPr>
            <w:r>
              <w:rPr>
                <w:color w:val="000000"/>
                <w:szCs w:val="21"/>
              </w:rPr>
              <w:t>182,560.00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161</w:t>
            </w:r>
          </w:p>
        </w:tc>
        <w:tc>
          <w:tcPr>
            <w:tcW w:w="1276" w:type="dxa"/>
            <w:vAlign w:val="center"/>
          </w:tcPr>
          <w:p w:rsidR="00C23BF7" w:rsidRDefault="00760855">
            <w:pPr>
              <w:jc w:val="center"/>
            </w:pPr>
            <w:r>
              <w:rPr>
                <w:color w:val="000000"/>
                <w:szCs w:val="21"/>
              </w:rPr>
              <w:t>000860</w:t>
            </w:r>
          </w:p>
        </w:tc>
        <w:tc>
          <w:tcPr>
            <w:tcW w:w="1701" w:type="dxa"/>
            <w:vAlign w:val="center"/>
          </w:tcPr>
          <w:p w:rsidR="00C23BF7" w:rsidRDefault="00760855">
            <w:pPr>
              <w:jc w:val="center"/>
            </w:pPr>
            <w:r>
              <w:rPr>
                <w:color w:val="000000"/>
                <w:szCs w:val="21"/>
              </w:rPr>
              <w:t>顺鑫农业</w:t>
            </w:r>
          </w:p>
        </w:tc>
        <w:tc>
          <w:tcPr>
            <w:tcW w:w="1276" w:type="dxa"/>
            <w:vAlign w:val="center"/>
          </w:tcPr>
          <w:p w:rsidR="00C23BF7" w:rsidRDefault="00760855">
            <w:pPr>
              <w:jc w:val="right"/>
            </w:pPr>
            <w:r>
              <w:rPr>
                <w:color w:val="000000"/>
                <w:szCs w:val="21"/>
              </w:rPr>
              <w:t>3,200</w:t>
            </w:r>
          </w:p>
        </w:tc>
        <w:tc>
          <w:tcPr>
            <w:tcW w:w="2199" w:type="dxa"/>
            <w:vAlign w:val="center"/>
          </w:tcPr>
          <w:p w:rsidR="00C23BF7" w:rsidRDefault="00760855">
            <w:pPr>
              <w:jc w:val="right"/>
            </w:pPr>
            <w:r>
              <w:rPr>
                <w:color w:val="000000"/>
                <w:szCs w:val="21"/>
              </w:rPr>
              <w:t>182,336.00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162</w:t>
            </w:r>
          </w:p>
        </w:tc>
        <w:tc>
          <w:tcPr>
            <w:tcW w:w="1276" w:type="dxa"/>
            <w:vAlign w:val="center"/>
          </w:tcPr>
          <w:p w:rsidR="00C23BF7" w:rsidRDefault="00760855">
            <w:pPr>
              <w:jc w:val="center"/>
            </w:pPr>
            <w:r>
              <w:rPr>
                <w:color w:val="000000"/>
                <w:szCs w:val="21"/>
              </w:rPr>
              <w:t>600089</w:t>
            </w:r>
          </w:p>
        </w:tc>
        <w:tc>
          <w:tcPr>
            <w:tcW w:w="1701" w:type="dxa"/>
            <w:vAlign w:val="center"/>
          </w:tcPr>
          <w:p w:rsidR="00C23BF7" w:rsidRDefault="00760855">
            <w:pPr>
              <w:jc w:val="center"/>
            </w:pPr>
            <w:r>
              <w:rPr>
                <w:color w:val="000000"/>
                <w:szCs w:val="21"/>
              </w:rPr>
              <w:t>特变电工</w:t>
            </w:r>
          </w:p>
        </w:tc>
        <w:tc>
          <w:tcPr>
            <w:tcW w:w="1276" w:type="dxa"/>
            <w:vAlign w:val="center"/>
          </w:tcPr>
          <w:p w:rsidR="00C23BF7" w:rsidRDefault="00760855">
            <w:pPr>
              <w:jc w:val="right"/>
            </w:pPr>
            <w:r>
              <w:rPr>
                <w:color w:val="000000"/>
                <w:szCs w:val="21"/>
              </w:rPr>
              <w:t>26,800</w:t>
            </w:r>
          </w:p>
        </w:tc>
        <w:tc>
          <w:tcPr>
            <w:tcW w:w="2199" w:type="dxa"/>
            <w:vAlign w:val="center"/>
          </w:tcPr>
          <w:p w:rsidR="00C23BF7" w:rsidRDefault="00760855">
            <w:pPr>
              <w:jc w:val="right"/>
            </w:pPr>
            <w:r>
              <w:rPr>
                <w:color w:val="000000"/>
                <w:szCs w:val="21"/>
              </w:rPr>
              <w:t>181,436.00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163</w:t>
            </w:r>
          </w:p>
        </w:tc>
        <w:tc>
          <w:tcPr>
            <w:tcW w:w="1276" w:type="dxa"/>
            <w:vAlign w:val="center"/>
          </w:tcPr>
          <w:p w:rsidR="00C23BF7" w:rsidRDefault="00760855">
            <w:pPr>
              <w:jc w:val="center"/>
            </w:pPr>
            <w:r>
              <w:rPr>
                <w:color w:val="000000"/>
                <w:szCs w:val="21"/>
              </w:rPr>
              <w:t>600487</w:t>
            </w:r>
          </w:p>
        </w:tc>
        <w:tc>
          <w:tcPr>
            <w:tcW w:w="1701" w:type="dxa"/>
            <w:vAlign w:val="center"/>
          </w:tcPr>
          <w:p w:rsidR="00C23BF7" w:rsidRDefault="00760855">
            <w:pPr>
              <w:jc w:val="center"/>
            </w:pPr>
            <w:r>
              <w:rPr>
                <w:color w:val="000000"/>
                <w:szCs w:val="21"/>
              </w:rPr>
              <w:t>亨通光电</w:t>
            </w:r>
          </w:p>
        </w:tc>
        <w:tc>
          <w:tcPr>
            <w:tcW w:w="1276" w:type="dxa"/>
            <w:vAlign w:val="center"/>
          </w:tcPr>
          <w:p w:rsidR="00C23BF7" w:rsidRDefault="00760855">
            <w:pPr>
              <w:jc w:val="right"/>
            </w:pPr>
            <w:r>
              <w:rPr>
                <w:color w:val="000000"/>
                <w:szCs w:val="21"/>
              </w:rPr>
              <w:t>11,000</w:t>
            </w:r>
          </w:p>
        </w:tc>
        <w:tc>
          <w:tcPr>
            <w:tcW w:w="2199" w:type="dxa"/>
            <w:vAlign w:val="center"/>
          </w:tcPr>
          <w:p w:rsidR="00C23BF7" w:rsidRDefault="00760855">
            <w:pPr>
              <w:jc w:val="right"/>
            </w:pPr>
            <w:r>
              <w:rPr>
                <w:color w:val="000000"/>
                <w:szCs w:val="21"/>
              </w:rPr>
              <w:t>180,510.00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164</w:t>
            </w:r>
          </w:p>
        </w:tc>
        <w:tc>
          <w:tcPr>
            <w:tcW w:w="1276" w:type="dxa"/>
            <w:vAlign w:val="center"/>
          </w:tcPr>
          <w:p w:rsidR="00C23BF7" w:rsidRDefault="00760855">
            <w:pPr>
              <w:jc w:val="center"/>
            </w:pPr>
            <w:r>
              <w:rPr>
                <w:color w:val="000000"/>
                <w:szCs w:val="21"/>
              </w:rPr>
              <w:t>688568</w:t>
            </w:r>
          </w:p>
        </w:tc>
        <w:tc>
          <w:tcPr>
            <w:tcW w:w="1701" w:type="dxa"/>
            <w:vAlign w:val="center"/>
          </w:tcPr>
          <w:p w:rsidR="00C23BF7" w:rsidRDefault="00760855">
            <w:pPr>
              <w:jc w:val="center"/>
            </w:pPr>
            <w:r>
              <w:rPr>
                <w:color w:val="000000"/>
                <w:szCs w:val="21"/>
              </w:rPr>
              <w:t>中科星图</w:t>
            </w:r>
          </w:p>
        </w:tc>
        <w:tc>
          <w:tcPr>
            <w:tcW w:w="1276" w:type="dxa"/>
            <w:vAlign w:val="center"/>
          </w:tcPr>
          <w:p w:rsidR="00C23BF7" w:rsidRDefault="00760855">
            <w:pPr>
              <w:jc w:val="right"/>
            </w:pPr>
            <w:r>
              <w:rPr>
                <w:color w:val="000000"/>
                <w:szCs w:val="21"/>
              </w:rPr>
              <w:t>11,020</w:t>
            </w:r>
          </w:p>
        </w:tc>
        <w:tc>
          <w:tcPr>
            <w:tcW w:w="2199" w:type="dxa"/>
            <w:vAlign w:val="center"/>
          </w:tcPr>
          <w:p w:rsidR="00C23BF7" w:rsidRDefault="00760855">
            <w:pPr>
              <w:jc w:val="right"/>
            </w:pPr>
            <w:r>
              <w:rPr>
                <w:color w:val="000000"/>
                <w:szCs w:val="21"/>
              </w:rPr>
              <w:t>178,634.20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165</w:t>
            </w:r>
          </w:p>
        </w:tc>
        <w:tc>
          <w:tcPr>
            <w:tcW w:w="1276" w:type="dxa"/>
            <w:vAlign w:val="center"/>
          </w:tcPr>
          <w:p w:rsidR="00C23BF7" w:rsidRDefault="00760855">
            <w:pPr>
              <w:jc w:val="center"/>
            </w:pPr>
            <w:r>
              <w:rPr>
                <w:color w:val="000000"/>
                <w:szCs w:val="21"/>
              </w:rPr>
              <w:t>600118</w:t>
            </w:r>
          </w:p>
        </w:tc>
        <w:tc>
          <w:tcPr>
            <w:tcW w:w="1701" w:type="dxa"/>
            <w:vAlign w:val="center"/>
          </w:tcPr>
          <w:p w:rsidR="00C23BF7" w:rsidRDefault="00760855">
            <w:pPr>
              <w:jc w:val="center"/>
            </w:pPr>
            <w:r>
              <w:rPr>
                <w:color w:val="000000"/>
                <w:szCs w:val="21"/>
              </w:rPr>
              <w:t>中国卫星</w:t>
            </w:r>
          </w:p>
        </w:tc>
        <w:tc>
          <w:tcPr>
            <w:tcW w:w="1276" w:type="dxa"/>
            <w:vAlign w:val="center"/>
          </w:tcPr>
          <w:p w:rsidR="00C23BF7" w:rsidRDefault="00760855">
            <w:pPr>
              <w:jc w:val="right"/>
            </w:pPr>
            <w:r>
              <w:rPr>
                <w:color w:val="000000"/>
                <w:szCs w:val="21"/>
              </w:rPr>
              <w:t>5,700</w:t>
            </w:r>
          </w:p>
        </w:tc>
        <w:tc>
          <w:tcPr>
            <w:tcW w:w="2199" w:type="dxa"/>
            <w:vAlign w:val="center"/>
          </w:tcPr>
          <w:p w:rsidR="00C23BF7" w:rsidRDefault="00760855">
            <w:pPr>
              <w:jc w:val="right"/>
            </w:pPr>
            <w:r>
              <w:rPr>
                <w:color w:val="000000"/>
                <w:szCs w:val="21"/>
              </w:rPr>
              <w:t>175,731.00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166</w:t>
            </w:r>
          </w:p>
        </w:tc>
        <w:tc>
          <w:tcPr>
            <w:tcW w:w="1276" w:type="dxa"/>
            <w:vAlign w:val="center"/>
          </w:tcPr>
          <w:p w:rsidR="00C23BF7" w:rsidRDefault="00760855">
            <w:pPr>
              <w:jc w:val="center"/>
            </w:pPr>
            <w:r>
              <w:rPr>
                <w:color w:val="000000"/>
                <w:szCs w:val="21"/>
              </w:rPr>
              <w:t>601985</w:t>
            </w:r>
          </w:p>
        </w:tc>
        <w:tc>
          <w:tcPr>
            <w:tcW w:w="1701" w:type="dxa"/>
            <w:vAlign w:val="center"/>
          </w:tcPr>
          <w:p w:rsidR="00C23BF7" w:rsidRDefault="00760855">
            <w:pPr>
              <w:jc w:val="center"/>
            </w:pPr>
            <w:r>
              <w:rPr>
                <w:color w:val="000000"/>
                <w:szCs w:val="21"/>
              </w:rPr>
              <w:t>中国核电</w:t>
            </w:r>
          </w:p>
        </w:tc>
        <w:tc>
          <w:tcPr>
            <w:tcW w:w="1276" w:type="dxa"/>
            <w:vAlign w:val="center"/>
          </w:tcPr>
          <w:p w:rsidR="00C23BF7" w:rsidRDefault="00760855">
            <w:pPr>
              <w:jc w:val="right"/>
            </w:pPr>
            <w:r>
              <w:rPr>
                <w:color w:val="000000"/>
                <w:szCs w:val="21"/>
              </w:rPr>
              <w:t>42,400</w:t>
            </w:r>
          </w:p>
        </w:tc>
        <w:tc>
          <w:tcPr>
            <w:tcW w:w="2199" w:type="dxa"/>
            <w:vAlign w:val="center"/>
          </w:tcPr>
          <w:p w:rsidR="00C23BF7" w:rsidRDefault="00760855">
            <w:pPr>
              <w:jc w:val="right"/>
            </w:pPr>
            <w:r>
              <w:rPr>
                <w:color w:val="000000"/>
                <w:szCs w:val="21"/>
              </w:rPr>
              <w:t>173,416.00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167</w:t>
            </w:r>
          </w:p>
        </w:tc>
        <w:tc>
          <w:tcPr>
            <w:tcW w:w="1276" w:type="dxa"/>
            <w:vAlign w:val="center"/>
          </w:tcPr>
          <w:p w:rsidR="00C23BF7" w:rsidRDefault="00760855">
            <w:pPr>
              <w:jc w:val="center"/>
            </w:pPr>
            <w:r>
              <w:rPr>
                <w:color w:val="000000"/>
                <w:szCs w:val="21"/>
              </w:rPr>
              <w:t>601555</w:t>
            </w:r>
          </w:p>
        </w:tc>
        <w:tc>
          <w:tcPr>
            <w:tcW w:w="1701" w:type="dxa"/>
            <w:vAlign w:val="center"/>
          </w:tcPr>
          <w:p w:rsidR="00C23BF7" w:rsidRDefault="00760855">
            <w:pPr>
              <w:jc w:val="center"/>
            </w:pPr>
            <w:r>
              <w:rPr>
                <w:color w:val="000000"/>
                <w:szCs w:val="21"/>
              </w:rPr>
              <w:t>东吴证券</w:t>
            </w:r>
          </w:p>
        </w:tc>
        <w:tc>
          <w:tcPr>
            <w:tcW w:w="1276" w:type="dxa"/>
            <w:vAlign w:val="center"/>
          </w:tcPr>
          <w:p w:rsidR="00C23BF7" w:rsidRDefault="00760855">
            <w:pPr>
              <w:jc w:val="right"/>
            </w:pPr>
            <w:r>
              <w:rPr>
                <w:color w:val="000000"/>
                <w:szCs w:val="21"/>
              </w:rPr>
              <w:t>21,200</w:t>
            </w:r>
          </w:p>
        </w:tc>
        <w:tc>
          <w:tcPr>
            <w:tcW w:w="2199" w:type="dxa"/>
            <w:vAlign w:val="center"/>
          </w:tcPr>
          <w:p w:rsidR="00C23BF7" w:rsidRDefault="00760855">
            <w:pPr>
              <w:jc w:val="right"/>
            </w:pPr>
            <w:r>
              <w:rPr>
                <w:color w:val="000000"/>
                <w:szCs w:val="21"/>
              </w:rPr>
              <w:t>172,992.00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168</w:t>
            </w:r>
          </w:p>
        </w:tc>
        <w:tc>
          <w:tcPr>
            <w:tcW w:w="1276" w:type="dxa"/>
            <w:vAlign w:val="center"/>
          </w:tcPr>
          <w:p w:rsidR="00C23BF7" w:rsidRDefault="00760855">
            <w:pPr>
              <w:jc w:val="center"/>
            </w:pPr>
            <w:r>
              <w:rPr>
                <w:color w:val="000000"/>
                <w:szCs w:val="21"/>
              </w:rPr>
              <w:t>600010</w:t>
            </w:r>
          </w:p>
        </w:tc>
        <w:tc>
          <w:tcPr>
            <w:tcW w:w="1701" w:type="dxa"/>
            <w:vAlign w:val="center"/>
          </w:tcPr>
          <w:p w:rsidR="00C23BF7" w:rsidRDefault="00760855">
            <w:pPr>
              <w:jc w:val="center"/>
            </w:pPr>
            <w:r>
              <w:rPr>
                <w:color w:val="000000"/>
                <w:szCs w:val="21"/>
              </w:rPr>
              <w:t>包钢股份</w:t>
            </w:r>
          </w:p>
        </w:tc>
        <w:tc>
          <w:tcPr>
            <w:tcW w:w="1276" w:type="dxa"/>
            <w:vAlign w:val="center"/>
          </w:tcPr>
          <w:p w:rsidR="00C23BF7" w:rsidRDefault="00760855">
            <w:pPr>
              <w:jc w:val="right"/>
            </w:pPr>
            <w:r>
              <w:rPr>
                <w:color w:val="000000"/>
                <w:szCs w:val="21"/>
              </w:rPr>
              <w:t>159,700</w:t>
            </w:r>
          </w:p>
        </w:tc>
        <w:tc>
          <w:tcPr>
            <w:tcW w:w="2199" w:type="dxa"/>
            <w:vAlign w:val="center"/>
          </w:tcPr>
          <w:p w:rsidR="00C23BF7" w:rsidRDefault="00760855">
            <w:pPr>
              <w:jc w:val="right"/>
            </w:pPr>
            <w:r>
              <w:rPr>
                <w:color w:val="000000"/>
                <w:szCs w:val="21"/>
              </w:rPr>
              <w:t>172,476.00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169</w:t>
            </w:r>
          </w:p>
        </w:tc>
        <w:tc>
          <w:tcPr>
            <w:tcW w:w="1276" w:type="dxa"/>
            <w:vAlign w:val="center"/>
          </w:tcPr>
          <w:p w:rsidR="00C23BF7" w:rsidRDefault="00760855">
            <w:pPr>
              <w:jc w:val="center"/>
            </w:pPr>
            <w:r>
              <w:rPr>
                <w:color w:val="000000"/>
                <w:szCs w:val="21"/>
              </w:rPr>
              <w:t>000069</w:t>
            </w:r>
          </w:p>
        </w:tc>
        <w:tc>
          <w:tcPr>
            <w:tcW w:w="1701" w:type="dxa"/>
            <w:vAlign w:val="center"/>
          </w:tcPr>
          <w:p w:rsidR="00C23BF7" w:rsidRDefault="00760855">
            <w:pPr>
              <w:jc w:val="center"/>
            </w:pPr>
            <w:r>
              <w:rPr>
                <w:color w:val="000000"/>
                <w:szCs w:val="21"/>
              </w:rPr>
              <w:t>华侨城</w:t>
            </w:r>
            <w:r>
              <w:rPr>
                <w:color w:val="000000"/>
                <w:szCs w:val="21"/>
              </w:rPr>
              <w:t>A</w:t>
            </w:r>
          </w:p>
        </w:tc>
        <w:tc>
          <w:tcPr>
            <w:tcW w:w="1276" w:type="dxa"/>
            <w:vAlign w:val="center"/>
          </w:tcPr>
          <w:p w:rsidR="00C23BF7" w:rsidRDefault="00760855">
            <w:pPr>
              <w:jc w:val="right"/>
            </w:pPr>
            <w:r>
              <w:rPr>
                <w:color w:val="000000"/>
                <w:szCs w:val="21"/>
              </w:rPr>
              <w:t>27,900</w:t>
            </w:r>
          </w:p>
        </w:tc>
        <w:tc>
          <w:tcPr>
            <w:tcW w:w="2199" w:type="dxa"/>
            <w:vAlign w:val="center"/>
          </w:tcPr>
          <w:p w:rsidR="00C23BF7" w:rsidRDefault="00760855">
            <w:pPr>
              <w:jc w:val="right"/>
            </w:pPr>
            <w:r>
              <w:rPr>
                <w:color w:val="000000"/>
                <w:szCs w:val="21"/>
              </w:rPr>
              <w:t>169,074.00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170</w:t>
            </w:r>
          </w:p>
        </w:tc>
        <w:tc>
          <w:tcPr>
            <w:tcW w:w="1276" w:type="dxa"/>
            <w:vAlign w:val="center"/>
          </w:tcPr>
          <w:p w:rsidR="00C23BF7" w:rsidRDefault="00760855">
            <w:pPr>
              <w:jc w:val="center"/>
            </w:pPr>
            <w:r>
              <w:rPr>
                <w:color w:val="000000"/>
                <w:szCs w:val="21"/>
              </w:rPr>
              <w:t>601155</w:t>
            </w:r>
          </w:p>
        </w:tc>
        <w:tc>
          <w:tcPr>
            <w:tcW w:w="1701" w:type="dxa"/>
            <w:vAlign w:val="center"/>
          </w:tcPr>
          <w:p w:rsidR="00C23BF7" w:rsidRDefault="00760855">
            <w:pPr>
              <w:jc w:val="center"/>
            </w:pPr>
            <w:r>
              <w:rPr>
                <w:color w:val="000000"/>
                <w:szCs w:val="21"/>
              </w:rPr>
              <w:t>新城控股</w:t>
            </w:r>
          </w:p>
        </w:tc>
        <w:tc>
          <w:tcPr>
            <w:tcW w:w="1276" w:type="dxa"/>
            <w:vAlign w:val="center"/>
          </w:tcPr>
          <w:p w:rsidR="00C23BF7" w:rsidRDefault="00760855">
            <w:pPr>
              <w:jc w:val="right"/>
            </w:pPr>
            <w:r>
              <w:rPr>
                <w:color w:val="000000"/>
                <w:szCs w:val="21"/>
              </w:rPr>
              <w:t>5,400</w:t>
            </w:r>
          </w:p>
        </w:tc>
        <w:tc>
          <w:tcPr>
            <w:tcW w:w="2199" w:type="dxa"/>
            <w:vAlign w:val="center"/>
          </w:tcPr>
          <w:p w:rsidR="00C23BF7" w:rsidRDefault="00760855">
            <w:pPr>
              <w:jc w:val="right"/>
            </w:pPr>
            <w:r>
              <w:rPr>
                <w:color w:val="000000"/>
                <w:szCs w:val="21"/>
              </w:rPr>
              <w:t>168,696.00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171</w:t>
            </w:r>
          </w:p>
        </w:tc>
        <w:tc>
          <w:tcPr>
            <w:tcW w:w="1276" w:type="dxa"/>
            <w:vAlign w:val="center"/>
          </w:tcPr>
          <w:p w:rsidR="00C23BF7" w:rsidRDefault="00760855">
            <w:pPr>
              <w:jc w:val="center"/>
            </w:pPr>
            <w:r>
              <w:rPr>
                <w:color w:val="000000"/>
                <w:szCs w:val="21"/>
              </w:rPr>
              <w:t>002493</w:t>
            </w:r>
          </w:p>
        </w:tc>
        <w:tc>
          <w:tcPr>
            <w:tcW w:w="1701" w:type="dxa"/>
            <w:vAlign w:val="center"/>
          </w:tcPr>
          <w:p w:rsidR="00C23BF7" w:rsidRDefault="00760855">
            <w:pPr>
              <w:jc w:val="center"/>
            </w:pPr>
            <w:r>
              <w:rPr>
                <w:color w:val="000000"/>
                <w:szCs w:val="21"/>
              </w:rPr>
              <w:t>荣盛石化</w:t>
            </w:r>
          </w:p>
        </w:tc>
        <w:tc>
          <w:tcPr>
            <w:tcW w:w="1276" w:type="dxa"/>
            <w:vAlign w:val="center"/>
          </w:tcPr>
          <w:p w:rsidR="00C23BF7" w:rsidRDefault="00760855">
            <w:pPr>
              <w:jc w:val="right"/>
            </w:pPr>
            <w:r>
              <w:rPr>
                <w:color w:val="000000"/>
                <w:szCs w:val="21"/>
              </w:rPr>
              <w:t>13,500</w:t>
            </w:r>
          </w:p>
        </w:tc>
        <w:tc>
          <w:tcPr>
            <w:tcW w:w="2199" w:type="dxa"/>
            <w:vAlign w:val="center"/>
          </w:tcPr>
          <w:p w:rsidR="00C23BF7" w:rsidRDefault="00760855">
            <w:pPr>
              <w:jc w:val="right"/>
            </w:pPr>
            <w:r>
              <w:rPr>
                <w:color w:val="000000"/>
                <w:szCs w:val="21"/>
              </w:rPr>
              <w:t>166,050.00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172</w:t>
            </w:r>
          </w:p>
        </w:tc>
        <w:tc>
          <w:tcPr>
            <w:tcW w:w="1276" w:type="dxa"/>
            <w:vAlign w:val="center"/>
          </w:tcPr>
          <w:p w:rsidR="00C23BF7" w:rsidRDefault="00760855">
            <w:pPr>
              <w:jc w:val="center"/>
            </w:pPr>
            <w:r>
              <w:rPr>
                <w:color w:val="000000"/>
                <w:szCs w:val="21"/>
              </w:rPr>
              <w:t>600606</w:t>
            </w:r>
          </w:p>
        </w:tc>
        <w:tc>
          <w:tcPr>
            <w:tcW w:w="1701" w:type="dxa"/>
            <w:vAlign w:val="center"/>
          </w:tcPr>
          <w:p w:rsidR="00C23BF7" w:rsidRDefault="00760855">
            <w:pPr>
              <w:jc w:val="center"/>
            </w:pPr>
            <w:r>
              <w:rPr>
                <w:color w:val="000000"/>
                <w:szCs w:val="21"/>
              </w:rPr>
              <w:t>绿地控股</w:t>
            </w:r>
          </w:p>
        </w:tc>
        <w:tc>
          <w:tcPr>
            <w:tcW w:w="1276" w:type="dxa"/>
            <w:vAlign w:val="center"/>
          </w:tcPr>
          <w:p w:rsidR="00C23BF7" w:rsidRDefault="00760855">
            <w:pPr>
              <w:jc w:val="right"/>
            </w:pPr>
            <w:r>
              <w:rPr>
                <w:color w:val="000000"/>
                <w:szCs w:val="21"/>
              </w:rPr>
              <w:t>26,800</w:t>
            </w:r>
          </w:p>
        </w:tc>
        <w:tc>
          <w:tcPr>
            <w:tcW w:w="2199" w:type="dxa"/>
            <w:vAlign w:val="center"/>
          </w:tcPr>
          <w:p w:rsidR="00C23BF7" w:rsidRDefault="00760855">
            <w:pPr>
              <w:jc w:val="right"/>
            </w:pPr>
            <w:r>
              <w:rPr>
                <w:color w:val="000000"/>
                <w:szCs w:val="21"/>
              </w:rPr>
              <w:t>165,624.00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173</w:t>
            </w:r>
          </w:p>
        </w:tc>
        <w:tc>
          <w:tcPr>
            <w:tcW w:w="1276" w:type="dxa"/>
            <w:vAlign w:val="center"/>
          </w:tcPr>
          <w:p w:rsidR="00C23BF7" w:rsidRDefault="00760855">
            <w:pPr>
              <w:jc w:val="center"/>
            </w:pPr>
            <w:r>
              <w:rPr>
                <w:color w:val="000000"/>
                <w:szCs w:val="21"/>
              </w:rPr>
              <w:t>300628</w:t>
            </w:r>
          </w:p>
        </w:tc>
        <w:tc>
          <w:tcPr>
            <w:tcW w:w="1701" w:type="dxa"/>
            <w:vAlign w:val="center"/>
          </w:tcPr>
          <w:p w:rsidR="00C23BF7" w:rsidRDefault="00760855">
            <w:pPr>
              <w:jc w:val="center"/>
            </w:pPr>
            <w:r>
              <w:rPr>
                <w:color w:val="000000"/>
                <w:szCs w:val="21"/>
              </w:rPr>
              <w:t>亿联网络</w:t>
            </w:r>
          </w:p>
        </w:tc>
        <w:tc>
          <w:tcPr>
            <w:tcW w:w="1276" w:type="dxa"/>
            <w:vAlign w:val="center"/>
          </w:tcPr>
          <w:p w:rsidR="00C23BF7" w:rsidRDefault="00760855">
            <w:pPr>
              <w:jc w:val="right"/>
            </w:pPr>
            <w:r>
              <w:rPr>
                <w:color w:val="000000"/>
                <w:szCs w:val="21"/>
              </w:rPr>
              <w:t>2,400</w:t>
            </w:r>
          </w:p>
        </w:tc>
        <w:tc>
          <w:tcPr>
            <w:tcW w:w="2199" w:type="dxa"/>
            <w:vAlign w:val="center"/>
          </w:tcPr>
          <w:p w:rsidR="00C23BF7" w:rsidRDefault="00760855">
            <w:pPr>
              <w:jc w:val="right"/>
            </w:pPr>
            <w:r>
              <w:rPr>
                <w:color w:val="000000"/>
                <w:szCs w:val="21"/>
              </w:rPr>
              <w:t>163,824.00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174</w:t>
            </w:r>
          </w:p>
        </w:tc>
        <w:tc>
          <w:tcPr>
            <w:tcW w:w="1276" w:type="dxa"/>
            <w:vAlign w:val="center"/>
          </w:tcPr>
          <w:p w:rsidR="00C23BF7" w:rsidRDefault="00760855">
            <w:pPr>
              <w:jc w:val="center"/>
            </w:pPr>
            <w:r>
              <w:rPr>
                <w:color w:val="000000"/>
                <w:szCs w:val="21"/>
              </w:rPr>
              <w:t>002422</w:t>
            </w:r>
          </w:p>
        </w:tc>
        <w:tc>
          <w:tcPr>
            <w:tcW w:w="1701" w:type="dxa"/>
            <w:vAlign w:val="center"/>
          </w:tcPr>
          <w:p w:rsidR="00C23BF7" w:rsidRDefault="00760855">
            <w:pPr>
              <w:jc w:val="center"/>
            </w:pPr>
            <w:r>
              <w:rPr>
                <w:color w:val="000000"/>
                <w:szCs w:val="21"/>
              </w:rPr>
              <w:t>科伦药业</w:t>
            </w:r>
          </w:p>
        </w:tc>
        <w:tc>
          <w:tcPr>
            <w:tcW w:w="1276" w:type="dxa"/>
            <w:vAlign w:val="center"/>
          </w:tcPr>
          <w:p w:rsidR="00C23BF7" w:rsidRDefault="00760855">
            <w:pPr>
              <w:jc w:val="right"/>
            </w:pPr>
            <w:r>
              <w:rPr>
                <w:color w:val="000000"/>
                <w:szCs w:val="21"/>
              </w:rPr>
              <w:t>7,800</w:t>
            </w:r>
          </w:p>
        </w:tc>
        <w:tc>
          <w:tcPr>
            <w:tcW w:w="2199" w:type="dxa"/>
            <w:vAlign w:val="center"/>
          </w:tcPr>
          <w:p w:rsidR="00C23BF7" w:rsidRDefault="00760855">
            <w:pPr>
              <w:jc w:val="right"/>
            </w:pPr>
            <w:r>
              <w:rPr>
                <w:color w:val="000000"/>
                <w:szCs w:val="21"/>
              </w:rPr>
              <w:t>163,800.00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175</w:t>
            </w:r>
          </w:p>
        </w:tc>
        <w:tc>
          <w:tcPr>
            <w:tcW w:w="1276" w:type="dxa"/>
            <w:vAlign w:val="center"/>
          </w:tcPr>
          <w:p w:rsidR="00C23BF7" w:rsidRDefault="00760855">
            <w:pPr>
              <w:jc w:val="center"/>
            </w:pPr>
            <w:r>
              <w:rPr>
                <w:color w:val="000000"/>
                <w:szCs w:val="21"/>
              </w:rPr>
              <w:t>000768</w:t>
            </w:r>
          </w:p>
        </w:tc>
        <w:tc>
          <w:tcPr>
            <w:tcW w:w="1701" w:type="dxa"/>
            <w:vAlign w:val="center"/>
          </w:tcPr>
          <w:p w:rsidR="00C23BF7" w:rsidRDefault="00760855">
            <w:pPr>
              <w:jc w:val="center"/>
            </w:pPr>
            <w:r>
              <w:rPr>
                <w:color w:val="000000"/>
                <w:szCs w:val="21"/>
              </w:rPr>
              <w:t>中航飞机</w:t>
            </w:r>
          </w:p>
        </w:tc>
        <w:tc>
          <w:tcPr>
            <w:tcW w:w="1276" w:type="dxa"/>
            <w:vAlign w:val="center"/>
          </w:tcPr>
          <w:p w:rsidR="00C23BF7" w:rsidRDefault="00760855">
            <w:pPr>
              <w:jc w:val="right"/>
            </w:pPr>
            <w:r>
              <w:rPr>
                <w:color w:val="000000"/>
                <w:szCs w:val="21"/>
              </w:rPr>
              <w:t>8,900</w:t>
            </w:r>
          </w:p>
        </w:tc>
        <w:tc>
          <w:tcPr>
            <w:tcW w:w="2199" w:type="dxa"/>
            <w:vAlign w:val="center"/>
          </w:tcPr>
          <w:p w:rsidR="00C23BF7" w:rsidRDefault="00760855">
            <w:pPr>
              <w:jc w:val="right"/>
            </w:pPr>
            <w:r>
              <w:rPr>
                <w:color w:val="000000"/>
                <w:szCs w:val="21"/>
              </w:rPr>
              <w:t>157,886.00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176</w:t>
            </w:r>
          </w:p>
        </w:tc>
        <w:tc>
          <w:tcPr>
            <w:tcW w:w="1276" w:type="dxa"/>
            <w:vAlign w:val="center"/>
          </w:tcPr>
          <w:p w:rsidR="00C23BF7" w:rsidRDefault="00760855">
            <w:pPr>
              <w:jc w:val="center"/>
            </w:pPr>
            <w:r>
              <w:rPr>
                <w:color w:val="000000"/>
                <w:szCs w:val="21"/>
              </w:rPr>
              <w:t>600498</w:t>
            </w:r>
          </w:p>
        </w:tc>
        <w:tc>
          <w:tcPr>
            <w:tcW w:w="1701" w:type="dxa"/>
            <w:vAlign w:val="center"/>
          </w:tcPr>
          <w:p w:rsidR="00C23BF7" w:rsidRDefault="00760855">
            <w:pPr>
              <w:jc w:val="center"/>
            </w:pPr>
            <w:r>
              <w:rPr>
                <w:color w:val="000000"/>
                <w:szCs w:val="21"/>
              </w:rPr>
              <w:t>烽火通信</w:t>
            </w:r>
          </w:p>
        </w:tc>
        <w:tc>
          <w:tcPr>
            <w:tcW w:w="1276" w:type="dxa"/>
            <w:vAlign w:val="center"/>
          </w:tcPr>
          <w:p w:rsidR="00C23BF7" w:rsidRDefault="00760855">
            <w:pPr>
              <w:jc w:val="right"/>
            </w:pPr>
            <w:r>
              <w:rPr>
                <w:color w:val="000000"/>
                <w:szCs w:val="21"/>
              </w:rPr>
              <w:t>5,300</w:t>
            </w:r>
          </w:p>
        </w:tc>
        <w:tc>
          <w:tcPr>
            <w:tcW w:w="2199" w:type="dxa"/>
            <w:vAlign w:val="center"/>
          </w:tcPr>
          <w:p w:rsidR="00C23BF7" w:rsidRDefault="00760855">
            <w:pPr>
              <w:jc w:val="right"/>
            </w:pPr>
            <w:r>
              <w:rPr>
                <w:color w:val="000000"/>
                <w:szCs w:val="21"/>
              </w:rPr>
              <w:t>153,223.00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177</w:t>
            </w:r>
          </w:p>
        </w:tc>
        <w:tc>
          <w:tcPr>
            <w:tcW w:w="1276" w:type="dxa"/>
            <w:vAlign w:val="center"/>
          </w:tcPr>
          <w:p w:rsidR="00C23BF7" w:rsidRDefault="00760855">
            <w:pPr>
              <w:jc w:val="center"/>
            </w:pPr>
            <w:r>
              <w:rPr>
                <w:color w:val="000000"/>
                <w:szCs w:val="21"/>
              </w:rPr>
              <w:t>000066</w:t>
            </w:r>
          </w:p>
        </w:tc>
        <w:tc>
          <w:tcPr>
            <w:tcW w:w="1701" w:type="dxa"/>
            <w:vAlign w:val="center"/>
          </w:tcPr>
          <w:p w:rsidR="00C23BF7" w:rsidRDefault="00760855">
            <w:pPr>
              <w:jc w:val="center"/>
            </w:pPr>
            <w:r>
              <w:rPr>
                <w:color w:val="000000"/>
                <w:szCs w:val="21"/>
              </w:rPr>
              <w:t>中国长城</w:t>
            </w:r>
          </w:p>
        </w:tc>
        <w:tc>
          <w:tcPr>
            <w:tcW w:w="1276" w:type="dxa"/>
            <w:vAlign w:val="center"/>
          </w:tcPr>
          <w:p w:rsidR="00C23BF7" w:rsidRDefault="00760855">
            <w:pPr>
              <w:jc w:val="right"/>
            </w:pPr>
            <w:r>
              <w:rPr>
                <w:color w:val="000000"/>
                <w:szCs w:val="21"/>
              </w:rPr>
              <w:t>11,600</w:t>
            </w:r>
          </w:p>
        </w:tc>
        <w:tc>
          <w:tcPr>
            <w:tcW w:w="2199" w:type="dxa"/>
            <w:vAlign w:val="center"/>
          </w:tcPr>
          <w:p w:rsidR="00C23BF7" w:rsidRDefault="00760855">
            <w:pPr>
              <w:jc w:val="right"/>
            </w:pPr>
            <w:r>
              <w:rPr>
                <w:color w:val="000000"/>
                <w:szCs w:val="21"/>
              </w:rPr>
              <w:t>153,120.00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178</w:t>
            </w:r>
          </w:p>
        </w:tc>
        <w:tc>
          <w:tcPr>
            <w:tcW w:w="1276" w:type="dxa"/>
            <w:vAlign w:val="center"/>
          </w:tcPr>
          <w:p w:rsidR="00C23BF7" w:rsidRDefault="00760855">
            <w:pPr>
              <w:jc w:val="center"/>
            </w:pPr>
            <w:r>
              <w:rPr>
                <w:color w:val="000000"/>
                <w:szCs w:val="21"/>
              </w:rPr>
              <w:t>600795</w:t>
            </w:r>
          </w:p>
        </w:tc>
        <w:tc>
          <w:tcPr>
            <w:tcW w:w="1701" w:type="dxa"/>
            <w:vAlign w:val="center"/>
          </w:tcPr>
          <w:p w:rsidR="00C23BF7" w:rsidRDefault="00760855">
            <w:pPr>
              <w:jc w:val="center"/>
            </w:pPr>
            <w:r>
              <w:rPr>
                <w:color w:val="000000"/>
                <w:szCs w:val="21"/>
              </w:rPr>
              <w:t>国电电力</w:t>
            </w:r>
          </w:p>
        </w:tc>
        <w:tc>
          <w:tcPr>
            <w:tcW w:w="1276" w:type="dxa"/>
            <w:vAlign w:val="center"/>
          </w:tcPr>
          <w:p w:rsidR="00C23BF7" w:rsidRDefault="00760855">
            <w:pPr>
              <w:jc w:val="right"/>
            </w:pPr>
            <w:r>
              <w:rPr>
                <w:color w:val="000000"/>
                <w:szCs w:val="21"/>
              </w:rPr>
              <w:t>82,300</w:t>
            </w:r>
          </w:p>
        </w:tc>
        <w:tc>
          <w:tcPr>
            <w:tcW w:w="2199" w:type="dxa"/>
            <w:vAlign w:val="center"/>
          </w:tcPr>
          <w:p w:rsidR="00C23BF7" w:rsidRDefault="00760855">
            <w:pPr>
              <w:jc w:val="right"/>
            </w:pPr>
            <w:r>
              <w:rPr>
                <w:color w:val="000000"/>
                <w:szCs w:val="21"/>
              </w:rPr>
              <w:t>152,255.00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179</w:t>
            </w:r>
          </w:p>
        </w:tc>
        <w:tc>
          <w:tcPr>
            <w:tcW w:w="1276" w:type="dxa"/>
            <w:vAlign w:val="center"/>
          </w:tcPr>
          <w:p w:rsidR="00C23BF7" w:rsidRDefault="00760855">
            <w:pPr>
              <w:jc w:val="center"/>
            </w:pPr>
            <w:r>
              <w:rPr>
                <w:color w:val="000000"/>
                <w:szCs w:val="21"/>
              </w:rPr>
              <w:t>600111</w:t>
            </w:r>
          </w:p>
        </w:tc>
        <w:tc>
          <w:tcPr>
            <w:tcW w:w="1701" w:type="dxa"/>
            <w:vAlign w:val="center"/>
          </w:tcPr>
          <w:p w:rsidR="00C23BF7" w:rsidRDefault="00760855">
            <w:pPr>
              <w:jc w:val="center"/>
            </w:pPr>
            <w:r>
              <w:rPr>
                <w:color w:val="000000"/>
                <w:szCs w:val="21"/>
              </w:rPr>
              <w:t>北方稀土</w:t>
            </w:r>
          </w:p>
        </w:tc>
        <w:tc>
          <w:tcPr>
            <w:tcW w:w="1276" w:type="dxa"/>
            <w:vAlign w:val="center"/>
          </w:tcPr>
          <w:p w:rsidR="00C23BF7" w:rsidRDefault="00760855">
            <w:pPr>
              <w:jc w:val="right"/>
            </w:pPr>
            <w:r>
              <w:rPr>
                <w:color w:val="000000"/>
                <w:szCs w:val="21"/>
              </w:rPr>
              <w:t>16,300</w:t>
            </w:r>
          </w:p>
        </w:tc>
        <w:tc>
          <w:tcPr>
            <w:tcW w:w="2199" w:type="dxa"/>
            <w:vAlign w:val="center"/>
          </w:tcPr>
          <w:p w:rsidR="00C23BF7" w:rsidRDefault="00760855">
            <w:pPr>
              <w:jc w:val="right"/>
            </w:pPr>
            <w:r>
              <w:rPr>
                <w:color w:val="000000"/>
                <w:szCs w:val="21"/>
              </w:rPr>
              <w:t>151,916.00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180</w:t>
            </w:r>
          </w:p>
        </w:tc>
        <w:tc>
          <w:tcPr>
            <w:tcW w:w="1276" w:type="dxa"/>
            <w:vAlign w:val="center"/>
          </w:tcPr>
          <w:p w:rsidR="00C23BF7" w:rsidRDefault="00760855">
            <w:pPr>
              <w:jc w:val="center"/>
            </w:pPr>
            <w:r>
              <w:rPr>
                <w:color w:val="000000"/>
                <w:szCs w:val="21"/>
              </w:rPr>
              <w:t>000625</w:t>
            </w:r>
          </w:p>
        </w:tc>
        <w:tc>
          <w:tcPr>
            <w:tcW w:w="1701" w:type="dxa"/>
            <w:vAlign w:val="center"/>
          </w:tcPr>
          <w:p w:rsidR="00C23BF7" w:rsidRDefault="00760855">
            <w:pPr>
              <w:jc w:val="center"/>
            </w:pPr>
            <w:r>
              <w:rPr>
                <w:color w:val="000000"/>
                <w:szCs w:val="21"/>
              </w:rPr>
              <w:t>长安汽车</w:t>
            </w:r>
          </w:p>
        </w:tc>
        <w:tc>
          <w:tcPr>
            <w:tcW w:w="1276" w:type="dxa"/>
            <w:vAlign w:val="center"/>
          </w:tcPr>
          <w:p w:rsidR="00C23BF7" w:rsidRDefault="00760855">
            <w:pPr>
              <w:jc w:val="right"/>
            </w:pPr>
            <w:r>
              <w:rPr>
                <w:color w:val="000000"/>
                <w:szCs w:val="21"/>
              </w:rPr>
              <w:t>13,800</w:t>
            </w:r>
          </w:p>
        </w:tc>
        <w:tc>
          <w:tcPr>
            <w:tcW w:w="2199" w:type="dxa"/>
            <w:vAlign w:val="center"/>
          </w:tcPr>
          <w:p w:rsidR="00C23BF7" w:rsidRDefault="00760855">
            <w:pPr>
              <w:jc w:val="right"/>
            </w:pPr>
            <w:r>
              <w:rPr>
                <w:color w:val="000000"/>
                <w:szCs w:val="21"/>
              </w:rPr>
              <w:t>151,800.00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181</w:t>
            </w:r>
          </w:p>
        </w:tc>
        <w:tc>
          <w:tcPr>
            <w:tcW w:w="1276" w:type="dxa"/>
            <w:vAlign w:val="center"/>
          </w:tcPr>
          <w:p w:rsidR="00C23BF7" w:rsidRDefault="00760855">
            <w:pPr>
              <w:jc w:val="center"/>
            </w:pPr>
            <w:r>
              <w:rPr>
                <w:color w:val="000000"/>
                <w:szCs w:val="21"/>
              </w:rPr>
              <w:t>600029</w:t>
            </w:r>
          </w:p>
        </w:tc>
        <w:tc>
          <w:tcPr>
            <w:tcW w:w="1701" w:type="dxa"/>
            <w:vAlign w:val="center"/>
          </w:tcPr>
          <w:p w:rsidR="00C23BF7" w:rsidRDefault="00760855">
            <w:pPr>
              <w:jc w:val="center"/>
            </w:pPr>
            <w:r>
              <w:rPr>
                <w:color w:val="000000"/>
                <w:szCs w:val="21"/>
              </w:rPr>
              <w:t>南方航空</w:t>
            </w:r>
          </w:p>
        </w:tc>
        <w:tc>
          <w:tcPr>
            <w:tcW w:w="1276" w:type="dxa"/>
            <w:vAlign w:val="center"/>
          </w:tcPr>
          <w:p w:rsidR="00C23BF7" w:rsidRDefault="00760855">
            <w:pPr>
              <w:jc w:val="right"/>
            </w:pPr>
            <w:r>
              <w:rPr>
                <w:color w:val="000000"/>
                <w:szCs w:val="21"/>
              </w:rPr>
              <w:t>29,200</w:t>
            </w:r>
          </w:p>
        </w:tc>
        <w:tc>
          <w:tcPr>
            <w:tcW w:w="2199" w:type="dxa"/>
            <w:vAlign w:val="center"/>
          </w:tcPr>
          <w:p w:rsidR="00C23BF7" w:rsidRDefault="00760855">
            <w:pPr>
              <w:jc w:val="right"/>
            </w:pPr>
            <w:r>
              <w:rPr>
                <w:color w:val="000000"/>
                <w:szCs w:val="21"/>
              </w:rPr>
              <w:t>150,964.00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182</w:t>
            </w:r>
          </w:p>
        </w:tc>
        <w:tc>
          <w:tcPr>
            <w:tcW w:w="1276" w:type="dxa"/>
            <w:vAlign w:val="center"/>
          </w:tcPr>
          <w:p w:rsidR="00C23BF7" w:rsidRDefault="00760855">
            <w:pPr>
              <w:jc w:val="center"/>
            </w:pPr>
            <w:r>
              <w:rPr>
                <w:color w:val="000000"/>
                <w:szCs w:val="21"/>
              </w:rPr>
              <w:t>002157</w:t>
            </w:r>
          </w:p>
        </w:tc>
        <w:tc>
          <w:tcPr>
            <w:tcW w:w="1701" w:type="dxa"/>
            <w:vAlign w:val="center"/>
          </w:tcPr>
          <w:p w:rsidR="00C23BF7" w:rsidRDefault="00760855">
            <w:pPr>
              <w:jc w:val="center"/>
            </w:pPr>
            <w:r>
              <w:rPr>
                <w:color w:val="000000"/>
                <w:szCs w:val="21"/>
              </w:rPr>
              <w:t>正邦科技</w:t>
            </w:r>
          </w:p>
        </w:tc>
        <w:tc>
          <w:tcPr>
            <w:tcW w:w="1276" w:type="dxa"/>
            <w:vAlign w:val="center"/>
          </w:tcPr>
          <w:p w:rsidR="00C23BF7" w:rsidRDefault="00760855">
            <w:pPr>
              <w:jc w:val="right"/>
            </w:pPr>
            <w:r>
              <w:rPr>
                <w:color w:val="000000"/>
                <w:szCs w:val="21"/>
              </w:rPr>
              <w:t>8,600</w:t>
            </w:r>
          </w:p>
        </w:tc>
        <w:tc>
          <w:tcPr>
            <w:tcW w:w="2199" w:type="dxa"/>
            <w:vAlign w:val="center"/>
          </w:tcPr>
          <w:p w:rsidR="00C23BF7" w:rsidRDefault="00760855">
            <w:pPr>
              <w:jc w:val="right"/>
            </w:pPr>
            <w:r>
              <w:rPr>
                <w:color w:val="000000"/>
                <w:szCs w:val="21"/>
              </w:rPr>
              <w:t>150,328.00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183</w:t>
            </w:r>
          </w:p>
        </w:tc>
        <w:tc>
          <w:tcPr>
            <w:tcW w:w="1276" w:type="dxa"/>
            <w:vAlign w:val="center"/>
          </w:tcPr>
          <w:p w:rsidR="00C23BF7" w:rsidRDefault="00760855">
            <w:pPr>
              <w:jc w:val="center"/>
            </w:pPr>
            <w:r>
              <w:rPr>
                <w:color w:val="000000"/>
                <w:szCs w:val="21"/>
              </w:rPr>
              <w:t>002841</w:t>
            </w:r>
          </w:p>
        </w:tc>
        <w:tc>
          <w:tcPr>
            <w:tcW w:w="1701" w:type="dxa"/>
            <w:vAlign w:val="center"/>
          </w:tcPr>
          <w:p w:rsidR="00C23BF7" w:rsidRDefault="00760855">
            <w:pPr>
              <w:jc w:val="center"/>
            </w:pPr>
            <w:r>
              <w:rPr>
                <w:color w:val="000000"/>
                <w:szCs w:val="21"/>
              </w:rPr>
              <w:t>视源股份</w:t>
            </w:r>
          </w:p>
        </w:tc>
        <w:tc>
          <w:tcPr>
            <w:tcW w:w="1276" w:type="dxa"/>
            <w:vAlign w:val="center"/>
          </w:tcPr>
          <w:p w:rsidR="00C23BF7" w:rsidRDefault="00760855">
            <w:pPr>
              <w:jc w:val="right"/>
            </w:pPr>
            <w:r>
              <w:rPr>
                <w:color w:val="000000"/>
                <w:szCs w:val="21"/>
              </w:rPr>
              <w:t>1,500</w:t>
            </w:r>
          </w:p>
        </w:tc>
        <w:tc>
          <w:tcPr>
            <w:tcW w:w="2199" w:type="dxa"/>
            <w:vAlign w:val="center"/>
          </w:tcPr>
          <w:p w:rsidR="00C23BF7" w:rsidRDefault="00760855">
            <w:pPr>
              <w:jc w:val="right"/>
            </w:pPr>
            <w:r>
              <w:rPr>
                <w:color w:val="000000"/>
                <w:szCs w:val="21"/>
              </w:rPr>
              <w:t>149,280.00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184</w:t>
            </w:r>
          </w:p>
        </w:tc>
        <w:tc>
          <w:tcPr>
            <w:tcW w:w="1276" w:type="dxa"/>
            <w:vAlign w:val="center"/>
          </w:tcPr>
          <w:p w:rsidR="00C23BF7" w:rsidRDefault="00760855">
            <w:pPr>
              <w:jc w:val="center"/>
            </w:pPr>
            <w:r>
              <w:rPr>
                <w:color w:val="000000"/>
                <w:szCs w:val="21"/>
              </w:rPr>
              <w:t>000963</w:t>
            </w:r>
          </w:p>
        </w:tc>
        <w:tc>
          <w:tcPr>
            <w:tcW w:w="1701" w:type="dxa"/>
            <w:vAlign w:val="center"/>
          </w:tcPr>
          <w:p w:rsidR="00C23BF7" w:rsidRDefault="00760855">
            <w:pPr>
              <w:jc w:val="center"/>
            </w:pPr>
            <w:r>
              <w:rPr>
                <w:color w:val="000000"/>
                <w:szCs w:val="21"/>
              </w:rPr>
              <w:t>华东医药</w:t>
            </w:r>
          </w:p>
        </w:tc>
        <w:tc>
          <w:tcPr>
            <w:tcW w:w="1276" w:type="dxa"/>
            <w:vAlign w:val="center"/>
          </w:tcPr>
          <w:p w:rsidR="00C23BF7" w:rsidRDefault="00760855">
            <w:pPr>
              <w:jc w:val="right"/>
            </w:pPr>
            <w:r>
              <w:rPr>
                <w:color w:val="000000"/>
                <w:szCs w:val="21"/>
              </w:rPr>
              <w:t>5,900</w:t>
            </w:r>
          </w:p>
        </w:tc>
        <w:tc>
          <w:tcPr>
            <w:tcW w:w="2199" w:type="dxa"/>
            <w:vAlign w:val="center"/>
          </w:tcPr>
          <w:p w:rsidR="00C23BF7" w:rsidRDefault="00760855">
            <w:pPr>
              <w:jc w:val="right"/>
            </w:pPr>
            <w:r>
              <w:rPr>
                <w:color w:val="000000"/>
                <w:szCs w:val="21"/>
              </w:rPr>
              <w:t>149,270.00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185</w:t>
            </w:r>
          </w:p>
        </w:tc>
        <w:tc>
          <w:tcPr>
            <w:tcW w:w="1276" w:type="dxa"/>
            <w:vAlign w:val="center"/>
          </w:tcPr>
          <w:p w:rsidR="00C23BF7" w:rsidRDefault="00760855">
            <w:pPr>
              <w:jc w:val="center"/>
            </w:pPr>
            <w:r>
              <w:rPr>
                <w:color w:val="000000"/>
                <w:szCs w:val="21"/>
              </w:rPr>
              <w:t>600176</w:t>
            </w:r>
          </w:p>
        </w:tc>
        <w:tc>
          <w:tcPr>
            <w:tcW w:w="1701" w:type="dxa"/>
            <w:vAlign w:val="center"/>
          </w:tcPr>
          <w:p w:rsidR="00C23BF7" w:rsidRDefault="00760855">
            <w:pPr>
              <w:jc w:val="center"/>
            </w:pPr>
            <w:r>
              <w:rPr>
                <w:color w:val="000000"/>
                <w:szCs w:val="21"/>
              </w:rPr>
              <w:t>中国巨石</w:t>
            </w:r>
          </w:p>
        </w:tc>
        <w:tc>
          <w:tcPr>
            <w:tcW w:w="1276" w:type="dxa"/>
            <w:vAlign w:val="center"/>
          </w:tcPr>
          <w:p w:rsidR="00C23BF7" w:rsidRDefault="00760855">
            <w:pPr>
              <w:jc w:val="right"/>
            </w:pPr>
            <w:r>
              <w:rPr>
                <w:color w:val="000000"/>
                <w:szCs w:val="21"/>
              </w:rPr>
              <w:t>16,200</w:t>
            </w:r>
          </w:p>
        </w:tc>
        <w:tc>
          <w:tcPr>
            <w:tcW w:w="2199" w:type="dxa"/>
            <w:vAlign w:val="center"/>
          </w:tcPr>
          <w:p w:rsidR="00C23BF7" w:rsidRDefault="00760855">
            <w:pPr>
              <w:jc w:val="right"/>
            </w:pPr>
            <w:r>
              <w:rPr>
                <w:color w:val="000000"/>
                <w:szCs w:val="21"/>
              </w:rPr>
              <w:t>148,230.00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186</w:t>
            </w:r>
          </w:p>
        </w:tc>
        <w:tc>
          <w:tcPr>
            <w:tcW w:w="1276" w:type="dxa"/>
            <w:vAlign w:val="center"/>
          </w:tcPr>
          <w:p w:rsidR="00C23BF7" w:rsidRDefault="00760855">
            <w:pPr>
              <w:jc w:val="center"/>
            </w:pPr>
            <w:r>
              <w:rPr>
                <w:color w:val="000000"/>
                <w:szCs w:val="21"/>
              </w:rPr>
              <w:t>603899</w:t>
            </w:r>
          </w:p>
        </w:tc>
        <w:tc>
          <w:tcPr>
            <w:tcW w:w="1701" w:type="dxa"/>
            <w:vAlign w:val="center"/>
          </w:tcPr>
          <w:p w:rsidR="00C23BF7" w:rsidRDefault="00760855">
            <w:pPr>
              <w:jc w:val="center"/>
            </w:pPr>
            <w:r>
              <w:rPr>
                <w:color w:val="000000"/>
                <w:szCs w:val="21"/>
              </w:rPr>
              <w:t>晨光文具</w:t>
            </w:r>
          </w:p>
        </w:tc>
        <w:tc>
          <w:tcPr>
            <w:tcW w:w="1276" w:type="dxa"/>
            <w:vAlign w:val="center"/>
          </w:tcPr>
          <w:p w:rsidR="00C23BF7" w:rsidRDefault="00760855">
            <w:pPr>
              <w:jc w:val="right"/>
            </w:pPr>
            <w:r>
              <w:rPr>
                <w:color w:val="000000"/>
                <w:szCs w:val="21"/>
              </w:rPr>
              <w:t>2,700</w:t>
            </w:r>
          </w:p>
        </w:tc>
        <w:tc>
          <w:tcPr>
            <w:tcW w:w="2199" w:type="dxa"/>
            <w:vAlign w:val="center"/>
          </w:tcPr>
          <w:p w:rsidR="00C23BF7" w:rsidRDefault="00760855">
            <w:pPr>
              <w:jc w:val="right"/>
            </w:pPr>
            <w:r>
              <w:rPr>
                <w:color w:val="000000"/>
                <w:szCs w:val="21"/>
              </w:rPr>
              <w:t>147,420.00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187</w:t>
            </w:r>
          </w:p>
        </w:tc>
        <w:tc>
          <w:tcPr>
            <w:tcW w:w="1276" w:type="dxa"/>
            <w:vAlign w:val="center"/>
          </w:tcPr>
          <w:p w:rsidR="00C23BF7" w:rsidRDefault="00760855">
            <w:pPr>
              <w:jc w:val="center"/>
            </w:pPr>
            <w:r>
              <w:rPr>
                <w:color w:val="000000"/>
                <w:szCs w:val="21"/>
              </w:rPr>
              <w:t>601607</w:t>
            </w:r>
          </w:p>
        </w:tc>
        <w:tc>
          <w:tcPr>
            <w:tcW w:w="1701" w:type="dxa"/>
            <w:vAlign w:val="center"/>
          </w:tcPr>
          <w:p w:rsidR="00C23BF7" w:rsidRDefault="00760855">
            <w:pPr>
              <w:jc w:val="center"/>
            </w:pPr>
            <w:r>
              <w:rPr>
                <w:color w:val="000000"/>
                <w:szCs w:val="21"/>
              </w:rPr>
              <w:t>上海医药</w:t>
            </w:r>
          </w:p>
        </w:tc>
        <w:tc>
          <w:tcPr>
            <w:tcW w:w="1276" w:type="dxa"/>
            <w:vAlign w:val="center"/>
          </w:tcPr>
          <w:p w:rsidR="00C23BF7" w:rsidRDefault="00760855">
            <w:pPr>
              <w:jc w:val="right"/>
            </w:pPr>
            <w:r>
              <w:rPr>
                <w:color w:val="000000"/>
                <w:szCs w:val="21"/>
              </w:rPr>
              <w:t>8,000</w:t>
            </w:r>
          </w:p>
        </w:tc>
        <w:tc>
          <w:tcPr>
            <w:tcW w:w="2199" w:type="dxa"/>
            <w:vAlign w:val="center"/>
          </w:tcPr>
          <w:p w:rsidR="00C23BF7" w:rsidRDefault="00760855">
            <w:pPr>
              <w:jc w:val="right"/>
            </w:pPr>
            <w:r>
              <w:rPr>
                <w:color w:val="000000"/>
                <w:szCs w:val="21"/>
              </w:rPr>
              <w:t>147,040.00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188</w:t>
            </w:r>
          </w:p>
        </w:tc>
        <w:tc>
          <w:tcPr>
            <w:tcW w:w="1276" w:type="dxa"/>
            <w:vAlign w:val="center"/>
          </w:tcPr>
          <w:p w:rsidR="00C23BF7" w:rsidRDefault="00760855">
            <w:pPr>
              <w:jc w:val="center"/>
            </w:pPr>
            <w:r>
              <w:rPr>
                <w:color w:val="000000"/>
                <w:szCs w:val="21"/>
              </w:rPr>
              <w:t>600705</w:t>
            </w:r>
          </w:p>
        </w:tc>
        <w:tc>
          <w:tcPr>
            <w:tcW w:w="1701" w:type="dxa"/>
            <w:vAlign w:val="center"/>
          </w:tcPr>
          <w:p w:rsidR="00C23BF7" w:rsidRDefault="00760855">
            <w:pPr>
              <w:jc w:val="center"/>
            </w:pPr>
            <w:r>
              <w:rPr>
                <w:color w:val="000000"/>
                <w:szCs w:val="21"/>
              </w:rPr>
              <w:t>中航资本</w:t>
            </w:r>
          </w:p>
        </w:tc>
        <w:tc>
          <w:tcPr>
            <w:tcW w:w="1276" w:type="dxa"/>
            <w:vAlign w:val="center"/>
          </w:tcPr>
          <w:p w:rsidR="00C23BF7" w:rsidRDefault="00760855">
            <w:pPr>
              <w:jc w:val="right"/>
            </w:pPr>
            <w:r>
              <w:rPr>
                <w:color w:val="000000"/>
                <w:szCs w:val="21"/>
              </w:rPr>
              <w:t>37,000</w:t>
            </w:r>
          </w:p>
        </w:tc>
        <w:tc>
          <w:tcPr>
            <w:tcW w:w="2199" w:type="dxa"/>
            <w:vAlign w:val="center"/>
          </w:tcPr>
          <w:p w:rsidR="00C23BF7" w:rsidRDefault="00760855">
            <w:pPr>
              <w:jc w:val="right"/>
            </w:pPr>
            <w:r>
              <w:rPr>
                <w:color w:val="000000"/>
                <w:szCs w:val="21"/>
              </w:rPr>
              <w:t>146,520.00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189</w:t>
            </w:r>
          </w:p>
        </w:tc>
        <w:tc>
          <w:tcPr>
            <w:tcW w:w="1276" w:type="dxa"/>
            <w:vAlign w:val="center"/>
          </w:tcPr>
          <w:p w:rsidR="00C23BF7" w:rsidRDefault="00760855">
            <w:pPr>
              <w:jc w:val="center"/>
            </w:pPr>
            <w:r>
              <w:rPr>
                <w:color w:val="000000"/>
                <w:szCs w:val="21"/>
              </w:rPr>
              <w:t>002601</w:t>
            </w:r>
          </w:p>
        </w:tc>
        <w:tc>
          <w:tcPr>
            <w:tcW w:w="1701" w:type="dxa"/>
            <w:vAlign w:val="center"/>
          </w:tcPr>
          <w:p w:rsidR="00C23BF7" w:rsidRDefault="00760855">
            <w:pPr>
              <w:jc w:val="center"/>
            </w:pPr>
            <w:r>
              <w:rPr>
                <w:color w:val="000000"/>
                <w:szCs w:val="21"/>
              </w:rPr>
              <w:t>龙蟒佰利</w:t>
            </w:r>
          </w:p>
        </w:tc>
        <w:tc>
          <w:tcPr>
            <w:tcW w:w="1276" w:type="dxa"/>
            <w:vAlign w:val="center"/>
          </w:tcPr>
          <w:p w:rsidR="00C23BF7" w:rsidRDefault="00760855">
            <w:pPr>
              <w:jc w:val="right"/>
            </w:pPr>
            <w:r>
              <w:rPr>
                <w:color w:val="000000"/>
                <w:szCs w:val="21"/>
              </w:rPr>
              <w:t>7,800</w:t>
            </w:r>
          </w:p>
        </w:tc>
        <w:tc>
          <w:tcPr>
            <w:tcW w:w="2199" w:type="dxa"/>
            <w:vAlign w:val="center"/>
          </w:tcPr>
          <w:p w:rsidR="00C23BF7" w:rsidRDefault="00760855">
            <w:pPr>
              <w:jc w:val="right"/>
            </w:pPr>
            <w:r>
              <w:rPr>
                <w:color w:val="000000"/>
                <w:szCs w:val="21"/>
              </w:rPr>
              <w:t>144,300.00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189</w:t>
            </w:r>
          </w:p>
        </w:tc>
        <w:tc>
          <w:tcPr>
            <w:tcW w:w="1276" w:type="dxa"/>
            <w:vAlign w:val="center"/>
          </w:tcPr>
          <w:p w:rsidR="00C23BF7" w:rsidRDefault="00760855">
            <w:pPr>
              <w:jc w:val="center"/>
            </w:pPr>
            <w:r>
              <w:rPr>
                <w:color w:val="000000"/>
                <w:szCs w:val="21"/>
              </w:rPr>
              <w:t>002607</w:t>
            </w:r>
          </w:p>
        </w:tc>
        <w:tc>
          <w:tcPr>
            <w:tcW w:w="1701" w:type="dxa"/>
            <w:vAlign w:val="center"/>
          </w:tcPr>
          <w:p w:rsidR="00C23BF7" w:rsidRDefault="00760855">
            <w:pPr>
              <w:jc w:val="center"/>
            </w:pPr>
            <w:r>
              <w:rPr>
                <w:color w:val="000000"/>
                <w:szCs w:val="21"/>
              </w:rPr>
              <w:t>中公教育</w:t>
            </w:r>
          </w:p>
        </w:tc>
        <w:tc>
          <w:tcPr>
            <w:tcW w:w="1276" w:type="dxa"/>
            <w:vAlign w:val="center"/>
          </w:tcPr>
          <w:p w:rsidR="00C23BF7" w:rsidRDefault="00760855">
            <w:pPr>
              <w:jc w:val="right"/>
            </w:pPr>
            <w:r>
              <w:rPr>
                <w:color w:val="000000"/>
                <w:szCs w:val="21"/>
              </w:rPr>
              <w:t>5,200</w:t>
            </w:r>
          </w:p>
        </w:tc>
        <w:tc>
          <w:tcPr>
            <w:tcW w:w="2199" w:type="dxa"/>
            <w:vAlign w:val="center"/>
          </w:tcPr>
          <w:p w:rsidR="00C23BF7" w:rsidRDefault="00760855">
            <w:pPr>
              <w:jc w:val="right"/>
            </w:pPr>
            <w:r>
              <w:rPr>
                <w:color w:val="000000"/>
                <w:szCs w:val="21"/>
              </w:rPr>
              <w:t>144,300.00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191</w:t>
            </w:r>
          </w:p>
        </w:tc>
        <w:tc>
          <w:tcPr>
            <w:tcW w:w="1276" w:type="dxa"/>
            <w:vAlign w:val="center"/>
          </w:tcPr>
          <w:p w:rsidR="00C23BF7" w:rsidRDefault="00760855">
            <w:pPr>
              <w:jc w:val="center"/>
            </w:pPr>
            <w:r>
              <w:rPr>
                <w:color w:val="000000"/>
                <w:szCs w:val="21"/>
              </w:rPr>
              <w:t>600926</w:t>
            </w:r>
          </w:p>
        </w:tc>
        <w:tc>
          <w:tcPr>
            <w:tcW w:w="1701" w:type="dxa"/>
            <w:vAlign w:val="center"/>
          </w:tcPr>
          <w:p w:rsidR="00C23BF7" w:rsidRDefault="00760855">
            <w:pPr>
              <w:jc w:val="center"/>
            </w:pPr>
            <w:r>
              <w:rPr>
                <w:color w:val="000000"/>
                <w:szCs w:val="21"/>
              </w:rPr>
              <w:t>杭州银行</w:t>
            </w:r>
          </w:p>
        </w:tc>
        <w:tc>
          <w:tcPr>
            <w:tcW w:w="1276" w:type="dxa"/>
            <w:vAlign w:val="center"/>
          </w:tcPr>
          <w:p w:rsidR="00C23BF7" w:rsidRDefault="00760855">
            <w:pPr>
              <w:jc w:val="right"/>
            </w:pPr>
            <w:r>
              <w:rPr>
                <w:color w:val="000000"/>
                <w:szCs w:val="21"/>
              </w:rPr>
              <w:t>15,900</w:t>
            </w:r>
          </w:p>
        </w:tc>
        <w:tc>
          <w:tcPr>
            <w:tcW w:w="2199" w:type="dxa"/>
            <w:vAlign w:val="center"/>
          </w:tcPr>
          <w:p w:rsidR="00C23BF7" w:rsidRDefault="00760855">
            <w:pPr>
              <w:jc w:val="right"/>
            </w:pPr>
            <w:r>
              <w:rPr>
                <w:color w:val="000000"/>
                <w:szCs w:val="21"/>
              </w:rPr>
              <w:t>141,828.00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192</w:t>
            </w:r>
          </w:p>
        </w:tc>
        <w:tc>
          <w:tcPr>
            <w:tcW w:w="1276" w:type="dxa"/>
            <w:vAlign w:val="center"/>
          </w:tcPr>
          <w:p w:rsidR="00C23BF7" w:rsidRDefault="00760855">
            <w:pPr>
              <w:jc w:val="center"/>
            </w:pPr>
            <w:r>
              <w:rPr>
                <w:color w:val="000000"/>
                <w:szCs w:val="21"/>
              </w:rPr>
              <w:t>601111</w:t>
            </w:r>
          </w:p>
        </w:tc>
        <w:tc>
          <w:tcPr>
            <w:tcW w:w="1701" w:type="dxa"/>
            <w:vAlign w:val="center"/>
          </w:tcPr>
          <w:p w:rsidR="00C23BF7" w:rsidRDefault="00760855">
            <w:pPr>
              <w:jc w:val="center"/>
            </w:pPr>
            <w:r>
              <w:rPr>
                <w:color w:val="000000"/>
                <w:szCs w:val="21"/>
              </w:rPr>
              <w:t>中国国航</w:t>
            </w:r>
          </w:p>
        </w:tc>
        <w:tc>
          <w:tcPr>
            <w:tcW w:w="1276" w:type="dxa"/>
            <w:vAlign w:val="center"/>
          </w:tcPr>
          <w:p w:rsidR="00C23BF7" w:rsidRDefault="00760855">
            <w:pPr>
              <w:jc w:val="right"/>
            </w:pPr>
            <w:r>
              <w:rPr>
                <w:color w:val="000000"/>
                <w:szCs w:val="21"/>
              </w:rPr>
              <w:t>21,100</w:t>
            </w:r>
          </w:p>
        </w:tc>
        <w:tc>
          <w:tcPr>
            <w:tcW w:w="2199" w:type="dxa"/>
            <w:vAlign w:val="center"/>
          </w:tcPr>
          <w:p w:rsidR="00C23BF7" w:rsidRDefault="00760855">
            <w:pPr>
              <w:jc w:val="right"/>
            </w:pPr>
            <w:r>
              <w:rPr>
                <w:color w:val="000000"/>
                <w:szCs w:val="21"/>
              </w:rPr>
              <w:t>139,471.00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193</w:t>
            </w:r>
          </w:p>
        </w:tc>
        <w:tc>
          <w:tcPr>
            <w:tcW w:w="1276" w:type="dxa"/>
            <w:vAlign w:val="center"/>
          </w:tcPr>
          <w:p w:rsidR="00C23BF7" w:rsidRDefault="00760855">
            <w:pPr>
              <w:jc w:val="center"/>
            </w:pPr>
            <w:r>
              <w:rPr>
                <w:color w:val="000000"/>
                <w:szCs w:val="21"/>
              </w:rPr>
              <w:t>002179</w:t>
            </w:r>
          </w:p>
        </w:tc>
        <w:tc>
          <w:tcPr>
            <w:tcW w:w="1701" w:type="dxa"/>
            <w:vAlign w:val="center"/>
          </w:tcPr>
          <w:p w:rsidR="00C23BF7" w:rsidRDefault="00760855">
            <w:pPr>
              <w:jc w:val="center"/>
            </w:pPr>
            <w:r>
              <w:rPr>
                <w:color w:val="000000"/>
                <w:szCs w:val="21"/>
              </w:rPr>
              <w:t>中航光电</w:t>
            </w:r>
          </w:p>
        </w:tc>
        <w:tc>
          <w:tcPr>
            <w:tcW w:w="1276" w:type="dxa"/>
            <w:vAlign w:val="center"/>
          </w:tcPr>
          <w:p w:rsidR="00C23BF7" w:rsidRDefault="00760855">
            <w:pPr>
              <w:jc w:val="right"/>
            </w:pPr>
            <w:r>
              <w:rPr>
                <w:color w:val="000000"/>
                <w:szCs w:val="21"/>
              </w:rPr>
              <w:t>3,400</w:t>
            </w:r>
          </w:p>
        </w:tc>
        <w:tc>
          <w:tcPr>
            <w:tcW w:w="2199" w:type="dxa"/>
            <w:vAlign w:val="center"/>
          </w:tcPr>
          <w:p w:rsidR="00C23BF7" w:rsidRDefault="00760855">
            <w:pPr>
              <w:jc w:val="right"/>
            </w:pPr>
            <w:r>
              <w:rPr>
                <w:color w:val="000000"/>
                <w:szCs w:val="21"/>
              </w:rPr>
              <w:t>139,434.00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194</w:t>
            </w:r>
          </w:p>
        </w:tc>
        <w:tc>
          <w:tcPr>
            <w:tcW w:w="1276" w:type="dxa"/>
            <w:vAlign w:val="center"/>
          </w:tcPr>
          <w:p w:rsidR="00C23BF7" w:rsidRDefault="00760855">
            <w:pPr>
              <w:jc w:val="center"/>
            </w:pPr>
            <w:r>
              <w:rPr>
                <w:color w:val="000000"/>
                <w:szCs w:val="21"/>
              </w:rPr>
              <w:t>600061</w:t>
            </w:r>
          </w:p>
        </w:tc>
        <w:tc>
          <w:tcPr>
            <w:tcW w:w="1701" w:type="dxa"/>
            <w:vAlign w:val="center"/>
          </w:tcPr>
          <w:p w:rsidR="00C23BF7" w:rsidRDefault="00760855">
            <w:pPr>
              <w:jc w:val="center"/>
            </w:pPr>
            <w:r>
              <w:rPr>
                <w:color w:val="000000"/>
                <w:szCs w:val="21"/>
              </w:rPr>
              <w:t>国投资本</w:t>
            </w:r>
          </w:p>
        </w:tc>
        <w:tc>
          <w:tcPr>
            <w:tcW w:w="1276" w:type="dxa"/>
            <w:vAlign w:val="center"/>
          </w:tcPr>
          <w:p w:rsidR="00C23BF7" w:rsidRDefault="00760855">
            <w:pPr>
              <w:jc w:val="right"/>
            </w:pPr>
            <w:r>
              <w:rPr>
                <w:color w:val="000000"/>
                <w:szCs w:val="21"/>
              </w:rPr>
              <w:t>10,700</w:t>
            </w:r>
          </w:p>
        </w:tc>
        <w:tc>
          <w:tcPr>
            <w:tcW w:w="2199" w:type="dxa"/>
            <w:vAlign w:val="center"/>
          </w:tcPr>
          <w:p w:rsidR="00C23BF7" w:rsidRDefault="00760855">
            <w:pPr>
              <w:jc w:val="right"/>
            </w:pPr>
            <w:r>
              <w:rPr>
                <w:color w:val="000000"/>
                <w:szCs w:val="21"/>
              </w:rPr>
              <w:t>136,211.00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195</w:t>
            </w:r>
          </w:p>
        </w:tc>
        <w:tc>
          <w:tcPr>
            <w:tcW w:w="1276" w:type="dxa"/>
            <w:vAlign w:val="center"/>
          </w:tcPr>
          <w:p w:rsidR="00C23BF7" w:rsidRDefault="00760855">
            <w:pPr>
              <w:jc w:val="center"/>
            </w:pPr>
            <w:r>
              <w:rPr>
                <w:color w:val="000000"/>
                <w:szCs w:val="21"/>
              </w:rPr>
              <w:t>600115</w:t>
            </w:r>
          </w:p>
        </w:tc>
        <w:tc>
          <w:tcPr>
            <w:tcW w:w="1701" w:type="dxa"/>
            <w:vAlign w:val="center"/>
          </w:tcPr>
          <w:p w:rsidR="00C23BF7" w:rsidRDefault="00760855">
            <w:pPr>
              <w:jc w:val="center"/>
            </w:pPr>
            <w:r>
              <w:rPr>
                <w:color w:val="000000"/>
                <w:szCs w:val="21"/>
              </w:rPr>
              <w:t>东方航空</w:t>
            </w:r>
          </w:p>
        </w:tc>
        <w:tc>
          <w:tcPr>
            <w:tcW w:w="1276" w:type="dxa"/>
            <w:vAlign w:val="center"/>
          </w:tcPr>
          <w:p w:rsidR="00C23BF7" w:rsidRDefault="00760855">
            <w:pPr>
              <w:jc w:val="right"/>
            </w:pPr>
            <w:r>
              <w:rPr>
                <w:color w:val="000000"/>
                <w:szCs w:val="21"/>
              </w:rPr>
              <w:t>32,100</w:t>
            </w:r>
          </w:p>
        </w:tc>
        <w:tc>
          <w:tcPr>
            <w:tcW w:w="2199" w:type="dxa"/>
            <w:vAlign w:val="center"/>
          </w:tcPr>
          <w:p w:rsidR="00C23BF7" w:rsidRDefault="00760855">
            <w:pPr>
              <w:jc w:val="right"/>
            </w:pPr>
            <w:r>
              <w:rPr>
                <w:color w:val="000000"/>
                <w:szCs w:val="21"/>
              </w:rPr>
              <w:t>135,462.00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196</w:t>
            </w:r>
          </w:p>
        </w:tc>
        <w:tc>
          <w:tcPr>
            <w:tcW w:w="1276" w:type="dxa"/>
            <w:vAlign w:val="center"/>
          </w:tcPr>
          <w:p w:rsidR="00C23BF7" w:rsidRDefault="00760855">
            <w:pPr>
              <w:jc w:val="center"/>
            </w:pPr>
            <w:r>
              <w:rPr>
                <w:color w:val="000000"/>
                <w:szCs w:val="21"/>
              </w:rPr>
              <w:t>600018</w:t>
            </w:r>
          </w:p>
        </w:tc>
        <w:tc>
          <w:tcPr>
            <w:tcW w:w="1701" w:type="dxa"/>
            <w:vAlign w:val="center"/>
          </w:tcPr>
          <w:p w:rsidR="00C23BF7" w:rsidRDefault="00760855">
            <w:pPr>
              <w:jc w:val="center"/>
            </w:pPr>
            <w:r>
              <w:rPr>
                <w:color w:val="000000"/>
                <w:szCs w:val="21"/>
              </w:rPr>
              <w:t>上港集团</w:t>
            </w:r>
          </w:p>
        </w:tc>
        <w:tc>
          <w:tcPr>
            <w:tcW w:w="1276" w:type="dxa"/>
            <w:vAlign w:val="center"/>
          </w:tcPr>
          <w:p w:rsidR="00C23BF7" w:rsidRDefault="00760855">
            <w:pPr>
              <w:jc w:val="right"/>
            </w:pPr>
            <w:r>
              <w:rPr>
                <w:color w:val="000000"/>
                <w:szCs w:val="21"/>
              </w:rPr>
              <w:t>32,200</w:t>
            </w:r>
          </w:p>
        </w:tc>
        <w:tc>
          <w:tcPr>
            <w:tcW w:w="2199" w:type="dxa"/>
            <w:vAlign w:val="center"/>
          </w:tcPr>
          <w:p w:rsidR="00C23BF7" w:rsidRDefault="00760855">
            <w:pPr>
              <w:jc w:val="right"/>
            </w:pPr>
            <w:r>
              <w:rPr>
                <w:color w:val="000000"/>
                <w:szCs w:val="21"/>
              </w:rPr>
              <w:t>135,240.00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197</w:t>
            </w:r>
          </w:p>
        </w:tc>
        <w:tc>
          <w:tcPr>
            <w:tcW w:w="1276" w:type="dxa"/>
            <w:vAlign w:val="center"/>
          </w:tcPr>
          <w:p w:rsidR="00C23BF7" w:rsidRDefault="00760855">
            <w:pPr>
              <w:jc w:val="center"/>
            </w:pPr>
            <w:r>
              <w:rPr>
                <w:color w:val="000000"/>
                <w:szCs w:val="21"/>
              </w:rPr>
              <w:t>600011</w:t>
            </w:r>
          </w:p>
        </w:tc>
        <w:tc>
          <w:tcPr>
            <w:tcW w:w="1701" w:type="dxa"/>
            <w:vAlign w:val="center"/>
          </w:tcPr>
          <w:p w:rsidR="00C23BF7" w:rsidRDefault="00760855">
            <w:pPr>
              <w:jc w:val="center"/>
            </w:pPr>
            <w:r>
              <w:rPr>
                <w:color w:val="000000"/>
                <w:szCs w:val="21"/>
              </w:rPr>
              <w:t>华能国际</w:t>
            </w:r>
          </w:p>
        </w:tc>
        <w:tc>
          <w:tcPr>
            <w:tcW w:w="1276" w:type="dxa"/>
            <w:vAlign w:val="center"/>
          </w:tcPr>
          <w:p w:rsidR="00C23BF7" w:rsidRDefault="00760855">
            <w:pPr>
              <w:jc w:val="right"/>
            </w:pPr>
            <w:r>
              <w:rPr>
                <w:color w:val="000000"/>
                <w:szCs w:val="21"/>
              </w:rPr>
              <w:t>32,000</w:t>
            </w:r>
          </w:p>
        </w:tc>
        <w:tc>
          <w:tcPr>
            <w:tcW w:w="2199" w:type="dxa"/>
            <w:vAlign w:val="center"/>
          </w:tcPr>
          <w:p w:rsidR="00C23BF7" w:rsidRDefault="00760855">
            <w:pPr>
              <w:jc w:val="right"/>
            </w:pPr>
            <w:r>
              <w:rPr>
                <w:color w:val="000000"/>
                <w:szCs w:val="21"/>
              </w:rPr>
              <w:t>135,040.00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198</w:t>
            </w:r>
          </w:p>
        </w:tc>
        <w:tc>
          <w:tcPr>
            <w:tcW w:w="1276" w:type="dxa"/>
            <w:vAlign w:val="center"/>
          </w:tcPr>
          <w:p w:rsidR="00C23BF7" w:rsidRDefault="00760855">
            <w:pPr>
              <w:jc w:val="center"/>
            </w:pPr>
            <w:r>
              <w:rPr>
                <w:color w:val="000000"/>
                <w:szCs w:val="21"/>
              </w:rPr>
              <w:t>601997</w:t>
            </w:r>
          </w:p>
        </w:tc>
        <w:tc>
          <w:tcPr>
            <w:tcW w:w="1701" w:type="dxa"/>
            <w:vAlign w:val="center"/>
          </w:tcPr>
          <w:p w:rsidR="00C23BF7" w:rsidRDefault="00760855">
            <w:pPr>
              <w:jc w:val="center"/>
            </w:pPr>
            <w:r>
              <w:rPr>
                <w:color w:val="000000"/>
                <w:szCs w:val="21"/>
              </w:rPr>
              <w:t>贵阳银行</w:t>
            </w:r>
          </w:p>
        </w:tc>
        <w:tc>
          <w:tcPr>
            <w:tcW w:w="1276" w:type="dxa"/>
            <w:vAlign w:val="center"/>
          </w:tcPr>
          <w:p w:rsidR="00C23BF7" w:rsidRDefault="00760855">
            <w:pPr>
              <w:jc w:val="right"/>
            </w:pPr>
            <w:r>
              <w:rPr>
                <w:color w:val="000000"/>
                <w:szCs w:val="21"/>
              </w:rPr>
              <w:t>18,600</w:t>
            </w:r>
          </w:p>
        </w:tc>
        <w:tc>
          <w:tcPr>
            <w:tcW w:w="2199" w:type="dxa"/>
            <w:vAlign w:val="center"/>
          </w:tcPr>
          <w:p w:rsidR="00C23BF7" w:rsidRDefault="00760855">
            <w:pPr>
              <w:jc w:val="right"/>
            </w:pPr>
            <w:r>
              <w:rPr>
                <w:color w:val="000000"/>
                <w:szCs w:val="21"/>
              </w:rPr>
              <w:t>133,176.00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199</w:t>
            </w:r>
          </w:p>
        </w:tc>
        <w:tc>
          <w:tcPr>
            <w:tcW w:w="1276" w:type="dxa"/>
            <w:vAlign w:val="center"/>
          </w:tcPr>
          <w:p w:rsidR="00C23BF7" w:rsidRDefault="00760855">
            <w:pPr>
              <w:jc w:val="center"/>
            </w:pPr>
            <w:r>
              <w:rPr>
                <w:color w:val="000000"/>
                <w:szCs w:val="21"/>
              </w:rPr>
              <w:t>600066</w:t>
            </w:r>
          </w:p>
        </w:tc>
        <w:tc>
          <w:tcPr>
            <w:tcW w:w="1701" w:type="dxa"/>
            <w:vAlign w:val="center"/>
          </w:tcPr>
          <w:p w:rsidR="00C23BF7" w:rsidRDefault="00760855">
            <w:pPr>
              <w:jc w:val="center"/>
            </w:pPr>
            <w:r>
              <w:rPr>
                <w:color w:val="000000"/>
                <w:szCs w:val="21"/>
              </w:rPr>
              <w:t>宇通客车</w:t>
            </w:r>
          </w:p>
        </w:tc>
        <w:tc>
          <w:tcPr>
            <w:tcW w:w="1276" w:type="dxa"/>
            <w:vAlign w:val="center"/>
          </w:tcPr>
          <w:p w:rsidR="00C23BF7" w:rsidRDefault="00760855">
            <w:pPr>
              <w:jc w:val="right"/>
            </w:pPr>
            <w:r>
              <w:rPr>
                <w:color w:val="000000"/>
                <w:szCs w:val="21"/>
              </w:rPr>
              <w:t>10,900</w:t>
            </w:r>
          </w:p>
        </w:tc>
        <w:tc>
          <w:tcPr>
            <w:tcW w:w="2199" w:type="dxa"/>
            <w:vAlign w:val="center"/>
          </w:tcPr>
          <w:p w:rsidR="00C23BF7" w:rsidRDefault="00760855">
            <w:pPr>
              <w:jc w:val="right"/>
            </w:pPr>
            <w:r>
              <w:rPr>
                <w:color w:val="000000"/>
                <w:szCs w:val="21"/>
              </w:rPr>
              <w:t>132,980.00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200</w:t>
            </w:r>
          </w:p>
        </w:tc>
        <w:tc>
          <w:tcPr>
            <w:tcW w:w="1276" w:type="dxa"/>
            <w:vAlign w:val="center"/>
          </w:tcPr>
          <w:p w:rsidR="00C23BF7" w:rsidRDefault="00760855">
            <w:pPr>
              <w:jc w:val="center"/>
            </w:pPr>
            <w:r>
              <w:rPr>
                <w:color w:val="000000"/>
                <w:szCs w:val="21"/>
              </w:rPr>
              <w:t>688377</w:t>
            </w:r>
          </w:p>
        </w:tc>
        <w:tc>
          <w:tcPr>
            <w:tcW w:w="1701" w:type="dxa"/>
            <w:vAlign w:val="center"/>
          </w:tcPr>
          <w:p w:rsidR="00C23BF7" w:rsidRDefault="00760855">
            <w:pPr>
              <w:jc w:val="center"/>
            </w:pPr>
            <w:r>
              <w:rPr>
                <w:color w:val="000000"/>
                <w:szCs w:val="21"/>
              </w:rPr>
              <w:t>迪威尔</w:t>
            </w:r>
          </w:p>
        </w:tc>
        <w:tc>
          <w:tcPr>
            <w:tcW w:w="1276" w:type="dxa"/>
            <w:vAlign w:val="center"/>
          </w:tcPr>
          <w:p w:rsidR="00C23BF7" w:rsidRDefault="00760855">
            <w:pPr>
              <w:jc w:val="right"/>
            </w:pPr>
            <w:r>
              <w:rPr>
                <w:color w:val="000000"/>
                <w:szCs w:val="21"/>
              </w:rPr>
              <w:t>7,894</w:t>
            </w:r>
          </w:p>
        </w:tc>
        <w:tc>
          <w:tcPr>
            <w:tcW w:w="2199" w:type="dxa"/>
            <w:vAlign w:val="center"/>
          </w:tcPr>
          <w:p w:rsidR="00C23BF7" w:rsidRDefault="00760855">
            <w:pPr>
              <w:jc w:val="right"/>
            </w:pPr>
            <w:r>
              <w:rPr>
                <w:color w:val="000000"/>
                <w:szCs w:val="21"/>
              </w:rPr>
              <w:t>129,619.48</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201</w:t>
            </w:r>
          </w:p>
        </w:tc>
        <w:tc>
          <w:tcPr>
            <w:tcW w:w="1276" w:type="dxa"/>
            <w:vAlign w:val="center"/>
          </w:tcPr>
          <w:p w:rsidR="00C23BF7" w:rsidRDefault="00760855">
            <w:pPr>
              <w:jc w:val="center"/>
            </w:pPr>
            <w:r>
              <w:rPr>
                <w:color w:val="000000"/>
                <w:szCs w:val="21"/>
              </w:rPr>
              <w:t>600637</w:t>
            </w:r>
          </w:p>
        </w:tc>
        <w:tc>
          <w:tcPr>
            <w:tcW w:w="1701" w:type="dxa"/>
            <w:vAlign w:val="center"/>
          </w:tcPr>
          <w:p w:rsidR="00C23BF7" w:rsidRDefault="00760855">
            <w:pPr>
              <w:jc w:val="center"/>
            </w:pPr>
            <w:r>
              <w:rPr>
                <w:color w:val="000000"/>
                <w:szCs w:val="21"/>
              </w:rPr>
              <w:t>东方明珠</w:t>
            </w:r>
          </w:p>
        </w:tc>
        <w:tc>
          <w:tcPr>
            <w:tcW w:w="1276" w:type="dxa"/>
            <w:vAlign w:val="center"/>
          </w:tcPr>
          <w:p w:rsidR="00C23BF7" w:rsidRDefault="00760855">
            <w:pPr>
              <w:jc w:val="right"/>
            </w:pPr>
            <w:r>
              <w:rPr>
                <w:color w:val="000000"/>
                <w:szCs w:val="21"/>
              </w:rPr>
              <w:t>13,400</w:t>
            </w:r>
          </w:p>
        </w:tc>
        <w:tc>
          <w:tcPr>
            <w:tcW w:w="2199" w:type="dxa"/>
            <w:vAlign w:val="center"/>
          </w:tcPr>
          <w:p w:rsidR="00C23BF7" w:rsidRDefault="00760855">
            <w:pPr>
              <w:jc w:val="right"/>
            </w:pPr>
            <w:r>
              <w:rPr>
                <w:color w:val="000000"/>
                <w:szCs w:val="21"/>
              </w:rPr>
              <w:t>129,310.00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202</w:t>
            </w:r>
          </w:p>
        </w:tc>
        <w:tc>
          <w:tcPr>
            <w:tcW w:w="1276" w:type="dxa"/>
            <w:vAlign w:val="center"/>
          </w:tcPr>
          <w:p w:rsidR="00C23BF7" w:rsidRDefault="00760855">
            <w:pPr>
              <w:jc w:val="center"/>
            </w:pPr>
            <w:r>
              <w:rPr>
                <w:color w:val="000000"/>
                <w:szCs w:val="21"/>
              </w:rPr>
              <w:t>600271</w:t>
            </w:r>
          </w:p>
        </w:tc>
        <w:tc>
          <w:tcPr>
            <w:tcW w:w="1701" w:type="dxa"/>
            <w:vAlign w:val="center"/>
          </w:tcPr>
          <w:p w:rsidR="00C23BF7" w:rsidRDefault="00760855">
            <w:pPr>
              <w:jc w:val="center"/>
            </w:pPr>
            <w:r>
              <w:rPr>
                <w:color w:val="000000"/>
                <w:szCs w:val="21"/>
              </w:rPr>
              <w:t>航天信息</w:t>
            </w:r>
          </w:p>
        </w:tc>
        <w:tc>
          <w:tcPr>
            <w:tcW w:w="1276" w:type="dxa"/>
            <w:vAlign w:val="center"/>
          </w:tcPr>
          <w:p w:rsidR="00C23BF7" w:rsidRDefault="00760855">
            <w:pPr>
              <w:jc w:val="right"/>
            </w:pPr>
            <w:r>
              <w:rPr>
                <w:color w:val="000000"/>
                <w:szCs w:val="21"/>
              </w:rPr>
              <w:t>7,900</w:t>
            </w:r>
          </w:p>
        </w:tc>
        <w:tc>
          <w:tcPr>
            <w:tcW w:w="2199" w:type="dxa"/>
            <w:vAlign w:val="center"/>
          </w:tcPr>
          <w:p w:rsidR="00C23BF7" w:rsidRDefault="00760855">
            <w:pPr>
              <w:jc w:val="right"/>
            </w:pPr>
            <w:r>
              <w:rPr>
                <w:color w:val="000000"/>
                <w:szCs w:val="21"/>
              </w:rPr>
              <w:t>128,296.00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203</w:t>
            </w:r>
          </w:p>
        </w:tc>
        <w:tc>
          <w:tcPr>
            <w:tcW w:w="1276" w:type="dxa"/>
            <w:vAlign w:val="center"/>
          </w:tcPr>
          <w:p w:rsidR="00C23BF7" w:rsidRDefault="00760855">
            <w:pPr>
              <w:jc w:val="center"/>
            </w:pPr>
            <w:r>
              <w:rPr>
                <w:color w:val="000000"/>
                <w:szCs w:val="21"/>
              </w:rPr>
              <w:t>601618</w:t>
            </w:r>
          </w:p>
        </w:tc>
        <w:tc>
          <w:tcPr>
            <w:tcW w:w="1701" w:type="dxa"/>
            <w:vAlign w:val="center"/>
          </w:tcPr>
          <w:p w:rsidR="00C23BF7" w:rsidRDefault="00760855">
            <w:pPr>
              <w:jc w:val="center"/>
            </w:pPr>
            <w:r>
              <w:rPr>
                <w:color w:val="000000"/>
                <w:szCs w:val="21"/>
              </w:rPr>
              <w:t>中国中冶</w:t>
            </w:r>
          </w:p>
        </w:tc>
        <w:tc>
          <w:tcPr>
            <w:tcW w:w="1276" w:type="dxa"/>
            <w:vAlign w:val="center"/>
          </w:tcPr>
          <w:p w:rsidR="00C23BF7" w:rsidRDefault="00760855">
            <w:pPr>
              <w:jc w:val="right"/>
            </w:pPr>
            <w:r>
              <w:rPr>
                <w:color w:val="000000"/>
                <w:szCs w:val="21"/>
              </w:rPr>
              <w:t>50,600</w:t>
            </w:r>
          </w:p>
        </w:tc>
        <w:tc>
          <w:tcPr>
            <w:tcW w:w="2199" w:type="dxa"/>
            <w:vAlign w:val="center"/>
          </w:tcPr>
          <w:p w:rsidR="00C23BF7" w:rsidRDefault="00760855">
            <w:pPr>
              <w:jc w:val="right"/>
            </w:pPr>
            <w:r>
              <w:rPr>
                <w:color w:val="000000"/>
                <w:szCs w:val="21"/>
              </w:rPr>
              <w:t>127,006.00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lastRenderedPageBreak/>
              <w:t>204</w:t>
            </w:r>
          </w:p>
        </w:tc>
        <w:tc>
          <w:tcPr>
            <w:tcW w:w="1276" w:type="dxa"/>
            <w:vAlign w:val="center"/>
          </w:tcPr>
          <w:p w:rsidR="00C23BF7" w:rsidRDefault="00760855">
            <w:pPr>
              <w:jc w:val="center"/>
            </w:pPr>
            <w:r>
              <w:rPr>
                <w:color w:val="000000"/>
                <w:szCs w:val="21"/>
              </w:rPr>
              <w:t>600674</w:t>
            </w:r>
          </w:p>
        </w:tc>
        <w:tc>
          <w:tcPr>
            <w:tcW w:w="1701" w:type="dxa"/>
            <w:vAlign w:val="center"/>
          </w:tcPr>
          <w:p w:rsidR="00C23BF7" w:rsidRDefault="00760855">
            <w:pPr>
              <w:jc w:val="center"/>
            </w:pPr>
            <w:r>
              <w:rPr>
                <w:color w:val="000000"/>
                <w:szCs w:val="21"/>
              </w:rPr>
              <w:t>川投能源</w:t>
            </w:r>
          </w:p>
        </w:tc>
        <w:tc>
          <w:tcPr>
            <w:tcW w:w="1276" w:type="dxa"/>
            <w:vAlign w:val="center"/>
          </w:tcPr>
          <w:p w:rsidR="00C23BF7" w:rsidRDefault="00760855">
            <w:pPr>
              <w:jc w:val="right"/>
            </w:pPr>
            <w:r>
              <w:rPr>
                <w:color w:val="000000"/>
                <w:szCs w:val="21"/>
              </w:rPr>
              <w:t>13,700</w:t>
            </w:r>
          </w:p>
        </w:tc>
        <w:tc>
          <w:tcPr>
            <w:tcW w:w="2199" w:type="dxa"/>
            <w:vAlign w:val="center"/>
          </w:tcPr>
          <w:p w:rsidR="00C23BF7" w:rsidRDefault="00760855">
            <w:pPr>
              <w:jc w:val="right"/>
            </w:pPr>
            <w:r>
              <w:rPr>
                <w:color w:val="000000"/>
                <w:szCs w:val="21"/>
              </w:rPr>
              <w:t>126,999.00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205</w:t>
            </w:r>
          </w:p>
        </w:tc>
        <w:tc>
          <w:tcPr>
            <w:tcW w:w="1276" w:type="dxa"/>
            <w:vAlign w:val="center"/>
          </w:tcPr>
          <w:p w:rsidR="00C23BF7" w:rsidRDefault="00760855">
            <w:pPr>
              <w:jc w:val="center"/>
            </w:pPr>
            <w:r>
              <w:rPr>
                <w:color w:val="000000"/>
                <w:szCs w:val="21"/>
              </w:rPr>
              <w:t>600893</w:t>
            </w:r>
          </w:p>
        </w:tc>
        <w:tc>
          <w:tcPr>
            <w:tcW w:w="1701" w:type="dxa"/>
            <w:vAlign w:val="center"/>
          </w:tcPr>
          <w:p w:rsidR="00C23BF7" w:rsidRDefault="00760855">
            <w:pPr>
              <w:jc w:val="center"/>
            </w:pPr>
            <w:r>
              <w:rPr>
                <w:color w:val="000000"/>
                <w:szCs w:val="21"/>
              </w:rPr>
              <w:t>航发动力</w:t>
            </w:r>
          </w:p>
        </w:tc>
        <w:tc>
          <w:tcPr>
            <w:tcW w:w="1276" w:type="dxa"/>
            <w:vAlign w:val="center"/>
          </w:tcPr>
          <w:p w:rsidR="00C23BF7" w:rsidRDefault="00760855">
            <w:pPr>
              <w:jc w:val="right"/>
            </w:pPr>
            <w:r>
              <w:rPr>
                <w:color w:val="000000"/>
                <w:szCs w:val="21"/>
              </w:rPr>
              <w:t>5,400</w:t>
            </w:r>
          </w:p>
        </w:tc>
        <w:tc>
          <w:tcPr>
            <w:tcW w:w="2199" w:type="dxa"/>
            <w:vAlign w:val="center"/>
          </w:tcPr>
          <w:p w:rsidR="00C23BF7" w:rsidRDefault="00760855">
            <w:pPr>
              <w:jc w:val="right"/>
            </w:pPr>
            <w:r>
              <w:rPr>
                <w:color w:val="000000"/>
                <w:szCs w:val="21"/>
              </w:rPr>
              <w:t>126,792.00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206</w:t>
            </w:r>
          </w:p>
        </w:tc>
        <w:tc>
          <w:tcPr>
            <w:tcW w:w="1276" w:type="dxa"/>
            <w:vAlign w:val="center"/>
          </w:tcPr>
          <w:p w:rsidR="00C23BF7" w:rsidRDefault="00760855">
            <w:pPr>
              <w:jc w:val="center"/>
            </w:pPr>
            <w:r>
              <w:rPr>
                <w:color w:val="000000"/>
                <w:szCs w:val="21"/>
              </w:rPr>
              <w:t>601600</w:t>
            </w:r>
          </w:p>
        </w:tc>
        <w:tc>
          <w:tcPr>
            <w:tcW w:w="1701" w:type="dxa"/>
            <w:vAlign w:val="center"/>
          </w:tcPr>
          <w:p w:rsidR="00C23BF7" w:rsidRDefault="00760855">
            <w:pPr>
              <w:jc w:val="center"/>
            </w:pPr>
            <w:r>
              <w:rPr>
                <w:color w:val="000000"/>
                <w:szCs w:val="21"/>
              </w:rPr>
              <w:t>中国铝业</w:t>
            </w:r>
          </w:p>
        </w:tc>
        <w:tc>
          <w:tcPr>
            <w:tcW w:w="1276" w:type="dxa"/>
            <w:vAlign w:val="center"/>
          </w:tcPr>
          <w:p w:rsidR="00C23BF7" w:rsidRDefault="00760855">
            <w:pPr>
              <w:jc w:val="right"/>
            </w:pPr>
            <w:r>
              <w:rPr>
                <w:color w:val="000000"/>
                <w:szCs w:val="21"/>
              </w:rPr>
              <w:t>45,400</w:t>
            </w:r>
          </w:p>
        </w:tc>
        <w:tc>
          <w:tcPr>
            <w:tcW w:w="2199" w:type="dxa"/>
            <w:vAlign w:val="center"/>
          </w:tcPr>
          <w:p w:rsidR="00C23BF7" w:rsidRDefault="00760855">
            <w:pPr>
              <w:jc w:val="right"/>
            </w:pPr>
            <w:r>
              <w:rPr>
                <w:color w:val="000000"/>
                <w:szCs w:val="21"/>
              </w:rPr>
              <w:t>125,304.00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207</w:t>
            </w:r>
          </w:p>
        </w:tc>
        <w:tc>
          <w:tcPr>
            <w:tcW w:w="1276" w:type="dxa"/>
            <w:vAlign w:val="center"/>
          </w:tcPr>
          <w:p w:rsidR="00C23BF7" w:rsidRDefault="00760855">
            <w:pPr>
              <w:jc w:val="center"/>
            </w:pPr>
            <w:r>
              <w:rPr>
                <w:color w:val="000000"/>
                <w:szCs w:val="21"/>
              </w:rPr>
              <w:t>000703</w:t>
            </w:r>
          </w:p>
        </w:tc>
        <w:tc>
          <w:tcPr>
            <w:tcW w:w="1701" w:type="dxa"/>
            <w:vAlign w:val="center"/>
          </w:tcPr>
          <w:p w:rsidR="00C23BF7" w:rsidRDefault="00760855">
            <w:pPr>
              <w:jc w:val="center"/>
            </w:pPr>
            <w:r>
              <w:rPr>
                <w:color w:val="000000"/>
                <w:szCs w:val="21"/>
              </w:rPr>
              <w:t>恒逸石化</w:t>
            </w:r>
          </w:p>
        </w:tc>
        <w:tc>
          <w:tcPr>
            <w:tcW w:w="1276" w:type="dxa"/>
            <w:vAlign w:val="center"/>
          </w:tcPr>
          <w:p w:rsidR="00C23BF7" w:rsidRDefault="00760855">
            <w:pPr>
              <w:jc w:val="right"/>
            </w:pPr>
            <w:r>
              <w:rPr>
                <w:color w:val="000000"/>
                <w:szCs w:val="21"/>
              </w:rPr>
              <w:t>13,400</w:t>
            </w:r>
          </w:p>
        </w:tc>
        <w:tc>
          <w:tcPr>
            <w:tcW w:w="2199" w:type="dxa"/>
            <w:vAlign w:val="center"/>
          </w:tcPr>
          <w:p w:rsidR="00C23BF7" w:rsidRDefault="00760855">
            <w:pPr>
              <w:jc w:val="right"/>
            </w:pPr>
            <w:r>
              <w:rPr>
                <w:color w:val="000000"/>
                <w:szCs w:val="21"/>
              </w:rPr>
              <w:t>122,342.00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208</w:t>
            </w:r>
          </w:p>
        </w:tc>
        <w:tc>
          <w:tcPr>
            <w:tcW w:w="1276" w:type="dxa"/>
            <w:vAlign w:val="center"/>
          </w:tcPr>
          <w:p w:rsidR="00C23BF7" w:rsidRDefault="00760855">
            <w:pPr>
              <w:jc w:val="center"/>
            </w:pPr>
            <w:r>
              <w:rPr>
                <w:color w:val="000000"/>
                <w:szCs w:val="21"/>
              </w:rPr>
              <w:t>003816</w:t>
            </w:r>
          </w:p>
        </w:tc>
        <w:tc>
          <w:tcPr>
            <w:tcW w:w="1701" w:type="dxa"/>
            <w:vAlign w:val="center"/>
          </w:tcPr>
          <w:p w:rsidR="00C23BF7" w:rsidRDefault="00760855">
            <w:pPr>
              <w:jc w:val="center"/>
            </w:pPr>
            <w:r>
              <w:rPr>
                <w:color w:val="000000"/>
                <w:szCs w:val="21"/>
              </w:rPr>
              <w:t>中国广核</w:t>
            </w:r>
          </w:p>
        </w:tc>
        <w:tc>
          <w:tcPr>
            <w:tcW w:w="1276" w:type="dxa"/>
            <w:vAlign w:val="center"/>
          </w:tcPr>
          <w:p w:rsidR="00C23BF7" w:rsidRDefault="00760855">
            <w:pPr>
              <w:jc w:val="right"/>
            </w:pPr>
            <w:r>
              <w:rPr>
                <w:color w:val="000000"/>
                <w:szCs w:val="21"/>
              </w:rPr>
              <w:t>41,200</w:t>
            </w:r>
          </w:p>
        </w:tc>
        <w:tc>
          <w:tcPr>
            <w:tcW w:w="2199" w:type="dxa"/>
            <w:vAlign w:val="center"/>
          </w:tcPr>
          <w:p w:rsidR="00C23BF7" w:rsidRDefault="00760855">
            <w:pPr>
              <w:jc w:val="right"/>
            </w:pPr>
            <w:r>
              <w:rPr>
                <w:color w:val="000000"/>
                <w:szCs w:val="21"/>
              </w:rPr>
              <w:t>121,952.00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209</w:t>
            </w:r>
          </w:p>
        </w:tc>
        <w:tc>
          <w:tcPr>
            <w:tcW w:w="1276" w:type="dxa"/>
            <w:vAlign w:val="center"/>
          </w:tcPr>
          <w:p w:rsidR="00C23BF7" w:rsidRDefault="00760855">
            <w:pPr>
              <w:jc w:val="center"/>
            </w:pPr>
            <w:r>
              <w:rPr>
                <w:color w:val="000000"/>
                <w:szCs w:val="21"/>
              </w:rPr>
              <w:t>002466</w:t>
            </w:r>
          </w:p>
        </w:tc>
        <w:tc>
          <w:tcPr>
            <w:tcW w:w="1701" w:type="dxa"/>
            <w:vAlign w:val="center"/>
          </w:tcPr>
          <w:p w:rsidR="00C23BF7" w:rsidRDefault="00760855">
            <w:pPr>
              <w:jc w:val="center"/>
            </w:pPr>
            <w:r>
              <w:rPr>
                <w:color w:val="000000"/>
                <w:szCs w:val="21"/>
              </w:rPr>
              <w:t>天齐锂业</w:t>
            </w:r>
          </w:p>
        </w:tc>
        <w:tc>
          <w:tcPr>
            <w:tcW w:w="1276" w:type="dxa"/>
            <w:vAlign w:val="center"/>
          </w:tcPr>
          <w:p w:rsidR="00C23BF7" w:rsidRDefault="00760855">
            <w:pPr>
              <w:jc w:val="right"/>
            </w:pPr>
            <w:r>
              <w:rPr>
                <w:color w:val="000000"/>
                <w:szCs w:val="21"/>
              </w:rPr>
              <w:t>5,300</w:t>
            </w:r>
          </w:p>
        </w:tc>
        <w:tc>
          <w:tcPr>
            <w:tcW w:w="2199" w:type="dxa"/>
            <w:vAlign w:val="center"/>
          </w:tcPr>
          <w:p w:rsidR="00C23BF7" w:rsidRDefault="00760855">
            <w:pPr>
              <w:jc w:val="right"/>
            </w:pPr>
            <w:r>
              <w:rPr>
                <w:color w:val="000000"/>
                <w:szCs w:val="21"/>
              </w:rPr>
              <w:t>121,635.00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210</w:t>
            </w:r>
          </w:p>
        </w:tc>
        <w:tc>
          <w:tcPr>
            <w:tcW w:w="1276" w:type="dxa"/>
            <w:vAlign w:val="center"/>
          </w:tcPr>
          <w:p w:rsidR="00C23BF7" w:rsidRDefault="00760855">
            <w:pPr>
              <w:jc w:val="center"/>
            </w:pPr>
            <w:r>
              <w:rPr>
                <w:color w:val="000000"/>
                <w:szCs w:val="21"/>
              </w:rPr>
              <w:t>000786</w:t>
            </w:r>
          </w:p>
        </w:tc>
        <w:tc>
          <w:tcPr>
            <w:tcW w:w="1701" w:type="dxa"/>
            <w:vAlign w:val="center"/>
          </w:tcPr>
          <w:p w:rsidR="00C23BF7" w:rsidRDefault="00760855">
            <w:pPr>
              <w:jc w:val="center"/>
            </w:pPr>
            <w:r>
              <w:rPr>
                <w:color w:val="000000"/>
                <w:szCs w:val="21"/>
              </w:rPr>
              <w:t>北新建材</w:t>
            </w:r>
          </w:p>
        </w:tc>
        <w:tc>
          <w:tcPr>
            <w:tcW w:w="1276" w:type="dxa"/>
            <w:vAlign w:val="center"/>
          </w:tcPr>
          <w:p w:rsidR="00C23BF7" w:rsidRDefault="00760855">
            <w:pPr>
              <w:jc w:val="right"/>
            </w:pPr>
            <w:r>
              <w:rPr>
                <w:color w:val="000000"/>
                <w:szCs w:val="21"/>
              </w:rPr>
              <w:t>5,700</w:t>
            </w:r>
          </w:p>
        </w:tc>
        <w:tc>
          <w:tcPr>
            <w:tcW w:w="2199" w:type="dxa"/>
            <w:vAlign w:val="center"/>
          </w:tcPr>
          <w:p w:rsidR="00C23BF7" w:rsidRDefault="00760855">
            <w:pPr>
              <w:jc w:val="right"/>
            </w:pPr>
            <w:r>
              <w:rPr>
                <w:color w:val="000000"/>
                <w:szCs w:val="21"/>
              </w:rPr>
              <w:t>121,581.00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211</w:t>
            </w:r>
          </w:p>
        </w:tc>
        <w:tc>
          <w:tcPr>
            <w:tcW w:w="1276" w:type="dxa"/>
            <w:vAlign w:val="center"/>
          </w:tcPr>
          <w:p w:rsidR="00C23BF7" w:rsidRDefault="00760855">
            <w:pPr>
              <w:jc w:val="center"/>
            </w:pPr>
            <w:r>
              <w:rPr>
                <w:color w:val="000000"/>
                <w:szCs w:val="21"/>
              </w:rPr>
              <w:t>600489</w:t>
            </w:r>
          </w:p>
        </w:tc>
        <w:tc>
          <w:tcPr>
            <w:tcW w:w="1701" w:type="dxa"/>
            <w:vAlign w:val="center"/>
          </w:tcPr>
          <w:p w:rsidR="00C23BF7" w:rsidRDefault="00760855">
            <w:pPr>
              <w:jc w:val="center"/>
            </w:pPr>
            <w:r>
              <w:rPr>
                <w:color w:val="000000"/>
                <w:szCs w:val="21"/>
              </w:rPr>
              <w:t>中金黄金</w:t>
            </w:r>
          </w:p>
        </w:tc>
        <w:tc>
          <w:tcPr>
            <w:tcW w:w="1276" w:type="dxa"/>
            <w:vAlign w:val="center"/>
          </w:tcPr>
          <w:p w:rsidR="00C23BF7" w:rsidRDefault="00760855">
            <w:pPr>
              <w:jc w:val="right"/>
            </w:pPr>
            <w:r>
              <w:rPr>
                <w:color w:val="000000"/>
                <w:szCs w:val="21"/>
              </w:rPr>
              <w:t>13,200</w:t>
            </w:r>
          </w:p>
        </w:tc>
        <w:tc>
          <w:tcPr>
            <w:tcW w:w="2199" w:type="dxa"/>
            <w:vAlign w:val="center"/>
          </w:tcPr>
          <w:p w:rsidR="00C23BF7" w:rsidRDefault="00760855">
            <w:pPr>
              <w:jc w:val="right"/>
            </w:pPr>
            <w:r>
              <w:rPr>
                <w:color w:val="000000"/>
                <w:szCs w:val="21"/>
              </w:rPr>
              <w:t>120,648.00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212</w:t>
            </w:r>
          </w:p>
        </w:tc>
        <w:tc>
          <w:tcPr>
            <w:tcW w:w="1276" w:type="dxa"/>
            <w:vAlign w:val="center"/>
          </w:tcPr>
          <w:p w:rsidR="00C23BF7" w:rsidRDefault="00760855">
            <w:pPr>
              <w:jc w:val="center"/>
            </w:pPr>
            <w:r>
              <w:rPr>
                <w:color w:val="000000"/>
                <w:szCs w:val="21"/>
              </w:rPr>
              <w:t>600004</w:t>
            </w:r>
          </w:p>
        </w:tc>
        <w:tc>
          <w:tcPr>
            <w:tcW w:w="1701" w:type="dxa"/>
            <w:vAlign w:val="center"/>
          </w:tcPr>
          <w:p w:rsidR="00C23BF7" w:rsidRDefault="00760855">
            <w:pPr>
              <w:jc w:val="center"/>
            </w:pPr>
            <w:r>
              <w:rPr>
                <w:color w:val="000000"/>
                <w:szCs w:val="21"/>
              </w:rPr>
              <w:t>白云机场</w:t>
            </w:r>
          </w:p>
        </w:tc>
        <w:tc>
          <w:tcPr>
            <w:tcW w:w="1276" w:type="dxa"/>
            <w:vAlign w:val="center"/>
          </w:tcPr>
          <w:p w:rsidR="00C23BF7" w:rsidRDefault="00760855">
            <w:pPr>
              <w:jc w:val="right"/>
            </w:pPr>
            <w:r>
              <w:rPr>
                <w:color w:val="000000"/>
                <w:szCs w:val="21"/>
              </w:rPr>
              <w:t>7,900</w:t>
            </w:r>
          </w:p>
        </w:tc>
        <w:tc>
          <w:tcPr>
            <w:tcW w:w="2199" w:type="dxa"/>
            <w:vAlign w:val="center"/>
          </w:tcPr>
          <w:p w:rsidR="00C23BF7" w:rsidRDefault="00760855">
            <w:pPr>
              <w:jc w:val="right"/>
            </w:pPr>
            <w:r>
              <w:rPr>
                <w:color w:val="000000"/>
                <w:szCs w:val="21"/>
              </w:rPr>
              <w:t>120,396.00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213</w:t>
            </w:r>
          </w:p>
        </w:tc>
        <w:tc>
          <w:tcPr>
            <w:tcW w:w="1276" w:type="dxa"/>
            <w:vAlign w:val="center"/>
          </w:tcPr>
          <w:p w:rsidR="00C23BF7" w:rsidRDefault="00760855">
            <w:pPr>
              <w:jc w:val="center"/>
            </w:pPr>
            <w:r>
              <w:rPr>
                <w:color w:val="000000"/>
                <w:szCs w:val="21"/>
              </w:rPr>
              <w:t>002938</w:t>
            </w:r>
          </w:p>
        </w:tc>
        <w:tc>
          <w:tcPr>
            <w:tcW w:w="1701" w:type="dxa"/>
            <w:vAlign w:val="center"/>
          </w:tcPr>
          <w:p w:rsidR="00C23BF7" w:rsidRDefault="00760855">
            <w:pPr>
              <w:jc w:val="center"/>
            </w:pPr>
            <w:r>
              <w:rPr>
                <w:color w:val="000000"/>
                <w:szCs w:val="21"/>
              </w:rPr>
              <w:t>鹏鼎控股</w:t>
            </w:r>
          </w:p>
        </w:tc>
        <w:tc>
          <w:tcPr>
            <w:tcW w:w="1276" w:type="dxa"/>
            <w:vAlign w:val="center"/>
          </w:tcPr>
          <w:p w:rsidR="00C23BF7" w:rsidRDefault="00760855">
            <w:pPr>
              <w:jc w:val="right"/>
            </w:pPr>
            <w:r>
              <w:rPr>
                <w:color w:val="000000"/>
                <w:szCs w:val="21"/>
              </w:rPr>
              <w:t>2,400</w:t>
            </w:r>
          </w:p>
        </w:tc>
        <w:tc>
          <w:tcPr>
            <w:tcW w:w="2199" w:type="dxa"/>
            <w:vAlign w:val="center"/>
          </w:tcPr>
          <w:p w:rsidR="00C23BF7" w:rsidRDefault="00760855">
            <w:pPr>
              <w:jc w:val="right"/>
            </w:pPr>
            <w:r>
              <w:rPr>
                <w:color w:val="000000"/>
                <w:szCs w:val="21"/>
              </w:rPr>
              <w:t>120,144.00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214</w:t>
            </w:r>
          </w:p>
        </w:tc>
        <w:tc>
          <w:tcPr>
            <w:tcW w:w="1276" w:type="dxa"/>
            <w:vAlign w:val="center"/>
          </w:tcPr>
          <w:p w:rsidR="00C23BF7" w:rsidRDefault="00760855">
            <w:pPr>
              <w:jc w:val="center"/>
            </w:pPr>
            <w:r>
              <w:rPr>
                <w:color w:val="000000"/>
                <w:szCs w:val="21"/>
              </w:rPr>
              <w:t>601198</w:t>
            </w:r>
          </w:p>
        </w:tc>
        <w:tc>
          <w:tcPr>
            <w:tcW w:w="1701" w:type="dxa"/>
            <w:vAlign w:val="center"/>
          </w:tcPr>
          <w:p w:rsidR="00C23BF7" w:rsidRDefault="00760855">
            <w:pPr>
              <w:jc w:val="center"/>
            </w:pPr>
            <w:r>
              <w:rPr>
                <w:color w:val="000000"/>
                <w:szCs w:val="21"/>
              </w:rPr>
              <w:t>东兴证券</w:t>
            </w:r>
          </w:p>
        </w:tc>
        <w:tc>
          <w:tcPr>
            <w:tcW w:w="1276" w:type="dxa"/>
            <w:vAlign w:val="center"/>
          </w:tcPr>
          <w:p w:rsidR="00C23BF7" w:rsidRDefault="00760855">
            <w:pPr>
              <w:jc w:val="right"/>
            </w:pPr>
            <w:r>
              <w:rPr>
                <w:color w:val="000000"/>
                <w:szCs w:val="21"/>
              </w:rPr>
              <w:t>11,000</w:t>
            </w:r>
          </w:p>
        </w:tc>
        <w:tc>
          <w:tcPr>
            <w:tcW w:w="2199" w:type="dxa"/>
            <w:vAlign w:val="center"/>
          </w:tcPr>
          <w:p w:rsidR="00C23BF7" w:rsidRDefault="00760855">
            <w:pPr>
              <w:jc w:val="right"/>
            </w:pPr>
            <w:r>
              <w:rPr>
                <w:color w:val="000000"/>
                <w:szCs w:val="21"/>
              </w:rPr>
              <w:t>119,900.00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215</w:t>
            </w:r>
          </w:p>
        </w:tc>
        <w:tc>
          <w:tcPr>
            <w:tcW w:w="1276" w:type="dxa"/>
            <w:vAlign w:val="center"/>
          </w:tcPr>
          <w:p w:rsidR="00C23BF7" w:rsidRDefault="00760855">
            <w:pPr>
              <w:jc w:val="center"/>
            </w:pPr>
            <w:r>
              <w:rPr>
                <w:color w:val="000000"/>
                <w:szCs w:val="21"/>
              </w:rPr>
              <w:t>600221</w:t>
            </w:r>
          </w:p>
        </w:tc>
        <w:tc>
          <w:tcPr>
            <w:tcW w:w="1701" w:type="dxa"/>
            <w:vAlign w:val="center"/>
          </w:tcPr>
          <w:p w:rsidR="00C23BF7" w:rsidRDefault="00760855">
            <w:pPr>
              <w:jc w:val="center"/>
            </w:pPr>
            <w:r>
              <w:rPr>
                <w:color w:val="000000"/>
                <w:szCs w:val="21"/>
              </w:rPr>
              <w:t>海航控股</w:t>
            </w:r>
          </w:p>
        </w:tc>
        <w:tc>
          <w:tcPr>
            <w:tcW w:w="1276" w:type="dxa"/>
            <w:vAlign w:val="center"/>
          </w:tcPr>
          <w:p w:rsidR="00C23BF7" w:rsidRDefault="00760855">
            <w:pPr>
              <w:jc w:val="right"/>
            </w:pPr>
            <w:r>
              <w:rPr>
                <w:color w:val="000000"/>
                <w:szCs w:val="21"/>
              </w:rPr>
              <w:t>79,700</w:t>
            </w:r>
          </w:p>
        </w:tc>
        <w:tc>
          <w:tcPr>
            <w:tcW w:w="2199" w:type="dxa"/>
            <w:vAlign w:val="center"/>
          </w:tcPr>
          <w:p w:rsidR="00C23BF7" w:rsidRDefault="00760855">
            <w:pPr>
              <w:jc w:val="right"/>
            </w:pPr>
            <w:r>
              <w:rPr>
                <w:color w:val="000000"/>
                <w:szCs w:val="21"/>
              </w:rPr>
              <w:t>119,550.00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216</w:t>
            </w:r>
          </w:p>
        </w:tc>
        <w:tc>
          <w:tcPr>
            <w:tcW w:w="1276" w:type="dxa"/>
            <w:vAlign w:val="center"/>
          </w:tcPr>
          <w:p w:rsidR="00C23BF7" w:rsidRDefault="00760855">
            <w:pPr>
              <w:jc w:val="center"/>
            </w:pPr>
            <w:r>
              <w:rPr>
                <w:color w:val="000000"/>
                <w:szCs w:val="21"/>
              </w:rPr>
              <w:t>000961</w:t>
            </w:r>
          </w:p>
        </w:tc>
        <w:tc>
          <w:tcPr>
            <w:tcW w:w="1701" w:type="dxa"/>
            <w:vAlign w:val="center"/>
          </w:tcPr>
          <w:p w:rsidR="00C23BF7" w:rsidRDefault="00760855">
            <w:pPr>
              <w:jc w:val="center"/>
            </w:pPr>
            <w:r>
              <w:rPr>
                <w:color w:val="000000"/>
                <w:szCs w:val="21"/>
              </w:rPr>
              <w:t>中南建设</w:t>
            </w:r>
          </w:p>
        </w:tc>
        <w:tc>
          <w:tcPr>
            <w:tcW w:w="1276" w:type="dxa"/>
            <w:vAlign w:val="center"/>
          </w:tcPr>
          <w:p w:rsidR="00C23BF7" w:rsidRDefault="00760855">
            <w:pPr>
              <w:jc w:val="right"/>
            </w:pPr>
            <w:r>
              <w:rPr>
                <w:color w:val="000000"/>
                <w:szCs w:val="21"/>
              </w:rPr>
              <w:t>13,400</w:t>
            </w:r>
          </w:p>
        </w:tc>
        <w:tc>
          <w:tcPr>
            <w:tcW w:w="2199" w:type="dxa"/>
            <w:vAlign w:val="center"/>
          </w:tcPr>
          <w:p w:rsidR="00C23BF7" w:rsidRDefault="00760855">
            <w:pPr>
              <w:jc w:val="right"/>
            </w:pPr>
            <w:r>
              <w:rPr>
                <w:color w:val="000000"/>
                <w:szCs w:val="21"/>
              </w:rPr>
              <w:t>119,260.00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217</w:t>
            </w:r>
          </w:p>
        </w:tc>
        <w:tc>
          <w:tcPr>
            <w:tcW w:w="1276" w:type="dxa"/>
            <w:vAlign w:val="center"/>
          </w:tcPr>
          <w:p w:rsidR="00C23BF7" w:rsidRDefault="00760855">
            <w:pPr>
              <w:jc w:val="center"/>
            </w:pPr>
            <w:r>
              <w:rPr>
                <w:color w:val="000000"/>
                <w:szCs w:val="21"/>
              </w:rPr>
              <w:t>002773</w:t>
            </w:r>
          </w:p>
        </w:tc>
        <w:tc>
          <w:tcPr>
            <w:tcW w:w="1701" w:type="dxa"/>
            <w:vAlign w:val="center"/>
          </w:tcPr>
          <w:p w:rsidR="00C23BF7" w:rsidRDefault="00760855">
            <w:pPr>
              <w:jc w:val="center"/>
            </w:pPr>
            <w:r>
              <w:rPr>
                <w:color w:val="000000"/>
                <w:szCs w:val="21"/>
              </w:rPr>
              <w:t>康弘药业</w:t>
            </w:r>
          </w:p>
        </w:tc>
        <w:tc>
          <w:tcPr>
            <w:tcW w:w="1276" w:type="dxa"/>
            <w:vAlign w:val="center"/>
          </w:tcPr>
          <w:p w:rsidR="00C23BF7" w:rsidRDefault="00760855">
            <w:pPr>
              <w:jc w:val="right"/>
            </w:pPr>
            <w:r>
              <w:rPr>
                <w:color w:val="000000"/>
                <w:szCs w:val="21"/>
              </w:rPr>
              <w:t>2,400</w:t>
            </w:r>
          </w:p>
        </w:tc>
        <w:tc>
          <w:tcPr>
            <w:tcW w:w="2199" w:type="dxa"/>
            <w:vAlign w:val="center"/>
          </w:tcPr>
          <w:p w:rsidR="00C23BF7" w:rsidRDefault="00760855">
            <w:pPr>
              <w:jc w:val="right"/>
            </w:pPr>
            <w:r>
              <w:rPr>
                <w:color w:val="000000"/>
                <w:szCs w:val="21"/>
              </w:rPr>
              <w:t>119,040.00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218</w:t>
            </w:r>
          </w:p>
        </w:tc>
        <w:tc>
          <w:tcPr>
            <w:tcW w:w="1276" w:type="dxa"/>
            <w:vAlign w:val="center"/>
          </w:tcPr>
          <w:p w:rsidR="00C23BF7" w:rsidRDefault="00760855">
            <w:pPr>
              <w:jc w:val="center"/>
            </w:pPr>
            <w:r>
              <w:rPr>
                <w:color w:val="000000"/>
                <w:szCs w:val="21"/>
              </w:rPr>
              <w:t>002252</w:t>
            </w:r>
          </w:p>
        </w:tc>
        <w:tc>
          <w:tcPr>
            <w:tcW w:w="1701" w:type="dxa"/>
            <w:vAlign w:val="center"/>
          </w:tcPr>
          <w:p w:rsidR="00C23BF7" w:rsidRDefault="00760855">
            <w:pPr>
              <w:jc w:val="center"/>
            </w:pPr>
            <w:r>
              <w:rPr>
                <w:color w:val="000000"/>
                <w:szCs w:val="21"/>
              </w:rPr>
              <w:t>上海莱士</w:t>
            </w:r>
          </w:p>
        </w:tc>
        <w:tc>
          <w:tcPr>
            <w:tcW w:w="1276" w:type="dxa"/>
            <w:vAlign w:val="center"/>
          </w:tcPr>
          <w:p w:rsidR="00C23BF7" w:rsidRDefault="00760855">
            <w:pPr>
              <w:jc w:val="right"/>
            </w:pPr>
            <w:r>
              <w:rPr>
                <w:color w:val="000000"/>
                <w:szCs w:val="21"/>
              </w:rPr>
              <w:t>14,000</w:t>
            </w:r>
          </w:p>
        </w:tc>
        <w:tc>
          <w:tcPr>
            <w:tcW w:w="2199" w:type="dxa"/>
            <w:vAlign w:val="center"/>
          </w:tcPr>
          <w:p w:rsidR="00C23BF7" w:rsidRDefault="00760855">
            <w:pPr>
              <w:jc w:val="right"/>
            </w:pPr>
            <w:r>
              <w:rPr>
                <w:color w:val="000000"/>
                <w:szCs w:val="21"/>
              </w:rPr>
              <w:t>118,440.00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219</w:t>
            </w:r>
          </w:p>
        </w:tc>
        <w:tc>
          <w:tcPr>
            <w:tcW w:w="1276" w:type="dxa"/>
            <w:vAlign w:val="center"/>
          </w:tcPr>
          <w:p w:rsidR="00C23BF7" w:rsidRDefault="00760855">
            <w:pPr>
              <w:jc w:val="center"/>
            </w:pPr>
            <w:r>
              <w:rPr>
                <w:color w:val="000000"/>
                <w:szCs w:val="21"/>
              </w:rPr>
              <w:t>600233</w:t>
            </w:r>
          </w:p>
        </w:tc>
        <w:tc>
          <w:tcPr>
            <w:tcW w:w="1701" w:type="dxa"/>
            <w:vAlign w:val="center"/>
          </w:tcPr>
          <w:p w:rsidR="00C23BF7" w:rsidRDefault="00760855">
            <w:pPr>
              <w:jc w:val="center"/>
            </w:pPr>
            <w:r>
              <w:rPr>
                <w:color w:val="000000"/>
                <w:szCs w:val="21"/>
              </w:rPr>
              <w:t>圆通速递</w:t>
            </w:r>
          </w:p>
        </w:tc>
        <w:tc>
          <w:tcPr>
            <w:tcW w:w="1276" w:type="dxa"/>
            <w:vAlign w:val="center"/>
          </w:tcPr>
          <w:p w:rsidR="00C23BF7" w:rsidRDefault="00760855">
            <w:pPr>
              <w:jc w:val="right"/>
            </w:pPr>
            <w:r>
              <w:rPr>
                <w:color w:val="000000"/>
                <w:szCs w:val="21"/>
              </w:rPr>
              <w:t>8,100</w:t>
            </w:r>
          </w:p>
        </w:tc>
        <w:tc>
          <w:tcPr>
            <w:tcW w:w="2199" w:type="dxa"/>
            <w:vAlign w:val="center"/>
          </w:tcPr>
          <w:p w:rsidR="00C23BF7" w:rsidRDefault="00760855">
            <w:pPr>
              <w:jc w:val="right"/>
            </w:pPr>
            <w:r>
              <w:rPr>
                <w:color w:val="000000"/>
                <w:szCs w:val="21"/>
              </w:rPr>
              <w:t>117,936.00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220</w:t>
            </w:r>
          </w:p>
        </w:tc>
        <w:tc>
          <w:tcPr>
            <w:tcW w:w="1276" w:type="dxa"/>
            <w:vAlign w:val="center"/>
          </w:tcPr>
          <w:p w:rsidR="00C23BF7" w:rsidRDefault="00760855">
            <w:pPr>
              <w:jc w:val="center"/>
            </w:pPr>
            <w:r>
              <w:rPr>
                <w:color w:val="000000"/>
                <w:szCs w:val="21"/>
              </w:rPr>
              <w:t>000728</w:t>
            </w:r>
          </w:p>
        </w:tc>
        <w:tc>
          <w:tcPr>
            <w:tcW w:w="1701" w:type="dxa"/>
            <w:vAlign w:val="center"/>
          </w:tcPr>
          <w:p w:rsidR="00C23BF7" w:rsidRDefault="00760855">
            <w:pPr>
              <w:jc w:val="center"/>
            </w:pPr>
            <w:r>
              <w:rPr>
                <w:color w:val="000000"/>
                <w:szCs w:val="21"/>
              </w:rPr>
              <w:t>国元证券</w:t>
            </w:r>
          </w:p>
        </w:tc>
        <w:tc>
          <w:tcPr>
            <w:tcW w:w="1276" w:type="dxa"/>
            <w:vAlign w:val="center"/>
          </w:tcPr>
          <w:p w:rsidR="00C23BF7" w:rsidRDefault="00760855">
            <w:pPr>
              <w:jc w:val="right"/>
            </w:pPr>
            <w:r>
              <w:rPr>
                <w:color w:val="000000"/>
                <w:szCs w:val="21"/>
              </w:rPr>
              <w:t>14,000</w:t>
            </w:r>
          </w:p>
        </w:tc>
        <w:tc>
          <w:tcPr>
            <w:tcW w:w="2199" w:type="dxa"/>
            <w:vAlign w:val="center"/>
          </w:tcPr>
          <w:p w:rsidR="00C23BF7" w:rsidRDefault="00760855">
            <w:pPr>
              <w:jc w:val="right"/>
            </w:pPr>
            <w:r>
              <w:rPr>
                <w:color w:val="000000"/>
                <w:szCs w:val="21"/>
              </w:rPr>
              <w:t>117,600.00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221</w:t>
            </w:r>
          </w:p>
        </w:tc>
        <w:tc>
          <w:tcPr>
            <w:tcW w:w="1276" w:type="dxa"/>
            <w:vAlign w:val="center"/>
          </w:tcPr>
          <w:p w:rsidR="00C23BF7" w:rsidRDefault="00760855">
            <w:pPr>
              <w:jc w:val="center"/>
            </w:pPr>
            <w:r>
              <w:rPr>
                <w:color w:val="000000"/>
                <w:szCs w:val="21"/>
              </w:rPr>
              <w:t>000656</w:t>
            </w:r>
          </w:p>
        </w:tc>
        <w:tc>
          <w:tcPr>
            <w:tcW w:w="1701" w:type="dxa"/>
            <w:vAlign w:val="center"/>
          </w:tcPr>
          <w:p w:rsidR="00C23BF7" w:rsidRDefault="00760855">
            <w:pPr>
              <w:jc w:val="center"/>
            </w:pPr>
            <w:r>
              <w:rPr>
                <w:color w:val="000000"/>
                <w:szCs w:val="21"/>
              </w:rPr>
              <w:t>金科股份</w:t>
            </w:r>
          </w:p>
        </w:tc>
        <w:tc>
          <w:tcPr>
            <w:tcW w:w="1276" w:type="dxa"/>
            <w:vAlign w:val="center"/>
          </w:tcPr>
          <w:p w:rsidR="00C23BF7" w:rsidRDefault="00760855">
            <w:pPr>
              <w:jc w:val="right"/>
            </w:pPr>
            <w:r>
              <w:rPr>
                <w:color w:val="000000"/>
                <w:szCs w:val="21"/>
              </w:rPr>
              <w:t>14,300</w:t>
            </w:r>
          </w:p>
        </w:tc>
        <w:tc>
          <w:tcPr>
            <w:tcW w:w="2199" w:type="dxa"/>
            <w:vAlign w:val="center"/>
          </w:tcPr>
          <w:p w:rsidR="00C23BF7" w:rsidRDefault="00760855">
            <w:pPr>
              <w:jc w:val="right"/>
            </w:pPr>
            <w:r>
              <w:rPr>
                <w:color w:val="000000"/>
                <w:szCs w:val="21"/>
              </w:rPr>
              <w:t>116,688.00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222</w:t>
            </w:r>
          </w:p>
        </w:tc>
        <w:tc>
          <w:tcPr>
            <w:tcW w:w="1276" w:type="dxa"/>
            <w:vAlign w:val="center"/>
          </w:tcPr>
          <w:p w:rsidR="00C23BF7" w:rsidRDefault="00760855">
            <w:pPr>
              <w:jc w:val="center"/>
            </w:pPr>
            <w:r>
              <w:rPr>
                <w:color w:val="000000"/>
                <w:szCs w:val="21"/>
              </w:rPr>
              <w:t>601800</w:t>
            </w:r>
          </w:p>
        </w:tc>
        <w:tc>
          <w:tcPr>
            <w:tcW w:w="1701" w:type="dxa"/>
            <w:vAlign w:val="center"/>
          </w:tcPr>
          <w:p w:rsidR="00C23BF7" w:rsidRDefault="00760855">
            <w:pPr>
              <w:jc w:val="center"/>
            </w:pPr>
            <w:r>
              <w:rPr>
                <w:color w:val="000000"/>
                <w:szCs w:val="21"/>
              </w:rPr>
              <w:t>中国交建</w:t>
            </w:r>
          </w:p>
        </w:tc>
        <w:tc>
          <w:tcPr>
            <w:tcW w:w="1276" w:type="dxa"/>
            <w:vAlign w:val="center"/>
          </w:tcPr>
          <w:p w:rsidR="00C23BF7" w:rsidRDefault="00760855">
            <w:pPr>
              <w:jc w:val="right"/>
            </w:pPr>
            <w:r>
              <w:rPr>
                <w:color w:val="000000"/>
                <w:szCs w:val="21"/>
              </w:rPr>
              <w:t>15,500</w:t>
            </w:r>
          </w:p>
        </w:tc>
        <w:tc>
          <w:tcPr>
            <w:tcW w:w="2199" w:type="dxa"/>
            <w:vAlign w:val="center"/>
          </w:tcPr>
          <w:p w:rsidR="00C23BF7" w:rsidRDefault="00760855">
            <w:pPr>
              <w:jc w:val="right"/>
            </w:pPr>
            <w:r>
              <w:rPr>
                <w:color w:val="000000"/>
                <w:szCs w:val="21"/>
              </w:rPr>
              <w:t>113,770.00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223</w:t>
            </w:r>
          </w:p>
        </w:tc>
        <w:tc>
          <w:tcPr>
            <w:tcW w:w="1276" w:type="dxa"/>
            <w:vAlign w:val="center"/>
          </w:tcPr>
          <w:p w:rsidR="00C23BF7" w:rsidRDefault="00760855">
            <w:pPr>
              <w:jc w:val="center"/>
            </w:pPr>
            <w:r>
              <w:rPr>
                <w:color w:val="000000"/>
                <w:szCs w:val="21"/>
              </w:rPr>
              <w:t>600177</w:t>
            </w:r>
          </w:p>
        </w:tc>
        <w:tc>
          <w:tcPr>
            <w:tcW w:w="1701" w:type="dxa"/>
            <w:vAlign w:val="center"/>
          </w:tcPr>
          <w:p w:rsidR="00C23BF7" w:rsidRDefault="00760855">
            <w:pPr>
              <w:jc w:val="center"/>
            </w:pPr>
            <w:r>
              <w:rPr>
                <w:color w:val="000000"/>
                <w:szCs w:val="21"/>
              </w:rPr>
              <w:t>雅戈尔</w:t>
            </w:r>
          </w:p>
        </w:tc>
        <w:tc>
          <w:tcPr>
            <w:tcW w:w="1276" w:type="dxa"/>
            <w:vAlign w:val="center"/>
          </w:tcPr>
          <w:p w:rsidR="00C23BF7" w:rsidRDefault="00760855">
            <w:pPr>
              <w:jc w:val="right"/>
            </w:pPr>
            <w:r>
              <w:rPr>
                <w:color w:val="000000"/>
                <w:szCs w:val="21"/>
              </w:rPr>
              <w:t>18,600</w:t>
            </w:r>
          </w:p>
        </w:tc>
        <w:tc>
          <w:tcPr>
            <w:tcW w:w="2199" w:type="dxa"/>
            <w:vAlign w:val="center"/>
          </w:tcPr>
          <w:p w:rsidR="00C23BF7" w:rsidRDefault="00760855">
            <w:pPr>
              <w:jc w:val="right"/>
            </w:pPr>
            <w:r>
              <w:rPr>
                <w:color w:val="000000"/>
                <w:szCs w:val="21"/>
              </w:rPr>
              <w:t>110,856.00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224</w:t>
            </w:r>
          </w:p>
        </w:tc>
        <w:tc>
          <w:tcPr>
            <w:tcW w:w="1276" w:type="dxa"/>
            <w:vAlign w:val="center"/>
          </w:tcPr>
          <w:p w:rsidR="00C23BF7" w:rsidRDefault="00760855">
            <w:pPr>
              <w:jc w:val="center"/>
            </w:pPr>
            <w:r>
              <w:rPr>
                <w:color w:val="000000"/>
                <w:szCs w:val="21"/>
              </w:rPr>
              <w:t>600068</w:t>
            </w:r>
          </w:p>
        </w:tc>
        <w:tc>
          <w:tcPr>
            <w:tcW w:w="1701" w:type="dxa"/>
            <w:vAlign w:val="center"/>
          </w:tcPr>
          <w:p w:rsidR="00C23BF7" w:rsidRDefault="00760855">
            <w:pPr>
              <w:jc w:val="center"/>
            </w:pPr>
            <w:r>
              <w:rPr>
                <w:color w:val="000000"/>
                <w:szCs w:val="21"/>
              </w:rPr>
              <w:t>葛洲坝</w:t>
            </w:r>
          </w:p>
        </w:tc>
        <w:tc>
          <w:tcPr>
            <w:tcW w:w="1276" w:type="dxa"/>
            <w:vAlign w:val="center"/>
          </w:tcPr>
          <w:p w:rsidR="00C23BF7" w:rsidRDefault="00760855">
            <w:pPr>
              <w:jc w:val="right"/>
            </w:pPr>
            <w:r>
              <w:rPr>
                <w:color w:val="000000"/>
                <w:szCs w:val="21"/>
              </w:rPr>
              <w:t>18,600</w:t>
            </w:r>
          </w:p>
        </w:tc>
        <w:tc>
          <w:tcPr>
            <w:tcW w:w="2199" w:type="dxa"/>
            <w:vAlign w:val="center"/>
          </w:tcPr>
          <w:p w:rsidR="00C23BF7" w:rsidRDefault="00760855">
            <w:pPr>
              <w:jc w:val="right"/>
            </w:pPr>
            <w:r>
              <w:rPr>
                <w:color w:val="000000"/>
                <w:szCs w:val="21"/>
              </w:rPr>
              <w:t>110,670.00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225</w:t>
            </w:r>
          </w:p>
        </w:tc>
        <w:tc>
          <w:tcPr>
            <w:tcW w:w="1276" w:type="dxa"/>
            <w:vAlign w:val="center"/>
          </w:tcPr>
          <w:p w:rsidR="00C23BF7" w:rsidRDefault="00760855">
            <w:pPr>
              <w:jc w:val="center"/>
            </w:pPr>
            <w:r>
              <w:rPr>
                <w:color w:val="000000"/>
                <w:szCs w:val="21"/>
              </w:rPr>
              <w:t>601066</w:t>
            </w:r>
          </w:p>
        </w:tc>
        <w:tc>
          <w:tcPr>
            <w:tcW w:w="1701" w:type="dxa"/>
            <w:vAlign w:val="center"/>
          </w:tcPr>
          <w:p w:rsidR="00C23BF7" w:rsidRDefault="00760855">
            <w:pPr>
              <w:jc w:val="center"/>
            </w:pPr>
            <w:r>
              <w:rPr>
                <w:color w:val="000000"/>
                <w:szCs w:val="21"/>
              </w:rPr>
              <w:t>中信建投</w:t>
            </w:r>
          </w:p>
        </w:tc>
        <w:tc>
          <w:tcPr>
            <w:tcW w:w="1276" w:type="dxa"/>
            <w:vAlign w:val="center"/>
          </w:tcPr>
          <w:p w:rsidR="00C23BF7" w:rsidRDefault="00760855">
            <w:pPr>
              <w:jc w:val="right"/>
            </w:pPr>
            <w:r>
              <w:rPr>
                <w:color w:val="000000"/>
                <w:szCs w:val="21"/>
              </w:rPr>
              <w:t>2,800</w:t>
            </w:r>
          </w:p>
        </w:tc>
        <w:tc>
          <w:tcPr>
            <w:tcW w:w="2199" w:type="dxa"/>
            <w:vAlign w:val="center"/>
          </w:tcPr>
          <w:p w:rsidR="00C23BF7" w:rsidRDefault="00760855">
            <w:pPr>
              <w:jc w:val="right"/>
            </w:pPr>
            <w:r>
              <w:rPr>
                <w:color w:val="000000"/>
                <w:szCs w:val="21"/>
              </w:rPr>
              <w:t>110,264.00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226</w:t>
            </w:r>
          </w:p>
        </w:tc>
        <w:tc>
          <w:tcPr>
            <w:tcW w:w="1276" w:type="dxa"/>
            <w:vAlign w:val="center"/>
          </w:tcPr>
          <w:p w:rsidR="00C23BF7" w:rsidRDefault="00760855">
            <w:pPr>
              <w:jc w:val="center"/>
            </w:pPr>
            <w:r>
              <w:rPr>
                <w:color w:val="000000"/>
                <w:szCs w:val="21"/>
              </w:rPr>
              <w:t>601998</w:t>
            </w:r>
          </w:p>
        </w:tc>
        <w:tc>
          <w:tcPr>
            <w:tcW w:w="1701" w:type="dxa"/>
            <w:vAlign w:val="center"/>
          </w:tcPr>
          <w:p w:rsidR="00C23BF7" w:rsidRDefault="00760855">
            <w:pPr>
              <w:jc w:val="center"/>
            </w:pPr>
            <w:r>
              <w:rPr>
                <w:color w:val="000000"/>
                <w:szCs w:val="21"/>
              </w:rPr>
              <w:t>中信银行</w:t>
            </w:r>
          </w:p>
        </w:tc>
        <w:tc>
          <w:tcPr>
            <w:tcW w:w="1276" w:type="dxa"/>
            <w:vAlign w:val="center"/>
          </w:tcPr>
          <w:p w:rsidR="00C23BF7" w:rsidRDefault="00760855">
            <w:pPr>
              <w:jc w:val="right"/>
            </w:pPr>
            <w:r>
              <w:rPr>
                <w:color w:val="000000"/>
                <w:szCs w:val="21"/>
              </w:rPr>
              <w:t>21,200</w:t>
            </w:r>
          </w:p>
        </w:tc>
        <w:tc>
          <w:tcPr>
            <w:tcW w:w="2199" w:type="dxa"/>
            <w:vAlign w:val="center"/>
          </w:tcPr>
          <w:p w:rsidR="00C23BF7" w:rsidRDefault="00760855">
            <w:pPr>
              <w:jc w:val="right"/>
            </w:pPr>
            <w:r>
              <w:rPr>
                <w:color w:val="000000"/>
                <w:szCs w:val="21"/>
              </w:rPr>
              <w:t>109,180.00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227</w:t>
            </w:r>
          </w:p>
        </w:tc>
        <w:tc>
          <w:tcPr>
            <w:tcW w:w="1276" w:type="dxa"/>
            <w:vAlign w:val="center"/>
          </w:tcPr>
          <w:p w:rsidR="00C23BF7" w:rsidRDefault="00760855">
            <w:pPr>
              <w:jc w:val="center"/>
            </w:pPr>
            <w:r>
              <w:rPr>
                <w:color w:val="000000"/>
                <w:szCs w:val="21"/>
              </w:rPr>
              <w:t>601878</w:t>
            </w:r>
          </w:p>
        </w:tc>
        <w:tc>
          <w:tcPr>
            <w:tcW w:w="1701" w:type="dxa"/>
            <w:vAlign w:val="center"/>
          </w:tcPr>
          <w:p w:rsidR="00C23BF7" w:rsidRDefault="00760855">
            <w:pPr>
              <w:jc w:val="center"/>
            </w:pPr>
            <w:r>
              <w:rPr>
                <w:color w:val="000000"/>
                <w:szCs w:val="21"/>
              </w:rPr>
              <w:t>浙商证券</w:t>
            </w:r>
          </w:p>
        </w:tc>
        <w:tc>
          <w:tcPr>
            <w:tcW w:w="1276" w:type="dxa"/>
            <w:vAlign w:val="center"/>
          </w:tcPr>
          <w:p w:rsidR="00C23BF7" w:rsidRDefault="00760855">
            <w:pPr>
              <w:jc w:val="right"/>
            </w:pPr>
            <w:r>
              <w:rPr>
                <w:color w:val="000000"/>
                <w:szCs w:val="21"/>
              </w:rPr>
              <w:t>10,900</w:t>
            </w:r>
          </w:p>
        </w:tc>
        <w:tc>
          <w:tcPr>
            <w:tcW w:w="2199" w:type="dxa"/>
            <w:vAlign w:val="center"/>
          </w:tcPr>
          <w:p w:rsidR="00C23BF7" w:rsidRDefault="00760855">
            <w:pPr>
              <w:jc w:val="right"/>
            </w:pPr>
            <w:r>
              <w:rPr>
                <w:color w:val="000000"/>
                <w:szCs w:val="21"/>
              </w:rPr>
              <w:t>108,019.00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228</w:t>
            </w:r>
          </w:p>
        </w:tc>
        <w:tc>
          <w:tcPr>
            <w:tcW w:w="1276" w:type="dxa"/>
            <w:vAlign w:val="center"/>
          </w:tcPr>
          <w:p w:rsidR="00C23BF7" w:rsidRDefault="00760855">
            <w:pPr>
              <w:jc w:val="center"/>
            </w:pPr>
            <w:r>
              <w:rPr>
                <w:color w:val="000000"/>
                <w:szCs w:val="21"/>
              </w:rPr>
              <w:t>603087</w:t>
            </w:r>
          </w:p>
        </w:tc>
        <w:tc>
          <w:tcPr>
            <w:tcW w:w="1701" w:type="dxa"/>
            <w:vAlign w:val="center"/>
          </w:tcPr>
          <w:p w:rsidR="00C23BF7" w:rsidRDefault="00760855">
            <w:pPr>
              <w:jc w:val="center"/>
            </w:pPr>
            <w:r>
              <w:rPr>
                <w:color w:val="000000"/>
                <w:szCs w:val="21"/>
              </w:rPr>
              <w:t>甘李药业</w:t>
            </w:r>
          </w:p>
        </w:tc>
        <w:tc>
          <w:tcPr>
            <w:tcW w:w="1276" w:type="dxa"/>
            <w:vAlign w:val="center"/>
          </w:tcPr>
          <w:p w:rsidR="00C23BF7" w:rsidRDefault="00760855">
            <w:pPr>
              <w:jc w:val="right"/>
            </w:pPr>
            <w:r>
              <w:rPr>
                <w:color w:val="000000"/>
                <w:szCs w:val="21"/>
              </w:rPr>
              <w:t>1,076</w:t>
            </w:r>
          </w:p>
        </w:tc>
        <w:tc>
          <w:tcPr>
            <w:tcW w:w="2199" w:type="dxa"/>
            <w:vAlign w:val="center"/>
          </w:tcPr>
          <w:p w:rsidR="00C23BF7" w:rsidRDefault="00760855">
            <w:pPr>
              <w:jc w:val="right"/>
            </w:pPr>
            <w:r>
              <w:rPr>
                <w:color w:val="000000"/>
                <w:szCs w:val="21"/>
              </w:rPr>
              <w:t>107,922.80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229</w:t>
            </w:r>
          </w:p>
        </w:tc>
        <w:tc>
          <w:tcPr>
            <w:tcW w:w="1276" w:type="dxa"/>
            <w:vAlign w:val="center"/>
          </w:tcPr>
          <w:p w:rsidR="00C23BF7" w:rsidRDefault="00760855">
            <w:pPr>
              <w:jc w:val="center"/>
            </w:pPr>
            <w:r>
              <w:rPr>
                <w:color w:val="000000"/>
                <w:szCs w:val="21"/>
              </w:rPr>
              <w:t>601838</w:t>
            </w:r>
          </w:p>
        </w:tc>
        <w:tc>
          <w:tcPr>
            <w:tcW w:w="1701" w:type="dxa"/>
            <w:vAlign w:val="center"/>
          </w:tcPr>
          <w:p w:rsidR="00C23BF7" w:rsidRDefault="00760855">
            <w:pPr>
              <w:jc w:val="center"/>
            </w:pPr>
            <w:r>
              <w:rPr>
                <w:color w:val="000000"/>
                <w:szCs w:val="21"/>
              </w:rPr>
              <w:t>成都银行</w:t>
            </w:r>
          </w:p>
        </w:tc>
        <w:tc>
          <w:tcPr>
            <w:tcW w:w="1276" w:type="dxa"/>
            <w:vAlign w:val="center"/>
          </w:tcPr>
          <w:p w:rsidR="00C23BF7" w:rsidRDefault="00760855">
            <w:pPr>
              <w:jc w:val="right"/>
            </w:pPr>
            <w:r>
              <w:rPr>
                <w:color w:val="000000"/>
                <w:szCs w:val="21"/>
              </w:rPr>
              <w:t>13,500</w:t>
            </w:r>
          </w:p>
        </w:tc>
        <w:tc>
          <w:tcPr>
            <w:tcW w:w="2199" w:type="dxa"/>
            <w:vAlign w:val="center"/>
          </w:tcPr>
          <w:p w:rsidR="00C23BF7" w:rsidRDefault="00760855">
            <w:pPr>
              <w:jc w:val="right"/>
            </w:pPr>
            <w:r>
              <w:rPr>
                <w:color w:val="000000"/>
                <w:szCs w:val="21"/>
              </w:rPr>
              <w:t>107,460.00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230</w:t>
            </w:r>
          </w:p>
        </w:tc>
        <w:tc>
          <w:tcPr>
            <w:tcW w:w="1276" w:type="dxa"/>
            <w:vAlign w:val="center"/>
          </w:tcPr>
          <w:p w:rsidR="00C23BF7" w:rsidRDefault="00760855">
            <w:pPr>
              <w:jc w:val="center"/>
            </w:pPr>
            <w:r>
              <w:rPr>
                <w:color w:val="000000"/>
                <w:szCs w:val="21"/>
              </w:rPr>
              <w:t>600038</w:t>
            </w:r>
          </w:p>
        </w:tc>
        <w:tc>
          <w:tcPr>
            <w:tcW w:w="1701" w:type="dxa"/>
            <w:vAlign w:val="center"/>
          </w:tcPr>
          <w:p w:rsidR="00C23BF7" w:rsidRDefault="00760855">
            <w:pPr>
              <w:jc w:val="center"/>
            </w:pPr>
            <w:r>
              <w:rPr>
                <w:color w:val="000000"/>
                <w:szCs w:val="21"/>
              </w:rPr>
              <w:t>中直股份</w:t>
            </w:r>
          </w:p>
        </w:tc>
        <w:tc>
          <w:tcPr>
            <w:tcW w:w="1276" w:type="dxa"/>
            <w:vAlign w:val="center"/>
          </w:tcPr>
          <w:p w:rsidR="00C23BF7" w:rsidRDefault="00760855">
            <w:pPr>
              <w:jc w:val="right"/>
            </w:pPr>
            <w:r>
              <w:rPr>
                <w:color w:val="000000"/>
                <w:szCs w:val="21"/>
              </w:rPr>
              <w:t>2,600</w:t>
            </w:r>
          </w:p>
        </w:tc>
        <w:tc>
          <w:tcPr>
            <w:tcW w:w="2199" w:type="dxa"/>
            <w:vAlign w:val="center"/>
          </w:tcPr>
          <w:p w:rsidR="00C23BF7" w:rsidRDefault="00760855">
            <w:pPr>
              <w:jc w:val="right"/>
            </w:pPr>
            <w:r>
              <w:rPr>
                <w:color w:val="000000"/>
                <w:szCs w:val="21"/>
              </w:rPr>
              <w:t>106,782.00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231</w:t>
            </w:r>
          </w:p>
        </w:tc>
        <w:tc>
          <w:tcPr>
            <w:tcW w:w="1276" w:type="dxa"/>
            <w:vAlign w:val="center"/>
          </w:tcPr>
          <w:p w:rsidR="00C23BF7" w:rsidRDefault="00760855">
            <w:pPr>
              <w:jc w:val="center"/>
            </w:pPr>
            <w:r>
              <w:rPr>
                <w:color w:val="000000"/>
                <w:szCs w:val="21"/>
              </w:rPr>
              <w:t>600362</w:t>
            </w:r>
          </w:p>
        </w:tc>
        <w:tc>
          <w:tcPr>
            <w:tcW w:w="1701" w:type="dxa"/>
            <w:vAlign w:val="center"/>
          </w:tcPr>
          <w:p w:rsidR="00C23BF7" w:rsidRDefault="00760855">
            <w:pPr>
              <w:jc w:val="center"/>
            </w:pPr>
            <w:r>
              <w:rPr>
                <w:color w:val="000000"/>
                <w:szCs w:val="21"/>
              </w:rPr>
              <w:t>江西铜业</w:t>
            </w:r>
          </w:p>
        </w:tc>
        <w:tc>
          <w:tcPr>
            <w:tcW w:w="1276" w:type="dxa"/>
            <w:vAlign w:val="center"/>
          </w:tcPr>
          <w:p w:rsidR="00C23BF7" w:rsidRDefault="00760855">
            <w:pPr>
              <w:jc w:val="right"/>
            </w:pPr>
            <w:r>
              <w:rPr>
                <w:color w:val="000000"/>
                <w:szCs w:val="21"/>
              </w:rPr>
              <w:t>7,900</w:t>
            </w:r>
          </w:p>
        </w:tc>
        <w:tc>
          <w:tcPr>
            <w:tcW w:w="2199" w:type="dxa"/>
            <w:vAlign w:val="center"/>
          </w:tcPr>
          <w:p w:rsidR="00C23BF7" w:rsidRDefault="00760855">
            <w:pPr>
              <w:jc w:val="right"/>
            </w:pPr>
            <w:r>
              <w:rPr>
                <w:color w:val="000000"/>
                <w:szCs w:val="21"/>
              </w:rPr>
              <w:t>106,334.00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232</w:t>
            </w:r>
          </w:p>
        </w:tc>
        <w:tc>
          <w:tcPr>
            <w:tcW w:w="1276" w:type="dxa"/>
            <w:vAlign w:val="center"/>
          </w:tcPr>
          <w:p w:rsidR="00C23BF7" w:rsidRDefault="00760855">
            <w:pPr>
              <w:jc w:val="center"/>
            </w:pPr>
            <w:r>
              <w:rPr>
                <w:color w:val="000000"/>
                <w:szCs w:val="21"/>
              </w:rPr>
              <w:t>688277</w:t>
            </w:r>
          </w:p>
        </w:tc>
        <w:tc>
          <w:tcPr>
            <w:tcW w:w="1701" w:type="dxa"/>
            <w:vAlign w:val="center"/>
          </w:tcPr>
          <w:p w:rsidR="00C23BF7" w:rsidRDefault="00760855">
            <w:pPr>
              <w:jc w:val="center"/>
            </w:pPr>
            <w:r>
              <w:rPr>
                <w:color w:val="000000"/>
                <w:szCs w:val="21"/>
              </w:rPr>
              <w:t>天智航</w:t>
            </w:r>
          </w:p>
        </w:tc>
        <w:tc>
          <w:tcPr>
            <w:tcW w:w="1276" w:type="dxa"/>
            <w:vAlign w:val="center"/>
          </w:tcPr>
          <w:p w:rsidR="00C23BF7" w:rsidRDefault="00760855">
            <w:pPr>
              <w:jc w:val="right"/>
            </w:pPr>
            <w:r>
              <w:rPr>
                <w:color w:val="000000"/>
                <w:szCs w:val="21"/>
              </w:rPr>
              <w:t>8,810</w:t>
            </w:r>
          </w:p>
        </w:tc>
        <w:tc>
          <w:tcPr>
            <w:tcW w:w="2199" w:type="dxa"/>
            <w:vAlign w:val="center"/>
          </w:tcPr>
          <w:p w:rsidR="00C23BF7" w:rsidRDefault="00760855">
            <w:pPr>
              <w:jc w:val="right"/>
            </w:pPr>
            <w:r>
              <w:rPr>
                <w:color w:val="000000"/>
                <w:szCs w:val="21"/>
              </w:rPr>
              <w:t>106,072.40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233</w:t>
            </w:r>
          </w:p>
        </w:tc>
        <w:tc>
          <w:tcPr>
            <w:tcW w:w="1276" w:type="dxa"/>
            <w:vAlign w:val="center"/>
          </w:tcPr>
          <w:p w:rsidR="00C23BF7" w:rsidRDefault="00760855">
            <w:pPr>
              <w:jc w:val="center"/>
            </w:pPr>
            <w:r>
              <w:rPr>
                <w:color w:val="000000"/>
                <w:szCs w:val="21"/>
              </w:rPr>
              <w:t>601117</w:t>
            </w:r>
          </w:p>
        </w:tc>
        <w:tc>
          <w:tcPr>
            <w:tcW w:w="1701" w:type="dxa"/>
            <w:vAlign w:val="center"/>
          </w:tcPr>
          <w:p w:rsidR="00C23BF7" w:rsidRDefault="00760855">
            <w:pPr>
              <w:jc w:val="center"/>
            </w:pPr>
            <w:r>
              <w:rPr>
                <w:color w:val="000000"/>
                <w:szCs w:val="21"/>
              </w:rPr>
              <w:t>中国化学</w:t>
            </w:r>
          </w:p>
        </w:tc>
        <w:tc>
          <w:tcPr>
            <w:tcW w:w="1276" w:type="dxa"/>
            <w:vAlign w:val="center"/>
          </w:tcPr>
          <w:p w:rsidR="00C23BF7" w:rsidRDefault="00760855">
            <w:pPr>
              <w:jc w:val="right"/>
            </w:pPr>
            <w:r>
              <w:rPr>
                <w:color w:val="000000"/>
                <w:szCs w:val="21"/>
              </w:rPr>
              <w:t>18,800</w:t>
            </w:r>
          </w:p>
        </w:tc>
        <w:tc>
          <w:tcPr>
            <w:tcW w:w="2199" w:type="dxa"/>
            <w:vAlign w:val="center"/>
          </w:tcPr>
          <w:p w:rsidR="00C23BF7" w:rsidRDefault="00760855">
            <w:pPr>
              <w:jc w:val="right"/>
            </w:pPr>
            <w:r>
              <w:rPr>
                <w:color w:val="000000"/>
                <w:szCs w:val="21"/>
              </w:rPr>
              <w:t>103,024.00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234</w:t>
            </w:r>
          </w:p>
        </w:tc>
        <w:tc>
          <w:tcPr>
            <w:tcW w:w="1276" w:type="dxa"/>
            <w:vAlign w:val="center"/>
          </w:tcPr>
          <w:p w:rsidR="00C23BF7" w:rsidRDefault="00760855">
            <w:pPr>
              <w:jc w:val="center"/>
            </w:pPr>
            <w:r>
              <w:rPr>
                <w:color w:val="000000"/>
                <w:szCs w:val="21"/>
              </w:rPr>
              <w:t>600219</w:t>
            </w:r>
          </w:p>
        </w:tc>
        <w:tc>
          <w:tcPr>
            <w:tcW w:w="1701" w:type="dxa"/>
            <w:vAlign w:val="center"/>
          </w:tcPr>
          <w:p w:rsidR="00C23BF7" w:rsidRDefault="00760855">
            <w:pPr>
              <w:jc w:val="center"/>
            </w:pPr>
            <w:r>
              <w:rPr>
                <w:color w:val="000000"/>
                <w:szCs w:val="21"/>
              </w:rPr>
              <w:t>南山铝业</w:t>
            </w:r>
          </w:p>
        </w:tc>
        <w:tc>
          <w:tcPr>
            <w:tcW w:w="1276" w:type="dxa"/>
            <w:vAlign w:val="center"/>
          </w:tcPr>
          <w:p w:rsidR="00C23BF7" w:rsidRDefault="00760855">
            <w:pPr>
              <w:jc w:val="right"/>
            </w:pPr>
            <w:r>
              <w:rPr>
                <w:color w:val="000000"/>
                <w:szCs w:val="21"/>
              </w:rPr>
              <w:t>50,600</w:t>
            </w:r>
          </w:p>
        </w:tc>
        <w:tc>
          <w:tcPr>
            <w:tcW w:w="2199" w:type="dxa"/>
            <w:vAlign w:val="center"/>
          </w:tcPr>
          <w:p w:rsidR="00C23BF7" w:rsidRDefault="00760855">
            <w:pPr>
              <w:jc w:val="right"/>
            </w:pPr>
            <w:r>
              <w:rPr>
                <w:color w:val="000000"/>
                <w:szCs w:val="21"/>
              </w:rPr>
              <w:t>102,718.00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235</w:t>
            </w:r>
          </w:p>
        </w:tc>
        <w:tc>
          <w:tcPr>
            <w:tcW w:w="1276" w:type="dxa"/>
            <w:vAlign w:val="center"/>
          </w:tcPr>
          <w:p w:rsidR="00C23BF7" w:rsidRDefault="00760855">
            <w:pPr>
              <w:jc w:val="center"/>
            </w:pPr>
            <w:r>
              <w:rPr>
                <w:color w:val="000000"/>
                <w:szCs w:val="21"/>
              </w:rPr>
              <w:t>688027</w:t>
            </w:r>
          </w:p>
        </w:tc>
        <w:tc>
          <w:tcPr>
            <w:tcW w:w="1701" w:type="dxa"/>
            <w:vAlign w:val="center"/>
          </w:tcPr>
          <w:p w:rsidR="00C23BF7" w:rsidRDefault="00760855">
            <w:pPr>
              <w:jc w:val="center"/>
            </w:pPr>
            <w:r>
              <w:rPr>
                <w:color w:val="000000"/>
                <w:szCs w:val="21"/>
              </w:rPr>
              <w:t>国盾量子</w:t>
            </w:r>
          </w:p>
        </w:tc>
        <w:tc>
          <w:tcPr>
            <w:tcW w:w="1276" w:type="dxa"/>
            <w:vAlign w:val="center"/>
          </w:tcPr>
          <w:p w:rsidR="00C23BF7" w:rsidRDefault="00760855">
            <w:pPr>
              <w:jc w:val="right"/>
            </w:pPr>
            <w:r>
              <w:rPr>
                <w:color w:val="000000"/>
                <w:szCs w:val="21"/>
              </w:rPr>
              <w:t>2,830</w:t>
            </w:r>
          </w:p>
        </w:tc>
        <w:tc>
          <w:tcPr>
            <w:tcW w:w="2199" w:type="dxa"/>
            <w:vAlign w:val="center"/>
          </w:tcPr>
          <w:p w:rsidR="00C23BF7" w:rsidRDefault="00760855">
            <w:pPr>
              <w:jc w:val="right"/>
            </w:pPr>
            <w:r>
              <w:rPr>
                <w:color w:val="000000"/>
                <w:szCs w:val="21"/>
              </w:rPr>
              <w:t>102,389.40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236</w:t>
            </w:r>
          </w:p>
        </w:tc>
        <w:tc>
          <w:tcPr>
            <w:tcW w:w="1276" w:type="dxa"/>
            <w:vAlign w:val="center"/>
          </w:tcPr>
          <w:p w:rsidR="00C23BF7" w:rsidRDefault="00760855">
            <w:pPr>
              <w:jc w:val="center"/>
            </w:pPr>
            <w:r>
              <w:rPr>
                <w:color w:val="000000"/>
                <w:szCs w:val="21"/>
              </w:rPr>
              <w:t>002153</w:t>
            </w:r>
          </w:p>
        </w:tc>
        <w:tc>
          <w:tcPr>
            <w:tcW w:w="1701" w:type="dxa"/>
            <w:vAlign w:val="center"/>
          </w:tcPr>
          <w:p w:rsidR="00C23BF7" w:rsidRDefault="00760855">
            <w:pPr>
              <w:jc w:val="center"/>
            </w:pPr>
            <w:r>
              <w:rPr>
                <w:color w:val="000000"/>
                <w:szCs w:val="21"/>
              </w:rPr>
              <w:t>石基信息</w:t>
            </w:r>
          </w:p>
        </w:tc>
        <w:tc>
          <w:tcPr>
            <w:tcW w:w="1276" w:type="dxa"/>
            <w:vAlign w:val="center"/>
          </w:tcPr>
          <w:p w:rsidR="00C23BF7" w:rsidRDefault="00760855">
            <w:pPr>
              <w:jc w:val="right"/>
            </w:pPr>
            <w:r>
              <w:rPr>
                <w:color w:val="000000"/>
                <w:szCs w:val="21"/>
              </w:rPr>
              <w:t>2,600</w:t>
            </w:r>
          </w:p>
        </w:tc>
        <w:tc>
          <w:tcPr>
            <w:tcW w:w="2199" w:type="dxa"/>
            <w:vAlign w:val="center"/>
          </w:tcPr>
          <w:p w:rsidR="00C23BF7" w:rsidRDefault="00760855">
            <w:pPr>
              <w:jc w:val="right"/>
            </w:pPr>
            <w:r>
              <w:rPr>
                <w:color w:val="000000"/>
                <w:szCs w:val="21"/>
              </w:rPr>
              <w:t>101,478.00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237</w:t>
            </w:r>
          </w:p>
        </w:tc>
        <w:tc>
          <w:tcPr>
            <w:tcW w:w="1276" w:type="dxa"/>
            <w:vAlign w:val="center"/>
          </w:tcPr>
          <w:p w:rsidR="00C23BF7" w:rsidRDefault="00760855">
            <w:pPr>
              <w:jc w:val="center"/>
            </w:pPr>
            <w:r>
              <w:rPr>
                <w:color w:val="000000"/>
                <w:szCs w:val="21"/>
              </w:rPr>
              <w:t>600516</w:t>
            </w:r>
          </w:p>
        </w:tc>
        <w:tc>
          <w:tcPr>
            <w:tcW w:w="1701" w:type="dxa"/>
            <w:vAlign w:val="center"/>
          </w:tcPr>
          <w:p w:rsidR="00C23BF7" w:rsidRDefault="00760855">
            <w:pPr>
              <w:jc w:val="center"/>
            </w:pPr>
            <w:r>
              <w:rPr>
                <w:color w:val="000000"/>
                <w:szCs w:val="21"/>
              </w:rPr>
              <w:t>方大炭素</w:t>
            </w:r>
          </w:p>
        </w:tc>
        <w:tc>
          <w:tcPr>
            <w:tcW w:w="1276" w:type="dxa"/>
            <w:vAlign w:val="center"/>
          </w:tcPr>
          <w:p w:rsidR="00C23BF7" w:rsidRDefault="00760855">
            <w:pPr>
              <w:jc w:val="right"/>
            </w:pPr>
            <w:r>
              <w:rPr>
                <w:color w:val="000000"/>
                <w:szCs w:val="21"/>
              </w:rPr>
              <w:t>15,900</w:t>
            </w:r>
          </w:p>
        </w:tc>
        <w:tc>
          <w:tcPr>
            <w:tcW w:w="2199" w:type="dxa"/>
            <w:vAlign w:val="center"/>
          </w:tcPr>
          <w:p w:rsidR="00C23BF7" w:rsidRDefault="00760855">
            <w:pPr>
              <w:jc w:val="right"/>
            </w:pPr>
            <w:r>
              <w:rPr>
                <w:color w:val="000000"/>
                <w:szCs w:val="21"/>
              </w:rPr>
              <w:t>99,852.00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238</w:t>
            </w:r>
          </w:p>
        </w:tc>
        <w:tc>
          <w:tcPr>
            <w:tcW w:w="1276" w:type="dxa"/>
            <w:vAlign w:val="center"/>
          </w:tcPr>
          <w:p w:rsidR="00C23BF7" w:rsidRDefault="00760855">
            <w:pPr>
              <w:jc w:val="center"/>
            </w:pPr>
            <w:r>
              <w:rPr>
                <w:color w:val="000000"/>
                <w:szCs w:val="21"/>
              </w:rPr>
              <w:t>600170</w:t>
            </w:r>
          </w:p>
        </w:tc>
        <w:tc>
          <w:tcPr>
            <w:tcW w:w="1701" w:type="dxa"/>
            <w:vAlign w:val="center"/>
          </w:tcPr>
          <w:p w:rsidR="00C23BF7" w:rsidRDefault="00760855">
            <w:pPr>
              <w:jc w:val="center"/>
            </w:pPr>
            <w:r>
              <w:rPr>
                <w:color w:val="000000"/>
                <w:szCs w:val="21"/>
              </w:rPr>
              <w:t>上海建工</w:t>
            </w:r>
          </w:p>
        </w:tc>
        <w:tc>
          <w:tcPr>
            <w:tcW w:w="1276" w:type="dxa"/>
            <w:vAlign w:val="center"/>
          </w:tcPr>
          <w:p w:rsidR="00C23BF7" w:rsidRDefault="00760855">
            <w:pPr>
              <w:jc w:val="right"/>
            </w:pPr>
            <w:r>
              <w:rPr>
                <w:color w:val="000000"/>
                <w:szCs w:val="21"/>
              </w:rPr>
              <w:t>32,100</w:t>
            </w:r>
          </w:p>
        </w:tc>
        <w:tc>
          <w:tcPr>
            <w:tcW w:w="2199" w:type="dxa"/>
            <w:vAlign w:val="center"/>
          </w:tcPr>
          <w:p w:rsidR="00C23BF7" w:rsidRDefault="00760855">
            <w:pPr>
              <w:jc w:val="right"/>
            </w:pPr>
            <w:r>
              <w:rPr>
                <w:color w:val="000000"/>
                <w:szCs w:val="21"/>
              </w:rPr>
              <w:t>98,547.00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239</w:t>
            </w:r>
          </w:p>
        </w:tc>
        <w:tc>
          <w:tcPr>
            <w:tcW w:w="1276" w:type="dxa"/>
            <w:vAlign w:val="center"/>
          </w:tcPr>
          <w:p w:rsidR="00C23BF7" w:rsidRDefault="00760855">
            <w:pPr>
              <w:jc w:val="center"/>
            </w:pPr>
            <w:r>
              <w:rPr>
                <w:color w:val="000000"/>
                <w:szCs w:val="21"/>
              </w:rPr>
              <w:t>002508</w:t>
            </w:r>
          </w:p>
        </w:tc>
        <w:tc>
          <w:tcPr>
            <w:tcW w:w="1701" w:type="dxa"/>
            <w:vAlign w:val="center"/>
          </w:tcPr>
          <w:p w:rsidR="00C23BF7" w:rsidRDefault="00760855">
            <w:pPr>
              <w:jc w:val="center"/>
            </w:pPr>
            <w:r>
              <w:rPr>
                <w:color w:val="000000"/>
                <w:szCs w:val="21"/>
              </w:rPr>
              <w:t>老板电器</w:t>
            </w:r>
          </w:p>
        </w:tc>
        <w:tc>
          <w:tcPr>
            <w:tcW w:w="1276" w:type="dxa"/>
            <w:vAlign w:val="center"/>
          </w:tcPr>
          <w:p w:rsidR="00C23BF7" w:rsidRDefault="00760855">
            <w:pPr>
              <w:jc w:val="right"/>
            </w:pPr>
            <w:r>
              <w:rPr>
                <w:color w:val="000000"/>
                <w:szCs w:val="21"/>
              </w:rPr>
              <w:t>3,100</w:t>
            </w:r>
          </w:p>
        </w:tc>
        <w:tc>
          <w:tcPr>
            <w:tcW w:w="2199" w:type="dxa"/>
            <w:vAlign w:val="center"/>
          </w:tcPr>
          <w:p w:rsidR="00C23BF7" w:rsidRDefault="00760855">
            <w:pPr>
              <w:jc w:val="right"/>
            </w:pPr>
            <w:r>
              <w:rPr>
                <w:color w:val="000000"/>
                <w:szCs w:val="21"/>
              </w:rPr>
              <w:t>96,441.00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240</w:t>
            </w:r>
          </w:p>
        </w:tc>
        <w:tc>
          <w:tcPr>
            <w:tcW w:w="1276" w:type="dxa"/>
            <w:vAlign w:val="center"/>
          </w:tcPr>
          <w:p w:rsidR="00C23BF7" w:rsidRDefault="00760855">
            <w:pPr>
              <w:jc w:val="center"/>
            </w:pPr>
            <w:r>
              <w:rPr>
                <w:color w:val="000000"/>
                <w:szCs w:val="21"/>
              </w:rPr>
              <w:t>601021</w:t>
            </w:r>
          </w:p>
        </w:tc>
        <w:tc>
          <w:tcPr>
            <w:tcW w:w="1701" w:type="dxa"/>
            <w:vAlign w:val="center"/>
          </w:tcPr>
          <w:p w:rsidR="00C23BF7" w:rsidRDefault="00760855">
            <w:pPr>
              <w:jc w:val="center"/>
            </w:pPr>
            <w:r>
              <w:rPr>
                <w:color w:val="000000"/>
                <w:szCs w:val="21"/>
              </w:rPr>
              <w:t>春秋航空</w:t>
            </w:r>
          </w:p>
        </w:tc>
        <w:tc>
          <w:tcPr>
            <w:tcW w:w="1276" w:type="dxa"/>
            <w:vAlign w:val="center"/>
          </w:tcPr>
          <w:p w:rsidR="00C23BF7" w:rsidRDefault="00760855">
            <w:pPr>
              <w:jc w:val="right"/>
            </w:pPr>
            <w:r>
              <w:rPr>
                <w:color w:val="000000"/>
                <w:szCs w:val="21"/>
              </w:rPr>
              <w:t>2,700</w:t>
            </w:r>
          </w:p>
        </w:tc>
        <w:tc>
          <w:tcPr>
            <w:tcW w:w="2199" w:type="dxa"/>
            <w:vAlign w:val="center"/>
          </w:tcPr>
          <w:p w:rsidR="00C23BF7" w:rsidRDefault="00760855">
            <w:pPr>
              <w:jc w:val="right"/>
            </w:pPr>
            <w:r>
              <w:rPr>
                <w:color w:val="000000"/>
                <w:szCs w:val="21"/>
              </w:rPr>
              <w:t>95,148.00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241</w:t>
            </w:r>
          </w:p>
        </w:tc>
        <w:tc>
          <w:tcPr>
            <w:tcW w:w="1276" w:type="dxa"/>
            <w:vAlign w:val="center"/>
          </w:tcPr>
          <w:p w:rsidR="00C23BF7" w:rsidRDefault="00760855">
            <w:pPr>
              <w:jc w:val="center"/>
            </w:pPr>
            <w:r>
              <w:rPr>
                <w:color w:val="000000"/>
                <w:szCs w:val="21"/>
              </w:rPr>
              <w:t>002673</w:t>
            </w:r>
          </w:p>
        </w:tc>
        <w:tc>
          <w:tcPr>
            <w:tcW w:w="1701" w:type="dxa"/>
            <w:vAlign w:val="center"/>
          </w:tcPr>
          <w:p w:rsidR="00C23BF7" w:rsidRDefault="00760855">
            <w:pPr>
              <w:jc w:val="center"/>
            </w:pPr>
            <w:r>
              <w:rPr>
                <w:color w:val="000000"/>
                <w:szCs w:val="21"/>
              </w:rPr>
              <w:t>西部证券</w:t>
            </w:r>
          </w:p>
        </w:tc>
        <w:tc>
          <w:tcPr>
            <w:tcW w:w="1276" w:type="dxa"/>
            <w:vAlign w:val="center"/>
          </w:tcPr>
          <w:p w:rsidR="00C23BF7" w:rsidRDefault="00760855">
            <w:pPr>
              <w:jc w:val="right"/>
            </w:pPr>
            <w:r>
              <w:rPr>
                <w:color w:val="000000"/>
                <w:szCs w:val="21"/>
              </w:rPr>
              <w:t>11,600</w:t>
            </w:r>
          </w:p>
        </w:tc>
        <w:tc>
          <w:tcPr>
            <w:tcW w:w="2199" w:type="dxa"/>
            <w:vAlign w:val="center"/>
          </w:tcPr>
          <w:p w:rsidR="00C23BF7" w:rsidRDefault="00760855">
            <w:pPr>
              <w:jc w:val="right"/>
            </w:pPr>
            <w:r>
              <w:rPr>
                <w:color w:val="000000"/>
                <w:szCs w:val="21"/>
              </w:rPr>
              <w:t>94,656.00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242</w:t>
            </w:r>
          </w:p>
        </w:tc>
        <w:tc>
          <w:tcPr>
            <w:tcW w:w="1276" w:type="dxa"/>
            <w:vAlign w:val="center"/>
          </w:tcPr>
          <w:p w:rsidR="00C23BF7" w:rsidRDefault="00760855">
            <w:pPr>
              <w:jc w:val="center"/>
            </w:pPr>
            <w:r>
              <w:rPr>
                <w:color w:val="000000"/>
                <w:szCs w:val="21"/>
              </w:rPr>
              <w:t>601018</w:t>
            </w:r>
          </w:p>
        </w:tc>
        <w:tc>
          <w:tcPr>
            <w:tcW w:w="1701" w:type="dxa"/>
            <w:vAlign w:val="center"/>
          </w:tcPr>
          <w:p w:rsidR="00C23BF7" w:rsidRDefault="00760855">
            <w:pPr>
              <w:jc w:val="center"/>
            </w:pPr>
            <w:r>
              <w:rPr>
                <w:color w:val="000000"/>
                <w:szCs w:val="21"/>
              </w:rPr>
              <w:t>宁波港</w:t>
            </w:r>
          </w:p>
        </w:tc>
        <w:tc>
          <w:tcPr>
            <w:tcW w:w="1276" w:type="dxa"/>
            <w:vAlign w:val="center"/>
          </w:tcPr>
          <w:p w:rsidR="00C23BF7" w:rsidRDefault="00760855">
            <w:pPr>
              <w:jc w:val="right"/>
            </w:pPr>
            <w:r>
              <w:rPr>
                <w:color w:val="000000"/>
                <w:szCs w:val="21"/>
              </w:rPr>
              <w:t>26,500</w:t>
            </w:r>
          </w:p>
        </w:tc>
        <w:tc>
          <w:tcPr>
            <w:tcW w:w="2199" w:type="dxa"/>
            <w:vAlign w:val="center"/>
          </w:tcPr>
          <w:p w:rsidR="00C23BF7" w:rsidRDefault="00760855">
            <w:pPr>
              <w:jc w:val="right"/>
            </w:pPr>
            <w:r>
              <w:rPr>
                <w:color w:val="000000"/>
                <w:szCs w:val="21"/>
              </w:rPr>
              <w:t>94,605.00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243</w:t>
            </w:r>
          </w:p>
        </w:tc>
        <w:tc>
          <w:tcPr>
            <w:tcW w:w="1276" w:type="dxa"/>
            <w:vAlign w:val="center"/>
          </w:tcPr>
          <w:p w:rsidR="00C23BF7" w:rsidRDefault="00760855">
            <w:pPr>
              <w:jc w:val="center"/>
            </w:pPr>
            <w:r>
              <w:rPr>
                <w:color w:val="000000"/>
                <w:szCs w:val="21"/>
              </w:rPr>
              <w:t>002146</w:t>
            </w:r>
          </w:p>
        </w:tc>
        <w:tc>
          <w:tcPr>
            <w:tcW w:w="1701" w:type="dxa"/>
            <w:vAlign w:val="center"/>
          </w:tcPr>
          <w:p w:rsidR="00C23BF7" w:rsidRDefault="00760855">
            <w:pPr>
              <w:jc w:val="center"/>
            </w:pPr>
            <w:r>
              <w:rPr>
                <w:color w:val="000000"/>
                <w:szCs w:val="21"/>
              </w:rPr>
              <w:t>荣盛发展</w:t>
            </w:r>
          </w:p>
        </w:tc>
        <w:tc>
          <w:tcPr>
            <w:tcW w:w="1276" w:type="dxa"/>
            <w:vAlign w:val="center"/>
          </w:tcPr>
          <w:p w:rsidR="00C23BF7" w:rsidRDefault="00760855">
            <w:pPr>
              <w:jc w:val="right"/>
            </w:pPr>
            <w:r>
              <w:rPr>
                <w:color w:val="000000"/>
                <w:szCs w:val="21"/>
              </w:rPr>
              <w:t>11,600</w:t>
            </w:r>
          </w:p>
        </w:tc>
        <w:tc>
          <w:tcPr>
            <w:tcW w:w="2199" w:type="dxa"/>
            <w:vAlign w:val="center"/>
          </w:tcPr>
          <w:p w:rsidR="00C23BF7" w:rsidRDefault="00760855">
            <w:pPr>
              <w:jc w:val="right"/>
            </w:pPr>
            <w:r>
              <w:rPr>
                <w:color w:val="000000"/>
                <w:szCs w:val="21"/>
              </w:rPr>
              <w:t>93,960.00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244</w:t>
            </w:r>
          </w:p>
        </w:tc>
        <w:tc>
          <w:tcPr>
            <w:tcW w:w="1276" w:type="dxa"/>
            <w:vAlign w:val="center"/>
          </w:tcPr>
          <w:p w:rsidR="00C23BF7" w:rsidRDefault="00760855">
            <w:pPr>
              <w:jc w:val="center"/>
            </w:pPr>
            <w:r>
              <w:rPr>
                <w:color w:val="000000"/>
                <w:szCs w:val="21"/>
              </w:rPr>
              <w:t>600655</w:t>
            </w:r>
          </w:p>
        </w:tc>
        <w:tc>
          <w:tcPr>
            <w:tcW w:w="1701" w:type="dxa"/>
            <w:vAlign w:val="center"/>
          </w:tcPr>
          <w:p w:rsidR="00C23BF7" w:rsidRDefault="00760855">
            <w:pPr>
              <w:jc w:val="center"/>
            </w:pPr>
            <w:r>
              <w:rPr>
                <w:color w:val="000000"/>
                <w:szCs w:val="21"/>
              </w:rPr>
              <w:t>豫园股份</w:t>
            </w:r>
          </w:p>
        </w:tc>
        <w:tc>
          <w:tcPr>
            <w:tcW w:w="1276" w:type="dxa"/>
            <w:vAlign w:val="center"/>
          </w:tcPr>
          <w:p w:rsidR="00C23BF7" w:rsidRDefault="00760855">
            <w:pPr>
              <w:jc w:val="right"/>
            </w:pPr>
            <w:r>
              <w:rPr>
                <w:color w:val="000000"/>
                <w:szCs w:val="21"/>
              </w:rPr>
              <w:t>10,600</w:t>
            </w:r>
          </w:p>
        </w:tc>
        <w:tc>
          <w:tcPr>
            <w:tcW w:w="2199" w:type="dxa"/>
            <w:vAlign w:val="center"/>
          </w:tcPr>
          <w:p w:rsidR="00C23BF7" w:rsidRDefault="00760855">
            <w:pPr>
              <w:jc w:val="right"/>
            </w:pPr>
            <w:r>
              <w:rPr>
                <w:color w:val="000000"/>
                <w:szCs w:val="21"/>
              </w:rPr>
              <w:t>93,916.00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245</w:t>
            </w:r>
          </w:p>
        </w:tc>
        <w:tc>
          <w:tcPr>
            <w:tcW w:w="1276" w:type="dxa"/>
            <w:vAlign w:val="center"/>
          </w:tcPr>
          <w:p w:rsidR="00C23BF7" w:rsidRDefault="00760855">
            <w:pPr>
              <w:jc w:val="center"/>
            </w:pPr>
            <w:r>
              <w:rPr>
                <w:color w:val="000000"/>
                <w:szCs w:val="21"/>
              </w:rPr>
              <w:t>601881</w:t>
            </w:r>
          </w:p>
        </w:tc>
        <w:tc>
          <w:tcPr>
            <w:tcW w:w="1701" w:type="dxa"/>
            <w:vAlign w:val="center"/>
          </w:tcPr>
          <w:p w:rsidR="00C23BF7" w:rsidRDefault="00760855">
            <w:pPr>
              <w:jc w:val="center"/>
            </w:pPr>
            <w:r>
              <w:rPr>
                <w:color w:val="000000"/>
                <w:szCs w:val="21"/>
              </w:rPr>
              <w:t>中国银河</w:t>
            </w:r>
          </w:p>
        </w:tc>
        <w:tc>
          <w:tcPr>
            <w:tcW w:w="1276" w:type="dxa"/>
            <w:vAlign w:val="center"/>
          </w:tcPr>
          <w:p w:rsidR="00C23BF7" w:rsidRDefault="00760855">
            <w:pPr>
              <w:jc w:val="right"/>
            </w:pPr>
            <w:r>
              <w:rPr>
                <w:color w:val="000000"/>
                <w:szCs w:val="21"/>
              </w:rPr>
              <w:t>8,100</w:t>
            </w:r>
          </w:p>
        </w:tc>
        <w:tc>
          <w:tcPr>
            <w:tcW w:w="2199" w:type="dxa"/>
            <w:vAlign w:val="center"/>
          </w:tcPr>
          <w:p w:rsidR="00C23BF7" w:rsidRDefault="00760855">
            <w:pPr>
              <w:jc w:val="right"/>
            </w:pPr>
            <w:r>
              <w:rPr>
                <w:color w:val="000000"/>
                <w:szCs w:val="21"/>
              </w:rPr>
              <w:t>92,907.00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246</w:t>
            </w:r>
          </w:p>
        </w:tc>
        <w:tc>
          <w:tcPr>
            <w:tcW w:w="1276" w:type="dxa"/>
            <w:vAlign w:val="center"/>
          </w:tcPr>
          <w:p w:rsidR="00C23BF7" w:rsidRDefault="00760855">
            <w:pPr>
              <w:jc w:val="center"/>
            </w:pPr>
            <w:r>
              <w:rPr>
                <w:color w:val="000000"/>
                <w:szCs w:val="21"/>
              </w:rPr>
              <w:t>601919</w:t>
            </w:r>
          </w:p>
        </w:tc>
        <w:tc>
          <w:tcPr>
            <w:tcW w:w="1701" w:type="dxa"/>
            <w:vAlign w:val="center"/>
          </w:tcPr>
          <w:p w:rsidR="00C23BF7" w:rsidRDefault="00760855">
            <w:pPr>
              <w:jc w:val="center"/>
            </w:pPr>
            <w:r>
              <w:rPr>
                <w:color w:val="000000"/>
                <w:szCs w:val="21"/>
              </w:rPr>
              <w:t>中远海控</w:t>
            </w:r>
          </w:p>
        </w:tc>
        <w:tc>
          <w:tcPr>
            <w:tcW w:w="1276" w:type="dxa"/>
            <w:vAlign w:val="center"/>
          </w:tcPr>
          <w:p w:rsidR="00C23BF7" w:rsidRDefault="00760855">
            <w:pPr>
              <w:jc w:val="right"/>
            </w:pPr>
            <w:r>
              <w:rPr>
                <w:color w:val="000000"/>
                <w:szCs w:val="21"/>
              </w:rPr>
              <w:t>26,300</w:t>
            </w:r>
          </w:p>
        </w:tc>
        <w:tc>
          <w:tcPr>
            <w:tcW w:w="2199" w:type="dxa"/>
            <w:vAlign w:val="center"/>
          </w:tcPr>
          <w:p w:rsidR="00C23BF7" w:rsidRDefault="00760855">
            <w:pPr>
              <w:jc w:val="right"/>
            </w:pPr>
            <w:r>
              <w:rPr>
                <w:color w:val="000000"/>
                <w:szCs w:val="21"/>
              </w:rPr>
              <w:t>91,261.00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247</w:t>
            </w:r>
          </w:p>
        </w:tc>
        <w:tc>
          <w:tcPr>
            <w:tcW w:w="1276" w:type="dxa"/>
            <w:vAlign w:val="center"/>
          </w:tcPr>
          <w:p w:rsidR="00C23BF7" w:rsidRDefault="00760855">
            <w:pPr>
              <w:jc w:val="center"/>
            </w:pPr>
            <w:r>
              <w:rPr>
                <w:color w:val="000000"/>
                <w:szCs w:val="21"/>
              </w:rPr>
              <w:t>600332</w:t>
            </w:r>
          </w:p>
        </w:tc>
        <w:tc>
          <w:tcPr>
            <w:tcW w:w="1701" w:type="dxa"/>
            <w:vAlign w:val="center"/>
          </w:tcPr>
          <w:p w:rsidR="00C23BF7" w:rsidRDefault="00760855">
            <w:pPr>
              <w:jc w:val="center"/>
            </w:pPr>
            <w:r>
              <w:rPr>
                <w:color w:val="000000"/>
                <w:szCs w:val="21"/>
              </w:rPr>
              <w:t>白云山</w:t>
            </w:r>
          </w:p>
        </w:tc>
        <w:tc>
          <w:tcPr>
            <w:tcW w:w="1276" w:type="dxa"/>
            <w:vAlign w:val="center"/>
          </w:tcPr>
          <w:p w:rsidR="00C23BF7" w:rsidRDefault="00760855">
            <w:pPr>
              <w:jc w:val="right"/>
            </w:pPr>
            <w:r>
              <w:rPr>
                <w:color w:val="000000"/>
                <w:szCs w:val="21"/>
              </w:rPr>
              <w:t>2,800</w:t>
            </w:r>
          </w:p>
        </w:tc>
        <w:tc>
          <w:tcPr>
            <w:tcW w:w="2199" w:type="dxa"/>
            <w:vAlign w:val="center"/>
          </w:tcPr>
          <w:p w:rsidR="00C23BF7" w:rsidRDefault="00760855">
            <w:pPr>
              <w:jc w:val="right"/>
            </w:pPr>
            <w:r>
              <w:rPr>
                <w:color w:val="000000"/>
                <w:szCs w:val="21"/>
              </w:rPr>
              <w:t>90,524.00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lastRenderedPageBreak/>
              <w:t>248</w:t>
            </w:r>
          </w:p>
        </w:tc>
        <w:tc>
          <w:tcPr>
            <w:tcW w:w="1276" w:type="dxa"/>
            <w:vAlign w:val="center"/>
          </w:tcPr>
          <w:p w:rsidR="00C23BF7" w:rsidRDefault="00760855">
            <w:pPr>
              <w:jc w:val="center"/>
            </w:pPr>
            <w:r>
              <w:rPr>
                <w:color w:val="000000"/>
                <w:szCs w:val="21"/>
              </w:rPr>
              <w:t>600760</w:t>
            </w:r>
          </w:p>
        </w:tc>
        <w:tc>
          <w:tcPr>
            <w:tcW w:w="1701" w:type="dxa"/>
            <w:vAlign w:val="center"/>
          </w:tcPr>
          <w:p w:rsidR="00C23BF7" w:rsidRDefault="00760855">
            <w:pPr>
              <w:jc w:val="center"/>
            </w:pPr>
            <w:r>
              <w:rPr>
                <w:color w:val="000000"/>
                <w:szCs w:val="21"/>
              </w:rPr>
              <w:t>中航沈飞</w:t>
            </w:r>
          </w:p>
        </w:tc>
        <w:tc>
          <w:tcPr>
            <w:tcW w:w="1276" w:type="dxa"/>
            <w:vAlign w:val="center"/>
          </w:tcPr>
          <w:p w:rsidR="00C23BF7" w:rsidRDefault="00760855">
            <w:pPr>
              <w:jc w:val="right"/>
            </w:pPr>
            <w:r>
              <w:rPr>
                <w:color w:val="000000"/>
                <w:szCs w:val="21"/>
              </w:rPr>
              <w:t>2,700</w:t>
            </w:r>
          </w:p>
        </w:tc>
        <w:tc>
          <w:tcPr>
            <w:tcW w:w="2199" w:type="dxa"/>
            <w:vAlign w:val="center"/>
          </w:tcPr>
          <w:p w:rsidR="00C23BF7" w:rsidRDefault="00760855">
            <w:pPr>
              <w:jc w:val="right"/>
            </w:pPr>
            <w:r>
              <w:rPr>
                <w:color w:val="000000"/>
                <w:szCs w:val="21"/>
              </w:rPr>
              <w:t>88,614.00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249</w:t>
            </w:r>
          </w:p>
        </w:tc>
        <w:tc>
          <w:tcPr>
            <w:tcW w:w="1276" w:type="dxa"/>
            <w:vAlign w:val="center"/>
          </w:tcPr>
          <w:p w:rsidR="00C23BF7" w:rsidRDefault="00760855">
            <w:pPr>
              <w:jc w:val="center"/>
            </w:pPr>
            <w:r>
              <w:rPr>
                <w:color w:val="000000"/>
                <w:szCs w:val="21"/>
              </w:rPr>
              <w:t>002739</w:t>
            </w:r>
          </w:p>
        </w:tc>
        <w:tc>
          <w:tcPr>
            <w:tcW w:w="1701" w:type="dxa"/>
            <w:vAlign w:val="center"/>
          </w:tcPr>
          <w:p w:rsidR="00C23BF7" w:rsidRDefault="00760855">
            <w:pPr>
              <w:jc w:val="center"/>
            </w:pPr>
            <w:r>
              <w:rPr>
                <w:color w:val="000000"/>
                <w:szCs w:val="21"/>
              </w:rPr>
              <w:t>万达电影</w:t>
            </w:r>
          </w:p>
        </w:tc>
        <w:tc>
          <w:tcPr>
            <w:tcW w:w="1276" w:type="dxa"/>
            <w:vAlign w:val="center"/>
          </w:tcPr>
          <w:p w:rsidR="00C23BF7" w:rsidRDefault="00760855">
            <w:pPr>
              <w:jc w:val="right"/>
            </w:pPr>
            <w:r>
              <w:rPr>
                <w:color w:val="000000"/>
                <w:szCs w:val="21"/>
              </w:rPr>
              <w:t>5,700</w:t>
            </w:r>
          </w:p>
        </w:tc>
        <w:tc>
          <w:tcPr>
            <w:tcW w:w="2199" w:type="dxa"/>
            <w:vAlign w:val="center"/>
          </w:tcPr>
          <w:p w:rsidR="00C23BF7" w:rsidRDefault="00760855">
            <w:pPr>
              <w:jc w:val="right"/>
            </w:pPr>
            <w:r>
              <w:rPr>
                <w:color w:val="000000"/>
                <w:szCs w:val="21"/>
              </w:rPr>
              <w:t>87,039.00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250</w:t>
            </w:r>
          </w:p>
        </w:tc>
        <w:tc>
          <w:tcPr>
            <w:tcW w:w="1276" w:type="dxa"/>
            <w:vAlign w:val="center"/>
          </w:tcPr>
          <w:p w:rsidR="00C23BF7" w:rsidRDefault="00760855">
            <w:pPr>
              <w:jc w:val="center"/>
            </w:pPr>
            <w:r>
              <w:rPr>
                <w:color w:val="000000"/>
                <w:szCs w:val="21"/>
              </w:rPr>
              <w:t>600208</w:t>
            </w:r>
          </w:p>
        </w:tc>
        <w:tc>
          <w:tcPr>
            <w:tcW w:w="1701" w:type="dxa"/>
            <w:vAlign w:val="center"/>
          </w:tcPr>
          <w:p w:rsidR="00C23BF7" w:rsidRDefault="00760855">
            <w:pPr>
              <w:jc w:val="center"/>
            </w:pPr>
            <w:r>
              <w:rPr>
                <w:color w:val="000000"/>
                <w:szCs w:val="21"/>
              </w:rPr>
              <w:t>新湖中宝</w:t>
            </w:r>
          </w:p>
        </w:tc>
        <w:tc>
          <w:tcPr>
            <w:tcW w:w="1276" w:type="dxa"/>
            <w:vAlign w:val="center"/>
          </w:tcPr>
          <w:p w:rsidR="00C23BF7" w:rsidRDefault="00760855">
            <w:pPr>
              <w:jc w:val="right"/>
            </w:pPr>
            <w:r>
              <w:rPr>
                <w:color w:val="000000"/>
                <w:szCs w:val="21"/>
              </w:rPr>
              <w:t>29,200</w:t>
            </w:r>
          </w:p>
        </w:tc>
        <w:tc>
          <w:tcPr>
            <w:tcW w:w="2199" w:type="dxa"/>
            <w:vAlign w:val="center"/>
          </w:tcPr>
          <w:p w:rsidR="00C23BF7" w:rsidRDefault="00760855">
            <w:pPr>
              <w:jc w:val="right"/>
            </w:pPr>
            <w:r>
              <w:rPr>
                <w:color w:val="000000"/>
                <w:szCs w:val="21"/>
              </w:rPr>
              <w:t>87,016.00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251</w:t>
            </w:r>
          </w:p>
        </w:tc>
        <w:tc>
          <w:tcPr>
            <w:tcW w:w="1276" w:type="dxa"/>
            <w:vAlign w:val="center"/>
          </w:tcPr>
          <w:p w:rsidR="00C23BF7" w:rsidRDefault="00760855">
            <w:pPr>
              <w:jc w:val="center"/>
            </w:pPr>
            <w:r>
              <w:rPr>
                <w:color w:val="000000"/>
                <w:szCs w:val="21"/>
              </w:rPr>
              <w:t>002558</w:t>
            </w:r>
          </w:p>
        </w:tc>
        <w:tc>
          <w:tcPr>
            <w:tcW w:w="1701" w:type="dxa"/>
            <w:vAlign w:val="center"/>
          </w:tcPr>
          <w:p w:rsidR="00C23BF7" w:rsidRDefault="00760855">
            <w:pPr>
              <w:jc w:val="center"/>
            </w:pPr>
            <w:r>
              <w:rPr>
                <w:color w:val="000000"/>
                <w:szCs w:val="21"/>
              </w:rPr>
              <w:t>巨人网络</w:t>
            </w:r>
          </w:p>
        </w:tc>
        <w:tc>
          <w:tcPr>
            <w:tcW w:w="1276" w:type="dxa"/>
            <w:vAlign w:val="center"/>
          </w:tcPr>
          <w:p w:rsidR="00C23BF7" w:rsidRDefault="00760855">
            <w:pPr>
              <w:jc w:val="right"/>
            </w:pPr>
            <w:r>
              <w:rPr>
                <w:color w:val="000000"/>
                <w:szCs w:val="21"/>
              </w:rPr>
              <w:t>5,000</w:t>
            </w:r>
          </w:p>
        </w:tc>
        <w:tc>
          <w:tcPr>
            <w:tcW w:w="2199" w:type="dxa"/>
            <w:vAlign w:val="center"/>
          </w:tcPr>
          <w:p w:rsidR="00C23BF7" w:rsidRDefault="00760855">
            <w:pPr>
              <w:jc w:val="right"/>
            </w:pPr>
            <w:r>
              <w:rPr>
                <w:color w:val="000000"/>
                <w:szCs w:val="21"/>
              </w:rPr>
              <w:t>87,000.00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252</w:t>
            </w:r>
          </w:p>
        </w:tc>
        <w:tc>
          <w:tcPr>
            <w:tcW w:w="1276" w:type="dxa"/>
            <w:vAlign w:val="center"/>
          </w:tcPr>
          <w:p w:rsidR="00C23BF7" w:rsidRDefault="00760855">
            <w:pPr>
              <w:jc w:val="center"/>
            </w:pPr>
            <w:r>
              <w:rPr>
                <w:color w:val="000000"/>
                <w:szCs w:val="21"/>
              </w:rPr>
              <w:t>002958</w:t>
            </w:r>
          </w:p>
        </w:tc>
        <w:tc>
          <w:tcPr>
            <w:tcW w:w="1701" w:type="dxa"/>
            <w:vAlign w:val="center"/>
          </w:tcPr>
          <w:p w:rsidR="00C23BF7" w:rsidRDefault="00760855">
            <w:pPr>
              <w:jc w:val="center"/>
            </w:pPr>
            <w:r>
              <w:rPr>
                <w:color w:val="000000"/>
                <w:szCs w:val="21"/>
              </w:rPr>
              <w:t>青农商行</w:t>
            </w:r>
          </w:p>
        </w:tc>
        <w:tc>
          <w:tcPr>
            <w:tcW w:w="1276" w:type="dxa"/>
            <w:vAlign w:val="center"/>
          </w:tcPr>
          <w:p w:rsidR="00C23BF7" w:rsidRDefault="00760855">
            <w:pPr>
              <w:jc w:val="right"/>
            </w:pPr>
            <w:r>
              <w:rPr>
                <w:color w:val="000000"/>
                <w:szCs w:val="21"/>
              </w:rPr>
              <w:t>19,300</w:t>
            </w:r>
          </w:p>
        </w:tc>
        <w:tc>
          <w:tcPr>
            <w:tcW w:w="2199" w:type="dxa"/>
            <w:vAlign w:val="center"/>
          </w:tcPr>
          <w:p w:rsidR="00C23BF7" w:rsidRDefault="00760855">
            <w:pPr>
              <w:jc w:val="right"/>
            </w:pPr>
            <w:r>
              <w:rPr>
                <w:color w:val="000000"/>
                <w:szCs w:val="21"/>
              </w:rPr>
              <w:t>85,499.00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253</w:t>
            </w:r>
          </w:p>
        </w:tc>
        <w:tc>
          <w:tcPr>
            <w:tcW w:w="1276" w:type="dxa"/>
            <w:vAlign w:val="center"/>
          </w:tcPr>
          <w:p w:rsidR="00C23BF7" w:rsidRDefault="00760855">
            <w:pPr>
              <w:jc w:val="center"/>
            </w:pPr>
            <w:r>
              <w:rPr>
                <w:color w:val="000000"/>
                <w:szCs w:val="21"/>
              </w:rPr>
              <w:t>600369</w:t>
            </w:r>
          </w:p>
        </w:tc>
        <w:tc>
          <w:tcPr>
            <w:tcW w:w="1701" w:type="dxa"/>
            <w:vAlign w:val="center"/>
          </w:tcPr>
          <w:p w:rsidR="00C23BF7" w:rsidRDefault="00760855">
            <w:pPr>
              <w:jc w:val="center"/>
            </w:pPr>
            <w:r>
              <w:rPr>
                <w:color w:val="000000"/>
                <w:szCs w:val="21"/>
              </w:rPr>
              <w:t>西南证券</w:t>
            </w:r>
          </w:p>
        </w:tc>
        <w:tc>
          <w:tcPr>
            <w:tcW w:w="1276" w:type="dxa"/>
            <w:vAlign w:val="center"/>
          </w:tcPr>
          <w:p w:rsidR="00C23BF7" w:rsidRDefault="00760855">
            <w:pPr>
              <w:jc w:val="right"/>
            </w:pPr>
            <w:r>
              <w:rPr>
                <w:color w:val="000000"/>
                <w:szCs w:val="21"/>
              </w:rPr>
              <w:t>18,600</w:t>
            </w:r>
          </w:p>
        </w:tc>
        <w:tc>
          <w:tcPr>
            <w:tcW w:w="2199" w:type="dxa"/>
            <w:vAlign w:val="center"/>
          </w:tcPr>
          <w:p w:rsidR="00C23BF7" w:rsidRDefault="00760855">
            <w:pPr>
              <w:jc w:val="right"/>
            </w:pPr>
            <w:r>
              <w:rPr>
                <w:color w:val="000000"/>
                <w:szCs w:val="21"/>
              </w:rPr>
              <w:t>85,374.00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254</w:t>
            </w:r>
          </w:p>
        </w:tc>
        <w:tc>
          <w:tcPr>
            <w:tcW w:w="1276" w:type="dxa"/>
            <w:vAlign w:val="center"/>
          </w:tcPr>
          <w:p w:rsidR="00C23BF7" w:rsidRDefault="00760855">
            <w:pPr>
              <w:jc w:val="center"/>
            </w:pPr>
            <w:r>
              <w:rPr>
                <w:color w:val="000000"/>
                <w:szCs w:val="21"/>
              </w:rPr>
              <w:t>688600</w:t>
            </w:r>
          </w:p>
        </w:tc>
        <w:tc>
          <w:tcPr>
            <w:tcW w:w="1701" w:type="dxa"/>
            <w:vAlign w:val="center"/>
          </w:tcPr>
          <w:p w:rsidR="00C23BF7" w:rsidRDefault="00760855">
            <w:pPr>
              <w:jc w:val="center"/>
            </w:pPr>
            <w:r>
              <w:rPr>
                <w:color w:val="000000"/>
                <w:szCs w:val="21"/>
              </w:rPr>
              <w:t>皖仪科技</w:t>
            </w:r>
          </w:p>
        </w:tc>
        <w:tc>
          <w:tcPr>
            <w:tcW w:w="1276" w:type="dxa"/>
            <w:vAlign w:val="center"/>
          </w:tcPr>
          <w:p w:rsidR="00C23BF7" w:rsidRDefault="00760855">
            <w:pPr>
              <w:jc w:val="right"/>
            </w:pPr>
            <w:r>
              <w:rPr>
                <w:color w:val="000000"/>
                <w:szCs w:val="21"/>
              </w:rPr>
              <w:t>5,468</w:t>
            </w:r>
          </w:p>
        </w:tc>
        <w:tc>
          <w:tcPr>
            <w:tcW w:w="2199" w:type="dxa"/>
            <w:vAlign w:val="center"/>
          </w:tcPr>
          <w:p w:rsidR="00C23BF7" w:rsidRDefault="00760855">
            <w:pPr>
              <w:jc w:val="right"/>
            </w:pPr>
            <w:r>
              <w:rPr>
                <w:color w:val="000000"/>
                <w:szCs w:val="21"/>
              </w:rPr>
              <w:t>84,754.00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255</w:t>
            </w:r>
          </w:p>
        </w:tc>
        <w:tc>
          <w:tcPr>
            <w:tcW w:w="1276" w:type="dxa"/>
            <w:vAlign w:val="center"/>
          </w:tcPr>
          <w:p w:rsidR="00C23BF7" w:rsidRDefault="00760855">
            <w:pPr>
              <w:jc w:val="center"/>
            </w:pPr>
            <w:r>
              <w:rPr>
                <w:color w:val="000000"/>
                <w:szCs w:val="21"/>
              </w:rPr>
              <w:t>002916</w:t>
            </w:r>
          </w:p>
        </w:tc>
        <w:tc>
          <w:tcPr>
            <w:tcW w:w="1701" w:type="dxa"/>
            <w:vAlign w:val="center"/>
          </w:tcPr>
          <w:p w:rsidR="00C23BF7" w:rsidRDefault="00760855">
            <w:pPr>
              <w:jc w:val="center"/>
            </w:pPr>
            <w:r>
              <w:rPr>
                <w:color w:val="000000"/>
                <w:szCs w:val="21"/>
              </w:rPr>
              <w:t>深南电路</w:t>
            </w:r>
          </w:p>
        </w:tc>
        <w:tc>
          <w:tcPr>
            <w:tcW w:w="1276" w:type="dxa"/>
            <w:vAlign w:val="center"/>
          </w:tcPr>
          <w:p w:rsidR="00C23BF7" w:rsidRDefault="00760855">
            <w:pPr>
              <w:jc w:val="right"/>
            </w:pPr>
            <w:r>
              <w:rPr>
                <w:color w:val="000000"/>
                <w:szCs w:val="21"/>
              </w:rPr>
              <w:t>500</w:t>
            </w:r>
          </w:p>
        </w:tc>
        <w:tc>
          <w:tcPr>
            <w:tcW w:w="2199" w:type="dxa"/>
            <w:vAlign w:val="center"/>
          </w:tcPr>
          <w:p w:rsidR="00C23BF7" w:rsidRDefault="00760855">
            <w:pPr>
              <w:jc w:val="right"/>
            </w:pPr>
            <w:r>
              <w:rPr>
                <w:color w:val="000000"/>
                <w:szCs w:val="21"/>
              </w:rPr>
              <w:t>83,760.00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256</w:t>
            </w:r>
          </w:p>
        </w:tc>
        <w:tc>
          <w:tcPr>
            <w:tcW w:w="1276" w:type="dxa"/>
            <w:vAlign w:val="center"/>
          </w:tcPr>
          <w:p w:rsidR="00C23BF7" w:rsidRDefault="00760855">
            <w:pPr>
              <w:jc w:val="center"/>
            </w:pPr>
            <w:r>
              <w:rPr>
                <w:color w:val="000000"/>
                <w:szCs w:val="21"/>
              </w:rPr>
              <w:t>600027</w:t>
            </w:r>
          </w:p>
        </w:tc>
        <w:tc>
          <w:tcPr>
            <w:tcW w:w="1701" w:type="dxa"/>
            <w:vAlign w:val="center"/>
          </w:tcPr>
          <w:p w:rsidR="00C23BF7" w:rsidRDefault="00760855">
            <w:pPr>
              <w:jc w:val="center"/>
            </w:pPr>
            <w:r>
              <w:rPr>
                <w:color w:val="000000"/>
                <w:szCs w:val="21"/>
              </w:rPr>
              <w:t>华电国际</w:t>
            </w:r>
          </w:p>
        </w:tc>
        <w:tc>
          <w:tcPr>
            <w:tcW w:w="1276" w:type="dxa"/>
            <w:vAlign w:val="center"/>
          </w:tcPr>
          <w:p w:rsidR="00C23BF7" w:rsidRDefault="00760855">
            <w:pPr>
              <w:jc w:val="right"/>
            </w:pPr>
            <w:r>
              <w:rPr>
                <w:color w:val="000000"/>
                <w:szCs w:val="21"/>
              </w:rPr>
              <w:t>24,100</w:t>
            </w:r>
          </w:p>
        </w:tc>
        <w:tc>
          <w:tcPr>
            <w:tcW w:w="2199" w:type="dxa"/>
            <w:vAlign w:val="center"/>
          </w:tcPr>
          <w:p w:rsidR="00C23BF7" w:rsidRDefault="00760855">
            <w:pPr>
              <w:jc w:val="right"/>
            </w:pPr>
            <w:r>
              <w:rPr>
                <w:color w:val="000000"/>
                <w:szCs w:val="21"/>
              </w:rPr>
              <w:t>82,422.00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257</w:t>
            </w:r>
          </w:p>
        </w:tc>
        <w:tc>
          <w:tcPr>
            <w:tcW w:w="1276" w:type="dxa"/>
            <w:vAlign w:val="center"/>
          </w:tcPr>
          <w:p w:rsidR="00C23BF7" w:rsidRDefault="00760855">
            <w:pPr>
              <w:jc w:val="center"/>
            </w:pPr>
            <w:r>
              <w:rPr>
                <w:color w:val="000000"/>
                <w:szCs w:val="21"/>
              </w:rPr>
              <w:t>002468</w:t>
            </w:r>
          </w:p>
        </w:tc>
        <w:tc>
          <w:tcPr>
            <w:tcW w:w="1701" w:type="dxa"/>
            <w:vAlign w:val="center"/>
          </w:tcPr>
          <w:p w:rsidR="00C23BF7" w:rsidRDefault="00760855">
            <w:pPr>
              <w:jc w:val="center"/>
            </w:pPr>
            <w:r>
              <w:rPr>
                <w:color w:val="000000"/>
                <w:szCs w:val="21"/>
              </w:rPr>
              <w:t>申通快递</w:t>
            </w:r>
          </w:p>
        </w:tc>
        <w:tc>
          <w:tcPr>
            <w:tcW w:w="1276" w:type="dxa"/>
            <w:vAlign w:val="center"/>
          </w:tcPr>
          <w:p w:rsidR="00C23BF7" w:rsidRDefault="00760855">
            <w:pPr>
              <w:jc w:val="right"/>
            </w:pPr>
            <w:r>
              <w:rPr>
                <w:color w:val="000000"/>
                <w:szCs w:val="21"/>
              </w:rPr>
              <w:t>5,000</w:t>
            </w:r>
          </w:p>
        </w:tc>
        <w:tc>
          <w:tcPr>
            <w:tcW w:w="2199" w:type="dxa"/>
            <w:vAlign w:val="center"/>
          </w:tcPr>
          <w:p w:rsidR="00C23BF7" w:rsidRDefault="00760855">
            <w:pPr>
              <w:jc w:val="right"/>
            </w:pPr>
            <w:r>
              <w:rPr>
                <w:color w:val="000000"/>
                <w:szCs w:val="21"/>
              </w:rPr>
              <w:t>82,050.00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258</w:t>
            </w:r>
          </w:p>
        </w:tc>
        <w:tc>
          <w:tcPr>
            <w:tcW w:w="1276" w:type="dxa"/>
            <w:vAlign w:val="center"/>
          </w:tcPr>
          <w:p w:rsidR="00C23BF7" w:rsidRDefault="00760855">
            <w:pPr>
              <w:jc w:val="center"/>
            </w:pPr>
            <w:r>
              <w:rPr>
                <w:color w:val="000000"/>
                <w:szCs w:val="21"/>
              </w:rPr>
              <w:t>600482</w:t>
            </w:r>
          </w:p>
        </w:tc>
        <w:tc>
          <w:tcPr>
            <w:tcW w:w="1701" w:type="dxa"/>
            <w:vAlign w:val="center"/>
          </w:tcPr>
          <w:p w:rsidR="00C23BF7" w:rsidRDefault="00760855">
            <w:pPr>
              <w:jc w:val="center"/>
            </w:pPr>
            <w:r>
              <w:rPr>
                <w:color w:val="000000"/>
                <w:szCs w:val="21"/>
              </w:rPr>
              <w:t>中国动力</w:t>
            </w:r>
          </w:p>
        </w:tc>
        <w:tc>
          <w:tcPr>
            <w:tcW w:w="1276" w:type="dxa"/>
            <w:vAlign w:val="center"/>
          </w:tcPr>
          <w:p w:rsidR="00C23BF7" w:rsidRDefault="00760855">
            <w:pPr>
              <w:jc w:val="right"/>
            </w:pPr>
            <w:r>
              <w:rPr>
                <w:color w:val="000000"/>
                <w:szCs w:val="21"/>
              </w:rPr>
              <w:t>5,200</w:t>
            </w:r>
          </w:p>
        </w:tc>
        <w:tc>
          <w:tcPr>
            <w:tcW w:w="2199" w:type="dxa"/>
            <w:vAlign w:val="center"/>
          </w:tcPr>
          <w:p w:rsidR="00C23BF7" w:rsidRDefault="00760855">
            <w:pPr>
              <w:jc w:val="right"/>
            </w:pPr>
            <w:r>
              <w:rPr>
                <w:color w:val="000000"/>
                <w:szCs w:val="21"/>
              </w:rPr>
              <w:t>81,640.00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259</w:t>
            </w:r>
          </w:p>
        </w:tc>
        <w:tc>
          <w:tcPr>
            <w:tcW w:w="1276" w:type="dxa"/>
            <w:vAlign w:val="center"/>
          </w:tcPr>
          <w:p w:rsidR="00C23BF7" w:rsidRDefault="00760855">
            <w:pPr>
              <w:jc w:val="center"/>
            </w:pPr>
            <w:r>
              <w:rPr>
                <w:color w:val="000000"/>
                <w:szCs w:val="21"/>
              </w:rPr>
              <w:t>600085</w:t>
            </w:r>
          </w:p>
        </w:tc>
        <w:tc>
          <w:tcPr>
            <w:tcW w:w="1701" w:type="dxa"/>
            <w:vAlign w:val="center"/>
          </w:tcPr>
          <w:p w:rsidR="00C23BF7" w:rsidRDefault="00760855">
            <w:pPr>
              <w:jc w:val="center"/>
            </w:pPr>
            <w:r>
              <w:rPr>
                <w:color w:val="000000"/>
                <w:szCs w:val="21"/>
              </w:rPr>
              <w:t>同仁堂</w:t>
            </w:r>
          </w:p>
        </w:tc>
        <w:tc>
          <w:tcPr>
            <w:tcW w:w="1276" w:type="dxa"/>
            <w:vAlign w:val="center"/>
          </w:tcPr>
          <w:p w:rsidR="00C23BF7" w:rsidRDefault="00760855">
            <w:pPr>
              <w:jc w:val="right"/>
            </w:pPr>
            <w:r>
              <w:rPr>
                <w:color w:val="000000"/>
                <w:szCs w:val="21"/>
              </w:rPr>
              <w:t>2,800</w:t>
            </w:r>
          </w:p>
        </w:tc>
        <w:tc>
          <w:tcPr>
            <w:tcW w:w="2199" w:type="dxa"/>
            <w:vAlign w:val="center"/>
          </w:tcPr>
          <w:p w:rsidR="00C23BF7" w:rsidRDefault="00760855">
            <w:pPr>
              <w:jc w:val="right"/>
            </w:pPr>
            <w:r>
              <w:rPr>
                <w:color w:val="000000"/>
                <w:szCs w:val="21"/>
              </w:rPr>
              <w:t>75,936.00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260</w:t>
            </w:r>
          </w:p>
        </w:tc>
        <w:tc>
          <w:tcPr>
            <w:tcW w:w="1276" w:type="dxa"/>
            <w:vAlign w:val="center"/>
          </w:tcPr>
          <w:p w:rsidR="00C23BF7" w:rsidRDefault="00760855">
            <w:pPr>
              <w:jc w:val="center"/>
            </w:pPr>
            <w:r>
              <w:rPr>
                <w:color w:val="000000"/>
                <w:szCs w:val="21"/>
              </w:rPr>
              <w:t>600297</w:t>
            </w:r>
          </w:p>
        </w:tc>
        <w:tc>
          <w:tcPr>
            <w:tcW w:w="1701" w:type="dxa"/>
            <w:vAlign w:val="center"/>
          </w:tcPr>
          <w:p w:rsidR="00C23BF7" w:rsidRDefault="00760855">
            <w:pPr>
              <w:jc w:val="center"/>
            </w:pPr>
            <w:r>
              <w:rPr>
                <w:color w:val="000000"/>
                <w:szCs w:val="21"/>
              </w:rPr>
              <w:t>广汇汽车</w:t>
            </w:r>
          </w:p>
        </w:tc>
        <w:tc>
          <w:tcPr>
            <w:tcW w:w="1276" w:type="dxa"/>
            <w:vAlign w:val="center"/>
          </w:tcPr>
          <w:p w:rsidR="00C23BF7" w:rsidRDefault="00760855">
            <w:pPr>
              <w:jc w:val="right"/>
            </w:pPr>
            <w:r>
              <w:rPr>
                <w:color w:val="000000"/>
                <w:szCs w:val="21"/>
              </w:rPr>
              <w:t>23,800</w:t>
            </w:r>
          </w:p>
        </w:tc>
        <w:tc>
          <w:tcPr>
            <w:tcW w:w="2199" w:type="dxa"/>
            <w:vAlign w:val="center"/>
          </w:tcPr>
          <w:p w:rsidR="00C23BF7" w:rsidRDefault="00760855">
            <w:pPr>
              <w:jc w:val="right"/>
            </w:pPr>
            <w:r>
              <w:rPr>
                <w:color w:val="000000"/>
                <w:szCs w:val="21"/>
              </w:rPr>
              <w:t>75,922.00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261</w:t>
            </w:r>
          </w:p>
        </w:tc>
        <w:tc>
          <w:tcPr>
            <w:tcW w:w="1276" w:type="dxa"/>
            <w:vAlign w:val="center"/>
          </w:tcPr>
          <w:p w:rsidR="00C23BF7" w:rsidRDefault="00760855">
            <w:pPr>
              <w:jc w:val="center"/>
            </w:pPr>
            <w:r>
              <w:rPr>
                <w:color w:val="000000"/>
                <w:szCs w:val="21"/>
              </w:rPr>
              <w:t>002939</w:t>
            </w:r>
          </w:p>
        </w:tc>
        <w:tc>
          <w:tcPr>
            <w:tcW w:w="1701" w:type="dxa"/>
            <w:vAlign w:val="center"/>
          </w:tcPr>
          <w:p w:rsidR="00C23BF7" w:rsidRDefault="00760855">
            <w:pPr>
              <w:jc w:val="center"/>
            </w:pPr>
            <w:r>
              <w:rPr>
                <w:color w:val="000000"/>
                <w:szCs w:val="21"/>
              </w:rPr>
              <w:t>长城证券</w:t>
            </w:r>
          </w:p>
        </w:tc>
        <w:tc>
          <w:tcPr>
            <w:tcW w:w="1276" w:type="dxa"/>
            <w:vAlign w:val="center"/>
          </w:tcPr>
          <w:p w:rsidR="00C23BF7" w:rsidRDefault="00760855">
            <w:pPr>
              <w:jc w:val="right"/>
            </w:pPr>
            <w:r>
              <w:rPr>
                <w:color w:val="000000"/>
                <w:szCs w:val="21"/>
              </w:rPr>
              <w:t>6,100</w:t>
            </w:r>
          </w:p>
        </w:tc>
        <w:tc>
          <w:tcPr>
            <w:tcW w:w="2199" w:type="dxa"/>
            <w:vAlign w:val="center"/>
          </w:tcPr>
          <w:p w:rsidR="00C23BF7" w:rsidRDefault="00760855">
            <w:pPr>
              <w:jc w:val="right"/>
            </w:pPr>
            <w:r>
              <w:rPr>
                <w:color w:val="000000"/>
                <w:szCs w:val="21"/>
              </w:rPr>
              <w:t>75,152.00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262</w:t>
            </w:r>
          </w:p>
        </w:tc>
        <w:tc>
          <w:tcPr>
            <w:tcW w:w="1276" w:type="dxa"/>
            <w:vAlign w:val="center"/>
          </w:tcPr>
          <w:p w:rsidR="00C23BF7" w:rsidRDefault="00760855">
            <w:pPr>
              <w:jc w:val="center"/>
            </w:pPr>
            <w:r>
              <w:rPr>
                <w:color w:val="000000"/>
                <w:szCs w:val="21"/>
              </w:rPr>
              <w:t>000596</w:t>
            </w:r>
          </w:p>
        </w:tc>
        <w:tc>
          <w:tcPr>
            <w:tcW w:w="1701" w:type="dxa"/>
            <w:vAlign w:val="center"/>
          </w:tcPr>
          <w:p w:rsidR="00C23BF7" w:rsidRDefault="00760855">
            <w:pPr>
              <w:jc w:val="center"/>
            </w:pPr>
            <w:r>
              <w:rPr>
                <w:color w:val="000000"/>
                <w:szCs w:val="21"/>
              </w:rPr>
              <w:t>古井贡酒</w:t>
            </w:r>
          </w:p>
        </w:tc>
        <w:tc>
          <w:tcPr>
            <w:tcW w:w="1276" w:type="dxa"/>
            <w:vAlign w:val="center"/>
          </w:tcPr>
          <w:p w:rsidR="00C23BF7" w:rsidRDefault="00760855">
            <w:pPr>
              <w:jc w:val="right"/>
            </w:pPr>
            <w:r>
              <w:rPr>
                <w:color w:val="000000"/>
                <w:szCs w:val="21"/>
              </w:rPr>
              <w:t>500</w:t>
            </w:r>
          </w:p>
        </w:tc>
        <w:tc>
          <w:tcPr>
            <w:tcW w:w="2199" w:type="dxa"/>
            <w:vAlign w:val="center"/>
          </w:tcPr>
          <w:p w:rsidR="00C23BF7" w:rsidRDefault="00760855">
            <w:pPr>
              <w:jc w:val="right"/>
            </w:pPr>
            <w:r>
              <w:rPr>
                <w:color w:val="000000"/>
                <w:szCs w:val="21"/>
              </w:rPr>
              <w:t>75,120.00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263</w:t>
            </w:r>
          </w:p>
        </w:tc>
        <w:tc>
          <w:tcPr>
            <w:tcW w:w="1276" w:type="dxa"/>
            <w:vAlign w:val="center"/>
          </w:tcPr>
          <w:p w:rsidR="00C23BF7" w:rsidRDefault="00760855">
            <w:pPr>
              <w:jc w:val="center"/>
            </w:pPr>
            <w:r>
              <w:rPr>
                <w:color w:val="000000"/>
                <w:szCs w:val="21"/>
              </w:rPr>
              <w:t>601808</w:t>
            </w:r>
          </w:p>
        </w:tc>
        <w:tc>
          <w:tcPr>
            <w:tcW w:w="1701" w:type="dxa"/>
            <w:vAlign w:val="center"/>
          </w:tcPr>
          <w:p w:rsidR="00C23BF7" w:rsidRDefault="00760855">
            <w:pPr>
              <w:jc w:val="center"/>
            </w:pPr>
            <w:r>
              <w:rPr>
                <w:color w:val="000000"/>
                <w:szCs w:val="21"/>
              </w:rPr>
              <w:t>中海油服</w:t>
            </w:r>
          </w:p>
        </w:tc>
        <w:tc>
          <w:tcPr>
            <w:tcW w:w="1276" w:type="dxa"/>
            <w:vAlign w:val="center"/>
          </w:tcPr>
          <w:p w:rsidR="00C23BF7" w:rsidRDefault="00760855">
            <w:pPr>
              <w:jc w:val="right"/>
            </w:pPr>
            <w:r>
              <w:rPr>
                <w:color w:val="000000"/>
                <w:szCs w:val="21"/>
              </w:rPr>
              <w:t>5,700</w:t>
            </w:r>
          </w:p>
        </w:tc>
        <w:tc>
          <w:tcPr>
            <w:tcW w:w="2199" w:type="dxa"/>
            <w:vAlign w:val="center"/>
          </w:tcPr>
          <w:p w:rsidR="00C23BF7" w:rsidRDefault="00760855">
            <w:pPr>
              <w:jc w:val="right"/>
            </w:pPr>
            <w:r>
              <w:rPr>
                <w:color w:val="000000"/>
                <w:szCs w:val="21"/>
              </w:rPr>
              <w:t>74,898.00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264</w:t>
            </w:r>
          </w:p>
        </w:tc>
        <w:tc>
          <w:tcPr>
            <w:tcW w:w="1276" w:type="dxa"/>
            <w:vAlign w:val="center"/>
          </w:tcPr>
          <w:p w:rsidR="00C23BF7" w:rsidRDefault="00760855">
            <w:pPr>
              <w:jc w:val="center"/>
            </w:pPr>
            <w:r>
              <w:rPr>
                <w:color w:val="000000"/>
                <w:szCs w:val="21"/>
              </w:rPr>
              <w:t>601992</w:t>
            </w:r>
          </w:p>
        </w:tc>
        <w:tc>
          <w:tcPr>
            <w:tcW w:w="1701" w:type="dxa"/>
            <w:vAlign w:val="center"/>
          </w:tcPr>
          <w:p w:rsidR="00C23BF7" w:rsidRDefault="00760855">
            <w:pPr>
              <w:jc w:val="center"/>
            </w:pPr>
            <w:r>
              <w:rPr>
                <w:color w:val="000000"/>
                <w:szCs w:val="21"/>
              </w:rPr>
              <w:t>金隅集团</w:t>
            </w:r>
          </w:p>
        </w:tc>
        <w:tc>
          <w:tcPr>
            <w:tcW w:w="1276" w:type="dxa"/>
            <w:vAlign w:val="center"/>
          </w:tcPr>
          <w:p w:rsidR="00C23BF7" w:rsidRDefault="00760855">
            <w:pPr>
              <w:jc w:val="right"/>
            </w:pPr>
            <w:r>
              <w:rPr>
                <w:color w:val="000000"/>
                <w:szCs w:val="21"/>
              </w:rPr>
              <w:t>24,200</w:t>
            </w:r>
          </w:p>
        </w:tc>
        <w:tc>
          <w:tcPr>
            <w:tcW w:w="2199" w:type="dxa"/>
            <w:vAlign w:val="center"/>
          </w:tcPr>
          <w:p w:rsidR="00C23BF7" w:rsidRDefault="00760855">
            <w:pPr>
              <w:jc w:val="right"/>
            </w:pPr>
            <w:r>
              <w:rPr>
                <w:color w:val="000000"/>
                <w:szCs w:val="21"/>
              </w:rPr>
              <w:t>74,052.00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265</w:t>
            </w:r>
          </w:p>
        </w:tc>
        <w:tc>
          <w:tcPr>
            <w:tcW w:w="1276" w:type="dxa"/>
            <w:vAlign w:val="center"/>
          </w:tcPr>
          <w:p w:rsidR="00C23BF7" w:rsidRDefault="00760855">
            <w:pPr>
              <w:jc w:val="center"/>
            </w:pPr>
            <w:r>
              <w:rPr>
                <w:color w:val="000000"/>
                <w:szCs w:val="21"/>
              </w:rPr>
              <w:t>000627</w:t>
            </w:r>
          </w:p>
        </w:tc>
        <w:tc>
          <w:tcPr>
            <w:tcW w:w="1701" w:type="dxa"/>
            <w:vAlign w:val="center"/>
          </w:tcPr>
          <w:p w:rsidR="00C23BF7" w:rsidRDefault="00760855">
            <w:pPr>
              <w:jc w:val="center"/>
            </w:pPr>
            <w:r>
              <w:rPr>
                <w:color w:val="000000"/>
                <w:szCs w:val="21"/>
              </w:rPr>
              <w:t>天茂集团</w:t>
            </w:r>
          </w:p>
        </w:tc>
        <w:tc>
          <w:tcPr>
            <w:tcW w:w="1276" w:type="dxa"/>
            <w:vAlign w:val="center"/>
          </w:tcPr>
          <w:p w:rsidR="00C23BF7" w:rsidRDefault="00760855">
            <w:pPr>
              <w:jc w:val="right"/>
            </w:pPr>
            <w:r>
              <w:rPr>
                <w:color w:val="000000"/>
                <w:szCs w:val="21"/>
              </w:rPr>
              <w:t>13,800</w:t>
            </w:r>
          </w:p>
        </w:tc>
        <w:tc>
          <w:tcPr>
            <w:tcW w:w="2199" w:type="dxa"/>
            <w:vAlign w:val="center"/>
          </w:tcPr>
          <w:p w:rsidR="00C23BF7" w:rsidRDefault="00760855">
            <w:pPr>
              <w:jc w:val="right"/>
            </w:pPr>
            <w:r>
              <w:rPr>
                <w:color w:val="000000"/>
                <w:szCs w:val="21"/>
              </w:rPr>
              <w:t>71,898.00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266</w:t>
            </w:r>
          </w:p>
        </w:tc>
        <w:tc>
          <w:tcPr>
            <w:tcW w:w="1276" w:type="dxa"/>
            <w:vAlign w:val="center"/>
          </w:tcPr>
          <w:p w:rsidR="00C23BF7" w:rsidRDefault="00760855">
            <w:pPr>
              <w:jc w:val="center"/>
            </w:pPr>
            <w:r>
              <w:rPr>
                <w:color w:val="000000"/>
                <w:szCs w:val="21"/>
              </w:rPr>
              <w:t>600583</w:t>
            </w:r>
          </w:p>
        </w:tc>
        <w:tc>
          <w:tcPr>
            <w:tcW w:w="1701" w:type="dxa"/>
            <w:vAlign w:val="center"/>
          </w:tcPr>
          <w:p w:rsidR="00C23BF7" w:rsidRDefault="00760855">
            <w:pPr>
              <w:jc w:val="center"/>
            </w:pPr>
            <w:r>
              <w:rPr>
                <w:color w:val="000000"/>
                <w:szCs w:val="21"/>
              </w:rPr>
              <w:t>海油工程</w:t>
            </w:r>
          </w:p>
        </w:tc>
        <w:tc>
          <w:tcPr>
            <w:tcW w:w="1276" w:type="dxa"/>
            <w:vAlign w:val="center"/>
          </w:tcPr>
          <w:p w:rsidR="00C23BF7" w:rsidRDefault="00760855">
            <w:pPr>
              <w:jc w:val="right"/>
            </w:pPr>
            <w:r>
              <w:rPr>
                <w:color w:val="000000"/>
                <w:szCs w:val="21"/>
              </w:rPr>
              <w:t>15,800</w:t>
            </w:r>
          </w:p>
        </w:tc>
        <w:tc>
          <w:tcPr>
            <w:tcW w:w="2199" w:type="dxa"/>
            <w:vAlign w:val="center"/>
          </w:tcPr>
          <w:p w:rsidR="00C23BF7" w:rsidRDefault="00760855">
            <w:pPr>
              <w:jc w:val="right"/>
            </w:pPr>
            <w:r>
              <w:rPr>
                <w:color w:val="000000"/>
                <w:szCs w:val="21"/>
              </w:rPr>
              <w:t>71,890.00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267</w:t>
            </w:r>
          </w:p>
        </w:tc>
        <w:tc>
          <w:tcPr>
            <w:tcW w:w="1276" w:type="dxa"/>
            <w:vAlign w:val="center"/>
          </w:tcPr>
          <w:p w:rsidR="00C23BF7" w:rsidRDefault="00760855">
            <w:pPr>
              <w:jc w:val="center"/>
            </w:pPr>
            <w:r>
              <w:rPr>
                <w:color w:val="000000"/>
                <w:szCs w:val="21"/>
              </w:rPr>
              <w:t>000671</w:t>
            </w:r>
          </w:p>
        </w:tc>
        <w:tc>
          <w:tcPr>
            <w:tcW w:w="1701" w:type="dxa"/>
            <w:vAlign w:val="center"/>
          </w:tcPr>
          <w:p w:rsidR="00C23BF7" w:rsidRDefault="00760855">
            <w:pPr>
              <w:jc w:val="center"/>
            </w:pPr>
            <w:r>
              <w:rPr>
                <w:color w:val="000000"/>
                <w:szCs w:val="21"/>
              </w:rPr>
              <w:t>阳光城</w:t>
            </w:r>
          </w:p>
        </w:tc>
        <w:tc>
          <w:tcPr>
            <w:tcW w:w="1276" w:type="dxa"/>
            <w:vAlign w:val="center"/>
          </w:tcPr>
          <w:p w:rsidR="00C23BF7" w:rsidRDefault="00760855">
            <w:pPr>
              <w:jc w:val="right"/>
            </w:pPr>
            <w:r>
              <w:rPr>
                <w:color w:val="000000"/>
                <w:szCs w:val="21"/>
              </w:rPr>
              <w:t>11,300</w:t>
            </w:r>
          </w:p>
        </w:tc>
        <w:tc>
          <w:tcPr>
            <w:tcW w:w="2199" w:type="dxa"/>
            <w:vAlign w:val="center"/>
          </w:tcPr>
          <w:p w:rsidR="00C23BF7" w:rsidRDefault="00760855">
            <w:pPr>
              <w:jc w:val="right"/>
            </w:pPr>
            <w:r>
              <w:rPr>
                <w:color w:val="000000"/>
                <w:szCs w:val="21"/>
              </w:rPr>
              <w:t>71,642.00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268</w:t>
            </w:r>
          </w:p>
        </w:tc>
        <w:tc>
          <w:tcPr>
            <w:tcW w:w="1276" w:type="dxa"/>
            <w:vAlign w:val="center"/>
          </w:tcPr>
          <w:p w:rsidR="00C23BF7" w:rsidRDefault="00760855">
            <w:pPr>
              <w:jc w:val="center"/>
            </w:pPr>
            <w:r>
              <w:rPr>
                <w:color w:val="000000"/>
                <w:szCs w:val="21"/>
              </w:rPr>
              <w:t>600977</w:t>
            </w:r>
          </w:p>
        </w:tc>
        <w:tc>
          <w:tcPr>
            <w:tcW w:w="1701" w:type="dxa"/>
            <w:vAlign w:val="center"/>
          </w:tcPr>
          <w:p w:rsidR="00C23BF7" w:rsidRDefault="00760855">
            <w:pPr>
              <w:jc w:val="center"/>
            </w:pPr>
            <w:r>
              <w:rPr>
                <w:color w:val="000000"/>
                <w:szCs w:val="21"/>
              </w:rPr>
              <w:t>中国电影</w:t>
            </w:r>
          </w:p>
        </w:tc>
        <w:tc>
          <w:tcPr>
            <w:tcW w:w="1276" w:type="dxa"/>
            <w:vAlign w:val="center"/>
          </w:tcPr>
          <w:p w:rsidR="00C23BF7" w:rsidRDefault="00760855">
            <w:pPr>
              <w:jc w:val="right"/>
            </w:pPr>
            <w:r>
              <w:rPr>
                <w:color w:val="000000"/>
                <w:szCs w:val="21"/>
              </w:rPr>
              <w:t>5,300</w:t>
            </w:r>
          </w:p>
        </w:tc>
        <w:tc>
          <w:tcPr>
            <w:tcW w:w="2199" w:type="dxa"/>
            <w:vAlign w:val="center"/>
          </w:tcPr>
          <w:p w:rsidR="00C23BF7" w:rsidRDefault="00760855">
            <w:pPr>
              <w:jc w:val="right"/>
            </w:pPr>
            <w:r>
              <w:rPr>
                <w:color w:val="000000"/>
                <w:szCs w:val="21"/>
              </w:rPr>
              <w:t>69,589.00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269</w:t>
            </w:r>
          </w:p>
        </w:tc>
        <w:tc>
          <w:tcPr>
            <w:tcW w:w="1276" w:type="dxa"/>
            <w:vAlign w:val="center"/>
          </w:tcPr>
          <w:p w:rsidR="00C23BF7" w:rsidRDefault="00760855">
            <w:pPr>
              <w:jc w:val="center"/>
            </w:pPr>
            <w:r>
              <w:rPr>
                <w:color w:val="000000"/>
                <w:szCs w:val="21"/>
              </w:rPr>
              <w:t>600398</w:t>
            </w:r>
          </w:p>
        </w:tc>
        <w:tc>
          <w:tcPr>
            <w:tcW w:w="1701" w:type="dxa"/>
            <w:vAlign w:val="center"/>
          </w:tcPr>
          <w:p w:rsidR="00C23BF7" w:rsidRDefault="00760855">
            <w:pPr>
              <w:jc w:val="center"/>
            </w:pPr>
            <w:r>
              <w:rPr>
                <w:color w:val="000000"/>
                <w:szCs w:val="21"/>
              </w:rPr>
              <w:t>海澜之家</w:t>
            </w:r>
          </w:p>
        </w:tc>
        <w:tc>
          <w:tcPr>
            <w:tcW w:w="1276" w:type="dxa"/>
            <w:vAlign w:val="center"/>
          </w:tcPr>
          <w:p w:rsidR="00C23BF7" w:rsidRDefault="00760855">
            <w:pPr>
              <w:jc w:val="right"/>
            </w:pPr>
            <w:r>
              <w:rPr>
                <w:color w:val="000000"/>
                <w:szCs w:val="21"/>
              </w:rPr>
              <w:t>10,900</w:t>
            </w:r>
          </w:p>
        </w:tc>
        <w:tc>
          <w:tcPr>
            <w:tcW w:w="2199" w:type="dxa"/>
            <w:vAlign w:val="center"/>
          </w:tcPr>
          <w:p w:rsidR="00C23BF7" w:rsidRDefault="00760855">
            <w:pPr>
              <w:jc w:val="right"/>
            </w:pPr>
            <w:r>
              <w:rPr>
                <w:color w:val="000000"/>
                <w:szCs w:val="21"/>
              </w:rPr>
              <w:t>63,438.00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270</w:t>
            </w:r>
          </w:p>
        </w:tc>
        <w:tc>
          <w:tcPr>
            <w:tcW w:w="1276" w:type="dxa"/>
            <w:vAlign w:val="center"/>
          </w:tcPr>
          <w:p w:rsidR="00C23BF7" w:rsidRDefault="00760855">
            <w:pPr>
              <w:jc w:val="center"/>
            </w:pPr>
            <w:r>
              <w:rPr>
                <w:color w:val="000000"/>
                <w:szCs w:val="21"/>
              </w:rPr>
              <w:t>601577</w:t>
            </w:r>
          </w:p>
        </w:tc>
        <w:tc>
          <w:tcPr>
            <w:tcW w:w="1701" w:type="dxa"/>
            <w:vAlign w:val="center"/>
          </w:tcPr>
          <w:p w:rsidR="00C23BF7" w:rsidRDefault="00760855">
            <w:pPr>
              <w:jc w:val="center"/>
            </w:pPr>
            <w:r>
              <w:rPr>
                <w:color w:val="000000"/>
                <w:szCs w:val="21"/>
              </w:rPr>
              <w:t>长沙银行</w:t>
            </w:r>
          </w:p>
        </w:tc>
        <w:tc>
          <w:tcPr>
            <w:tcW w:w="1276" w:type="dxa"/>
            <w:vAlign w:val="center"/>
          </w:tcPr>
          <w:p w:rsidR="00C23BF7" w:rsidRDefault="00760855">
            <w:pPr>
              <w:jc w:val="right"/>
            </w:pPr>
            <w:r>
              <w:rPr>
                <w:color w:val="000000"/>
                <w:szCs w:val="21"/>
              </w:rPr>
              <w:t>7,900</w:t>
            </w:r>
          </w:p>
        </w:tc>
        <w:tc>
          <w:tcPr>
            <w:tcW w:w="2199" w:type="dxa"/>
            <w:vAlign w:val="center"/>
          </w:tcPr>
          <w:p w:rsidR="00C23BF7" w:rsidRDefault="00760855">
            <w:pPr>
              <w:jc w:val="right"/>
            </w:pPr>
            <w:r>
              <w:rPr>
                <w:color w:val="000000"/>
                <w:szCs w:val="21"/>
              </w:rPr>
              <w:t>62,726.00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271</w:t>
            </w:r>
          </w:p>
        </w:tc>
        <w:tc>
          <w:tcPr>
            <w:tcW w:w="1276" w:type="dxa"/>
            <w:vAlign w:val="center"/>
          </w:tcPr>
          <w:p w:rsidR="00C23BF7" w:rsidRDefault="00760855">
            <w:pPr>
              <w:jc w:val="center"/>
            </w:pPr>
            <w:r>
              <w:rPr>
                <w:color w:val="000000"/>
                <w:szCs w:val="21"/>
              </w:rPr>
              <w:t>601633</w:t>
            </w:r>
          </w:p>
        </w:tc>
        <w:tc>
          <w:tcPr>
            <w:tcW w:w="1701" w:type="dxa"/>
            <w:vAlign w:val="center"/>
          </w:tcPr>
          <w:p w:rsidR="00C23BF7" w:rsidRDefault="00760855">
            <w:pPr>
              <w:jc w:val="center"/>
            </w:pPr>
            <w:r>
              <w:rPr>
                <w:color w:val="000000"/>
                <w:szCs w:val="21"/>
              </w:rPr>
              <w:t>长城汽车</w:t>
            </w:r>
          </w:p>
        </w:tc>
        <w:tc>
          <w:tcPr>
            <w:tcW w:w="1276" w:type="dxa"/>
            <w:vAlign w:val="center"/>
          </w:tcPr>
          <w:p w:rsidR="00C23BF7" w:rsidRDefault="00760855">
            <w:pPr>
              <w:jc w:val="right"/>
            </w:pPr>
            <w:r>
              <w:rPr>
                <w:color w:val="000000"/>
                <w:szCs w:val="21"/>
              </w:rPr>
              <w:t>8,000</w:t>
            </w:r>
          </w:p>
        </w:tc>
        <w:tc>
          <w:tcPr>
            <w:tcW w:w="2199" w:type="dxa"/>
            <w:vAlign w:val="center"/>
          </w:tcPr>
          <w:p w:rsidR="00C23BF7" w:rsidRDefault="00760855">
            <w:pPr>
              <w:jc w:val="right"/>
            </w:pPr>
            <w:r>
              <w:rPr>
                <w:color w:val="000000"/>
                <w:szCs w:val="21"/>
              </w:rPr>
              <w:t>61,760.00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272</w:t>
            </w:r>
          </w:p>
        </w:tc>
        <w:tc>
          <w:tcPr>
            <w:tcW w:w="1276" w:type="dxa"/>
            <w:vAlign w:val="center"/>
          </w:tcPr>
          <w:p w:rsidR="00C23BF7" w:rsidRDefault="00760855">
            <w:pPr>
              <w:jc w:val="center"/>
            </w:pPr>
            <w:r>
              <w:rPr>
                <w:color w:val="000000"/>
                <w:szCs w:val="21"/>
              </w:rPr>
              <w:t>601216</w:t>
            </w:r>
          </w:p>
        </w:tc>
        <w:tc>
          <w:tcPr>
            <w:tcW w:w="1701" w:type="dxa"/>
            <w:vAlign w:val="center"/>
          </w:tcPr>
          <w:p w:rsidR="00C23BF7" w:rsidRDefault="00760855">
            <w:pPr>
              <w:jc w:val="center"/>
            </w:pPr>
            <w:r>
              <w:rPr>
                <w:color w:val="000000"/>
                <w:szCs w:val="21"/>
              </w:rPr>
              <w:t>君正集团</w:t>
            </w:r>
          </w:p>
        </w:tc>
        <w:tc>
          <w:tcPr>
            <w:tcW w:w="1276" w:type="dxa"/>
            <w:vAlign w:val="center"/>
          </w:tcPr>
          <w:p w:rsidR="00C23BF7" w:rsidRDefault="00760855">
            <w:pPr>
              <w:jc w:val="right"/>
            </w:pPr>
            <w:r>
              <w:rPr>
                <w:color w:val="000000"/>
                <w:szCs w:val="21"/>
              </w:rPr>
              <w:t>24,200</w:t>
            </w:r>
          </w:p>
        </w:tc>
        <w:tc>
          <w:tcPr>
            <w:tcW w:w="2199" w:type="dxa"/>
            <w:vAlign w:val="center"/>
          </w:tcPr>
          <w:p w:rsidR="00C23BF7" w:rsidRDefault="00760855">
            <w:pPr>
              <w:jc w:val="right"/>
            </w:pPr>
            <w:r>
              <w:rPr>
                <w:color w:val="000000"/>
                <w:szCs w:val="21"/>
              </w:rPr>
              <w:t>61,468.00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273</w:t>
            </w:r>
          </w:p>
        </w:tc>
        <w:tc>
          <w:tcPr>
            <w:tcW w:w="1276" w:type="dxa"/>
            <w:vAlign w:val="center"/>
          </w:tcPr>
          <w:p w:rsidR="00C23BF7" w:rsidRDefault="00760855">
            <w:pPr>
              <w:jc w:val="center"/>
            </w:pPr>
            <w:r>
              <w:rPr>
                <w:color w:val="000000"/>
                <w:szCs w:val="21"/>
              </w:rPr>
              <w:t>000709</w:t>
            </w:r>
          </w:p>
        </w:tc>
        <w:tc>
          <w:tcPr>
            <w:tcW w:w="1701" w:type="dxa"/>
            <w:vAlign w:val="center"/>
          </w:tcPr>
          <w:p w:rsidR="00C23BF7" w:rsidRDefault="00760855">
            <w:pPr>
              <w:jc w:val="center"/>
            </w:pPr>
            <w:r>
              <w:rPr>
                <w:color w:val="000000"/>
                <w:szCs w:val="21"/>
              </w:rPr>
              <w:t>河钢股份</w:t>
            </w:r>
          </w:p>
        </w:tc>
        <w:tc>
          <w:tcPr>
            <w:tcW w:w="1276" w:type="dxa"/>
            <w:vAlign w:val="center"/>
          </w:tcPr>
          <w:p w:rsidR="00C23BF7" w:rsidRDefault="00760855">
            <w:pPr>
              <w:jc w:val="right"/>
            </w:pPr>
            <w:r>
              <w:rPr>
                <w:color w:val="000000"/>
                <w:szCs w:val="21"/>
              </w:rPr>
              <w:t>29,900</w:t>
            </w:r>
          </w:p>
        </w:tc>
        <w:tc>
          <w:tcPr>
            <w:tcW w:w="2199" w:type="dxa"/>
            <w:vAlign w:val="center"/>
          </w:tcPr>
          <w:p w:rsidR="00C23BF7" w:rsidRDefault="00760855">
            <w:pPr>
              <w:jc w:val="right"/>
            </w:pPr>
            <w:r>
              <w:rPr>
                <w:color w:val="000000"/>
                <w:szCs w:val="21"/>
              </w:rPr>
              <w:t>60,996.00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274</w:t>
            </w:r>
          </w:p>
        </w:tc>
        <w:tc>
          <w:tcPr>
            <w:tcW w:w="1276" w:type="dxa"/>
            <w:vAlign w:val="center"/>
          </w:tcPr>
          <w:p w:rsidR="00C23BF7" w:rsidRDefault="00760855">
            <w:pPr>
              <w:jc w:val="center"/>
            </w:pPr>
            <w:r>
              <w:rPr>
                <w:color w:val="000000"/>
                <w:szCs w:val="21"/>
              </w:rPr>
              <w:t>603156</w:t>
            </w:r>
          </w:p>
        </w:tc>
        <w:tc>
          <w:tcPr>
            <w:tcW w:w="1701" w:type="dxa"/>
            <w:vAlign w:val="center"/>
          </w:tcPr>
          <w:p w:rsidR="00C23BF7" w:rsidRDefault="00760855">
            <w:pPr>
              <w:jc w:val="center"/>
            </w:pPr>
            <w:r>
              <w:rPr>
                <w:color w:val="000000"/>
                <w:szCs w:val="21"/>
              </w:rPr>
              <w:t>养元饮品</w:t>
            </w:r>
          </w:p>
        </w:tc>
        <w:tc>
          <w:tcPr>
            <w:tcW w:w="1276" w:type="dxa"/>
            <w:vAlign w:val="center"/>
          </w:tcPr>
          <w:p w:rsidR="00C23BF7" w:rsidRDefault="00760855">
            <w:pPr>
              <w:jc w:val="right"/>
            </w:pPr>
            <w:r>
              <w:rPr>
                <w:color w:val="000000"/>
                <w:szCs w:val="21"/>
              </w:rPr>
              <w:t>2,800</w:t>
            </w:r>
          </w:p>
        </w:tc>
        <w:tc>
          <w:tcPr>
            <w:tcW w:w="2199" w:type="dxa"/>
            <w:vAlign w:val="center"/>
          </w:tcPr>
          <w:p w:rsidR="00C23BF7" w:rsidRDefault="00760855">
            <w:pPr>
              <w:jc w:val="right"/>
            </w:pPr>
            <w:r>
              <w:rPr>
                <w:color w:val="000000"/>
                <w:szCs w:val="21"/>
              </w:rPr>
              <w:t>60,200.00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275</w:t>
            </w:r>
          </w:p>
        </w:tc>
        <w:tc>
          <w:tcPr>
            <w:tcW w:w="1276" w:type="dxa"/>
            <w:vAlign w:val="center"/>
          </w:tcPr>
          <w:p w:rsidR="00C23BF7" w:rsidRDefault="00760855">
            <w:pPr>
              <w:jc w:val="center"/>
            </w:pPr>
            <w:r>
              <w:rPr>
                <w:color w:val="000000"/>
                <w:szCs w:val="21"/>
              </w:rPr>
              <w:t>000723</w:t>
            </w:r>
          </w:p>
        </w:tc>
        <w:tc>
          <w:tcPr>
            <w:tcW w:w="1701" w:type="dxa"/>
            <w:vAlign w:val="center"/>
          </w:tcPr>
          <w:p w:rsidR="00C23BF7" w:rsidRDefault="00760855">
            <w:pPr>
              <w:jc w:val="center"/>
            </w:pPr>
            <w:r>
              <w:rPr>
                <w:color w:val="000000"/>
                <w:szCs w:val="21"/>
              </w:rPr>
              <w:t>美锦能源</w:t>
            </w:r>
          </w:p>
        </w:tc>
        <w:tc>
          <w:tcPr>
            <w:tcW w:w="1276" w:type="dxa"/>
            <w:vAlign w:val="center"/>
          </w:tcPr>
          <w:p w:rsidR="00C23BF7" w:rsidRDefault="00760855">
            <w:pPr>
              <w:jc w:val="right"/>
            </w:pPr>
            <w:r>
              <w:rPr>
                <w:color w:val="000000"/>
                <w:szCs w:val="21"/>
              </w:rPr>
              <w:t>8,400</w:t>
            </w:r>
          </w:p>
        </w:tc>
        <w:tc>
          <w:tcPr>
            <w:tcW w:w="2199" w:type="dxa"/>
            <w:vAlign w:val="center"/>
          </w:tcPr>
          <w:p w:rsidR="00C23BF7" w:rsidRDefault="00760855">
            <w:pPr>
              <w:jc w:val="right"/>
            </w:pPr>
            <w:r>
              <w:rPr>
                <w:color w:val="000000"/>
                <w:szCs w:val="21"/>
              </w:rPr>
              <w:t>52,584.00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276</w:t>
            </w:r>
          </w:p>
        </w:tc>
        <w:tc>
          <w:tcPr>
            <w:tcW w:w="1276" w:type="dxa"/>
            <w:vAlign w:val="center"/>
          </w:tcPr>
          <w:p w:rsidR="00C23BF7" w:rsidRDefault="00760855">
            <w:pPr>
              <w:jc w:val="center"/>
            </w:pPr>
            <w:r>
              <w:rPr>
                <w:color w:val="000000"/>
                <w:szCs w:val="21"/>
              </w:rPr>
              <w:t>601236</w:t>
            </w:r>
          </w:p>
        </w:tc>
        <w:tc>
          <w:tcPr>
            <w:tcW w:w="1701" w:type="dxa"/>
            <w:vAlign w:val="center"/>
          </w:tcPr>
          <w:p w:rsidR="00C23BF7" w:rsidRDefault="00760855">
            <w:pPr>
              <w:jc w:val="center"/>
            </w:pPr>
            <w:r>
              <w:rPr>
                <w:color w:val="000000"/>
                <w:szCs w:val="21"/>
              </w:rPr>
              <w:t>红塔证券</w:t>
            </w:r>
          </w:p>
        </w:tc>
        <w:tc>
          <w:tcPr>
            <w:tcW w:w="1276" w:type="dxa"/>
            <w:vAlign w:val="center"/>
          </w:tcPr>
          <w:p w:rsidR="00C23BF7" w:rsidRDefault="00760855">
            <w:pPr>
              <w:jc w:val="right"/>
            </w:pPr>
            <w:r>
              <w:rPr>
                <w:color w:val="000000"/>
                <w:szCs w:val="21"/>
              </w:rPr>
              <w:t>2,700</w:t>
            </w:r>
          </w:p>
        </w:tc>
        <w:tc>
          <w:tcPr>
            <w:tcW w:w="2199" w:type="dxa"/>
            <w:vAlign w:val="center"/>
          </w:tcPr>
          <w:p w:rsidR="00C23BF7" w:rsidRDefault="00760855">
            <w:pPr>
              <w:jc w:val="right"/>
            </w:pPr>
            <w:r>
              <w:rPr>
                <w:color w:val="000000"/>
                <w:szCs w:val="21"/>
              </w:rPr>
              <w:t>52,380.00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277</w:t>
            </w:r>
          </w:p>
        </w:tc>
        <w:tc>
          <w:tcPr>
            <w:tcW w:w="1276" w:type="dxa"/>
            <w:vAlign w:val="center"/>
          </w:tcPr>
          <w:p w:rsidR="00C23BF7" w:rsidRDefault="00760855">
            <w:pPr>
              <w:jc w:val="center"/>
            </w:pPr>
            <w:r>
              <w:rPr>
                <w:color w:val="000000"/>
                <w:szCs w:val="21"/>
              </w:rPr>
              <w:t>600848</w:t>
            </w:r>
          </w:p>
        </w:tc>
        <w:tc>
          <w:tcPr>
            <w:tcW w:w="1701" w:type="dxa"/>
            <w:vAlign w:val="center"/>
          </w:tcPr>
          <w:p w:rsidR="00C23BF7" w:rsidRDefault="00760855">
            <w:pPr>
              <w:jc w:val="center"/>
            </w:pPr>
            <w:r>
              <w:rPr>
                <w:color w:val="000000"/>
                <w:szCs w:val="21"/>
              </w:rPr>
              <w:t>上海临港</w:t>
            </w:r>
          </w:p>
        </w:tc>
        <w:tc>
          <w:tcPr>
            <w:tcW w:w="1276" w:type="dxa"/>
            <w:vAlign w:val="center"/>
          </w:tcPr>
          <w:p w:rsidR="00C23BF7" w:rsidRDefault="00760855">
            <w:pPr>
              <w:jc w:val="right"/>
            </w:pPr>
            <w:r>
              <w:rPr>
                <w:color w:val="000000"/>
                <w:szCs w:val="21"/>
              </w:rPr>
              <w:t>2,400</w:t>
            </w:r>
          </w:p>
        </w:tc>
        <w:tc>
          <w:tcPr>
            <w:tcW w:w="2199" w:type="dxa"/>
            <w:vAlign w:val="center"/>
          </w:tcPr>
          <w:p w:rsidR="00C23BF7" w:rsidRDefault="00760855">
            <w:pPr>
              <w:jc w:val="right"/>
            </w:pPr>
            <w:r>
              <w:rPr>
                <w:color w:val="000000"/>
                <w:szCs w:val="21"/>
              </w:rPr>
              <w:t>51,528.00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278</w:t>
            </w:r>
          </w:p>
        </w:tc>
        <w:tc>
          <w:tcPr>
            <w:tcW w:w="1276" w:type="dxa"/>
            <w:vAlign w:val="center"/>
          </w:tcPr>
          <w:p w:rsidR="00C23BF7" w:rsidRDefault="00760855">
            <w:pPr>
              <w:jc w:val="center"/>
            </w:pPr>
            <w:r>
              <w:rPr>
                <w:color w:val="000000"/>
                <w:szCs w:val="21"/>
              </w:rPr>
              <w:t>601319</w:t>
            </w:r>
          </w:p>
        </w:tc>
        <w:tc>
          <w:tcPr>
            <w:tcW w:w="1701" w:type="dxa"/>
            <w:vAlign w:val="center"/>
          </w:tcPr>
          <w:p w:rsidR="00C23BF7" w:rsidRDefault="00760855">
            <w:pPr>
              <w:jc w:val="center"/>
            </w:pPr>
            <w:r>
              <w:rPr>
                <w:color w:val="000000"/>
                <w:szCs w:val="21"/>
              </w:rPr>
              <w:t>中国人保</w:t>
            </w:r>
          </w:p>
        </w:tc>
        <w:tc>
          <w:tcPr>
            <w:tcW w:w="1276" w:type="dxa"/>
            <w:vAlign w:val="center"/>
          </w:tcPr>
          <w:p w:rsidR="00C23BF7" w:rsidRDefault="00760855">
            <w:pPr>
              <w:jc w:val="right"/>
            </w:pPr>
            <w:r>
              <w:rPr>
                <w:color w:val="000000"/>
                <w:szCs w:val="21"/>
              </w:rPr>
              <w:t>7,800</w:t>
            </w:r>
          </w:p>
        </w:tc>
        <w:tc>
          <w:tcPr>
            <w:tcW w:w="2199" w:type="dxa"/>
            <w:vAlign w:val="center"/>
          </w:tcPr>
          <w:p w:rsidR="00C23BF7" w:rsidRDefault="00760855">
            <w:pPr>
              <w:jc w:val="right"/>
            </w:pPr>
            <w:r>
              <w:rPr>
                <w:color w:val="000000"/>
                <w:szCs w:val="21"/>
              </w:rPr>
              <w:t>50,232.00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279</w:t>
            </w:r>
          </w:p>
        </w:tc>
        <w:tc>
          <w:tcPr>
            <w:tcW w:w="1276" w:type="dxa"/>
            <w:vAlign w:val="center"/>
          </w:tcPr>
          <w:p w:rsidR="00C23BF7" w:rsidRDefault="00760855">
            <w:pPr>
              <w:jc w:val="center"/>
            </w:pPr>
            <w:r>
              <w:rPr>
                <w:color w:val="000000"/>
                <w:szCs w:val="21"/>
              </w:rPr>
              <w:t>601898</w:t>
            </w:r>
          </w:p>
        </w:tc>
        <w:tc>
          <w:tcPr>
            <w:tcW w:w="1701" w:type="dxa"/>
            <w:vAlign w:val="center"/>
          </w:tcPr>
          <w:p w:rsidR="00C23BF7" w:rsidRDefault="00760855">
            <w:pPr>
              <w:jc w:val="center"/>
            </w:pPr>
            <w:r>
              <w:rPr>
                <w:color w:val="000000"/>
                <w:szCs w:val="21"/>
              </w:rPr>
              <w:t>中煤能源</w:t>
            </w:r>
          </w:p>
        </w:tc>
        <w:tc>
          <w:tcPr>
            <w:tcW w:w="1276" w:type="dxa"/>
            <w:vAlign w:val="center"/>
          </w:tcPr>
          <w:p w:rsidR="00C23BF7" w:rsidRDefault="00760855">
            <w:pPr>
              <w:jc w:val="right"/>
            </w:pPr>
            <w:r>
              <w:rPr>
                <w:color w:val="000000"/>
                <w:szCs w:val="21"/>
              </w:rPr>
              <w:t>13,200</w:t>
            </w:r>
          </w:p>
        </w:tc>
        <w:tc>
          <w:tcPr>
            <w:tcW w:w="2199" w:type="dxa"/>
            <w:vAlign w:val="center"/>
          </w:tcPr>
          <w:p w:rsidR="00C23BF7" w:rsidRDefault="00760855">
            <w:pPr>
              <w:jc w:val="right"/>
            </w:pPr>
            <w:r>
              <w:rPr>
                <w:color w:val="000000"/>
                <w:szCs w:val="21"/>
              </w:rPr>
              <w:t>50,160.00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280</w:t>
            </w:r>
          </w:p>
        </w:tc>
        <w:tc>
          <w:tcPr>
            <w:tcW w:w="1276" w:type="dxa"/>
            <w:vAlign w:val="center"/>
          </w:tcPr>
          <w:p w:rsidR="00C23BF7" w:rsidRDefault="00760855">
            <w:pPr>
              <w:jc w:val="center"/>
            </w:pPr>
            <w:r>
              <w:rPr>
                <w:color w:val="000000"/>
                <w:szCs w:val="21"/>
              </w:rPr>
              <w:t>002032</w:t>
            </w:r>
          </w:p>
        </w:tc>
        <w:tc>
          <w:tcPr>
            <w:tcW w:w="1701" w:type="dxa"/>
            <w:vAlign w:val="center"/>
          </w:tcPr>
          <w:p w:rsidR="00C23BF7" w:rsidRDefault="00760855">
            <w:pPr>
              <w:jc w:val="center"/>
            </w:pPr>
            <w:r>
              <w:rPr>
                <w:color w:val="000000"/>
                <w:szCs w:val="21"/>
              </w:rPr>
              <w:t>苏泊尔</w:t>
            </w:r>
          </w:p>
        </w:tc>
        <w:tc>
          <w:tcPr>
            <w:tcW w:w="1276" w:type="dxa"/>
            <w:vAlign w:val="center"/>
          </w:tcPr>
          <w:p w:rsidR="00C23BF7" w:rsidRDefault="00760855">
            <w:pPr>
              <w:jc w:val="right"/>
            </w:pPr>
            <w:r>
              <w:rPr>
                <w:color w:val="000000"/>
                <w:szCs w:val="21"/>
              </w:rPr>
              <w:t>700</w:t>
            </w:r>
          </w:p>
        </w:tc>
        <w:tc>
          <w:tcPr>
            <w:tcW w:w="2199" w:type="dxa"/>
            <w:vAlign w:val="center"/>
          </w:tcPr>
          <w:p w:rsidR="00C23BF7" w:rsidRDefault="00760855">
            <w:pPr>
              <w:jc w:val="right"/>
            </w:pPr>
            <w:r>
              <w:rPr>
                <w:color w:val="000000"/>
                <w:szCs w:val="21"/>
              </w:rPr>
              <w:t>49,700.00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281</w:t>
            </w:r>
          </w:p>
        </w:tc>
        <w:tc>
          <w:tcPr>
            <w:tcW w:w="1276" w:type="dxa"/>
            <w:vAlign w:val="center"/>
          </w:tcPr>
          <w:p w:rsidR="00C23BF7" w:rsidRDefault="00760855">
            <w:pPr>
              <w:jc w:val="center"/>
            </w:pPr>
            <w:r>
              <w:rPr>
                <w:color w:val="000000"/>
                <w:szCs w:val="21"/>
              </w:rPr>
              <w:t>600025</w:t>
            </w:r>
          </w:p>
        </w:tc>
        <w:tc>
          <w:tcPr>
            <w:tcW w:w="1701" w:type="dxa"/>
            <w:vAlign w:val="center"/>
          </w:tcPr>
          <w:p w:rsidR="00C23BF7" w:rsidRDefault="00760855">
            <w:pPr>
              <w:jc w:val="center"/>
            </w:pPr>
            <w:r>
              <w:rPr>
                <w:color w:val="000000"/>
                <w:szCs w:val="21"/>
              </w:rPr>
              <w:t>华能水电</w:t>
            </w:r>
          </w:p>
        </w:tc>
        <w:tc>
          <w:tcPr>
            <w:tcW w:w="1276" w:type="dxa"/>
            <w:vAlign w:val="center"/>
          </w:tcPr>
          <w:p w:rsidR="00C23BF7" w:rsidRDefault="00760855">
            <w:pPr>
              <w:jc w:val="right"/>
            </w:pPr>
            <w:r>
              <w:rPr>
                <w:color w:val="000000"/>
                <w:szCs w:val="21"/>
              </w:rPr>
              <w:t>13,100</w:t>
            </w:r>
          </w:p>
        </w:tc>
        <w:tc>
          <w:tcPr>
            <w:tcW w:w="2199" w:type="dxa"/>
            <w:vAlign w:val="center"/>
          </w:tcPr>
          <w:p w:rsidR="00C23BF7" w:rsidRDefault="00760855">
            <w:pPr>
              <w:jc w:val="right"/>
            </w:pPr>
            <w:r>
              <w:rPr>
                <w:color w:val="000000"/>
                <w:szCs w:val="21"/>
              </w:rPr>
              <w:t>49,649.00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282</w:t>
            </w:r>
          </w:p>
        </w:tc>
        <w:tc>
          <w:tcPr>
            <w:tcW w:w="1276" w:type="dxa"/>
            <w:vAlign w:val="center"/>
          </w:tcPr>
          <w:p w:rsidR="00C23BF7" w:rsidRDefault="00760855">
            <w:pPr>
              <w:jc w:val="center"/>
            </w:pPr>
            <w:r>
              <w:rPr>
                <w:color w:val="000000"/>
                <w:szCs w:val="21"/>
              </w:rPr>
              <w:t>601238</w:t>
            </w:r>
          </w:p>
        </w:tc>
        <w:tc>
          <w:tcPr>
            <w:tcW w:w="1701" w:type="dxa"/>
            <w:vAlign w:val="center"/>
          </w:tcPr>
          <w:p w:rsidR="00C23BF7" w:rsidRDefault="00760855">
            <w:pPr>
              <w:jc w:val="center"/>
            </w:pPr>
            <w:r>
              <w:rPr>
                <w:color w:val="000000"/>
                <w:szCs w:val="21"/>
              </w:rPr>
              <w:t>广汽集团</w:t>
            </w:r>
          </w:p>
        </w:tc>
        <w:tc>
          <w:tcPr>
            <w:tcW w:w="1276" w:type="dxa"/>
            <w:vAlign w:val="center"/>
          </w:tcPr>
          <w:p w:rsidR="00C23BF7" w:rsidRDefault="00760855">
            <w:pPr>
              <w:jc w:val="right"/>
            </w:pPr>
            <w:r>
              <w:rPr>
                <w:color w:val="000000"/>
                <w:szCs w:val="21"/>
              </w:rPr>
              <w:t>5,500</w:t>
            </w:r>
          </w:p>
        </w:tc>
        <w:tc>
          <w:tcPr>
            <w:tcW w:w="2199" w:type="dxa"/>
            <w:vAlign w:val="center"/>
          </w:tcPr>
          <w:p w:rsidR="00C23BF7" w:rsidRDefault="00760855">
            <w:pPr>
              <w:jc w:val="right"/>
            </w:pPr>
            <w:r>
              <w:rPr>
                <w:color w:val="000000"/>
                <w:szCs w:val="21"/>
              </w:rPr>
              <w:t>49,500.00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283</w:t>
            </w:r>
          </w:p>
        </w:tc>
        <w:tc>
          <w:tcPr>
            <w:tcW w:w="1276" w:type="dxa"/>
            <w:vAlign w:val="center"/>
          </w:tcPr>
          <w:p w:rsidR="00C23BF7" w:rsidRDefault="00760855">
            <w:pPr>
              <w:jc w:val="center"/>
            </w:pPr>
            <w:r>
              <w:rPr>
                <w:color w:val="000000"/>
                <w:szCs w:val="21"/>
              </w:rPr>
              <w:t>601698</w:t>
            </w:r>
          </w:p>
        </w:tc>
        <w:tc>
          <w:tcPr>
            <w:tcW w:w="1701" w:type="dxa"/>
            <w:vAlign w:val="center"/>
          </w:tcPr>
          <w:p w:rsidR="00C23BF7" w:rsidRDefault="00760855">
            <w:pPr>
              <w:jc w:val="center"/>
            </w:pPr>
            <w:r>
              <w:rPr>
                <w:color w:val="000000"/>
                <w:szCs w:val="21"/>
              </w:rPr>
              <w:t>中国卫通</w:t>
            </w:r>
          </w:p>
        </w:tc>
        <w:tc>
          <w:tcPr>
            <w:tcW w:w="1276" w:type="dxa"/>
            <w:vAlign w:val="center"/>
          </w:tcPr>
          <w:p w:rsidR="00C23BF7" w:rsidRDefault="00760855">
            <w:pPr>
              <w:jc w:val="right"/>
            </w:pPr>
            <w:r>
              <w:rPr>
                <w:color w:val="000000"/>
                <w:szCs w:val="21"/>
              </w:rPr>
              <w:t>2,700</w:t>
            </w:r>
          </w:p>
        </w:tc>
        <w:tc>
          <w:tcPr>
            <w:tcW w:w="2199" w:type="dxa"/>
            <w:vAlign w:val="center"/>
          </w:tcPr>
          <w:p w:rsidR="00C23BF7" w:rsidRDefault="00760855">
            <w:pPr>
              <w:jc w:val="right"/>
            </w:pPr>
            <w:r>
              <w:rPr>
                <w:color w:val="000000"/>
                <w:szCs w:val="21"/>
              </w:rPr>
              <w:t>48,627.00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284</w:t>
            </w:r>
          </w:p>
        </w:tc>
        <w:tc>
          <w:tcPr>
            <w:tcW w:w="1276" w:type="dxa"/>
            <w:vAlign w:val="center"/>
          </w:tcPr>
          <w:p w:rsidR="00C23BF7" w:rsidRDefault="00760855">
            <w:pPr>
              <w:jc w:val="center"/>
            </w:pPr>
            <w:r>
              <w:rPr>
                <w:color w:val="000000"/>
                <w:szCs w:val="21"/>
              </w:rPr>
              <w:t>600188</w:t>
            </w:r>
          </w:p>
        </w:tc>
        <w:tc>
          <w:tcPr>
            <w:tcW w:w="1701" w:type="dxa"/>
            <w:vAlign w:val="center"/>
          </w:tcPr>
          <w:p w:rsidR="00C23BF7" w:rsidRDefault="00760855">
            <w:pPr>
              <w:jc w:val="center"/>
            </w:pPr>
            <w:r>
              <w:rPr>
                <w:color w:val="000000"/>
                <w:szCs w:val="21"/>
              </w:rPr>
              <w:t>兖州煤业</w:t>
            </w:r>
          </w:p>
        </w:tc>
        <w:tc>
          <w:tcPr>
            <w:tcW w:w="1276" w:type="dxa"/>
            <w:vAlign w:val="center"/>
          </w:tcPr>
          <w:p w:rsidR="00C23BF7" w:rsidRDefault="00760855">
            <w:pPr>
              <w:jc w:val="right"/>
            </w:pPr>
            <w:r>
              <w:rPr>
                <w:color w:val="000000"/>
                <w:szCs w:val="21"/>
              </w:rPr>
              <w:t>5,400</w:t>
            </w:r>
          </w:p>
        </w:tc>
        <w:tc>
          <w:tcPr>
            <w:tcW w:w="2199" w:type="dxa"/>
            <w:vAlign w:val="center"/>
          </w:tcPr>
          <w:p w:rsidR="00C23BF7" w:rsidRDefault="00760855">
            <w:pPr>
              <w:jc w:val="right"/>
            </w:pPr>
            <w:r>
              <w:rPr>
                <w:color w:val="000000"/>
                <w:szCs w:val="21"/>
              </w:rPr>
              <w:t>47,304.00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285</w:t>
            </w:r>
          </w:p>
        </w:tc>
        <w:tc>
          <w:tcPr>
            <w:tcW w:w="1276" w:type="dxa"/>
            <w:vAlign w:val="center"/>
          </w:tcPr>
          <w:p w:rsidR="00C23BF7" w:rsidRDefault="00760855">
            <w:pPr>
              <w:jc w:val="center"/>
            </w:pPr>
            <w:r>
              <w:rPr>
                <w:color w:val="000000"/>
                <w:szCs w:val="21"/>
              </w:rPr>
              <w:t>600998</w:t>
            </w:r>
          </w:p>
        </w:tc>
        <w:tc>
          <w:tcPr>
            <w:tcW w:w="1701" w:type="dxa"/>
            <w:vAlign w:val="center"/>
          </w:tcPr>
          <w:p w:rsidR="00C23BF7" w:rsidRDefault="00760855">
            <w:pPr>
              <w:jc w:val="center"/>
            </w:pPr>
            <w:r>
              <w:rPr>
                <w:color w:val="000000"/>
                <w:szCs w:val="21"/>
              </w:rPr>
              <w:t>九州通</w:t>
            </w:r>
          </w:p>
        </w:tc>
        <w:tc>
          <w:tcPr>
            <w:tcW w:w="1276" w:type="dxa"/>
            <w:vAlign w:val="center"/>
          </w:tcPr>
          <w:p w:rsidR="00C23BF7" w:rsidRDefault="00760855">
            <w:pPr>
              <w:jc w:val="right"/>
            </w:pPr>
            <w:r>
              <w:rPr>
                <w:color w:val="000000"/>
                <w:szCs w:val="21"/>
              </w:rPr>
              <w:t>2,500</w:t>
            </w:r>
          </w:p>
        </w:tc>
        <w:tc>
          <w:tcPr>
            <w:tcW w:w="2199" w:type="dxa"/>
            <w:vAlign w:val="center"/>
          </w:tcPr>
          <w:p w:rsidR="00C23BF7" w:rsidRDefault="00760855">
            <w:pPr>
              <w:jc w:val="right"/>
            </w:pPr>
            <w:r>
              <w:rPr>
                <w:color w:val="000000"/>
                <w:szCs w:val="21"/>
              </w:rPr>
              <w:t>46,550.00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286</w:t>
            </w:r>
          </w:p>
        </w:tc>
        <w:tc>
          <w:tcPr>
            <w:tcW w:w="1276" w:type="dxa"/>
            <w:vAlign w:val="center"/>
          </w:tcPr>
          <w:p w:rsidR="00C23BF7" w:rsidRDefault="00760855">
            <w:pPr>
              <w:jc w:val="center"/>
            </w:pPr>
            <w:r>
              <w:rPr>
                <w:color w:val="000000"/>
                <w:szCs w:val="21"/>
              </w:rPr>
              <w:t>000708</w:t>
            </w:r>
          </w:p>
        </w:tc>
        <w:tc>
          <w:tcPr>
            <w:tcW w:w="1701" w:type="dxa"/>
            <w:vAlign w:val="center"/>
          </w:tcPr>
          <w:p w:rsidR="00C23BF7" w:rsidRDefault="00760855">
            <w:pPr>
              <w:jc w:val="center"/>
            </w:pPr>
            <w:r>
              <w:rPr>
                <w:color w:val="000000"/>
                <w:szCs w:val="21"/>
              </w:rPr>
              <w:t>中信特钢</w:t>
            </w:r>
          </w:p>
        </w:tc>
        <w:tc>
          <w:tcPr>
            <w:tcW w:w="1276" w:type="dxa"/>
            <w:vAlign w:val="center"/>
          </w:tcPr>
          <w:p w:rsidR="00C23BF7" w:rsidRDefault="00760855">
            <w:pPr>
              <w:jc w:val="right"/>
            </w:pPr>
            <w:r>
              <w:rPr>
                <w:color w:val="000000"/>
                <w:szCs w:val="21"/>
              </w:rPr>
              <w:t>2,700</w:t>
            </w:r>
          </w:p>
        </w:tc>
        <w:tc>
          <w:tcPr>
            <w:tcW w:w="2199" w:type="dxa"/>
            <w:vAlign w:val="center"/>
          </w:tcPr>
          <w:p w:rsidR="00C23BF7" w:rsidRDefault="00760855">
            <w:pPr>
              <w:jc w:val="right"/>
            </w:pPr>
            <w:r>
              <w:rPr>
                <w:color w:val="000000"/>
                <w:szCs w:val="21"/>
              </w:rPr>
              <w:t>46,143.00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287</w:t>
            </w:r>
          </w:p>
        </w:tc>
        <w:tc>
          <w:tcPr>
            <w:tcW w:w="1276" w:type="dxa"/>
            <w:vAlign w:val="center"/>
          </w:tcPr>
          <w:p w:rsidR="00C23BF7" w:rsidRDefault="00760855">
            <w:pPr>
              <w:jc w:val="center"/>
            </w:pPr>
            <w:r>
              <w:rPr>
                <w:color w:val="000000"/>
                <w:szCs w:val="21"/>
              </w:rPr>
              <w:t>600989</w:t>
            </w:r>
          </w:p>
        </w:tc>
        <w:tc>
          <w:tcPr>
            <w:tcW w:w="1701" w:type="dxa"/>
            <w:vAlign w:val="center"/>
          </w:tcPr>
          <w:p w:rsidR="00C23BF7" w:rsidRDefault="00760855">
            <w:pPr>
              <w:jc w:val="center"/>
            </w:pPr>
            <w:r>
              <w:rPr>
                <w:color w:val="000000"/>
                <w:szCs w:val="21"/>
              </w:rPr>
              <w:t>宝丰能源</w:t>
            </w:r>
          </w:p>
        </w:tc>
        <w:tc>
          <w:tcPr>
            <w:tcW w:w="1276" w:type="dxa"/>
            <w:vAlign w:val="center"/>
          </w:tcPr>
          <w:p w:rsidR="00C23BF7" w:rsidRDefault="00760855">
            <w:pPr>
              <w:jc w:val="right"/>
            </w:pPr>
            <w:r>
              <w:rPr>
                <w:color w:val="000000"/>
                <w:szCs w:val="21"/>
              </w:rPr>
              <w:t>5,400</w:t>
            </w:r>
          </w:p>
        </w:tc>
        <w:tc>
          <w:tcPr>
            <w:tcW w:w="2199" w:type="dxa"/>
            <w:vAlign w:val="center"/>
          </w:tcPr>
          <w:p w:rsidR="00C23BF7" w:rsidRDefault="00760855">
            <w:pPr>
              <w:jc w:val="right"/>
            </w:pPr>
            <w:r>
              <w:rPr>
                <w:color w:val="000000"/>
                <w:szCs w:val="21"/>
              </w:rPr>
              <w:t>45,468.00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288</w:t>
            </w:r>
          </w:p>
        </w:tc>
        <w:tc>
          <w:tcPr>
            <w:tcW w:w="1276" w:type="dxa"/>
            <w:vAlign w:val="center"/>
          </w:tcPr>
          <w:p w:rsidR="00C23BF7" w:rsidRDefault="00760855">
            <w:pPr>
              <w:jc w:val="center"/>
            </w:pPr>
            <w:r>
              <w:rPr>
                <w:color w:val="000000"/>
                <w:szCs w:val="21"/>
              </w:rPr>
              <w:t>603160</w:t>
            </w:r>
          </w:p>
        </w:tc>
        <w:tc>
          <w:tcPr>
            <w:tcW w:w="1701" w:type="dxa"/>
            <w:vAlign w:val="center"/>
          </w:tcPr>
          <w:p w:rsidR="00C23BF7" w:rsidRDefault="00760855">
            <w:pPr>
              <w:jc w:val="center"/>
            </w:pPr>
            <w:r>
              <w:rPr>
                <w:color w:val="000000"/>
                <w:szCs w:val="21"/>
              </w:rPr>
              <w:t>汇顶科技</w:t>
            </w:r>
          </w:p>
        </w:tc>
        <w:tc>
          <w:tcPr>
            <w:tcW w:w="1276" w:type="dxa"/>
            <w:vAlign w:val="center"/>
          </w:tcPr>
          <w:p w:rsidR="00C23BF7" w:rsidRDefault="00760855">
            <w:pPr>
              <w:jc w:val="right"/>
            </w:pPr>
            <w:r>
              <w:rPr>
                <w:color w:val="000000"/>
                <w:szCs w:val="21"/>
              </w:rPr>
              <w:t>200</w:t>
            </w:r>
          </w:p>
        </w:tc>
        <w:tc>
          <w:tcPr>
            <w:tcW w:w="2199" w:type="dxa"/>
            <w:vAlign w:val="center"/>
          </w:tcPr>
          <w:p w:rsidR="00C23BF7" w:rsidRDefault="00760855">
            <w:pPr>
              <w:jc w:val="right"/>
            </w:pPr>
            <w:r>
              <w:rPr>
                <w:color w:val="000000"/>
                <w:szCs w:val="21"/>
              </w:rPr>
              <w:t>44,580.00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289</w:t>
            </w:r>
          </w:p>
        </w:tc>
        <w:tc>
          <w:tcPr>
            <w:tcW w:w="1276" w:type="dxa"/>
            <w:vAlign w:val="center"/>
          </w:tcPr>
          <w:p w:rsidR="00C23BF7" w:rsidRDefault="00760855">
            <w:pPr>
              <w:jc w:val="center"/>
            </w:pPr>
            <w:r>
              <w:rPr>
                <w:color w:val="000000"/>
                <w:szCs w:val="21"/>
              </w:rPr>
              <w:t>601360</w:t>
            </w:r>
          </w:p>
        </w:tc>
        <w:tc>
          <w:tcPr>
            <w:tcW w:w="1701" w:type="dxa"/>
            <w:vAlign w:val="center"/>
          </w:tcPr>
          <w:p w:rsidR="00C23BF7" w:rsidRDefault="00760855">
            <w:pPr>
              <w:jc w:val="center"/>
            </w:pPr>
            <w:r>
              <w:rPr>
                <w:color w:val="000000"/>
                <w:szCs w:val="21"/>
              </w:rPr>
              <w:t>三六零</w:t>
            </w:r>
          </w:p>
        </w:tc>
        <w:tc>
          <w:tcPr>
            <w:tcW w:w="1276" w:type="dxa"/>
            <w:vAlign w:val="center"/>
          </w:tcPr>
          <w:p w:rsidR="00C23BF7" w:rsidRDefault="00760855">
            <w:pPr>
              <w:jc w:val="right"/>
            </w:pPr>
            <w:r>
              <w:rPr>
                <w:color w:val="000000"/>
                <w:szCs w:val="21"/>
              </w:rPr>
              <w:t>2,200</w:t>
            </w:r>
          </w:p>
        </w:tc>
        <w:tc>
          <w:tcPr>
            <w:tcW w:w="2199" w:type="dxa"/>
            <w:vAlign w:val="center"/>
          </w:tcPr>
          <w:p w:rsidR="00C23BF7" w:rsidRDefault="00760855">
            <w:pPr>
              <w:jc w:val="right"/>
            </w:pPr>
            <w:r>
              <w:rPr>
                <w:color w:val="000000"/>
                <w:szCs w:val="21"/>
              </w:rPr>
              <w:t>40,282.00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290</w:t>
            </w:r>
          </w:p>
        </w:tc>
        <w:tc>
          <w:tcPr>
            <w:tcW w:w="1276" w:type="dxa"/>
            <w:vAlign w:val="center"/>
          </w:tcPr>
          <w:p w:rsidR="00C23BF7" w:rsidRDefault="00760855">
            <w:pPr>
              <w:jc w:val="center"/>
            </w:pPr>
            <w:r>
              <w:rPr>
                <w:color w:val="000000"/>
                <w:szCs w:val="21"/>
              </w:rPr>
              <w:t>600372</w:t>
            </w:r>
          </w:p>
        </w:tc>
        <w:tc>
          <w:tcPr>
            <w:tcW w:w="1701" w:type="dxa"/>
            <w:vAlign w:val="center"/>
          </w:tcPr>
          <w:p w:rsidR="00C23BF7" w:rsidRDefault="00760855">
            <w:pPr>
              <w:jc w:val="center"/>
            </w:pPr>
            <w:r>
              <w:rPr>
                <w:color w:val="000000"/>
                <w:szCs w:val="21"/>
              </w:rPr>
              <w:t>中航电子</w:t>
            </w:r>
          </w:p>
        </w:tc>
        <w:tc>
          <w:tcPr>
            <w:tcW w:w="1276" w:type="dxa"/>
            <w:vAlign w:val="center"/>
          </w:tcPr>
          <w:p w:rsidR="00C23BF7" w:rsidRDefault="00760855">
            <w:pPr>
              <w:jc w:val="right"/>
            </w:pPr>
            <w:r>
              <w:rPr>
                <w:color w:val="000000"/>
                <w:szCs w:val="21"/>
              </w:rPr>
              <w:t>2,800</w:t>
            </w:r>
          </w:p>
        </w:tc>
        <w:tc>
          <w:tcPr>
            <w:tcW w:w="2199" w:type="dxa"/>
            <w:vAlign w:val="center"/>
          </w:tcPr>
          <w:p w:rsidR="00C23BF7" w:rsidRDefault="00760855">
            <w:pPr>
              <w:jc w:val="right"/>
            </w:pPr>
            <w:r>
              <w:rPr>
                <w:color w:val="000000"/>
                <w:szCs w:val="21"/>
              </w:rPr>
              <w:t>37,296.00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291</w:t>
            </w:r>
          </w:p>
        </w:tc>
        <w:tc>
          <w:tcPr>
            <w:tcW w:w="1276" w:type="dxa"/>
            <w:vAlign w:val="center"/>
          </w:tcPr>
          <w:p w:rsidR="00C23BF7" w:rsidRDefault="00760855">
            <w:pPr>
              <w:jc w:val="center"/>
            </w:pPr>
            <w:r>
              <w:rPr>
                <w:color w:val="000000"/>
                <w:szCs w:val="21"/>
              </w:rPr>
              <w:t>002945</w:t>
            </w:r>
          </w:p>
        </w:tc>
        <w:tc>
          <w:tcPr>
            <w:tcW w:w="1701" w:type="dxa"/>
            <w:vAlign w:val="center"/>
          </w:tcPr>
          <w:p w:rsidR="00C23BF7" w:rsidRDefault="00760855">
            <w:pPr>
              <w:jc w:val="center"/>
            </w:pPr>
            <w:r>
              <w:rPr>
                <w:color w:val="000000"/>
                <w:szCs w:val="21"/>
              </w:rPr>
              <w:t>华林证券</w:t>
            </w:r>
          </w:p>
        </w:tc>
        <w:tc>
          <w:tcPr>
            <w:tcW w:w="1276" w:type="dxa"/>
            <w:vAlign w:val="center"/>
          </w:tcPr>
          <w:p w:rsidR="00C23BF7" w:rsidRDefault="00760855">
            <w:pPr>
              <w:jc w:val="right"/>
            </w:pPr>
            <w:r>
              <w:rPr>
                <w:color w:val="000000"/>
                <w:szCs w:val="21"/>
              </w:rPr>
              <w:t>2,400</w:t>
            </w:r>
          </w:p>
        </w:tc>
        <w:tc>
          <w:tcPr>
            <w:tcW w:w="2199" w:type="dxa"/>
            <w:vAlign w:val="center"/>
          </w:tcPr>
          <w:p w:rsidR="00C23BF7" w:rsidRDefault="00760855">
            <w:pPr>
              <w:jc w:val="right"/>
            </w:pPr>
            <w:r>
              <w:rPr>
                <w:color w:val="000000"/>
                <w:szCs w:val="21"/>
              </w:rPr>
              <w:t>33,144.00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lastRenderedPageBreak/>
              <w:t>292</w:t>
            </w:r>
          </w:p>
        </w:tc>
        <w:tc>
          <w:tcPr>
            <w:tcW w:w="1276" w:type="dxa"/>
            <w:vAlign w:val="center"/>
          </w:tcPr>
          <w:p w:rsidR="00C23BF7" w:rsidRDefault="00760855">
            <w:pPr>
              <w:jc w:val="center"/>
            </w:pPr>
            <w:r>
              <w:rPr>
                <w:color w:val="000000"/>
                <w:szCs w:val="21"/>
              </w:rPr>
              <w:t>603658</w:t>
            </w:r>
          </w:p>
        </w:tc>
        <w:tc>
          <w:tcPr>
            <w:tcW w:w="1701" w:type="dxa"/>
            <w:vAlign w:val="center"/>
          </w:tcPr>
          <w:p w:rsidR="00C23BF7" w:rsidRDefault="00760855">
            <w:pPr>
              <w:jc w:val="center"/>
            </w:pPr>
            <w:r>
              <w:rPr>
                <w:color w:val="000000"/>
                <w:szCs w:val="21"/>
              </w:rPr>
              <w:t>安图生物</w:t>
            </w:r>
          </w:p>
        </w:tc>
        <w:tc>
          <w:tcPr>
            <w:tcW w:w="1276" w:type="dxa"/>
            <w:vAlign w:val="center"/>
          </w:tcPr>
          <w:p w:rsidR="00C23BF7" w:rsidRDefault="00760855">
            <w:pPr>
              <w:jc w:val="right"/>
            </w:pPr>
            <w:r>
              <w:rPr>
                <w:color w:val="000000"/>
                <w:szCs w:val="21"/>
              </w:rPr>
              <w:t>200</w:t>
            </w:r>
          </w:p>
        </w:tc>
        <w:tc>
          <w:tcPr>
            <w:tcW w:w="2199" w:type="dxa"/>
            <w:vAlign w:val="center"/>
          </w:tcPr>
          <w:p w:rsidR="00C23BF7" w:rsidRDefault="00760855">
            <w:pPr>
              <w:jc w:val="right"/>
            </w:pPr>
            <w:r>
              <w:rPr>
                <w:color w:val="000000"/>
                <w:szCs w:val="21"/>
              </w:rPr>
              <w:t>32,488.00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293</w:t>
            </w:r>
          </w:p>
        </w:tc>
        <w:tc>
          <w:tcPr>
            <w:tcW w:w="1276" w:type="dxa"/>
            <w:vAlign w:val="center"/>
          </w:tcPr>
          <w:p w:rsidR="00C23BF7" w:rsidRDefault="00760855">
            <w:pPr>
              <w:jc w:val="center"/>
            </w:pPr>
            <w:r>
              <w:rPr>
                <w:color w:val="000000"/>
                <w:szCs w:val="21"/>
              </w:rPr>
              <w:t>600299</w:t>
            </w:r>
          </w:p>
        </w:tc>
        <w:tc>
          <w:tcPr>
            <w:tcW w:w="1701" w:type="dxa"/>
            <w:vAlign w:val="center"/>
          </w:tcPr>
          <w:p w:rsidR="00C23BF7" w:rsidRDefault="00760855">
            <w:pPr>
              <w:jc w:val="center"/>
            </w:pPr>
            <w:r>
              <w:rPr>
                <w:color w:val="000000"/>
                <w:szCs w:val="21"/>
              </w:rPr>
              <w:t>安迪苏</w:t>
            </w:r>
          </w:p>
        </w:tc>
        <w:tc>
          <w:tcPr>
            <w:tcW w:w="1276" w:type="dxa"/>
            <w:vAlign w:val="center"/>
          </w:tcPr>
          <w:p w:rsidR="00C23BF7" w:rsidRDefault="00760855">
            <w:pPr>
              <w:jc w:val="right"/>
            </w:pPr>
            <w:r>
              <w:rPr>
                <w:color w:val="000000"/>
                <w:szCs w:val="21"/>
              </w:rPr>
              <w:t>2,600</w:t>
            </w:r>
          </w:p>
        </w:tc>
        <w:tc>
          <w:tcPr>
            <w:tcW w:w="2199" w:type="dxa"/>
            <w:vAlign w:val="center"/>
          </w:tcPr>
          <w:p w:rsidR="00C23BF7" w:rsidRDefault="00760855">
            <w:pPr>
              <w:jc w:val="right"/>
            </w:pPr>
            <w:r>
              <w:rPr>
                <w:color w:val="000000"/>
                <w:szCs w:val="21"/>
              </w:rPr>
              <w:t>31,772.00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294</w:t>
            </w:r>
          </w:p>
        </w:tc>
        <w:tc>
          <w:tcPr>
            <w:tcW w:w="1276" w:type="dxa"/>
            <w:vAlign w:val="center"/>
          </w:tcPr>
          <w:p w:rsidR="00C23BF7" w:rsidRDefault="00760855">
            <w:pPr>
              <w:jc w:val="center"/>
            </w:pPr>
            <w:r>
              <w:rPr>
                <w:color w:val="000000"/>
                <w:szCs w:val="21"/>
              </w:rPr>
              <w:t>600968</w:t>
            </w:r>
          </w:p>
        </w:tc>
        <w:tc>
          <w:tcPr>
            <w:tcW w:w="1701" w:type="dxa"/>
            <w:vAlign w:val="center"/>
          </w:tcPr>
          <w:p w:rsidR="00C23BF7" w:rsidRDefault="00760855">
            <w:pPr>
              <w:jc w:val="center"/>
            </w:pPr>
            <w:r>
              <w:rPr>
                <w:color w:val="000000"/>
                <w:szCs w:val="21"/>
              </w:rPr>
              <w:t>海油发展</w:t>
            </w:r>
          </w:p>
        </w:tc>
        <w:tc>
          <w:tcPr>
            <w:tcW w:w="1276" w:type="dxa"/>
            <w:vAlign w:val="center"/>
          </w:tcPr>
          <w:p w:rsidR="00C23BF7" w:rsidRDefault="00760855">
            <w:pPr>
              <w:jc w:val="right"/>
            </w:pPr>
            <w:r>
              <w:rPr>
                <w:color w:val="000000"/>
                <w:szCs w:val="21"/>
              </w:rPr>
              <w:t>13,300</w:t>
            </w:r>
          </w:p>
        </w:tc>
        <w:tc>
          <w:tcPr>
            <w:tcW w:w="2199" w:type="dxa"/>
            <w:vAlign w:val="center"/>
          </w:tcPr>
          <w:p w:rsidR="00C23BF7" w:rsidRDefault="00760855">
            <w:pPr>
              <w:jc w:val="right"/>
            </w:pPr>
            <w:r>
              <w:rPr>
                <w:color w:val="000000"/>
                <w:szCs w:val="21"/>
              </w:rPr>
              <w:t>30,989.00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295</w:t>
            </w:r>
          </w:p>
        </w:tc>
        <w:tc>
          <w:tcPr>
            <w:tcW w:w="1276" w:type="dxa"/>
            <w:vAlign w:val="center"/>
          </w:tcPr>
          <w:p w:rsidR="00C23BF7" w:rsidRDefault="00760855">
            <w:pPr>
              <w:jc w:val="center"/>
            </w:pPr>
            <w:r>
              <w:rPr>
                <w:color w:val="000000"/>
                <w:szCs w:val="21"/>
              </w:rPr>
              <w:t>601828</w:t>
            </w:r>
          </w:p>
        </w:tc>
        <w:tc>
          <w:tcPr>
            <w:tcW w:w="1701" w:type="dxa"/>
            <w:vAlign w:val="center"/>
          </w:tcPr>
          <w:p w:rsidR="00C23BF7" w:rsidRDefault="00760855">
            <w:pPr>
              <w:jc w:val="center"/>
            </w:pPr>
            <w:r>
              <w:rPr>
                <w:color w:val="000000"/>
                <w:szCs w:val="21"/>
              </w:rPr>
              <w:t>美凯龙</w:t>
            </w:r>
          </w:p>
        </w:tc>
        <w:tc>
          <w:tcPr>
            <w:tcW w:w="1276" w:type="dxa"/>
            <w:vAlign w:val="center"/>
          </w:tcPr>
          <w:p w:rsidR="00C23BF7" w:rsidRDefault="00760855">
            <w:pPr>
              <w:jc w:val="right"/>
            </w:pPr>
            <w:r>
              <w:rPr>
                <w:color w:val="000000"/>
                <w:szCs w:val="21"/>
              </w:rPr>
              <w:t>2,700</w:t>
            </w:r>
          </w:p>
        </w:tc>
        <w:tc>
          <w:tcPr>
            <w:tcW w:w="2199" w:type="dxa"/>
            <w:vAlign w:val="center"/>
          </w:tcPr>
          <w:p w:rsidR="00C23BF7" w:rsidRDefault="00760855">
            <w:pPr>
              <w:jc w:val="right"/>
            </w:pPr>
            <w:r>
              <w:rPr>
                <w:color w:val="000000"/>
                <w:szCs w:val="21"/>
              </w:rPr>
              <w:t>28,593.00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296</w:t>
            </w:r>
          </w:p>
        </w:tc>
        <w:tc>
          <w:tcPr>
            <w:tcW w:w="1276" w:type="dxa"/>
            <w:vAlign w:val="center"/>
          </w:tcPr>
          <w:p w:rsidR="00C23BF7" w:rsidRDefault="00760855">
            <w:pPr>
              <w:jc w:val="center"/>
            </w:pPr>
            <w:r>
              <w:rPr>
                <w:color w:val="000000"/>
                <w:szCs w:val="21"/>
              </w:rPr>
              <w:t>601162</w:t>
            </w:r>
          </w:p>
        </w:tc>
        <w:tc>
          <w:tcPr>
            <w:tcW w:w="1701" w:type="dxa"/>
            <w:vAlign w:val="center"/>
          </w:tcPr>
          <w:p w:rsidR="00C23BF7" w:rsidRDefault="00760855">
            <w:pPr>
              <w:jc w:val="center"/>
            </w:pPr>
            <w:r>
              <w:rPr>
                <w:color w:val="000000"/>
                <w:szCs w:val="21"/>
              </w:rPr>
              <w:t>天风证券</w:t>
            </w:r>
          </w:p>
        </w:tc>
        <w:tc>
          <w:tcPr>
            <w:tcW w:w="1276" w:type="dxa"/>
            <w:vAlign w:val="center"/>
          </w:tcPr>
          <w:p w:rsidR="00C23BF7" w:rsidRDefault="00760855">
            <w:pPr>
              <w:jc w:val="right"/>
            </w:pPr>
            <w:r>
              <w:rPr>
                <w:color w:val="000000"/>
                <w:szCs w:val="21"/>
              </w:rPr>
              <w:t>4,600</w:t>
            </w:r>
          </w:p>
        </w:tc>
        <w:tc>
          <w:tcPr>
            <w:tcW w:w="2199" w:type="dxa"/>
            <w:vAlign w:val="center"/>
          </w:tcPr>
          <w:p w:rsidR="00C23BF7" w:rsidRDefault="00760855">
            <w:pPr>
              <w:jc w:val="right"/>
            </w:pPr>
            <w:r>
              <w:rPr>
                <w:color w:val="000000"/>
                <w:szCs w:val="21"/>
              </w:rPr>
              <w:t>27,876.00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297</w:t>
            </w:r>
          </w:p>
        </w:tc>
        <w:tc>
          <w:tcPr>
            <w:tcW w:w="1276" w:type="dxa"/>
            <w:vAlign w:val="center"/>
          </w:tcPr>
          <w:p w:rsidR="00C23BF7" w:rsidRDefault="00760855">
            <w:pPr>
              <w:jc w:val="center"/>
            </w:pPr>
            <w:r>
              <w:rPr>
                <w:color w:val="000000"/>
                <w:szCs w:val="21"/>
              </w:rPr>
              <w:t>601212</w:t>
            </w:r>
          </w:p>
        </w:tc>
        <w:tc>
          <w:tcPr>
            <w:tcW w:w="1701" w:type="dxa"/>
            <w:vAlign w:val="center"/>
          </w:tcPr>
          <w:p w:rsidR="00C23BF7" w:rsidRDefault="00760855">
            <w:pPr>
              <w:jc w:val="center"/>
            </w:pPr>
            <w:r>
              <w:rPr>
                <w:color w:val="000000"/>
                <w:szCs w:val="21"/>
              </w:rPr>
              <w:t>白银有色</w:t>
            </w:r>
          </w:p>
        </w:tc>
        <w:tc>
          <w:tcPr>
            <w:tcW w:w="1276" w:type="dxa"/>
            <w:vAlign w:val="center"/>
          </w:tcPr>
          <w:p w:rsidR="00C23BF7" w:rsidRDefault="00760855">
            <w:pPr>
              <w:jc w:val="right"/>
            </w:pPr>
            <w:r>
              <w:rPr>
                <w:color w:val="000000"/>
                <w:szCs w:val="21"/>
              </w:rPr>
              <w:t>10,600</w:t>
            </w:r>
          </w:p>
        </w:tc>
        <w:tc>
          <w:tcPr>
            <w:tcW w:w="2199" w:type="dxa"/>
            <w:vAlign w:val="center"/>
          </w:tcPr>
          <w:p w:rsidR="00C23BF7" w:rsidRDefault="00760855">
            <w:pPr>
              <w:jc w:val="right"/>
            </w:pPr>
            <w:r>
              <w:rPr>
                <w:color w:val="000000"/>
                <w:szCs w:val="21"/>
              </w:rPr>
              <w:t>27,030.00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298</w:t>
            </w:r>
          </w:p>
        </w:tc>
        <w:tc>
          <w:tcPr>
            <w:tcW w:w="1276" w:type="dxa"/>
            <w:vAlign w:val="center"/>
          </w:tcPr>
          <w:p w:rsidR="00C23BF7" w:rsidRDefault="00760855">
            <w:pPr>
              <w:jc w:val="center"/>
            </w:pPr>
            <w:r>
              <w:rPr>
                <w:color w:val="000000"/>
                <w:szCs w:val="21"/>
              </w:rPr>
              <w:t>603833</w:t>
            </w:r>
          </w:p>
        </w:tc>
        <w:tc>
          <w:tcPr>
            <w:tcW w:w="1701" w:type="dxa"/>
            <w:vAlign w:val="center"/>
          </w:tcPr>
          <w:p w:rsidR="00C23BF7" w:rsidRDefault="00760855">
            <w:pPr>
              <w:jc w:val="center"/>
            </w:pPr>
            <w:r>
              <w:rPr>
                <w:color w:val="000000"/>
                <w:szCs w:val="21"/>
              </w:rPr>
              <w:t>欧派家居</w:t>
            </w:r>
          </w:p>
        </w:tc>
        <w:tc>
          <w:tcPr>
            <w:tcW w:w="1276" w:type="dxa"/>
            <w:vAlign w:val="center"/>
          </w:tcPr>
          <w:p w:rsidR="00C23BF7" w:rsidRDefault="00760855">
            <w:pPr>
              <w:jc w:val="right"/>
            </w:pPr>
            <w:r>
              <w:rPr>
                <w:color w:val="000000"/>
                <w:szCs w:val="21"/>
              </w:rPr>
              <w:t>200</w:t>
            </w:r>
          </w:p>
        </w:tc>
        <w:tc>
          <w:tcPr>
            <w:tcW w:w="2199" w:type="dxa"/>
            <w:vAlign w:val="center"/>
          </w:tcPr>
          <w:p w:rsidR="00C23BF7" w:rsidRDefault="00760855">
            <w:pPr>
              <w:jc w:val="right"/>
            </w:pPr>
            <w:r>
              <w:rPr>
                <w:color w:val="000000"/>
                <w:szCs w:val="21"/>
              </w:rPr>
              <w:t>23,180.00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299</w:t>
            </w:r>
          </w:p>
        </w:tc>
        <w:tc>
          <w:tcPr>
            <w:tcW w:w="1276" w:type="dxa"/>
            <w:vAlign w:val="center"/>
          </w:tcPr>
          <w:p w:rsidR="00C23BF7" w:rsidRDefault="00760855">
            <w:pPr>
              <w:jc w:val="center"/>
            </w:pPr>
            <w:r>
              <w:rPr>
                <w:color w:val="000000"/>
                <w:szCs w:val="21"/>
              </w:rPr>
              <w:t>601298</w:t>
            </w:r>
          </w:p>
        </w:tc>
        <w:tc>
          <w:tcPr>
            <w:tcW w:w="1701" w:type="dxa"/>
            <w:vAlign w:val="center"/>
          </w:tcPr>
          <w:p w:rsidR="00C23BF7" w:rsidRDefault="00760855">
            <w:pPr>
              <w:jc w:val="center"/>
            </w:pPr>
            <w:r>
              <w:rPr>
                <w:color w:val="000000"/>
                <w:szCs w:val="21"/>
              </w:rPr>
              <w:t>青岛港</w:t>
            </w:r>
          </w:p>
        </w:tc>
        <w:tc>
          <w:tcPr>
            <w:tcW w:w="1276" w:type="dxa"/>
            <w:vAlign w:val="center"/>
          </w:tcPr>
          <w:p w:rsidR="00C23BF7" w:rsidRDefault="00760855">
            <w:pPr>
              <w:jc w:val="right"/>
            </w:pPr>
            <w:r>
              <w:rPr>
                <w:color w:val="000000"/>
                <w:szCs w:val="21"/>
              </w:rPr>
              <w:t>2,500</w:t>
            </w:r>
          </w:p>
        </w:tc>
        <w:tc>
          <w:tcPr>
            <w:tcW w:w="2199" w:type="dxa"/>
            <w:vAlign w:val="center"/>
          </w:tcPr>
          <w:p w:rsidR="00C23BF7" w:rsidRDefault="00760855">
            <w:pPr>
              <w:jc w:val="right"/>
            </w:pPr>
            <w:r>
              <w:rPr>
                <w:color w:val="000000"/>
                <w:szCs w:val="21"/>
              </w:rPr>
              <w:t>14,200.00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300</w:t>
            </w:r>
          </w:p>
        </w:tc>
        <w:tc>
          <w:tcPr>
            <w:tcW w:w="1276" w:type="dxa"/>
            <w:vAlign w:val="center"/>
          </w:tcPr>
          <w:p w:rsidR="00C23BF7" w:rsidRDefault="00760855">
            <w:pPr>
              <w:jc w:val="center"/>
            </w:pPr>
            <w:r>
              <w:rPr>
                <w:color w:val="000000"/>
                <w:szCs w:val="21"/>
              </w:rPr>
              <w:t>600928</w:t>
            </w:r>
          </w:p>
        </w:tc>
        <w:tc>
          <w:tcPr>
            <w:tcW w:w="1701" w:type="dxa"/>
            <w:vAlign w:val="center"/>
          </w:tcPr>
          <w:p w:rsidR="00C23BF7" w:rsidRDefault="00760855">
            <w:pPr>
              <w:jc w:val="center"/>
            </w:pPr>
            <w:r>
              <w:rPr>
                <w:color w:val="000000"/>
                <w:szCs w:val="21"/>
              </w:rPr>
              <w:t>西安银行</w:t>
            </w:r>
          </w:p>
        </w:tc>
        <w:tc>
          <w:tcPr>
            <w:tcW w:w="1276" w:type="dxa"/>
            <w:vAlign w:val="center"/>
          </w:tcPr>
          <w:p w:rsidR="00C23BF7" w:rsidRDefault="00760855">
            <w:pPr>
              <w:jc w:val="right"/>
            </w:pPr>
            <w:r>
              <w:rPr>
                <w:color w:val="000000"/>
                <w:szCs w:val="21"/>
              </w:rPr>
              <w:t>2,500</w:t>
            </w:r>
          </w:p>
        </w:tc>
        <w:tc>
          <w:tcPr>
            <w:tcW w:w="2199" w:type="dxa"/>
            <w:vAlign w:val="center"/>
          </w:tcPr>
          <w:p w:rsidR="00C23BF7" w:rsidRDefault="00760855">
            <w:pPr>
              <w:jc w:val="right"/>
            </w:pPr>
            <w:r>
              <w:rPr>
                <w:color w:val="000000"/>
                <w:szCs w:val="21"/>
              </w:rPr>
              <w:t>13,150.00</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301</w:t>
            </w:r>
          </w:p>
        </w:tc>
        <w:tc>
          <w:tcPr>
            <w:tcW w:w="1276" w:type="dxa"/>
            <w:vAlign w:val="center"/>
          </w:tcPr>
          <w:p w:rsidR="00C23BF7" w:rsidRDefault="00760855">
            <w:pPr>
              <w:jc w:val="center"/>
            </w:pPr>
            <w:r>
              <w:rPr>
                <w:color w:val="000000"/>
                <w:szCs w:val="21"/>
              </w:rPr>
              <w:t>600956</w:t>
            </w:r>
          </w:p>
        </w:tc>
        <w:tc>
          <w:tcPr>
            <w:tcW w:w="1701" w:type="dxa"/>
            <w:vAlign w:val="center"/>
          </w:tcPr>
          <w:p w:rsidR="00C23BF7" w:rsidRDefault="00760855">
            <w:pPr>
              <w:jc w:val="center"/>
            </w:pPr>
            <w:r>
              <w:rPr>
                <w:color w:val="000000"/>
                <w:szCs w:val="21"/>
              </w:rPr>
              <w:t>新天绿能</w:t>
            </w:r>
          </w:p>
        </w:tc>
        <w:tc>
          <w:tcPr>
            <w:tcW w:w="1276" w:type="dxa"/>
            <w:vAlign w:val="center"/>
          </w:tcPr>
          <w:p w:rsidR="00C23BF7" w:rsidRDefault="00760855">
            <w:pPr>
              <w:jc w:val="right"/>
            </w:pPr>
            <w:r>
              <w:rPr>
                <w:color w:val="000000"/>
                <w:szCs w:val="21"/>
              </w:rPr>
              <w:t>2,533</w:t>
            </w:r>
          </w:p>
        </w:tc>
        <w:tc>
          <w:tcPr>
            <w:tcW w:w="2199" w:type="dxa"/>
            <w:vAlign w:val="center"/>
          </w:tcPr>
          <w:p w:rsidR="00C23BF7" w:rsidRDefault="00760855">
            <w:pPr>
              <w:jc w:val="right"/>
            </w:pPr>
            <w:r>
              <w:rPr>
                <w:color w:val="000000"/>
                <w:szCs w:val="21"/>
              </w:rPr>
              <w:t>12,766.32</w:t>
            </w:r>
          </w:p>
        </w:tc>
        <w:tc>
          <w:tcPr>
            <w:tcW w:w="1879" w:type="dxa"/>
            <w:vAlign w:val="center"/>
          </w:tcPr>
          <w:p w:rsidR="00C23BF7" w:rsidRDefault="00760855">
            <w:pPr>
              <w:jc w:val="right"/>
            </w:pPr>
            <w:r>
              <w:rPr>
                <w:color w:val="000000"/>
                <w:szCs w:val="21"/>
              </w:rPr>
              <w:t>0.00</w:t>
            </w:r>
          </w:p>
        </w:tc>
      </w:tr>
      <w:tr w:rsidR="00C23BF7">
        <w:trPr>
          <w:jc w:val="center"/>
        </w:trPr>
        <w:tc>
          <w:tcPr>
            <w:tcW w:w="817" w:type="dxa"/>
            <w:vAlign w:val="center"/>
          </w:tcPr>
          <w:p w:rsidR="00C23BF7" w:rsidRDefault="00760855">
            <w:pPr>
              <w:jc w:val="center"/>
            </w:pPr>
            <w:r>
              <w:rPr>
                <w:color w:val="000000"/>
                <w:szCs w:val="21"/>
              </w:rPr>
              <w:t>302</w:t>
            </w:r>
          </w:p>
        </w:tc>
        <w:tc>
          <w:tcPr>
            <w:tcW w:w="1276" w:type="dxa"/>
            <w:vAlign w:val="center"/>
          </w:tcPr>
          <w:p w:rsidR="00C23BF7" w:rsidRDefault="00760855">
            <w:pPr>
              <w:jc w:val="center"/>
            </w:pPr>
            <w:r>
              <w:rPr>
                <w:color w:val="000000"/>
                <w:szCs w:val="21"/>
              </w:rPr>
              <w:t>600390</w:t>
            </w:r>
          </w:p>
        </w:tc>
        <w:tc>
          <w:tcPr>
            <w:tcW w:w="1701" w:type="dxa"/>
            <w:vAlign w:val="center"/>
          </w:tcPr>
          <w:p w:rsidR="00C23BF7" w:rsidRDefault="00760855">
            <w:pPr>
              <w:jc w:val="center"/>
            </w:pPr>
            <w:r>
              <w:rPr>
                <w:color w:val="000000"/>
                <w:szCs w:val="21"/>
              </w:rPr>
              <w:t>五矿资本</w:t>
            </w:r>
          </w:p>
        </w:tc>
        <w:tc>
          <w:tcPr>
            <w:tcW w:w="1276" w:type="dxa"/>
            <w:vAlign w:val="center"/>
          </w:tcPr>
          <w:p w:rsidR="00C23BF7" w:rsidRDefault="00760855">
            <w:pPr>
              <w:jc w:val="right"/>
            </w:pPr>
            <w:r>
              <w:rPr>
                <w:color w:val="000000"/>
                <w:szCs w:val="21"/>
              </w:rPr>
              <w:t>1,800</w:t>
            </w:r>
          </w:p>
        </w:tc>
        <w:tc>
          <w:tcPr>
            <w:tcW w:w="2199" w:type="dxa"/>
            <w:vAlign w:val="center"/>
          </w:tcPr>
          <w:p w:rsidR="00C23BF7" w:rsidRDefault="00760855">
            <w:pPr>
              <w:jc w:val="right"/>
            </w:pPr>
            <w:r>
              <w:rPr>
                <w:color w:val="000000"/>
                <w:szCs w:val="21"/>
              </w:rPr>
              <w:t>12,708.00</w:t>
            </w:r>
          </w:p>
        </w:tc>
        <w:tc>
          <w:tcPr>
            <w:tcW w:w="1879" w:type="dxa"/>
            <w:vAlign w:val="center"/>
          </w:tcPr>
          <w:p w:rsidR="00C23BF7" w:rsidRDefault="00760855">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48661953"/>
      <w:r w:rsidRPr="007D44A6">
        <w:rPr>
          <w:rFonts w:ascii="宋体" w:hAnsi="宋体" w:cs="Arial"/>
          <w:color w:val="000000"/>
          <w:sz w:val="21"/>
          <w:szCs w:val="21"/>
        </w:rPr>
        <w:t>7.5</w:t>
      </w:r>
      <w:bookmarkStart w:id="67"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7"/>
      <w:bookmarkEnd w:id="66"/>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C23BF7">
        <w:tc>
          <w:tcPr>
            <w:tcW w:w="870" w:type="dxa"/>
            <w:vAlign w:val="center"/>
          </w:tcPr>
          <w:p w:rsidR="00C23BF7" w:rsidRDefault="00760855">
            <w:pPr>
              <w:jc w:val="center"/>
            </w:pPr>
            <w:r>
              <w:rPr>
                <w:szCs w:val="21"/>
              </w:rPr>
              <w:t>1</w:t>
            </w:r>
          </w:p>
        </w:tc>
        <w:tc>
          <w:tcPr>
            <w:tcW w:w="1650" w:type="dxa"/>
            <w:vAlign w:val="center"/>
          </w:tcPr>
          <w:p w:rsidR="00C23BF7" w:rsidRDefault="00760855">
            <w:pPr>
              <w:jc w:val="center"/>
            </w:pPr>
            <w:r>
              <w:rPr>
                <w:szCs w:val="21"/>
              </w:rPr>
              <w:t>601318</w:t>
            </w:r>
          </w:p>
        </w:tc>
        <w:tc>
          <w:tcPr>
            <w:tcW w:w="1980" w:type="dxa"/>
            <w:vAlign w:val="center"/>
          </w:tcPr>
          <w:p w:rsidR="00C23BF7" w:rsidRDefault="00760855">
            <w:pPr>
              <w:jc w:val="center"/>
            </w:pPr>
            <w:r>
              <w:rPr>
                <w:szCs w:val="21"/>
              </w:rPr>
              <w:t>中国平安</w:t>
            </w:r>
          </w:p>
        </w:tc>
        <w:tc>
          <w:tcPr>
            <w:tcW w:w="2880" w:type="dxa"/>
            <w:vAlign w:val="center"/>
          </w:tcPr>
          <w:p w:rsidR="00C23BF7" w:rsidRDefault="00760855">
            <w:pPr>
              <w:jc w:val="right"/>
            </w:pPr>
            <w:r>
              <w:rPr>
                <w:szCs w:val="21"/>
              </w:rPr>
              <w:t>97,598,826.71</w:t>
            </w:r>
          </w:p>
        </w:tc>
        <w:tc>
          <w:tcPr>
            <w:tcW w:w="1692" w:type="dxa"/>
            <w:vAlign w:val="center"/>
          </w:tcPr>
          <w:p w:rsidR="00C23BF7" w:rsidRDefault="00760855">
            <w:pPr>
              <w:jc w:val="right"/>
            </w:pPr>
            <w:r>
              <w:rPr>
                <w:szCs w:val="21"/>
              </w:rPr>
              <w:t>1.39</w:t>
            </w:r>
          </w:p>
        </w:tc>
      </w:tr>
      <w:tr w:rsidR="00C23BF7">
        <w:tc>
          <w:tcPr>
            <w:tcW w:w="870" w:type="dxa"/>
            <w:vAlign w:val="center"/>
          </w:tcPr>
          <w:p w:rsidR="00C23BF7" w:rsidRDefault="00760855">
            <w:pPr>
              <w:jc w:val="center"/>
            </w:pPr>
            <w:r>
              <w:rPr>
                <w:szCs w:val="21"/>
              </w:rPr>
              <w:t>2</w:t>
            </w:r>
          </w:p>
        </w:tc>
        <w:tc>
          <w:tcPr>
            <w:tcW w:w="1650" w:type="dxa"/>
            <w:vAlign w:val="center"/>
          </w:tcPr>
          <w:p w:rsidR="00C23BF7" w:rsidRDefault="00760855">
            <w:pPr>
              <w:jc w:val="center"/>
            </w:pPr>
            <w:r>
              <w:rPr>
                <w:szCs w:val="21"/>
              </w:rPr>
              <w:t>600519</w:t>
            </w:r>
          </w:p>
        </w:tc>
        <w:tc>
          <w:tcPr>
            <w:tcW w:w="1980" w:type="dxa"/>
            <w:vAlign w:val="center"/>
          </w:tcPr>
          <w:p w:rsidR="00C23BF7" w:rsidRDefault="00760855">
            <w:pPr>
              <w:jc w:val="center"/>
            </w:pPr>
            <w:r>
              <w:rPr>
                <w:szCs w:val="21"/>
              </w:rPr>
              <w:t>贵州茅台</w:t>
            </w:r>
          </w:p>
        </w:tc>
        <w:tc>
          <w:tcPr>
            <w:tcW w:w="2880" w:type="dxa"/>
            <w:vAlign w:val="center"/>
          </w:tcPr>
          <w:p w:rsidR="00C23BF7" w:rsidRDefault="00760855">
            <w:pPr>
              <w:jc w:val="right"/>
            </w:pPr>
            <w:r>
              <w:rPr>
                <w:szCs w:val="21"/>
              </w:rPr>
              <w:t>55,065,720.39</w:t>
            </w:r>
          </w:p>
        </w:tc>
        <w:tc>
          <w:tcPr>
            <w:tcW w:w="1692" w:type="dxa"/>
            <w:vAlign w:val="center"/>
          </w:tcPr>
          <w:p w:rsidR="00C23BF7" w:rsidRDefault="00760855">
            <w:pPr>
              <w:jc w:val="right"/>
            </w:pPr>
            <w:r>
              <w:rPr>
                <w:szCs w:val="21"/>
              </w:rPr>
              <w:t>0.79</w:t>
            </w:r>
          </w:p>
        </w:tc>
      </w:tr>
      <w:tr w:rsidR="00C23BF7">
        <w:tc>
          <w:tcPr>
            <w:tcW w:w="870" w:type="dxa"/>
            <w:vAlign w:val="center"/>
          </w:tcPr>
          <w:p w:rsidR="00C23BF7" w:rsidRDefault="00760855">
            <w:pPr>
              <w:jc w:val="center"/>
            </w:pPr>
            <w:r>
              <w:rPr>
                <w:szCs w:val="21"/>
              </w:rPr>
              <w:t>3</w:t>
            </w:r>
          </w:p>
        </w:tc>
        <w:tc>
          <w:tcPr>
            <w:tcW w:w="1650" w:type="dxa"/>
            <w:vAlign w:val="center"/>
          </w:tcPr>
          <w:p w:rsidR="00C23BF7" w:rsidRDefault="00760855">
            <w:pPr>
              <w:jc w:val="center"/>
            </w:pPr>
            <w:r>
              <w:rPr>
                <w:szCs w:val="21"/>
              </w:rPr>
              <w:t>600036</w:t>
            </w:r>
          </w:p>
        </w:tc>
        <w:tc>
          <w:tcPr>
            <w:tcW w:w="1980" w:type="dxa"/>
            <w:vAlign w:val="center"/>
          </w:tcPr>
          <w:p w:rsidR="00C23BF7" w:rsidRDefault="00760855">
            <w:pPr>
              <w:jc w:val="center"/>
            </w:pPr>
            <w:r>
              <w:rPr>
                <w:szCs w:val="21"/>
              </w:rPr>
              <w:t>招商银行</w:t>
            </w:r>
          </w:p>
        </w:tc>
        <w:tc>
          <w:tcPr>
            <w:tcW w:w="2880" w:type="dxa"/>
            <w:vAlign w:val="center"/>
          </w:tcPr>
          <w:p w:rsidR="00C23BF7" w:rsidRDefault="00760855">
            <w:pPr>
              <w:jc w:val="right"/>
            </w:pPr>
            <w:r>
              <w:rPr>
                <w:szCs w:val="21"/>
              </w:rPr>
              <w:t>42,570,377.08</w:t>
            </w:r>
          </w:p>
        </w:tc>
        <w:tc>
          <w:tcPr>
            <w:tcW w:w="1692" w:type="dxa"/>
            <w:vAlign w:val="center"/>
          </w:tcPr>
          <w:p w:rsidR="00C23BF7" w:rsidRDefault="00760855">
            <w:pPr>
              <w:jc w:val="right"/>
            </w:pPr>
            <w:r>
              <w:rPr>
                <w:szCs w:val="21"/>
              </w:rPr>
              <w:t>0.61</w:t>
            </w:r>
          </w:p>
        </w:tc>
      </w:tr>
      <w:tr w:rsidR="00C23BF7">
        <w:tc>
          <w:tcPr>
            <w:tcW w:w="870" w:type="dxa"/>
            <w:vAlign w:val="center"/>
          </w:tcPr>
          <w:p w:rsidR="00C23BF7" w:rsidRDefault="00760855">
            <w:pPr>
              <w:jc w:val="center"/>
            </w:pPr>
            <w:r>
              <w:rPr>
                <w:szCs w:val="21"/>
              </w:rPr>
              <w:t>4</w:t>
            </w:r>
          </w:p>
        </w:tc>
        <w:tc>
          <w:tcPr>
            <w:tcW w:w="1650" w:type="dxa"/>
            <w:vAlign w:val="center"/>
          </w:tcPr>
          <w:p w:rsidR="00C23BF7" w:rsidRDefault="00760855">
            <w:pPr>
              <w:jc w:val="center"/>
            </w:pPr>
            <w:r>
              <w:rPr>
                <w:szCs w:val="21"/>
              </w:rPr>
              <w:t>600276</w:t>
            </w:r>
          </w:p>
        </w:tc>
        <w:tc>
          <w:tcPr>
            <w:tcW w:w="1980" w:type="dxa"/>
            <w:vAlign w:val="center"/>
          </w:tcPr>
          <w:p w:rsidR="00C23BF7" w:rsidRDefault="00760855">
            <w:pPr>
              <w:jc w:val="center"/>
            </w:pPr>
            <w:r>
              <w:rPr>
                <w:szCs w:val="21"/>
              </w:rPr>
              <w:t>恒瑞医药</w:t>
            </w:r>
          </w:p>
        </w:tc>
        <w:tc>
          <w:tcPr>
            <w:tcW w:w="2880" w:type="dxa"/>
            <w:vAlign w:val="center"/>
          </w:tcPr>
          <w:p w:rsidR="00C23BF7" w:rsidRDefault="00760855">
            <w:pPr>
              <w:jc w:val="right"/>
            </w:pPr>
            <w:r>
              <w:rPr>
                <w:szCs w:val="21"/>
              </w:rPr>
              <w:t>32,801,303.13</w:t>
            </w:r>
          </w:p>
        </w:tc>
        <w:tc>
          <w:tcPr>
            <w:tcW w:w="1692" w:type="dxa"/>
            <w:vAlign w:val="center"/>
          </w:tcPr>
          <w:p w:rsidR="00C23BF7" w:rsidRDefault="00760855">
            <w:pPr>
              <w:jc w:val="right"/>
            </w:pPr>
            <w:r>
              <w:rPr>
                <w:szCs w:val="21"/>
              </w:rPr>
              <w:t>0.47</w:t>
            </w:r>
          </w:p>
        </w:tc>
      </w:tr>
      <w:tr w:rsidR="00C23BF7">
        <w:tc>
          <w:tcPr>
            <w:tcW w:w="870" w:type="dxa"/>
            <w:vAlign w:val="center"/>
          </w:tcPr>
          <w:p w:rsidR="00C23BF7" w:rsidRDefault="00760855">
            <w:pPr>
              <w:jc w:val="center"/>
            </w:pPr>
            <w:r>
              <w:rPr>
                <w:szCs w:val="21"/>
              </w:rPr>
              <w:t>5</w:t>
            </w:r>
          </w:p>
        </w:tc>
        <w:tc>
          <w:tcPr>
            <w:tcW w:w="1650" w:type="dxa"/>
            <w:vAlign w:val="center"/>
          </w:tcPr>
          <w:p w:rsidR="00C23BF7" w:rsidRDefault="00760855">
            <w:pPr>
              <w:jc w:val="center"/>
            </w:pPr>
            <w:r>
              <w:rPr>
                <w:szCs w:val="21"/>
              </w:rPr>
              <w:t>601166</w:t>
            </w:r>
          </w:p>
        </w:tc>
        <w:tc>
          <w:tcPr>
            <w:tcW w:w="1980" w:type="dxa"/>
            <w:vAlign w:val="center"/>
          </w:tcPr>
          <w:p w:rsidR="00C23BF7" w:rsidRDefault="00760855">
            <w:pPr>
              <w:jc w:val="center"/>
            </w:pPr>
            <w:r>
              <w:rPr>
                <w:szCs w:val="21"/>
              </w:rPr>
              <w:t>兴业银行</w:t>
            </w:r>
          </w:p>
        </w:tc>
        <w:tc>
          <w:tcPr>
            <w:tcW w:w="2880" w:type="dxa"/>
            <w:vAlign w:val="center"/>
          </w:tcPr>
          <w:p w:rsidR="00C23BF7" w:rsidRDefault="00760855">
            <w:pPr>
              <w:jc w:val="right"/>
            </w:pPr>
            <w:r>
              <w:rPr>
                <w:szCs w:val="21"/>
              </w:rPr>
              <w:t>29,602,908.54</w:t>
            </w:r>
          </w:p>
        </w:tc>
        <w:tc>
          <w:tcPr>
            <w:tcW w:w="1692" w:type="dxa"/>
            <w:vAlign w:val="center"/>
          </w:tcPr>
          <w:p w:rsidR="00C23BF7" w:rsidRDefault="00760855">
            <w:pPr>
              <w:jc w:val="right"/>
            </w:pPr>
            <w:r>
              <w:rPr>
                <w:szCs w:val="21"/>
              </w:rPr>
              <w:t>0.42</w:t>
            </w:r>
          </w:p>
        </w:tc>
      </w:tr>
      <w:tr w:rsidR="00C23BF7">
        <w:tc>
          <w:tcPr>
            <w:tcW w:w="870" w:type="dxa"/>
            <w:vAlign w:val="center"/>
          </w:tcPr>
          <w:p w:rsidR="00C23BF7" w:rsidRDefault="00760855">
            <w:pPr>
              <w:jc w:val="center"/>
            </w:pPr>
            <w:r>
              <w:rPr>
                <w:szCs w:val="21"/>
              </w:rPr>
              <w:t>6</w:t>
            </w:r>
          </w:p>
        </w:tc>
        <w:tc>
          <w:tcPr>
            <w:tcW w:w="1650" w:type="dxa"/>
            <w:vAlign w:val="center"/>
          </w:tcPr>
          <w:p w:rsidR="00C23BF7" w:rsidRDefault="00760855">
            <w:pPr>
              <w:jc w:val="center"/>
            </w:pPr>
            <w:r>
              <w:rPr>
                <w:szCs w:val="21"/>
              </w:rPr>
              <w:t>600030</w:t>
            </w:r>
          </w:p>
        </w:tc>
        <w:tc>
          <w:tcPr>
            <w:tcW w:w="1980" w:type="dxa"/>
            <w:vAlign w:val="center"/>
          </w:tcPr>
          <w:p w:rsidR="00C23BF7" w:rsidRDefault="00760855">
            <w:pPr>
              <w:jc w:val="center"/>
            </w:pPr>
            <w:r>
              <w:rPr>
                <w:szCs w:val="21"/>
              </w:rPr>
              <w:t>中信证券</w:t>
            </w:r>
          </w:p>
        </w:tc>
        <w:tc>
          <w:tcPr>
            <w:tcW w:w="2880" w:type="dxa"/>
            <w:vAlign w:val="center"/>
          </w:tcPr>
          <w:p w:rsidR="00C23BF7" w:rsidRDefault="00760855">
            <w:pPr>
              <w:jc w:val="right"/>
            </w:pPr>
            <w:r>
              <w:rPr>
                <w:szCs w:val="21"/>
              </w:rPr>
              <w:t>23,982,864.27</w:t>
            </w:r>
          </w:p>
        </w:tc>
        <w:tc>
          <w:tcPr>
            <w:tcW w:w="1692" w:type="dxa"/>
            <w:vAlign w:val="center"/>
          </w:tcPr>
          <w:p w:rsidR="00C23BF7" w:rsidRDefault="00760855">
            <w:pPr>
              <w:jc w:val="right"/>
            </w:pPr>
            <w:r>
              <w:rPr>
                <w:szCs w:val="21"/>
              </w:rPr>
              <w:t>0.34</w:t>
            </w:r>
          </w:p>
        </w:tc>
      </w:tr>
      <w:tr w:rsidR="00C23BF7">
        <w:tc>
          <w:tcPr>
            <w:tcW w:w="870" w:type="dxa"/>
            <w:vAlign w:val="center"/>
          </w:tcPr>
          <w:p w:rsidR="00C23BF7" w:rsidRDefault="00760855">
            <w:pPr>
              <w:jc w:val="center"/>
            </w:pPr>
            <w:r>
              <w:rPr>
                <w:szCs w:val="21"/>
              </w:rPr>
              <w:t>7</w:t>
            </w:r>
          </w:p>
        </w:tc>
        <w:tc>
          <w:tcPr>
            <w:tcW w:w="1650" w:type="dxa"/>
            <w:vAlign w:val="center"/>
          </w:tcPr>
          <w:p w:rsidR="00C23BF7" w:rsidRDefault="00760855">
            <w:pPr>
              <w:jc w:val="center"/>
            </w:pPr>
            <w:r>
              <w:rPr>
                <w:szCs w:val="21"/>
              </w:rPr>
              <w:t>600887</w:t>
            </w:r>
          </w:p>
        </w:tc>
        <w:tc>
          <w:tcPr>
            <w:tcW w:w="1980" w:type="dxa"/>
            <w:vAlign w:val="center"/>
          </w:tcPr>
          <w:p w:rsidR="00C23BF7" w:rsidRDefault="00760855">
            <w:pPr>
              <w:jc w:val="center"/>
            </w:pPr>
            <w:r>
              <w:rPr>
                <w:szCs w:val="21"/>
              </w:rPr>
              <w:t>伊利股份</w:t>
            </w:r>
          </w:p>
        </w:tc>
        <w:tc>
          <w:tcPr>
            <w:tcW w:w="2880" w:type="dxa"/>
            <w:vAlign w:val="center"/>
          </w:tcPr>
          <w:p w:rsidR="00C23BF7" w:rsidRDefault="00760855">
            <w:pPr>
              <w:jc w:val="right"/>
            </w:pPr>
            <w:r>
              <w:rPr>
                <w:szCs w:val="21"/>
              </w:rPr>
              <w:t>22,299,113.10</w:t>
            </w:r>
          </w:p>
        </w:tc>
        <w:tc>
          <w:tcPr>
            <w:tcW w:w="1692" w:type="dxa"/>
            <w:vAlign w:val="center"/>
          </w:tcPr>
          <w:p w:rsidR="00C23BF7" w:rsidRDefault="00760855">
            <w:pPr>
              <w:jc w:val="right"/>
            </w:pPr>
            <w:r>
              <w:rPr>
                <w:szCs w:val="21"/>
              </w:rPr>
              <w:t>0.32</w:t>
            </w:r>
          </w:p>
        </w:tc>
      </w:tr>
      <w:tr w:rsidR="00C23BF7">
        <w:tc>
          <w:tcPr>
            <w:tcW w:w="870" w:type="dxa"/>
            <w:vAlign w:val="center"/>
          </w:tcPr>
          <w:p w:rsidR="00C23BF7" w:rsidRDefault="00760855">
            <w:pPr>
              <w:jc w:val="center"/>
            </w:pPr>
            <w:r>
              <w:rPr>
                <w:szCs w:val="21"/>
              </w:rPr>
              <w:t>8</w:t>
            </w:r>
          </w:p>
        </w:tc>
        <w:tc>
          <w:tcPr>
            <w:tcW w:w="1650" w:type="dxa"/>
            <w:vAlign w:val="center"/>
          </w:tcPr>
          <w:p w:rsidR="00C23BF7" w:rsidRDefault="00760855">
            <w:pPr>
              <w:jc w:val="center"/>
            </w:pPr>
            <w:r>
              <w:rPr>
                <w:szCs w:val="21"/>
              </w:rPr>
              <w:t>600900</w:t>
            </w:r>
          </w:p>
        </w:tc>
        <w:tc>
          <w:tcPr>
            <w:tcW w:w="1980" w:type="dxa"/>
            <w:vAlign w:val="center"/>
          </w:tcPr>
          <w:p w:rsidR="00C23BF7" w:rsidRDefault="00760855">
            <w:pPr>
              <w:jc w:val="center"/>
            </w:pPr>
            <w:r>
              <w:rPr>
                <w:szCs w:val="21"/>
              </w:rPr>
              <w:t>长江电力</w:t>
            </w:r>
          </w:p>
        </w:tc>
        <w:tc>
          <w:tcPr>
            <w:tcW w:w="2880" w:type="dxa"/>
            <w:vAlign w:val="center"/>
          </w:tcPr>
          <w:p w:rsidR="00C23BF7" w:rsidRDefault="00760855">
            <w:pPr>
              <w:jc w:val="right"/>
            </w:pPr>
            <w:r>
              <w:rPr>
                <w:szCs w:val="21"/>
              </w:rPr>
              <w:t>18,889,603.33</w:t>
            </w:r>
          </w:p>
        </w:tc>
        <w:tc>
          <w:tcPr>
            <w:tcW w:w="1692" w:type="dxa"/>
            <w:vAlign w:val="center"/>
          </w:tcPr>
          <w:p w:rsidR="00C23BF7" w:rsidRDefault="00760855">
            <w:pPr>
              <w:jc w:val="right"/>
            </w:pPr>
            <w:r>
              <w:rPr>
                <w:szCs w:val="21"/>
              </w:rPr>
              <w:t>0.27</w:t>
            </w:r>
          </w:p>
        </w:tc>
      </w:tr>
      <w:tr w:rsidR="00C23BF7">
        <w:tc>
          <w:tcPr>
            <w:tcW w:w="870" w:type="dxa"/>
            <w:vAlign w:val="center"/>
          </w:tcPr>
          <w:p w:rsidR="00C23BF7" w:rsidRDefault="00760855">
            <w:pPr>
              <w:jc w:val="center"/>
            </w:pPr>
            <w:r>
              <w:rPr>
                <w:szCs w:val="21"/>
              </w:rPr>
              <w:t>9</w:t>
            </w:r>
          </w:p>
        </w:tc>
        <w:tc>
          <w:tcPr>
            <w:tcW w:w="1650" w:type="dxa"/>
            <w:vAlign w:val="center"/>
          </w:tcPr>
          <w:p w:rsidR="00C23BF7" w:rsidRDefault="00760855">
            <w:pPr>
              <w:jc w:val="center"/>
            </w:pPr>
            <w:r>
              <w:rPr>
                <w:szCs w:val="21"/>
              </w:rPr>
              <w:t>600016</w:t>
            </w:r>
          </w:p>
        </w:tc>
        <w:tc>
          <w:tcPr>
            <w:tcW w:w="1980" w:type="dxa"/>
            <w:vAlign w:val="center"/>
          </w:tcPr>
          <w:p w:rsidR="00C23BF7" w:rsidRDefault="00760855">
            <w:pPr>
              <w:jc w:val="center"/>
            </w:pPr>
            <w:r>
              <w:rPr>
                <w:szCs w:val="21"/>
              </w:rPr>
              <w:t>民生银行</w:t>
            </w:r>
          </w:p>
        </w:tc>
        <w:tc>
          <w:tcPr>
            <w:tcW w:w="2880" w:type="dxa"/>
            <w:vAlign w:val="center"/>
          </w:tcPr>
          <w:p w:rsidR="00C23BF7" w:rsidRDefault="00760855">
            <w:pPr>
              <w:jc w:val="right"/>
            </w:pPr>
            <w:r>
              <w:rPr>
                <w:szCs w:val="21"/>
              </w:rPr>
              <w:t>17,882,228.80</w:t>
            </w:r>
          </w:p>
        </w:tc>
        <w:tc>
          <w:tcPr>
            <w:tcW w:w="1692" w:type="dxa"/>
            <w:vAlign w:val="center"/>
          </w:tcPr>
          <w:p w:rsidR="00C23BF7" w:rsidRDefault="00760855">
            <w:pPr>
              <w:jc w:val="right"/>
            </w:pPr>
            <w:r>
              <w:rPr>
                <w:szCs w:val="21"/>
              </w:rPr>
              <w:t>0.26</w:t>
            </w:r>
          </w:p>
        </w:tc>
      </w:tr>
      <w:tr w:rsidR="00C23BF7">
        <w:tc>
          <w:tcPr>
            <w:tcW w:w="870" w:type="dxa"/>
            <w:vAlign w:val="center"/>
          </w:tcPr>
          <w:p w:rsidR="00C23BF7" w:rsidRDefault="00760855">
            <w:pPr>
              <w:jc w:val="center"/>
            </w:pPr>
            <w:r>
              <w:rPr>
                <w:szCs w:val="21"/>
              </w:rPr>
              <w:t>10</w:t>
            </w:r>
          </w:p>
        </w:tc>
        <w:tc>
          <w:tcPr>
            <w:tcW w:w="1650" w:type="dxa"/>
            <w:vAlign w:val="center"/>
          </w:tcPr>
          <w:p w:rsidR="00C23BF7" w:rsidRDefault="00760855">
            <w:pPr>
              <w:jc w:val="center"/>
            </w:pPr>
            <w:r>
              <w:rPr>
                <w:szCs w:val="21"/>
              </w:rPr>
              <w:t>601328</w:t>
            </w:r>
          </w:p>
        </w:tc>
        <w:tc>
          <w:tcPr>
            <w:tcW w:w="1980" w:type="dxa"/>
            <w:vAlign w:val="center"/>
          </w:tcPr>
          <w:p w:rsidR="00C23BF7" w:rsidRDefault="00760855">
            <w:pPr>
              <w:jc w:val="center"/>
            </w:pPr>
            <w:r>
              <w:rPr>
                <w:szCs w:val="21"/>
              </w:rPr>
              <w:t>交通银行</w:t>
            </w:r>
          </w:p>
        </w:tc>
        <w:tc>
          <w:tcPr>
            <w:tcW w:w="2880" w:type="dxa"/>
            <w:vAlign w:val="center"/>
          </w:tcPr>
          <w:p w:rsidR="00C23BF7" w:rsidRDefault="00760855">
            <w:pPr>
              <w:jc w:val="right"/>
            </w:pPr>
            <w:r>
              <w:rPr>
                <w:szCs w:val="21"/>
              </w:rPr>
              <w:t>17,773,586.00</w:t>
            </w:r>
          </w:p>
        </w:tc>
        <w:tc>
          <w:tcPr>
            <w:tcW w:w="1692" w:type="dxa"/>
            <w:vAlign w:val="center"/>
          </w:tcPr>
          <w:p w:rsidR="00C23BF7" w:rsidRDefault="00760855">
            <w:pPr>
              <w:jc w:val="right"/>
            </w:pPr>
            <w:r>
              <w:rPr>
                <w:szCs w:val="21"/>
              </w:rPr>
              <w:t>0.25</w:t>
            </w:r>
          </w:p>
        </w:tc>
      </w:tr>
      <w:tr w:rsidR="00C23BF7">
        <w:tc>
          <w:tcPr>
            <w:tcW w:w="870" w:type="dxa"/>
            <w:vAlign w:val="center"/>
          </w:tcPr>
          <w:p w:rsidR="00C23BF7" w:rsidRDefault="00760855">
            <w:pPr>
              <w:jc w:val="center"/>
            </w:pPr>
            <w:r>
              <w:rPr>
                <w:szCs w:val="21"/>
              </w:rPr>
              <w:t>11</w:t>
            </w:r>
          </w:p>
        </w:tc>
        <w:tc>
          <w:tcPr>
            <w:tcW w:w="1650" w:type="dxa"/>
            <w:vAlign w:val="center"/>
          </w:tcPr>
          <w:p w:rsidR="00C23BF7" w:rsidRDefault="00760855">
            <w:pPr>
              <w:jc w:val="center"/>
            </w:pPr>
            <w:r>
              <w:rPr>
                <w:szCs w:val="21"/>
              </w:rPr>
              <w:t>601288</w:t>
            </w:r>
          </w:p>
        </w:tc>
        <w:tc>
          <w:tcPr>
            <w:tcW w:w="1980" w:type="dxa"/>
            <w:vAlign w:val="center"/>
          </w:tcPr>
          <w:p w:rsidR="00C23BF7" w:rsidRDefault="00760855">
            <w:pPr>
              <w:jc w:val="center"/>
            </w:pPr>
            <w:r>
              <w:rPr>
                <w:szCs w:val="21"/>
              </w:rPr>
              <w:t>农业银行</w:t>
            </w:r>
          </w:p>
        </w:tc>
        <w:tc>
          <w:tcPr>
            <w:tcW w:w="2880" w:type="dxa"/>
            <w:vAlign w:val="center"/>
          </w:tcPr>
          <w:p w:rsidR="00C23BF7" w:rsidRDefault="00760855">
            <w:pPr>
              <w:jc w:val="right"/>
            </w:pPr>
            <w:r>
              <w:rPr>
                <w:szCs w:val="21"/>
              </w:rPr>
              <w:t>16,434,298.00</w:t>
            </w:r>
          </w:p>
        </w:tc>
        <w:tc>
          <w:tcPr>
            <w:tcW w:w="1692" w:type="dxa"/>
            <w:vAlign w:val="center"/>
          </w:tcPr>
          <w:p w:rsidR="00C23BF7" w:rsidRDefault="00760855">
            <w:pPr>
              <w:jc w:val="right"/>
            </w:pPr>
            <w:r>
              <w:rPr>
                <w:szCs w:val="21"/>
              </w:rPr>
              <w:t>0.23</w:t>
            </w:r>
          </w:p>
        </w:tc>
      </w:tr>
      <w:tr w:rsidR="00C23BF7">
        <w:tc>
          <w:tcPr>
            <w:tcW w:w="870" w:type="dxa"/>
            <w:vAlign w:val="center"/>
          </w:tcPr>
          <w:p w:rsidR="00C23BF7" w:rsidRDefault="00760855">
            <w:pPr>
              <w:jc w:val="center"/>
            </w:pPr>
            <w:r>
              <w:rPr>
                <w:szCs w:val="21"/>
              </w:rPr>
              <w:t>12</w:t>
            </w:r>
          </w:p>
        </w:tc>
        <w:tc>
          <w:tcPr>
            <w:tcW w:w="1650" w:type="dxa"/>
            <w:vAlign w:val="center"/>
          </w:tcPr>
          <w:p w:rsidR="00C23BF7" w:rsidRDefault="00760855">
            <w:pPr>
              <w:jc w:val="center"/>
            </w:pPr>
            <w:r>
              <w:rPr>
                <w:szCs w:val="21"/>
              </w:rPr>
              <w:t>600000</w:t>
            </w:r>
          </w:p>
        </w:tc>
        <w:tc>
          <w:tcPr>
            <w:tcW w:w="1980" w:type="dxa"/>
            <w:vAlign w:val="center"/>
          </w:tcPr>
          <w:p w:rsidR="00C23BF7" w:rsidRDefault="00760855">
            <w:pPr>
              <w:jc w:val="center"/>
            </w:pPr>
            <w:r>
              <w:rPr>
                <w:szCs w:val="21"/>
              </w:rPr>
              <w:t>浦发银行</w:t>
            </w:r>
          </w:p>
        </w:tc>
        <w:tc>
          <w:tcPr>
            <w:tcW w:w="2880" w:type="dxa"/>
            <w:vAlign w:val="center"/>
          </w:tcPr>
          <w:p w:rsidR="00C23BF7" w:rsidRDefault="00760855">
            <w:pPr>
              <w:jc w:val="right"/>
            </w:pPr>
            <w:r>
              <w:rPr>
                <w:szCs w:val="21"/>
              </w:rPr>
              <w:t>15,462,888.62</w:t>
            </w:r>
          </w:p>
        </w:tc>
        <w:tc>
          <w:tcPr>
            <w:tcW w:w="1692" w:type="dxa"/>
            <w:vAlign w:val="center"/>
          </w:tcPr>
          <w:p w:rsidR="00C23BF7" w:rsidRDefault="00760855">
            <w:pPr>
              <w:jc w:val="right"/>
            </w:pPr>
            <w:r>
              <w:rPr>
                <w:szCs w:val="21"/>
              </w:rPr>
              <w:t>0.22</w:t>
            </w:r>
          </w:p>
        </w:tc>
      </w:tr>
      <w:tr w:rsidR="00C23BF7">
        <w:tc>
          <w:tcPr>
            <w:tcW w:w="870" w:type="dxa"/>
            <w:vAlign w:val="center"/>
          </w:tcPr>
          <w:p w:rsidR="00C23BF7" w:rsidRDefault="00760855">
            <w:pPr>
              <w:jc w:val="center"/>
            </w:pPr>
            <w:r>
              <w:rPr>
                <w:szCs w:val="21"/>
              </w:rPr>
              <w:t>13</w:t>
            </w:r>
          </w:p>
        </w:tc>
        <w:tc>
          <w:tcPr>
            <w:tcW w:w="1650" w:type="dxa"/>
            <w:vAlign w:val="center"/>
          </w:tcPr>
          <w:p w:rsidR="00C23BF7" w:rsidRDefault="00760855">
            <w:pPr>
              <w:jc w:val="center"/>
            </w:pPr>
            <w:r>
              <w:rPr>
                <w:szCs w:val="21"/>
              </w:rPr>
              <w:t>601398</w:t>
            </w:r>
          </w:p>
        </w:tc>
        <w:tc>
          <w:tcPr>
            <w:tcW w:w="1980" w:type="dxa"/>
            <w:vAlign w:val="center"/>
          </w:tcPr>
          <w:p w:rsidR="00C23BF7" w:rsidRDefault="00760855">
            <w:pPr>
              <w:jc w:val="center"/>
            </w:pPr>
            <w:r>
              <w:rPr>
                <w:szCs w:val="21"/>
              </w:rPr>
              <w:t>工商银行</w:t>
            </w:r>
          </w:p>
        </w:tc>
        <w:tc>
          <w:tcPr>
            <w:tcW w:w="2880" w:type="dxa"/>
            <w:vAlign w:val="center"/>
          </w:tcPr>
          <w:p w:rsidR="00C23BF7" w:rsidRDefault="00760855">
            <w:pPr>
              <w:jc w:val="right"/>
            </w:pPr>
            <w:r>
              <w:rPr>
                <w:szCs w:val="21"/>
              </w:rPr>
              <w:t>14,202,772.32</w:t>
            </w:r>
          </w:p>
        </w:tc>
        <w:tc>
          <w:tcPr>
            <w:tcW w:w="1692" w:type="dxa"/>
            <w:vAlign w:val="center"/>
          </w:tcPr>
          <w:p w:rsidR="00C23BF7" w:rsidRDefault="00760855">
            <w:pPr>
              <w:jc w:val="right"/>
            </w:pPr>
            <w:r>
              <w:rPr>
                <w:szCs w:val="21"/>
              </w:rPr>
              <w:t>0.20</w:t>
            </w:r>
          </w:p>
        </w:tc>
      </w:tr>
      <w:tr w:rsidR="00C23BF7">
        <w:tc>
          <w:tcPr>
            <w:tcW w:w="870" w:type="dxa"/>
            <w:vAlign w:val="center"/>
          </w:tcPr>
          <w:p w:rsidR="00C23BF7" w:rsidRDefault="00760855">
            <w:pPr>
              <w:jc w:val="center"/>
            </w:pPr>
            <w:r>
              <w:rPr>
                <w:szCs w:val="21"/>
              </w:rPr>
              <w:t>14</w:t>
            </w:r>
          </w:p>
        </w:tc>
        <w:tc>
          <w:tcPr>
            <w:tcW w:w="1650" w:type="dxa"/>
            <w:vAlign w:val="center"/>
          </w:tcPr>
          <w:p w:rsidR="00C23BF7" w:rsidRDefault="00760855">
            <w:pPr>
              <w:jc w:val="center"/>
            </w:pPr>
            <w:r>
              <w:rPr>
                <w:szCs w:val="21"/>
              </w:rPr>
              <w:t>601668</w:t>
            </w:r>
          </w:p>
        </w:tc>
        <w:tc>
          <w:tcPr>
            <w:tcW w:w="1980" w:type="dxa"/>
            <w:vAlign w:val="center"/>
          </w:tcPr>
          <w:p w:rsidR="00C23BF7" w:rsidRDefault="00760855">
            <w:pPr>
              <w:jc w:val="center"/>
            </w:pPr>
            <w:r>
              <w:rPr>
                <w:szCs w:val="21"/>
              </w:rPr>
              <w:t>中国建筑</w:t>
            </w:r>
          </w:p>
        </w:tc>
        <w:tc>
          <w:tcPr>
            <w:tcW w:w="2880" w:type="dxa"/>
            <w:vAlign w:val="center"/>
          </w:tcPr>
          <w:p w:rsidR="00C23BF7" w:rsidRDefault="00760855">
            <w:pPr>
              <w:jc w:val="right"/>
            </w:pPr>
            <w:r>
              <w:rPr>
                <w:szCs w:val="21"/>
              </w:rPr>
              <w:t>13,855,660.00</w:t>
            </w:r>
          </w:p>
        </w:tc>
        <w:tc>
          <w:tcPr>
            <w:tcW w:w="1692" w:type="dxa"/>
            <w:vAlign w:val="center"/>
          </w:tcPr>
          <w:p w:rsidR="00C23BF7" w:rsidRDefault="00760855">
            <w:pPr>
              <w:jc w:val="right"/>
            </w:pPr>
            <w:r>
              <w:rPr>
                <w:szCs w:val="21"/>
              </w:rPr>
              <w:t>0.20</w:t>
            </w:r>
          </w:p>
        </w:tc>
      </w:tr>
      <w:tr w:rsidR="00C23BF7">
        <w:tc>
          <w:tcPr>
            <w:tcW w:w="870" w:type="dxa"/>
            <w:vAlign w:val="center"/>
          </w:tcPr>
          <w:p w:rsidR="00C23BF7" w:rsidRDefault="00760855">
            <w:pPr>
              <w:jc w:val="center"/>
            </w:pPr>
            <w:r>
              <w:rPr>
                <w:szCs w:val="21"/>
              </w:rPr>
              <w:t>15</w:t>
            </w:r>
          </w:p>
        </w:tc>
        <w:tc>
          <w:tcPr>
            <w:tcW w:w="1650" w:type="dxa"/>
            <w:vAlign w:val="center"/>
          </w:tcPr>
          <w:p w:rsidR="00C23BF7" w:rsidRDefault="00760855">
            <w:pPr>
              <w:jc w:val="center"/>
            </w:pPr>
            <w:r>
              <w:rPr>
                <w:szCs w:val="21"/>
              </w:rPr>
              <w:t>600048</w:t>
            </w:r>
          </w:p>
        </w:tc>
        <w:tc>
          <w:tcPr>
            <w:tcW w:w="1980" w:type="dxa"/>
            <w:vAlign w:val="center"/>
          </w:tcPr>
          <w:p w:rsidR="00C23BF7" w:rsidRDefault="00760855">
            <w:pPr>
              <w:jc w:val="center"/>
            </w:pPr>
            <w:r>
              <w:rPr>
                <w:szCs w:val="21"/>
              </w:rPr>
              <w:t>保利地产</w:t>
            </w:r>
          </w:p>
        </w:tc>
        <w:tc>
          <w:tcPr>
            <w:tcW w:w="2880" w:type="dxa"/>
            <w:vAlign w:val="center"/>
          </w:tcPr>
          <w:p w:rsidR="00C23BF7" w:rsidRDefault="00760855">
            <w:pPr>
              <w:jc w:val="right"/>
            </w:pPr>
            <w:r>
              <w:rPr>
                <w:szCs w:val="21"/>
              </w:rPr>
              <w:t>13,838,820.69</w:t>
            </w:r>
          </w:p>
        </w:tc>
        <w:tc>
          <w:tcPr>
            <w:tcW w:w="1692" w:type="dxa"/>
            <w:vAlign w:val="center"/>
          </w:tcPr>
          <w:p w:rsidR="00C23BF7" w:rsidRDefault="00760855">
            <w:pPr>
              <w:jc w:val="right"/>
            </w:pPr>
            <w:r>
              <w:rPr>
                <w:szCs w:val="21"/>
              </w:rPr>
              <w:t>0.20</w:t>
            </w:r>
          </w:p>
        </w:tc>
      </w:tr>
      <w:tr w:rsidR="00C23BF7">
        <w:tc>
          <w:tcPr>
            <w:tcW w:w="870" w:type="dxa"/>
            <w:vAlign w:val="center"/>
          </w:tcPr>
          <w:p w:rsidR="00C23BF7" w:rsidRDefault="00760855">
            <w:pPr>
              <w:jc w:val="center"/>
            </w:pPr>
            <w:r>
              <w:rPr>
                <w:szCs w:val="21"/>
              </w:rPr>
              <w:t>16</w:t>
            </w:r>
          </w:p>
        </w:tc>
        <w:tc>
          <w:tcPr>
            <w:tcW w:w="1650" w:type="dxa"/>
            <w:vAlign w:val="center"/>
          </w:tcPr>
          <w:p w:rsidR="00C23BF7" w:rsidRDefault="00760855">
            <w:pPr>
              <w:jc w:val="center"/>
            </w:pPr>
            <w:r>
              <w:rPr>
                <w:szCs w:val="21"/>
              </w:rPr>
              <w:t>600585</w:t>
            </w:r>
          </w:p>
        </w:tc>
        <w:tc>
          <w:tcPr>
            <w:tcW w:w="1980" w:type="dxa"/>
            <w:vAlign w:val="center"/>
          </w:tcPr>
          <w:p w:rsidR="00C23BF7" w:rsidRDefault="00760855">
            <w:pPr>
              <w:jc w:val="center"/>
            </w:pPr>
            <w:r>
              <w:rPr>
                <w:szCs w:val="21"/>
              </w:rPr>
              <w:t>海螺水泥</w:t>
            </w:r>
          </w:p>
        </w:tc>
        <w:tc>
          <w:tcPr>
            <w:tcW w:w="2880" w:type="dxa"/>
            <w:vAlign w:val="center"/>
          </w:tcPr>
          <w:p w:rsidR="00C23BF7" w:rsidRDefault="00760855">
            <w:pPr>
              <w:jc w:val="right"/>
            </w:pPr>
            <w:r>
              <w:rPr>
                <w:szCs w:val="21"/>
              </w:rPr>
              <w:t>13,334,194.58</w:t>
            </w:r>
          </w:p>
        </w:tc>
        <w:tc>
          <w:tcPr>
            <w:tcW w:w="1692" w:type="dxa"/>
            <w:vAlign w:val="center"/>
          </w:tcPr>
          <w:p w:rsidR="00C23BF7" w:rsidRDefault="00760855">
            <w:pPr>
              <w:jc w:val="right"/>
            </w:pPr>
            <w:r>
              <w:rPr>
                <w:szCs w:val="21"/>
              </w:rPr>
              <w:t>0.19</w:t>
            </w:r>
          </w:p>
        </w:tc>
      </w:tr>
      <w:tr w:rsidR="00C23BF7">
        <w:tc>
          <w:tcPr>
            <w:tcW w:w="870" w:type="dxa"/>
            <w:vAlign w:val="center"/>
          </w:tcPr>
          <w:p w:rsidR="00C23BF7" w:rsidRDefault="00760855">
            <w:pPr>
              <w:jc w:val="center"/>
            </w:pPr>
            <w:r>
              <w:rPr>
                <w:szCs w:val="21"/>
              </w:rPr>
              <w:t>17</w:t>
            </w:r>
          </w:p>
        </w:tc>
        <w:tc>
          <w:tcPr>
            <w:tcW w:w="1650" w:type="dxa"/>
            <w:vAlign w:val="center"/>
          </w:tcPr>
          <w:p w:rsidR="00C23BF7" w:rsidRDefault="00760855">
            <w:pPr>
              <w:jc w:val="center"/>
            </w:pPr>
            <w:r>
              <w:rPr>
                <w:szCs w:val="21"/>
              </w:rPr>
              <w:t>600837</w:t>
            </w:r>
          </w:p>
        </w:tc>
        <w:tc>
          <w:tcPr>
            <w:tcW w:w="1980" w:type="dxa"/>
            <w:vAlign w:val="center"/>
          </w:tcPr>
          <w:p w:rsidR="00C23BF7" w:rsidRDefault="00760855">
            <w:pPr>
              <w:jc w:val="center"/>
            </w:pPr>
            <w:r>
              <w:rPr>
                <w:szCs w:val="21"/>
              </w:rPr>
              <w:t>海通证券</w:t>
            </w:r>
          </w:p>
        </w:tc>
        <w:tc>
          <w:tcPr>
            <w:tcW w:w="2880" w:type="dxa"/>
            <w:vAlign w:val="center"/>
          </w:tcPr>
          <w:p w:rsidR="00C23BF7" w:rsidRDefault="00760855">
            <w:pPr>
              <w:jc w:val="right"/>
            </w:pPr>
            <w:r>
              <w:rPr>
                <w:szCs w:val="21"/>
              </w:rPr>
              <w:t>13,188,674.97</w:t>
            </w:r>
          </w:p>
        </w:tc>
        <w:tc>
          <w:tcPr>
            <w:tcW w:w="1692" w:type="dxa"/>
            <w:vAlign w:val="center"/>
          </w:tcPr>
          <w:p w:rsidR="00C23BF7" w:rsidRDefault="00760855">
            <w:pPr>
              <w:jc w:val="right"/>
            </w:pPr>
            <w:r>
              <w:rPr>
                <w:szCs w:val="21"/>
              </w:rPr>
              <w:t>0.19</w:t>
            </w:r>
          </w:p>
        </w:tc>
      </w:tr>
      <w:tr w:rsidR="00C23BF7">
        <w:tc>
          <w:tcPr>
            <w:tcW w:w="870" w:type="dxa"/>
            <w:vAlign w:val="center"/>
          </w:tcPr>
          <w:p w:rsidR="00C23BF7" w:rsidRDefault="00760855">
            <w:pPr>
              <w:jc w:val="center"/>
            </w:pPr>
            <w:r>
              <w:rPr>
                <w:szCs w:val="21"/>
              </w:rPr>
              <w:t>18</w:t>
            </w:r>
          </w:p>
        </w:tc>
        <w:tc>
          <w:tcPr>
            <w:tcW w:w="1650" w:type="dxa"/>
            <w:vAlign w:val="center"/>
          </w:tcPr>
          <w:p w:rsidR="00C23BF7" w:rsidRDefault="00760855">
            <w:pPr>
              <w:jc w:val="center"/>
            </w:pPr>
            <w:r>
              <w:rPr>
                <w:szCs w:val="21"/>
              </w:rPr>
              <w:t>600031</w:t>
            </w:r>
          </w:p>
        </w:tc>
        <w:tc>
          <w:tcPr>
            <w:tcW w:w="1980" w:type="dxa"/>
            <w:vAlign w:val="center"/>
          </w:tcPr>
          <w:p w:rsidR="00C23BF7" w:rsidRDefault="00760855">
            <w:pPr>
              <w:jc w:val="center"/>
            </w:pPr>
            <w:r>
              <w:rPr>
                <w:szCs w:val="21"/>
              </w:rPr>
              <w:t>三一重工</w:t>
            </w:r>
          </w:p>
        </w:tc>
        <w:tc>
          <w:tcPr>
            <w:tcW w:w="2880" w:type="dxa"/>
            <w:vAlign w:val="center"/>
          </w:tcPr>
          <w:p w:rsidR="00C23BF7" w:rsidRDefault="00760855">
            <w:pPr>
              <w:jc w:val="right"/>
            </w:pPr>
            <w:r>
              <w:rPr>
                <w:szCs w:val="21"/>
              </w:rPr>
              <w:t>12,942,459.28</w:t>
            </w:r>
          </w:p>
        </w:tc>
        <w:tc>
          <w:tcPr>
            <w:tcW w:w="1692" w:type="dxa"/>
            <w:vAlign w:val="center"/>
          </w:tcPr>
          <w:p w:rsidR="00C23BF7" w:rsidRDefault="00760855">
            <w:pPr>
              <w:jc w:val="right"/>
            </w:pPr>
            <w:r>
              <w:rPr>
                <w:szCs w:val="21"/>
              </w:rPr>
              <w:t>0.18</w:t>
            </w:r>
          </w:p>
        </w:tc>
      </w:tr>
      <w:tr w:rsidR="00C23BF7">
        <w:tc>
          <w:tcPr>
            <w:tcW w:w="870" w:type="dxa"/>
            <w:vAlign w:val="center"/>
          </w:tcPr>
          <w:p w:rsidR="00C23BF7" w:rsidRDefault="00760855">
            <w:pPr>
              <w:jc w:val="center"/>
            </w:pPr>
            <w:r>
              <w:rPr>
                <w:szCs w:val="21"/>
              </w:rPr>
              <w:t>19</w:t>
            </w:r>
          </w:p>
        </w:tc>
        <w:tc>
          <w:tcPr>
            <w:tcW w:w="1650" w:type="dxa"/>
            <w:vAlign w:val="center"/>
          </w:tcPr>
          <w:p w:rsidR="00C23BF7" w:rsidRDefault="00760855">
            <w:pPr>
              <w:jc w:val="center"/>
            </w:pPr>
            <w:r>
              <w:rPr>
                <w:szCs w:val="21"/>
              </w:rPr>
              <w:t>601888</w:t>
            </w:r>
          </w:p>
        </w:tc>
        <w:tc>
          <w:tcPr>
            <w:tcW w:w="1980" w:type="dxa"/>
            <w:vAlign w:val="center"/>
          </w:tcPr>
          <w:p w:rsidR="00C23BF7" w:rsidRDefault="00760855">
            <w:pPr>
              <w:jc w:val="center"/>
            </w:pPr>
            <w:r>
              <w:rPr>
                <w:szCs w:val="21"/>
              </w:rPr>
              <w:t>中国中免</w:t>
            </w:r>
          </w:p>
        </w:tc>
        <w:tc>
          <w:tcPr>
            <w:tcW w:w="2880" w:type="dxa"/>
            <w:vAlign w:val="center"/>
          </w:tcPr>
          <w:p w:rsidR="00C23BF7" w:rsidRDefault="00760855">
            <w:pPr>
              <w:jc w:val="right"/>
            </w:pPr>
            <w:r>
              <w:rPr>
                <w:szCs w:val="21"/>
              </w:rPr>
              <w:t>11,508,704.00</w:t>
            </w:r>
          </w:p>
        </w:tc>
        <w:tc>
          <w:tcPr>
            <w:tcW w:w="1692" w:type="dxa"/>
            <w:vAlign w:val="center"/>
          </w:tcPr>
          <w:p w:rsidR="00C23BF7" w:rsidRDefault="00760855">
            <w:pPr>
              <w:jc w:val="right"/>
            </w:pPr>
            <w:r>
              <w:rPr>
                <w:szCs w:val="21"/>
              </w:rPr>
              <w:t>0.16</w:t>
            </w:r>
          </w:p>
        </w:tc>
      </w:tr>
      <w:tr w:rsidR="00C23BF7">
        <w:tc>
          <w:tcPr>
            <w:tcW w:w="870" w:type="dxa"/>
            <w:vAlign w:val="center"/>
          </w:tcPr>
          <w:p w:rsidR="00C23BF7" w:rsidRDefault="00760855">
            <w:pPr>
              <w:jc w:val="center"/>
            </w:pPr>
            <w:r>
              <w:rPr>
                <w:szCs w:val="21"/>
              </w:rPr>
              <w:t>20</w:t>
            </w:r>
          </w:p>
        </w:tc>
        <w:tc>
          <w:tcPr>
            <w:tcW w:w="1650" w:type="dxa"/>
            <w:vAlign w:val="center"/>
          </w:tcPr>
          <w:p w:rsidR="00C23BF7" w:rsidRDefault="00760855">
            <w:pPr>
              <w:jc w:val="center"/>
            </w:pPr>
            <w:r>
              <w:rPr>
                <w:szCs w:val="21"/>
              </w:rPr>
              <w:t>603288</w:t>
            </w:r>
          </w:p>
        </w:tc>
        <w:tc>
          <w:tcPr>
            <w:tcW w:w="1980" w:type="dxa"/>
            <w:vAlign w:val="center"/>
          </w:tcPr>
          <w:p w:rsidR="00C23BF7" w:rsidRDefault="00760855">
            <w:pPr>
              <w:jc w:val="center"/>
            </w:pPr>
            <w:r>
              <w:rPr>
                <w:szCs w:val="21"/>
              </w:rPr>
              <w:t>海天味业</w:t>
            </w:r>
          </w:p>
        </w:tc>
        <w:tc>
          <w:tcPr>
            <w:tcW w:w="2880" w:type="dxa"/>
            <w:vAlign w:val="center"/>
          </w:tcPr>
          <w:p w:rsidR="00C23BF7" w:rsidRDefault="00760855">
            <w:pPr>
              <w:jc w:val="right"/>
            </w:pPr>
            <w:r>
              <w:rPr>
                <w:szCs w:val="21"/>
              </w:rPr>
              <w:t>11,469,289.86</w:t>
            </w:r>
          </w:p>
        </w:tc>
        <w:tc>
          <w:tcPr>
            <w:tcW w:w="1692" w:type="dxa"/>
            <w:vAlign w:val="center"/>
          </w:tcPr>
          <w:p w:rsidR="00C23BF7" w:rsidRDefault="00760855">
            <w:pPr>
              <w:jc w:val="right"/>
            </w:pPr>
            <w:r>
              <w:rPr>
                <w:szCs w:val="21"/>
              </w:rPr>
              <w:t>0.16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lastRenderedPageBreak/>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C23BF7">
        <w:tc>
          <w:tcPr>
            <w:tcW w:w="870" w:type="dxa"/>
            <w:vAlign w:val="center"/>
          </w:tcPr>
          <w:p w:rsidR="00C23BF7" w:rsidRDefault="00760855">
            <w:pPr>
              <w:jc w:val="center"/>
            </w:pPr>
            <w:r>
              <w:rPr>
                <w:szCs w:val="21"/>
              </w:rPr>
              <w:t>1</w:t>
            </w:r>
          </w:p>
        </w:tc>
        <w:tc>
          <w:tcPr>
            <w:tcW w:w="1650" w:type="dxa"/>
            <w:vAlign w:val="center"/>
          </w:tcPr>
          <w:p w:rsidR="00C23BF7" w:rsidRDefault="00760855">
            <w:pPr>
              <w:jc w:val="center"/>
            </w:pPr>
            <w:r>
              <w:rPr>
                <w:szCs w:val="21"/>
              </w:rPr>
              <w:t>601318</w:t>
            </w:r>
          </w:p>
        </w:tc>
        <w:tc>
          <w:tcPr>
            <w:tcW w:w="1980" w:type="dxa"/>
            <w:vAlign w:val="center"/>
          </w:tcPr>
          <w:p w:rsidR="00C23BF7" w:rsidRDefault="00760855">
            <w:pPr>
              <w:jc w:val="center"/>
            </w:pPr>
            <w:r>
              <w:rPr>
                <w:szCs w:val="21"/>
              </w:rPr>
              <w:t>中国平安</w:t>
            </w:r>
          </w:p>
        </w:tc>
        <w:tc>
          <w:tcPr>
            <w:tcW w:w="2880" w:type="dxa"/>
            <w:vAlign w:val="center"/>
          </w:tcPr>
          <w:p w:rsidR="00C23BF7" w:rsidRDefault="00760855">
            <w:pPr>
              <w:jc w:val="right"/>
            </w:pPr>
            <w:r>
              <w:rPr>
                <w:szCs w:val="21"/>
              </w:rPr>
              <w:t>167,590,518.33</w:t>
            </w:r>
          </w:p>
        </w:tc>
        <w:tc>
          <w:tcPr>
            <w:tcW w:w="1692" w:type="dxa"/>
            <w:vAlign w:val="center"/>
          </w:tcPr>
          <w:p w:rsidR="00C23BF7" w:rsidRDefault="00760855">
            <w:pPr>
              <w:jc w:val="right"/>
            </w:pPr>
            <w:r>
              <w:rPr>
                <w:szCs w:val="21"/>
              </w:rPr>
              <w:t>2.39</w:t>
            </w:r>
          </w:p>
        </w:tc>
      </w:tr>
      <w:tr w:rsidR="00C23BF7">
        <w:tc>
          <w:tcPr>
            <w:tcW w:w="870" w:type="dxa"/>
            <w:vAlign w:val="center"/>
          </w:tcPr>
          <w:p w:rsidR="00C23BF7" w:rsidRDefault="00760855">
            <w:pPr>
              <w:jc w:val="center"/>
            </w:pPr>
            <w:r>
              <w:rPr>
                <w:szCs w:val="21"/>
              </w:rPr>
              <w:t>2</w:t>
            </w:r>
          </w:p>
        </w:tc>
        <w:tc>
          <w:tcPr>
            <w:tcW w:w="1650" w:type="dxa"/>
            <w:vAlign w:val="center"/>
          </w:tcPr>
          <w:p w:rsidR="00C23BF7" w:rsidRDefault="00760855">
            <w:pPr>
              <w:jc w:val="center"/>
            </w:pPr>
            <w:r>
              <w:rPr>
                <w:szCs w:val="21"/>
              </w:rPr>
              <w:t>600519</w:t>
            </w:r>
          </w:p>
        </w:tc>
        <w:tc>
          <w:tcPr>
            <w:tcW w:w="1980" w:type="dxa"/>
            <w:vAlign w:val="center"/>
          </w:tcPr>
          <w:p w:rsidR="00C23BF7" w:rsidRDefault="00760855">
            <w:pPr>
              <w:jc w:val="center"/>
            </w:pPr>
            <w:r>
              <w:rPr>
                <w:szCs w:val="21"/>
              </w:rPr>
              <w:t>贵州茅台</w:t>
            </w:r>
          </w:p>
        </w:tc>
        <w:tc>
          <w:tcPr>
            <w:tcW w:w="2880" w:type="dxa"/>
            <w:vAlign w:val="center"/>
          </w:tcPr>
          <w:p w:rsidR="00C23BF7" w:rsidRDefault="00760855">
            <w:pPr>
              <w:jc w:val="right"/>
            </w:pPr>
            <w:r>
              <w:rPr>
                <w:szCs w:val="21"/>
              </w:rPr>
              <w:t>96,501,404.78</w:t>
            </w:r>
          </w:p>
        </w:tc>
        <w:tc>
          <w:tcPr>
            <w:tcW w:w="1692" w:type="dxa"/>
            <w:vAlign w:val="center"/>
          </w:tcPr>
          <w:p w:rsidR="00C23BF7" w:rsidRDefault="00760855">
            <w:pPr>
              <w:jc w:val="right"/>
            </w:pPr>
            <w:r>
              <w:rPr>
                <w:szCs w:val="21"/>
              </w:rPr>
              <w:t>1.38</w:t>
            </w:r>
          </w:p>
        </w:tc>
      </w:tr>
      <w:tr w:rsidR="00C23BF7">
        <w:tc>
          <w:tcPr>
            <w:tcW w:w="870" w:type="dxa"/>
            <w:vAlign w:val="center"/>
          </w:tcPr>
          <w:p w:rsidR="00C23BF7" w:rsidRDefault="00760855">
            <w:pPr>
              <w:jc w:val="center"/>
            </w:pPr>
            <w:r>
              <w:rPr>
                <w:szCs w:val="21"/>
              </w:rPr>
              <w:t>3</w:t>
            </w:r>
          </w:p>
        </w:tc>
        <w:tc>
          <w:tcPr>
            <w:tcW w:w="1650" w:type="dxa"/>
            <w:vAlign w:val="center"/>
          </w:tcPr>
          <w:p w:rsidR="00C23BF7" w:rsidRDefault="00760855">
            <w:pPr>
              <w:jc w:val="center"/>
            </w:pPr>
            <w:r>
              <w:rPr>
                <w:szCs w:val="21"/>
              </w:rPr>
              <w:t>600036</w:t>
            </w:r>
          </w:p>
        </w:tc>
        <w:tc>
          <w:tcPr>
            <w:tcW w:w="1980" w:type="dxa"/>
            <w:vAlign w:val="center"/>
          </w:tcPr>
          <w:p w:rsidR="00C23BF7" w:rsidRDefault="00760855">
            <w:pPr>
              <w:jc w:val="center"/>
            </w:pPr>
            <w:r>
              <w:rPr>
                <w:szCs w:val="21"/>
              </w:rPr>
              <w:t>招商银行</w:t>
            </w:r>
          </w:p>
        </w:tc>
        <w:tc>
          <w:tcPr>
            <w:tcW w:w="2880" w:type="dxa"/>
            <w:vAlign w:val="center"/>
          </w:tcPr>
          <w:p w:rsidR="00C23BF7" w:rsidRDefault="00760855">
            <w:pPr>
              <w:jc w:val="right"/>
            </w:pPr>
            <w:r>
              <w:rPr>
                <w:szCs w:val="21"/>
              </w:rPr>
              <w:t>71,490,323.49</w:t>
            </w:r>
          </w:p>
        </w:tc>
        <w:tc>
          <w:tcPr>
            <w:tcW w:w="1692" w:type="dxa"/>
            <w:vAlign w:val="center"/>
          </w:tcPr>
          <w:p w:rsidR="00C23BF7" w:rsidRDefault="00760855">
            <w:pPr>
              <w:jc w:val="right"/>
            </w:pPr>
            <w:r>
              <w:rPr>
                <w:szCs w:val="21"/>
              </w:rPr>
              <w:t>1.02</w:t>
            </w:r>
          </w:p>
        </w:tc>
      </w:tr>
      <w:tr w:rsidR="00C23BF7">
        <w:tc>
          <w:tcPr>
            <w:tcW w:w="870" w:type="dxa"/>
            <w:vAlign w:val="center"/>
          </w:tcPr>
          <w:p w:rsidR="00C23BF7" w:rsidRDefault="00760855">
            <w:pPr>
              <w:jc w:val="center"/>
            </w:pPr>
            <w:r>
              <w:rPr>
                <w:szCs w:val="21"/>
              </w:rPr>
              <w:t>4</w:t>
            </w:r>
          </w:p>
        </w:tc>
        <w:tc>
          <w:tcPr>
            <w:tcW w:w="1650" w:type="dxa"/>
            <w:vAlign w:val="center"/>
          </w:tcPr>
          <w:p w:rsidR="00C23BF7" w:rsidRDefault="00760855">
            <w:pPr>
              <w:jc w:val="center"/>
            </w:pPr>
            <w:r>
              <w:rPr>
                <w:szCs w:val="21"/>
              </w:rPr>
              <w:t>600276</w:t>
            </w:r>
          </w:p>
        </w:tc>
        <w:tc>
          <w:tcPr>
            <w:tcW w:w="1980" w:type="dxa"/>
            <w:vAlign w:val="center"/>
          </w:tcPr>
          <w:p w:rsidR="00C23BF7" w:rsidRDefault="00760855">
            <w:pPr>
              <w:jc w:val="center"/>
            </w:pPr>
            <w:r>
              <w:rPr>
                <w:szCs w:val="21"/>
              </w:rPr>
              <w:t>恒瑞医药</w:t>
            </w:r>
          </w:p>
        </w:tc>
        <w:tc>
          <w:tcPr>
            <w:tcW w:w="2880" w:type="dxa"/>
            <w:vAlign w:val="center"/>
          </w:tcPr>
          <w:p w:rsidR="00C23BF7" w:rsidRDefault="00760855">
            <w:pPr>
              <w:jc w:val="right"/>
            </w:pPr>
            <w:r>
              <w:rPr>
                <w:szCs w:val="21"/>
              </w:rPr>
              <w:t>56,121,038.97</w:t>
            </w:r>
          </w:p>
        </w:tc>
        <w:tc>
          <w:tcPr>
            <w:tcW w:w="1692" w:type="dxa"/>
            <w:vAlign w:val="center"/>
          </w:tcPr>
          <w:p w:rsidR="00C23BF7" w:rsidRDefault="00760855">
            <w:pPr>
              <w:jc w:val="right"/>
            </w:pPr>
            <w:r>
              <w:rPr>
                <w:szCs w:val="21"/>
              </w:rPr>
              <w:t>0.80</w:t>
            </w:r>
          </w:p>
        </w:tc>
      </w:tr>
      <w:tr w:rsidR="00C23BF7">
        <w:tc>
          <w:tcPr>
            <w:tcW w:w="870" w:type="dxa"/>
            <w:vAlign w:val="center"/>
          </w:tcPr>
          <w:p w:rsidR="00C23BF7" w:rsidRDefault="00760855">
            <w:pPr>
              <w:jc w:val="center"/>
            </w:pPr>
            <w:r>
              <w:rPr>
                <w:szCs w:val="21"/>
              </w:rPr>
              <w:t>5</w:t>
            </w:r>
          </w:p>
        </w:tc>
        <w:tc>
          <w:tcPr>
            <w:tcW w:w="1650" w:type="dxa"/>
            <w:vAlign w:val="center"/>
          </w:tcPr>
          <w:p w:rsidR="00C23BF7" w:rsidRDefault="00760855">
            <w:pPr>
              <w:jc w:val="center"/>
            </w:pPr>
            <w:r>
              <w:rPr>
                <w:szCs w:val="21"/>
              </w:rPr>
              <w:t>601166</w:t>
            </w:r>
          </w:p>
        </w:tc>
        <w:tc>
          <w:tcPr>
            <w:tcW w:w="1980" w:type="dxa"/>
            <w:vAlign w:val="center"/>
          </w:tcPr>
          <w:p w:rsidR="00C23BF7" w:rsidRDefault="00760855">
            <w:pPr>
              <w:jc w:val="center"/>
            </w:pPr>
            <w:r>
              <w:rPr>
                <w:szCs w:val="21"/>
              </w:rPr>
              <w:t>兴业银行</w:t>
            </w:r>
          </w:p>
        </w:tc>
        <w:tc>
          <w:tcPr>
            <w:tcW w:w="2880" w:type="dxa"/>
            <w:vAlign w:val="center"/>
          </w:tcPr>
          <w:p w:rsidR="00C23BF7" w:rsidRDefault="00760855">
            <w:pPr>
              <w:jc w:val="right"/>
            </w:pPr>
            <w:r>
              <w:rPr>
                <w:szCs w:val="21"/>
              </w:rPr>
              <w:t>48,345,465.94</w:t>
            </w:r>
          </w:p>
        </w:tc>
        <w:tc>
          <w:tcPr>
            <w:tcW w:w="1692" w:type="dxa"/>
            <w:vAlign w:val="center"/>
          </w:tcPr>
          <w:p w:rsidR="00C23BF7" w:rsidRDefault="00760855">
            <w:pPr>
              <w:jc w:val="right"/>
            </w:pPr>
            <w:r>
              <w:rPr>
                <w:szCs w:val="21"/>
              </w:rPr>
              <w:t>0.69</w:t>
            </w:r>
          </w:p>
        </w:tc>
      </w:tr>
      <w:tr w:rsidR="00C23BF7">
        <w:tc>
          <w:tcPr>
            <w:tcW w:w="870" w:type="dxa"/>
            <w:vAlign w:val="center"/>
          </w:tcPr>
          <w:p w:rsidR="00C23BF7" w:rsidRDefault="00760855">
            <w:pPr>
              <w:jc w:val="center"/>
            </w:pPr>
            <w:r>
              <w:rPr>
                <w:szCs w:val="21"/>
              </w:rPr>
              <w:t>6</w:t>
            </w:r>
          </w:p>
        </w:tc>
        <w:tc>
          <w:tcPr>
            <w:tcW w:w="1650" w:type="dxa"/>
            <w:vAlign w:val="center"/>
          </w:tcPr>
          <w:p w:rsidR="00C23BF7" w:rsidRDefault="00760855">
            <w:pPr>
              <w:jc w:val="center"/>
            </w:pPr>
            <w:r>
              <w:rPr>
                <w:szCs w:val="21"/>
              </w:rPr>
              <w:t>600030</w:t>
            </w:r>
          </w:p>
        </w:tc>
        <w:tc>
          <w:tcPr>
            <w:tcW w:w="1980" w:type="dxa"/>
            <w:vAlign w:val="center"/>
          </w:tcPr>
          <w:p w:rsidR="00C23BF7" w:rsidRDefault="00760855">
            <w:pPr>
              <w:jc w:val="center"/>
            </w:pPr>
            <w:r>
              <w:rPr>
                <w:szCs w:val="21"/>
              </w:rPr>
              <w:t>中信证券</w:t>
            </w:r>
          </w:p>
        </w:tc>
        <w:tc>
          <w:tcPr>
            <w:tcW w:w="2880" w:type="dxa"/>
            <w:vAlign w:val="center"/>
          </w:tcPr>
          <w:p w:rsidR="00C23BF7" w:rsidRDefault="00760855">
            <w:pPr>
              <w:jc w:val="right"/>
            </w:pPr>
            <w:r>
              <w:rPr>
                <w:szCs w:val="21"/>
              </w:rPr>
              <w:t>38,769,853.00</w:t>
            </w:r>
          </w:p>
        </w:tc>
        <w:tc>
          <w:tcPr>
            <w:tcW w:w="1692" w:type="dxa"/>
            <w:vAlign w:val="center"/>
          </w:tcPr>
          <w:p w:rsidR="00C23BF7" w:rsidRDefault="00760855">
            <w:pPr>
              <w:jc w:val="right"/>
            </w:pPr>
            <w:r>
              <w:rPr>
                <w:szCs w:val="21"/>
              </w:rPr>
              <w:t>0.55</w:t>
            </w:r>
          </w:p>
        </w:tc>
      </w:tr>
      <w:tr w:rsidR="00C23BF7">
        <w:tc>
          <w:tcPr>
            <w:tcW w:w="870" w:type="dxa"/>
            <w:vAlign w:val="center"/>
          </w:tcPr>
          <w:p w:rsidR="00C23BF7" w:rsidRDefault="00760855">
            <w:pPr>
              <w:jc w:val="center"/>
            </w:pPr>
            <w:r>
              <w:rPr>
                <w:szCs w:val="21"/>
              </w:rPr>
              <w:t>7</w:t>
            </w:r>
          </w:p>
        </w:tc>
        <w:tc>
          <w:tcPr>
            <w:tcW w:w="1650" w:type="dxa"/>
            <w:vAlign w:val="center"/>
          </w:tcPr>
          <w:p w:rsidR="00C23BF7" w:rsidRDefault="00760855">
            <w:pPr>
              <w:jc w:val="center"/>
            </w:pPr>
            <w:r>
              <w:rPr>
                <w:szCs w:val="21"/>
              </w:rPr>
              <w:t>600887</w:t>
            </w:r>
          </w:p>
        </w:tc>
        <w:tc>
          <w:tcPr>
            <w:tcW w:w="1980" w:type="dxa"/>
            <w:vAlign w:val="center"/>
          </w:tcPr>
          <w:p w:rsidR="00C23BF7" w:rsidRDefault="00760855">
            <w:pPr>
              <w:jc w:val="center"/>
            </w:pPr>
            <w:r>
              <w:rPr>
                <w:szCs w:val="21"/>
              </w:rPr>
              <w:t>伊利股份</w:t>
            </w:r>
          </w:p>
        </w:tc>
        <w:tc>
          <w:tcPr>
            <w:tcW w:w="2880" w:type="dxa"/>
            <w:vAlign w:val="center"/>
          </w:tcPr>
          <w:p w:rsidR="00C23BF7" w:rsidRDefault="00760855">
            <w:pPr>
              <w:jc w:val="right"/>
            </w:pPr>
            <w:r>
              <w:rPr>
                <w:szCs w:val="21"/>
              </w:rPr>
              <w:t>36,013,702.04</w:t>
            </w:r>
          </w:p>
        </w:tc>
        <w:tc>
          <w:tcPr>
            <w:tcW w:w="1692" w:type="dxa"/>
            <w:vAlign w:val="center"/>
          </w:tcPr>
          <w:p w:rsidR="00C23BF7" w:rsidRDefault="00760855">
            <w:pPr>
              <w:jc w:val="right"/>
            </w:pPr>
            <w:r>
              <w:rPr>
                <w:szCs w:val="21"/>
              </w:rPr>
              <w:t>0.51</w:t>
            </w:r>
          </w:p>
        </w:tc>
      </w:tr>
      <w:tr w:rsidR="00C23BF7">
        <w:tc>
          <w:tcPr>
            <w:tcW w:w="870" w:type="dxa"/>
            <w:vAlign w:val="center"/>
          </w:tcPr>
          <w:p w:rsidR="00C23BF7" w:rsidRDefault="00760855">
            <w:pPr>
              <w:jc w:val="center"/>
            </w:pPr>
            <w:r>
              <w:rPr>
                <w:szCs w:val="21"/>
              </w:rPr>
              <w:t>8</w:t>
            </w:r>
          </w:p>
        </w:tc>
        <w:tc>
          <w:tcPr>
            <w:tcW w:w="1650" w:type="dxa"/>
            <w:vAlign w:val="center"/>
          </w:tcPr>
          <w:p w:rsidR="00C23BF7" w:rsidRDefault="00760855">
            <w:pPr>
              <w:jc w:val="center"/>
            </w:pPr>
            <w:r>
              <w:rPr>
                <w:szCs w:val="21"/>
              </w:rPr>
              <w:t>600900</w:t>
            </w:r>
          </w:p>
        </w:tc>
        <w:tc>
          <w:tcPr>
            <w:tcW w:w="1980" w:type="dxa"/>
            <w:vAlign w:val="center"/>
          </w:tcPr>
          <w:p w:rsidR="00C23BF7" w:rsidRDefault="00760855">
            <w:pPr>
              <w:jc w:val="center"/>
            </w:pPr>
            <w:r>
              <w:rPr>
                <w:szCs w:val="21"/>
              </w:rPr>
              <w:t>长江电力</w:t>
            </w:r>
          </w:p>
        </w:tc>
        <w:tc>
          <w:tcPr>
            <w:tcW w:w="2880" w:type="dxa"/>
            <w:vAlign w:val="center"/>
          </w:tcPr>
          <w:p w:rsidR="00C23BF7" w:rsidRDefault="00760855">
            <w:pPr>
              <w:jc w:val="right"/>
            </w:pPr>
            <w:r>
              <w:rPr>
                <w:szCs w:val="21"/>
              </w:rPr>
              <w:t>30,697,973.53</w:t>
            </w:r>
          </w:p>
        </w:tc>
        <w:tc>
          <w:tcPr>
            <w:tcW w:w="1692" w:type="dxa"/>
            <w:vAlign w:val="center"/>
          </w:tcPr>
          <w:p w:rsidR="00C23BF7" w:rsidRDefault="00760855">
            <w:pPr>
              <w:jc w:val="right"/>
            </w:pPr>
            <w:r>
              <w:rPr>
                <w:szCs w:val="21"/>
              </w:rPr>
              <w:t>0.44</w:t>
            </w:r>
          </w:p>
        </w:tc>
      </w:tr>
      <w:tr w:rsidR="00C23BF7">
        <w:tc>
          <w:tcPr>
            <w:tcW w:w="870" w:type="dxa"/>
            <w:vAlign w:val="center"/>
          </w:tcPr>
          <w:p w:rsidR="00C23BF7" w:rsidRDefault="00760855">
            <w:pPr>
              <w:jc w:val="center"/>
            </w:pPr>
            <w:r>
              <w:rPr>
                <w:szCs w:val="21"/>
              </w:rPr>
              <w:t>9</w:t>
            </w:r>
          </w:p>
        </w:tc>
        <w:tc>
          <w:tcPr>
            <w:tcW w:w="1650" w:type="dxa"/>
            <w:vAlign w:val="center"/>
          </w:tcPr>
          <w:p w:rsidR="00C23BF7" w:rsidRDefault="00760855">
            <w:pPr>
              <w:jc w:val="center"/>
            </w:pPr>
            <w:r>
              <w:rPr>
                <w:szCs w:val="21"/>
              </w:rPr>
              <w:t>600016</w:t>
            </w:r>
          </w:p>
        </w:tc>
        <w:tc>
          <w:tcPr>
            <w:tcW w:w="1980" w:type="dxa"/>
            <w:vAlign w:val="center"/>
          </w:tcPr>
          <w:p w:rsidR="00C23BF7" w:rsidRDefault="00760855">
            <w:pPr>
              <w:jc w:val="center"/>
            </w:pPr>
            <w:r>
              <w:rPr>
                <w:szCs w:val="21"/>
              </w:rPr>
              <w:t>民生银行</w:t>
            </w:r>
          </w:p>
        </w:tc>
        <w:tc>
          <w:tcPr>
            <w:tcW w:w="2880" w:type="dxa"/>
            <w:vAlign w:val="center"/>
          </w:tcPr>
          <w:p w:rsidR="00C23BF7" w:rsidRDefault="00760855">
            <w:pPr>
              <w:jc w:val="right"/>
            </w:pPr>
            <w:r>
              <w:rPr>
                <w:szCs w:val="21"/>
              </w:rPr>
              <w:t>28,722,650.15</w:t>
            </w:r>
          </w:p>
        </w:tc>
        <w:tc>
          <w:tcPr>
            <w:tcW w:w="1692" w:type="dxa"/>
            <w:vAlign w:val="center"/>
          </w:tcPr>
          <w:p w:rsidR="00C23BF7" w:rsidRDefault="00760855">
            <w:pPr>
              <w:jc w:val="right"/>
            </w:pPr>
            <w:r>
              <w:rPr>
                <w:szCs w:val="21"/>
              </w:rPr>
              <w:t>0.41</w:t>
            </w:r>
          </w:p>
        </w:tc>
      </w:tr>
      <w:tr w:rsidR="00C23BF7">
        <w:tc>
          <w:tcPr>
            <w:tcW w:w="870" w:type="dxa"/>
            <w:vAlign w:val="center"/>
          </w:tcPr>
          <w:p w:rsidR="00C23BF7" w:rsidRDefault="00760855">
            <w:pPr>
              <w:jc w:val="center"/>
            </w:pPr>
            <w:r>
              <w:rPr>
                <w:szCs w:val="21"/>
              </w:rPr>
              <w:t>10</w:t>
            </w:r>
          </w:p>
        </w:tc>
        <w:tc>
          <w:tcPr>
            <w:tcW w:w="1650" w:type="dxa"/>
            <w:vAlign w:val="center"/>
          </w:tcPr>
          <w:p w:rsidR="00C23BF7" w:rsidRDefault="00760855">
            <w:pPr>
              <w:jc w:val="center"/>
            </w:pPr>
            <w:r>
              <w:rPr>
                <w:szCs w:val="21"/>
              </w:rPr>
              <w:t>601328</w:t>
            </w:r>
          </w:p>
        </w:tc>
        <w:tc>
          <w:tcPr>
            <w:tcW w:w="1980" w:type="dxa"/>
            <w:vAlign w:val="center"/>
          </w:tcPr>
          <w:p w:rsidR="00C23BF7" w:rsidRDefault="00760855">
            <w:pPr>
              <w:jc w:val="center"/>
            </w:pPr>
            <w:r>
              <w:rPr>
                <w:szCs w:val="21"/>
              </w:rPr>
              <w:t>交通银行</w:t>
            </w:r>
          </w:p>
        </w:tc>
        <w:tc>
          <w:tcPr>
            <w:tcW w:w="2880" w:type="dxa"/>
            <w:vAlign w:val="center"/>
          </w:tcPr>
          <w:p w:rsidR="00C23BF7" w:rsidRDefault="00760855">
            <w:pPr>
              <w:jc w:val="right"/>
            </w:pPr>
            <w:r>
              <w:rPr>
                <w:szCs w:val="21"/>
              </w:rPr>
              <w:t>28,670,204.28</w:t>
            </w:r>
          </w:p>
        </w:tc>
        <w:tc>
          <w:tcPr>
            <w:tcW w:w="1692" w:type="dxa"/>
            <w:vAlign w:val="center"/>
          </w:tcPr>
          <w:p w:rsidR="00C23BF7" w:rsidRDefault="00760855">
            <w:pPr>
              <w:jc w:val="right"/>
            </w:pPr>
            <w:r>
              <w:rPr>
                <w:szCs w:val="21"/>
              </w:rPr>
              <w:t>0.41</w:t>
            </w:r>
          </w:p>
        </w:tc>
      </w:tr>
      <w:tr w:rsidR="00C23BF7">
        <w:tc>
          <w:tcPr>
            <w:tcW w:w="870" w:type="dxa"/>
            <w:vAlign w:val="center"/>
          </w:tcPr>
          <w:p w:rsidR="00C23BF7" w:rsidRDefault="00760855">
            <w:pPr>
              <w:jc w:val="center"/>
            </w:pPr>
            <w:r>
              <w:rPr>
                <w:szCs w:val="21"/>
              </w:rPr>
              <w:t>11</w:t>
            </w:r>
          </w:p>
        </w:tc>
        <w:tc>
          <w:tcPr>
            <w:tcW w:w="1650" w:type="dxa"/>
            <w:vAlign w:val="center"/>
          </w:tcPr>
          <w:p w:rsidR="00C23BF7" w:rsidRDefault="00760855">
            <w:pPr>
              <w:jc w:val="center"/>
            </w:pPr>
            <w:r>
              <w:rPr>
                <w:szCs w:val="21"/>
              </w:rPr>
              <w:t>601288</w:t>
            </w:r>
          </w:p>
        </w:tc>
        <w:tc>
          <w:tcPr>
            <w:tcW w:w="1980" w:type="dxa"/>
            <w:vAlign w:val="center"/>
          </w:tcPr>
          <w:p w:rsidR="00C23BF7" w:rsidRDefault="00760855">
            <w:pPr>
              <w:jc w:val="center"/>
            </w:pPr>
            <w:r>
              <w:rPr>
                <w:szCs w:val="21"/>
              </w:rPr>
              <w:t>农业银行</w:t>
            </w:r>
          </w:p>
        </w:tc>
        <w:tc>
          <w:tcPr>
            <w:tcW w:w="2880" w:type="dxa"/>
            <w:vAlign w:val="center"/>
          </w:tcPr>
          <w:p w:rsidR="00C23BF7" w:rsidRDefault="00760855">
            <w:pPr>
              <w:jc w:val="right"/>
            </w:pPr>
            <w:r>
              <w:rPr>
                <w:szCs w:val="21"/>
              </w:rPr>
              <w:t>26,278,604.00</w:t>
            </w:r>
          </w:p>
        </w:tc>
        <w:tc>
          <w:tcPr>
            <w:tcW w:w="1692" w:type="dxa"/>
            <w:vAlign w:val="center"/>
          </w:tcPr>
          <w:p w:rsidR="00C23BF7" w:rsidRDefault="00760855">
            <w:pPr>
              <w:jc w:val="right"/>
            </w:pPr>
            <w:r>
              <w:rPr>
                <w:szCs w:val="21"/>
              </w:rPr>
              <w:t>0.37</w:t>
            </w:r>
          </w:p>
        </w:tc>
      </w:tr>
      <w:tr w:rsidR="00C23BF7">
        <w:tc>
          <w:tcPr>
            <w:tcW w:w="870" w:type="dxa"/>
            <w:vAlign w:val="center"/>
          </w:tcPr>
          <w:p w:rsidR="00C23BF7" w:rsidRDefault="00760855">
            <w:pPr>
              <w:jc w:val="center"/>
            </w:pPr>
            <w:r>
              <w:rPr>
                <w:szCs w:val="21"/>
              </w:rPr>
              <w:t>12</w:t>
            </w:r>
          </w:p>
        </w:tc>
        <w:tc>
          <w:tcPr>
            <w:tcW w:w="1650" w:type="dxa"/>
            <w:vAlign w:val="center"/>
          </w:tcPr>
          <w:p w:rsidR="00C23BF7" w:rsidRDefault="00760855">
            <w:pPr>
              <w:jc w:val="center"/>
            </w:pPr>
            <w:r>
              <w:rPr>
                <w:szCs w:val="21"/>
              </w:rPr>
              <w:t>600000</w:t>
            </w:r>
          </w:p>
        </w:tc>
        <w:tc>
          <w:tcPr>
            <w:tcW w:w="1980" w:type="dxa"/>
            <w:vAlign w:val="center"/>
          </w:tcPr>
          <w:p w:rsidR="00C23BF7" w:rsidRDefault="00760855">
            <w:pPr>
              <w:jc w:val="center"/>
            </w:pPr>
            <w:r>
              <w:rPr>
                <w:szCs w:val="21"/>
              </w:rPr>
              <w:t>浦发银行</w:t>
            </w:r>
          </w:p>
        </w:tc>
        <w:tc>
          <w:tcPr>
            <w:tcW w:w="2880" w:type="dxa"/>
            <w:vAlign w:val="center"/>
          </w:tcPr>
          <w:p w:rsidR="00C23BF7" w:rsidRDefault="00760855">
            <w:pPr>
              <w:jc w:val="right"/>
            </w:pPr>
            <w:r>
              <w:rPr>
                <w:szCs w:val="21"/>
              </w:rPr>
              <w:t>25,310,690.25</w:t>
            </w:r>
          </w:p>
        </w:tc>
        <w:tc>
          <w:tcPr>
            <w:tcW w:w="1692" w:type="dxa"/>
            <w:vAlign w:val="center"/>
          </w:tcPr>
          <w:p w:rsidR="00C23BF7" w:rsidRDefault="00760855">
            <w:pPr>
              <w:jc w:val="right"/>
            </w:pPr>
            <w:r>
              <w:rPr>
                <w:szCs w:val="21"/>
              </w:rPr>
              <w:t>0.36</w:t>
            </w:r>
          </w:p>
        </w:tc>
      </w:tr>
      <w:tr w:rsidR="00C23BF7">
        <w:tc>
          <w:tcPr>
            <w:tcW w:w="870" w:type="dxa"/>
            <w:vAlign w:val="center"/>
          </w:tcPr>
          <w:p w:rsidR="00C23BF7" w:rsidRDefault="00760855">
            <w:pPr>
              <w:jc w:val="center"/>
            </w:pPr>
            <w:r>
              <w:rPr>
                <w:szCs w:val="21"/>
              </w:rPr>
              <w:t>13</w:t>
            </w:r>
          </w:p>
        </w:tc>
        <w:tc>
          <w:tcPr>
            <w:tcW w:w="1650" w:type="dxa"/>
            <w:vAlign w:val="center"/>
          </w:tcPr>
          <w:p w:rsidR="00C23BF7" w:rsidRDefault="00760855">
            <w:pPr>
              <w:jc w:val="center"/>
            </w:pPr>
            <w:r>
              <w:rPr>
                <w:szCs w:val="21"/>
              </w:rPr>
              <w:t>601398</w:t>
            </w:r>
          </w:p>
        </w:tc>
        <w:tc>
          <w:tcPr>
            <w:tcW w:w="1980" w:type="dxa"/>
            <w:vAlign w:val="center"/>
          </w:tcPr>
          <w:p w:rsidR="00C23BF7" w:rsidRDefault="00760855">
            <w:pPr>
              <w:jc w:val="center"/>
            </w:pPr>
            <w:r>
              <w:rPr>
                <w:szCs w:val="21"/>
              </w:rPr>
              <w:t>工商银行</w:t>
            </w:r>
          </w:p>
        </w:tc>
        <w:tc>
          <w:tcPr>
            <w:tcW w:w="2880" w:type="dxa"/>
            <w:vAlign w:val="center"/>
          </w:tcPr>
          <w:p w:rsidR="00C23BF7" w:rsidRDefault="00760855">
            <w:pPr>
              <w:jc w:val="right"/>
            </w:pPr>
            <w:r>
              <w:rPr>
                <w:szCs w:val="21"/>
              </w:rPr>
              <w:t>22,848,847.17</w:t>
            </w:r>
          </w:p>
        </w:tc>
        <w:tc>
          <w:tcPr>
            <w:tcW w:w="1692" w:type="dxa"/>
            <w:vAlign w:val="center"/>
          </w:tcPr>
          <w:p w:rsidR="00C23BF7" w:rsidRDefault="00760855">
            <w:pPr>
              <w:jc w:val="right"/>
            </w:pPr>
            <w:r>
              <w:rPr>
                <w:szCs w:val="21"/>
              </w:rPr>
              <w:t>0.33</w:t>
            </w:r>
          </w:p>
        </w:tc>
      </w:tr>
      <w:tr w:rsidR="00C23BF7">
        <w:tc>
          <w:tcPr>
            <w:tcW w:w="870" w:type="dxa"/>
            <w:vAlign w:val="center"/>
          </w:tcPr>
          <w:p w:rsidR="00C23BF7" w:rsidRDefault="00760855">
            <w:pPr>
              <w:jc w:val="center"/>
            </w:pPr>
            <w:r>
              <w:rPr>
                <w:szCs w:val="21"/>
              </w:rPr>
              <w:t>14</w:t>
            </w:r>
          </w:p>
        </w:tc>
        <w:tc>
          <w:tcPr>
            <w:tcW w:w="1650" w:type="dxa"/>
            <w:vAlign w:val="center"/>
          </w:tcPr>
          <w:p w:rsidR="00C23BF7" w:rsidRDefault="00760855">
            <w:pPr>
              <w:jc w:val="center"/>
            </w:pPr>
            <w:r>
              <w:rPr>
                <w:szCs w:val="21"/>
              </w:rPr>
              <w:t>600048</w:t>
            </w:r>
          </w:p>
        </w:tc>
        <w:tc>
          <w:tcPr>
            <w:tcW w:w="1980" w:type="dxa"/>
            <w:vAlign w:val="center"/>
          </w:tcPr>
          <w:p w:rsidR="00C23BF7" w:rsidRDefault="00760855">
            <w:pPr>
              <w:jc w:val="center"/>
            </w:pPr>
            <w:r>
              <w:rPr>
                <w:szCs w:val="21"/>
              </w:rPr>
              <w:t>保利地产</w:t>
            </w:r>
          </w:p>
        </w:tc>
        <w:tc>
          <w:tcPr>
            <w:tcW w:w="2880" w:type="dxa"/>
            <w:vAlign w:val="center"/>
          </w:tcPr>
          <w:p w:rsidR="00C23BF7" w:rsidRDefault="00760855">
            <w:pPr>
              <w:jc w:val="right"/>
            </w:pPr>
            <w:r>
              <w:rPr>
                <w:szCs w:val="21"/>
              </w:rPr>
              <w:t>22,284,798.99</w:t>
            </w:r>
          </w:p>
        </w:tc>
        <w:tc>
          <w:tcPr>
            <w:tcW w:w="1692" w:type="dxa"/>
            <w:vAlign w:val="center"/>
          </w:tcPr>
          <w:p w:rsidR="00C23BF7" w:rsidRDefault="00760855">
            <w:pPr>
              <w:jc w:val="right"/>
            </w:pPr>
            <w:r>
              <w:rPr>
                <w:szCs w:val="21"/>
              </w:rPr>
              <w:t>0.32</w:t>
            </w:r>
          </w:p>
        </w:tc>
      </w:tr>
      <w:tr w:rsidR="00C23BF7">
        <w:tc>
          <w:tcPr>
            <w:tcW w:w="870" w:type="dxa"/>
            <w:vAlign w:val="center"/>
          </w:tcPr>
          <w:p w:rsidR="00C23BF7" w:rsidRDefault="00760855">
            <w:pPr>
              <w:jc w:val="center"/>
            </w:pPr>
            <w:r>
              <w:rPr>
                <w:szCs w:val="21"/>
              </w:rPr>
              <w:t>15</w:t>
            </w:r>
          </w:p>
        </w:tc>
        <w:tc>
          <w:tcPr>
            <w:tcW w:w="1650" w:type="dxa"/>
            <w:vAlign w:val="center"/>
          </w:tcPr>
          <w:p w:rsidR="00C23BF7" w:rsidRDefault="00760855">
            <w:pPr>
              <w:jc w:val="center"/>
            </w:pPr>
            <w:r>
              <w:rPr>
                <w:szCs w:val="21"/>
              </w:rPr>
              <w:t>600031</w:t>
            </w:r>
          </w:p>
        </w:tc>
        <w:tc>
          <w:tcPr>
            <w:tcW w:w="1980" w:type="dxa"/>
            <w:vAlign w:val="center"/>
          </w:tcPr>
          <w:p w:rsidR="00C23BF7" w:rsidRDefault="00760855">
            <w:pPr>
              <w:jc w:val="center"/>
            </w:pPr>
            <w:r>
              <w:rPr>
                <w:szCs w:val="21"/>
              </w:rPr>
              <w:t>三一重工</w:t>
            </w:r>
          </w:p>
        </w:tc>
        <w:tc>
          <w:tcPr>
            <w:tcW w:w="2880" w:type="dxa"/>
            <w:vAlign w:val="center"/>
          </w:tcPr>
          <w:p w:rsidR="00C23BF7" w:rsidRDefault="00760855">
            <w:pPr>
              <w:jc w:val="right"/>
            </w:pPr>
            <w:r>
              <w:rPr>
                <w:szCs w:val="21"/>
              </w:rPr>
              <w:t>21,910,298.07</w:t>
            </w:r>
          </w:p>
        </w:tc>
        <w:tc>
          <w:tcPr>
            <w:tcW w:w="1692" w:type="dxa"/>
            <w:vAlign w:val="center"/>
          </w:tcPr>
          <w:p w:rsidR="00C23BF7" w:rsidRDefault="00760855">
            <w:pPr>
              <w:jc w:val="right"/>
            </w:pPr>
            <w:r>
              <w:rPr>
                <w:szCs w:val="21"/>
              </w:rPr>
              <w:t>0.31</w:t>
            </w:r>
          </w:p>
        </w:tc>
      </w:tr>
      <w:tr w:rsidR="00C23BF7">
        <w:tc>
          <w:tcPr>
            <w:tcW w:w="870" w:type="dxa"/>
            <w:vAlign w:val="center"/>
          </w:tcPr>
          <w:p w:rsidR="00C23BF7" w:rsidRDefault="00760855">
            <w:pPr>
              <w:jc w:val="center"/>
            </w:pPr>
            <w:r>
              <w:rPr>
                <w:szCs w:val="21"/>
              </w:rPr>
              <w:t>16</w:t>
            </w:r>
          </w:p>
        </w:tc>
        <w:tc>
          <w:tcPr>
            <w:tcW w:w="1650" w:type="dxa"/>
            <w:vAlign w:val="center"/>
          </w:tcPr>
          <w:p w:rsidR="00C23BF7" w:rsidRDefault="00760855">
            <w:pPr>
              <w:jc w:val="center"/>
            </w:pPr>
            <w:r>
              <w:rPr>
                <w:szCs w:val="21"/>
              </w:rPr>
              <w:t>601668</w:t>
            </w:r>
          </w:p>
        </w:tc>
        <w:tc>
          <w:tcPr>
            <w:tcW w:w="1980" w:type="dxa"/>
            <w:vAlign w:val="center"/>
          </w:tcPr>
          <w:p w:rsidR="00C23BF7" w:rsidRDefault="00760855">
            <w:pPr>
              <w:jc w:val="center"/>
            </w:pPr>
            <w:r>
              <w:rPr>
                <w:szCs w:val="21"/>
              </w:rPr>
              <w:t>中国建筑</w:t>
            </w:r>
          </w:p>
        </w:tc>
        <w:tc>
          <w:tcPr>
            <w:tcW w:w="2880" w:type="dxa"/>
            <w:vAlign w:val="center"/>
          </w:tcPr>
          <w:p w:rsidR="00C23BF7" w:rsidRDefault="00760855">
            <w:pPr>
              <w:jc w:val="right"/>
            </w:pPr>
            <w:r>
              <w:rPr>
                <w:szCs w:val="21"/>
              </w:rPr>
              <w:t>21,862,946.40</w:t>
            </w:r>
          </w:p>
        </w:tc>
        <w:tc>
          <w:tcPr>
            <w:tcW w:w="1692" w:type="dxa"/>
            <w:vAlign w:val="center"/>
          </w:tcPr>
          <w:p w:rsidR="00C23BF7" w:rsidRDefault="00760855">
            <w:pPr>
              <w:jc w:val="right"/>
            </w:pPr>
            <w:r>
              <w:rPr>
                <w:szCs w:val="21"/>
              </w:rPr>
              <w:t>0.31</w:t>
            </w:r>
          </w:p>
        </w:tc>
      </w:tr>
      <w:tr w:rsidR="00C23BF7">
        <w:tc>
          <w:tcPr>
            <w:tcW w:w="870" w:type="dxa"/>
            <w:vAlign w:val="center"/>
          </w:tcPr>
          <w:p w:rsidR="00C23BF7" w:rsidRDefault="00760855">
            <w:pPr>
              <w:jc w:val="center"/>
            </w:pPr>
            <w:r>
              <w:rPr>
                <w:szCs w:val="21"/>
              </w:rPr>
              <w:t>17</w:t>
            </w:r>
          </w:p>
        </w:tc>
        <w:tc>
          <w:tcPr>
            <w:tcW w:w="1650" w:type="dxa"/>
            <w:vAlign w:val="center"/>
          </w:tcPr>
          <w:p w:rsidR="00C23BF7" w:rsidRDefault="00760855">
            <w:pPr>
              <w:jc w:val="center"/>
            </w:pPr>
            <w:r>
              <w:rPr>
                <w:szCs w:val="21"/>
              </w:rPr>
              <w:t>600585</w:t>
            </w:r>
          </w:p>
        </w:tc>
        <w:tc>
          <w:tcPr>
            <w:tcW w:w="1980" w:type="dxa"/>
            <w:vAlign w:val="center"/>
          </w:tcPr>
          <w:p w:rsidR="00C23BF7" w:rsidRDefault="00760855">
            <w:pPr>
              <w:jc w:val="center"/>
            </w:pPr>
            <w:r>
              <w:rPr>
                <w:szCs w:val="21"/>
              </w:rPr>
              <w:t>海螺水泥</w:t>
            </w:r>
          </w:p>
        </w:tc>
        <w:tc>
          <w:tcPr>
            <w:tcW w:w="2880" w:type="dxa"/>
            <w:vAlign w:val="center"/>
          </w:tcPr>
          <w:p w:rsidR="00C23BF7" w:rsidRDefault="00760855">
            <w:pPr>
              <w:jc w:val="right"/>
            </w:pPr>
            <w:r>
              <w:rPr>
                <w:szCs w:val="21"/>
              </w:rPr>
              <w:t>21,444,062.26</w:t>
            </w:r>
          </w:p>
        </w:tc>
        <w:tc>
          <w:tcPr>
            <w:tcW w:w="1692" w:type="dxa"/>
            <w:vAlign w:val="center"/>
          </w:tcPr>
          <w:p w:rsidR="00C23BF7" w:rsidRDefault="00760855">
            <w:pPr>
              <w:jc w:val="right"/>
            </w:pPr>
            <w:r>
              <w:rPr>
                <w:szCs w:val="21"/>
              </w:rPr>
              <w:t>0.31</w:t>
            </w:r>
          </w:p>
        </w:tc>
      </w:tr>
      <w:tr w:rsidR="00C23BF7">
        <w:tc>
          <w:tcPr>
            <w:tcW w:w="870" w:type="dxa"/>
            <w:vAlign w:val="center"/>
          </w:tcPr>
          <w:p w:rsidR="00C23BF7" w:rsidRDefault="00760855">
            <w:pPr>
              <w:jc w:val="center"/>
            </w:pPr>
            <w:r>
              <w:rPr>
                <w:szCs w:val="21"/>
              </w:rPr>
              <w:t>18</w:t>
            </w:r>
          </w:p>
        </w:tc>
        <w:tc>
          <w:tcPr>
            <w:tcW w:w="1650" w:type="dxa"/>
            <w:vAlign w:val="center"/>
          </w:tcPr>
          <w:p w:rsidR="00C23BF7" w:rsidRDefault="00760855">
            <w:pPr>
              <w:jc w:val="center"/>
            </w:pPr>
            <w:r>
              <w:rPr>
                <w:szCs w:val="21"/>
              </w:rPr>
              <w:t>600837</w:t>
            </w:r>
          </w:p>
        </w:tc>
        <w:tc>
          <w:tcPr>
            <w:tcW w:w="1980" w:type="dxa"/>
            <w:vAlign w:val="center"/>
          </w:tcPr>
          <w:p w:rsidR="00C23BF7" w:rsidRDefault="00760855">
            <w:pPr>
              <w:jc w:val="center"/>
            </w:pPr>
            <w:r>
              <w:rPr>
                <w:szCs w:val="21"/>
              </w:rPr>
              <w:t>海通证券</w:t>
            </w:r>
          </w:p>
        </w:tc>
        <w:tc>
          <w:tcPr>
            <w:tcW w:w="2880" w:type="dxa"/>
            <w:vAlign w:val="center"/>
          </w:tcPr>
          <w:p w:rsidR="00C23BF7" w:rsidRDefault="00760855">
            <w:pPr>
              <w:jc w:val="right"/>
            </w:pPr>
            <w:r>
              <w:rPr>
                <w:szCs w:val="21"/>
              </w:rPr>
              <w:t>21,166,029.86</w:t>
            </w:r>
          </w:p>
        </w:tc>
        <w:tc>
          <w:tcPr>
            <w:tcW w:w="1692" w:type="dxa"/>
            <w:vAlign w:val="center"/>
          </w:tcPr>
          <w:p w:rsidR="00C23BF7" w:rsidRDefault="00760855">
            <w:pPr>
              <w:jc w:val="right"/>
            </w:pPr>
            <w:r>
              <w:rPr>
                <w:szCs w:val="21"/>
              </w:rPr>
              <w:t>0.30</w:t>
            </w:r>
          </w:p>
        </w:tc>
      </w:tr>
      <w:tr w:rsidR="00C23BF7">
        <w:tc>
          <w:tcPr>
            <w:tcW w:w="870" w:type="dxa"/>
            <w:vAlign w:val="center"/>
          </w:tcPr>
          <w:p w:rsidR="00C23BF7" w:rsidRDefault="00760855">
            <w:pPr>
              <w:jc w:val="center"/>
            </w:pPr>
            <w:r>
              <w:rPr>
                <w:szCs w:val="21"/>
              </w:rPr>
              <w:t>19</w:t>
            </w:r>
          </w:p>
        </w:tc>
        <w:tc>
          <w:tcPr>
            <w:tcW w:w="1650" w:type="dxa"/>
            <w:vAlign w:val="center"/>
          </w:tcPr>
          <w:p w:rsidR="00C23BF7" w:rsidRDefault="00760855">
            <w:pPr>
              <w:jc w:val="center"/>
            </w:pPr>
            <w:r>
              <w:rPr>
                <w:szCs w:val="21"/>
              </w:rPr>
              <w:t>603288</w:t>
            </w:r>
          </w:p>
        </w:tc>
        <w:tc>
          <w:tcPr>
            <w:tcW w:w="1980" w:type="dxa"/>
            <w:vAlign w:val="center"/>
          </w:tcPr>
          <w:p w:rsidR="00C23BF7" w:rsidRDefault="00760855">
            <w:pPr>
              <w:jc w:val="center"/>
            </w:pPr>
            <w:r>
              <w:rPr>
                <w:szCs w:val="21"/>
              </w:rPr>
              <w:t>海天味业</w:t>
            </w:r>
          </w:p>
        </w:tc>
        <w:tc>
          <w:tcPr>
            <w:tcW w:w="2880" w:type="dxa"/>
            <w:vAlign w:val="center"/>
          </w:tcPr>
          <w:p w:rsidR="00C23BF7" w:rsidRDefault="00760855">
            <w:pPr>
              <w:jc w:val="right"/>
            </w:pPr>
            <w:r>
              <w:rPr>
                <w:szCs w:val="21"/>
              </w:rPr>
              <w:t>21,060,277.36</w:t>
            </w:r>
          </w:p>
        </w:tc>
        <w:tc>
          <w:tcPr>
            <w:tcW w:w="1692" w:type="dxa"/>
            <w:vAlign w:val="center"/>
          </w:tcPr>
          <w:p w:rsidR="00C23BF7" w:rsidRDefault="00760855">
            <w:pPr>
              <w:jc w:val="right"/>
            </w:pPr>
            <w:r>
              <w:rPr>
                <w:szCs w:val="21"/>
              </w:rPr>
              <w:t>0.30</w:t>
            </w:r>
          </w:p>
        </w:tc>
      </w:tr>
      <w:tr w:rsidR="00C23BF7">
        <w:tc>
          <w:tcPr>
            <w:tcW w:w="870" w:type="dxa"/>
            <w:vAlign w:val="center"/>
          </w:tcPr>
          <w:p w:rsidR="00C23BF7" w:rsidRDefault="00760855">
            <w:pPr>
              <w:jc w:val="center"/>
            </w:pPr>
            <w:r>
              <w:rPr>
                <w:szCs w:val="21"/>
              </w:rPr>
              <w:t>20</w:t>
            </w:r>
          </w:p>
        </w:tc>
        <w:tc>
          <w:tcPr>
            <w:tcW w:w="1650" w:type="dxa"/>
            <w:vAlign w:val="center"/>
          </w:tcPr>
          <w:p w:rsidR="00C23BF7" w:rsidRDefault="00760855">
            <w:pPr>
              <w:jc w:val="center"/>
            </w:pPr>
            <w:r>
              <w:rPr>
                <w:szCs w:val="21"/>
              </w:rPr>
              <w:t>603986</w:t>
            </w:r>
          </w:p>
        </w:tc>
        <w:tc>
          <w:tcPr>
            <w:tcW w:w="1980" w:type="dxa"/>
            <w:vAlign w:val="center"/>
          </w:tcPr>
          <w:p w:rsidR="00C23BF7" w:rsidRDefault="00760855">
            <w:pPr>
              <w:jc w:val="center"/>
            </w:pPr>
            <w:r>
              <w:rPr>
                <w:szCs w:val="21"/>
              </w:rPr>
              <w:t>兆易创新</w:t>
            </w:r>
          </w:p>
        </w:tc>
        <w:tc>
          <w:tcPr>
            <w:tcW w:w="2880" w:type="dxa"/>
            <w:vAlign w:val="center"/>
          </w:tcPr>
          <w:p w:rsidR="00C23BF7" w:rsidRDefault="00760855">
            <w:pPr>
              <w:jc w:val="right"/>
            </w:pPr>
            <w:r>
              <w:rPr>
                <w:szCs w:val="21"/>
              </w:rPr>
              <w:t>21,029,058.25</w:t>
            </w:r>
          </w:p>
        </w:tc>
        <w:tc>
          <w:tcPr>
            <w:tcW w:w="1692" w:type="dxa"/>
            <w:vAlign w:val="center"/>
          </w:tcPr>
          <w:p w:rsidR="00C23BF7" w:rsidRDefault="00760855">
            <w:pPr>
              <w:jc w:val="right"/>
            </w:pPr>
            <w:r>
              <w:rPr>
                <w:szCs w:val="21"/>
              </w:rPr>
              <w:t>0.30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1,093,376,726.44</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1,784,991,535.54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234814104"/>
      <w:bookmarkStart w:id="69" w:name="_Toc48661954"/>
      <w:r w:rsidRPr="007D44A6">
        <w:rPr>
          <w:rFonts w:ascii="宋体" w:hAnsi="宋体" w:cs="Arial"/>
          <w:color w:val="000000"/>
          <w:sz w:val="21"/>
          <w:szCs w:val="21"/>
        </w:rPr>
        <w:t>7.6</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8"/>
      <w:bookmarkEnd w:id="69"/>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
        <w:gridCol w:w="2977"/>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gridSpan w:val="2"/>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99,590,000.00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1.78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99,590,000.00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1.78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gridSpan w:val="2"/>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1,700.00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0.00</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gridSpan w:val="2"/>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8F3A73">
        <w:tc>
          <w:tcPr>
            <w:tcW w:w="1134" w:type="dxa"/>
            <w:gridSpan w:val="2"/>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2977"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1134" w:type="dxa"/>
            <w:gridSpan w:val="2"/>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2977"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99,591,700.00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1.78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1955"/>
      <w:r w:rsidRPr="007D44A6">
        <w:rPr>
          <w:rFonts w:ascii="宋体" w:hAnsi="宋体" w:cs="Arial"/>
          <w:color w:val="000000"/>
          <w:sz w:val="21"/>
          <w:szCs w:val="21"/>
        </w:rPr>
        <w:t>7.7</w:t>
      </w:r>
      <w:bookmarkStart w:id="71"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71"/>
      <w:bookmarkEnd w:id="70"/>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C23BF7">
        <w:tc>
          <w:tcPr>
            <w:tcW w:w="1252" w:type="dxa"/>
            <w:vAlign w:val="center"/>
          </w:tcPr>
          <w:p w:rsidR="00C23BF7" w:rsidRDefault="00760855">
            <w:pPr>
              <w:jc w:val="center"/>
            </w:pPr>
            <w:r>
              <w:rPr>
                <w:color w:val="000000"/>
                <w:szCs w:val="21"/>
              </w:rPr>
              <w:t>1</w:t>
            </w:r>
          </w:p>
        </w:tc>
        <w:tc>
          <w:tcPr>
            <w:tcW w:w="1310" w:type="dxa"/>
            <w:vAlign w:val="center"/>
          </w:tcPr>
          <w:p w:rsidR="00C23BF7" w:rsidRDefault="00760855">
            <w:pPr>
              <w:jc w:val="center"/>
            </w:pPr>
            <w:r>
              <w:rPr>
                <w:color w:val="000000"/>
                <w:szCs w:val="21"/>
              </w:rPr>
              <w:t>200306</w:t>
            </w:r>
          </w:p>
        </w:tc>
        <w:tc>
          <w:tcPr>
            <w:tcW w:w="1282" w:type="dxa"/>
            <w:vAlign w:val="center"/>
          </w:tcPr>
          <w:p w:rsidR="00C23BF7" w:rsidRDefault="00760855">
            <w:pPr>
              <w:jc w:val="center"/>
            </w:pPr>
            <w:r>
              <w:rPr>
                <w:color w:val="000000"/>
                <w:szCs w:val="21"/>
              </w:rPr>
              <w:t>20</w:t>
            </w:r>
            <w:r>
              <w:rPr>
                <w:color w:val="000000"/>
                <w:szCs w:val="21"/>
              </w:rPr>
              <w:t>进出</w:t>
            </w:r>
            <w:r>
              <w:rPr>
                <w:color w:val="000000"/>
                <w:szCs w:val="21"/>
              </w:rPr>
              <w:t>06</w:t>
            </w:r>
          </w:p>
        </w:tc>
        <w:tc>
          <w:tcPr>
            <w:tcW w:w="1426" w:type="dxa"/>
            <w:vAlign w:val="center"/>
          </w:tcPr>
          <w:p w:rsidR="00C23BF7" w:rsidRDefault="00760855">
            <w:pPr>
              <w:jc w:val="right"/>
            </w:pPr>
            <w:r>
              <w:rPr>
                <w:color w:val="000000"/>
                <w:szCs w:val="21"/>
              </w:rPr>
              <w:t>1,000,000</w:t>
            </w:r>
          </w:p>
        </w:tc>
        <w:tc>
          <w:tcPr>
            <w:tcW w:w="2068" w:type="dxa"/>
            <w:vAlign w:val="center"/>
          </w:tcPr>
          <w:p w:rsidR="00C23BF7" w:rsidRDefault="00760855">
            <w:pPr>
              <w:jc w:val="right"/>
            </w:pPr>
            <w:r>
              <w:rPr>
                <w:color w:val="000000"/>
                <w:szCs w:val="21"/>
              </w:rPr>
              <w:t>99,590,000.00</w:t>
            </w:r>
          </w:p>
        </w:tc>
        <w:tc>
          <w:tcPr>
            <w:tcW w:w="1842" w:type="dxa"/>
            <w:vAlign w:val="center"/>
          </w:tcPr>
          <w:p w:rsidR="00C23BF7" w:rsidRDefault="00760855">
            <w:pPr>
              <w:jc w:val="right"/>
            </w:pPr>
            <w:r>
              <w:rPr>
                <w:color w:val="000000"/>
                <w:szCs w:val="21"/>
              </w:rPr>
              <w:t>1.78</w:t>
            </w:r>
          </w:p>
        </w:tc>
      </w:tr>
      <w:tr w:rsidR="00C23BF7">
        <w:tc>
          <w:tcPr>
            <w:tcW w:w="1252" w:type="dxa"/>
            <w:vAlign w:val="center"/>
          </w:tcPr>
          <w:p w:rsidR="00C23BF7" w:rsidRDefault="00760855">
            <w:pPr>
              <w:jc w:val="center"/>
            </w:pPr>
            <w:r>
              <w:rPr>
                <w:color w:val="000000"/>
                <w:szCs w:val="21"/>
              </w:rPr>
              <w:t>2</w:t>
            </w:r>
          </w:p>
        </w:tc>
        <w:tc>
          <w:tcPr>
            <w:tcW w:w="1310" w:type="dxa"/>
            <w:vAlign w:val="center"/>
          </w:tcPr>
          <w:p w:rsidR="00C23BF7" w:rsidRDefault="00760855">
            <w:pPr>
              <w:jc w:val="center"/>
            </w:pPr>
            <w:r>
              <w:rPr>
                <w:color w:val="000000"/>
                <w:szCs w:val="21"/>
              </w:rPr>
              <w:t>128114</w:t>
            </w:r>
          </w:p>
        </w:tc>
        <w:tc>
          <w:tcPr>
            <w:tcW w:w="1282" w:type="dxa"/>
            <w:vAlign w:val="center"/>
          </w:tcPr>
          <w:p w:rsidR="00C23BF7" w:rsidRDefault="00760855">
            <w:pPr>
              <w:jc w:val="center"/>
            </w:pPr>
            <w:r>
              <w:rPr>
                <w:color w:val="000000"/>
                <w:szCs w:val="21"/>
              </w:rPr>
              <w:t>正邦转债</w:t>
            </w:r>
          </w:p>
        </w:tc>
        <w:tc>
          <w:tcPr>
            <w:tcW w:w="1426" w:type="dxa"/>
            <w:vAlign w:val="center"/>
          </w:tcPr>
          <w:p w:rsidR="00C23BF7" w:rsidRDefault="00760855">
            <w:pPr>
              <w:jc w:val="right"/>
            </w:pPr>
            <w:r>
              <w:rPr>
                <w:color w:val="000000"/>
                <w:szCs w:val="21"/>
              </w:rPr>
              <w:t>17</w:t>
            </w:r>
          </w:p>
        </w:tc>
        <w:tc>
          <w:tcPr>
            <w:tcW w:w="2068" w:type="dxa"/>
            <w:vAlign w:val="center"/>
          </w:tcPr>
          <w:p w:rsidR="00C23BF7" w:rsidRDefault="00760855">
            <w:pPr>
              <w:jc w:val="right"/>
            </w:pPr>
            <w:r>
              <w:rPr>
                <w:color w:val="000000"/>
                <w:szCs w:val="21"/>
              </w:rPr>
              <w:t>1,700.00</w:t>
            </w:r>
          </w:p>
        </w:tc>
        <w:tc>
          <w:tcPr>
            <w:tcW w:w="1842" w:type="dxa"/>
            <w:vAlign w:val="center"/>
          </w:tcPr>
          <w:p w:rsidR="00C23BF7" w:rsidRDefault="00760855">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1956"/>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1957"/>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3"/>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1958"/>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4"/>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61959"/>
      <w:r w:rsidRPr="007D44A6">
        <w:rPr>
          <w:rFonts w:ascii="宋体" w:hAnsi="宋体" w:cs="Arial"/>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5"/>
    </w:p>
    <w:p w:rsidR="00F9564B" w:rsidRDefault="001548F9" w:rsidP="00F9564B">
      <w:pPr>
        <w:autoSpaceDE w:val="0"/>
        <w:autoSpaceDN w:val="0"/>
        <w:adjustRightInd w:val="0"/>
        <w:spacing w:line="360" w:lineRule="auto"/>
        <w:jc w:val="left"/>
        <w:rPr>
          <w:rFonts w:ascii="宋体"/>
          <w:b/>
          <w:bCs/>
          <w:color w:val="000000"/>
          <w:kern w:val="0"/>
          <w:sz w:val="24"/>
        </w:rPr>
      </w:pPr>
      <w:r w:rsidRPr="00F94FED">
        <w:rPr>
          <w:rFonts w:ascii="宋体"/>
          <w:b/>
          <w:szCs w:val="21"/>
        </w:rPr>
        <w:t xml:space="preserve">7.11.1 </w:t>
      </w:r>
      <w:r w:rsidRPr="00F94FED">
        <w:rPr>
          <w:rFonts w:ascii="宋体" w:hint="eastAsia"/>
          <w:b/>
          <w:szCs w:val="21"/>
        </w:rPr>
        <w:t>报告期末本基金投资的股指期货持仓和损益明细</w:t>
      </w:r>
      <w:r w:rsidR="009B7817" w:rsidRPr="00F94FED">
        <w:rPr>
          <w:rFonts w:ascii="宋体"/>
          <w:b/>
          <w:szCs w:val="21"/>
        </w:rPr>
        <w:t xml:space="preserve"> </w:t>
      </w:r>
    </w:p>
    <w:tbl>
      <w:tblPr>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65"/>
        <w:gridCol w:w="1277"/>
        <w:gridCol w:w="1560"/>
        <w:gridCol w:w="1639"/>
        <w:gridCol w:w="2271"/>
      </w:tblGrid>
      <w:tr w:rsidR="00F9564B" w:rsidTr="008F3A73">
        <w:trPr>
          <w:trHeight w:val="105"/>
          <w:jc w:val="center"/>
        </w:trPr>
        <w:tc>
          <w:tcPr>
            <w:tcW w:w="1134" w:type="dxa"/>
            <w:vAlign w:val="center"/>
            <w:hideMark/>
          </w:tcPr>
          <w:p w:rsidR="00F9564B" w:rsidRDefault="00F9564B">
            <w:pPr>
              <w:pStyle w:val="Default"/>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代码</w:t>
            </w:r>
          </w:p>
        </w:tc>
        <w:tc>
          <w:tcPr>
            <w:tcW w:w="1165" w:type="dxa"/>
            <w:vAlign w:val="center"/>
            <w:hideMark/>
          </w:tcPr>
          <w:p w:rsidR="00F9564B" w:rsidRDefault="00F9564B">
            <w:pPr>
              <w:pStyle w:val="Default"/>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名称</w:t>
            </w:r>
          </w:p>
        </w:tc>
        <w:tc>
          <w:tcPr>
            <w:tcW w:w="1277" w:type="dxa"/>
            <w:vAlign w:val="center"/>
            <w:hideMark/>
          </w:tcPr>
          <w:p w:rsidR="00F9564B" w:rsidRDefault="00F9564B">
            <w:pPr>
              <w:pStyle w:val="Default"/>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持仓量（买</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卖）</w:t>
            </w:r>
          </w:p>
        </w:tc>
        <w:tc>
          <w:tcPr>
            <w:tcW w:w="1560" w:type="dxa"/>
            <w:vAlign w:val="center"/>
            <w:hideMark/>
          </w:tcPr>
          <w:p w:rsidR="00F9564B" w:rsidRDefault="00F9564B">
            <w:pPr>
              <w:pStyle w:val="Default"/>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合约市值（元）</w:t>
            </w:r>
          </w:p>
        </w:tc>
        <w:tc>
          <w:tcPr>
            <w:tcW w:w="1639" w:type="dxa"/>
            <w:vAlign w:val="center"/>
            <w:hideMark/>
          </w:tcPr>
          <w:p w:rsidR="00F9564B" w:rsidRDefault="00F9564B">
            <w:pPr>
              <w:pStyle w:val="Default"/>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公允价值变动（元）</w:t>
            </w:r>
          </w:p>
        </w:tc>
        <w:tc>
          <w:tcPr>
            <w:tcW w:w="2271" w:type="dxa"/>
            <w:vAlign w:val="center"/>
            <w:hideMark/>
          </w:tcPr>
          <w:p w:rsidR="00F9564B" w:rsidRDefault="00F9564B">
            <w:pPr>
              <w:pStyle w:val="Default"/>
              <w:jc w:val="center"/>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风险说明</w:t>
            </w:r>
          </w:p>
        </w:tc>
      </w:tr>
      <w:tr w:rsidR="00C23BF7">
        <w:trPr>
          <w:jc w:val="center"/>
        </w:trPr>
        <w:tc>
          <w:tcPr>
            <w:tcW w:w="1134" w:type="dxa"/>
            <w:vAlign w:val="center"/>
          </w:tcPr>
          <w:p w:rsidR="00C23BF7" w:rsidRDefault="00760855">
            <w:pPr>
              <w:jc w:val="center"/>
            </w:pPr>
            <w:r>
              <w:rPr>
                <w:rFonts w:eastAsiaTheme="minorEastAsia"/>
                <w:szCs w:val="21"/>
              </w:rPr>
              <w:lastRenderedPageBreak/>
              <w:t>IF2007</w:t>
            </w:r>
          </w:p>
        </w:tc>
        <w:tc>
          <w:tcPr>
            <w:tcW w:w="1165" w:type="dxa"/>
            <w:vAlign w:val="center"/>
          </w:tcPr>
          <w:p w:rsidR="00C23BF7" w:rsidRDefault="00760855">
            <w:pPr>
              <w:jc w:val="left"/>
            </w:pPr>
            <w:r>
              <w:rPr>
                <w:rFonts w:eastAsiaTheme="minorEastAsia"/>
                <w:szCs w:val="21"/>
              </w:rPr>
              <w:t>IF2007</w:t>
            </w:r>
          </w:p>
        </w:tc>
        <w:tc>
          <w:tcPr>
            <w:tcW w:w="1277" w:type="dxa"/>
            <w:vAlign w:val="center"/>
          </w:tcPr>
          <w:p w:rsidR="00C23BF7" w:rsidRDefault="00760855">
            <w:pPr>
              <w:jc w:val="right"/>
            </w:pPr>
            <w:r>
              <w:rPr>
                <w:rFonts w:eastAsiaTheme="minorEastAsia"/>
                <w:szCs w:val="21"/>
              </w:rPr>
              <w:t>4</w:t>
            </w:r>
          </w:p>
        </w:tc>
        <w:tc>
          <w:tcPr>
            <w:tcW w:w="1560" w:type="dxa"/>
            <w:vAlign w:val="center"/>
          </w:tcPr>
          <w:p w:rsidR="00C23BF7" w:rsidRDefault="00760855">
            <w:pPr>
              <w:jc w:val="right"/>
            </w:pPr>
            <w:r>
              <w:rPr>
                <w:rFonts w:eastAsiaTheme="minorEastAsia"/>
                <w:szCs w:val="21"/>
              </w:rPr>
              <w:t>4,941,600.00</w:t>
            </w:r>
          </w:p>
        </w:tc>
        <w:tc>
          <w:tcPr>
            <w:tcW w:w="1639" w:type="dxa"/>
            <w:vAlign w:val="center"/>
          </w:tcPr>
          <w:p w:rsidR="00C23BF7" w:rsidRDefault="00760855">
            <w:pPr>
              <w:jc w:val="right"/>
            </w:pPr>
            <w:r>
              <w:rPr>
                <w:rFonts w:eastAsiaTheme="minorEastAsia"/>
                <w:szCs w:val="21"/>
              </w:rPr>
              <w:t>281,772.83</w:t>
            </w:r>
          </w:p>
        </w:tc>
        <w:tc>
          <w:tcPr>
            <w:tcW w:w="2271" w:type="dxa"/>
            <w:vAlign w:val="center"/>
          </w:tcPr>
          <w:p w:rsidR="00C23BF7" w:rsidRDefault="00760855">
            <w:pPr>
              <w:jc w:val="left"/>
            </w:pPr>
            <w:r>
              <w:rPr>
                <w:rFonts w:eastAsiaTheme="minorEastAsia"/>
                <w:szCs w:val="21"/>
              </w:rPr>
              <w:t>在本报告期内，基金利用股指期货进行套期保值操作，以应对基金由于大额净申赎等需要及时调整组合市场暴露情况时，通过股指期货套保交易满足基金的投资替代需求和风险对冲需求，利用股指期货的杠杆作用，降低股票仓位频繁调整的交易成本和跟踪误差，达到有效跟踪标的指数的目的。</w:t>
            </w:r>
          </w:p>
        </w:tc>
      </w:tr>
      <w:tr w:rsidR="00C23BF7">
        <w:trPr>
          <w:jc w:val="center"/>
        </w:trPr>
        <w:tc>
          <w:tcPr>
            <w:tcW w:w="1134" w:type="dxa"/>
            <w:vAlign w:val="center"/>
          </w:tcPr>
          <w:p w:rsidR="00C23BF7" w:rsidRDefault="00760855">
            <w:pPr>
              <w:jc w:val="center"/>
            </w:pPr>
            <w:r>
              <w:rPr>
                <w:rFonts w:eastAsiaTheme="minorEastAsia"/>
                <w:szCs w:val="21"/>
              </w:rPr>
              <w:t>IF2009</w:t>
            </w:r>
          </w:p>
        </w:tc>
        <w:tc>
          <w:tcPr>
            <w:tcW w:w="1165" w:type="dxa"/>
            <w:vAlign w:val="center"/>
          </w:tcPr>
          <w:p w:rsidR="00C23BF7" w:rsidRDefault="00760855">
            <w:pPr>
              <w:jc w:val="left"/>
            </w:pPr>
            <w:r>
              <w:rPr>
                <w:rFonts w:eastAsiaTheme="minorEastAsia"/>
                <w:szCs w:val="21"/>
              </w:rPr>
              <w:t>IF2009</w:t>
            </w:r>
          </w:p>
        </w:tc>
        <w:tc>
          <w:tcPr>
            <w:tcW w:w="1277" w:type="dxa"/>
            <w:vAlign w:val="center"/>
          </w:tcPr>
          <w:p w:rsidR="00C23BF7" w:rsidRDefault="00760855">
            <w:pPr>
              <w:jc w:val="right"/>
            </w:pPr>
            <w:r>
              <w:rPr>
                <w:rFonts w:eastAsiaTheme="minorEastAsia"/>
                <w:szCs w:val="21"/>
              </w:rPr>
              <w:t>4</w:t>
            </w:r>
          </w:p>
        </w:tc>
        <w:tc>
          <w:tcPr>
            <w:tcW w:w="1560" w:type="dxa"/>
            <w:vAlign w:val="center"/>
          </w:tcPr>
          <w:p w:rsidR="00C23BF7" w:rsidRDefault="00760855">
            <w:pPr>
              <w:jc w:val="right"/>
            </w:pPr>
            <w:r>
              <w:rPr>
                <w:rFonts w:eastAsiaTheme="minorEastAsia"/>
                <w:szCs w:val="21"/>
              </w:rPr>
              <w:t>4,881,120.00</w:t>
            </w:r>
          </w:p>
        </w:tc>
        <w:tc>
          <w:tcPr>
            <w:tcW w:w="1639" w:type="dxa"/>
            <w:vAlign w:val="center"/>
          </w:tcPr>
          <w:p w:rsidR="00C23BF7" w:rsidRDefault="00760855">
            <w:pPr>
              <w:jc w:val="right"/>
            </w:pPr>
            <w:r>
              <w:rPr>
                <w:rFonts w:eastAsiaTheme="minorEastAsia"/>
                <w:szCs w:val="21"/>
              </w:rPr>
              <w:t>347,400.00</w:t>
            </w:r>
          </w:p>
        </w:tc>
        <w:tc>
          <w:tcPr>
            <w:tcW w:w="2271" w:type="dxa"/>
            <w:vAlign w:val="center"/>
          </w:tcPr>
          <w:p w:rsidR="00C23BF7" w:rsidRDefault="00760855">
            <w:pPr>
              <w:jc w:val="left"/>
            </w:pPr>
            <w:r>
              <w:rPr>
                <w:rFonts w:eastAsiaTheme="minorEastAsia"/>
                <w:szCs w:val="21"/>
              </w:rPr>
              <w:t>在本报告期内，基金利用股指期货进行套期保值操作，以应对基金由于大额净申赎等需要及时调整组合市场暴露情况时，通过股指期货套保交易满足基金的投资替代需求和风险对冲需求，利用股指期货的杠杆作用，降低股票仓位频繁调整的交易成本和跟踪误差，达到有效跟踪标的指数的目的。</w:t>
            </w:r>
          </w:p>
        </w:tc>
      </w:tr>
      <w:tr w:rsidR="00F9564B" w:rsidTr="008F3A73">
        <w:trPr>
          <w:trHeight w:val="105"/>
          <w:jc w:val="center"/>
        </w:trPr>
        <w:tc>
          <w:tcPr>
            <w:tcW w:w="6775" w:type="dxa"/>
            <w:gridSpan w:val="5"/>
            <w:vAlign w:val="center"/>
            <w:hideMark/>
          </w:tcPr>
          <w:p w:rsidR="00F9564B" w:rsidRDefault="00F9564B">
            <w:pPr>
              <w:pStyle w:val="Default"/>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公允价值变动总额合计（元）</w:t>
            </w:r>
          </w:p>
        </w:tc>
        <w:tc>
          <w:tcPr>
            <w:tcW w:w="2271" w:type="dxa"/>
            <w:vAlign w:val="center"/>
            <w:hideMark/>
          </w:tcPr>
          <w:p w:rsidR="00F9564B" w:rsidRDefault="00F9564B">
            <w:pPr>
              <w:pStyle w:val="Default"/>
              <w:jc w:val="right"/>
              <w:rPr>
                <w:rFonts w:ascii="Times New Roman" w:eastAsiaTheme="minorEastAsia" w:hAnsi="Times New Roman" w:cs="Times New Roman"/>
                <w:color w:val="auto"/>
                <w:sz w:val="21"/>
                <w:szCs w:val="21"/>
              </w:rPr>
            </w:pPr>
            <w:r>
              <w:rPr>
                <w:rFonts w:ascii="Times New Roman" w:eastAsiaTheme="minorEastAsia" w:hAnsi="Times New Roman" w:cs="Times New Roman"/>
                <w:color w:val="auto"/>
                <w:sz w:val="21"/>
                <w:szCs w:val="21"/>
              </w:rPr>
              <w:t>629,172.83</w:t>
            </w:r>
          </w:p>
        </w:tc>
      </w:tr>
      <w:tr w:rsidR="00F9564B" w:rsidTr="008F3A73">
        <w:trPr>
          <w:trHeight w:val="105"/>
          <w:jc w:val="center"/>
        </w:trPr>
        <w:tc>
          <w:tcPr>
            <w:tcW w:w="6775" w:type="dxa"/>
            <w:gridSpan w:val="5"/>
            <w:vAlign w:val="center"/>
            <w:hideMark/>
          </w:tcPr>
          <w:p w:rsidR="00F9564B" w:rsidRDefault="00F9564B">
            <w:pPr>
              <w:pStyle w:val="Default"/>
              <w:jc w:val="both"/>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股指期货投资本期收益</w:t>
            </w:r>
            <w:r>
              <w:rPr>
                <w:rFonts w:ascii="Times New Roman" w:eastAsiaTheme="minorEastAsia" w:hAnsi="Times New Roman" w:cs="Times New Roman" w:hint="eastAsia"/>
                <w:sz w:val="21"/>
                <w:szCs w:val="21"/>
              </w:rPr>
              <w:t>（元）</w:t>
            </w:r>
          </w:p>
        </w:tc>
        <w:tc>
          <w:tcPr>
            <w:tcW w:w="2271" w:type="dxa"/>
            <w:vAlign w:val="center"/>
            <w:hideMark/>
          </w:tcPr>
          <w:p w:rsidR="00F9564B" w:rsidRDefault="00F9564B">
            <w:pPr>
              <w:pStyle w:val="Default"/>
              <w:jc w:val="right"/>
              <w:rPr>
                <w:rFonts w:ascii="Times New Roman" w:eastAsiaTheme="minorEastAsia" w:hAnsi="Times New Roman" w:cs="Times New Roman"/>
                <w:color w:val="auto"/>
                <w:sz w:val="21"/>
                <w:szCs w:val="21"/>
              </w:rPr>
            </w:pPr>
            <w:r>
              <w:rPr>
                <w:rFonts w:ascii="Times New Roman" w:eastAsiaTheme="minorEastAsia" w:hAnsi="Times New Roman" w:cs="Times New Roman"/>
                <w:color w:val="auto"/>
                <w:sz w:val="21"/>
                <w:szCs w:val="21"/>
              </w:rPr>
              <w:t>351,657.45</w:t>
            </w:r>
          </w:p>
        </w:tc>
      </w:tr>
      <w:tr w:rsidR="00F9564B" w:rsidTr="008F3A73">
        <w:trPr>
          <w:trHeight w:val="105"/>
          <w:jc w:val="center"/>
        </w:trPr>
        <w:tc>
          <w:tcPr>
            <w:tcW w:w="6775" w:type="dxa"/>
            <w:gridSpan w:val="5"/>
            <w:vAlign w:val="center"/>
            <w:hideMark/>
          </w:tcPr>
          <w:p w:rsidR="00F9564B" w:rsidRDefault="00F9564B">
            <w:pPr>
              <w:pStyle w:val="Default"/>
              <w:jc w:val="both"/>
              <w:rPr>
                <w:rFonts w:ascii="Times New Roman" w:eastAsiaTheme="minorEastAsia" w:hAnsi="Times New Roman" w:cs="Times New Roman"/>
                <w:color w:val="auto"/>
                <w:sz w:val="21"/>
                <w:szCs w:val="21"/>
              </w:rPr>
            </w:pPr>
            <w:r>
              <w:rPr>
                <w:rFonts w:ascii="Times New Roman" w:eastAsiaTheme="minorEastAsia" w:hAnsi="Times New Roman" w:cs="Times New Roman" w:hint="eastAsia"/>
                <w:color w:val="auto"/>
                <w:sz w:val="21"/>
                <w:szCs w:val="21"/>
              </w:rPr>
              <w:t>股指期货投资本期公允价值变动</w:t>
            </w:r>
            <w:r>
              <w:rPr>
                <w:rFonts w:ascii="Times New Roman" w:eastAsiaTheme="minorEastAsia" w:hAnsi="Times New Roman" w:cs="Times New Roman" w:hint="eastAsia"/>
                <w:sz w:val="21"/>
                <w:szCs w:val="21"/>
              </w:rPr>
              <w:t>（元）</w:t>
            </w:r>
          </w:p>
        </w:tc>
        <w:tc>
          <w:tcPr>
            <w:tcW w:w="2271" w:type="dxa"/>
            <w:vAlign w:val="center"/>
            <w:hideMark/>
          </w:tcPr>
          <w:p w:rsidR="00F9564B" w:rsidRDefault="00F9564B">
            <w:pPr>
              <w:pStyle w:val="Default"/>
              <w:jc w:val="right"/>
              <w:rPr>
                <w:rFonts w:ascii="Times New Roman" w:eastAsiaTheme="minorEastAsia" w:hAnsi="Times New Roman" w:cs="Times New Roman"/>
                <w:color w:val="auto"/>
                <w:sz w:val="21"/>
                <w:szCs w:val="21"/>
              </w:rPr>
            </w:pPr>
            <w:r>
              <w:rPr>
                <w:rFonts w:ascii="Times New Roman" w:eastAsiaTheme="minorEastAsia" w:hAnsi="Times New Roman" w:cs="Times New Roman"/>
                <w:color w:val="auto"/>
                <w:sz w:val="21"/>
                <w:szCs w:val="21"/>
              </w:rPr>
              <w:t>629,172.83</w:t>
            </w:r>
          </w:p>
        </w:tc>
      </w:tr>
    </w:tbl>
    <w:p w:rsidR="001548F9" w:rsidRPr="00235099" w:rsidRDefault="001548F9" w:rsidP="00F94FED">
      <w:pPr>
        <w:spacing w:line="360" w:lineRule="auto"/>
        <w:ind w:firstLineChars="200" w:firstLine="422"/>
        <w:rPr>
          <w:rFonts w:ascii="宋体"/>
          <w:b/>
          <w:szCs w:val="21"/>
        </w:rPr>
      </w:pPr>
      <w:r w:rsidRPr="00235099">
        <w:rPr>
          <w:rFonts w:ascii="宋体" w:hAnsi="宋体"/>
          <w:b/>
          <w:szCs w:val="21"/>
        </w:rPr>
        <w:t xml:space="preserve">7.11.2 </w:t>
      </w:r>
      <w:r w:rsidRPr="00235099">
        <w:rPr>
          <w:rFonts w:ascii="宋体" w:hAnsi="宋体" w:hint="eastAsia"/>
          <w:b/>
          <w:szCs w:val="21"/>
        </w:rPr>
        <w:t>本基金投资股指期货的投资政策</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可投资股指期货和其他经中国证监会允许的衍生金融产品。本基金将根据风险管理的原则，以套期保值为目的，按照相关法律法规的有关规定，主要选择流动性好、交易活跃的股指期货合约来进行投资。本基金在出现大额净申赎等需要及时调整组合市场暴露情况时，通过股指期货套保交易满足基金的投资替代需求和风险管理需求。本基金力争利用股指期货的杠杆作用，降低股票仓位频繁调整的交易成本和跟踪误差，达到有效跟踪标的指数的目的。本报告期内，本基金投资股指期货符合既定的投资政策和投资目的。</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6" w:name="_Toc48661960"/>
      <w:r w:rsidRPr="007D44A6">
        <w:rPr>
          <w:rFonts w:ascii="宋体" w:hAnsi="宋体" w:cs="Arial" w:hint="eastAsia"/>
          <w:color w:val="000000"/>
          <w:sz w:val="21"/>
          <w:szCs w:val="21"/>
        </w:rPr>
        <w:lastRenderedPageBreak/>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6"/>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48661961"/>
      <w:r w:rsidRPr="007D44A6">
        <w:rPr>
          <w:rFonts w:ascii="宋体" w:hAnsi="宋体" w:cs="Arial"/>
          <w:color w:val="000000"/>
          <w:sz w:val="21"/>
          <w:szCs w:val="21"/>
        </w:rPr>
        <w:t>7.13</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7"/>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7.13.1</w:t>
      </w:r>
      <w:r w:rsidR="00B42AC3">
        <w:rPr>
          <w:rFonts w:ascii="宋体" w:cs="宋体" w:hint="eastAsia"/>
          <w:b/>
          <w:kern w:val="0"/>
          <w:szCs w:val="21"/>
        </w:rPr>
        <w:t xml:space="preserve"> </w:t>
      </w:r>
      <w:r w:rsidRPr="003560D2">
        <w:rPr>
          <w:rFonts w:ascii="宋体" w:cs="宋体"/>
          <w:b/>
          <w:kern w:val="0"/>
          <w:szCs w:val="21"/>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rsidR="00C23BF7" w:rsidRDefault="00760855">
      <w:pPr>
        <w:spacing w:line="360" w:lineRule="auto"/>
        <w:ind w:firstLineChars="200" w:firstLine="422"/>
        <w:rPr>
          <w:rFonts w:ascii="宋体" w:cs="宋体"/>
          <w:b/>
          <w:kern w:val="0"/>
          <w:szCs w:val="21"/>
        </w:rPr>
      </w:pPr>
      <w:r>
        <w:rPr>
          <w:rFonts w:ascii="宋体" w:cs="宋体"/>
          <w:b/>
          <w:kern w:val="0"/>
          <w:szCs w:val="21"/>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rsidR="00C23BF7" w:rsidRDefault="00760855">
      <w:pPr>
        <w:spacing w:line="360" w:lineRule="auto"/>
        <w:ind w:firstLineChars="200" w:firstLine="422"/>
        <w:rPr>
          <w:rFonts w:ascii="宋体" w:cs="宋体"/>
          <w:b/>
          <w:kern w:val="0"/>
          <w:szCs w:val="21"/>
        </w:rPr>
      </w:pPr>
      <w:r>
        <w:rPr>
          <w:rFonts w:ascii="宋体" w:cs="宋体"/>
          <w:b/>
          <w:kern w:val="0"/>
          <w:szCs w:val="21"/>
        </w:rPr>
        <w:t>2019年11月18日，珠海市交通运输局对珠海格力电器股份有限公司违反《超限运输车辆行驶公路管理规定》第四十三条的行为作出</w:t>
      </w:r>
      <w:r>
        <w:rPr>
          <w:rFonts w:ascii="宋体" w:cs="宋体"/>
          <w:b/>
          <w:kern w:val="0"/>
          <w:szCs w:val="21"/>
        </w:rPr>
        <w:t>“</w:t>
      </w:r>
      <w:r>
        <w:rPr>
          <w:rFonts w:ascii="宋体" w:cs="宋体"/>
          <w:b/>
          <w:kern w:val="0"/>
          <w:szCs w:val="21"/>
        </w:rPr>
        <w:t>罚款4000元</w:t>
      </w:r>
      <w:r>
        <w:rPr>
          <w:rFonts w:ascii="宋体" w:cs="宋体"/>
          <w:b/>
          <w:kern w:val="0"/>
          <w:szCs w:val="21"/>
        </w:rPr>
        <w:t>”</w:t>
      </w:r>
      <w:r>
        <w:rPr>
          <w:rFonts w:ascii="宋体" w:cs="宋体"/>
          <w:b/>
          <w:kern w:val="0"/>
          <w:szCs w:val="21"/>
        </w:rPr>
        <w:t>的行政处罚决定。</w:t>
      </w:r>
    </w:p>
    <w:p w:rsidR="00C23BF7" w:rsidRDefault="00760855">
      <w:pPr>
        <w:spacing w:line="360" w:lineRule="auto"/>
        <w:ind w:firstLineChars="200" w:firstLine="422"/>
        <w:rPr>
          <w:rFonts w:ascii="宋体" w:cs="宋体"/>
          <w:b/>
          <w:kern w:val="0"/>
          <w:szCs w:val="21"/>
        </w:rPr>
      </w:pPr>
      <w:r>
        <w:rPr>
          <w:rFonts w:ascii="宋体" w:cs="宋体"/>
          <w:b/>
          <w:kern w:val="0"/>
          <w:szCs w:val="21"/>
        </w:rPr>
        <w:t>2019年12月4日，珠海市交通运输局对珠海格力电器股份有限公司违反《超限运输车辆行驶公路管理规定》第四十三条的行为作出</w:t>
      </w:r>
      <w:r>
        <w:rPr>
          <w:rFonts w:ascii="宋体" w:cs="宋体"/>
          <w:b/>
          <w:kern w:val="0"/>
          <w:szCs w:val="21"/>
        </w:rPr>
        <w:t>“</w:t>
      </w:r>
      <w:r>
        <w:rPr>
          <w:rFonts w:ascii="宋体" w:cs="宋体"/>
          <w:b/>
          <w:kern w:val="0"/>
          <w:szCs w:val="21"/>
        </w:rPr>
        <w:t>罚款4000元</w:t>
      </w:r>
      <w:r>
        <w:rPr>
          <w:rFonts w:ascii="宋体" w:cs="宋体"/>
          <w:b/>
          <w:kern w:val="0"/>
          <w:szCs w:val="21"/>
        </w:rPr>
        <w:t>”</w:t>
      </w:r>
      <w:r>
        <w:rPr>
          <w:rFonts w:ascii="宋体" w:cs="宋体"/>
          <w:b/>
          <w:kern w:val="0"/>
          <w:szCs w:val="21"/>
        </w:rPr>
        <w:t>的行政处罚决定。</w:t>
      </w:r>
    </w:p>
    <w:p w:rsidR="00C23BF7" w:rsidRDefault="00760855">
      <w:pPr>
        <w:spacing w:line="360" w:lineRule="auto"/>
        <w:ind w:firstLineChars="200" w:firstLine="422"/>
        <w:rPr>
          <w:rFonts w:ascii="宋体" w:cs="宋体"/>
          <w:b/>
          <w:kern w:val="0"/>
          <w:szCs w:val="21"/>
        </w:rPr>
      </w:pPr>
      <w:r>
        <w:rPr>
          <w:rFonts w:ascii="宋体" w:cs="宋体"/>
          <w:b/>
          <w:kern w:val="0"/>
          <w:szCs w:val="21"/>
        </w:rPr>
        <w:t>本基金为目标ETF的联接基金，上述股票系标的指数成份股，上述股票的投资决策程序符合公司投资制度的规定。除招商银行、兴业银行、格力电器外，本基金的目标ETF投资的前十名证券的发行主体本期没有出现被监管部门立案调查，或在报告编制日前一年内受到公开谴责、处罚的情形。除招商银行、兴业银行、格力电器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1,864,774.25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7,829,067.46</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453,367.28</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32,581,106.74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lastRenderedPageBreak/>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42,728,315.73</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7.13.5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C23BF7">
        <w:tc>
          <w:tcPr>
            <w:tcW w:w="1083" w:type="dxa"/>
            <w:vAlign w:val="center"/>
          </w:tcPr>
          <w:p w:rsidR="00C23BF7" w:rsidRDefault="00760855">
            <w:pPr>
              <w:jc w:val="center"/>
            </w:pPr>
            <w:r>
              <w:rPr>
                <w:color w:val="000000"/>
                <w:szCs w:val="21"/>
              </w:rPr>
              <w:t>1</w:t>
            </w:r>
          </w:p>
        </w:tc>
        <w:tc>
          <w:tcPr>
            <w:tcW w:w="1302" w:type="dxa"/>
            <w:vAlign w:val="center"/>
          </w:tcPr>
          <w:p w:rsidR="00C23BF7" w:rsidRDefault="00760855">
            <w:pPr>
              <w:jc w:val="center"/>
            </w:pPr>
            <w:r>
              <w:rPr>
                <w:color w:val="000000"/>
                <w:szCs w:val="21"/>
              </w:rPr>
              <w:t>601816</w:t>
            </w:r>
          </w:p>
        </w:tc>
        <w:tc>
          <w:tcPr>
            <w:tcW w:w="1301" w:type="dxa"/>
            <w:vAlign w:val="center"/>
          </w:tcPr>
          <w:p w:rsidR="00C23BF7" w:rsidRDefault="00760855">
            <w:pPr>
              <w:jc w:val="center"/>
            </w:pPr>
            <w:r>
              <w:rPr>
                <w:color w:val="000000"/>
                <w:szCs w:val="21"/>
              </w:rPr>
              <w:t>京沪高铁</w:t>
            </w:r>
          </w:p>
        </w:tc>
        <w:tc>
          <w:tcPr>
            <w:tcW w:w="1805" w:type="dxa"/>
            <w:vAlign w:val="center"/>
          </w:tcPr>
          <w:p w:rsidR="00C23BF7" w:rsidRDefault="00760855">
            <w:pPr>
              <w:jc w:val="right"/>
            </w:pPr>
            <w:r>
              <w:rPr>
                <w:color w:val="000000"/>
                <w:szCs w:val="21"/>
              </w:rPr>
              <w:t>5,593,327.12</w:t>
            </w:r>
          </w:p>
        </w:tc>
        <w:tc>
          <w:tcPr>
            <w:tcW w:w="1655" w:type="dxa"/>
            <w:vAlign w:val="center"/>
          </w:tcPr>
          <w:p w:rsidR="00C23BF7" w:rsidRDefault="00760855">
            <w:pPr>
              <w:jc w:val="right"/>
            </w:pPr>
            <w:r>
              <w:rPr>
                <w:color w:val="000000"/>
                <w:szCs w:val="21"/>
              </w:rPr>
              <w:t>0.10</w:t>
            </w:r>
          </w:p>
        </w:tc>
        <w:tc>
          <w:tcPr>
            <w:tcW w:w="2019" w:type="dxa"/>
            <w:vAlign w:val="center"/>
          </w:tcPr>
          <w:p w:rsidR="00C23BF7" w:rsidRDefault="00760855">
            <w:pPr>
              <w:jc w:val="right"/>
            </w:pPr>
            <w:r>
              <w:rPr>
                <w:color w:val="000000"/>
                <w:szCs w:val="21"/>
              </w:rPr>
              <w:t>新股流通受限</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8" w:name="_Toc225500050"/>
      <w:bookmarkStart w:id="79" w:name="_Toc48661962"/>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8"/>
      <w:bookmarkEnd w:id="7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225500051"/>
      <w:bookmarkStart w:id="81" w:name="_Toc48661963"/>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80"/>
      <w:bookmarkEnd w:id="81"/>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易方达沪深</w:t>
            </w:r>
            <w:r w:rsidRPr="004604CE">
              <w:rPr>
                <w:rFonts w:eastAsiaTheme="minorEastAsia"/>
                <w:bCs/>
                <w:color w:val="000000"/>
                <w:szCs w:val="21"/>
              </w:rPr>
              <w:t>300ETF</w:t>
            </w:r>
            <w:r w:rsidRPr="004604CE">
              <w:rPr>
                <w:rFonts w:eastAsiaTheme="minorEastAsia"/>
                <w:bCs/>
                <w:color w:val="000000"/>
                <w:szCs w:val="21"/>
              </w:rPr>
              <w:t>发起式联接</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258,783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12,967.46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224,065,930.64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6.68%</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3,131,692,771.81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93.32%</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易方达沪深</w:t>
            </w:r>
            <w:r w:rsidRPr="004604CE">
              <w:rPr>
                <w:rFonts w:eastAsiaTheme="minorEastAsia"/>
                <w:bCs/>
                <w:color w:val="000000"/>
                <w:szCs w:val="21"/>
              </w:rPr>
              <w:t>300ETF</w:t>
            </w:r>
            <w:r w:rsidRPr="004604CE">
              <w:rPr>
                <w:rFonts w:eastAsiaTheme="minorEastAsia"/>
                <w:bCs/>
                <w:color w:val="000000"/>
                <w:szCs w:val="21"/>
              </w:rPr>
              <w:t>发起式联接</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11,405</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41,066.65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332,059,622.14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70.90%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136,305,467.13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29.10%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270,188</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14,153.57</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556,125,552.78</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14.54%</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3,267,998,238.94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85.46%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661964"/>
      <w:r w:rsidRPr="007D44A6">
        <w:rPr>
          <w:rFonts w:ascii="宋体" w:hAnsi="宋体" w:cs="Arial"/>
          <w:color w:val="000000"/>
          <w:sz w:val="21"/>
          <w:szCs w:val="21"/>
        </w:rPr>
        <w:lastRenderedPageBreak/>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2"/>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易方达沪深</w:t>
            </w:r>
            <w:r w:rsidRPr="004604CE">
              <w:rPr>
                <w:szCs w:val="21"/>
              </w:rPr>
              <w:t>300ETF</w:t>
            </w:r>
            <w:r w:rsidRPr="004604CE">
              <w:rPr>
                <w:szCs w:val="21"/>
              </w:rPr>
              <w:t>发起式联接</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821,060.83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0.0245%</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易方达沪深</w:t>
            </w:r>
            <w:r w:rsidRPr="004604CE">
              <w:rPr>
                <w:szCs w:val="21"/>
              </w:rPr>
              <w:t>300ETF</w:t>
            </w:r>
            <w:r w:rsidRPr="004604CE">
              <w:rPr>
                <w:szCs w:val="21"/>
              </w:rPr>
              <w:t>发起式联接</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55,655.73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0.0119%</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876,716.56</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0.0229%</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3" w:name="_Toc48661965"/>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易方达沪深</w:t>
            </w:r>
            <w:r w:rsidRPr="00AC5A44">
              <w:rPr>
                <w:rFonts w:hint="eastAsia"/>
                <w:kern w:val="0"/>
                <w:szCs w:val="21"/>
              </w:rPr>
              <w:t>300ETF</w:t>
            </w:r>
            <w:r w:rsidRPr="00AC5A44">
              <w:rPr>
                <w:rFonts w:hint="eastAsia"/>
                <w:kern w:val="0"/>
                <w:szCs w:val="21"/>
              </w:rPr>
              <w:t>发起式联接</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易方达沪深</w:t>
            </w:r>
            <w:r w:rsidRPr="00AC5A44">
              <w:rPr>
                <w:rFonts w:hint="eastAsia"/>
                <w:kern w:val="0"/>
                <w:szCs w:val="21"/>
              </w:rPr>
              <w:t>300ETF</w:t>
            </w:r>
            <w:r w:rsidRPr="00AC5A44">
              <w:rPr>
                <w:rFonts w:hint="eastAsia"/>
                <w:kern w:val="0"/>
                <w:szCs w:val="21"/>
              </w:rPr>
              <w:t>发起式联接</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易方达沪深</w:t>
            </w:r>
            <w:r w:rsidRPr="00AC5A44">
              <w:rPr>
                <w:rFonts w:hint="eastAsia"/>
                <w:kern w:val="0"/>
                <w:szCs w:val="21"/>
              </w:rPr>
              <w:t>300ETF</w:t>
            </w:r>
            <w:r w:rsidRPr="00AC5A44">
              <w:rPr>
                <w:rFonts w:hint="eastAsia"/>
                <w:kern w:val="0"/>
                <w:szCs w:val="21"/>
              </w:rPr>
              <w:t>发起式联接</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易方达沪深</w:t>
            </w:r>
            <w:r w:rsidRPr="00AC5A44">
              <w:rPr>
                <w:rFonts w:hint="eastAsia"/>
                <w:kern w:val="0"/>
                <w:szCs w:val="21"/>
              </w:rPr>
              <w:t>300ETF</w:t>
            </w:r>
            <w:r w:rsidRPr="00AC5A44">
              <w:rPr>
                <w:rFonts w:hint="eastAsia"/>
                <w:kern w:val="0"/>
                <w:szCs w:val="21"/>
              </w:rPr>
              <w:t>发起式联接</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3"/>
      <w:bookmarkStart w:id="85" w:name="_Toc48661966"/>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4"/>
      <w:bookmarkEnd w:id="85"/>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易方达沪深</w:t>
            </w:r>
            <w:r w:rsidRPr="004604CE">
              <w:rPr>
                <w:szCs w:val="21"/>
              </w:rPr>
              <w:t>300ETF</w:t>
            </w:r>
            <w:r w:rsidRPr="004604CE">
              <w:rPr>
                <w:szCs w:val="21"/>
              </w:rPr>
              <w:t>发起式联接</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易方达沪深</w:t>
            </w:r>
            <w:r w:rsidRPr="004604CE">
              <w:rPr>
                <w:szCs w:val="21"/>
              </w:rPr>
              <w:t>300ETF</w:t>
            </w:r>
            <w:r w:rsidRPr="004604CE">
              <w:rPr>
                <w:szCs w:val="21"/>
              </w:rPr>
              <w:t>发起式联接</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2009</w:t>
            </w:r>
            <w:r w:rsidRPr="004604CE">
              <w:rPr>
                <w:szCs w:val="21"/>
              </w:rPr>
              <w:t>年</w:t>
            </w:r>
            <w:r w:rsidRPr="004604CE">
              <w:rPr>
                <w:szCs w:val="21"/>
              </w:rPr>
              <w:t>8</w:t>
            </w:r>
            <w:r w:rsidRPr="004604CE">
              <w:rPr>
                <w:szCs w:val="21"/>
              </w:rPr>
              <w:t>月</w:t>
            </w:r>
            <w:r w:rsidRPr="004604CE">
              <w:rPr>
                <w:szCs w:val="21"/>
              </w:rPr>
              <w:t>26</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16,746,252,366.35</w:t>
            </w:r>
          </w:p>
        </w:tc>
        <w:tc>
          <w:tcPr>
            <w:tcW w:w="1615" w:type="pct"/>
            <w:vAlign w:val="center"/>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4,098,234,319.37</w:t>
            </w:r>
          </w:p>
        </w:tc>
        <w:tc>
          <w:tcPr>
            <w:tcW w:w="1615" w:type="pct"/>
            <w:vAlign w:val="bottom"/>
          </w:tcPr>
          <w:p w:rsidR="001548F9" w:rsidRPr="004604CE" w:rsidRDefault="001548F9" w:rsidP="002E5E56">
            <w:pPr>
              <w:jc w:val="right"/>
              <w:rPr>
                <w:szCs w:val="21"/>
              </w:rPr>
            </w:pPr>
            <w:r w:rsidRPr="004604CE">
              <w:rPr>
                <w:szCs w:val="21"/>
              </w:rPr>
              <w:t>824,327,299.91</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2,326,923,330.29</w:t>
            </w:r>
          </w:p>
        </w:tc>
        <w:tc>
          <w:tcPr>
            <w:tcW w:w="1615" w:type="pct"/>
            <w:vAlign w:val="bottom"/>
          </w:tcPr>
          <w:p w:rsidR="001548F9" w:rsidRPr="004604CE" w:rsidRDefault="001548F9" w:rsidP="002E5E56">
            <w:pPr>
              <w:jc w:val="right"/>
              <w:rPr>
                <w:szCs w:val="21"/>
              </w:rPr>
            </w:pPr>
            <w:r w:rsidRPr="004604CE">
              <w:rPr>
                <w:szCs w:val="21"/>
              </w:rPr>
              <w:t>935,054,891.42</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3,069,398,947.21</w:t>
            </w:r>
          </w:p>
        </w:tc>
        <w:tc>
          <w:tcPr>
            <w:tcW w:w="1615" w:type="pct"/>
            <w:vAlign w:val="bottom"/>
          </w:tcPr>
          <w:p w:rsidR="001548F9" w:rsidRPr="004604CE" w:rsidRDefault="001548F9" w:rsidP="002E5E56">
            <w:pPr>
              <w:jc w:val="right"/>
              <w:rPr>
                <w:szCs w:val="21"/>
              </w:rPr>
            </w:pPr>
            <w:r w:rsidRPr="004604CE">
              <w:rPr>
                <w:szCs w:val="21"/>
              </w:rPr>
              <w:t>1,291,017,102.06</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3,355,758,702.45</w:t>
            </w:r>
          </w:p>
        </w:tc>
        <w:tc>
          <w:tcPr>
            <w:tcW w:w="1615" w:type="pct"/>
            <w:vAlign w:val="center"/>
          </w:tcPr>
          <w:p w:rsidR="001548F9" w:rsidRPr="004604CE" w:rsidRDefault="001548F9" w:rsidP="002E5E56">
            <w:pPr>
              <w:jc w:val="right"/>
              <w:rPr>
                <w:szCs w:val="21"/>
              </w:rPr>
            </w:pPr>
            <w:r w:rsidRPr="004604CE">
              <w:rPr>
                <w:szCs w:val="21"/>
              </w:rPr>
              <w:t>468,365,089.27</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6" w:name="_Toc225500054"/>
      <w:bookmarkStart w:id="87" w:name="_Toc48661967"/>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6"/>
      <w:bookmarkEnd w:id="87"/>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8"/>
      <w:bookmarkStart w:id="89" w:name="_Toc48661968"/>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8"/>
      <w:bookmarkEnd w:id="89"/>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69"/>
      <w:bookmarkStart w:id="91" w:name="_Toc48661969"/>
      <w:r>
        <w:rPr>
          <w:rFonts w:ascii="Times New Roman" w:hAnsi="Times New Roman"/>
          <w:kern w:val="0"/>
          <w:sz w:val="21"/>
          <w:szCs w:val="21"/>
        </w:rPr>
        <w:lastRenderedPageBreak/>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90"/>
      <w:bookmarkEnd w:id="91"/>
    </w:p>
    <w:p w:rsidR="00C23BF7" w:rsidRDefault="00760855">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0"/>
      <w:bookmarkStart w:id="93" w:name="_Toc48661970"/>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2"/>
      <w:bookmarkEnd w:id="93"/>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374542171"/>
      <w:bookmarkStart w:id="95" w:name="_Toc48661971"/>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4"/>
      <w:bookmarkEnd w:id="95"/>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6" w:name="_Toc48661972"/>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6"/>
    </w:p>
    <w:p w:rsidR="004655EC" w:rsidRDefault="004655EC" w:rsidP="004655EC">
      <w:pPr>
        <w:widowControl/>
        <w:spacing w:line="360" w:lineRule="auto"/>
        <w:ind w:firstLineChars="200" w:firstLine="420"/>
        <w:rPr>
          <w:kern w:val="0"/>
          <w:szCs w:val="21"/>
        </w:rPr>
      </w:pPr>
      <w:bookmarkStart w:id="97"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8" w:name="_Toc374542173"/>
      <w:bookmarkStart w:id="99" w:name="_Toc48661973"/>
      <w:bookmarkEnd w:id="97"/>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8"/>
      <w:bookmarkEnd w:id="99"/>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100" w:name="_Toc374542174"/>
      <w:bookmarkStart w:id="101" w:name="_Toc48661974"/>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100"/>
      <w:bookmarkEnd w:id="101"/>
    </w:p>
    <w:p w:rsidR="001548F9" w:rsidRPr="00235099" w:rsidRDefault="004655EC" w:rsidP="004655EC">
      <w:pPr>
        <w:spacing w:line="360" w:lineRule="auto"/>
        <w:ind w:firstLineChars="196" w:firstLine="413"/>
        <w:rPr>
          <w:rFonts w:ascii="宋体"/>
          <w:b/>
          <w:szCs w:val="21"/>
        </w:rPr>
      </w:pPr>
      <w:bookmarkStart w:id="102"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2"/>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3"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C23BF7">
        <w:tc>
          <w:tcPr>
            <w:tcW w:w="1560" w:type="dxa"/>
            <w:vAlign w:val="center"/>
          </w:tcPr>
          <w:p w:rsidR="00C23BF7" w:rsidRDefault="00760855">
            <w:pPr>
              <w:jc w:val="center"/>
            </w:pPr>
            <w:r>
              <w:rPr>
                <w:color w:val="000000"/>
                <w:szCs w:val="21"/>
              </w:rPr>
              <w:t>华西证券</w:t>
            </w:r>
          </w:p>
        </w:tc>
        <w:tc>
          <w:tcPr>
            <w:tcW w:w="780" w:type="dxa"/>
            <w:vAlign w:val="center"/>
          </w:tcPr>
          <w:p w:rsidR="00C23BF7" w:rsidRDefault="00760855">
            <w:pPr>
              <w:jc w:val="center"/>
            </w:pPr>
            <w:r>
              <w:rPr>
                <w:color w:val="000000"/>
                <w:szCs w:val="21"/>
              </w:rPr>
              <w:t>2</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中金财富</w:t>
            </w:r>
          </w:p>
        </w:tc>
        <w:tc>
          <w:tcPr>
            <w:tcW w:w="780" w:type="dxa"/>
            <w:vAlign w:val="center"/>
          </w:tcPr>
          <w:p w:rsidR="00C23BF7" w:rsidRDefault="00760855">
            <w:pPr>
              <w:jc w:val="center"/>
            </w:pPr>
            <w:r>
              <w:rPr>
                <w:color w:val="000000"/>
                <w:szCs w:val="21"/>
              </w:rPr>
              <w:t>2</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招商证券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37,842,445.00</w:t>
            </w:r>
          </w:p>
        </w:tc>
        <w:tc>
          <w:tcPr>
            <w:tcW w:w="1080" w:type="dxa"/>
            <w:vAlign w:val="center"/>
          </w:tcPr>
          <w:p w:rsidR="00C23BF7" w:rsidRDefault="00760855">
            <w:pPr>
              <w:jc w:val="right"/>
            </w:pPr>
            <w:r>
              <w:rPr>
                <w:color w:val="000000"/>
                <w:szCs w:val="21"/>
              </w:rPr>
              <w:t>1.32%</w:t>
            </w:r>
          </w:p>
        </w:tc>
        <w:tc>
          <w:tcPr>
            <w:tcW w:w="1620" w:type="dxa"/>
            <w:vAlign w:val="center"/>
          </w:tcPr>
          <w:p w:rsidR="00C23BF7" w:rsidRDefault="00760855">
            <w:pPr>
              <w:jc w:val="right"/>
            </w:pPr>
            <w:r>
              <w:rPr>
                <w:color w:val="000000"/>
                <w:szCs w:val="21"/>
              </w:rPr>
              <w:t>35,242.59</w:t>
            </w:r>
          </w:p>
        </w:tc>
        <w:tc>
          <w:tcPr>
            <w:tcW w:w="1080" w:type="dxa"/>
            <w:vAlign w:val="center"/>
          </w:tcPr>
          <w:p w:rsidR="00C23BF7" w:rsidRDefault="00760855">
            <w:pPr>
              <w:jc w:val="right"/>
            </w:pPr>
            <w:r>
              <w:rPr>
                <w:color w:val="000000"/>
                <w:szCs w:val="21"/>
              </w:rPr>
              <w:t>1.53%</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中信建投</w:t>
            </w:r>
          </w:p>
        </w:tc>
        <w:tc>
          <w:tcPr>
            <w:tcW w:w="780" w:type="dxa"/>
            <w:vAlign w:val="center"/>
          </w:tcPr>
          <w:p w:rsidR="00C23BF7" w:rsidRDefault="00760855">
            <w:pPr>
              <w:jc w:val="center"/>
            </w:pPr>
            <w:r>
              <w:rPr>
                <w:color w:val="000000"/>
                <w:szCs w:val="21"/>
              </w:rPr>
              <w:t>3</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东方财富</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中信证券</w:t>
            </w:r>
          </w:p>
        </w:tc>
        <w:tc>
          <w:tcPr>
            <w:tcW w:w="780" w:type="dxa"/>
            <w:vAlign w:val="center"/>
          </w:tcPr>
          <w:p w:rsidR="00C23BF7" w:rsidRDefault="00760855">
            <w:pPr>
              <w:jc w:val="center"/>
            </w:pPr>
            <w:r>
              <w:rPr>
                <w:color w:val="000000"/>
                <w:szCs w:val="21"/>
              </w:rPr>
              <w:t>3</w:t>
            </w:r>
          </w:p>
        </w:tc>
        <w:tc>
          <w:tcPr>
            <w:tcW w:w="1800" w:type="dxa"/>
            <w:vAlign w:val="center"/>
          </w:tcPr>
          <w:p w:rsidR="00C23BF7" w:rsidRDefault="00760855">
            <w:pPr>
              <w:jc w:val="right"/>
            </w:pPr>
            <w:r>
              <w:rPr>
                <w:color w:val="000000"/>
                <w:szCs w:val="21"/>
              </w:rPr>
              <w:t>1,954,353,466.56</w:t>
            </w:r>
          </w:p>
        </w:tc>
        <w:tc>
          <w:tcPr>
            <w:tcW w:w="1080" w:type="dxa"/>
            <w:vAlign w:val="center"/>
          </w:tcPr>
          <w:p w:rsidR="00C23BF7" w:rsidRDefault="00760855">
            <w:pPr>
              <w:jc w:val="right"/>
            </w:pPr>
            <w:r>
              <w:rPr>
                <w:color w:val="000000"/>
                <w:szCs w:val="21"/>
              </w:rPr>
              <w:t>68.20%</w:t>
            </w:r>
          </w:p>
        </w:tc>
        <w:tc>
          <w:tcPr>
            <w:tcW w:w="1620" w:type="dxa"/>
            <w:vAlign w:val="center"/>
          </w:tcPr>
          <w:p w:rsidR="00C23BF7" w:rsidRDefault="00760855">
            <w:pPr>
              <w:jc w:val="right"/>
            </w:pPr>
            <w:r>
              <w:rPr>
                <w:color w:val="000000"/>
                <w:szCs w:val="21"/>
              </w:rPr>
              <w:t>1,563,482.81</w:t>
            </w:r>
          </w:p>
        </w:tc>
        <w:tc>
          <w:tcPr>
            <w:tcW w:w="1080" w:type="dxa"/>
            <w:vAlign w:val="center"/>
          </w:tcPr>
          <w:p w:rsidR="00C23BF7" w:rsidRDefault="00760855">
            <w:pPr>
              <w:jc w:val="right"/>
            </w:pPr>
            <w:r>
              <w:rPr>
                <w:color w:val="000000"/>
                <w:szCs w:val="21"/>
              </w:rPr>
              <w:t>68.06%</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国信证券</w:t>
            </w:r>
          </w:p>
        </w:tc>
        <w:tc>
          <w:tcPr>
            <w:tcW w:w="780" w:type="dxa"/>
            <w:vAlign w:val="center"/>
          </w:tcPr>
          <w:p w:rsidR="00C23BF7" w:rsidRDefault="00760855">
            <w:pPr>
              <w:jc w:val="center"/>
            </w:pPr>
            <w:r>
              <w:rPr>
                <w:color w:val="000000"/>
                <w:szCs w:val="21"/>
              </w:rPr>
              <w:t>2</w:t>
            </w:r>
          </w:p>
        </w:tc>
        <w:tc>
          <w:tcPr>
            <w:tcW w:w="1800" w:type="dxa"/>
            <w:vAlign w:val="center"/>
          </w:tcPr>
          <w:p w:rsidR="00C23BF7" w:rsidRDefault="00760855">
            <w:pPr>
              <w:jc w:val="right"/>
            </w:pPr>
            <w:r>
              <w:rPr>
                <w:color w:val="000000"/>
                <w:szCs w:val="21"/>
              </w:rPr>
              <w:t>859,340,104.57</w:t>
            </w:r>
          </w:p>
        </w:tc>
        <w:tc>
          <w:tcPr>
            <w:tcW w:w="1080" w:type="dxa"/>
            <w:vAlign w:val="center"/>
          </w:tcPr>
          <w:p w:rsidR="00C23BF7" w:rsidRDefault="00760855">
            <w:pPr>
              <w:jc w:val="right"/>
            </w:pPr>
            <w:r>
              <w:rPr>
                <w:color w:val="000000"/>
                <w:szCs w:val="21"/>
              </w:rPr>
              <w:t>29.99%</w:t>
            </w:r>
          </w:p>
        </w:tc>
        <w:tc>
          <w:tcPr>
            <w:tcW w:w="1620" w:type="dxa"/>
            <w:vAlign w:val="center"/>
          </w:tcPr>
          <w:p w:rsidR="00C23BF7" w:rsidRDefault="00760855">
            <w:pPr>
              <w:jc w:val="right"/>
            </w:pPr>
            <w:r>
              <w:rPr>
                <w:color w:val="000000"/>
                <w:szCs w:val="21"/>
              </w:rPr>
              <w:t>687,471.99</w:t>
            </w:r>
          </w:p>
        </w:tc>
        <w:tc>
          <w:tcPr>
            <w:tcW w:w="1080" w:type="dxa"/>
            <w:vAlign w:val="center"/>
          </w:tcPr>
          <w:p w:rsidR="00C23BF7" w:rsidRDefault="00760855">
            <w:pPr>
              <w:jc w:val="right"/>
            </w:pPr>
            <w:r>
              <w:rPr>
                <w:color w:val="000000"/>
                <w:szCs w:val="21"/>
              </w:rPr>
              <w:t>29.93%</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lastRenderedPageBreak/>
              <w:t>天风证券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太平洋证券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东吴证券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信达证券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西部证券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安信证券</w:t>
            </w:r>
          </w:p>
        </w:tc>
        <w:tc>
          <w:tcPr>
            <w:tcW w:w="780" w:type="dxa"/>
            <w:vAlign w:val="center"/>
          </w:tcPr>
          <w:p w:rsidR="00C23BF7" w:rsidRDefault="00760855">
            <w:pPr>
              <w:jc w:val="center"/>
            </w:pPr>
            <w:r>
              <w:rPr>
                <w:color w:val="000000"/>
                <w:szCs w:val="21"/>
              </w:rPr>
              <w:t>2</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长江证券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东方证券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平安证券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华泰证券</w:t>
            </w:r>
          </w:p>
        </w:tc>
        <w:tc>
          <w:tcPr>
            <w:tcW w:w="780" w:type="dxa"/>
            <w:vAlign w:val="center"/>
          </w:tcPr>
          <w:p w:rsidR="00C23BF7" w:rsidRDefault="00760855">
            <w:pPr>
              <w:jc w:val="center"/>
            </w:pPr>
            <w:r>
              <w:rPr>
                <w:color w:val="000000"/>
                <w:szCs w:val="21"/>
              </w:rPr>
              <w:t>2</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兴业证券</w:t>
            </w:r>
          </w:p>
        </w:tc>
        <w:tc>
          <w:tcPr>
            <w:tcW w:w="780" w:type="dxa"/>
            <w:vAlign w:val="center"/>
          </w:tcPr>
          <w:p w:rsidR="00C23BF7" w:rsidRDefault="00760855">
            <w:pPr>
              <w:jc w:val="center"/>
            </w:pPr>
            <w:r>
              <w:rPr>
                <w:color w:val="000000"/>
                <w:szCs w:val="21"/>
              </w:rPr>
              <w:t>2</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南京证券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国金证券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申万宏源</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国海证券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光大证券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银河证券</w:t>
            </w:r>
          </w:p>
        </w:tc>
        <w:tc>
          <w:tcPr>
            <w:tcW w:w="780" w:type="dxa"/>
            <w:vAlign w:val="center"/>
          </w:tcPr>
          <w:p w:rsidR="00C23BF7" w:rsidRDefault="00760855">
            <w:pPr>
              <w:jc w:val="center"/>
            </w:pPr>
            <w:r>
              <w:rPr>
                <w:color w:val="000000"/>
                <w:szCs w:val="21"/>
              </w:rPr>
              <w:t>2</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东北证券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中银国际</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国盛证券</w:t>
            </w:r>
          </w:p>
        </w:tc>
        <w:tc>
          <w:tcPr>
            <w:tcW w:w="780" w:type="dxa"/>
            <w:vAlign w:val="center"/>
          </w:tcPr>
          <w:p w:rsidR="00C23BF7" w:rsidRDefault="00760855">
            <w:pPr>
              <w:jc w:val="center"/>
            </w:pPr>
            <w:r>
              <w:rPr>
                <w:color w:val="000000"/>
                <w:szCs w:val="21"/>
              </w:rPr>
              <w:t>2</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国元证券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长城证券</w:t>
            </w:r>
          </w:p>
        </w:tc>
        <w:tc>
          <w:tcPr>
            <w:tcW w:w="780" w:type="dxa"/>
            <w:vAlign w:val="center"/>
          </w:tcPr>
          <w:p w:rsidR="00C23BF7" w:rsidRDefault="00760855">
            <w:pPr>
              <w:jc w:val="center"/>
            </w:pPr>
            <w:r>
              <w:rPr>
                <w:color w:val="000000"/>
                <w:szCs w:val="21"/>
              </w:rPr>
              <w:t>3</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广发证券</w:t>
            </w:r>
          </w:p>
        </w:tc>
        <w:tc>
          <w:tcPr>
            <w:tcW w:w="780" w:type="dxa"/>
            <w:vAlign w:val="center"/>
          </w:tcPr>
          <w:p w:rsidR="00C23BF7" w:rsidRDefault="00760855">
            <w:pPr>
              <w:jc w:val="center"/>
            </w:pPr>
            <w:r>
              <w:rPr>
                <w:color w:val="000000"/>
                <w:szCs w:val="21"/>
              </w:rPr>
              <w:t>4</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海通证券</w:t>
            </w:r>
          </w:p>
        </w:tc>
        <w:tc>
          <w:tcPr>
            <w:tcW w:w="780" w:type="dxa"/>
            <w:vAlign w:val="center"/>
          </w:tcPr>
          <w:p w:rsidR="00C23BF7" w:rsidRDefault="00760855">
            <w:pPr>
              <w:jc w:val="center"/>
            </w:pPr>
            <w:r>
              <w:rPr>
                <w:color w:val="000000"/>
                <w:szCs w:val="21"/>
              </w:rPr>
              <w:t>2</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方正证券</w:t>
            </w:r>
          </w:p>
        </w:tc>
        <w:tc>
          <w:tcPr>
            <w:tcW w:w="780" w:type="dxa"/>
            <w:vAlign w:val="center"/>
          </w:tcPr>
          <w:p w:rsidR="00C23BF7" w:rsidRDefault="00760855">
            <w:pPr>
              <w:jc w:val="center"/>
            </w:pPr>
            <w:r>
              <w:rPr>
                <w:color w:val="000000"/>
                <w:szCs w:val="21"/>
              </w:rPr>
              <w:t>2</w:t>
            </w:r>
          </w:p>
        </w:tc>
        <w:tc>
          <w:tcPr>
            <w:tcW w:w="1800" w:type="dxa"/>
            <w:vAlign w:val="center"/>
          </w:tcPr>
          <w:p w:rsidR="00C23BF7" w:rsidRDefault="00760855">
            <w:pPr>
              <w:jc w:val="right"/>
            </w:pPr>
            <w:r>
              <w:rPr>
                <w:color w:val="000000"/>
                <w:szCs w:val="21"/>
              </w:rPr>
              <w:t>13,895,922.33</w:t>
            </w:r>
          </w:p>
        </w:tc>
        <w:tc>
          <w:tcPr>
            <w:tcW w:w="1080" w:type="dxa"/>
            <w:vAlign w:val="center"/>
          </w:tcPr>
          <w:p w:rsidR="00C23BF7" w:rsidRDefault="00760855">
            <w:pPr>
              <w:jc w:val="right"/>
            </w:pPr>
            <w:r>
              <w:rPr>
                <w:color w:val="000000"/>
                <w:szCs w:val="21"/>
              </w:rPr>
              <w:t>0.48%</w:t>
            </w:r>
          </w:p>
        </w:tc>
        <w:tc>
          <w:tcPr>
            <w:tcW w:w="1620" w:type="dxa"/>
            <w:vAlign w:val="center"/>
          </w:tcPr>
          <w:p w:rsidR="00C23BF7" w:rsidRDefault="00760855">
            <w:pPr>
              <w:jc w:val="right"/>
            </w:pPr>
            <w:r>
              <w:rPr>
                <w:color w:val="000000"/>
                <w:szCs w:val="21"/>
              </w:rPr>
              <w:t>11,116.84</w:t>
            </w:r>
          </w:p>
        </w:tc>
        <w:tc>
          <w:tcPr>
            <w:tcW w:w="1080" w:type="dxa"/>
            <w:vAlign w:val="center"/>
          </w:tcPr>
          <w:p w:rsidR="00C23BF7" w:rsidRDefault="00760855">
            <w:pPr>
              <w:jc w:val="right"/>
            </w:pPr>
            <w:r>
              <w:rPr>
                <w:color w:val="000000"/>
                <w:szCs w:val="21"/>
              </w:rPr>
              <w:t>0.48%</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西南证券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中信证券华南</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r w:rsidR="00C23BF7">
        <w:tc>
          <w:tcPr>
            <w:tcW w:w="1560" w:type="dxa"/>
            <w:vAlign w:val="center"/>
          </w:tcPr>
          <w:p w:rsidR="00C23BF7" w:rsidRDefault="00760855">
            <w:pPr>
              <w:jc w:val="center"/>
            </w:pPr>
            <w:r>
              <w:rPr>
                <w:color w:val="000000"/>
                <w:szCs w:val="21"/>
              </w:rPr>
              <w:t>华创证券</w:t>
            </w:r>
          </w:p>
        </w:tc>
        <w:tc>
          <w:tcPr>
            <w:tcW w:w="780" w:type="dxa"/>
            <w:vAlign w:val="center"/>
          </w:tcPr>
          <w:p w:rsidR="00C23BF7" w:rsidRDefault="00760855">
            <w:pPr>
              <w:jc w:val="center"/>
            </w:pPr>
            <w:r>
              <w:rPr>
                <w:color w:val="000000"/>
                <w:szCs w:val="21"/>
              </w:rPr>
              <w:t>1</w:t>
            </w:r>
          </w:p>
        </w:tc>
        <w:tc>
          <w:tcPr>
            <w:tcW w:w="180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620" w:type="dxa"/>
            <w:vAlign w:val="center"/>
          </w:tcPr>
          <w:p w:rsidR="00C23BF7" w:rsidRDefault="00760855">
            <w:pPr>
              <w:jc w:val="right"/>
            </w:pPr>
            <w:r>
              <w:rPr>
                <w:color w:val="000000"/>
                <w:szCs w:val="21"/>
              </w:rPr>
              <w:t>-</w:t>
            </w:r>
          </w:p>
        </w:tc>
        <w:tc>
          <w:tcPr>
            <w:tcW w:w="1080" w:type="dxa"/>
            <w:vAlign w:val="center"/>
          </w:tcPr>
          <w:p w:rsidR="00C23BF7" w:rsidRDefault="00760855">
            <w:pPr>
              <w:jc w:val="right"/>
            </w:pPr>
            <w:r>
              <w:rPr>
                <w:color w:val="000000"/>
                <w:szCs w:val="21"/>
              </w:rPr>
              <w:t>-</w:t>
            </w:r>
          </w:p>
        </w:tc>
        <w:tc>
          <w:tcPr>
            <w:tcW w:w="1080" w:type="dxa"/>
            <w:vAlign w:val="center"/>
          </w:tcPr>
          <w:p w:rsidR="00C23BF7" w:rsidRDefault="00760855">
            <w:pPr>
              <w:jc w:val="left"/>
            </w:pPr>
            <w:r>
              <w:rPr>
                <w:color w:val="000000"/>
                <w:szCs w:val="21"/>
              </w:rPr>
              <w:t>-</w:t>
            </w:r>
          </w:p>
        </w:tc>
      </w:tr>
    </w:tbl>
    <w:p w:rsidR="00C23BF7" w:rsidRDefault="00760855">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新增东北证券股份有限公司、光大证券股份有限公司、华西证券股份有限公司各一个交易单元。西藏东方财富证券股份有限公司更名为东方财富证券股份有限公司。</w:t>
      </w:r>
    </w:p>
    <w:p w:rsidR="00C23BF7" w:rsidRDefault="00760855">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C23BF7" w:rsidRDefault="00760855">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C23BF7" w:rsidRDefault="00760855">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C23BF7" w:rsidRDefault="00760855">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w:t>
      </w:r>
      <w:r>
        <w:rPr>
          <w:kern w:val="0"/>
          <w:szCs w:val="21"/>
        </w:rPr>
        <w:lastRenderedPageBreak/>
        <w:t>和支持。</w:t>
      </w:r>
    </w:p>
    <w:p w:rsidR="00C23BF7" w:rsidRDefault="00760855">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C23BF7" w:rsidRDefault="00760855">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3"/>
    </w:p>
    <w:p w:rsidR="001548F9" w:rsidRPr="00235099" w:rsidRDefault="001548F9" w:rsidP="008971E9">
      <w:pPr>
        <w:wordWrap w:val="0"/>
        <w:ind w:firstLine="420"/>
        <w:jc w:val="right"/>
        <w:rPr>
          <w:rFonts w:ascii="宋体"/>
          <w:color w:val="000000"/>
          <w:szCs w:val="21"/>
        </w:rPr>
      </w:pPr>
      <w:bookmarkStart w:id="104"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4"/>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253206" w:rsidRPr="004604CE" w:rsidTr="00E431A5">
        <w:tc>
          <w:tcPr>
            <w:tcW w:w="709" w:type="dxa"/>
            <w:vMerge w:val="restart"/>
            <w:vAlign w:val="center"/>
          </w:tcPr>
          <w:p w:rsidR="00253206" w:rsidRPr="004604CE" w:rsidRDefault="00253206" w:rsidP="00E431A5">
            <w:pPr>
              <w:jc w:val="center"/>
              <w:rPr>
                <w:color w:val="000000"/>
                <w:kern w:val="0"/>
                <w:szCs w:val="21"/>
              </w:rPr>
            </w:pPr>
            <w:r w:rsidRPr="004604CE">
              <w:rPr>
                <w:rFonts w:hAnsi="宋体"/>
                <w:color w:val="000000"/>
                <w:szCs w:val="21"/>
              </w:rPr>
              <w:t>券商名称</w:t>
            </w:r>
          </w:p>
        </w:tc>
        <w:tc>
          <w:tcPr>
            <w:tcW w:w="1985" w:type="dxa"/>
            <w:gridSpan w:val="2"/>
            <w:vAlign w:val="center"/>
          </w:tcPr>
          <w:p w:rsidR="00253206" w:rsidRPr="004604CE" w:rsidRDefault="00253206" w:rsidP="00E431A5">
            <w:pPr>
              <w:jc w:val="center"/>
              <w:rPr>
                <w:color w:val="000000"/>
                <w:szCs w:val="21"/>
              </w:rPr>
            </w:pPr>
            <w:r w:rsidRPr="004604CE">
              <w:rPr>
                <w:rFonts w:hAnsi="宋体"/>
                <w:color w:val="000000"/>
                <w:szCs w:val="21"/>
              </w:rPr>
              <w:t>债券交易</w:t>
            </w:r>
          </w:p>
        </w:tc>
        <w:tc>
          <w:tcPr>
            <w:tcW w:w="2023" w:type="dxa"/>
            <w:gridSpan w:val="2"/>
            <w:vAlign w:val="center"/>
          </w:tcPr>
          <w:p w:rsidR="00253206" w:rsidRPr="004604CE" w:rsidRDefault="002C33AB" w:rsidP="00E431A5">
            <w:pPr>
              <w:jc w:val="center"/>
              <w:rPr>
                <w:color w:val="000000"/>
                <w:szCs w:val="21"/>
              </w:rPr>
            </w:pPr>
            <w:r w:rsidRPr="004604CE">
              <w:rPr>
                <w:rFonts w:hAnsi="宋体"/>
                <w:color w:val="000000"/>
                <w:szCs w:val="21"/>
              </w:rPr>
              <w:t>债券</w:t>
            </w:r>
            <w:r w:rsidR="00253206" w:rsidRPr="004604CE">
              <w:rPr>
                <w:rFonts w:hAnsi="宋体"/>
                <w:color w:val="000000"/>
                <w:szCs w:val="21"/>
              </w:rPr>
              <w:t>回购交易</w:t>
            </w:r>
          </w:p>
        </w:tc>
        <w:tc>
          <w:tcPr>
            <w:tcW w:w="2164" w:type="dxa"/>
            <w:gridSpan w:val="2"/>
            <w:vAlign w:val="center"/>
          </w:tcPr>
          <w:p w:rsidR="00253206" w:rsidRPr="004604CE" w:rsidRDefault="00253206" w:rsidP="00E431A5">
            <w:pPr>
              <w:jc w:val="center"/>
              <w:rPr>
                <w:color w:val="000000"/>
                <w:szCs w:val="21"/>
              </w:rPr>
            </w:pPr>
            <w:r w:rsidRPr="004604CE">
              <w:rPr>
                <w:rFonts w:hAnsi="宋体"/>
                <w:color w:val="000000"/>
                <w:szCs w:val="21"/>
              </w:rPr>
              <w:t>权证交易</w:t>
            </w:r>
          </w:p>
        </w:tc>
        <w:tc>
          <w:tcPr>
            <w:tcW w:w="1962" w:type="dxa"/>
            <w:gridSpan w:val="2"/>
          </w:tcPr>
          <w:p w:rsidR="00253206" w:rsidRPr="004604CE" w:rsidRDefault="00253206" w:rsidP="00E431A5">
            <w:pPr>
              <w:jc w:val="center"/>
              <w:rPr>
                <w:color w:val="000000"/>
                <w:szCs w:val="21"/>
              </w:rPr>
            </w:pPr>
            <w:r w:rsidRPr="004604CE">
              <w:rPr>
                <w:rFonts w:hAnsi="宋体"/>
                <w:color w:val="000000"/>
                <w:szCs w:val="21"/>
              </w:rPr>
              <w:t>基金交易</w:t>
            </w:r>
          </w:p>
        </w:tc>
      </w:tr>
      <w:tr w:rsidR="00253206" w:rsidRPr="004604CE" w:rsidTr="00E431A5">
        <w:tc>
          <w:tcPr>
            <w:tcW w:w="709" w:type="dxa"/>
            <w:vMerge/>
            <w:vAlign w:val="center"/>
          </w:tcPr>
          <w:p w:rsidR="00253206" w:rsidRPr="004604CE" w:rsidRDefault="00253206" w:rsidP="00E431A5">
            <w:pPr>
              <w:widowControl/>
              <w:jc w:val="left"/>
              <w:rPr>
                <w:color w:val="000000"/>
                <w:kern w:val="0"/>
                <w:szCs w:val="21"/>
              </w:rPr>
            </w:pP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51" w:type="dxa"/>
            <w:vAlign w:val="center"/>
          </w:tcPr>
          <w:p w:rsidR="00253206" w:rsidRPr="004604CE" w:rsidRDefault="00253206" w:rsidP="00E431A5">
            <w:pPr>
              <w:jc w:val="center"/>
              <w:rPr>
                <w:color w:val="000000"/>
                <w:szCs w:val="21"/>
              </w:rPr>
            </w:pPr>
            <w:r w:rsidRPr="004604CE">
              <w:rPr>
                <w:rFonts w:hAnsi="宋体"/>
                <w:color w:val="000000"/>
                <w:szCs w:val="21"/>
              </w:rPr>
              <w:t>占当期债券成交总额的比例</w:t>
            </w: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89" w:type="dxa"/>
            <w:vAlign w:val="center"/>
          </w:tcPr>
          <w:p w:rsidR="00253206" w:rsidRPr="004604CE" w:rsidRDefault="00253206" w:rsidP="00E431A5">
            <w:pPr>
              <w:jc w:val="center"/>
              <w:rPr>
                <w:color w:val="000000"/>
                <w:szCs w:val="21"/>
              </w:rPr>
            </w:pPr>
            <w:r w:rsidRPr="004604CE">
              <w:rPr>
                <w:rFonts w:hAnsi="宋体"/>
                <w:color w:val="000000"/>
                <w:szCs w:val="21"/>
              </w:rPr>
              <w:t>占当期</w:t>
            </w:r>
            <w:r w:rsidR="002C33AB" w:rsidRPr="004604CE">
              <w:rPr>
                <w:rFonts w:hAnsi="宋体"/>
                <w:color w:val="000000"/>
                <w:szCs w:val="21"/>
              </w:rPr>
              <w:t>债券</w:t>
            </w:r>
            <w:r w:rsidRPr="004604CE">
              <w:rPr>
                <w:rFonts w:hAnsi="宋体"/>
                <w:color w:val="000000"/>
                <w:szCs w:val="21"/>
              </w:rPr>
              <w:t>回购成交总额的比例</w:t>
            </w:r>
          </w:p>
        </w:tc>
        <w:tc>
          <w:tcPr>
            <w:tcW w:w="123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27" w:type="dxa"/>
            <w:vAlign w:val="center"/>
          </w:tcPr>
          <w:p w:rsidR="00253206" w:rsidRPr="004604CE" w:rsidRDefault="00253206" w:rsidP="00E431A5">
            <w:pPr>
              <w:jc w:val="center"/>
              <w:rPr>
                <w:color w:val="000000"/>
                <w:szCs w:val="21"/>
              </w:rPr>
            </w:pPr>
            <w:r w:rsidRPr="004604CE">
              <w:rPr>
                <w:rFonts w:hAnsi="宋体"/>
                <w:color w:val="000000"/>
                <w:szCs w:val="21"/>
              </w:rPr>
              <w:t>占当期权证成交总额的比例</w:t>
            </w:r>
          </w:p>
        </w:tc>
        <w:tc>
          <w:tcPr>
            <w:tcW w:w="105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05" w:type="dxa"/>
            <w:vAlign w:val="center"/>
          </w:tcPr>
          <w:p w:rsidR="00253206" w:rsidRPr="004604CE" w:rsidRDefault="00253206" w:rsidP="00E431A5">
            <w:pPr>
              <w:jc w:val="center"/>
              <w:rPr>
                <w:color w:val="000000"/>
                <w:szCs w:val="21"/>
              </w:rPr>
            </w:pPr>
            <w:r w:rsidRPr="004604CE">
              <w:rPr>
                <w:rFonts w:hAnsi="宋体"/>
                <w:color w:val="000000"/>
                <w:szCs w:val="21"/>
              </w:rPr>
              <w:t>占当期基金成交总额的比例</w:t>
            </w:r>
          </w:p>
        </w:tc>
      </w:tr>
      <w:tr w:rsidR="00C23BF7">
        <w:tc>
          <w:tcPr>
            <w:tcW w:w="709" w:type="dxa"/>
            <w:vAlign w:val="center"/>
          </w:tcPr>
          <w:p w:rsidR="00C23BF7" w:rsidRDefault="00760855">
            <w:pPr>
              <w:jc w:val="left"/>
            </w:pPr>
            <w:r>
              <w:rPr>
                <w:color w:val="000000"/>
                <w:szCs w:val="21"/>
              </w:rPr>
              <w:t>华西证券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中金财富</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招商证券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中信建投</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东方财富</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中信证券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281,491,589.77</w:t>
            </w:r>
          </w:p>
        </w:tc>
        <w:tc>
          <w:tcPr>
            <w:tcW w:w="905" w:type="dxa"/>
            <w:vAlign w:val="center"/>
          </w:tcPr>
          <w:p w:rsidR="00C23BF7" w:rsidRDefault="00760855">
            <w:pPr>
              <w:jc w:val="right"/>
            </w:pPr>
            <w:r>
              <w:rPr>
                <w:color w:val="000000"/>
                <w:szCs w:val="21"/>
              </w:rPr>
              <w:t>51.05%</w:t>
            </w:r>
          </w:p>
        </w:tc>
      </w:tr>
      <w:tr w:rsidR="00C23BF7">
        <w:tc>
          <w:tcPr>
            <w:tcW w:w="709" w:type="dxa"/>
            <w:vAlign w:val="center"/>
          </w:tcPr>
          <w:p w:rsidR="00C23BF7" w:rsidRDefault="00760855">
            <w:pPr>
              <w:jc w:val="left"/>
            </w:pPr>
            <w:r>
              <w:rPr>
                <w:color w:val="000000"/>
                <w:szCs w:val="21"/>
              </w:rPr>
              <w:t>国信证券</w:t>
            </w:r>
          </w:p>
        </w:tc>
        <w:tc>
          <w:tcPr>
            <w:tcW w:w="1134" w:type="dxa"/>
            <w:vAlign w:val="center"/>
          </w:tcPr>
          <w:p w:rsidR="00C23BF7" w:rsidRDefault="00760855">
            <w:pPr>
              <w:jc w:val="right"/>
            </w:pPr>
            <w:r>
              <w:rPr>
                <w:color w:val="000000"/>
                <w:szCs w:val="21"/>
              </w:rPr>
              <w:t>459,501.90</w:t>
            </w:r>
          </w:p>
        </w:tc>
        <w:tc>
          <w:tcPr>
            <w:tcW w:w="851" w:type="dxa"/>
            <w:vAlign w:val="center"/>
          </w:tcPr>
          <w:p w:rsidR="00C23BF7" w:rsidRDefault="00760855">
            <w:pPr>
              <w:jc w:val="right"/>
            </w:pPr>
            <w:r>
              <w:rPr>
                <w:color w:val="000000"/>
                <w:szCs w:val="21"/>
              </w:rPr>
              <w:t>20.87%</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269,960,380.98</w:t>
            </w:r>
          </w:p>
        </w:tc>
        <w:tc>
          <w:tcPr>
            <w:tcW w:w="905" w:type="dxa"/>
            <w:vAlign w:val="center"/>
          </w:tcPr>
          <w:p w:rsidR="00C23BF7" w:rsidRDefault="00760855">
            <w:pPr>
              <w:jc w:val="right"/>
            </w:pPr>
            <w:r>
              <w:rPr>
                <w:color w:val="000000"/>
                <w:szCs w:val="21"/>
              </w:rPr>
              <w:t>48.95%</w:t>
            </w:r>
          </w:p>
        </w:tc>
      </w:tr>
      <w:tr w:rsidR="00C23BF7">
        <w:tc>
          <w:tcPr>
            <w:tcW w:w="709" w:type="dxa"/>
            <w:vAlign w:val="center"/>
          </w:tcPr>
          <w:p w:rsidR="00C23BF7" w:rsidRDefault="00760855">
            <w:pPr>
              <w:jc w:val="left"/>
            </w:pPr>
            <w:r>
              <w:rPr>
                <w:color w:val="000000"/>
                <w:szCs w:val="21"/>
              </w:rPr>
              <w:t>天风证券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太平洋证券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东吴证券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信达证券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西部证券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安信证券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长江证券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东方</w:t>
            </w:r>
            <w:r>
              <w:rPr>
                <w:color w:val="000000"/>
                <w:szCs w:val="21"/>
              </w:rPr>
              <w:lastRenderedPageBreak/>
              <w:t>证券</w:t>
            </w:r>
          </w:p>
        </w:tc>
        <w:tc>
          <w:tcPr>
            <w:tcW w:w="1134" w:type="dxa"/>
            <w:vAlign w:val="center"/>
          </w:tcPr>
          <w:p w:rsidR="00C23BF7" w:rsidRDefault="00760855">
            <w:pPr>
              <w:jc w:val="right"/>
            </w:pPr>
            <w:r>
              <w:rPr>
                <w:color w:val="000000"/>
                <w:szCs w:val="21"/>
              </w:rPr>
              <w:lastRenderedPageBreak/>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平安证券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华泰证券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兴业证券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南京证券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国金证券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申万宏源</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国海证券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光大证券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银河证券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东北证券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中银国际</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国盛证券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国元证券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长城证券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广发证券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海通证券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方正证券</w:t>
            </w:r>
          </w:p>
        </w:tc>
        <w:tc>
          <w:tcPr>
            <w:tcW w:w="1134" w:type="dxa"/>
            <w:vAlign w:val="center"/>
          </w:tcPr>
          <w:p w:rsidR="00C23BF7" w:rsidRDefault="00760855">
            <w:pPr>
              <w:jc w:val="right"/>
            </w:pPr>
            <w:r>
              <w:rPr>
                <w:color w:val="000000"/>
                <w:szCs w:val="21"/>
              </w:rPr>
              <w:t>1,742,529.07</w:t>
            </w:r>
          </w:p>
        </w:tc>
        <w:tc>
          <w:tcPr>
            <w:tcW w:w="851" w:type="dxa"/>
            <w:vAlign w:val="center"/>
          </w:tcPr>
          <w:p w:rsidR="00C23BF7" w:rsidRDefault="00760855">
            <w:pPr>
              <w:jc w:val="right"/>
            </w:pPr>
            <w:r>
              <w:rPr>
                <w:color w:val="000000"/>
                <w:szCs w:val="21"/>
              </w:rPr>
              <w:t>79.13%</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西南证券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中信证券华南</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r w:rsidR="00C23BF7">
        <w:tc>
          <w:tcPr>
            <w:tcW w:w="709" w:type="dxa"/>
            <w:vAlign w:val="center"/>
          </w:tcPr>
          <w:p w:rsidR="00C23BF7" w:rsidRDefault="00760855">
            <w:pPr>
              <w:jc w:val="left"/>
            </w:pPr>
            <w:r>
              <w:rPr>
                <w:color w:val="000000"/>
                <w:szCs w:val="21"/>
              </w:rPr>
              <w:t>华创证券</w:t>
            </w:r>
          </w:p>
        </w:tc>
        <w:tc>
          <w:tcPr>
            <w:tcW w:w="1134" w:type="dxa"/>
            <w:vAlign w:val="center"/>
          </w:tcPr>
          <w:p w:rsidR="00C23BF7" w:rsidRDefault="00760855">
            <w:pPr>
              <w:jc w:val="right"/>
            </w:pPr>
            <w:r>
              <w:rPr>
                <w:color w:val="000000"/>
                <w:szCs w:val="21"/>
              </w:rPr>
              <w:t>-</w:t>
            </w:r>
          </w:p>
        </w:tc>
        <w:tc>
          <w:tcPr>
            <w:tcW w:w="851" w:type="dxa"/>
            <w:vAlign w:val="center"/>
          </w:tcPr>
          <w:p w:rsidR="00C23BF7" w:rsidRDefault="00760855">
            <w:pPr>
              <w:jc w:val="right"/>
            </w:pPr>
            <w:r>
              <w:rPr>
                <w:color w:val="000000"/>
                <w:szCs w:val="21"/>
              </w:rPr>
              <w:t>-</w:t>
            </w:r>
          </w:p>
        </w:tc>
        <w:tc>
          <w:tcPr>
            <w:tcW w:w="1134" w:type="dxa"/>
            <w:vAlign w:val="center"/>
          </w:tcPr>
          <w:p w:rsidR="00C23BF7" w:rsidRDefault="00760855">
            <w:pPr>
              <w:jc w:val="right"/>
            </w:pPr>
            <w:r>
              <w:rPr>
                <w:color w:val="000000"/>
                <w:szCs w:val="21"/>
              </w:rPr>
              <w:t>-</w:t>
            </w:r>
          </w:p>
        </w:tc>
        <w:tc>
          <w:tcPr>
            <w:tcW w:w="889" w:type="dxa"/>
            <w:vAlign w:val="center"/>
          </w:tcPr>
          <w:p w:rsidR="00C23BF7" w:rsidRDefault="00760855">
            <w:pPr>
              <w:jc w:val="right"/>
            </w:pPr>
            <w:r>
              <w:rPr>
                <w:color w:val="000000"/>
                <w:szCs w:val="21"/>
              </w:rPr>
              <w:t>-</w:t>
            </w:r>
          </w:p>
        </w:tc>
        <w:tc>
          <w:tcPr>
            <w:tcW w:w="1237" w:type="dxa"/>
            <w:vAlign w:val="center"/>
          </w:tcPr>
          <w:p w:rsidR="00C23BF7" w:rsidRDefault="00760855">
            <w:pPr>
              <w:jc w:val="right"/>
            </w:pPr>
            <w:r>
              <w:rPr>
                <w:color w:val="000000"/>
                <w:szCs w:val="21"/>
              </w:rPr>
              <w:t>-</w:t>
            </w:r>
          </w:p>
        </w:tc>
        <w:tc>
          <w:tcPr>
            <w:tcW w:w="927" w:type="dxa"/>
            <w:vAlign w:val="center"/>
          </w:tcPr>
          <w:p w:rsidR="00C23BF7" w:rsidRDefault="00760855">
            <w:pPr>
              <w:jc w:val="right"/>
            </w:pPr>
            <w:r>
              <w:rPr>
                <w:color w:val="000000"/>
                <w:szCs w:val="21"/>
              </w:rPr>
              <w:t>-</w:t>
            </w:r>
          </w:p>
        </w:tc>
        <w:tc>
          <w:tcPr>
            <w:tcW w:w="1057" w:type="dxa"/>
            <w:vAlign w:val="center"/>
          </w:tcPr>
          <w:p w:rsidR="00C23BF7" w:rsidRDefault="00760855">
            <w:pPr>
              <w:jc w:val="right"/>
            </w:pPr>
            <w:r>
              <w:rPr>
                <w:color w:val="000000"/>
                <w:szCs w:val="21"/>
              </w:rPr>
              <w:t>-</w:t>
            </w:r>
          </w:p>
        </w:tc>
        <w:tc>
          <w:tcPr>
            <w:tcW w:w="905" w:type="dxa"/>
            <w:vAlign w:val="center"/>
          </w:tcPr>
          <w:p w:rsidR="00C23BF7" w:rsidRDefault="00760855">
            <w:pPr>
              <w:jc w:val="right"/>
            </w:pPr>
            <w:r>
              <w:rPr>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61975"/>
      <w:r w:rsidRPr="007D44A6">
        <w:rPr>
          <w:rFonts w:ascii="宋体" w:hAnsi="宋体" w:cs="Arial"/>
          <w:color w:val="000000"/>
          <w:sz w:val="21"/>
          <w:szCs w:val="21"/>
        </w:rPr>
        <w:lastRenderedPageBreak/>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C23BF7">
        <w:tc>
          <w:tcPr>
            <w:tcW w:w="720" w:type="dxa"/>
            <w:vAlign w:val="center"/>
          </w:tcPr>
          <w:p w:rsidR="00C23BF7" w:rsidRDefault="00760855">
            <w:pPr>
              <w:jc w:val="center"/>
            </w:pPr>
            <w:r>
              <w:rPr>
                <w:color w:val="000000"/>
                <w:szCs w:val="21"/>
              </w:rPr>
              <w:t>1</w:t>
            </w:r>
          </w:p>
        </w:tc>
        <w:tc>
          <w:tcPr>
            <w:tcW w:w="4320" w:type="dxa"/>
            <w:vAlign w:val="center"/>
          </w:tcPr>
          <w:p w:rsidR="00C23BF7" w:rsidRDefault="00760855">
            <w:r>
              <w:rPr>
                <w:color w:val="000000"/>
                <w:szCs w:val="21"/>
              </w:rPr>
              <w:t>易方达基金管理有限公司旗下部分开放式基金参加中国农业银行费率优惠活动的公告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2020-01-06</w:t>
            </w:r>
          </w:p>
        </w:tc>
      </w:tr>
      <w:tr w:rsidR="00C23BF7">
        <w:tc>
          <w:tcPr>
            <w:tcW w:w="720" w:type="dxa"/>
            <w:vAlign w:val="center"/>
          </w:tcPr>
          <w:p w:rsidR="00C23BF7" w:rsidRDefault="00760855">
            <w:pPr>
              <w:jc w:val="center"/>
            </w:pPr>
            <w:r>
              <w:rPr>
                <w:color w:val="000000"/>
                <w:szCs w:val="21"/>
              </w:rPr>
              <w:t>2</w:t>
            </w:r>
          </w:p>
        </w:tc>
        <w:tc>
          <w:tcPr>
            <w:tcW w:w="4320" w:type="dxa"/>
            <w:vAlign w:val="center"/>
          </w:tcPr>
          <w:p w:rsidR="00C23BF7" w:rsidRDefault="00760855">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C23BF7" w:rsidRDefault="00760855">
            <w:r>
              <w:rPr>
                <w:color w:val="000000"/>
                <w:szCs w:val="21"/>
              </w:rPr>
              <w:t>上海证券报</w:t>
            </w:r>
          </w:p>
        </w:tc>
        <w:tc>
          <w:tcPr>
            <w:tcW w:w="1440" w:type="dxa"/>
            <w:vAlign w:val="center"/>
          </w:tcPr>
          <w:p w:rsidR="00C23BF7" w:rsidRDefault="00760855">
            <w:pPr>
              <w:jc w:val="center"/>
            </w:pPr>
            <w:r>
              <w:rPr>
                <w:color w:val="000000"/>
                <w:szCs w:val="21"/>
              </w:rPr>
              <w:t>2020-01-18</w:t>
            </w:r>
          </w:p>
        </w:tc>
      </w:tr>
      <w:tr w:rsidR="00C23BF7">
        <w:tc>
          <w:tcPr>
            <w:tcW w:w="720" w:type="dxa"/>
            <w:vAlign w:val="center"/>
          </w:tcPr>
          <w:p w:rsidR="00C23BF7" w:rsidRDefault="00760855">
            <w:pPr>
              <w:jc w:val="center"/>
            </w:pPr>
            <w:r>
              <w:rPr>
                <w:color w:val="000000"/>
                <w:szCs w:val="21"/>
              </w:rPr>
              <w:t>3</w:t>
            </w:r>
          </w:p>
        </w:tc>
        <w:tc>
          <w:tcPr>
            <w:tcW w:w="4320" w:type="dxa"/>
            <w:vAlign w:val="center"/>
          </w:tcPr>
          <w:p w:rsidR="00C23BF7" w:rsidRDefault="00760855">
            <w:r>
              <w:rPr>
                <w:color w:val="000000"/>
                <w:szCs w:val="21"/>
              </w:rPr>
              <w:t>易方达基金管理有限公司旗下部分开放式基金参加泉州银行费率优惠活动的公告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2020-01-23</w:t>
            </w:r>
          </w:p>
        </w:tc>
      </w:tr>
      <w:tr w:rsidR="00C23BF7">
        <w:tc>
          <w:tcPr>
            <w:tcW w:w="720" w:type="dxa"/>
            <w:vAlign w:val="center"/>
          </w:tcPr>
          <w:p w:rsidR="00C23BF7" w:rsidRDefault="00760855">
            <w:pPr>
              <w:jc w:val="center"/>
            </w:pPr>
            <w:r>
              <w:rPr>
                <w:color w:val="000000"/>
                <w:szCs w:val="21"/>
              </w:rPr>
              <w:t>4</w:t>
            </w:r>
          </w:p>
        </w:tc>
        <w:tc>
          <w:tcPr>
            <w:tcW w:w="4320" w:type="dxa"/>
            <w:vAlign w:val="center"/>
          </w:tcPr>
          <w:p w:rsidR="00C23BF7" w:rsidRDefault="00760855">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2020-01-30</w:t>
            </w:r>
          </w:p>
        </w:tc>
      </w:tr>
      <w:tr w:rsidR="00C23BF7">
        <w:tc>
          <w:tcPr>
            <w:tcW w:w="720" w:type="dxa"/>
            <w:vAlign w:val="center"/>
          </w:tcPr>
          <w:p w:rsidR="00C23BF7" w:rsidRDefault="00760855">
            <w:pPr>
              <w:jc w:val="center"/>
            </w:pPr>
            <w:r>
              <w:rPr>
                <w:color w:val="000000"/>
                <w:szCs w:val="21"/>
              </w:rPr>
              <w:t>5</w:t>
            </w:r>
          </w:p>
        </w:tc>
        <w:tc>
          <w:tcPr>
            <w:tcW w:w="4320" w:type="dxa"/>
            <w:vAlign w:val="center"/>
          </w:tcPr>
          <w:p w:rsidR="00C23BF7" w:rsidRDefault="00760855">
            <w:r>
              <w:rPr>
                <w:color w:val="000000"/>
                <w:szCs w:val="21"/>
              </w:rPr>
              <w:t>易方达基金管理有限公司及全资子公司投资旗下基金相关事宜的公告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2020-02-04</w:t>
            </w:r>
          </w:p>
        </w:tc>
      </w:tr>
      <w:tr w:rsidR="00C23BF7">
        <w:tc>
          <w:tcPr>
            <w:tcW w:w="720" w:type="dxa"/>
            <w:vAlign w:val="center"/>
          </w:tcPr>
          <w:p w:rsidR="00C23BF7" w:rsidRDefault="00760855">
            <w:pPr>
              <w:jc w:val="center"/>
            </w:pPr>
            <w:r>
              <w:rPr>
                <w:color w:val="000000"/>
                <w:szCs w:val="21"/>
              </w:rPr>
              <w:t>6</w:t>
            </w:r>
          </w:p>
        </w:tc>
        <w:tc>
          <w:tcPr>
            <w:tcW w:w="4320" w:type="dxa"/>
            <w:vAlign w:val="center"/>
          </w:tcPr>
          <w:p w:rsidR="00C23BF7" w:rsidRDefault="00760855">
            <w:r>
              <w:rPr>
                <w:color w:val="000000"/>
                <w:szCs w:val="21"/>
              </w:rPr>
              <w:t>易方达基金管理有限公司旗下部分开放式基金增加德邦证券为销售机构、参加德邦证券费率优惠活动的公告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2020-02-27</w:t>
            </w:r>
          </w:p>
        </w:tc>
      </w:tr>
      <w:tr w:rsidR="00C23BF7">
        <w:tc>
          <w:tcPr>
            <w:tcW w:w="720" w:type="dxa"/>
            <w:vAlign w:val="center"/>
          </w:tcPr>
          <w:p w:rsidR="00C23BF7" w:rsidRDefault="00760855">
            <w:pPr>
              <w:jc w:val="center"/>
            </w:pPr>
            <w:r>
              <w:rPr>
                <w:color w:val="000000"/>
                <w:szCs w:val="21"/>
              </w:rPr>
              <w:t>7</w:t>
            </w:r>
          </w:p>
        </w:tc>
        <w:tc>
          <w:tcPr>
            <w:tcW w:w="4320" w:type="dxa"/>
            <w:vAlign w:val="center"/>
          </w:tcPr>
          <w:p w:rsidR="00C23BF7" w:rsidRDefault="00760855">
            <w:r>
              <w:rPr>
                <w:color w:val="000000"/>
                <w:szCs w:val="21"/>
              </w:rPr>
              <w:t>易方达基金管理有限公司旗下部分开放式基金增加好买基金为销售机构的公告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2020-03-02</w:t>
            </w:r>
          </w:p>
        </w:tc>
      </w:tr>
      <w:tr w:rsidR="00C23BF7">
        <w:tc>
          <w:tcPr>
            <w:tcW w:w="720" w:type="dxa"/>
            <w:vAlign w:val="center"/>
          </w:tcPr>
          <w:p w:rsidR="00C23BF7" w:rsidRDefault="00760855">
            <w:pPr>
              <w:jc w:val="center"/>
            </w:pPr>
            <w:r>
              <w:rPr>
                <w:color w:val="000000"/>
                <w:szCs w:val="21"/>
              </w:rPr>
              <w:t>8</w:t>
            </w:r>
          </w:p>
        </w:tc>
        <w:tc>
          <w:tcPr>
            <w:tcW w:w="4320" w:type="dxa"/>
            <w:vAlign w:val="center"/>
          </w:tcPr>
          <w:p w:rsidR="00C23BF7" w:rsidRDefault="00760855">
            <w:r>
              <w:rPr>
                <w:color w:val="000000"/>
                <w:szCs w:val="21"/>
              </w:rPr>
              <w:t>易方达基金管理有限公司旗下部分开放式基金参加中金公司费率优惠活动的公告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2020-03-05</w:t>
            </w:r>
          </w:p>
        </w:tc>
      </w:tr>
      <w:tr w:rsidR="00C23BF7">
        <w:tc>
          <w:tcPr>
            <w:tcW w:w="720" w:type="dxa"/>
            <w:vAlign w:val="center"/>
          </w:tcPr>
          <w:p w:rsidR="00C23BF7" w:rsidRDefault="00760855">
            <w:pPr>
              <w:jc w:val="center"/>
            </w:pPr>
            <w:r>
              <w:rPr>
                <w:color w:val="000000"/>
                <w:szCs w:val="21"/>
              </w:rPr>
              <w:t>9</w:t>
            </w:r>
          </w:p>
        </w:tc>
        <w:tc>
          <w:tcPr>
            <w:tcW w:w="4320" w:type="dxa"/>
            <w:vAlign w:val="center"/>
          </w:tcPr>
          <w:p w:rsidR="00C23BF7" w:rsidRDefault="00760855">
            <w:r>
              <w:rPr>
                <w:color w:val="000000"/>
                <w:szCs w:val="21"/>
              </w:rPr>
              <w:t>易方达基金管理有限公司旗下部分开放式基金参加百度百盈费率优惠活动的公告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2020-03-10</w:t>
            </w:r>
          </w:p>
        </w:tc>
      </w:tr>
      <w:tr w:rsidR="00C23BF7">
        <w:tc>
          <w:tcPr>
            <w:tcW w:w="720" w:type="dxa"/>
            <w:vAlign w:val="center"/>
          </w:tcPr>
          <w:p w:rsidR="00C23BF7" w:rsidRDefault="00760855">
            <w:pPr>
              <w:jc w:val="center"/>
            </w:pPr>
            <w:r>
              <w:rPr>
                <w:color w:val="000000"/>
                <w:szCs w:val="21"/>
              </w:rPr>
              <w:t>10</w:t>
            </w:r>
          </w:p>
        </w:tc>
        <w:tc>
          <w:tcPr>
            <w:tcW w:w="4320" w:type="dxa"/>
            <w:vAlign w:val="center"/>
          </w:tcPr>
          <w:p w:rsidR="00C23BF7" w:rsidRDefault="00760855">
            <w:r>
              <w:rPr>
                <w:color w:val="000000"/>
                <w:szCs w:val="21"/>
              </w:rPr>
              <w:t>易方达基金管理有限公司关于旗下部分开放式基金参加腾安基金费率优惠活动的公告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2020-03-17</w:t>
            </w:r>
          </w:p>
        </w:tc>
      </w:tr>
      <w:tr w:rsidR="00C23BF7">
        <w:tc>
          <w:tcPr>
            <w:tcW w:w="720" w:type="dxa"/>
            <w:vAlign w:val="center"/>
          </w:tcPr>
          <w:p w:rsidR="00C23BF7" w:rsidRDefault="00760855">
            <w:pPr>
              <w:jc w:val="center"/>
            </w:pPr>
            <w:r>
              <w:rPr>
                <w:color w:val="000000"/>
                <w:szCs w:val="21"/>
              </w:rPr>
              <w:t>11</w:t>
            </w:r>
          </w:p>
        </w:tc>
        <w:tc>
          <w:tcPr>
            <w:tcW w:w="4320" w:type="dxa"/>
            <w:vAlign w:val="center"/>
          </w:tcPr>
          <w:p w:rsidR="00C23BF7" w:rsidRDefault="00760855">
            <w:r>
              <w:rPr>
                <w:color w:val="000000"/>
                <w:szCs w:val="21"/>
              </w:rPr>
              <w:t>易方达沪深</w:t>
            </w:r>
            <w:r>
              <w:rPr>
                <w:color w:val="000000"/>
                <w:szCs w:val="21"/>
              </w:rPr>
              <w:t>300</w:t>
            </w:r>
            <w:r>
              <w:rPr>
                <w:color w:val="000000"/>
                <w:szCs w:val="21"/>
              </w:rPr>
              <w:t>交易型开放式指数发起式证券投资基金联接基金基金经理变更公告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2020-03-18</w:t>
            </w:r>
          </w:p>
        </w:tc>
      </w:tr>
      <w:tr w:rsidR="00C23BF7">
        <w:tc>
          <w:tcPr>
            <w:tcW w:w="720" w:type="dxa"/>
            <w:vAlign w:val="center"/>
          </w:tcPr>
          <w:p w:rsidR="00C23BF7" w:rsidRDefault="00760855">
            <w:pPr>
              <w:jc w:val="center"/>
            </w:pPr>
            <w:r>
              <w:rPr>
                <w:color w:val="000000"/>
                <w:szCs w:val="21"/>
              </w:rPr>
              <w:t>12</w:t>
            </w:r>
          </w:p>
        </w:tc>
        <w:tc>
          <w:tcPr>
            <w:tcW w:w="4320" w:type="dxa"/>
            <w:vAlign w:val="center"/>
          </w:tcPr>
          <w:p w:rsidR="00C23BF7" w:rsidRDefault="00760855">
            <w:r>
              <w:rPr>
                <w:color w:val="000000"/>
                <w:szCs w:val="21"/>
              </w:rPr>
              <w:t>易方达基金管理有限公司旗下部分开放式基金增加华瑞保险销售为销售机构、参加华瑞保险销售费率优惠活动的公告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2020-03-23</w:t>
            </w:r>
          </w:p>
        </w:tc>
      </w:tr>
      <w:tr w:rsidR="00C23BF7">
        <w:tc>
          <w:tcPr>
            <w:tcW w:w="720" w:type="dxa"/>
            <w:vAlign w:val="center"/>
          </w:tcPr>
          <w:p w:rsidR="00C23BF7" w:rsidRDefault="00760855">
            <w:pPr>
              <w:jc w:val="center"/>
            </w:pPr>
            <w:r>
              <w:rPr>
                <w:color w:val="000000"/>
                <w:szCs w:val="21"/>
              </w:rPr>
              <w:t>13</w:t>
            </w:r>
          </w:p>
        </w:tc>
        <w:tc>
          <w:tcPr>
            <w:tcW w:w="4320" w:type="dxa"/>
            <w:vAlign w:val="center"/>
          </w:tcPr>
          <w:p w:rsidR="00C23BF7" w:rsidRDefault="00760855">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C23BF7" w:rsidRDefault="00760855">
            <w:r>
              <w:rPr>
                <w:color w:val="000000"/>
                <w:szCs w:val="21"/>
              </w:rPr>
              <w:t>上海证券报</w:t>
            </w:r>
          </w:p>
        </w:tc>
        <w:tc>
          <w:tcPr>
            <w:tcW w:w="1440" w:type="dxa"/>
            <w:vAlign w:val="center"/>
          </w:tcPr>
          <w:p w:rsidR="00C23BF7" w:rsidRDefault="00760855">
            <w:pPr>
              <w:jc w:val="center"/>
            </w:pPr>
            <w:r>
              <w:rPr>
                <w:color w:val="000000"/>
                <w:szCs w:val="21"/>
              </w:rPr>
              <w:t>2020-03-31</w:t>
            </w:r>
          </w:p>
        </w:tc>
      </w:tr>
      <w:tr w:rsidR="00C23BF7">
        <w:tc>
          <w:tcPr>
            <w:tcW w:w="720" w:type="dxa"/>
            <w:vAlign w:val="center"/>
          </w:tcPr>
          <w:p w:rsidR="00C23BF7" w:rsidRDefault="00760855">
            <w:pPr>
              <w:jc w:val="center"/>
            </w:pPr>
            <w:r>
              <w:rPr>
                <w:color w:val="000000"/>
                <w:szCs w:val="21"/>
              </w:rPr>
              <w:t>14</w:t>
            </w:r>
          </w:p>
        </w:tc>
        <w:tc>
          <w:tcPr>
            <w:tcW w:w="4320" w:type="dxa"/>
            <w:vAlign w:val="center"/>
          </w:tcPr>
          <w:p w:rsidR="00C23BF7" w:rsidRDefault="00760855">
            <w:r>
              <w:rPr>
                <w:color w:val="000000"/>
                <w:szCs w:val="21"/>
              </w:rPr>
              <w:t>易方达基金管理有限公司旗下部分开放式基金参加恒泰证券费率优惠活动的公告</w:t>
            </w:r>
          </w:p>
        </w:tc>
        <w:tc>
          <w:tcPr>
            <w:tcW w:w="2520" w:type="dxa"/>
            <w:vAlign w:val="center"/>
          </w:tcPr>
          <w:p w:rsidR="00C23BF7" w:rsidRDefault="00760855">
            <w:r>
              <w:rPr>
                <w:color w:val="000000"/>
                <w:szCs w:val="21"/>
              </w:rPr>
              <w:t>上海证券报、基金管理人网站及中国证监会基金</w:t>
            </w:r>
            <w:r>
              <w:rPr>
                <w:color w:val="000000"/>
                <w:szCs w:val="21"/>
              </w:rPr>
              <w:lastRenderedPageBreak/>
              <w:t>电子披露网站</w:t>
            </w:r>
          </w:p>
        </w:tc>
        <w:tc>
          <w:tcPr>
            <w:tcW w:w="1440" w:type="dxa"/>
            <w:vAlign w:val="center"/>
          </w:tcPr>
          <w:p w:rsidR="00C23BF7" w:rsidRDefault="00760855">
            <w:pPr>
              <w:jc w:val="center"/>
            </w:pPr>
            <w:r>
              <w:rPr>
                <w:color w:val="000000"/>
                <w:szCs w:val="21"/>
              </w:rPr>
              <w:lastRenderedPageBreak/>
              <w:t>2020-04-08</w:t>
            </w:r>
          </w:p>
        </w:tc>
      </w:tr>
      <w:tr w:rsidR="00C23BF7">
        <w:tc>
          <w:tcPr>
            <w:tcW w:w="720" w:type="dxa"/>
            <w:vAlign w:val="center"/>
          </w:tcPr>
          <w:p w:rsidR="00C23BF7" w:rsidRDefault="00760855">
            <w:pPr>
              <w:jc w:val="center"/>
            </w:pPr>
            <w:r>
              <w:rPr>
                <w:color w:val="000000"/>
                <w:szCs w:val="21"/>
              </w:rPr>
              <w:t>15</w:t>
            </w:r>
          </w:p>
        </w:tc>
        <w:tc>
          <w:tcPr>
            <w:tcW w:w="4320" w:type="dxa"/>
            <w:vAlign w:val="center"/>
          </w:tcPr>
          <w:p w:rsidR="00C23BF7" w:rsidRDefault="00760855">
            <w:r>
              <w:rPr>
                <w:color w:val="000000"/>
                <w:szCs w:val="21"/>
              </w:rPr>
              <w:t>易方达沪深</w:t>
            </w:r>
            <w:r>
              <w:rPr>
                <w:color w:val="000000"/>
                <w:szCs w:val="21"/>
              </w:rPr>
              <w:t>300</w:t>
            </w:r>
            <w:r>
              <w:rPr>
                <w:color w:val="000000"/>
                <w:szCs w:val="21"/>
              </w:rPr>
              <w:t>交易型开放式指数发起式证券投资基金联接基金</w:t>
            </w:r>
            <w:r>
              <w:rPr>
                <w:color w:val="000000"/>
                <w:szCs w:val="21"/>
              </w:rPr>
              <w:t>A</w:t>
            </w:r>
            <w:r>
              <w:rPr>
                <w:color w:val="000000"/>
                <w:szCs w:val="21"/>
              </w:rPr>
              <w:t>类基金份额参加招商银行费率优惠活动的公告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2020-04-10</w:t>
            </w:r>
          </w:p>
        </w:tc>
      </w:tr>
      <w:tr w:rsidR="00C23BF7">
        <w:tc>
          <w:tcPr>
            <w:tcW w:w="720" w:type="dxa"/>
            <w:vAlign w:val="center"/>
          </w:tcPr>
          <w:p w:rsidR="00C23BF7" w:rsidRDefault="00760855">
            <w:pPr>
              <w:jc w:val="center"/>
            </w:pPr>
            <w:r>
              <w:rPr>
                <w:color w:val="000000"/>
                <w:szCs w:val="21"/>
              </w:rPr>
              <w:t>16</w:t>
            </w:r>
          </w:p>
        </w:tc>
        <w:tc>
          <w:tcPr>
            <w:tcW w:w="4320" w:type="dxa"/>
            <w:vAlign w:val="center"/>
          </w:tcPr>
          <w:p w:rsidR="00C23BF7" w:rsidRDefault="00760855">
            <w:r>
              <w:rPr>
                <w:color w:val="000000"/>
                <w:szCs w:val="21"/>
              </w:rPr>
              <w:t>易方达基金管理有限公司关于提醒投资者及时提供或更新身份信息资料的公告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2020-04-10</w:t>
            </w:r>
          </w:p>
        </w:tc>
      </w:tr>
      <w:tr w:rsidR="00C23BF7">
        <w:tc>
          <w:tcPr>
            <w:tcW w:w="720" w:type="dxa"/>
            <w:vAlign w:val="center"/>
          </w:tcPr>
          <w:p w:rsidR="00C23BF7" w:rsidRDefault="00760855">
            <w:pPr>
              <w:jc w:val="center"/>
            </w:pPr>
            <w:r>
              <w:rPr>
                <w:color w:val="000000"/>
                <w:szCs w:val="21"/>
              </w:rPr>
              <w:t>17</w:t>
            </w:r>
          </w:p>
        </w:tc>
        <w:tc>
          <w:tcPr>
            <w:tcW w:w="4320" w:type="dxa"/>
            <w:vAlign w:val="center"/>
          </w:tcPr>
          <w:p w:rsidR="00C23BF7" w:rsidRDefault="00760855">
            <w:r>
              <w:rPr>
                <w:color w:val="000000"/>
                <w:szCs w:val="21"/>
              </w:rPr>
              <w:t>易方达基金管理有限公司旗下部分开放式基金增加海通证券为销售机构的公告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2020-04-10</w:t>
            </w:r>
          </w:p>
        </w:tc>
      </w:tr>
      <w:tr w:rsidR="00C23BF7">
        <w:tc>
          <w:tcPr>
            <w:tcW w:w="720" w:type="dxa"/>
            <w:vAlign w:val="center"/>
          </w:tcPr>
          <w:p w:rsidR="00C23BF7" w:rsidRDefault="00760855">
            <w:pPr>
              <w:jc w:val="center"/>
            </w:pPr>
            <w:r>
              <w:rPr>
                <w:color w:val="000000"/>
                <w:szCs w:val="21"/>
              </w:rPr>
              <w:t>18</w:t>
            </w:r>
          </w:p>
        </w:tc>
        <w:tc>
          <w:tcPr>
            <w:tcW w:w="4320" w:type="dxa"/>
            <w:vAlign w:val="center"/>
          </w:tcPr>
          <w:p w:rsidR="00C23BF7" w:rsidRDefault="00760855">
            <w:r>
              <w:rPr>
                <w:color w:val="000000"/>
                <w:szCs w:val="21"/>
              </w:rPr>
              <w:t>易方达沪深</w:t>
            </w:r>
            <w:r>
              <w:rPr>
                <w:color w:val="000000"/>
                <w:szCs w:val="21"/>
              </w:rPr>
              <w:t>300</w:t>
            </w:r>
            <w:r>
              <w:rPr>
                <w:color w:val="000000"/>
                <w:szCs w:val="21"/>
              </w:rPr>
              <w:t>交易型开放式指数发起式证券投资基金联接基金</w:t>
            </w:r>
            <w:r>
              <w:rPr>
                <w:color w:val="000000"/>
                <w:szCs w:val="21"/>
              </w:rPr>
              <w:t>C</w:t>
            </w:r>
            <w:r>
              <w:rPr>
                <w:color w:val="000000"/>
                <w:szCs w:val="21"/>
              </w:rPr>
              <w:t>类基金份额增加销售机构的公告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2020-04-14</w:t>
            </w:r>
          </w:p>
        </w:tc>
      </w:tr>
      <w:tr w:rsidR="00C23BF7">
        <w:tc>
          <w:tcPr>
            <w:tcW w:w="720" w:type="dxa"/>
            <w:vAlign w:val="center"/>
          </w:tcPr>
          <w:p w:rsidR="00C23BF7" w:rsidRDefault="00760855">
            <w:pPr>
              <w:jc w:val="center"/>
            </w:pPr>
            <w:r>
              <w:rPr>
                <w:color w:val="000000"/>
                <w:szCs w:val="21"/>
              </w:rPr>
              <w:t>19</w:t>
            </w:r>
          </w:p>
        </w:tc>
        <w:tc>
          <w:tcPr>
            <w:tcW w:w="4320" w:type="dxa"/>
            <w:vAlign w:val="center"/>
          </w:tcPr>
          <w:p w:rsidR="00C23BF7" w:rsidRDefault="00760855">
            <w:r>
              <w:rPr>
                <w:color w:val="000000"/>
                <w:szCs w:val="21"/>
              </w:rPr>
              <w:t>易方达基金管理有限公司旗下部分开放式基金增加银河证券为销售机构的公告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2020-04-14</w:t>
            </w:r>
          </w:p>
        </w:tc>
      </w:tr>
      <w:tr w:rsidR="00C23BF7">
        <w:tc>
          <w:tcPr>
            <w:tcW w:w="720" w:type="dxa"/>
            <w:vAlign w:val="center"/>
          </w:tcPr>
          <w:p w:rsidR="00C23BF7" w:rsidRDefault="00760855">
            <w:pPr>
              <w:jc w:val="center"/>
            </w:pPr>
            <w:r>
              <w:rPr>
                <w:color w:val="000000"/>
                <w:szCs w:val="21"/>
              </w:rPr>
              <w:t>20</w:t>
            </w:r>
          </w:p>
        </w:tc>
        <w:tc>
          <w:tcPr>
            <w:tcW w:w="4320" w:type="dxa"/>
            <w:vAlign w:val="center"/>
          </w:tcPr>
          <w:p w:rsidR="00C23BF7" w:rsidRDefault="00760855">
            <w:r>
              <w:rPr>
                <w:color w:val="000000"/>
                <w:szCs w:val="21"/>
              </w:rPr>
              <w:t>易方达沪深</w:t>
            </w:r>
            <w:r>
              <w:rPr>
                <w:color w:val="000000"/>
                <w:szCs w:val="21"/>
              </w:rPr>
              <w:t>300</w:t>
            </w:r>
            <w:r>
              <w:rPr>
                <w:color w:val="000000"/>
                <w:szCs w:val="21"/>
              </w:rPr>
              <w:t>交易型开放式指数发起式证券投资基金联接基金</w:t>
            </w:r>
            <w:r>
              <w:rPr>
                <w:color w:val="000000"/>
                <w:szCs w:val="21"/>
              </w:rPr>
              <w:t>A</w:t>
            </w:r>
            <w:r>
              <w:rPr>
                <w:color w:val="000000"/>
                <w:szCs w:val="21"/>
              </w:rPr>
              <w:t>类基金份额参加中国建设银行费率优惠活动的公告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2020-04-17</w:t>
            </w:r>
          </w:p>
        </w:tc>
      </w:tr>
      <w:tr w:rsidR="00C23BF7">
        <w:tc>
          <w:tcPr>
            <w:tcW w:w="720" w:type="dxa"/>
            <w:vAlign w:val="center"/>
          </w:tcPr>
          <w:p w:rsidR="00C23BF7" w:rsidRDefault="00760855">
            <w:pPr>
              <w:jc w:val="center"/>
            </w:pPr>
            <w:r>
              <w:rPr>
                <w:color w:val="000000"/>
                <w:szCs w:val="21"/>
              </w:rPr>
              <w:t>21</w:t>
            </w:r>
          </w:p>
        </w:tc>
        <w:tc>
          <w:tcPr>
            <w:tcW w:w="4320" w:type="dxa"/>
            <w:vAlign w:val="center"/>
          </w:tcPr>
          <w:p w:rsidR="00C23BF7" w:rsidRDefault="00760855">
            <w:r>
              <w:rPr>
                <w:color w:val="000000"/>
                <w:szCs w:val="21"/>
              </w:rPr>
              <w:t>易方达基金管理有限公司旗下部分开放式基金参加诺亚正行费率优惠活动的公告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2020-04-17</w:t>
            </w:r>
          </w:p>
        </w:tc>
      </w:tr>
      <w:tr w:rsidR="00C23BF7">
        <w:tc>
          <w:tcPr>
            <w:tcW w:w="720" w:type="dxa"/>
            <w:vAlign w:val="center"/>
          </w:tcPr>
          <w:p w:rsidR="00C23BF7" w:rsidRDefault="00760855">
            <w:pPr>
              <w:jc w:val="center"/>
            </w:pPr>
            <w:r>
              <w:rPr>
                <w:color w:val="000000"/>
                <w:szCs w:val="21"/>
              </w:rPr>
              <w:t>22</w:t>
            </w:r>
          </w:p>
        </w:tc>
        <w:tc>
          <w:tcPr>
            <w:tcW w:w="4320" w:type="dxa"/>
            <w:vAlign w:val="center"/>
          </w:tcPr>
          <w:p w:rsidR="00C23BF7" w:rsidRDefault="00760855">
            <w:r>
              <w:rPr>
                <w:color w:val="000000"/>
                <w:szCs w:val="21"/>
              </w:rPr>
              <w:t>易方达基金管理有限公司旗下部分开放式基金参加中国国际期货费率优惠活动的公告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2020-04-17</w:t>
            </w:r>
          </w:p>
        </w:tc>
      </w:tr>
      <w:tr w:rsidR="00C23BF7">
        <w:tc>
          <w:tcPr>
            <w:tcW w:w="720" w:type="dxa"/>
            <w:vAlign w:val="center"/>
          </w:tcPr>
          <w:p w:rsidR="00C23BF7" w:rsidRDefault="00760855">
            <w:pPr>
              <w:jc w:val="center"/>
            </w:pPr>
            <w:r>
              <w:rPr>
                <w:color w:val="000000"/>
                <w:szCs w:val="21"/>
              </w:rPr>
              <w:t>23</w:t>
            </w:r>
          </w:p>
        </w:tc>
        <w:tc>
          <w:tcPr>
            <w:tcW w:w="4320" w:type="dxa"/>
            <w:vAlign w:val="center"/>
          </w:tcPr>
          <w:p w:rsidR="00C23BF7" w:rsidRDefault="00760855">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C23BF7" w:rsidRDefault="00760855">
            <w:r>
              <w:rPr>
                <w:color w:val="000000"/>
                <w:szCs w:val="21"/>
              </w:rPr>
              <w:t>上海证券报</w:t>
            </w:r>
          </w:p>
        </w:tc>
        <w:tc>
          <w:tcPr>
            <w:tcW w:w="1440" w:type="dxa"/>
            <w:vAlign w:val="center"/>
          </w:tcPr>
          <w:p w:rsidR="00C23BF7" w:rsidRDefault="00760855">
            <w:pPr>
              <w:jc w:val="center"/>
            </w:pPr>
            <w:r>
              <w:rPr>
                <w:color w:val="000000"/>
                <w:szCs w:val="21"/>
              </w:rPr>
              <w:t>2020-04-21</w:t>
            </w:r>
          </w:p>
        </w:tc>
      </w:tr>
      <w:tr w:rsidR="00C23BF7">
        <w:tc>
          <w:tcPr>
            <w:tcW w:w="720" w:type="dxa"/>
            <w:vAlign w:val="center"/>
          </w:tcPr>
          <w:p w:rsidR="00C23BF7" w:rsidRDefault="00760855">
            <w:pPr>
              <w:jc w:val="center"/>
            </w:pPr>
            <w:r>
              <w:rPr>
                <w:color w:val="000000"/>
                <w:szCs w:val="21"/>
              </w:rPr>
              <w:t>24</w:t>
            </w:r>
          </w:p>
        </w:tc>
        <w:tc>
          <w:tcPr>
            <w:tcW w:w="4320" w:type="dxa"/>
            <w:vAlign w:val="center"/>
          </w:tcPr>
          <w:p w:rsidR="00C23BF7" w:rsidRDefault="00760855">
            <w:r>
              <w:rPr>
                <w:color w:val="000000"/>
                <w:szCs w:val="21"/>
              </w:rPr>
              <w:t>易方达基金管理有限公司旗下部分开放式基金参加国联证券费率优惠活动的公告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2020-04-22</w:t>
            </w:r>
          </w:p>
        </w:tc>
      </w:tr>
      <w:tr w:rsidR="00C23BF7">
        <w:tc>
          <w:tcPr>
            <w:tcW w:w="720" w:type="dxa"/>
            <w:vAlign w:val="center"/>
          </w:tcPr>
          <w:p w:rsidR="00C23BF7" w:rsidRDefault="00760855">
            <w:pPr>
              <w:jc w:val="center"/>
            </w:pPr>
            <w:r>
              <w:rPr>
                <w:color w:val="000000"/>
                <w:szCs w:val="21"/>
              </w:rPr>
              <w:t>25</w:t>
            </w:r>
          </w:p>
        </w:tc>
        <w:tc>
          <w:tcPr>
            <w:tcW w:w="4320" w:type="dxa"/>
            <w:vAlign w:val="center"/>
          </w:tcPr>
          <w:p w:rsidR="00C23BF7" w:rsidRDefault="00760855">
            <w:r>
              <w:rPr>
                <w:color w:val="000000"/>
                <w:szCs w:val="21"/>
              </w:rPr>
              <w:t>易方达沪深</w:t>
            </w:r>
            <w:r>
              <w:rPr>
                <w:color w:val="000000"/>
                <w:szCs w:val="21"/>
              </w:rPr>
              <w:t>300</w:t>
            </w:r>
            <w:r>
              <w:rPr>
                <w:color w:val="000000"/>
                <w:szCs w:val="21"/>
              </w:rPr>
              <w:t>交易型开放式指数发起式证券投资基金联接基金</w:t>
            </w:r>
            <w:r>
              <w:rPr>
                <w:color w:val="000000"/>
                <w:szCs w:val="21"/>
              </w:rPr>
              <w:t>C</w:t>
            </w:r>
            <w:r>
              <w:rPr>
                <w:color w:val="000000"/>
                <w:szCs w:val="21"/>
              </w:rPr>
              <w:t>类基金份额增加东北证券为销售机构的公告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2020-04-23</w:t>
            </w:r>
          </w:p>
        </w:tc>
      </w:tr>
      <w:tr w:rsidR="00C23BF7">
        <w:tc>
          <w:tcPr>
            <w:tcW w:w="720" w:type="dxa"/>
            <w:vAlign w:val="center"/>
          </w:tcPr>
          <w:p w:rsidR="00C23BF7" w:rsidRDefault="00760855">
            <w:pPr>
              <w:jc w:val="center"/>
            </w:pPr>
            <w:r>
              <w:rPr>
                <w:color w:val="000000"/>
                <w:szCs w:val="21"/>
              </w:rPr>
              <w:t>26</w:t>
            </w:r>
          </w:p>
        </w:tc>
        <w:tc>
          <w:tcPr>
            <w:tcW w:w="4320" w:type="dxa"/>
            <w:vAlign w:val="center"/>
          </w:tcPr>
          <w:p w:rsidR="00C23BF7" w:rsidRDefault="00760855">
            <w:r>
              <w:rPr>
                <w:color w:val="000000"/>
                <w:szCs w:val="21"/>
              </w:rPr>
              <w:t>易方达沪深</w:t>
            </w:r>
            <w:r>
              <w:rPr>
                <w:color w:val="000000"/>
                <w:szCs w:val="21"/>
              </w:rPr>
              <w:t>300</w:t>
            </w:r>
            <w:r>
              <w:rPr>
                <w:color w:val="000000"/>
                <w:szCs w:val="21"/>
              </w:rPr>
              <w:t>交易型开放式指数发起式证券投资基金联接基金</w:t>
            </w:r>
            <w:r>
              <w:rPr>
                <w:color w:val="000000"/>
                <w:szCs w:val="21"/>
              </w:rPr>
              <w:t>C</w:t>
            </w:r>
            <w:r>
              <w:rPr>
                <w:color w:val="000000"/>
                <w:szCs w:val="21"/>
              </w:rPr>
              <w:t>类基金份额增加华鑫证券为销售机构的公告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2020-04-23</w:t>
            </w:r>
          </w:p>
        </w:tc>
      </w:tr>
      <w:tr w:rsidR="00C23BF7">
        <w:tc>
          <w:tcPr>
            <w:tcW w:w="720" w:type="dxa"/>
            <w:vAlign w:val="center"/>
          </w:tcPr>
          <w:p w:rsidR="00C23BF7" w:rsidRDefault="00760855">
            <w:pPr>
              <w:jc w:val="center"/>
            </w:pPr>
            <w:r>
              <w:rPr>
                <w:color w:val="000000"/>
                <w:szCs w:val="21"/>
              </w:rPr>
              <w:t>27</w:t>
            </w:r>
          </w:p>
        </w:tc>
        <w:tc>
          <w:tcPr>
            <w:tcW w:w="4320" w:type="dxa"/>
            <w:vAlign w:val="center"/>
          </w:tcPr>
          <w:p w:rsidR="00C23BF7" w:rsidRDefault="00760855">
            <w:r>
              <w:rPr>
                <w:color w:val="000000"/>
                <w:szCs w:val="21"/>
              </w:rPr>
              <w:t>易方达沪深</w:t>
            </w:r>
            <w:r>
              <w:rPr>
                <w:color w:val="000000"/>
                <w:szCs w:val="21"/>
              </w:rPr>
              <w:t>300</w:t>
            </w:r>
            <w:r>
              <w:rPr>
                <w:color w:val="000000"/>
                <w:szCs w:val="21"/>
              </w:rPr>
              <w:t>交易型开放式指数发起式证券投资基金联接基金</w:t>
            </w:r>
            <w:r>
              <w:rPr>
                <w:color w:val="000000"/>
                <w:szCs w:val="21"/>
              </w:rPr>
              <w:t>C</w:t>
            </w:r>
            <w:r>
              <w:rPr>
                <w:color w:val="000000"/>
                <w:szCs w:val="21"/>
              </w:rPr>
              <w:t>类基金份额增加长江证券为销售机构的公告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2020-04-24</w:t>
            </w:r>
          </w:p>
        </w:tc>
      </w:tr>
      <w:tr w:rsidR="00C23BF7">
        <w:tc>
          <w:tcPr>
            <w:tcW w:w="720" w:type="dxa"/>
            <w:vAlign w:val="center"/>
          </w:tcPr>
          <w:p w:rsidR="00C23BF7" w:rsidRDefault="00760855">
            <w:pPr>
              <w:jc w:val="center"/>
            </w:pPr>
            <w:r>
              <w:rPr>
                <w:color w:val="000000"/>
                <w:szCs w:val="21"/>
              </w:rPr>
              <w:t>28</w:t>
            </w:r>
          </w:p>
        </w:tc>
        <w:tc>
          <w:tcPr>
            <w:tcW w:w="4320" w:type="dxa"/>
            <w:vAlign w:val="center"/>
          </w:tcPr>
          <w:p w:rsidR="00C23BF7" w:rsidRDefault="00760855">
            <w:r>
              <w:rPr>
                <w:color w:val="000000"/>
                <w:szCs w:val="21"/>
              </w:rPr>
              <w:t>易方达基金管理有限公司旗下部分开放式基金增加中泰证券为销售机构、参加中泰证券费率优惠活动的公告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2020-04-24</w:t>
            </w:r>
          </w:p>
        </w:tc>
      </w:tr>
      <w:tr w:rsidR="00C23BF7">
        <w:tc>
          <w:tcPr>
            <w:tcW w:w="720" w:type="dxa"/>
            <w:vAlign w:val="center"/>
          </w:tcPr>
          <w:p w:rsidR="00C23BF7" w:rsidRDefault="00760855">
            <w:pPr>
              <w:jc w:val="center"/>
            </w:pPr>
            <w:r>
              <w:rPr>
                <w:color w:val="000000"/>
                <w:szCs w:val="21"/>
              </w:rPr>
              <w:t>29</w:t>
            </w:r>
          </w:p>
        </w:tc>
        <w:tc>
          <w:tcPr>
            <w:tcW w:w="4320" w:type="dxa"/>
            <w:vAlign w:val="center"/>
          </w:tcPr>
          <w:p w:rsidR="00C23BF7" w:rsidRDefault="00760855">
            <w:r>
              <w:rPr>
                <w:color w:val="000000"/>
                <w:szCs w:val="21"/>
              </w:rPr>
              <w:t>易方达基金管理有限公司旗下部分开放式基金增加青岛农商银行为销售机构的公告</w:t>
            </w:r>
          </w:p>
        </w:tc>
        <w:tc>
          <w:tcPr>
            <w:tcW w:w="2520" w:type="dxa"/>
            <w:vAlign w:val="center"/>
          </w:tcPr>
          <w:p w:rsidR="00C23BF7" w:rsidRDefault="00760855">
            <w:r>
              <w:rPr>
                <w:color w:val="000000"/>
                <w:szCs w:val="21"/>
              </w:rPr>
              <w:t>上海证券报、基金管理人网站及中国证监会基金</w:t>
            </w:r>
            <w:r>
              <w:rPr>
                <w:color w:val="000000"/>
                <w:szCs w:val="21"/>
              </w:rPr>
              <w:lastRenderedPageBreak/>
              <w:t>电子披露网站</w:t>
            </w:r>
          </w:p>
        </w:tc>
        <w:tc>
          <w:tcPr>
            <w:tcW w:w="1440" w:type="dxa"/>
            <w:vAlign w:val="center"/>
          </w:tcPr>
          <w:p w:rsidR="00C23BF7" w:rsidRDefault="00760855">
            <w:pPr>
              <w:jc w:val="center"/>
            </w:pPr>
            <w:r>
              <w:rPr>
                <w:color w:val="000000"/>
                <w:szCs w:val="21"/>
              </w:rPr>
              <w:lastRenderedPageBreak/>
              <w:t>2020-04-27</w:t>
            </w:r>
          </w:p>
        </w:tc>
      </w:tr>
      <w:tr w:rsidR="00C23BF7">
        <w:tc>
          <w:tcPr>
            <w:tcW w:w="720" w:type="dxa"/>
            <w:vAlign w:val="center"/>
          </w:tcPr>
          <w:p w:rsidR="00C23BF7" w:rsidRDefault="00760855">
            <w:pPr>
              <w:jc w:val="center"/>
            </w:pPr>
            <w:r>
              <w:rPr>
                <w:color w:val="000000"/>
                <w:szCs w:val="21"/>
              </w:rPr>
              <w:t>30</w:t>
            </w:r>
          </w:p>
        </w:tc>
        <w:tc>
          <w:tcPr>
            <w:tcW w:w="4320" w:type="dxa"/>
            <w:vAlign w:val="center"/>
          </w:tcPr>
          <w:p w:rsidR="00C23BF7" w:rsidRDefault="00760855">
            <w:r>
              <w:rPr>
                <w:color w:val="000000"/>
                <w:szCs w:val="21"/>
              </w:rPr>
              <w:t>易方达基金管理有限公司旗下部分开放式基金增加东莞农村商业银行为销售机构的公告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2020-04-29</w:t>
            </w:r>
          </w:p>
        </w:tc>
      </w:tr>
      <w:tr w:rsidR="00C23BF7">
        <w:tc>
          <w:tcPr>
            <w:tcW w:w="720" w:type="dxa"/>
            <w:vAlign w:val="center"/>
          </w:tcPr>
          <w:p w:rsidR="00C23BF7" w:rsidRDefault="00760855">
            <w:pPr>
              <w:jc w:val="center"/>
            </w:pPr>
            <w:r>
              <w:rPr>
                <w:color w:val="000000"/>
                <w:szCs w:val="21"/>
              </w:rPr>
              <w:t>31</w:t>
            </w:r>
          </w:p>
        </w:tc>
        <w:tc>
          <w:tcPr>
            <w:tcW w:w="4320" w:type="dxa"/>
            <w:vAlign w:val="center"/>
          </w:tcPr>
          <w:p w:rsidR="00C23BF7" w:rsidRDefault="00760855">
            <w:r>
              <w:rPr>
                <w:color w:val="000000"/>
                <w:szCs w:val="21"/>
              </w:rPr>
              <w:t>易方达基金管理有限公司旗下部分开放式基金增加晋商银行为销售机构的公告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2020-04-29</w:t>
            </w:r>
          </w:p>
        </w:tc>
      </w:tr>
      <w:tr w:rsidR="00C23BF7">
        <w:tc>
          <w:tcPr>
            <w:tcW w:w="720" w:type="dxa"/>
            <w:vAlign w:val="center"/>
          </w:tcPr>
          <w:p w:rsidR="00C23BF7" w:rsidRDefault="00760855">
            <w:pPr>
              <w:jc w:val="center"/>
            </w:pPr>
            <w:r>
              <w:rPr>
                <w:color w:val="000000"/>
                <w:szCs w:val="21"/>
              </w:rPr>
              <w:t>32</w:t>
            </w:r>
          </w:p>
        </w:tc>
        <w:tc>
          <w:tcPr>
            <w:tcW w:w="4320" w:type="dxa"/>
            <w:vAlign w:val="center"/>
          </w:tcPr>
          <w:p w:rsidR="00C23BF7" w:rsidRDefault="00760855">
            <w:r>
              <w:rPr>
                <w:color w:val="000000"/>
                <w:szCs w:val="21"/>
              </w:rPr>
              <w:t>易方达沪深</w:t>
            </w:r>
            <w:r>
              <w:rPr>
                <w:color w:val="000000"/>
                <w:szCs w:val="21"/>
              </w:rPr>
              <w:t>300</w:t>
            </w:r>
            <w:r>
              <w:rPr>
                <w:color w:val="000000"/>
                <w:szCs w:val="21"/>
              </w:rPr>
              <w:t>交易型开放式指数发起式证券投资基金联接基金</w:t>
            </w:r>
            <w:r>
              <w:rPr>
                <w:color w:val="000000"/>
                <w:szCs w:val="21"/>
              </w:rPr>
              <w:t>C</w:t>
            </w:r>
            <w:r>
              <w:rPr>
                <w:color w:val="000000"/>
                <w:szCs w:val="21"/>
              </w:rPr>
              <w:t>类基金份额增加南京证券为销售机构的公告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2020-05-08</w:t>
            </w:r>
          </w:p>
        </w:tc>
      </w:tr>
      <w:tr w:rsidR="00C23BF7">
        <w:tc>
          <w:tcPr>
            <w:tcW w:w="720" w:type="dxa"/>
            <w:vAlign w:val="center"/>
          </w:tcPr>
          <w:p w:rsidR="00C23BF7" w:rsidRDefault="00760855">
            <w:pPr>
              <w:jc w:val="center"/>
            </w:pPr>
            <w:r>
              <w:rPr>
                <w:color w:val="000000"/>
                <w:szCs w:val="21"/>
              </w:rPr>
              <w:t>33</w:t>
            </w:r>
          </w:p>
        </w:tc>
        <w:tc>
          <w:tcPr>
            <w:tcW w:w="4320" w:type="dxa"/>
            <w:vAlign w:val="center"/>
          </w:tcPr>
          <w:p w:rsidR="00C23BF7" w:rsidRDefault="00760855">
            <w:r>
              <w:rPr>
                <w:color w:val="000000"/>
                <w:szCs w:val="21"/>
              </w:rPr>
              <w:t>易方达基金管理有限公司旗下部分开放式基金参加中金公司申购费率优惠活动的公告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2020-05-14</w:t>
            </w:r>
          </w:p>
        </w:tc>
      </w:tr>
      <w:tr w:rsidR="00C23BF7">
        <w:tc>
          <w:tcPr>
            <w:tcW w:w="720" w:type="dxa"/>
            <w:vAlign w:val="center"/>
          </w:tcPr>
          <w:p w:rsidR="00C23BF7" w:rsidRDefault="00760855">
            <w:pPr>
              <w:jc w:val="center"/>
            </w:pPr>
            <w:r>
              <w:rPr>
                <w:color w:val="000000"/>
                <w:szCs w:val="21"/>
              </w:rPr>
              <w:t>34</w:t>
            </w:r>
          </w:p>
        </w:tc>
        <w:tc>
          <w:tcPr>
            <w:tcW w:w="4320" w:type="dxa"/>
            <w:vAlign w:val="center"/>
          </w:tcPr>
          <w:p w:rsidR="00C23BF7" w:rsidRDefault="00760855">
            <w:r>
              <w:rPr>
                <w:color w:val="000000"/>
                <w:szCs w:val="21"/>
              </w:rPr>
              <w:t>易方达基金管理有限公司旗下部分开放式基金增加云南红塔银行为销售机构的公告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2020-05-14</w:t>
            </w:r>
          </w:p>
        </w:tc>
      </w:tr>
      <w:tr w:rsidR="00C23BF7">
        <w:tc>
          <w:tcPr>
            <w:tcW w:w="720" w:type="dxa"/>
            <w:vAlign w:val="center"/>
          </w:tcPr>
          <w:p w:rsidR="00C23BF7" w:rsidRDefault="00760855">
            <w:pPr>
              <w:jc w:val="center"/>
            </w:pPr>
            <w:r>
              <w:rPr>
                <w:color w:val="000000"/>
                <w:szCs w:val="21"/>
              </w:rPr>
              <w:t>35</w:t>
            </w:r>
          </w:p>
        </w:tc>
        <w:tc>
          <w:tcPr>
            <w:tcW w:w="4320" w:type="dxa"/>
            <w:vAlign w:val="center"/>
          </w:tcPr>
          <w:p w:rsidR="00C23BF7" w:rsidRDefault="00760855">
            <w:r>
              <w:rPr>
                <w:color w:val="000000"/>
                <w:szCs w:val="21"/>
              </w:rPr>
              <w:t>易方达基金管理有限公司旗下部分开放式基金参加万联证券费率优惠活动的公告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2020-05-18</w:t>
            </w:r>
          </w:p>
        </w:tc>
      </w:tr>
      <w:tr w:rsidR="00C23BF7">
        <w:tc>
          <w:tcPr>
            <w:tcW w:w="720" w:type="dxa"/>
            <w:vAlign w:val="center"/>
          </w:tcPr>
          <w:p w:rsidR="00C23BF7" w:rsidRDefault="00760855">
            <w:pPr>
              <w:jc w:val="center"/>
            </w:pPr>
            <w:r>
              <w:rPr>
                <w:color w:val="000000"/>
                <w:szCs w:val="21"/>
              </w:rPr>
              <w:t>36</w:t>
            </w:r>
          </w:p>
        </w:tc>
        <w:tc>
          <w:tcPr>
            <w:tcW w:w="4320" w:type="dxa"/>
            <w:vAlign w:val="center"/>
          </w:tcPr>
          <w:p w:rsidR="00C23BF7" w:rsidRDefault="00760855">
            <w:r>
              <w:rPr>
                <w:color w:val="000000"/>
                <w:szCs w:val="21"/>
              </w:rPr>
              <w:t>易方达沪深</w:t>
            </w:r>
            <w:r>
              <w:rPr>
                <w:color w:val="000000"/>
                <w:szCs w:val="21"/>
              </w:rPr>
              <w:t>300</w:t>
            </w:r>
            <w:r>
              <w:rPr>
                <w:color w:val="000000"/>
                <w:szCs w:val="21"/>
              </w:rPr>
              <w:t>交易型开放式指数发起式证券投资基金联接基金</w:t>
            </w:r>
            <w:r>
              <w:rPr>
                <w:color w:val="000000"/>
                <w:szCs w:val="21"/>
              </w:rPr>
              <w:t>A</w:t>
            </w:r>
            <w:r>
              <w:rPr>
                <w:color w:val="000000"/>
                <w:szCs w:val="21"/>
              </w:rPr>
              <w:t>类基金份额参加长城证券费率优惠活动的公告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2020-05-20</w:t>
            </w:r>
          </w:p>
        </w:tc>
      </w:tr>
      <w:tr w:rsidR="00C23BF7">
        <w:tc>
          <w:tcPr>
            <w:tcW w:w="720" w:type="dxa"/>
            <w:vAlign w:val="center"/>
          </w:tcPr>
          <w:p w:rsidR="00C23BF7" w:rsidRDefault="00760855">
            <w:pPr>
              <w:jc w:val="center"/>
            </w:pPr>
            <w:r>
              <w:rPr>
                <w:color w:val="000000"/>
                <w:szCs w:val="21"/>
              </w:rPr>
              <w:t>37</w:t>
            </w:r>
          </w:p>
        </w:tc>
        <w:tc>
          <w:tcPr>
            <w:tcW w:w="4320" w:type="dxa"/>
            <w:vAlign w:val="center"/>
          </w:tcPr>
          <w:p w:rsidR="00C23BF7" w:rsidRDefault="00760855">
            <w:r>
              <w:rPr>
                <w:color w:val="000000"/>
                <w:szCs w:val="21"/>
              </w:rPr>
              <w:t>易方达基金管理有限公司旗下部分开放式基金增加金海九州为销售机构的公告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2020-05-20</w:t>
            </w:r>
          </w:p>
        </w:tc>
      </w:tr>
      <w:tr w:rsidR="00C23BF7">
        <w:tc>
          <w:tcPr>
            <w:tcW w:w="720" w:type="dxa"/>
            <w:vAlign w:val="center"/>
          </w:tcPr>
          <w:p w:rsidR="00C23BF7" w:rsidRDefault="00760855">
            <w:pPr>
              <w:jc w:val="center"/>
            </w:pPr>
            <w:r>
              <w:rPr>
                <w:color w:val="000000"/>
                <w:szCs w:val="21"/>
              </w:rPr>
              <w:t>38</w:t>
            </w:r>
          </w:p>
        </w:tc>
        <w:tc>
          <w:tcPr>
            <w:tcW w:w="4320" w:type="dxa"/>
            <w:vAlign w:val="center"/>
          </w:tcPr>
          <w:p w:rsidR="00C23BF7" w:rsidRDefault="00760855">
            <w:r>
              <w:rPr>
                <w:color w:val="000000"/>
                <w:szCs w:val="21"/>
              </w:rPr>
              <w:t>易方达基金管理有限公司旗下部分开放式基金参加华夏财富费率优惠活动的公告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2020-05-23</w:t>
            </w:r>
          </w:p>
        </w:tc>
      </w:tr>
      <w:tr w:rsidR="00C23BF7">
        <w:tc>
          <w:tcPr>
            <w:tcW w:w="720" w:type="dxa"/>
            <w:vAlign w:val="center"/>
          </w:tcPr>
          <w:p w:rsidR="00C23BF7" w:rsidRDefault="00760855">
            <w:pPr>
              <w:jc w:val="center"/>
            </w:pPr>
            <w:r>
              <w:rPr>
                <w:color w:val="000000"/>
                <w:szCs w:val="21"/>
              </w:rPr>
              <w:t>39</w:t>
            </w:r>
          </w:p>
        </w:tc>
        <w:tc>
          <w:tcPr>
            <w:tcW w:w="4320" w:type="dxa"/>
            <w:vAlign w:val="center"/>
          </w:tcPr>
          <w:p w:rsidR="00C23BF7" w:rsidRDefault="00760855">
            <w:r>
              <w:rPr>
                <w:color w:val="000000"/>
                <w:szCs w:val="21"/>
              </w:rPr>
              <w:t>易方达基金管理有限公司关于旗下基金在包商银行股份有限公司相关业务安排的提示性公告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2020-05-29</w:t>
            </w:r>
          </w:p>
        </w:tc>
      </w:tr>
      <w:tr w:rsidR="00C23BF7">
        <w:tc>
          <w:tcPr>
            <w:tcW w:w="720" w:type="dxa"/>
            <w:vAlign w:val="center"/>
          </w:tcPr>
          <w:p w:rsidR="00C23BF7" w:rsidRDefault="00760855">
            <w:pPr>
              <w:jc w:val="center"/>
            </w:pPr>
            <w:r>
              <w:rPr>
                <w:color w:val="000000"/>
                <w:szCs w:val="21"/>
              </w:rPr>
              <w:t>40</w:t>
            </w:r>
          </w:p>
        </w:tc>
        <w:tc>
          <w:tcPr>
            <w:tcW w:w="4320" w:type="dxa"/>
            <w:vAlign w:val="center"/>
          </w:tcPr>
          <w:p w:rsidR="00C23BF7" w:rsidRDefault="00760855">
            <w:r>
              <w:rPr>
                <w:color w:val="000000"/>
                <w:szCs w:val="21"/>
              </w:rPr>
              <w:t>易方达基金管理有限公司关于暂停上海朝阳永续基金销售有限公司办理旗下基金相关销售业务的公告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2020-06-03</w:t>
            </w:r>
          </w:p>
        </w:tc>
      </w:tr>
      <w:tr w:rsidR="00C23BF7">
        <w:tc>
          <w:tcPr>
            <w:tcW w:w="720" w:type="dxa"/>
            <w:vAlign w:val="center"/>
          </w:tcPr>
          <w:p w:rsidR="00C23BF7" w:rsidRDefault="00760855">
            <w:pPr>
              <w:jc w:val="center"/>
            </w:pPr>
            <w:r>
              <w:rPr>
                <w:color w:val="000000"/>
                <w:szCs w:val="21"/>
              </w:rPr>
              <w:t>41</w:t>
            </w:r>
          </w:p>
        </w:tc>
        <w:tc>
          <w:tcPr>
            <w:tcW w:w="4320" w:type="dxa"/>
            <w:vAlign w:val="center"/>
          </w:tcPr>
          <w:p w:rsidR="00C23BF7" w:rsidRDefault="00760855">
            <w:r>
              <w:rPr>
                <w:color w:val="000000"/>
                <w:szCs w:val="21"/>
              </w:rPr>
              <w:t>易方达基金管理有限公司旗下部分开放式基金增加销售机构的公告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2020-06-03</w:t>
            </w:r>
          </w:p>
        </w:tc>
      </w:tr>
      <w:tr w:rsidR="00C23BF7">
        <w:tc>
          <w:tcPr>
            <w:tcW w:w="720" w:type="dxa"/>
            <w:vAlign w:val="center"/>
          </w:tcPr>
          <w:p w:rsidR="00C23BF7" w:rsidRDefault="00760855">
            <w:pPr>
              <w:jc w:val="center"/>
            </w:pPr>
            <w:r>
              <w:rPr>
                <w:color w:val="000000"/>
                <w:szCs w:val="21"/>
              </w:rPr>
              <w:t>42</w:t>
            </w:r>
          </w:p>
        </w:tc>
        <w:tc>
          <w:tcPr>
            <w:tcW w:w="4320" w:type="dxa"/>
            <w:vAlign w:val="center"/>
          </w:tcPr>
          <w:p w:rsidR="00C23BF7" w:rsidRDefault="00760855">
            <w:r>
              <w:rPr>
                <w:color w:val="000000"/>
                <w:szCs w:val="21"/>
              </w:rPr>
              <w:t>易方达基金管理有限公司关于调整旗下部分开放式基金在招商银行最低定期定额投资金额限制的公告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2020-06-04</w:t>
            </w:r>
          </w:p>
        </w:tc>
      </w:tr>
      <w:tr w:rsidR="00C23BF7">
        <w:tc>
          <w:tcPr>
            <w:tcW w:w="720" w:type="dxa"/>
            <w:vAlign w:val="center"/>
          </w:tcPr>
          <w:p w:rsidR="00C23BF7" w:rsidRDefault="00760855">
            <w:pPr>
              <w:jc w:val="center"/>
            </w:pPr>
            <w:r>
              <w:rPr>
                <w:color w:val="000000"/>
                <w:szCs w:val="21"/>
              </w:rPr>
              <w:t>43</w:t>
            </w:r>
          </w:p>
        </w:tc>
        <w:tc>
          <w:tcPr>
            <w:tcW w:w="4320" w:type="dxa"/>
            <w:vAlign w:val="center"/>
          </w:tcPr>
          <w:p w:rsidR="00C23BF7" w:rsidRDefault="00760855">
            <w:r>
              <w:rPr>
                <w:color w:val="000000"/>
                <w:szCs w:val="21"/>
              </w:rPr>
              <w:t>易方达基金管理有限公司旗下部分开放式基金增加国联证券为销售机构的公告</w:t>
            </w:r>
          </w:p>
        </w:tc>
        <w:tc>
          <w:tcPr>
            <w:tcW w:w="2520" w:type="dxa"/>
            <w:vAlign w:val="center"/>
          </w:tcPr>
          <w:p w:rsidR="00C23BF7" w:rsidRDefault="00760855">
            <w:r>
              <w:rPr>
                <w:color w:val="000000"/>
                <w:szCs w:val="21"/>
              </w:rPr>
              <w:t>上海证券报、基金管理人网站及中国证监会基金电子披露网站</w:t>
            </w:r>
          </w:p>
        </w:tc>
        <w:tc>
          <w:tcPr>
            <w:tcW w:w="1440" w:type="dxa"/>
            <w:vAlign w:val="center"/>
          </w:tcPr>
          <w:p w:rsidR="00C23BF7" w:rsidRDefault="00760855">
            <w:pPr>
              <w:jc w:val="center"/>
            </w:pPr>
            <w:r>
              <w:rPr>
                <w:color w:val="000000"/>
                <w:szCs w:val="21"/>
              </w:rPr>
              <w:t>2020-06-08</w:t>
            </w:r>
          </w:p>
        </w:tc>
      </w:tr>
      <w:tr w:rsidR="00C23BF7">
        <w:tc>
          <w:tcPr>
            <w:tcW w:w="720" w:type="dxa"/>
            <w:vAlign w:val="center"/>
          </w:tcPr>
          <w:p w:rsidR="00C23BF7" w:rsidRDefault="00760855">
            <w:pPr>
              <w:jc w:val="center"/>
            </w:pPr>
            <w:r>
              <w:rPr>
                <w:color w:val="000000"/>
                <w:szCs w:val="21"/>
              </w:rPr>
              <w:t>44</w:t>
            </w:r>
          </w:p>
        </w:tc>
        <w:tc>
          <w:tcPr>
            <w:tcW w:w="4320" w:type="dxa"/>
            <w:vAlign w:val="center"/>
          </w:tcPr>
          <w:p w:rsidR="00C23BF7" w:rsidRDefault="00760855">
            <w:r>
              <w:rPr>
                <w:color w:val="000000"/>
                <w:szCs w:val="21"/>
              </w:rPr>
              <w:t>易方达基金管理有限公司高级管理人员变更</w:t>
            </w:r>
            <w:r>
              <w:rPr>
                <w:color w:val="000000"/>
                <w:szCs w:val="21"/>
              </w:rPr>
              <w:lastRenderedPageBreak/>
              <w:t>公告</w:t>
            </w:r>
          </w:p>
        </w:tc>
        <w:tc>
          <w:tcPr>
            <w:tcW w:w="2520" w:type="dxa"/>
            <w:vAlign w:val="center"/>
          </w:tcPr>
          <w:p w:rsidR="00C23BF7" w:rsidRDefault="00760855">
            <w:r>
              <w:rPr>
                <w:color w:val="000000"/>
                <w:szCs w:val="21"/>
              </w:rPr>
              <w:lastRenderedPageBreak/>
              <w:t>上海证券报、基金管理人</w:t>
            </w:r>
            <w:r>
              <w:rPr>
                <w:color w:val="000000"/>
                <w:szCs w:val="21"/>
              </w:rPr>
              <w:lastRenderedPageBreak/>
              <w:t>网站及中国证监会基金电子披露网站</w:t>
            </w:r>
          </w:p>
        </w:tc>
        <w:tc>
          <w:tcPr>
            <w:tcW w:w="1440" w:type="dxa"/>
            <w:vAlign w:val="center"/>
          </w:tcPr>
          <w:p w:rsidR="00C23BF7" w:rsidRDefault="00760855">
            <w:pPr>
              <w:jc w:val="center"/>
            </w:pPr>
            <w:r>
              <w:rPr>
                <w:color w:val="000000"/>
                <w:szCs w:val="21"/>
              </w:rPr>
              <w:lastRenderedPageBreak/>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6" w:name="_Toc225500055"/>
      <w:bookmarkStart w:id="107" w:name="_Toc48661976"/>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6"/>
      <w:bookmarkEnd w:id="10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61977"/>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8"/>
    </w:p>
    <w:p w:rsidR="00C23BF7" w:rsidRDefault="00C23BF7">
      <w:pPr>
        <w:tabs>
          <w:tab w:val="left" w:pos="426"/>
        </w:tabs>
        <w:spacing w:line="360" w:lineRule="auto"/>
        <w:ind w:firstLineChars="200" w:firstLine="420"/>
        <w:jc w:val="left"/>
        <w:rPr>
          <w:kern w:val="0"/>
          <w:szCs w:val="21"/>
        </w:rPr>
      </w:pPr>
    </w:p>
    <w:p w:rsidR="00C23BF7" w:rsidRDefault="00760855">
      <w:pPr>
        <w:tabs>
          <w:tab w:val="left" w:pos="426"/>
        </w:tabs>
        <w:spacing w:line="360" w:lineRule="auto"/>
        <w:ind w:firstLineChars="200" w:firstLine="420"/>
        <w:jc w:val="left"/>
        <w:rPr>
          <w:kern w:val="0"/>
          <w:szCs w:val="21"/>
        </w:rPr>
      </w:pPr>
      <w:r>
        <w:rPr>
          <w:kern w:val="0"/>
          <w:szCs w:val="21"/>
        </w:rPr>
        <w:t>1.</w:t>
      </w:r>
      <w:r>
        <w:rPr>
          <w:kern w:val="0"/>
          <w:szCs w:val="21"/>
        </w:rPr>
        <w:t>中国证监会核准易方达沪深</w:t>
      </w:r>
      <w:r>
        <w:rPr>
          <w:kern w:val="0"/>
          <w:szCs w:val="21"/>
        </w:rPr>
        <w:t>300</w:t>
      </w:r>
      <w:r>
        <w:rPr>
          <w:kern w:val="0"/>
          <w:szCs w:val="21"/>
        </w:rPr>
        <w:t>指数证券投资基金募集的文件；</w:t>
      </w:r>
    </w:p>
    <w:p w:rsidR="00C23BF7" w:rsidRDefault="00760855">
      <w:pPr>
        <w:tabs>
          <w:tab w:val="left" w:pos="426"/>
        </w:tabs>
        <w:spacing w:line="360" w:lineRule="auto"/>
        <w:ind w:firstLineChars="200" w:firstLine="420"/>
        <w:jc w:val="left"/>
        <w:rPr>
          <w:kern w:val="0"/>
          <w:szCs w:val="21"/>
        </w:rPr>
      </w:pPr>
      <w:r>
        <w:rPr>
          <w:kern w:val="0"/>
          <w:szCs w:val="21"/>
        </w:rPr>
        <w:t>2.</w:t>
      </w:r>
      <w:r>
        <w:rPr>
          <w:kern w:val="0"/>
          <w:szCs w:val="21"/>
        </w:rPr>
        <w:t>中国证监会《关于易方达沪深</w:t>
      </w:r>
      <w:r>
        <w:rPr>
          <w:kern w:val="0"/>
          <w:szCs w:val="21"/>
        </w:rPr>
        <w:t>300</w:t>
      </w:r>
      <w:r>
        <w:rPr>
          <w:kern w:val="0"/>
          <w:szCs w:val="21"/>
        </w:rPr>
        <w:t>指数证券投资基金基金份额持有人大会决议备案的回函》；</w:t>
      </w:r>
    </w:p>
    <w:p w:rsidR="00C23BF7" w:rsidRDefault="00760855">
      <w:pPr>
        <w:tabs>
          <w:tab w:val="left" w:pos="426"/>
        </w:tabs>
        <w:spacing w:line="360" w:lineRule="auto"/>
        <w:ind w:firstLineChars="200" w:firstLine="420"/>
        <w:jc w:val="left"/>
        <w:rPr>
          <w:kern w:val="0"/>
          <w:szCs w:val="21"/>
        </w:rPr>
      </w:pPr>
      <w:r>
        <w:rPr>
          <w:kern w:val="0"/>
          <w:szCs w:val="21"/>
        </w:rPr>
        <w:t>3.</w:t>
      </w:r>
      <w:r>
        <w:rPr>
          <w:kern w:val="0"/>
          <w:szCs w:val="21"/>
        </w:rPr>
        <w:t>《易方达沪深</w:t>
      </w:r>
      <w:r>
        <w:rPr>
          <w:kern w:val="0"/>
          <w:szCs w:val="21"/>
        </w:rPr>
        <w:t>300</w:t>
      </w:r>
      <w:r>
        <w:rPr>
          <w:kern w:val="0"/>
          <w:szCs w:val="21"/>
        </w:rPr>
        <w:t>交易型开放式指数发起式证券投资基金联接基金基金合同》；</w:t>
      </w:r>
    </w:p>
    <w:p w:rsidR="00C23BF7" w:rsidRDefault="00760855">
      <w:pPr>
        <w:tabs>
          <w:tab w:val="left" w:pos="426"/>
        </w:tabs>
        <w:spacing w:line="360" w:lineRule="auto"/>
        <w:ind w:firstLineChars="200" w:firstLine="420"/>
        <w:jc w:val="left"/>
        <w:rPr>
          <w:kern w:val="0"/>
          <w:szCs w:val="21"/>
        </w:rPr>
      </w:pPr>
      <w:r>
        <w:rPr>
          <w:kern w:val="0"/>
          <w:szCs w:val="21"/>
        </w:rPr>
        <w:t>4.</w:t>
      </w:r>
      <w:r>
        <w:rPr>
          <w:kern w:val="0"/>
          <w:szCs w:val="21"/>
        </w:rPr>
        <w:t>《易方达沪深</w:t>
      </w:r>
      <w:r>
        <w:rPr>
          <w:kern w:val="0"/>
          <w:szCs w:val="21"/>
        </w:rPr>
        <w:t>300</w:t>
      </w:r>
      <w:r>
        <w:rPr>
          <w:kern w:val="0"/>
          <w:szCs w:val="21"/>
        </w:rPr>
        <w:t>交易型开放式指数发起式证券投资基金联接基金托管协议》；</w:t>
      </w:r>
    </w:p>
    <w:p w:rsidR="00C23BF7" w:rsidRDefault="00760855">
      <w:pPr>
        <w:tabs>
          <w:tab w:val="left" w:pos="426"/>
        </w:tabs>
        <w:spacing w:line="360" w:lineRule="auto"/>
        <w:ind w:firstLineChars="200" w:firstLine="420"/>
        <w:jc w:val="left"/>
        <w:rPr>
          <w:kern w:val="0"/>
          <w:szCs w:val="21"/>
        </w:rPr>
      </w:pPr>
      <w:r>
        <w:rPr>
          <w:kern w:val="0"/>
          <w:szCs w:val="21"/>
        </w:rPr>
        <w:t>5.</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6.</w:t>
      </w:r>
      <w:r w:rsidRPr="00A62732">
        <w:rPr>
          <w:kern w:val="0"/>
          <w:szCs w:val="21"/>
        </w:rPr>
        <w:t>基金管理人业务资格批件和营业执照。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61978"/>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61979"/>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612573">
      <w:rPr>
        <w:noProof/>
        <w:kern w:val="0"/>
        <w:szCs w:val="21"/>
      </w:rPr>
      <w:t>63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612573">
      <w:rPr>
        <w:noProof/>
        <w:kern w:val="0"/>
        <w:szCs w:val="21"/>
      </w:rPr>
      <w:t>63</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易方达沪深</w:t>
    </w:r>
    <w:r w:rsidRPr="005044DD">
      <w:rPr>
        <w:szCs w:val="21"/>
      </w:rPr>
      <w:t>300</w:t>
    </w:r>
    <w:r w:rsidRPr="005044DD">
      <w:rPr>
        <w:szCs w:val="21"/>
      </w:rPr>
      <w:t>交易型开放式指数发起式证券投资基金联接基金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07E6B"/>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62A6"/>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546A"/>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2573"/>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55"/>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A4A"/>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BF7"/>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7E5"/>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6385"/>
    <o:shapelayout v:ext="edit">
      <o:idmap v:ext="edit" data="1"/>
    </o:shapelayout>
  </w:shapeDefaults>
  <w:decimalSymbol w:val="."/>
  <w:listSeparator w:val=","/>
  <w15:docId w15:val="{37701790-1A94-48F4-81CA-959A15503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529878648">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1A12DDD-5689-4B4B-BA5A-DCB7C868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9253</Words>
  <Characters>52743</Characters>
  <Application>Microsoft Office Word</Application>
  <DocSecurity>0</DocSecurity>
  <Lines>439</Lines>
  <Paragraphs>123</Paragraphs>
  <ScaleCrop>false</ScaleCrop>
  <Company/>
  <LinksUpToDate>false</LinksUpToDate>
  <CharactersWithSpaces>61873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8</cp:revision>
  <cp:lastPrinted>2007-07-19T00:46:00Z</cp:lastPrinted>
  <dcterms:created xsi:type="dcterms:W3CDTF">2020-08-17T12:20:00Z</dcterms:created>
  <dcterms:modified xsi:type="dcterms:W3CDTF">2020-08-18T06:49:00Z</dcterms:modified>
</cp:coreProperties>
</file>