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易方达积极成长证券投资基金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0" w:name="_Toc225498243"/>
      <w:bookmarkStart w:id="1" w:name="_Toc48661254"/>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0"/>
      <w:bookmarkEnd w:id="1"/>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2" w:name="_Toc48661255"/>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2"/>
    </w:p>
    <w:p w:rsidR="007D0D8F" w:rsidRDefault="00432086">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7D0D8F" w:rsidRDefault="00432086">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7D0D8F" w:rsidRDefault="00432086">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7D0D8F" w:rsidRDefault="00432086">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7D0D8F" w:rsidRDefault="00432086">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3" w:name="_Toc48661256"/>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3"/>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4C4A08"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1254" w:history="1">
        <w:r w:rsidR="004C4A08" w:rsidRPr="00B2332E">
          <w:rPr>
            <w:rStyle w:val="a8"/>
            <w:rFonts w:ascii="宋体" w:hAnsi="宋体" w:cs="Arial"/>
            <w:bCs/>
            <w:noProof/>
          </w:rPr>
          <w:t>1</w:t>
        </w:r>
        <w:r w:rsidR="004C4A08" w:rsidRPr="00B2332E">
          <w:rPr>
            <w:rStyle w:val="a8"/>
            <w:rFonts w:ascii="宋体" w:hAnsi="宋体" w:cs="Arial" w:hint="eastAsia"/>
            <w:bCs/>
            <w:noProof/>
          </w:rPr>
          <w:t>重要提示及目录</w:t>
        </w:r>
        <w:r w:rsidR="004C4A08">
          <w:rPr>
            <w:noProof/>
            <w:webHidden/>
          </w:rPr>
          <w:tab/>
        </w:r>
        <w:r w:rsidR="004C4A08">
          <w:rPr>
            <w:noProof/>
            <w:webHidden/>
          </w:rPr>
          <w:fldChar w:fldCharType="begin"/>
        </w:r>
        <w:r w:rsidR="004C4A08">
          <w:rPr>
            <w:noProof/>
            <w:webHidden/>
          </w:rPr>
          <w:instrText xml:space="preserve"> PAGEREF _Toc48661254 \h </w:instrText>
        </w:r>
        <w:r w:rsidR="004C4A08">
          <w:rPr>
            <w:noProof/>
            <w:webHidden/>
          </w:rPr>
        </w:r>
        <w:r w:rsidR="004C4A08">
          <w:rPr>
            <w:noProof/>
            <w:webHidden/>
          </w:rPr>
          <w:fldChar w:fldCharType="separate"/>
        </w:r>
        <w:r w:rsidR="004C4A08">
          <w:rPr>
            <w:noProof/>
            <w:webHidden/>
          </w:rPr>
          <w:t>2</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55" w:history="1">
        <w:r w:rsidR="004C4A08" w:rsidRPr="00B2332E">
          <w:rPr>
            <w:rStyle w:val="a8"/>
            <w:noProof/>
          </w:rPr>
          <w:t>1.1</w:t>
        </w:r>
        <w:r w:rsidR="004C4A08">
          <w:rPr>
            <w:rFonts w:asciiTheme="minorHAnsi" w:eastAsiaTheme="minorEastAsia" w:hAnsiTheme="minorHAnsi" w:cstheme="minorBidi"/>
            <w:noProof/>
            <w:kern w:val="2"/>
            <w:szCs w:val="22"/>
          </w:rPr>
          <w:tab/>
        </w:r>
        <w:r w:rsidR="004C4A08" w:rsidRPr="00B2332E">
          <w:rPr>
            <w:rStyle w:val="a8"/>
            <w:rFonts w:hint="eastAsia"/>
            <w:noProof/>
          </w:rPr>
          <w:t>重要提示</w:t>
        </w:r>
        <w:r w:rsidR="004C4A08">
          <w:rPr>
            <w:noProof/>
            <w:webHidden/>
          </w:rPr>
          <w:tab/>
        </w:r>
        <w:r w:rsidR="004C4A08">
          <w:rPr>
            <w:noProof/>
            <w:webHidden/>
          </w:rPr>
          <w:fldChar w:fldCharType="begin"/>
        </w:r>
        <w:r w:rsidR="004C4A08">
          <w:rPr>
            <w:noProof/>
            <w:webHidden/>
          </w:rPr>
          <w:instrText xml:space="preserve"> PAGEREF _Toc48661255 \h </w:instrText>
        </w:r>
        <w:r w:rsidR="004C4A08">
          <w:rPr>
            <w:noProof/>
            <w:webHidden/>
          </w:rPr>
        </w:r>
        <w:r w:rsidR="004C4A08">
          <w:rPr>
            <w:noProof/>
            <w:webHidden/>
          </w:rPr>
          <w:fldChar w:fldCharType="separate"/>
        </w:r>
        <w:r w:rsidR="004C4A08">
          <w:rPr>
            <w:noProof/>
            <w:webHidden/>
          </w:rPr>
          <w:t>2</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56" w:history="1">
        <w:r w:rsidR="004C4A08" w:rsidRPr="00B2332E">
          <w:rPr>
            <w:rStyle w:val="a8"/>
            <w:noProof/>
          </w:rPr>
          <w:t>1.2</w:t>
        </w:r>
        <w:r w:rsidR="004C4A08">
          <w:rPr>
            <w:rFonts w:asciiTheme="minorHAnsi" w:eastAsiaTheme="minorEastAsia" w:hAnsiTheme="minorHAnsi" w:cstheme="minorBidi"/>
            <w:noProof/>
            <w:kern w:val="2"/>
            <w:szCs w:val="22"/>
          </w:rPr>
          <w:tab/>
        </w:r>
        <w:r w:rsidR="004C4A08" w:rsidRPr="00B2332E">
          <w:rPr>
            <w:rStyle w:val="a8"/>
            <w:rFonts w:hint="eastAsia"/>
            <w:noProof/>
          </w:rPr>
          <w:t>目录</w:t>
        </w:r>
        <w:r w:rsidR="004C4A08">
          <w:rPr>
            <w:noProof/>
            <w:webHidden/>
          </w:rPr>
          <w:tab/>
        </w:r>
        <w:r w:rsidR="004C4A08">
          <w:rPr>
            <w:noProof/>
            <w:webHidden/>
          </w:rPr>
          <w:fldChar w:fldCharType="begin"/>
        </w:r>
        <w:r w:rsidR="004C4A08">
          <w:rPr>
            <w:noProof/>
            <w:webHidden/>
          </w:rPr>
          <w:instrText xml:space="preserve"> PAGEREF _Toc48661256 \h </w:instrText>
        </w:r>
        <w:r w:rsidR="004C4A08">
          <w:rPr>
            <w:noProof/>
            <w:webHidden/>
          </w:rPr>
        </w:r>
        <w:r w:rsidR="004C4A08">
          <w:rPr>
            <w:noProof/>
            <w:webHidden/>
          </w:rPr>
          <w:fldChar w:fldCharType="separate"/>
        </w:r>
        <w:r w:rsidR="004C4A08">
          <w:rPr>
            <w:noProof/>
            <w:webHidden/>
          </w:rPr>
          <w:t>3</w:t>
        </w:r>
        <w:r w:rsidR="004C4A08">
          <w:rPr>
            <w:noProof/>
            <w:webHidden/>
          </w:rPr>
          <w:fldChar w:fldCharType="end"/>
        </w:r>
      </w:hyperlink>
    </w:p>
    <w:p w:rsidR="004C4A08" w:rsidRDefault="00757616">
      <w:pPr>
        <w:pStyle w:val="22"/>
        <w:rPr>
          <w:rFonts w:asciiTheme="minorHAnsi" w:eastAsiaTheme="minorEastAsia" w:hAnsiTheme="minorHAnsi" w:cstheme="minorBidi"/>
          <w:noProof/>
          <w:kern w:val="2"/>
          <w:szCs w:val="22"/>
        </w:rPr>
      </w:pPr>
      <w:hyperlink w:anchor="_Toc48661257" w:history="1">
        <w:r w:rsidR="004C4A08" w:rsidRPr="00B2332E">
          <w:rPr>
            <w:rStyle w:val="a8"/>
            <w:rFonts w:ascii="宋体" w:hAnsi="宋体" w:cs="Arial"/>
            <w:bCs/>
            <w:noProof/>
          </w:rPr>
          <w:t>2</w:t>
        </w:r>
        <w:r w:rsidR="004C4A08" w:rsidRPr="00B2332E">
          <w:rPr>
            <w:rStyle w:val="a8"/>
            <w:rFonts w:ascii="宋体" w:hAnsi="宋体" w:cs="Arial" w:hint="eastAsia"/>
            <w:bCs/>
            <w:noProof/>
          </w:rPr>
          <w:t>基金简介</w:t>
        </w:r>
        <w:r w:rsidR="004C4A08">
          <w:rPr>
            <w:noProof/>
            <w:webHidden/>
          </w:rPr>
          <w:tab/>
        </w:r>
        <w:r w:rsidR="004C4A08">
          <w:rPr>
            <w:noProof/>
            <w:webHidden/>
          </w:rPr>
          <w:fldChar w:fldCharType="begin"/>
        </w:r>
        <w:r w:rsidR="004C4A08">
          <w:rPr>
            <w:noProof/>
            <w:webHidden/>
          </w:rPr>
          <w:instrText xml:space="preserve"> PAGEREF _Toc48661257 \h </w:instrText>
        </w:r>
        <w:r w:rsidR="004C4A08">
          <w:rPr>
            <w:noProof/>
            <w:webHidden/>
          </w:rPr>
        </w:r>
        <w:r w:rsidR="004C4A08">
          <w:rPr>
            <w:noProof/>
            <w:webHidden/>
          </w:rPr>
          <w:fldChar w:fldCharType="separate"/>
        </w:r>
        <w:r w:rsidR="004C4A08">
          <w:rPr>
            <w:noProof/>
            <w:webHidden/>
          </w:rPr>
          <w:t>5</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58" w:history="1">
        <w:r w:rsidR="004C4A08" w:rsidRPr="00B2332E">
          <w:rPr>
            <w:rStyle w:val="a8"/>
            <w:rFonts w:ascii="宋体" w:hAnsi="宋体" w:cs="Arial"/>
            <w:noProof/>
          </w:rPr>
          <w:t>2.1</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基金基本情况</w:t>
        </w:r>
        <w:r w:rsidR="004C4A08">
          <w:rPr>
            <w:noProof/>
            <w:webHidden/>
          </w:rPr>
          <w:tab/>
        </w:r>
        <w:r w:rsidR="004C4A08">
          <w:rPr>
            <w:noProof/>
            <w:webHidden/>
          </w:rPr>
          <w:fldChar w:fldCharType="begin"/>
        </w:r>
        <w:r w:rsidR="004C4A08">
          <w:rPr>
            <w:noProof/>
            <w:webHidden/>
          </w:rPr>
          <w:instrText xml:space="preserve"> PAGEREF _Toc48661258 \h </w:instrText>
        </w:r>
        <w:r w:rsidR="004C4A08">
          <w:rPr>
            <w:noProof/>
            <w:webHidden/>
          </w:rPr>
        </w:r>
        <w:r w:rsidR="004C4A08">
          <w:rPr>
            <w:noProof/>
            <w:webHidden/>
          </w:rPr>
          <w:fldChar w:fldCharType="separate"/>
        </w:r>
        <w:r w:rsidR="004C4A08">
          <w:rPr>
            <w:noProof/>
            <w:webHidden/>
          </w:rPr>
          <w:t>5</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59" w:history="1">
        <w:r w:rsidR="004C4A08" w:rsidRPr="00B2332E">
          <w:rPr>
            <w:rStyle w:val="a8"/>
            <w:rFonts w:ascii="宋体" w:hAnsi="宋体" w:cs="Arial"/>
            <w:noProof/>
          </w:rPr>
          <w:t>2.2</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基金产品说明</w:t>
        </w:r>
        <w:r w:rsidR="004C4A08">
          <w:rPr>
            <w:noProof/>
            <w:webHidden/>
          </w:rPr>
          <w:tab/>
        </w:r>
        <w:r w:rsidR="004C4A08">
          <w:rPr>
            <w:noProof/>
            <w:webHidden/>
          </w:rPr>
          <w:fldChar w:fldCharType="begin"/>
        </w:r>
        <w:r w:rsidR="004C4A08">
          <w:rPr>
            <w:noProof/>
            <w:webHidden/>
          </w:rPr>
          <w:instrText xml:space="preserve"> PAGEREF _Toc48661259 \h </w:instrText>
        </w:r>
        <w:r w:rsidR="004C4A08">
          <w:rPr>
            <w:noProof/>
            <w:webHidden/>
          </w:rPr>
        </w:r>
        <w:r w:rsidR="004C4A08">
          <w:rPr>
            <w:noProof/>
            <w:webHidden/>
          </w:rPr>
          <w:fldChar w:fldCharType="separate"/>
        </w:r>
        <w:r w:rsidR="004C4A08">
          <w:rPr>
            <w:noProof/>
            <w:webHidden/>
          </w:rPr>
          <w:t>5</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60" w:history="1">
        <w:r w:rsidR="004C4A08" w:rsidRPr="00B2332E">
          <w:rPr>
            <w:rStyle w:val="a8"/>
            <w:rFonts w:ascii="宋体" w:hAnsi="宋体" w:cs="Arial"/>
            <w:noProof/>
          </w:rPr>
          <w:t>2.3</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基金管理人和基金托管人</w:t>
        </w:r>
        <w:r w:rsidR="004C4A08">
          <w:rPr>
            <w:noProof/>
            <w:webHidden/>
          </w:rPr>
          <w:tab/>
        </w:r>
        <w:r w:rsidR="004C4A08">
          <w:rPr>
            <w:noProof/>
            <w:webHidden/>
          </w:rPr>
          <w:fldChar w:fldCharType="begin"/>
        </w:r>
        <w:r w:rsidR="004C4A08">
          <w:rPr>
            <w:noProof/>
            <w:webHidden/>
          </w:rPr>
          <w:instrText xml:space="preserve"> PAGEREF _Toc48661260 \h </w:instrText>
        </w:r>
        <w:r w:rsidR="004C4A08">
          <w:rPr>
            <w:noProof/>
            <w:webHidden/>
          </w:rPr>
        </w:r>
        <w:r w:rsidR="004C4A08">
          <w:rPr>
            <w:noProof/>
            <w:webHidden/>
          </w:rPr>
          <w:fldChar w:fldCharType="separate"/>
        </w:r>
        <w:r w:rsidR="004C4A08">
          <w:rPr>
            <w:noProof/>
            <w:webHidden/>
          </w:rPr>
          <w:t>5</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61" w:history="1">
        <w:r w:rsidR="004C4A08" w:rsidRPr="00B2332E">
          <w:rPr>
            <w:rStyle w:val="a8"/>
            <w:rFonts w:ascii="宋体" w:hAnsi="宋体" w:cs="Arial"/>
            <w:noProof/>
          </w:rPr>
          <w:t>2.4</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信息披露方式</w:t>
        </w:r>
        <w:r w:rsidR="004C4A08">
          <w:rPr>
            <w:noProof/>
            <w:webHidden/>
          </w:rPr>
          <w:tab/>
        </w:r>
        <w:r w:rsidR="004C4A08">
          <w:rPr>
            <w:noProof/>
            <w:webHidden/>
          </w:rPr>
          <w:fldChar w:fldCharType="begin"/>
        </w:r>
        <w:r w:rsidR="004C4A08">
          <w:rPr>
            <w:noProof/>
            <w:webHidden/>
          </w:rPr>
          <w:instrText xml:space="preserve"> PAGEREF _Toc48661261 \h </w:instrText>
        </w:r>
        <w:r w:rsidR="004C4A08">
          <w:rPr>
            <w:noProof/>
            <w:webHidden/>
          </w:rPr>
        </w:r>
        <w:r w:rsidR="004C4A08">
          <w:rPr>
            <w:noProof/>
            <w:webHidden/>
          </w:rPr>
          <w:fldChar w:fldCharType="separate"/>
        </w:r>
        <w:r w:rsidR="004C4A08">
          <w:rPr>
            <w:noProof/>
            <w:webHidden/>
          </w:rPr>
          <w:t>6</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62" w:history="1">
        <w:r w:rsidR="004C4A08" w:rsidRPr="00B2332E">
          <w:rPr>
            <w:rStyle w:val="a8"/>
            <w:rFonts w:ascii="宋体" w:hAnsi="宋体" w:cs="Arial"/>
            <w:noProof/>
          </w:rPr>
          <w:t>2.5</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其他相关资料</w:t>
        </w:r>
        <w:r w:rsidR="004C4A08">
          <w:rPr>
            <w:noProof/>
            <w:webHidden/>
          </w:rPr>
          <w:tab/>
        </w:r>
        <w:r w:rsidR="004C4A08">
          <w:rPr>
            <w:noProof/>
            <w:webHidden/>
          </w:rPr>
          <w:fldChar w:fldCharType="begin"/>
        </w:r>
        <w:r w:rsidR="004C4A08">
          <w:rPr>
            <w:noProof/>
            <w:webHidden/>
          </w:rPr>
          <w:instrText xml:space="preserve"> PAGEREF _Toc48661262 \h </w:instrText>
        </w:r>
        <w:r w:rsidR="004C4A08">
          <w:rPr>
            <w:noProof/>
            <w:webHidden/>
          </w:rPr>
        </w:r>
        <w:r w:rsidR="004C4A08">
          <w:rPr>
            <w:noProof/>
            <w:webHidden/>
          </w:rPr>
          <w:fldChar w:fldCharType="separate"/>
        </w:r>
        <w:r w:rsidR="004C4A08">
          <w:rPr>
            <w:noProof/>
            <w:webHidden/>
          </w:rPr>
          <w:t>6</w:t>
        </w:r>
        <w:r w:rsidR="004C4A08">
          <w:rPr>
            <w:noProof/>
            <w:webHidden/>
          </w:rPr>
          <w:fldChar w:fldCharType="end"/>
        </w:r>
      </w:hyperlink>
    </w:p>
    <w:p w:rsidR="004C4A08" w:rsidRDefault="00757616">
      <w:pPr>
        <w:pStyle w:val="22"/>
        <w:rPr>
          <w:rFonts w:asciiTheme="minorHAnsi" w:eastAsiaTheme="minorEastAsia" w:hAnsiTheme="minorHAnsi" w:cstheme="minorBidi"/>
          <w:noProof/>
          <w:kern w:val="2"/>
          <w:szCs w:val="22"/>
        </w:rPr>
      </w:pPr>
      <w:hyperlink w:anchor="_Toc48661263" w:history="1">
        <w:r w:rsidR="004C4A08" w:rsidRPr="00B2332E">
          <w:rPr>
            <w:rStyle w:val="a8"/>
            <w:rFonts w:ascii="宋体" w:hAnsi="宋体" w:cs="Arial"/>
            <w:bCs/>
            <w:noProof/>
          </w:rPr>
          <w:t>3</w:t>
        </w:r>
        <w:r w:rsidR="004C4A08" w:rsidRPr="00B2332E">
          <w:rPr>
            <w:rStyle w:val="a8"/>
            <w:rFonts w:ascii="宋体" w:hAnsi="宋体" w:cs="Arial" w:hint="eastAsia"/>
            <w:bCs/>
            <w:noProof/>
          </w:rPr>
          <w:t>主要财务指标和基金净值表现</w:t>
        </w:r>
        <w:r w:rsidR="004C4A08">
          <w:rPr>
            <w:noProof/>
            <w:webHidden/>
          </w:rPr>
          <w:tab/>
        </w:r>
        <w:r w:rsidR="004C4A08">
          <w:rPr>
            <w:noProof/>
            <w:webHidden/>
          </w:rPr>
          <w:fldChar w:fldCharType="begin"/>
        </w:r>
        <w:r w:rsidR="004C4A08">
          <w:rPr>
            <w:noProof/>
            <w:webHidden/>
          </w:rPr>
          <w:instrText xml:space="preserve"> PAGEREF _Toc48661263 \h </w:instrText>
        </w:r>
        <w:r w:rsidR="004C4A08">
          <w:rPr>
            <w:noProof/>
            <w:webHidden/>
          </w:rPr>
        </w:r>
        <w:r w:rsidR="004C4A08">
          <w:rPr>
            <w:noProof/>
            <w:webHidden/>
          </w:rPr>
          <w:fldChar w:fldCharType="separate"/>
        </w:r>
        <w:r w:rsidR="004C4A08">
          <w:rPr>
            <w:noProof/>
            <w:webHidden/>
          </w:rPr>
          <w:t>6</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64" w:history="1">
        <w:r w:rsidR="004C4A08" w:rsidRPr="00B2332E">
          <w:rPr>
            <w:rStyle w:val="a8"/>
            <w:rFonts w:ascii="宋体" w:hAnsi="宋体" w:cs="Arial"/>
            <w:noProof/>
          </w:rPr>
          <w:t>3.1</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主要会计数据和财务指标</w:t>
        </w:r>
        <w:r w:rsidR="004C4A08">
          <w:rPr>
            <w:noProof/>
            <w:webHidden/>
          </w:rPr>
          <w:tab/>
        </w:r>
        <w:r w:rsidR="004C4A08">
          <w:rPr>
            <w:noProof/>
            <w:webHidden/>
          </w:rPr>
          <w:fldChar w:fldCharType="begin"/>
        </w:r>
        <w:r w:rsidR="004C4A08">
          <w:rPr>
            <w:noProof/>
            <w:webHidden/>
          </w:rPr>
          <w:instrText xml:space="preserve"> PAGEREF _Toc48661264 \h </w:instrText>
        </w:r>
        <w:r w:rsidR="004C4A08">
          <w:rPr>
            <w:noProof/>
            <w:webHidden/>
          </w:rPr>
        </w:r>
        <w:r w:rsidR="004C4A08">
          <w:rPr>
            <w:noProof/>
            <w:webHidden/>
          </w:rPr>
          <w:fldChar w:fldCharType="separate"/>
        </w:r>
        <w:r w:rsidR="004C4A08">
          <w:rPr>
            <w:noProof/>
            <w:webHidden/>
          </w:rPr>
          <w:t>6</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65" w:history="1">
        <w:r w:rsidR="004C4A08" w:rsidRPr="00B2332E">
          <w:rPr>
            <w:rStyle w:val="a8"/>
            <w:rFonts w:ascii="宋体" w:hAnsi="宋体" w:cs="Arial"/>
            <w:noProof/>
          </w:rPr>
          <w:t>3.2</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基金净值表现</w:t>
        </w:r>
        <w:r w:rsidR="004C4A08">
          <w:rPr>
            <w:noProof/>
            <w:webHidden/>
          </w:rPr>
          <w:tab/>
        </w:r>
        <w:r w:rsidR="004C4A08">
          <w:rPr>
            <w:noProof/>
            <w:webHidden/>
          </w:rPr>
          <w:fldChar w:fldCharType="begin"/>
        </w:r>
        <w:r w:rsidR="004C4A08">
          <w:rPr>
            <w:noProof/>
            <w:webHidden/>
          </w:rPr>
          <w:instrText xml:space="preserve"> PAGEREF _Toc48661265 \h </w:instrText>
        </w:r>
        <w:r w:rsidR="004C4A08">
          <w:rPr>
            <w:noProof/>
            <w:webHidden/>
          </w:rPr>
        </w:r>
        <w:r w:rsidR="004C4A08">
          <w:rPr>
            <w:noProof/>
            <w:webHidden/>
          </w:rPr>
          <w:fldChar w:fldCharType="separate"/>
        </w:r>
        <w:r w:rsidR="004C4A08">
          <w:rPr>
            <w:noProof/>
            <w:webHidden/>
          </w:rPr>
          <w:t>7</w:t>
        </w:r>
        <w:r w:rsidR="004C4A08">
          <w:rPr>
            <w:noProof/>
            <w:webHidden/>
          </w:rPr>
          <w:fldChar w:fldCharType="end"/>
        </w:r>
      </w:hyperlink>
    </w:p>
    <w:p w:rsidR="004C4A08" w:rsidRDefault="00757616">
      <w:pPr>
        <w:pStyle w:val="22"/>
        <w:rPr>
          <w:rFonts w:asciiTheme="minorHAnsi" w:eastAsiaTheme="minorEastAsia" w:hAnsiTheme="minorHAnsi" w:cstheme="minorBidi"/>
          <w:noProof/>
          <w:kern w:val="2"/>
          <w:szCs w:val="22"/>
        </w:rPr>
      </w:pPr>
      <w:hyperlink w:anchor="_Toc48661266" w:history="1">
        <w:r w:rsidR="004C4A08" w:rsidRPr="00B2332E">
          <w:rPr>
            <w:rStyle w:val="a8"/>
            <w:rFonts w:ascii="宋体" w:hAnsi="宋体" w:cs="Arial"/>
            <w:bCs/>
            <w:noProof/>
          </w:rPr>
          <w:t>4</w:t>
        </w:r>
        <w:r w:rsidR="004C4A08" w:rsidRPr="00B2332E">
          <w:rPr>
            <w:rStyle w:val="a8"/>
            <w:rFonts w:ascii="宋体" w:hAnsi="宋体" w:cs="Arial" w:hint="eastAsia"/>
            <w:bCs/>
            <w:noProof/>
          </w:rPr>
          <w:t>管理人报告</w:t>
        </w:r>
        <w:r w:rsidR="004C4A08">
          <w:rPr>
            <w:noProof/>
            <w:webHidden/>
          </w:rPr>
          <w:tab/>
        </w:r>
        <w:r w:rsidR="004C4A08">
          <w:rPr>
            <w:noProof/>
            <w:webHidden/>
          </w:rPr>
          <w:fldChar w:fldCharType="begin"/>
        </w:r>
        <w:r w:rsidR="004C4A08">
          <w:rPr>
            <w:noProof/>
            <w:webHidden/>
          </w:rPr>
          <w:instrText xml:space="preserve"> PAGEREF _Toc48661266 \h </w:instrText>
        </w:r>
        <w:r w:rsidR="004C4A08">
          <w:rPr>
            <w:noProof/>
            <w:webHidden/>
          </w:rPr>
        </w:r>
        <w:r w:rsidR="004C4A08">
          <w:rPr>
            <w:noProof/>
            <w:webHidden/>
          </w:rPr>
          <w:fldChar w:fldCharType="separate"/>
        </w:r>
        <w:r w:rsidR="004C4A08">
          <w:rPr>
            <w:noProof/>
            <w:webHidden/>
          </w:rPr>
          <w:t>8</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67" w:history="1">
        <w:r w:rsidR="004C4A08" w:rsidRPr="00B2332E">
          <w:rPr>
            <w:rStyle w:val="a8"/>
            <w:rFonts w:ascii="宋体" w:hAnsi="宋体" w:cs="Arial"/>
            <w:noProof/>
          </w:rPr>
          <w:t>4.1</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基金管理人及基金经理情况</w:t>
        </w:r>
        <w:r w:rsidR="004C4A08">
          <w:rPr>
            <w:noProof/>
            <w:webHidden/>
          </w:rPr>
          <w:tab/>
        </w:r>
        <w:r w:rsidR="004C4A08">
          <w:rPr>
            <w:noProof/>
            <w:webHidden/>
          </w:rPr>
          <w:fldChar w:fldCharType="begin"/>
        </w:r>
        <w:r w:rsidR="004C4A08">
          <w:rPr>
            <w:noProof/>
            <w:webHidden/>
          </w:rPr>
          <w:instrText xml:space="preserve"> PAGEREF _Toc48661267 \h </w:instrText>
        </w:r>
        <w:r w:rsidR="004C4A08">
          <w:rPr>
            <w:noProof/>
            <w:webHidden/>
          </w:rPr>
        </w:r>
        <w:r w:rsidR="004C4A08">
          <w:rPr>
            <w:noProof/>
            <w:webHidden/>
          </w:rPr>
          <w:fldChar w:fldCharType="separate"/>
        </w:r>
        <w:r w:rsidR="004C4A08">
          <w:rPr>
            <w:noProof/>
            <w:webHidden/>
          </w:rPr>
          <w:t>8</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68" w:history="1">
        <w:r w:rsidR="004C4A08" w:rsidRPr="00B2332E">
          <w:rPr>
            <w:rStyle w:val="a8"/>
            <w:rFonts w:ascii="宋体" w:hAnsi="宋体" w:cs="Arial"/>
            <w:noProof/>
          </w:rPr>
          <w:t>4.2</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管理人对报告期内本基金运作遵规守信情况的说明</w:t>
        </w:r>
        <w:r w:rsidR="004C4A08">
          <w:rPr>
            <w:noProof/>
            <w:webHidden/>
          </w:rPr>
          <w:tab/>
        </w:r>
        <w:r w:rsidR="004C4A08">
          <w:rPr>
            <w:noProof/>
            <w:webHidden/>
          </w:rPr>
          <w:fldChar w:fldCharType="begin"/>
        </w:r>
        <w:r w:rsidR="004C4A08">
          <w:rPr>
            <w:noProof/>
            <w:webHidden/>
          </w:rPr>
          <w:instrText xml:space="preserve"> PAGEREF _Toc48661268 \h </w:instrText>
        </w:r>
        <w:r w:rsidR="004C4A08">
          <w:rPr>
            <w:noProof/>
            <w:webHidden/>
          </w:rPr>
        </w:r>
        <w:r w:rsidR="004C4A08">
          <w:rPr>
            <w:noProof/>
            <w:webHidden/>
          </w:rPr>
          <w:fldChar w:fldCharType="separate"/>
        </w:r>
        <w:r w:rsidR="004C4A08">
          <w:rPr>
            <w:noProof/>
            <w:webHidden/>
          </w:rPr>
          <w:t>9</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69" w:history="1">
        <w:r w:rsidR="004C4A08" w:rsidRPr="00B2332E">
          <w:rPr>
            <w:rStyle w:val="a8"/>
            <w:rFonts w:ascii="宋体" w:hAnsi="宋体" w:cs="Arial"/>
            <w:noProof/>
          </w:rPr>
          <w:t>4.3</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管理人对报告期内公平交易情况的专项说明</w:t>
        </w:r>
        <w:r w:rsidR="004C4A08">
          <w:rPr>
            <w:noProof/>
            <w:webHidden/>
          </w:rPr>
          <w:tab/>
        </w:r>
        <w:r w:rsidR="004C4A08">
          <w:rPr>
            <w:noProof/>
            <w:webHidden/>
          </w:rPr>
          <w:fldChar w:fldCharType="begin"/>
        </w:r>
        <w:r w:rsidR="004C4A08">
          <w:rPr>
            <w:noProof/>
            <w:webHidden/>
          </w:rPr>
          <w:instrText xml:space="preserve"> PAGEREF _Toc48661269 \h </w:instrText>
        </w:r>
        <w:r w:rsidR="004C4A08">
          <w:rPr>
            <w:noProof/>
            <w:webHidden/>
          </w:rPr>
        </w:r>
        <w:r w:rsidR="004C4A08">
          <w:rPr>
            <w:noProof/>
            <w:webHidden/>
          </w:rPr>
          <w:fldChar w:fldCharType="separate"/>
        </w:r>
        <w:r w:rsidR="004C4A08">
          <w:rPr>
            <w:noProof/>
            <w:webHidden/>
          </w:rPr>
          <w:t>9</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70" w:history="1">
        <w:r w:rsidR="004C4A08" w:rsidRPr="00B2332E">
          <w:rPr>
            <w:rStyle w:val="a8"/>
            <w:rFonts w:ascii="宋体" w:hAnsi="宋体" w:cs="Arial"/>
            <w:noProof/>
          </w:rPr>
          <w:t>4.4</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管理人对报告期内基金的投资策略和业绩表现的说明</w:t>
        </w:r>
        <w:r w:rsidR="004C4A08">
          <w:rPr>
            <w:noProof/>
            <w:webHidden/>
          </w:rPr>
          <w:tab/>
        </w:r>
        <w:r w:rsidR="004C4A08">
          <w:rPr>
            <w:noProof/>
            <w:webHidden/>
          </w:rPr>
          <w:fldChar w:fldCharType="begin"/>
        </w:r>
        <w:r w:rsidR="004C4A08">
          <w:rPr>
            <w:noProof/>
            <w:webHidden/>
          </w:rPr>
          <w:instrText xml:space="preserve"> PAGEREF _Toc48661270 \h </w:instrText>
        </w:r>
        <w:r w:rsidR="004C4A08">
          <w:rPr>
            <w:noProof/>
            <w:webHidden/>
          </w:rPr>
        </w:r>
        <w:r w:rsidR="004C4A08">
          <w:rPr>
            <w:noProof/>
            <w:webHidden/>
          </w:rPr>
          <w:fldChar w:fldCharType="separate"/>
        </w:r>
        <w:r w:rsidR="004C4A08">
          <w:rPr>
            <w:noProof/>
            <w:webHidden/>
          </w:rPr>
          <w:t>10</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71" w:history="1">
        <w:r w:rsidR="004C4A08" w:rsidRPr="00B2332E">
          <w:rPr>
            <w:rStyle w:val="a8"/>
            <w:rFonts w:ascii="宋体" w:hAnsi="宋体" w:cs="Arial"/>
            <w:noProof/>
          </w:rPr>
          <w:t>4.5</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管理人对宏观经济、证券市场及行业走势的简要展望</w:t>
        </w:r>
        <w:r w:rsidR="004C4A08">
          <w:rPr>
            <w:noProof/>
            <w:webHidden/>
          </w:rPr>
          <w:tab/>
        </w:r>
        <w:r w:rsidR="004C4A08">
          <w:rPr>
            <w:noProof/>
            <w:webHidden/>
          </w:rPr>
          <w:fldChar w:fldCharType="begin"/>
        </w:r>
        <w:r w:rsidR="004C4A08">
          <w:rPr>
            <w:noProof/>
            <w:webHidden/>
          </w:rPr>
          <w:instrText xml:space="preserve"> PAGEREF _Toc48661271 \h </w:instrText>
        </w:r>
        <w:r w:rsidR="004C4A08">
          <w:rPr>
            <w:noProof/>
            <w:webHidden/>
          </w:rPr>
        </w:r>
        <w:r w:rsidR="004C4A08">
          <w:rPr>
            <w:noProof/>
            <w:webHidden/>
          </w:rPr>
          <w:fldChar w:fldCharType="separate"/>
        </w:r>
        <w:r w:rsidR="004C4A08">
          <w:rPr>
            <w:noProof/>
            <w:webHidden/>
          </w:rPr>
          <w:t>10</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72" w:history="1">
        <w:r w:rsidR="004C4A08" w:rsidRPr="00B2332E">
          <w:rPr>
            <w:rStyle w:val="a8"/>
            <w:rFonts w:ascii="宋体" w:hAnsi="宋体" w:cs="Arial"/>
            <w:noProof/>
          </w:rPr>
          <w:t>4.6</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管理人对报告期内基金估值程序等事项的说明</w:t>
        </w:r>
        <w:r w:rsidR="004C4A08">
          <w:rPr>
            <w:noProof/>
            <w:webHidden/>
          </w:rPr>
          <w:tab/>
        </w:r>
        <w:r w:rsidR="004C4A08">
          <w:rPr>
            <w:noProof/>
            <w:webHidden/>
          </w:rPr>
          <w:fldChar w:fldCharType="begin"/>
        </w:r>
        <w:r w:rsidR="004C4A08">
          <w:rPr>
            <w:noProof/>
            <w:webHidden/>
          </w:rPr>
          <w:instrText xml:space="preserve"> PAGEREF _Toc48661272 \h </w:instrText>
        </w:r>
        <w:r w:rsidR="004C4A08">
          <w:rPr>
            <w:noProof/>
            <w:webHidden/>
          </w:rPr>
        </w:r>
        <w:r w:rsidR="004C4A08">
          <w:rPr>
            <w:noProof/>
            <w:webHidden/>
          </w:rPr>
          <w:fldChar w:fldCharType="separate"/>
        </w:r>
        <w:r w:rsidR="004C4A08">
          <w:rPr>
            <w:noProof/>
            <w:webHidden/>
          </w:rPr>
          <w:t>11</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73" w:history="1">
        <w:r w:rsidR="004C4A08" w:rsidRPr="00B2332E">
          <w:rPr>
            <w:rStyle w:val="a8"/>
            <w:rFonts w:ascii="宋体" w:hAnsi="宋体" w:cs="Arial"/>
            <w:noProof/>
          </w:rPr>
          <w:t>4.7</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管理人对报告期内基金利润分配情况的说明</w:t>
        </w:r>
        <w:r w:rsidR="004C4A08">
          <w:rPr>
            <w:noProof/>
            <w:webHidden/>
          </w:rPr>
          <w:tab/>
        </w:r>
        <w:r w:rsidR="004C4A08">
          <w:rPr>
            <w:noProof/>
            <w:webHidden/>
          </w:rPr>
          <w:fldChar w:fldCharType="begin"/>
        </w:r>
        <w:r w:rsidR="004C4A08">
          <w:rPr>
            <w:noProof/>
            <w:webHidden/>
          </w:rPr>
          <w:instrText xml:space="preserve"> PAGEREF _Toc48661273 \h </w:instrText>
        </w:r>
        <w:r w:rsidR="004C4A08">
          <w:rPr>
            <w:noProof/>
            <w:webHidden/>
          </w:rPr>
        </w:r>
        <w:r w:rsidR="004C4A08">
          <w:rPr>
            <w:noProof/>
            <w:webHidden/>
          </w:rPr>
          <w:fldChar w:fldCharType="separate"/>
        </w:r>
        <w:r w:rsidR="004C4A08">
          <w:rPr>
            <w:noProof/>
            <w:webHidden/>
          </w:rPr>
          <w:t>11</w:t>
        </w:r>
        <w:r w:rsidR="004C4A08">
          <w:rPr>
            <w:noProof/>
            <w:webHidden/>
          </w:rPr>
          <w:fldChar w:fldCharType="end"/>
        </w:r>
      </w:hyperlink>
    </w:p>
    <w:p w:rsidR="004C4A08" w:rsidRDefault="00757616">
      <w:pPr>
        <w:pStyle w:val="22"/>
        <w:rPr>
          <w:rFonts w:asciiTheme="minorHAnsi" w:eastAsiaTheme="minorEastAsia" w:hAnsiTheme="minorHAnsi" w:cstheme="minorBidi"/>
          <w:noProof/>
          <w:kern w:val="2"/>
          <w:szCs w:val="22"/>
        </w:rPr>
      </w:pPr>
      <w:hyperlink w:anchor="_Toc48661274" w:history="1">
        <w:r w:rsidR="004C4A08" w:rsidRPr="00B2332E">
          <w:rPr>
            <w:rStyle w:val="a8"/>
            <w:rFonts w:ascii="宋体" w:hAnsi="宋体" w:cs="Arial"/>
            <w:bCs/>
            <w:noProof/>
          </w:rPr>
          <w:t>5</w:t>
        </w:r>
        <w:r w:rsidR="004C4A08" w:rsidRPr="00B2332E">
          <w:rPr>
            <w:rStyle w:val="a8"/>
            <w:rFonts w:ascii="宋体" w:hAnsi="宋体" w:cs="Arial" w:hint="eastAsia"/>
            <w:bCs/>
            <w:noProof/>
          </w:rPr>
          <w:t>托管人报告</w:t>
        </w:r>
        <w:r w:rsidR="004C4A08">
          <w:rPr>
            <w:noProof/>
            <w:webHidden/>
          </w:rPr>
          <w:tab/>
        </w:r>
        <w:r w:rsidR="004C4A08">
          <w:rPr>
            <w:noProof/>
            <w:webHidden/>
          </w:rPr>
          <w:fldChar w:fldCharType="begin"/>
        </w:r>
        <w:r w:rsidR="004C4A08">
          <w:rPr>
            <w:noProof/>
            <w:webHidden/>
          </w:rPr>
          <w:instrText xml:space="preserve"> PAGEREF _Toc48661274 \h </w:instrText>
        </w:r>
        <w:r w:rsidR="004C4A08">
          <w:rPr>
            <w:noProof/>
            <w:webHidden/>
          </w:rPr>
        </w:r>
        <w:r w:rsidR="004C4A08">
          <w:rPr>
            <w:noProof/>
            <w:webHidden/>
          </w:rPr>
          <w:fldChar w:fldCharType="separate"/>
        </w:r>
        <w:r w:rsidR="004C4A08">
          <w:rPr>
            <w:noProof/>
            <w:webHidden/>
          </w:rPr>
          <w:t>11</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75" w:history="1">
        <w:r w:rsidR="004C4A08" w:rsidRPr="00B2332E">
          <w:rPr>
            <w:rStyle w:val="a8"/>
            <w:rFonts w:ascii="宋体" w:hAnsi="宋体" w:cs="Arial"/>
            <w:noProof/>
          </w:rPr>
          <w:t>5.1</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报告期内本基金托管人遵规守信情况声明</w:t>
        </w:r>
        <w:r w:rsidR="004C4A08">
          <w:rPr>
            <w:noProof/>
            <w:webHidden/>
          </w:rPr>
          <w:tab/>
        </w:r>
        <w:r w:rsidR="004C4A08">
          <w:rPr>
            <w:noProof/>
            <w:webHidden/>
          </w:rPr>
          <w:fldChar w:fldCharType="begin"/>
        </w:r>
        <w:r w:rsidR="004C4A08">
          <w:rPr>
            <w:noProof/>
            <w:webHidden/>
          </w:rPr>
          <w:instrText xml:space="preserve"> PAGEREF _Toc48661275 \h </w:instrText>
        </w:r>
        <w:r w:rsidR="004C4A08">
          <w:rPr>
            <w:noProof/>
            <w:webHidden/>
          </w:rPr>
        </w:r>
        <w:r w:rsidR="004C4A08">
          <w:rPr>
            <w:noProof/>
            <w:webHidden/>
          </w:rPr>
          <w:fldChar w:fldCharType="separate"/>
        </w:r>
        <w:r w:rsidR="004C4A08">
          <w:rPr>
            <w:noProof/>
            <w:webHidden/>
          </w:rPr>
          <w:t>11</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76" w:history="1">
        <w:r w:rsidR="004C4A08" w:rsidRPr="00B2332E">
          <w:rPr>
            <w:rStyle w:val="a8"/>
            <w:rFonts w:ascii="宋体" w:hAnsi="宋体" w:cs="Arial"/>
            <w:noProof/>
          </w:rPr>
          <w:t>5.2</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托管人对报告期内本基金投资运作遵规守信、净值计算、利润分配等情况的说明</w:t>
        </w:r>
        <w:r w:rsidR="004C4A08">
          <w:rPr>
            <w:noProof/>
            <w:webHidden/>
          </w:rPr>
          <w:tab/>
        </w:r>
        <w:r w:rsidR="004C4A08">
          <w:rPr>
            <w:noProof/>
            <w:webHidden/>
          </w:rPr>
          <w:fldChar w:fldCharType="begin"/>
        </w:r>
        <w:r w:rsidR="004C4A08">
          <w:rPr>
            <w:noProof/>
            <w:webHidden/>
          </w:rPr>
          <w:instrText xml:space="preserve"> PAGEREF _Toc48661276 \h </w:instrText>
        </w:r>
        <w:r w:rsidR="004C4A08">
          <w:rPr>
            <w:noProof/>
            <w:webHidden/>
          </w:rPr>
        </w:r>
        <w:r w:rsidR="004C4A08">
          <w:rPr>
            <w:noProof/>
            <w:webHidden/>
          </w:rPr>
          <w:fldChar w:fldCharType="separate"/>
        </w:r>
        <w:r w:rsidR="004C4A08">
          <w:rPr>
            <w:noProof/>
            <w:webHidden/>
          </w:rPr>
          <w:t>11</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77" w:history="1">
        <w:r w:rsidR="004C4A08" w:rsidRPr="00B2332E">
          <w:rPr>
            <w:rStyle w:val="a8"/>
            <w:rFonts w:ascii="宋体" w:hAnsi="宋体" w:cs="Arial"/>
            <w:noProof/>
          </w:rPr>
          <w:t>5.3</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托管人对本中期报告中财务信息等内容的真实、准确和完整发表意见</w:t>
        </w:r>
        <w:r w:rsidR="004C4A08">
          <w:rPr>
            <w:noProof/>
            <w:webHidden/>
          </w:rPr>
          <w:tab/>
        </w:r>
        <w:r w:rsidR="004C4A08">
          <w:rPr>
            <w:noProof/>
            <w:webHidden/>
          </w:rPr>
          <w:fldChar w:fldCharType="begin"/>
        </w:r>
        <w:r w:rsidR="004C4A08">
          <w:rPr>
            <w:noProof/>
            <w:webHidden/>
          </w:rPr>
          <w:instrText xml:space="preserve"> PAGEREF _Toc48661277 \h </w:instrText>
        </w:r>
        <w:r w:rsidR="004C4A08">
          <w:rPr>
            <w:noProof/>
            <w:webHidden/>
          </w:rPr>
        </w:r>
        <w:r w:rsidR="004C4A08">
          <w:rPr>
            <w:noProof/>
            <w:webHidden/>
          </w:rPr>
          <w:fldChar w:fldCharType="separate"/>
        </w:r>
        <w:r w:rsidR="004C4A08">
          <w:rPr>
            <w:noProof/>
            <w:webHidden/>
          </w:rPr>
          <w:t>12</w:t>
        </w:r>
        <w:r w:rsidR="004C4A08">
          <w:rPr>
            <w:noProof/>
            <w:webHidden/>
          </w:rPr>
          <w:fldChar w:fldCharType="end"/>
        </w:r>
      </w:hyperlink>
    </w:p>
    <w:p w:rsidR="004C4A08" w:rsidRDefault="00757616">
      <w:pPr>
        <w:pStyle w:val="22"/>
        <w:rPr>
          <w:rFonts w:asciiTheme="minorHAnsi" w:eastAsiaTheme="minorEastAsia" w:hAnsiTheme="minorHAnsi" w:cstheme="minorBidi"/>
          <w:noProof/>
          <w:kern w:val="2"/>
          <w:szCs w:val="22"/>
        </w:rPr>
      </w:pPr>
      <w:hyperlink w:anchor="_Toc48661278" w:history="1">
        <w:r w:rsidR="004C4A08" w:rsidRPr="00B2332E">
          <w:rPr>
            <w:rStyle w:val="a8"/>
            <w:rFonts w:ascii="宋体" w:hAnsi="宋体" w:cs="Arial"/>
            <w:bCs/>
            <w:noProof/>
          </w:rPr>
          <w:t>6</w:t>
        </w:r>
        <w:r w:rsidR="004C4A08" w:rsidRPr="00B2332E">
          <w:rPr>
            <w:rStyle w:val="a8"/>
            <w:rFonts w:ascii="宋体" w:hAnsi="宋体" w:cs="Arial" w:hint="eastAsia"/>
            <w:bCs/>
            <w:noProof/>
          </w:rPr>
          <w:t>半年度财务会计报告（未经审计）</w:t>
        </w:r>
        <w:r w:rsidR="004C4A08">
          <w:rPr>
            <w:noProof/>
            <w:webHidden/>
          </w:rPr>
          <w:tab/>
        </w:r>
        <w:r w:rsidR="004C4A08">
          <w:rPr>
            <w:noProof/>
            <w:webHidden/>
          </w:rPr>
          <w:fldChar w:fldCharType="begin"/>
        </w:r>
        <w:r w:rsidR="004C4A08">
          <w:rPr>
            <w:noProof/>
            <w:webHidden/>
          </w:rPr>
          <w:instrText xml:space="preserve"> PAGEREF _Toc48661278 \h </w:instrText>
        </w:r>
        <w:r w:rsidR="004C4A08">
          <w:rPr>
            <w:noProof/>
            <w:webHidden/>
          </w:rPr>
        </w:r>
        <w:r w:rsidR="004C4A08">
          <w:rPr>
            <w:noProof/>
            <w:webHidden/>
          </w:rPr>
          <w:fldChar w:fldCharType="separate"/>
        </w:r>
        <w:r w:rsidR="004C4A08">
          <w:rPr>
            <w:noProof/>
            <w:webHidden/>
          </w:rPr>
          <w:t>12</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79" w:history="1">
        <w:r w:rsidR="004C4A08" w:rsidRPr="00B2332E">
          <w:rPr>
            <w:rStyle w:val="a8"/>
            <w:rFonts w:ascii="宋体" w:hAnsi="宋体" w:cs="Arial"/>
            <w:noProof/>
          </w:rPr>
          <w:t>6.1</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资产负债表</w:t>
        </w:r>
        <w:r w:rsidR="004C4A08">
          <w:rPr>
            <w:noProof/>
            <w:webHidden/>
          </w:rPr>
          <w:tab/>
        </w:r>
        <w:r w:rsidR="004C4A08">
          <w:rPr>
            <w:noProof/>
            <w:webHidden/>
          </w:rPr>
          <w:fldChar w:fldCharType="begin"/>
        </w:r>
        <w:r w:rsidR="004C4A08">
          <w:rPr>
            <w:noProof/>
            <w:webHidden/>
          </w:rPr>
          <w:instrText xml:space="preserve"> PAGEREF _Toc48661279 \h </w:instrText>
        </w:r>
        <w:r w:rsidR="004C4A08">
          <w:rPr>
            <w:noProof/>
            <w:webHidden/>
          </w:rPr>
        </w:r>
        <w:r w:rsidR="004C4A08">
          <w:rPr>
            <w:noProof/>
            <w:webHidden/>
          </w:rPr>
          <w:fldChar w:fldCharType="separate"/>
        </w:r>
        <w:r w:rsidR="004C4A08">
          <w:rPr>
            <w:noProof/>
            <w:webHidden/>
          </w:rPr>
          <w:t>12</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80" w:history="1">
        <w:r w:rsidR="004C4A08" w:rsidRPr="00B2332E">
          <w:rPr>
            <w:rStyle w:val="a8"/>
            <w:rFonts w:ascii="宋体" w:hAnsi="宋体" w:cs="Arial"/>
            <w:noProof/>
          </w:rPr>
          <w:t>6.2</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利润表</w:t>
        </w:r>
        <w:r w:rsidR="004C4A08">
          <w:rPr>
            <w:noProof/>
            <w:webHidden/>
          </w:rPr>
          <w:tab/>
        </w:r>
        <w:r w:rsidR="004C4A08">
          <w:rPr>
            <w:noProof/>
            <w:webHidden/>
          </w:rPr>
          <w:fldChar w:fldCharType="begin"/>
        </w:r>
        <w:r w:rsidR="004C4A08">
          <w:rPr>
            <w:noProof/>
            <w:webHidden/>
          </w:rPr>
          <w:instrText xml:space="preserve"> PAGEREF _Toc48661280 \h </w:instrText>
        </w:r>
        <w:r w:rsidR="004C4A08">
          <w:rPr>
            <w:noProof/>
            <w:webHidden/>
          </w:rPr>
        </w:r>
        <w:r w:rsidR="004C4A08">
          <w:rPr>
            <w:noProof/>
            <w:webHidden/>
          </w:rPr>
          <w:fldChar w:fldCharType="separate"/>
        </w:r>
        <w:r w:rsidR="004C4A08">
          <w:rPr>
            <w:noProof/>
            <w:webHidden/>
          </w:rPr>
          <w:t>13</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81" w:history="1">
        <w:r w:rsidR="004C4A08" w:rsidRPr="00B2332E">
          <w:rPr>
            <w:rStyle w:val="a8"/>
            <w:rFonts w:ascii="宋体" w:hAnsi="宋体" w:cs="Arial"/>
            <w:noProof/>
          </w:rPr>
          <w:t>6.3</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所有者权益（基金净值）变动表</w:t>
        </w:r>
        <w:r w:rsidR="004C4A08">
          <w:rPr>
            <w:noProof/>
            <w:webHidden/>
          </w:rPr>
          <w:tab/>
        </w:r>
        <w:r w:rsidR="004C4A08">
          <w:rPr>
            <w:noProof/>
            <w:webHidden/>
          </w:rPr>
          <w:fldChar w:fldCharType="begin"/>
        </w:r>
        <w:r w:rsidR="004C4A08">
          <w:rPr>
            <w:noProof/>
            <w:webHidden/>
          </w:rPr>
          <w:instrText xml:space="preserve"> PAGEREF _Toc48661281 \h </w:instrText>
        </w:r>
        <w:r w:rsidR="004C4A08">
          <w:rPr>
            <w:noProof/>
            <w:webHidden/>
          </w:rPr>
        </w:r>
        <w:r w:rsidR="004C4A08">
          <w:rPr>
            <w:noProof/>
            <w:webHidden/>
          </w:rPr>
          <w:fldChar w:fldCharType="separate"/>
        </w:r>
        <w:r w:rsidR="004C4A08">
          <w:rPr>
            <w:noProof/>
            <w:webHidden/>
          </w:rPr>
          <w:t>14</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82" w:history="1">
        <w:r w:rsidR="004C4A08" w:rsidRPr="00B2332E">
          <w:rPr>
            <w:rStyle w:val="a8"/>
            <w:rFonts w:ascii="宋体" w:hAnsi="宋体" w:cs="Arial"/>
            <w:noProof/>
          </w:rPr>
          <w:t>6.4</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报表附注</w:t>
        </w:r>
        <w:r w:rsidR="004C4A08">
          <w:rPr>
            <w:noProof/>
            <w:webHidden/>
          </w:rPr>
          <w:tab/>
        </w:r>
        <w:r w:rsidR="004C4A08">
          <w:rPr>
            <w:noProof/>
            <w:webHidden/>
          </w:rPr>
          <w:fldChar w:fldCharType="begin"/>
        </w:r>
        <w:r w:rsidR="004C4A08">
          <w:rPr>
            <w:noProof/>
            <w:webHidden/>
          </w:rPr>
          <w:instrText xml:space="preserve"> PAGEREF _Toc48661282 \h </w:instrText>
        </w:r>
        <w:r w:rsidR="004C4A08">
          <w:rPr>
            <w:noProof/>
            <w:webHidden/>
          </w:rPr>
        </w:r>
        <w:r w:rsidR="004C4A08">
          <w:rPr>
            <w:noProof/>
            <w:webHidden/>
          </w:rPr>
          <w:fldChar w:fldCharType="separate"/>
        </w:r>
        <w:r w:rsidR="004C4A08">
          <w:rPr>
            <w:noProof/>
            <w:webHidden/>
          </w:rPr>
          <w:t>15</w:t>
        </w:r>
        <w:r w:rsidR="004C4A08">
          <w:rPr>
            <w:noProof/>
            <w:webHidden/>
          </w:rPr>
          <w:fldChar w:fldCharType="end"/>
        </w:r>
      </w:hyperlink>
    </w:p>
    <w:p w:rsidR="004C4A08" w:rsidRDefault="00757616">
      <w:pPr>
        <w:pStyle w:val="22"/>
        <w:rPr>
          <w:rFonts w:asciiTheme="minorHAnsi" w:eastAsiaTheme="minorEastAsia" w:hAnsiTheme="minorHAnsi" w:cstheme="minorBidi"/>
          <w:noProof/>
          <w:kern w:val="2"/>
          <w:szCs w:val="22"/>
        </w:rPr>
      </w:pPr>
      <w:hyperlink w:anchor="_Toc48661283" w:history="1">
        <w:r w:rsidR="004C4A08" w:rsidRPr="00B2332E">
          <w:rPr>
            <w:rStyle w:val="a8"/>
            <w:rFonts w:ascii="宋体" w:hAnsi="宋体" w:cs="Arial"/>
            <w:bCs/>
            <w:noProof/>
          </w:rPr>
          <w:t>7</w:t>
        </w:r>
        <w:r w:rsidR="004C4A08" w:rsidRPr="00B2332E">
          <w:rPr>
            <w:rStyle w:val="a8"/>
            <w:rFonts w:ascii="宋体" w:hAnsi="宋体" w:cs="Arial" w:hint="eastAsia"/>
            <w:bCs/>
            <w:noProof/>
          </w:rPr>
          <w:t>投资组合报告</w:t>
        </w:r>
        <w:r w:rsidR="004C4A08">
          <w:rPr>
            <w:noProof/>
            <w:webHidden/>
          </w:rPr>
          <w:tab/>
        </w:r>
        <w:r w:rsidR="004C4A08">
          <w:rPr>
            <w:noProof/>
            <w:webHidden/>
          </w:rPr>
          <w:fldChar w:fldCharType="begin"/>
        </w:r>
        <w:r w:rsidR="004C4A08">
          <w:rPr>
            <w:noProof/>
            <w:webHidden/>
          </w:rPr>
          <w:instrText xml:space="preserve"> PAGEREF _Toc48661283 \h </w:instrText>
        </w:r>
        <w:r w:rsidR="004C4A08">
          <w:rPr>
            <w:noProof/>
            <w:webHidden/>
          </w:rPr>
        </w:r>
        <w:r w:rsidR="004C4A08">
          <w:rPr>
            <w:noProof/>
            <w:webHidden/>
          </w:rPr>
          <w:fldChar w:fldCharType="separate"/>
        </w:r>
        <w:r w:rsidR="004C4A08">
          <w:rPr>
            <w:noProof/>
            <w:webHidden/>
          </w:rPr>
          <w:t>34</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84" w:history="1">
        <w:r w:rsidR="004C4A08" w:rsidRPr="00B2332E">
          <w:rPr>
            <w:rStyle w:val="a8"/>
            <w:rFonts w:ascii="宋体" w:hAnsi="宋体" w:cs="Arial"/>
            <w:noProof/>
          </w:rPr>
          <w:t>7.1</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期末基金资产组合情况</w:t>
        </w:r>
        <w:r w:rsidR="004C4A08">
          <w:rPr>
            <w:noProof/>
            <w:webHidden/>
          </w:rPr>
          <w:tab/>
        </w:r>
        <w:r w:rsidR="004C4A08">
          <w:rPr>
            <w:noProof/>
            <w:webHidden/>
          </w:rPr>
          <w:fldChar w:fldCharType="begin"/>
        </w:r>
        <w:r w:rsidR="004C4A08">
          <w:rPr>
            <w:noProof/>
            <w:webHidden/>
          </w:rPr>
          <w:instrText xml:space="preserve"> PAGEREF _Toc48661284 \h </w:instrText>
        </w:r>
        <w:r w:rsidR="004C4A08">
          <w:rPr>
            <w:noProof/>
            <w:webHidden/>
          </w:rPr>
        </w:r>
        <w:r w:rsidR="004C4A08">
          <w:rPr>
            <w:noProof/>
            <w:webHidden/>
          </w:rPr>
          <w:fldChar w:fldCharType="separate"/>
        </w:r>
        <w:r w:rsidR="004C4A08">
          <w:rPr>
            <w:noProof/>
            <w:webHidden/>
          </w:rPr>
          <w:t>34</w:t>
        </w:r>
        <w:r w:rsidR="004C4A08">
          <w:rPr>
            <w:noProof/>
            <w:webHidden/>
          </w:rPr>
          <w:fldChar w:fldCharType="end"/>
        </w:r>
      </w:hyperlink>
    </w:p>
    <w:p w:rsidR="004C4A08" w:rsidRDefault="00757616">
      <w:pPr>
        <w:pStyle w:val="22"/>
        <w:rPr>
          <w:rFonts w:asciiTheme="minorHAnsi" w:eastAsiaTheme="minorEastAsia" w:hAnsiTheme="minorHAnsi" w:cstheme="minorBidi"/>
          <w:noProof/>
          <w:kern w:val="2"/>
          <w:szCs w:val="22"/>
        </w:rPr>
      </w:pPr>
      <w:hyperlink w:anchor="_Toc48661285" w:history="1">
        <w:r w:rsidR="004C4A08" w:rsidRPr="00B2332E">
          <w:rPr>
            <w:rStyle w:val="a8"/>
            <w:rFonts w:ascii="宋体" w:cs="Arial"/>
            <w:noProof/>
          </w:rPr>
          <w:t xml:space="preserve">7.2 </w:t>
        </w:r>
        <w:r w:rsidR="004C4A08" w:rsidRPr="00B2332E">
          <w:rPr>
            <w:rStyle w:val="a8"/>
            <w:rFonts w:ascii="宋体" w:cs="Arial" w:hint="eastAsia"/>
            <w:noProof/>
          </w:rPr>
          <w:t>报告期末按行业分类的股票投资组合</w:t>
        </w:r>
        <w:r w:rsidR="004C4A08">
          <w:rPr>
            <w:noProof/>
            <w:webHidden/>
          </w:rPr>
          <w:tab/>
        </w:r>
        <w:r w:rsidR="004C4A08">
          <w:rPr>
            <w:noProof/>
            <w:webHidden/>
          </w:rPr>
          <w:fldChar w:fldCharType="begin"/>
        </w:r>
        <w:r w:rsidR="004C4A08">
          <w:rPr>
            <w:noProof/>
            <w:webHidden/>
          </w:rPr>
          <w:instrText xml:space="preserve"> PAGEREF _Toc48661285 \h </w:instrText>
        </w:r>
        <w:r w:rsidR="004C4A08">
          <w:rPr>
            <w:noProof/>
            <w:webHidden/>
          </w:rPr>
        </w:r>
        <w:r w:rsidR="004C4A08">
          <w:rPr>
            <w:noProof/>
            <w:webHidden/>
          </w:rPr>
          <w:fldChar w:fldCharType="separate"/>
        </w:r>
        <w:r w:rsidR="004C4A08">
          <w:rPr>
            <w:noProof/>
            <w:webHidden/>
          </w:rPr>
          <w:t>35</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86" w:history="1">
        <w:r w:rsidR="004C4A08" w:rsidRPr="00B2332E">
          <w:rPr>
            <w:rStyle w:val="a8"/>
            <w:rFonts w:ascii="宋体" w:hAnsi="宋体" w:cs="Arial"/>
            <w:noProof/>
          </w:rPr>
          <w:t>7.3</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期末按公允价值占基金资产净值比例大小排序的所有股票投资明细</w:t>
        </w:r>
        <w:r w:rsidR="004C4A08">
          <w:rPr>
            <w:noProof/>
            <w:webHidden/>
          </w:rPr>
          <w:tab/>
        </w:r>
        <w:r w:rsidR="004C4A08">
          <w:rPr>
            <w:noProof/>
            <w:webHidden/>
          </w:rPr>
          <w:fldChar w:fldCharType="begin"/>
        </w:r>
        <w:r w:rsidR="004C4A08">
          <w:rPr>
            <w:noProof/>
            <w:webHidden/>
          </w:rPr>
          <w:instrText xml:space="preserve"> PAGEREF _Toc48661286 \h </w:instrText>
        </w:r>
        <w:r w:rsidR="004C4A08">
          <w:rPr>
            <w:noProof/>
            <w:webHidden/>
          </w:rPr>
        </w:r>
        <w:r w:rsidR="004C4A08">
          <w:rPr>
            <w:noProof/>
            <w:webHidden/>
          </w:rPr>
          <w:fldChar w:fldCharType="separate"/>
        </w:r>
        <w:r w:rsidR="004C4A08">
          <w:rPr>
            <w:noProof/>
            <w:webHidden/>
          </w:rPr>
          <w:t>35</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87" w:history="1">
        <w:r w:rsidR="004C4A08" w:rsidRPr="00B2332E">
          <w:rPr>
            <w:rStyle w:val="a8"/>
            <w:rFonts w:ascii="宋体" w:hAnsi="宋体" w:cs="Arial"/>
            <w:noProof/>
          </w:rPr>
          <w:t>7.4</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报告期内股票投资组合的重大变动</w:t>
        </w:r>
        <w:r w:rsidR="004C4A08">
          <w:rPr>
            <w:noProof/>
            <w:webHidden/>
          </w:rPr>
          <w:tab/>
        </w:r>
        <w:r w:rsidR="004C4A08">
          <w:rPr>
            <w:noProof/>
            <w:webHidden/>
          </w:rPr>
          <w:fldChar w:fldCharType="begin"/>
        </w:r>
        <w:r w:rsidR="004C4A08">
          <w:rPr>
            <w:noProof/>
            <w:webHidden/>
          </w:rPr>
          <w:instrText xml:space="preserve"> PAGEREF _Toc48661287 \h </w:instrText>
        </w:r>
        <w:r w:rsidR="004C4A08">
          <w:rPr>
            <w:noProof/>
            <w:webHidden/>
          </w:rPr>
        </w:r>
        <w:r w:rsidR="004C4A08">
          <w:rPr>
            <w:noProof/>
            <w:webHidden/>
          </w:rPr>
          <w:fldChar w:fldCharType="separate"/>
        </w:r>
        <w:r w:rsidR="004C4A08">
          <w:rPr>
            <w:noProof/>
            <w:webHidden/>
          </w:rPr>
          <w:t>37</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88" w:history="1">
        <w:r w:rsidR="004C4A08" w:rsidRPr="00B2332E">
          <w:rPr>
            <w:rStyle w:val="a8"/>
            <w:rFonts w:ascii="宋体" w:hAnsi="宋体" w:cs="Arial"/>
            <w:noProof/>
          </w:rPr>
          <w:t>7.5</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期末按债券品种分类的债券投资组合</w:t>
        </w:r>
        <w:r w:rsidR="004C4A08">
          <w:rPr>
            <w:noProof/>
            <w:webHidden/>
          </w:rPr>
          <w:tab/>
        </w:r>
        <w:r w:rsidR="004C4A08">
          <w:rPr>
            <w:noProof/>
            <w:webHidden/>
          </w:rPr>
          <w:fldChar w:fldCharType="begin"/>
        </w:r>
        <w:r w:rsidR="004C4A08">
          <w:rPr>
            <w:noProof/>
            <w:webHidden/>
          </w:rPr>
          <w:instrText xml:space="preserve"> PAGEREF _Toc48661288 \h </w:instrText>
        </w:r>
        <w:r w:rsidR="004C4A08">
          <w:rPr>
            <w:noProof/>
            <w:webHidden/>
          </w:rPr>
        </w:r>
        <w:r w:rsidR="004C4A08">
          <w:rPr>
            <w:noProof/>
            <w:webHidden/>
          </w:rPr>
          <w:fldChar w:fldCharType="separate"/>
        </w:r>
        <w:r w:rsidR="004C4A08">
          <w:rPr>
            <w:noProof/>
            <w:webHidden/>
          </w:rPr>
          <w:t>38</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89" w:history="1">
        <w:r w:rsidR="004C4A08" w:rsidRPr="00B2332E">
          <w:rPr>
            <w:rStyle w:val="a8"/>
            <w:rFonts w:ascii="宋体" w:hAnsi="宋体" w:cs="Arial"/>
            <w:noProof/>
          </w:rPr>
          <w:t>7.6</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期末按公允价值占基金资产净值比例大小排序的前五名债券投资明细</w:t>
        </w:r>
        <w:r w:rsidR="004C4A08">
          <w:rPr>
            <w:noProof/>
            <w:webHidden/>
          </w:rPr>
          <w:tab/>
        </w:r>
        <w:r w:rsidR="004C4A08">
          <w:rPr>
            <w:noProof/>
            <w:webHidden/>
          </w:rPr>
          <w:fldChar w:fldCharType="begin"/>
        </w:r>
        <w:r w:rsidR="004C4A08">
          <w:rPr>
            <w:noProof/>
            <w:webHidden/>
          </w:rPr>
          <w:instrText xml:space="preserve"> PAGEREF _Toc48661289 \h </w:instrText>
        </w:r>
        <w:r w:rsidR="004C4A08">
          <w:rPr>
            <w:noProof/>
            <w:webHidden/>
          </w:rPr>
        </w:r>
        <w:r w:rsidR="004C4A08">
          <w:rPr>
            <w:noProof/>
            <w:webHidden/>
          </w:rPr>
          <w:fldChar w:fldCharType="separate"/>
        </w:r>
        <w:r w:rsidR="004C4A08">
          <w:rPr>
            <w:noProof/>
            <w:webHidden/>
          </w:rPr>
          <w:t>38</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90" w:history="1">
        <w:r w:rsidR="004C4A08" w:rsidRPr="00B2332E">
          <w:rPr>
            <w:rStyle w:val="a8"/>
            <w:rFonts w:ascii="宋体" w:hAnsi="宋体" w:cs="Arial"/>
            <w:noProof/>
          </w:rPr>
          <w:t>7.7</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期末按公允价值占基金资产净值比例大小排序的所有资产支持证券投资明细</w:t>
        </w:r>
        <w:r w:rsidR="004C4A08">
          <w:rPr>
            <w:noProof/>
            <w:webHidden/>
          </w:rPr>
          <w:tab/>
        </w:r>
        <w:r w:rsidR="004C4A08">
          <w:rPr>
            <w:noProof/>
            <w:webHidden/>
          </w:rPr>
          <w:fldChar w:fldCharType="begin"/>
        </w:r>
        <w:r w:rsidR="004C4A08">
          <w:rPr>
            <w:noProof/>
            <w:webHidden/>
          </w:rPr>
          <w:instrText xml:space="preserve"> PAGEREF _Toc48661290 \h </w:instrText>
        </w:r>
        <w:r w:rsidR="004C4A08">
          <w:rPr>
            <w:noProof/>
            <w:webHidden/>
          </w:rPr>
        </w:r>
        <w:r w:rsidR="004C4A08">
          <w:rPr>
            <w:noProof/>
            <w:webHidden/>
          </w:rPr>
          <w:fldChar w:fldCharType="separate"/>
        </w:r>
        <w:r w:rsidR="004C4A08">
          <w:rPr>
            <w:noProof/>
            <w:webHidden/>
          </w:rPr>
          <w:t>39</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91" w:history="1">
        <w:r w:rsidR="004C4A08" w:rsidRPr="00B2332E">
          <w:rPr>
            <w:rStyle w:val="a8"/>
            <w:rFonts w:ascii="宋体" w:hAnsi="宋体" w:cs="Arial"/>
            <w:noProof/>
          </w:rPr>
          <w:t>7.8</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报告期末按公允价值占基金资产净值比例大小排序的前五名贵金属投资明细</w:t>
        </w:r>
        <w:r w:rsidR="004C4A08">
          <w:rPr>
            <w:noProof/>
            <w:webHidden/>
          </w:rPr>
          <w:tab/>
        </w:r>
        <w:r w:rsidR="004C4A08">
          <w:rPr>
            <w:noProof/>
            <w:webHidden/>
          </w:rPr>
          <w:fldChar w:fldCharType="begin"/>
        </w:r>
        <w:r w:rsidR="004C4A08">
          <w:rPr>
            <w:noProof/>
            <w:webHidden/>
          </w:rPr>
          <w:instrText xml:space="preserve"> PAGEREF _Toc48661291 \h </w:instrText>
        </w:r>
        <w:r w:rsidR="004C4A08">
          <w:rPr>
            <w:noProof/>
            <w:webHidden/>
          </w:rPr>
        </w:r>
        <w:r w:rsidR="004C4A08">
          <w:rPr>
            <w:noProof/>
            <w:webHidden/>
          </w:rPr>
          <w:fldChar w:fldCharType="separate"/>
        </w:r>
        <w:r w:rsidR="004C4A08">
          <w:rPr>
            <w:noProof/>
            <w:webHidden/>
          </w:rPr>
          <w:t>39</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92" w:history="1">
        <w:r w:rsidR="004C4A08" w:rsidRPr="00B2332E">
          <w:rPr>
            <w:rStyle w:val="a8"/>
            <w:rFonts w:ascii="宋体" w:hAnsi="宋体" w:cs="Arial"/>
            <w:noProof/>
          </w:rPr>
          <w:t>7.9</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期末按公允价值占基金资产净值比例大小排序的前五名权证投资明细</w:t>
        </w:r>
        <w:r w:rsidR="004C4A08">
          <w:rPr>
            <w:noProof/>
            <w:webHidden/>
          </w:rPr>
          <w:tab/>
        </w:r>
        <w:r w:rsidR="004C4A08">
          <w:rPr>
            <w:noProof/>
            <w:webHidden/>
          </w:rPr>
          <w:fldChar w:fldCharType="begin"/>
        </w:r>
        <w:r w:rsidR="004C4A08">
          <w:rPr>
            <w:noProof/>
            <w:webHidden/>
          </w:rPr>
          <w:instrText xml:space="preserve"> PAGEREF _Toc48661292 \h </w:instrText>
        </w:r>
        <w:r w:rsidR="004C4A08">
          <w:rPr>
            <w:noProof/>
            <w:webHidden/>
          </w:rPr>
        </w:r>
        <w:r w:rsidR="004C4A08">
          <w:rPr>
            <w:noProof/>
            <w:webHidden/>
          </w:rPr>
          <w:fldChar w:fldCharType="separate"/>
        </w:r>
        <w:r w:rsidR="004C4A08">
          <w:rPr>
            <w:noProof/>
            <w:webHidden/>
          </w:rPr>
          <w:t>39</w:t>
        </w:r>
        <w:r w:rsidR="004C4A08">
          <w:rPr>
            <w:noProof/>
            <w:webHidden/>
          </w:rPr>
          <w:fldChar w:fldCharType="end"/>
        </w:r>
      </w:hyperlink>
    </w:p>
    <w:p w:rsidR="004C4A08" w:rsidRDefault="00757616">
      <w:pPr>
        <w:pStyle w:val="22"/>
        <w:tabs>
          <w:tab w:val="left" w:pos="1050"/>
        </w:tabs>
        <w:rPr>
          <w:rFonts w:asciiTheme="minorHAnsi" w:eastAsiaTheme="minorEastAsia" w:hAnsiTheme="minorHAnsi" w:cstheme="minorBidi"/>
          <w:noProof/>
          <w:kern w:val="2"/>
          <w:szCs w:val="22"/>
        </w:rPr>
      </w:pPr>
      <w:hyperlink w:anchor="_Toc48661293" w:history="1">
        <w:r w:rsidR="004C4A08" w:rsidRPr="00B2332E">
          <w:rPr>
            <w:rStyle w:val="a8"/>
            <w:rFonts w:ascii="宋体" w:hAnsi="宋体" w:cs="Arial"/>
            <w:noProof/>
          </w:rPr>
          <w:t>7.10</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报告期末本基金投资的股指期货交易情况说明</w:t>
        </w:r>
        <w:r w:rsidR="004C4A08">
          <w:rPr>
            <w:noProof/>
            <w:webHidden/>
          </w:rPr>
          <w:tab/>
        </w:r>
        <w:r w:rsidR="004C4A08">
          <w:rPr>
            <w:noProof/>
            <w:webHidden/>
          </w:rPr>
          <w:fldChar w:fldCharType="begin"/>
        </w:r>
        <w:r w:rsidR="004C4A08">
          <w:rPr>
            <w:noProof/>
            <w:webHidden/>
          </w:rPr>
          <w:instrText xml:space="preserve"> PAGEREF _Toc48661293 \h </w:instrText>
        </w:r>
        <w:r w:rsidR="004C4A08">
          <w:rPr>
            <w:noProof/>
            <w:webHidden/>
          </w:rPr>
        </w:r>
        <w:r w:rsidR="004C4A08">
          <w:rPr>
            <w:noProof/>
            <w:webHidden/>
          </w:rPr>
          <w:fldChar w:fldCharType="separate"/>
        </w:r>
        <w:r w:rsidR="004C4A08">
          <w:rPr>
            <w:noProof/>
            <w:webHidden/>
          </w:rPr>
          <w:t>39</w:t>
        </w:r>
        <w:r w:rsidR="004C4A08">
          <w:rPr>
            <w:noProof/>
            <w:webHidden/>
          </w:rPr>
          <w:fldChar w:fldCharType="end"/>
        </w:r>
      </w:hyperlink>
    </w:p>
    <w:p w:rsidR="004C4A08" w:rsidRDefault="00757616">
      <w:pPr>
        <w:pStyle w:val="22"/>
        <w:tabs>
          <w:tab w:val="left" w:pos="1050"/>
        </w:tabs>
        <w:rPr>
          <w:rFonts w:asciiTheme="minorHAnsi" w:eastAsiaTheme="minorEastAsia" w:hAnsiTheme="minorHAnsi" w:cstheme="minorBidi"/>
          <w:noProof/>
          <w:kern w:val="2"/>
          <w:szCs w:val="22"/>
        </w:rPr>
      </w:pPr>
      <w:hyperlink w:anchor="_Toc48661294" w:history="1">
        <w:r w:rsidR="004C4A08" w:rsidRPr="00B2332E">
          <w:rPr>
            <w:rStyle w:val="a8"/>
            <w:rFonts w:ascii="宋体" w:hAnsi="宋体" w:cs="Arial"/>
            <w:noProof/>
          </w:rPr>
          <w:t>7.11</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报告期末本基金投资的国债期货交易情况说明</w:t>
        </w:r>
        <w:r w:rsidR="004C4A08">
          <w:rPr>
            <w:noProof/>
            <w:webHidden/>
          </w:rPr>
          <w:tab/>
        </w:r>
        <w:r w:rsidR="004C4A08">
          <w:rPr>
            <w:noProof/>
            <w:webHidden/>
          </w:rPr>
          <w:fldChar w:fldCharType="begin"/>
        </w:r>
        <w:r w:rsidR="004C4A08">
          <w:rPr>
            <w:noProof/>
            <w:webHidden/>
          </w:rPr>
          <w:instrText xml:space="preserve"> PAGEREF _Toc48661294 \h </w:instrText>
        </w:r>
        <w:r w:rsidR="004C4A08">
          <w:rPr>
            <w:noProof/>
            <w:webHidden/>
          </w:rPr>
        </w:r>
        <w:r w:rsidR="004C4A08">
          <w:rPr>
            <w:noProof/>
            <w:webHidden/>
          </w:rPr>
          <w:fldChar w:fldCharType="separate"/>
        </w:r>
        <w:r w:rsidR="004C4A08">
          <w:rPr>
            <w:noProof/>
            <w:webHidden/>
          </w:rPr>
          <w:t>39</w:t>
        </w:r>
        <w:r w:rsidR="004C4A08">
          <w:rPr>
            <w:noProof/>
            <w:webHidden/>
          </w:rPr>
          <w:fldChar w:fldCharType="end"/>
        </w:r>
      </w:hyperlink>
    </w:p>
    <w:p w:rsidR="004C4A08" w:rsidRDefault="00757616">
      <w:pPr>
        <w:pStyle w:val="22"/>
        <w:tabs>
          <w:tab w:val="left" w:pos="1050"/>
        </w:tabs>
        <w:rPr>
          <w:rFonts w:asciiTheme="minorHAnsi" w:eastAsiaTheme="minorEastAsia" w:hAnsiTheme="minorHAnsi" w:cstheme="minorBidi"/>
          <w:noProof/>
          <w:kern w:val="2"/>
          <w:szCs w:val="22"/>
        </w:rPr>
      </w:pPr>
      <w:hyperlink w:anchor="_Toc48661295" w:history="1">
        <w:r w:rsidR="004C4A08" w:rsidRPr="00B2332E">
          <w:rPr>
            <w:rStyle w:val="a8"/>
            <w:rFonts w:ascii="宋体" w:hAnsi="宋体" w:cs="Arial"/>
            <w:noProof/>
          </w:rPr>
          <w:t>7.12</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投资组合报告附注</w:t>
        </w:r>
        <w:r w:rsidR="004C4A08">
          <w:rPr>
            <w:noProof/>
            <w:webHidden/>
          </w:rPr>
          <w:tab/>
        </w:r>
        <w:r w:rsidR="004C4A08">
          <w:rPr>
            <w:noProof/>
            <w:webHidden/>
          </w:rPr>
          <w:fldChar w:fldCharType="begin"/>
        </w:r>
        <w:r w:rsidR="004C4A08">
          <w:rPr>
            <w:noProof/>
            <w:webHidden/>
          </w:rPr>
          <w:instrText xml:space="preserve"> PAGEREF _Toc48661295 \h </w:instrText>
        </w:r>
        <w:r w:rsidR="004C4A08">
          <w:rPr>
            <w:noProof/>
            <w:webHidden/>
          </w:rPr>
        </w:r>
        <w:r w:rsidR="004C4A08">
          <w:rPr>
            <w:noProof/>
            <w:webHidden/>
          </w:rPr>
          <w:fldChar w:fldCharType="separate"/>
        </w:r>
        <w:r w:rsidR="004C4A08">
          <w:rPr>
            <w:noProof/>
            <w:webHidden/>
          </w:rPr>
          <w:t>39</w:t>
        </w:r>
        <w:r w:rsidR="004C4A08">
          <w:rPr>
            <w:noProof/>
            <w:webHidden/>
          </w:rPr>
          <w:fldChar w:fldCharType="end"/>
        </w:r>
      </w:hyperlink>
    </w:p>
    <w:p w:rsidR="004C4A08" w:rsidRDefault="00757616">
      <w:pPr>
        <w:pStyle w:val="22"/>
        <w:rPr>
          <w:rFonts w:asciiTheme="minorHAnsi" w:eastAsiaTheme="minorEastAsia" w:hAnsiTheme="minorHAnsi" w:cstheme="minorBidi"/>
          <w:noProof/>
          <w:kern w:val="2"/>
          <w:szCs w:val="22"/>
        </w:rPr>
      </w:pPr>
      <w:hyperlink w:anchor="_Toc48661296" w:history="1">
        <w:r w:rsidR="004C4A08" w:rsidRPr="00B2332E">
          <w:rPr>
            <w:rStyle w:val="a8"/>
            <w:rFonts w:ascii="宋体" w:hAnsi="宋体" w:cs="Arial"/>
            <w:bCs/>
            <w:noProof/>
          </w:rPr>
          <w:t>8</w:t>
        </w:r>
        <w:r w:rsidR="004C4A08" w:rsidRPr="00B2332E">
          <w:rPr>
            <w:rStyle w:val="a8"/>
            <w:rFonts w:ascii="宋体" w:hAnsi="宋体" w:cs="Arial" w:hint="eastAsia"/>
            <w:bCs/>
            <w:noProof/>
          </w:rPr>
          <w:t>基金份额持有人信息</w:t>
        </w:r>
        <w:r w:rsidR="004C4A08">
          <w:rPr>
            <w:noProof/>
            <w:webHidden/>
          </w:rPr>
          <w:tab/>
        </w:r>
        <w:r w:rsidR="004C4A08">
          <w:rPr>
            <w:noProof/>
            <w:webHidden/>
          </w:rPr>
          <w:fldChar w:fldCharType="begin"/>
        </w:r>
        <w:r w:rsidR="004C4A08">
          <w:rPr>
            <w:noProof/>
            <w:webHidden/>
          </w:rPr>
          <w:instrText xml:space="preserve"> PAGEREF _Toc48661296 \h </w:instrText>
        </w:r>
        <w:r w:rsidR="004C4A08">
          <w:rPr>
            <w:noProof/>
            <w:webHidden/>
          </w:rPr>
        </w:r>
        <w:r w:rsidR="004C4A08">
          <w:rPr>
            <w:noProof/>
            <w:webHidden/>
          </w:rPr>
          <w:fldChar w:fldCharType="separate"/>
        </w:r>
        <w:r w:rsidR="004C4A08">
          <w:rPr>
            <w:noProof/>
            <w:webHidden/>
          </w:rPr>
          <w:t>40</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97" w:history="1">
        <w:r w:rsidR="004C4A08" w:rsidRPr="00B2332E">
          <w:rPr>
            <w:rStyle w:val="a8"/>
            <w:rFonts w:ascii="宋体" w:hAnsi="宋体" w:cs="Arial"/>
            <w:noProof/>
          </w:rPr>
          <w:t>8.1</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期末基金份额持有人户数及持有人结构</w:t>
        </w:r>
        <w:r w:rsidR="004C4A08">
          <w:rPr>
            <w:noProof/>
            <w:webHidden/>
          </w:rPr>
          <w:tab/>
        </w:r>
        <w:r w:rsidR="004C4A08">
          <w:rPr>
            <w:noProof/>
            <w:webHidden/>
          </w:rPr>
          <w:fldChar w:fldCharType="begin"/>
        </w:r>
        <w:r w:rsidR="004C4A08">
          <w:rPr>
            <w:noProof/>
            <w:webHidden/>
          </w:rPr>
          <w:instrText xml:space="preserve"> PAGEREF _Toc48661297 \h </w:instrText>
        </w:r>
        <w:r w:rsidR="004C4A08">
          <w:rPr>
            <w:noProof/>
            <w:webHidden/>
          </w:rPr>
        </w:r>
        <w:r w:rsidR="004C4A08">
          <w:rPr>
            <w:noProof/>
            <w:webHidden/>
          </w:rPr>
          <w:fldChar w:fldCharType="separate"/>
        </w:r>
        <w:r w:rsidR="004C4A08">
          <w:rPr>
            <w:noProof/>
            <w:webHidden/>
          </w:rPr>
          <w:t>40</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98" w:history="1">
        <w:r w:rsidR="004C4A08" w:rsidRPr="00B2332E">
          <w:rPr>
            <w:rStyle w:val="a8"/>
            <w:rFonts w:ascii="宋体" w:hAnsi="宋体" w:cs="Arial"/>
            <w:noProof/>
          </w:rPr>
          <w:t>8.2</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期末基金管理人的从业人员持有本基金的情况</w:t>
        </w:r>
        <w:r w:rsidR="004C4A08">
          <w:rPr>
            <w:noProof/>
            <w:webHidden/>
          </w:rPr>
          <w:tab/>
        </w:r>
        <w:r w:rsidR="004C4A08">
          <w:rPr>
            <w:noProof/>
            <w:webHidden/>
          </w:rPr>
          <w:fldChar w:fldCharType="begin"/>
        </w:r>
        <w:r w:rsidR="004C4A08">
          <w:rPr>
            <w:noProof/>
            <w:webHidden/>
          </w:rPr>
          <w:instrText xml:space="preserve"> PAGEREF _Toc48661298 \h </w:instrText>
        </w:r>
        <w:r w:rsidR="004C4A08">
          <w:rPr>
            <w:noProof/>
            <w:webHidden/>
          </w:rPr>
        </w:r>
        <w:r w:rsidR="004C4A08">
          <w:rPr>
            <w:noProof/>
            <w:webHidden/>
          </w:rPr>
          <w:fldChar w:fldCharType="separate"/>
        </w:r>
        <w:r w:rsidR="004C4A08">
          <w:rPr>
            <w:noProof/>
            <w:webHidden/>
          </w:rPr>
          <w:t>40</w:t>
        </w:r>
        <w:r w:rsidR="004C4A08">
          <w:rPr>
            <w:noProof/>
            <w:webHidden/>
          </w:rPr>
          <w:fldChar w:fldCharType="end"/>
        </w:r>
      </w:hyperlink>
    </w:p>
    <w:p w:rsidR="004C4A08" w:rsidRDefault="00757616">
      <w:pPr>
        <w:pStyle w:val="22"/>
        <w:tabs>
          <w:tab w:val="left" w:pos="840"/>
        </w:tabs>
        <w:rPr>
          <w:rFonts w:asciiTheme="minorHAnsi" w:eastAsiaTheme="minorEastAsia" w:hAnsiTheme="minorHAnsi" w:cstheme="minorBidi"/>
          <w:noProof/>
          <w:kern w:val="2"/>
          <w:szCs w:val="22"/>
        </w:rPr>
      </w:pPr>
      <w:hyperlink w:anchor="_Toc48661299" w:history="1">
        <w:r w:rsidR="004C4A08" w:rsidRPr="00B2332E">
          <w:rPr>
            <w:rStyle w:val="a8"/>
            <w:rFonts w:ascii="宋体" w:cs="Arial"/>
            <w:noProof/>
          </w:rPr>
          <w:t>8.3</w:t>
        </w:r>
        <w:r w:rsidR="004C4A08">
          <w:rPr>
            <w:rFonts w:asciiTheme="minorHAnsi" w:eastAsiaTheme="minorEastAsia" w:hAnsiTheme="minorHAnsi" w:cstheme="minorBidi"/>
            <w:noProof/>
            <w:kern w:val="2"/>
            <w:szCs w:val="22"/>
          </w:rPr>
          <w:tab/>
        </w:r>
        <w:r w:rsidR="004C4A08" w:rsidRPr="00B2332E">
          <w:rPr>
            <w:rStyle w:val="a8"/>
            <w:rFonts w:ascii="宋体" w:cs="Arial" w:hint="eastAsia"/>
            <w:noProof/>
          </w:rPr>
          <w:t>期末基金管理人的从业人员持有本开放式基金份额总量区间的情况</w:t>
        </w:r>
        <w:r w:rsidR="004C4A08">
          <w:rPr>
            <w:noProof/>
            <w:webHidden/>
          </w:rPr>
          <w:tab/>
        </w:r>
        <w:r w:rsidR="004C4A08">
          <w:rPr>
            <w:noProof/>
            <w:webHidden/>
          </w:rPr>
          <w:fldChar w:fldCharType="begin"/>
        </w:r>
        <w:r w:rsidR="004C4A08">
          <w:rPr>
            <w:noProof/>
            <w:webHidden/>
          </w:rPr>
          <w:instrText xml:space="preserve"> PAGEREF _Toc48661299 \h </w:instrText>
        </w:r>
        <w:r w:rsidR="004C4A08">
          <w:rPr>
            <w:noProof/>
            <w:webHidden/>
          </w:rPr>
        </w:r>
        <w:r w:rsidR="004C4A08">
          <w:rPr>
            <w:noProof/>
            <w:webHidden/>
          </w:rPr>
          <w:fldChar w:fldCharType="separate"/>
        </w:r>
        <w:r w:rsidR="004C4A08">
          <w:rPr>
            <w:noProof/>
            <w:webHidden/>
          </w:rPr>
          <w:t>41</w:t>
        </w:r>
        <w:r w:rsidR="004C4A08">
          <w:rPr>
            <w:noProof/>
            <w:webHidden/>
          </w:rPr>
          <w:fldChar w:fldCharType="end"/>
        </w:r>
      </w:hyperlink>
    </w:p>
    <w:p w:rsidR="004C4A08" w:rsidRDefault="00757616">
      <w:pPr>
        <w:pStyle w:val="22"/>
        <w:rPr>
          <w:rFonts w:asciiTheme="minorHAnsi" w:eastAsiaTheme="minorEastAsia" w:hAnsiTheme="minorHAnsi" w:cstheme="minorBidi"/>
          <w:noProof/>
          <w:kern w:val="2"/>
          <w:szCs w:val="22"/>
        </w:rPr>
      </w:pPr>
      <w:hyperlink w:anchor="_Toc48661300" w:history="1">
        <w:r w:rsidR="004C4A08" w:rsidRPr="00B2332E">
          <w:rPr>
            <w:rStyle w:val="a8"/>
            <w:rFonts w:ascii="宋体" w:hAnsi="宋体" w:cs="Arial"/>
            <w:bCs/>
            <w:noProof/>
          </w:rPr>
          <w:t>9</w:t>
        </w:r>
        <w:r w:rsidR="004C4A08" w:rsidRPr="00B2332E">
          <w:rPr>
            <w:rStyle w:val="a8"/>
            <w:rFonts w:ascii="宋体" w:hAnsi="宋体" w:cs="Arial" w:hint="eastAsia"/>
            <w:bCs/>
            <w:noProof/>
          </w:rPr>
          <w:t>开放式基金份额变动</w:t>
        </w:r>
        <w:r w:rsidR="004C4A08">
          <w:rPr>
            <w:noProof/>
            <w:webHidden/>
          </w:rPr>
          <w:tab/>
        </w:r>
        <w:r w:rsidR="004C4A08">
          <w:rPr>
            <w:noProof/>
            <w:webHidden/>
          </w:rPr>
          <w:fldChar w:fldCharType="begin"/>
        </w:r>
        <w:r w:rsidR="004C4A08">
          <w:rPr>
            <w:noProof/>
            <w:webHidden/>
          </w:rPr>
          <w:instrText xml:space="preserve"> PAGEREF _Toc48661300 \h </w:instrText>
        </w:r>
        <w:r w:rsidR="004C4A08">
          <w:rPr>
            <w:noProof/>
            <w:webHidden/>
          </w:rPr>
        </w:r>
        <w:r w:rsidR="004C4A08">
          <w:rPr>
            <w:noProof/>
            <w:webHidden/>
          </w:rPr>
          <w:fldChar w:fldCharType="separate"/>
        </w:r>
        <w:r w:rsidR="004C4A08">
          <w:rPr>
            <w:noProof/>
            <w:webHidden/>
          </w:rPr>
          <w:t>41</w:t>
        </w:r>
        <w:r w:rsidR="004C4A08">
          <w:rPr>
            <w:noProof/>
            <w:webHidden/>
          </w:rPr>
          <w:fldChar w:fldCharType="end"/>
        </w:r>
      </w:hyperlink>
    </w:p>
    <w:p w:rsidR="004C4A08" w:rsidRDefault="00757616">
      <w:pPr>
        <w:pStyle w:val="22"/>
        <w:rPr>
          <w:rFonts w:asciiTheme="minorHAnsi" w:eastAsiaTheme="minorEastAsia" w:hAnsiTheme="minorHAnsi" w:cstheme="minorBidi"/>
          <w:noProof/>
          <w:kern w:val="2"/>
          <w:szCs w:val="22"/>
        </w:rPr>
      </w:pPr>
      <w:hyperlink w:anchor="_Toc48661301" w:history="1">
        <w:r w:rsidR="004C4A08" w:rsidRPr="00B2332E">
          <w:rPr>
            <w:rStyle w:val="a8"/>
            <w:rFonts w:ascii="宋体" w:hAnsi="宋体" w:cs="Arial"/>
            <w:bCs/>
            <w:noProof/>
          </w:rPr>
          <w:t>10</w:t>
        </w:r>
        <w:r w:rsidR="004C4A08" w:rsidRPr="00B2332E">
          <w:rPr>
            <w:rStyle w:val="a8"/>
            <w:rFonts w:ascii="宋体" w:hAnsi="宋体" w:cs="Arial" w:hint="eastAsia"/>
            <w:bCs/>
            <w:noProof/>
          </w:rPr>
          <w:t>重大事件揭示</w:t>
        </w:r>
        <w:r w:rsidR="004C4A08">
          <w:rPr>
            <w:noProof/>
            <w:webHidden/>
          </w:rPr>
          <w:tab/>
        </w:r>
        <w:r w:rsidR="004C4A08">
          <w:rPr>
            <w:noProof/>
            <w:webHidden/>
          </w:rPr>
          <w:fldChar w:fldCharType="begin"/>
        </w:r>
        <w:r w:rsidR="004C4A08">
          <w:rPr>
            <w:noProof/>
            <w:webHidden/>
          </w:rPr>
          <w:instrText xml:space="preserve"> PAGEREF _Toc48661301 \h </w:instrText>
        </w:r>
        <w:r w:rsidR="004C4A08">
          <w:rPr>
            <w:noProof/>
            <w:webHidden/>
          </w:rPr>
        </w:r>
        <w:r w:rsidR="004C4A08">
          <w:rPr>
            <w:noProof/>
            <w:webHidden/>
          </w:rPr>
          <w:fldChar w:fldCharType="separate"/>
        </w:r>
        <w:r w:rsidR="004C4A08">
          <w:rPr>
            <w:noProof/>
            <w:webHidden/>
          </w:rPr>
          <w:t>41</w:t>
        </w:r>
        <w:r w:rsidR="004C4A08">
          <w:rPr>
            <w:noProof/>
            <w:webHidden/>
          </w:rPr>
          <w:fldChar w:fldCharType="end"/>
        </w:r>
      </w:hyperlink>
    </w:p>
    <w:p w:rsidR="004C4A08" w:rsidRDefault="00757616">
      <w:pPr>
        <w:pStyle w:val="22"/>
        <w:tabs>
          <w:tab w:val="left" w:pos="1050"/>
        </w:tabs>
        <w:rPr>
          <w:rFonts w:asciiTheme="minorHAnsi" w:eastAsiaTheme="minorEastAsia" w:hAnsiTheme="minorHAnsi" w:cstheme="minorBidi"/>
          <w:noProof/>
          <w:kern w:val="2"/>
          <w:szCs w:val="22"/>
        </w:rPr>
      </w:pPr>
      <w:hyperlink w:anchor="_Toc48661302" w:history="1">
        <w:r w:rsidR="004C4A08" w:rsidRPr="00B2332E">
          <w:rPr>
            <w:rStyle w:val="a8"/>
            <w:rFonts w:ascii="宋体" w:cs="Arial"/>
            <w:noProof/>
          </w:rPr>
          <w:t>10.1</w:t>
        </w:r>
        <w:r w:rsidR="004C4A08">
          <w:rPr>
            <w:rFonts w:asciiTheme="minorHAnsi" w:eastAsiaTheme="minorEastAsia" w:hAnsiTheme="minorHAnsi" w:cstheme="minorBidi"/>
            <w:noProof/>
            <w:kern w:val="2"/>
            <w:szCs w:val="22"/>
          </w:rPr>
          <w:tab/>
        </w:r>
        <w:r w:rsidR="004C4A08" w:rsidRPr="00B2332E">
          <w:rPr>
            <w:rStyle w:val="a8"/>
            <w:rFonts w:ascii="宋体" w:cs="Arial" w:hint="eastAsia"/>
            <w:noProof/>
          </w:rPr>
          <w:t>基金份额持有人大会决议</w:t>
        </w:r>
        <w:r w:rsidR="004C4A08">
          <w:rPr>
            <w:noProof/>
            <w:webHidden/>
          </w:rPr>
          <w:tab/>
        </w:r>
        <w:r w:rsidR="004C4A08">
          <w:rPr>
            <w:noProof/>
            <w:webHidden/>
          </w:rPr>
          <w:fldChar w:fldCharType="begin"/>
        </w:r>
        <w:r w:rsidR="004C4A08">
          <w:rPr>
            <w:noProof/>
            <w:webHidden/>
          </w:rPr>
          <w:instrText xml:space="preserve"> PAGEREF _Toc48661302 \h </w:instrText>
        </w:r>
        <w:r w:rsidR="004C4A08">
          <w:rPr>
            <w:noProof/>
            <w:webHidden/>
          </w:rPr>
        </w:r>
        <w:r w:rsidR="004C4A08">
          <w:rPr>
            <w:noProof/>
            <w:webHidden/>
          </w:rPr>
          <w:fldChar w:fldCharType="separate"/>
        </w:r>
        <w:r w:rsidR="004C4A08">
          <w:rPr>
            <w:noProof/>
            <w:webHidden/>
          </w:rPr>
          <w:t>41</w:t>
        </w:r>
        <w:r w:rsidR="004C4A08">
          <w:rPr>
            <w:noProof/>
            <w:webHidden/>
          </w:rPr>
          <w:fldChar w:fldCharType="end"/>
        </w:r>
      </w:hyperlink>
    </w:p>
    <w:p w:rsidR="004C4A08" w:rsidRDefault="00757616">
      <w:pPr>
        <w:pStyle w:val="22"/>
        <w:tabs>
          <w:tab w:val="left" w:pos="1050"/>
        </w:tabs>
        <w:rPr>
          <w:rFonts w:asciiTheme="minorHAnsi" w:eastAsiaTheme="minorEastAsia" w:hAnsiTheme="minorHAnsi" w:cstheme="minorBidi"/>
          <w:noProof/>
          <w:kern w:val="2"/>
          <w:szCs w:val="22"/>
        </w:rPr>
      </w:pPr>
      <w:hyperlink w:anchor="_Toc48661303" w:history="1">
        <w:r w:rsidR="004C4A08" w:rsidRPr="00B2332E">
          <w:rPr>
            <w:rStyle w:val="a8"/>
            <w:rFonts w:ascii="宋体" w:cs="Arial"/>
            <w:noProof/>
          </w:rPr>
          <w:t>10.2</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基金管理人、基金托管人的专门基金托管部门的重大人事变动</w:t>
        </w:r>
        <w:r w:rsidR="004C4A08">
          <w:rPr>
            <w:noProof/>
            <w:webHidden/>
          </w:rPr>
          <w:tab/>
        </w:r>
        <w:r w:rsidR="004C4A08">
          <w:rPr>
            <w:noProof/>
            <w:webHidden/>
          </w:rPr>
          <w:fldChar w:fldCharType="begin"/>
        </w:r>
        <w:r w:rsidR="004C4A08">
          <w:rPr>
            <w:noProof/>
            <w:webHidden/>
          </w:rPr>
          <w:instrText xml:space="preserve"> PAGEREF _Toc48661303 \h </w:instrText>
        </w:r>
        <w:r w:rsidR="004C4A08">
          <w:rPr>
            <w:noProof/>
            <w:webHidden/>
          </w:rPr>
        </w:r>
        <w:r w:rsidR="004C4A08">
          <w:rPr>
            <w:noProof/>
            <w:webHidden/>
          </w:rPr>
          <w:fldChar w:fldCharType="separate"/>
        </w:r>
        <w:r w:rsidR="004C4A08">
          <w:rPr>
            <w:noProof/>
            <w:webHidden/>
          </w:rPr>
          <w:t>41</w:t>
        </w:r>
        <w:r w:rsidR="004C4A08">
          <w:rPr>
            <w:noProof/>
            <w:webHidden/>
          </w:rPr>
          <w:fldChar w:fldCharType="end"/>
        </w:r>
      </w:hyperlink>
    </w:p>
    <w:p w:rsidR="004C4A08" w:rsidRDefault="00757616">
      <w:pPr>
        <w:pStyle w:val="22"/>
        <w:tabs>
          <w:tab w:val="left" w:pos="1050"/>
        </w:tabs>
        <w:rPr>
          <w:rFonts w:asciiTheme="minorHAnsi" w:eastAsiaTheme="minorEastAsia" w:hAnsiTheme="minorHAnsi" w:cstheme="minorBidi"/>
          <w:noProof/>
          <w:kern w:val="2"/>
          <w:szCs w:val="22"/>
        </w:rPr>
      </w:pPr>
      <w:hyperlink w:anchor="_Toc48661304" w:history="1">
        <w:r w:rsidR="004C4A08" w:rsidRPr="00B2332E">
          <w:rPr>
            <w:rStyle w:val="a8"/>
            <w:rFonts w:ascii="宋体" w:cs="Arial"/>
            <w:noProof/>
          </w:rPr>
          <w:t>10.3</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涉及基金管理人、基金财产、基金托管业务的诉讼</w:t>
        </w:r>
        <w:r w:rsidR="004C4A08">
          <w:rPr>
            <w:noProof/>
            <w:webHidden/>
          </w:rPr>
          <w:tab/>
        </w:r>
        <w:r w:rsidR="004C4A08">
          <w:rPr>
            <w:noProof/>
            <w:webHidden/>
          </w:rPr>
          <w:fldChar w:fldCharType="begin"/>
        </w:r>
        <w:r w:rsidR="004C4A08">
          <w:rPr>
            <w:noProof/>
            <w:webHidden/>
          </w:rPr>
          <w:instrText xml:space="preserve"> PAGEREF _Toc48661304 \h </w:instrText>
        </w:r>
        <w:r w:rsidR="004C4A08">
          <w:rPr>
            <w:noProof/>
            <w:webHidden/>
          </w:rPr>
        </w:r>
        <w:r w:rsidR="004C4A08">
          <w:rPr>
            <w:noProof/>
            <w:webHidden/>
          </w:rPr>
          <w:fldChar w:fldCharType="separate"/>
        </w:r>
        <w:r w:rsidR="004C4A08">
          <w:rPr>
            <w:noProof/>
            <w:webHidden/>
          </w:rPr>
          <w:t>41</w:t>
        </w:r>
        <w:r w:rsidR="004C4A08">
          <w:rPr>
            <w:noProof/>
            <w:webHidden/>
          </w:rPr>
          <w:fldChar w:fldCharType="end"/>
        </w:r>
      </w:hyperlink>
    </w:p>
    <w:p w:rsidR="004C4A08" w:rsidRDefault="00757616">
      <w:pPr>
        <w:pStyle w:val="22"/>
        <w:tabs>
          <w:tab w:val="left" w:pos="1050"/>
        </w:tabs>
        <w:rPr>
          <w:rFonts w:asciiTheme="minorHAnsi" w:eastAsiaTheme="minorEastAsia" w:hAnsiTheme="minorHAnsi" w:cstheme="minorBidi"/>
          <w:noProof/>
          <w:kern w:val="2"/>
          <w:szCs w:val="22"/>
        </w:rPr>
      </w:pPr>
      <w:hyperlink w:anchor="_Toc48661305" w:history="1">
        <w:r w:rsidR="004C4A08" w:rsidRPr="00B2332E">
          <w:rPr>
            <w:rStyle w:val="a8"/>
            <w:rFonts w:ascii="宋体" w:cs="Arial"/>
            <w:noProof/>
          </w:rPr>
          <w:t>10.4</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基金投资策略的改变</w:t>
        </w:r>
        <w:r w:rsidR="004C4A08">
          <w:rPr>
            <w:noProof/>
            <w:webHidden/>
          </w:rPr>
          <w:tab/>
        </w:r>
        <w:r w:rsidR="004C4A08">
          <w:rPr>
            <w:noProof/>
            <w:webHidden/>
          </w:rPr>
          <w:fldChar w:fldCharType="begin"/>
        </w:r>
        <w:r w:rsidR="004C4A08">
          <w:rPr>
            <w:noProof/>
            <w:webHidden/>
          </w:rPr>
          <w:instrText xml:space="preserve"> PAGEREF _Toc48661305 \h </w:instrText>
        </w:r>
        <w:r w:rsidR="004C4A08">
          <w:rPr>
            <w:noProof/>
            <w:webHidden/>
          </w:rPr>
        </w:r>
        <w:r w:rsidR="004C4A08">
          <w:rPr>
            <w:noProof/>
            <w:webHidden/>
          </w:rPr>
          <w:fldChar w:fldCharType="separate"/>
        </w:r>
        <w:r w:rsidR="004C4A08">
          <w:rPr>
            <w:noProof/>
            <w:webHidden/>
          </w:rPr>
          <w:t>41</w:t>
        </w:r>
        <w:r w:rsidR="004C4A08">
          <w:rPr>
            <w:noProof/>
            <w:webHidden/>
          </w:rPr>
          <w:fldChar w:fldCharType="end"/>
        </w:r>
      </w:hyperlink>
    </w:p>
    <w:p w:rsidR="004C4A08" w:rsidRDefault="00757616">
      <w:pPr>
        <w:pStyle w:val="22"/>
        <w:tabs>
          <w:tab w:val="left" w:pos="1050"/>
        </w:tabs>
        <w:rPr>
          <w:rFonts w:asciiTheme="minorHAnsi" w:eastAsiaTheme="minorEastAsia" w:hAnsiTheme="minorHAnsi" w:cstheme="minorBidi"/>
          <w:noProof/>
          <w:kern w:val="2"/>
          <w:szCs w:val="22"/>
        </w:rPr>
      </w:pPr>
      <w:hyperlink w:anchor="_Toc48661306" w:history="1">
        <w:r w:rsidR="004C4A08" w:rsidRPr="00B2332E">
          <w:rPr>
            <w:rStyle w:val="a8"/>
            <w:rFonts w:ascii="宋体" w:cs="Arial"/>
            <w:noProof/>
          </w:rPr>
          <w:t>10.5</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为基金进行审计的会计师事务所情况</w:t>
        </w:r>
        <w:r w:rsidR="004C4A08">
          <w:rPr>
            <w:noProof/>
            <w:webHidden/>
          </w:rPr>
          <w:tab/>
        </w:r>
        <w:r w:rsidR="004C4A08">
          <w:rPr>
            <w:noProof/>
            <w:webHidden/>
          </w:rPr>
          <w:fldChar w:fldCharType="begin"/>
        </w:r>
        <w:r w:rsidR="004C4A08">
          <w:rPr>
            <w:noProof/>
            <w:webHidden/>
          </w:rPr>
          <w:instrText xml:space="preserve"> PAGEREF _Toc48661306 \h </w:instrText>
        </w:r>
        <w:r w:rsidR="004C4A08">
          <w:rPr>
            <w:noProof/>
            <w:webHidden/>
          </w:rPr>
        </w:r>
        <w:r w:rsidR="004C4A08">
          <w:rPr>
            <w:noProof/>
            <w:webHidden/>
          </w:rPr>
          <w:fldChar w:fldCharType="separate"/>
        </w:r>
        <w:r w:rsidR="004C4A08">
          <w:rPr>
            <w:noProof/>
            <w:webHidden/>
          </w:rPr>
          <w:t>42</w:t>
        </w:r>
        <w:r w:rsidR="004C4A08">
          <w:rPr>
            <w:noProof/>
            <w:webHidden/>
          </w:rPr>
          <w:fldChar w:fldCharType="end"/>
        </w:r>
      </w:hyperlink>
    </w:p>
    <w:p w:rsidR="004C4A08" w:rsidRDefault="00757616">
      <w:pPr>
        <w:pStyle w:val="22"/>
        <w:tabs>
          <w:tab w:val="left" w:pos="1050"/>
        </w:tabs>
        <w:rPr>
          <w:rFonts w:asciiTheme="minorHAnsi" w:eastAsiaTheme="minorEastAsia" w:hAnsiTheme="minorHAnsi" w:cstheme="minorBidi"/>
          <w:noProof/>
          <w:kern w:val="2"/>
          <w:szCs w:val="22"/>
        </w:rPr>
      </w:pPr>
      <w:hyperlink w:anchor="_Toc48661307" w:history="1">
        <w:r w:rsidR="004C4A08" w:rsidRPr="00B2332E">
          <w:rPr>
            <w:rStyle w:val="a8"/>
            <w:rFonts w:ascii="宋体" w:cs="Arial"/>
            <w:noProof/>
          </w:rPr>
          <w:t>10.6</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管理人、托管人及其高级管理人员受稽查或处罚等情况</w:t>
        </w:r>
        <w:r w:rsidR="004C4A08">
          <w:rPr>
            <w:noProof/>
            <w:webHidden/>
          </w:rPr>
          <w:tab/>
        </w:r>
        <w:r w:rsidR="004C4A08">
          <w:rPr>
            <w:noProof/>
            <w:webHidden/>
          </w:rPr>
          <w:fldChar w:fldCharType="begin"/>
        </w:r>
        <w:r w:rsidR="004C4A08">
          <w:rPr>
            <w:noProof/>
            <w:webHidden/>
          </w:rPr>
          <w:instrText xml:space="preserve"> PAGEREF _Toc48661307 \h </w:instrText>
        </w:r>
        <w:r w:rsidR="004C4A08">
          <w:rPr>
            <w:noProof/>
            <w:webHidden/>
          </w:rPr>
        </w:r>
        <w:r w:rsidR="004C4A08">
          <w:rPr>
            <w:noProof/>
            <w:webHidden/>
          </w:rPr>
          <w:fldChar w:fldCharType="separate"/>
        </w:r>
        <w:r w:rsidR="004C4A08">
          <w:rPr>
            <w:noProof/>
            <w:webHidden/>
          </w:rPr>
          <w:t>42</w:t>
        </w:r>
        <w:r w:rsidR="004C4A08">
          <w:rPr>
            <w:noProof/>
            <w:webHidden/>
          </w:rPr>
          <w:fldChar w:fldCharType="end"/>
        </w:r>
      </w:hyperlink>
    </w:p>
    <w:p w:rsidR="004C4A08" w:rsidRDefault="00757616">
      <w:pPr>
        <w:pStyle w:val="22"/>
        <w:tabs>
          <w:tab w:val="left" w:pos="1050"/>
        </w:tabs>
        <w:rPr>
          <w:rFonts w:asciiTheme="minorHAnsi" w:eastAsiaTheme="minorEastAsia" w:hAnsiTheme="minorHAnsi" w:cstheme="minorBidi"/>
          <w:noProof/>
          <w:kern w:val="2"/>
          <w:szCs w:val="22"/>
        </w:rPr>
      </w:pPr>
      <w:hyperlink w:anchor="_Toc48661308" w:history="1">
        <w:r w:rsidR="004C4A08" w:rsidRPr="00B2332E">
          <w:rPr>
            <w:rStyle w:val="a8"/>
            <w:rFonts w:ascii="宋体" w:cs="Arial"/>
            <w:noProof/>
          </w:rPr>
          <w:t>10.7</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基金租用证券公司交易单元的有关情况</w:t>
        </w:r>
        <w:r w:rsidR="004C4A08">
          <w:rPr>
            <w:noProof/>
            <w:webHidden/>
          </w:rPr>
          <w:tab/>
        </w:r>
        <w:r w:rsidR="004C4A08">
          <w:rPr>
            <w:noProof/>
            <w:webHidden/>
          </w:rPr>
          <w:fldChar w:fldCharType="begin"/>
        </w:r>
        <w:r w:rsidR="004C4A08">
          <w:rPr>
            <w:noProof/>
            <w:webHidden/>
          </w:rPr>
          <w:instrText xml:space="preserve"> PAGEREF _Toc48661308 \h </w:instrText>
        </w:r>
        <w:r w:rsidR="004C4A08">
          <w:rPr>
            <w:noProof/>
            <w:webHidden/>
          </w:rPr>
        </w:r>
        <w:r w:rsidR="004C4A08">
          <w:rPr>
            <w:noProof/>
            <w:webHidden/>
          </w:rPr>
          <w:fldChar w:fldCharType="separate"/>
        </w:r>
        <w:r w:rsidR="004C4A08">
          <w:rPr>
            <w:noProof/>
            <w:webHidden/>
          </w:rPr>
          <w:t>42</w:t>
        </w:r>
        <w:r w:rsidR="004C4A08">
          <w:rPr>
            <w:noProof/>
            <w:webHidden/>
          </w:rPr>
          <w:fldChar w:fldCharType="end"/>
        </w:r>
      </w:hyperlink>
    </w:p>
    <w:p w:rsidR="004C4A08" w:rsidRDefault="00757616">
      <w:pPr>
        <w:pStyle w:val="22"/>
        <w:tabs>
          <w:tab w:val="left" w:pos="1050"/>
        </w:tabs>
        <w:rPr>
          <w:rFonts w:asciiTheme="minorHAnsi" w:eastAsiaTheme="minorEastAsia" w:hAnsiTheme="minorHAnsi" w:cstheme="minorBidi"/>
          <w:noProof/>
          <w:kern w:val="2"/>
          <w:szCs w:val="22"/>
        </w:rPr>
      </w:pPr>
      <w:hyperlink w:anchor="_Toc48661309" w:history="1">
        <w:r w:rsidR="004C4A08" w:rsidRPr="00B2332E">
          <w:rPr>
            <w:rStyle w:val="a8"/>
            <w:rFonts w:ascii="宋体" w:hAnsi="宋体" w:cs="Arial"/>
            <w:noProof/>
          </w:rPr>
          <w:t>10.8</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其他重大事件</w:t>
        </w:r>
        <w:r w:rsidR="004C4A08">
          <w:rPr>
            <w:noProof/>
            <w:webHidden/>
          </w:rPr>
          <w:tab/>
        </w:r>
        <w:r w:rsidR="004C4A08">
          <w:rPr>
            <w:noProof/>
            <w:webHidden/>
          </w:rPr>
          <w:fldChar w:fldCharType="begin"/>
        </w:r>
        <w:r w:rsidR="004C4A08">
          <w:rPr>
            <w:noProof/>
            <w:webHidden/>
          </w:rPr>
          <w:instrText xml:space="preserve"> PAGEREF _Toc48661309 \h </w:instrText>
        </w:r>
        <w:r w:rsidR="004C4A08">
          <w:rPr>
            <w:noProof/>
            <w:webHidden/>
          </w:rPr>
        </w:r>
        <w:r w:rsidR="004C4A08">
          <w:rPr>
            <w:noProof/>
            <w:webHidden/>
          </w:rPr>
          <w:fldChar w:fldCharType="separate"/>
        </w:r>
        <w:r w:rsidR="004C4A08">
          <w:rPr>
            <w:noProof/>
            <w:webHidden/>
          </w:rPr>
          <w:t>43</w:t>
        </w:r>
        <w:r w:rsidR="004C4A08">
          <w:rPr>
            <w:noProof/>
            <w:webHidden/>
          </w:rPr>
          <w:fldChar w:fldCharType="end"/>
        </w:r>
      </w:hyperlink>
    </w:p>
    <w:p w:rsidR="004C4A08" w:rsidRDefault="00757616">
      <w:pPr>
        <w:pStyle w:val="22"/>
        <w:rPr>
          <w:rFonts w:asciiTheme="minorHAnsi" w:eastAsiaTheme="minorEastAsia" w:hAnsiTheme="minorHAnsi" w:cstheme="minorBidi"/>
          <w:noProof/>
          <w:kern w:val="2"/>
          <w:szCs w:val="22"/>
        </w:rPr>
      </w:pPr>
      <w:hyperlink w:anchor="_Toc48661310" w:history="1">
        <w:r w:rsidR="004C4A08" w:rsidRPr="00B2332E">
          <w:rPr>
            <w:rStyle w:val="a8"/>
            <w:rFonts w:ascii="宋体" w:hAnsi="宋体" w:cs="Arial"/>
            <w:bCs/>
            <w:noProof/>
          </w:rPr>
          <w:t>11</w:t>
        </w:r>
        <w:r w:rsidR="004C4A08" w:rsidRPr="00B2332E">
          <w:rPr>
            <w:rStyle w:val="a8"/>
            <w:rFonts w:ascii="宋体" w:hAnsi="宋体" w:cs="Arial" w:hint="eastAsia"/>
            <w:bCs/>
            <w:noProof/>
          </w:rPr>
          <w:t>备查文件目录</w:t>
        </w:r>
        <w:r w:rsidR="004C4A08">
          <w:rPr>
            <w:noProof/>
            <w:webHidden/>
          </w:rPr>
          <w:tab/>
        </w:r>
        <w:r w:rsidR="004C4A08">
          <w:rPr>
            <w:noProof/>
            <w:webHidden/>
          </w:rPr>
          <w:fldChar w:fldCharType="begin"/>
        </w:r>
        <w:r w:rsidR="004C4A08">
          <w:rPr>
            <w:noProof/>
            <w:webHidden/>
          </w:rPr>
          <w:instrText xml:space="preserve"> PAGEREF _Toc48661310 \h </w:instrText>
        </w:r>
        <w:r w:rsidR="004C4A08">
          <w:rPr>
            <w:noProof/>
            <w:webHidden/>
          </w:rPr>
        </w:r>
        <w:r w:rsidR="004C4A08">
          <w:rPr>
            <w:noProof/>
            <w:webHidden/>
          </w:rPr>
          <w:fldChar w:fldCharType="separate"/>
        </w:r>
        <w:r w:rsidR="004C4A08">
          <w:rPr>
            <w:noProof/>
            <w:webHidden/>
          </w:rPr>
          <w:t>46</w:t>
        </w:r>
        <w:r w:rsidR="004C4A08">
          <w:rPr>
            <w:noProof/>
            <w:webHidden/>
          </w:rPr>
          <w:fldChar w:fldCharType="end"/>
        </w:r>
      </w:hyperlink>
    </w:p>
    <w:p w:rsidR="004C4A08" w:rsidRDefault="00757616">
      <w:pPr>
        <w:pStyle w:val="22"/>
        <w:tabs>
          <w:tab w:val="left" w:pos="1050"/>
        </w:tabs>
        <w:rPr>
          <w:rFonts w:asciiTheme="minorHAnsi" w:eastAsiaTheme="minorEastAsia" w:hAnsiTheme="minorHAnsi" w:cstheme="minorBidi"/>
          <w:noProof/>
          <w:kern w:val="2"/>
          <w:szCs w:val="22"/>
        </w:rPr>
      </w:pPr>
      <w:hyperlink w:anchor="_Toc48661311" w:history="1">
        <w:r w:rsidR="004C4A08" w:rsidRPr="00B2332E">
          <w:rPr>
            <w:rStyle w:val="a8"/>
            <w:rFonts w:ascii="宋体" w:hAnsi="宋体" w:cs="Arial"/>
            <w:noProof/>
          </w:rPr>
          <w:t>11.1</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备查文件目录</w:t>
        </w:r>
        <w:r w:rsidR="004C4A08">
          <w:rPr>
            <w:noProof/>
            <w:webHidden/>
          </w:rPr>
          <w:tab/>
        </w:r>
        <w:r w:rsidR="004C4A08">
          <w:rPr>
            <w:noProof/>
            <w:webHidden/>
          </w:rPr>
          <w:fldChar w:fldCharType="begin"/>
        </w:r>
        <w:r w:rsidR="004C4A08">
          <w:rPr>
            <w:noProof/>
            <w:webHidden/>
          </w:rPr>
          <w:instrText xml:space="preserve"> PAGEREF _Toc48661311 \h </w:instrText>
        </w:r>
        <w:r w:rsidR="004C4A08">
          <w:rPr>
            <w:noProof/>
            <w:webHidden/>
          </w:rPr>
        </w:r>
        <w:r w:rsidR="004C4A08">
          <w:rPr>
            <w:noProof/>
            <w:webHidden/>
          </w:rPr>
          <w:fldChar w:fldCharType="separate"/>
        </w:r>
        <w:r w:rsidR="004C4A08">
          <w:rPr>
            <w:noProof/>
            <w:webHidden/>
          </w:rPr>
          <w:t>46</w:t>
        </w:r>
        <w:r w:rsidR="004C4A08">
          <w:rPr>
            <w:noProof/>
            <w:webHidden/>
          </w:rPr>
          <w:fldChar w:fldCharType="end"/>
        </w:r>
      </w:hyperlink>
    </w:p>
    <w:p w:rsidR="004C4A08" w:rsidRDefault="00757616">
      <w:pPr>
        <w:pStyle w:val="22"/>
        <w:tabs>
          <w:tab w:val="left" w:pos="1050"/>
        </w:tabs>
        <w:rPr>
          <w:rFonts w:asciiTheme="minorHAnsi" w:eastAsiaTheme="minorEastAsia" w:hAnsiTheme="minorHAnsi" w:cstheme="minorBidi"/>
          <w:noProof/>
          <w:kern w:val="2"/>
          <w:szCs w:val="22"/>
        </w:rPr>
      </w:pPr>
      <w:hyperlink w:anchor="_Toc48661312" w:history="1">
        <w:r w:rsidR="004C4A08" w:rsidRPr="00B2332E">
          <w:rPr>
            <w:rStyle w:val="a8"/>
            <w:rFonts w:ascii="宋体" w:hAnsi="宋体" w:cs="Arial"/>
            <w:noProof/>
          </w:rPr>
          <w:t>11.2</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存放地点</w:t>
        </w:r>
        <w:r w:rsidR="004C4A08">
          <w:rPr>
            <w:noProof/>
            <w:webHidden/>
          </w:rPr>
          <w:tab/>
        </w:r>
        <w:r w:rsidR="004C4A08">
          <w:rPr>
            <w:noProof/>
            <w:webHidden/>
          </w:rPr>
          <w:fldChar w:fldCharType="begin"/>
        </w:r>
        <w:r w:rsidR="004C4A08">
          <w:rPr>
            <w:noProof/>
            <w:webHidden/>
          </w:rPr>
          <w:instrText xml:space="preserve"> PAGEREF _Toc48661312 \h </w:instrText>
        </w:r>
        <w:r w:rsidR="004C4A08">
          <w:rPr>
            <w:noProof/>
            <w:webHidden/>
          </w:rPr>
        </w:r>
        <w:r w:rsidR="004C4A08">
          <w:rPr>
            <w:noProof/>
            <w:webHidden/>
          </w:rPr>
          <w:fldChar w:fldCharType="separate"/>
        </w:r>
        <w:r w:rsidR="004C4A08">
          <w:rPr>
            <w:noProof/>
            <w:webHidden/>
          </w:rPr>
          <w:t>46</w:t>
        </w:r>
        <w:r w:rsidR="004C4A08">
          <w:rPr>
            <w:noProof/>
            <w:webHidden/>
          </w:rPr>
          <w:fldChar w:fldCharType="end"/>
        </w:r>
      </w:hyperlink>
    </w:p>
    <w:p w:rsidR="004C4A08" w:rsidRDefault="00757616">
      <w:pPr>
        <w:pStyle w:val="22"/>
        <w:tabs>
          <w:tab w:val="left" w:pos="1050"/>
        </w:tabs>
        <w:rPr>
          <w:rFonts w:asciiTheme="minorHAnsi" w:eastAsiaTheme="minorEastAsia" w:hAnsiTheme="minorHAnsi" w:cstheme="minorBidi"/>
          <w:noProof/>
          <w:kern w:val="2"/>
          <w:szCs w:val="22"/>
        </w:rPr>
      </w:pPr>
      <w:hyperlink w:anchor="_Toc48661313" w:history="1">
        <w:r w:rsidR="004C4A08" w:rsidRPr="00B2332E">
          <w:rPr>
            <w:rStyle w:val="a8"/>
            <w:rFonts w:ascii="宋体" w:hAnsi="宋体" w:cs="Arial"/>
            <w:noProof/>
          </w:rPr>
          <w:t>11.3</w:t>
        </w:r>
        <w:r w:rsidR="004C4A08">
          <w:rPr>
            <w:rFonts w:asciiTheme="minorHAnsi" w:eastAsiaTheme="minorEastAsia" w:hAnsiTheme="minorHAnsi" w:cstheme="minorBidi"/>
            <w:noProof/>
            <w:kern w:val="2"/>
            <w:szCs w:val="22"/>
          </w:rPr>
          <w:tab/>
        </w:r>
        <w:r w:rsidR="004C4A08" w:rsidRPr="00B2332E">
          <w:rPr>
            <w:rStyle w:val="a8"/>
            <w:rFonts w:ascii="宋体" w:hAnsi="宋体" w:cs="Arial" w:hint="eastAsia"/>
            <w:noProof/>
          </w:rPr>
          <w:t>查阅方式</w:t>
        </w:r>
        <w:r w:rsidR="004C4A08">
          <w:rPr>
            <w:noProof/>
            <w:webHidden/>
          </w:rPr>
          <w:tab/>
        </w:r>
        <w:r w:rsidR="004C4A08">
          <w:rPr>
            <w:noProof/>
            <w:webHidden/>
          </w:rPr>
          <w:fldChar w:fldCharType="begin"/>
        </w:r>
        <w:r w:rsidR="004C4A08">
          <w:rPr>
            <w:noProof/>
            <w:webHidden/>
          </w:rPr>
          <w:instrText xml:space="preserve"> PAGEREF _Toc48661313 \h </w:instrText>
        </w:r>
        <w:r w:rsidR="004C4A08">
          <w:rPr>
            <w:noProof/>
            <w:webHidden/>
          </w:rPr>
        </w:r>
        <w:r w:rsidR="004C4A08">
          <w:rPr>
            <w:noProof/>
            <w:webHidden/>
          </w:rPr>
          <w:fldChar w:fldCharType="separate"/>
        </w:r>
        <w:r w:rsidR="004C4A08">
          <w:rPr>
            <w:noProof/>
            <w:webHidden/>
          </w:rPr>
          <w:t>46</w:t>
        </w:r>
        <w:r w:rsidR="004C4A08">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4" w:name="_Toc225498244"/>
      <w:r>
        <w:rPr>
          <w:rFonts w:ascii="宋体" w:hAnsi="宋体" w:cs="Arial"/>
          <w:bCs/>
          <w:color w:val="000000"/>
          <w:sz w:val="21"/>
          <w:szCs w:val="21"/>
        </w:rPr>
        <w:br w:type="page"/>
      </w:r>
      <w:bookmarkStart w:id="5" w:name="_Toc48661257"/>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4"/>
      <w:bookmarkEnd w:id="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 w:name="_Toc390421229"/>
      <w:bookmarkStart w:id="7" w:name="_Toc48661258"/>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6"/>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易方达积极成长证券投资基金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易方达积极成长混合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110005</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110005</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2004</w:t>
            </w:r>
            <w:r w:rsidRPr="00224952">
              <w:rPr>
                <w:szCs w:val="21"/>
              </w:rPr>
              <w:t>年</w:t>
            </w:r>
            <w:r w:rsidRPr="00224952">
              <w:rPr>
                <w:szCs w:val="21"/>
              </w:rPr>
              <w:t>9</w:t>
            </w:r>
            <w:r w:rsidRPr="00224952">
              <w:rPr>
                <w:szCs w:val="21"/>
              </w:rPr>
              <w:t>月</w:t>
            </w:r>
            <w:r w:rsidRPr="00224952">
              <w:rPr>
                <w:szCs w:val="21"/>
              </w:rPr>
              <w:t>9</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2,923,903,473.98</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 w:name="_Toc390421230"/>
      <w:bookmarkStart w:id="9" w:name="_Toc48661259"/>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本基金主要投资超速成长公司，以实现基金资产的长期最大化增值。</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本基金采取主动投资管理模式，一方面主动地进行资产配置，以控制或规避市场的系统性风险；另一方面采取自下而上的选股策略，主要投资于利用</w:t>
            </w:r>
            <w:r w:rsidRPr="00224952">
              <w:rPr>
                <w:szCs w:val="21"/>
              </w:rPr>
              <w:t>“</w:t>
            </w:r>
            <w:r w:rsidRPr="00224952">
              <w:rPr>
                <w:szCs w:val="21"/>
              </w:rPr>
              <w:t>易方达成长公司评价体系</w:t>
            </w:r>
            <w:r w:rsidRPr="00224952">
              <w:rPr>
                <w:szCs w:val="21"/>
              </w:rPr>
              <w:t>”</w:t>
            </w:r>
            <w:r w:rsidRPr="00224952">
              <w:rPr>
                <w:szCs w:val="21"/>
              </w:rPr>
              <w:t>严格筛选的、具有良好成长性且价格合理的上市公司，其中投资的重点是</w:t>
            </w:r>
            <w:r w:rsidRPr="00224952">
              <w:rPr>
                <w:szCs w:val="21"/>
              </w:rPr>
              <w:t>“</w:t>
            </w:r>
            <w:r w:rsidRPr="00224952">
              <w:rPr>
                <w:szCs w:val="21"/>
              </w:rPr>
              <w:t>超速成长</w:t>
            </w:r>
            <w:r w:rsidRPr="00224952">
              <w:rPr>
                <w:szCs w:val="21"/>
              </w:rPr>
              <w:t>”</w:t>
            </w:r>
            <w:r w:rsidRPr="00224952">
              <w:rPr>
                <w:szCs w:val="21"/>
              </w:rPr>
              <w:t>公司的股票，以争取尽可能高的投资回报。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上证</w:t>
            </w:r>
            <w:r w:rsidRPr="00224952">
              <w:rPr>
                <w:szCs w:val="21"/>
              </w:rPr>
              <w:t>A</w:t>
            </w:r>
            <w:r w:rsidRPr="00224952">
              <w:rPr>
                <w:szCs w:val="21"/>
              </w:rPr>
              <w:t>股指数</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本基金为混合型基金，理论上其风险收益水平低于股票型基金，高于债券型基金和货币市场基金。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 w:name="_Toc225498247"/>
      <w:bookmarkStart w:id="11" w:name="_Toc390421231"/>
      <w:bookmarkStart w:id="12" w:name="_Toc48661260"/>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0"/>
      <w:bookmarkEnd w:id="11"/>
      <w:bookmarkEnd w:id="1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许俊</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010-66594319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fcid@bankofchina.com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95566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010-66594942</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lastRenderedPageBreak/>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1</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100818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刘连舸</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 w:name="_Toc225498248"/>
      <w:bookmarkStart w:id="14" w:name="_Toc390421232"/>
      <w:bookmarkStart w:id="15" w:name="_Toc48661261"/>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3"/>
      <w:bookmarkEnd w:id="14"/>
      <w:bookmarkEnd w:id="1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证券日报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6" w:name="_Toc225498249"/>
      <w:bookmarkStart w:id="17" w:name="_Toc390421233"/>
      <w:bookmarkStart w:id="18" w:name="_Toc48661262"/>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6"/>
      <w:bookmarkEnd w:id="17"/>
      <w:bookmarkEnd w:id="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9" w:name="_Toc225498250"/>
      <w:bookmarkStart w:id="20" w:name="_Toc48661263"/>
      <w:bookmarkStart w:id="21" w:name="_Toc194312019"/>
      <w:bookmarkStart w:id="22" w:name="_Toc193947512"/>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19"/>
      <w:bookmarkEnd w:id="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3" w:name="_Toc286996129"/>
      <w:bookmarkStart w:id="24" w:name="_Toc390421235"/>
      <w:bookmarkStart w:id="25" w:name="_Toc48661264"/>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3"/>
      <w:bookmarkEnd w:id="24"/>
      <w:bookmarkEnd w:id="25"/>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258,472,599.55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412,676,929.25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0.1372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19.56%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21.36%</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843,219,153.61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0.2884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2,260,751,328.08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0.7732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710.44%</w:t>
            </w:r>
          </w:p>
        </w:tc>
      </w:tr>
    </w:tbl>
    <w:bookmarkEnd w:id="21"/>
    <w:bookmarkEnd w:id="22"/>
    <w:p w:rsidR="007D0D8F" w:rsidRDefault="00432086">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7D0D8F" w:rsidRDefault="00432086">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w:t>
      </w:r>
      <w:r>
        <w:rPr>
          <w:kern w:val="0"/>
          <w:szCs w:val="21"/>
        </w:rPr>
        <w:lastRenderedPageBreak/>
        <w:t>相关费用后的余额，本期利润为本期已实现收益加上本期公允价值变动收益。</w:t>
      </w:r>
    </w:p>
    <w:p w:rsidR="007D0D8F" w:rsidRDefault="00432086">
      <w:pPr>
        <w:tabs>
          <w:tab w:val="left" w:pos="426"/>
        </w:tabs>
        <w:spacing w:line="360" w:lineRule="auto"/>
        <w:ind w:firstLineChars="200" w:firstLine="420"/>
        <w:rPr>
          <w:kern w:val="0"/>
          <w:szCs w:val="21"/>
        </w:rPr>
      </w:pPr>
      <w:r>
        <w:rPr>
          <w:kern w:val="0"/>
          <w:szCs w:val="21"/>
        </w:rPr>
        <w:t>3.</w:t>
      </w:r>
      <w:r>
        <w:rPr>
          <w:kern w:val="0"/>
          <w:szCs w:val="21"/>
        </w:rPr>
        <w:t>期末可供分配利润，为期末资产负债表中未分配利润与未分配利润中已实现部分的孰低数。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4.</w:t>
      </w:r>
      <w:r w:rsidRPr="00224952">
        <w:rPr>
          <w:kern w:val="0"/>
          <w:szCs w:val="21"/>
        </w:rPr>
        <w:t>本基金于</w:t>
      </w:r>
      <w:r w:rsidRPr="00224952">
        <w:rPr>
          <w:kern w:val="0"/>
          <w:szCs w:val="21"/>
        </w:rPr>
        <w:t>2007</w:t>
      </w:r>
      <w:r w:rsidRPr="00224952">
        <w:rPr>
          <w:kern w:val="0"/>
          <w:szCs w:val="21"/>
        </w:rPr>
        <w:t>年</w:t>
      </w:r>
      <w:r w:rsidRPr="00224952">
        <w:rPr>
          <w:kern w:val="0"/>
          <w:szCs w:val="21"/>
        </w:rPr>
        <w:t>2</w:t>
      </w:r>
      <w:r w:rsidRPr="00224952">
        <w:rPr>
          <w:kern w:val="0"/>
          <w:szCs w:val="21"/>
        </w:rPr>
        <w:t>月</w:t>
      </w:r>
      <w:r w:rsidRPr="00224952">
        <w:rPr>
          <w:kern w:val="0"/>
          <w:szCs w:val="21"/>
        </w:rPr>
        <w:t>7</w:t>
      </w:r>
      <w:r w:rsidRPr="00224952">
        <w:rPr>
          <w:kern w:val="0"/>
          <w:szCs w:val="21"/>
        </w:rPr>
        <w:t>日进行份额拆分，份额折算比例为</w:t>
      </w:r>
      <w:r w:rsidRPr="00224952">
        <w:rPr>
          <w:kern w:val="0"/>
          <w:szCs w:val="21"/>
        </w:rPr>
        <w:t>2.521248538</w:t>
      </w:r>
      <w:r w:rsidRPr="00224952">
        <w:rPr>
          <w:kern w:val="0"/>
          <w:szCs w:val="21"/>
        </w:rPr>
        <w:t>，折算后基金份额净值为</w:t>
      </w:r>
      <w:r w:rsidRPr="00224952">
        <w:rPr>
          <w:kern w:val="0"/>
          <w:szCs w:val="21"/>
        </w:rPr>
        <w:t>1.0000</w:t>
      </w:r>
      <w:r w:rsidRPr="00224952">
        <w:rPr>
          <w:kern w:val="0"/>
          <w:szCs w:val="21"/>
        </w:rPr>
        <w:t>人民币元。</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6" w:name="_Toc225498252"/>
      <w:bookmarkStart w:id="27" w:name="_Toc390421236"/>
      <w:bookmarkStart w:id="28" w:name="_Toc48661265"/>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6"/>
      <w:bookmarkEnd w:id="27"/>
      <w:bookmarkEnd w:id="28"/>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7D0D8F">
        <w:tc>
          <w:tcPr>
            <w:tcW w:w="1560" w:type="dxa"/>
            <w:vAlign w:val="center"/>
          </w:tcPr>
          <w:p w:rsidR="007D0D8F" w:rsidRDefault="00432086">
            <w:pPr>
              <w:jc w:val="left"/>
            </w:pPr>
            <w:r>
              <w:rPr>
                <w:color w:val="000000"/>
                <w:szCs w:val="21"/>
              </w:rPr>
              <w:t>过去一个月</w:t>
            </w:r>
          </w:p>
        </w:tc>
        <w:tc>
          <w:tcPr>
            <w:tcW w:w="1275" w:type="dxa"/>
            <w:vAlign w:val="center"/>
          </w:tcPr>
          <w:p w:rsidR="007D0D8F" w:rsidRDefault="00432086">
            <w:pPr>
              <w:jc w:val="center"/>
            </w:pPr>
            <w:r>
              <w:rPr>
                <w:color w:val="000000"/>
                <w:szCs w:val="21"/>
              </w:rPr>
              <w:t>9.07%</w:t>
            </w:r>
          </w:p>
        </w:tc>
        <w:tc>
          <w:tcPr>
            <w:tcW w:w="1276" w:type="dxa"/>
            <w:vAlign w:val="center"/>
          </w:tcPr>
          <w:p w:rsidR="007D0D8F" w:rsidRDefault="00432086">
            <w:pPr>
              <w:jc w:val="center"/>
            </w:pPr>
            <w:r>
              <w:rPr>
                <w:color w:val="000000"/>
                <w:szCs w:val="21"/>
              </w:rPr>
              <w:t>0.84%</w:t>
            </w:r>
          </w:p>
        </w:tc>
        <w:tc>
          <w:tcPr>
            <w:tcW w:w="1276" w:type="dxa"/>
            <w:vAlign w:val="center"/>
          </w:tcPr>
          <w:p w:rsidR="007D0D8F" w:rsidRDefault="00432086">
            <w:pPr>
              <w:jc w:val="center"/>
            </w:pPr>
            <w:r>
              <w:rPr>
                <w:color w:val="000000"/>
                <w:szCs w:val="21"/>
              </w:rPr>
              <w:t>4.64%</w:t>
            </w:r>
          </w:p>
        </w:tc>
        <w:tc>
          <w:tcPr>
            <w:tcW w:w="1276" w:type="dxa"/>
            <w:vAlign w:val="center"/>
          </w:tcPr>
          <w:p w:rsidR="007D0D8F" w:rsidRDefault="00432086">
            <w:pPr>
              <w:jc w:val="center"/>
            </w:pPr>
            <w:r>
              <w:rPr>
                <w:color w:val="000000"/>
                <w:szCs w:val="21"/>
              </w:rPr>
              <w:t>0.74%</w:t>
            </w:r>
          </w:p>
        </w:tc>
        <w:tc>
          <w:tcPr>
            <w:tcW w:w="1134" w:type="dxa"/>
            <w:vAlign w:val="center"/>
          </w:tcPr>
          <w:p w:rsidR="007D0D8F" w:rsidRDefault="00432086">
            <w:pPr>
              <w:jc w:val="center"/>
            </w:pPr>
            <w:r>
              <w:rPr>
                <w:color w:val="000000"/>
                <w:szCs w:val="21"/>
              </w:rPr>
              <w:t>4.43%</w:t>
            </w:r>
          </w:p>
        </w:tc>
        <w:tc>
          <w:tcPr>
            <w:tcW w:w="1134" w:type="dxa"/>
            <w:vAlign w:val="center"/>
          </w:tcPr>
          <w:p w:rsidR="007D0D8F" w:rsidRDefault="00432086">
            <w:pPr>
              <w:jc w:val="center"/>
            </w:pPr>
            <w:r>
              <w:rPr>
                <w:color w:val="000000"/>
                <w:szCs w:val="21"/>
              </w:rPr>
              <w:t>0.10%</w:t>
            </w:r>
          </w:p>
        </w:tc>
      </w:tr>
      <w:tr w:rsidR="007D0D8F">
        <w:tc>
          <w:tcPr>
            <w:tcW w:w="1560" w:type="dxa"/>
            <w:vAlign w:val="center"/>
          </w:tcPr>
          <w:p w:rsidR="007D0D8F" w:rsidRDefault="00432086">
            <w:pPr>
              <w:jc w:val="left"/>
            </w:pPr>
            <w:r>
              <w:rPr>
                <w:color w:val="000000"/>
                <w:szCs w:val="21"/>
              </w:rPr>
              <w:t>过去三个月</w:t>
            </w:r>
          </w:p>
        </w:tc>
        <w:tc>
          <w:tcPr>
            <w:tcW w:w="1275" w:type="dxa"/>
            <w:vAlign w:val="center"/>
          </w:tcPr>
          <w:p w:rsidR="007D0D8F" w:rsidRDefault="00432086">
            <w:pPr>
              <w:jc w:val="center"/>
            </w:pPr>
            <w:r>
              <w:rPr>
                <w:color w:val="000000"/>
                <w:szCs w:val="21"/>
              </w:rPr>
              <w:t>19.71%</w:t>
            </w:r>
          </w:p>
        </w:tc>
        <w:tc>
          <w:tcPr>
            <w:tcW w:w="1276" w:type="dxa"/>
            <w:vAlign w:val="center"/>
          </w:tcPr>
          <w:p w:rsidR="007D0D8F" w:rsidRDefault="00432086">
            <w:pPr>
              <w:jc w:val="center"/>
            </w:pPr>
            <w:r>
              <w:rPr>
                <w:color w:val="000000"/>
                <w:szCs w:val="21"/>
              </w:rPr>
              <w:t>1.09%</w:t>
            </w:r>
          </w:p>
        </w:tc>
        <w:tc>
          <w:tcPr>
            <w:tcW w:w="1276" w:type="dxa"/>
            <w:vAlign w:val="center"/>
          </w:tcPr>
          <w:p w:rsidR="007D0D8F" w:rsidRDefault="00432086">
            <w:pPr>
              <w:jc w:val="center"/>
            </w:pPr>
            <w:r>
              <w:rPr>
                <w:color w:val="000000"/>
                <w:szCs w:val="21"/>
              </w:rPr>
              <w:t>8.54%</w:t>
            </w:r>
          </w:p>
        </w:tc>
        <w:tc>
          <w:tcPr>
            <w:tcW w:w="1276" w:type="dxa"/>
            <w:vAlign w:val="center"/>
          </w:tcPr>
          <w:p w:rsidR="007D0D8F" w:rsidRDefault="00432086">
            <w:pPr>
              <w:jc w:val="center"/>
            </w:pPr>
            <w:r>
              <w:rPr>
                <w:color w:val="000000"/>
                <w:szCs w:val="21"/>
              </w:rPr>
              <w:t>0.79%</w:t>
            </w:r>
          </w:p>
        </w:tc>
        <w:tc>
          <w:tcPr>
            <w:tcW w:w="1134" w:type="dxa"/>
            <w:vAlign w:val="center"/>
          </w:tcPr>
          <w:p w:rsidR="007D0D8F" w:rsidRDefault="00432086">
            <w:pPr>
              <w:jc w:val="center"/>
            </w:pPr>
            <w:r>
              <w:rPr>
                <w:color w:val="000000"/>
                <w:szCs w:val="21"/>
              </w:rPr>
              <w:t>11.17%</w:t>
            </w:r>
          </w:p>
        </w:tc>
        <w:tc>
          <w:tcPr>
            <w:tcW w:w="1134" w:type="dxa"/>
            <w:vAlign w:val="center"/>
          </w:tcPr>
          <w:p w:rsidR="007D0D8F" w:rsidRDefault="00432086">
            <w:pPr>
              <w:jc w:val="center"/>
            </w:pPr>
            <w:r>
              <w:rPr>
                <w:color w:val="000000"/>
                <w:szCs w:val="21"/>
              </w:rPr>
              <w:t>0.30%</w:t>
            </w:r>
          </w:p>
        </w:tc>
      </w:tr>
      <w:tr w:rsidR="007D0D8F">
        <w:tc>
          <w:tcPr>
            <w:tcW w:w="1560" w:type="dxa"/>
            <w:vAlign w:val="center"/>
          </w:tcPr>
          <w:p w:rsidR="007D0D8F" w:rsidRDefault="00432086">
            <w:pPr>
              <w:jc w:val="left"/>
            </w:pPr>
            <w:r>
              <w:rPr>
                <w:color w:val="000000"/>
                <w:szCs w:val="21"/>
              </w:rPr>
              <w:t>过去六个月</w:t>
            </w:r>
          </w:p>
        </w:tc>
        <w:tc>
          <w:tcPr>
            <w:tcW w:w="1275" w:type="dxa"/>
            <w:vAlign w:val="center"/>
          </w:tcPr>
          <w:p w:rsidR="007D0D8F" w:rsidRDefault="00432086">
            <w:pPr>
              <w:jc w:val="center"/>
            </w:pPr>
            <w:r>
              <w:rPr>
                <w:color w:val="000000"/>
                <w:szCs w:val="21"/>
              </w:rPr>
              <w:t>21.36%</w:t>
            </w:r>
          </w:p>
        </w:tc>
        <w:tc>
          <w:tcPr>
            <w:tcW w:w="1276" w:type="dxa"/>
            <w:vAlign w:val="center"/>
          </w:tcPr>
          <w:p w:rsidR="007D0D8F" w:rsidRDefault="00432086">
            <w:pPr>
              <w:jc w:val="center"/>
            </w:pPr>
            <w:r>
              <w:rPr>
                <w:color w:val="000000"/>
                <w:szCs w:val="21"/>
              </w:rPr>
              <w:t>1.56%</w:t>
            </w:r>
          </w:p>
        </w:tc>
        <w:tc>
          <w:tcPr>
            <w:tcW w:w="1276" w:type="dxa"/>
            <w:vAlign w:val="center"/>
          </w:tcPr>
          <w:p w:rsidR="007D0D8F" w:rsidRDefault="00432086">
            <w:pPr>
              <w:jc w:val="center"/>
            </w:pPr>
            <w:r>
              <w:rPr>
                <w:color w:val="000000"/>
                <w:szCs w:val="21"/>
              </w:rPr>
              <w:t>-2.11%</w:t>
            </w:r>
          </w:p>
        </w:tc>
        <w:tc>
          <w:tcPr>
            <w:tcW w:w="1276" w:type="dxa"/>
            <w:vAlign w:val="center"/>
          </w:tcPr>
          <w:p w:rsidR="007D0D8F" w:rsidRDefault="00432086">
            <w:pPr>
              <w:jc w:val="center"/>
            </w:pPr>
            <w:r>
              <w:rPr>
                <w:color w:val="000000"/>
                <w:szCs w:val="21"/>
              </w:rPr>
              <w:t>1.37%</w:t>
            </w:r>
          </w:p>
        </w:tc>
        <w:tc>
          <w:tcPr>
            <w:tcW w:w="1134" w:type="dxa"/>
            <w:vAlign w:val="center"/>
          </w:tcPr>
          <w:p w:rsidR="007D0D8F" w:rsidRDefault="00432086">
            <w:pPr>
              <w:jc w:val="center"/>
            </w:pPr>
            <w:r>
              <w:rPr>
                <w:color w:val="000000"/>
                <w:szCs w:val="21"/>
              </w:rPr>
              <w:t>23.47%</w:t>
            </w:r>
          </w:p>
        </w:tc>
        <w:tc>
          <w:tcPr>
            <w:tcW w:w="1134" w:type="dxa"/>
            <w:vAlign w:val="center"/>
          </w:tcPr>
          <w:p w:rsidR="007D0D8F" w:rsidRDefault="00432086">
            <w:pPr>
              <w:jc w:val="center"/>
            </w:pPr>
            <w:r>
              <w:rPr>
                <w:color w:val="000000"/>
                <w:szCs w:val="21"/>
              </w:rPr>
              <w:t>0.19%</w:t>
            </w:r>
          </w:p>
        </w:tc>
      </w:tr>
      <w:tr w:rsidR="007D0D8F">
        <w:tc>
          <w:tcPr>
            <w:tcW w:w="1560" w:type="dxa"/>
            <w:vAlign w:val="center"/>
          </w:tcPr>
          <w:p w:rsidR="007D0D8F" w:rsidRDefault="00432086">
            <w:pPr>
              <w:jc w:val="left"/>
            </w:pPr>
            <w:r>
              <w:rPr>
                <w:color w:val="000000"/>
                <w:szCs w:val="21"/>
              </w:rPr>
              <w:t>过去一年</w:t>
            </w:r>
          </w:p>
        </w:tc>
        <w:tc>
          <w:tcPr>
            <w:tcW w:w="1275" w:type="dxa"/>
            <w:vAlign w:val="center"/>
          </w:tcPr>
          <w:p w:rsidR="007D0D8F" w:rsidRDefault="00432086">
            <w:pPr>
              <w:jc w:val="center"/>
            </w:pPr>
            <w:r>
              <w:rPr>
                <w:color w:val="000000"/>
                <w:szCs w:val="21"/>
              </w:rPr>
              <w:t>36.45%</w:t>
            </w:r>
          </w:p>
        </w:tc>
        <w:tc>
          <w:tcPr>
            <w:tcW w:w="1276" w:type="dxa"/>
            <w:vAlign w:val="center"/>
          </w:tcPr>
          <w:p w:rsidR="007D0D8F" w:rsidRDefault="00432086">
            <w:pPr>
              <w:jc w:val="center"/>
            </w:pPr>
            <w:r>
              <w:rPr>
                <w:color w:val="000000"/>
                <w:szCs w:val="21"/>
              </w:rPr>
              <w:t>1.25%</w:t>
            </w:r>
          </w:p>
        </w:tc>
        <w:tc>
          <w:tcPr>
            <w:tcW w:w="1276" w:type="dxa"/>
            <w:vAlign w:val="center"/>
          </w:tcPr>
          <w:p w:rsidR="007D0D8F" w:rsidRDefault="00432086">
            <w:pPr>
              <w:jc w:val="center"/>
            </w:pPr>
            <w:r>
              <w:rPr>
                <w:color w:val="000000"/>
                <w:szCs w:val="21"/>
              </w:rPr>
              <w:t>0.27%</w:t>
            </w:r>
          </w:p>
        </w:tc>
        <w:tc>
          <w:tcPr>
            <w:tcW w:w="1276" w:type="dxa"/>
            <w:vAlign w:val="center"/>
          </w:tcPr>
          <w:p w:rsidR="007D0D8F" w:rsidRDefault="00432086">
            <w:pPr>
              <w:jc w:val="center"/>
            </w:pPr>
            <w:r>
              <w:rPr>
                <w:color w:val="000000"/>
                <w:szCs w:val="21"/>
              </w:rPr>
              <w:t>1.11%</w:t>
            </w:r>
          </w:p>
        </w:tc>
        <w:tc>
          <w:tcPr>
            <w:tcW w:w="1134" w:type="dxa"/>
            <w:vAlign w:val="center"/>
          </w:tcPr>
          <w:p w:rsidR="007D0D8F" w:rsidRDefault="00432086">
            <w:pPr>
              <w:jc w:val="center"/>
            </w:pPr>
            <w:r>
              <w:rPr>
                <w:color w:val="000000"/>
                <w:szCs w:val="21"/>
              </w:rPr>
              <w:t>36.18%</w:t>
            </w:r>
          </w:p>
        </w:tc>
        <w:tc>
          <w:tcPr>
            <w:tcW w:w="1134" w:type="dxa"/>
            <w:vAlign w:val="center"/>
          </w:tcPr>
          <w:p w:rsidR="007D0D8F" w:rsidRDefault="00432086">
            <w:pPr>
              <w:jc w:val="center"/>
            </w:pPr>
            <w:r>
              <w:rPr>
                <w:color w:val="000000"/>
                <w:szCs w:val="21"/>
              </w:rPr>
              <w:t>0.14%</w:t>
            </w:r>
          </w:p>
        </w:tc>
      </w:tr>
      <w:tr w:rsidR="007D0D8F">
        <w:tc>
          <w:tcPr>
            <w:tcW w:w="1560" w:type="dxa"/>
            <w:vAlign w:val="center"/>
          </w:tcPr>
          <w:p w:rsidR="007D0D8F" w:rsidRDefault="00432086">
            <w:pPr>
              <w:jc w:val="left"/>
            </w:pPr>
            <w:r>
              <w:rPr>
                <w:color w:val="000000"/>
                <w:szCs w:val="21"/>
              </w:rPr>
              <w:t>过去三年</w:t>
            </w:r>
          </w:p>
        </w:tc>
        <w:tc>
          <w:tcPr>
            <w:tcW w:w="1275" w:type="dxa"/>
            <w:vAlign w:val="center"/>
          </w:tcPr>
          <w:p w:rsidR="007D0D8F" w:rsidRDefault="00432086">
            <w:pPr>
              <w:jc w:val="center"/>
            </w:pPr>
            <w:r>
              <w:rPr>
                <w:color w:val="000000"/>
                <w:szCs w:val="21"/>
              </w:rPr>
              <w:t>37.22%</w:t>
            </w:r>
          </w:p>
        </w:tc>
        <w:tc>
          <w:tcPr>
            <w:tcW w:w="1276" w:type="dxa"/>
            <w:vAlign w:val="center"/>
          </w:tcPr>
          <w:p w:rsidR="007D0D8F" w:rsidRDefault="00432086">
            <w:pPr>
              <w:jc w:val="center"/>
            </w:pPr>
            <w:r>
              <w:rPr>
                <w:color w:val="000000"/>
                <w:szCs w:val="21"/>
              </w:rPr>
              <w:t>1.27%</w:t>
            </w:r>
          </w:p>
        </w:tc>
        <w:tc>
          <w:tcPr>
            <w:tcW w:w="1276" w:type="dxa"/>
            <w:vAlign w:val="center"/>
          </w:tcPr>
          <w:p w:rsidR="007D0D8F" w:rsidRDefault="00432086">
            <w:pPr>
              <w:jc w:val="center"/>
            </w:pPr>
            <w:r>
              <w:rPr>
                <w:color w:val="000000"/>
                <w:szCs w:val="21"/>
              </w:rPr>
              <w:t>-6.43%</w:t>
            </w:r>
          </w:p>
        </w:tc>
        <w:tc>
          <w:tcPr>
            <w:tcW w:w="1276" w:type="dxa"/>
            <w:vAlign w:val="center"/>
          </w:tcPr>
          <w:p w:rsidR="007D0D8F" w:rsidRDefault="00432086">
            <w:pPr>
              <w:jc w:val="center"/>
            </w:pPr>
            <w:r>
              <w:rPr>
                <w:color w:val="000000"/>
                <w:szCs w:val="21"/>
              </w:rPr>
              <w:t>1.14%</w:t>
            </w:r>
          </w:p>
        </w:tc>
        <w:tc>
          <w:tcPr>
            <w:tcW w:w="1134" w:type="dxa"/>
            <w:vAlign w:val="center"/>
          </w:tcPr>
          <w:p w:rsidR="007D0D8F" w:rsidRDefault="00432086">
            <w:pPr>
              <w:jc w:val="center"/>
            </w:pPr>
            <w:r>
              <w:rPr>
                <w:color w:val="000000"/>
                <w:szCs w:val="21"/>
              </w:rPr>
              <w:t>43.65%</w:t>
            </w:r>
          </w:p>
        </w:tc>
        <w:tc>
          <w:tcPr>
            <w:tcW w:w="1134" w:type="dxa"/>
            <w:vAlign w:val="center"/>
          </w:tcPr>
          <w:p w:rsidR="007D0D8F" w:rsidRDefault="00432086">
            <w:pPr>
              <w:jc w:val="center"/>
            </w:pPr>
            <w:r>
              <w:rPr>
                <w:color w:val="000000"/>
                <w:szCs w:val="21"/>
              </w:rPr>
              <w:t>0.13%</w:t>
            </w:r>
          </w:p>
        </w:tc>
      </w:tr>
      <w:tr w:rsidR="007D0D8F">
        <w:tc>
          <w:tcPr>
            <w:tcW w:w="1560" w:type="dxa"/>
            <w:vAlign w:val="center"/>
          </w:tcPr>
          <w:p w:rsidR="007D0D8F" w:rsidRDefault="00432086">
            <w:pPr>
              <w:jc w:val="left"/>
            </w:pPr>
            <w:r>
              <w:rPr>
                <w:color w:val="000000"/>
                <w:szCs w:val="21"/>
              </w:rPr>
              <w:t>自基金合同生效起至今</w:t>
            </w:r>
          </w:p>
        </w:tc>
        <w:tc>
          <w:tcPr>
            <w:tcW w:w="1275" w:type="dxa"/>
            <w:vAlign w:val="center"/>
          </w:tcPr>
          <w:p w:rsidR="007D0D8F" w:rsidRDefault="00432086">
            <w:pPr>
              <w:jc w:val="center"/>
            </w:pPr>
            <w:r>
              <w:rPr>
                <w:color w:val="000000"/>
                <w:szCs w:val="21"/>
              </w:rPr>
              <w:t>710.44%</w:t>
            </w:r>
          </w:p>
        </w:tc>
        <w:tc>
          <w:tcPr>
            <w:tcW w:w="1276" w:type="dxa"/>
            <w:vAlign w:val="center"/>
          </w:tcPr>
          <w:p w:rsidR="007D0D8F" w:rsidRDefault="00432086">
            <w:pPr>
              <w:jc w:val="center"/>
            </w:pPr>
            <w:r>
              <w:rPr>
                <w:color w:val="000000"/>
                <w:szCs w:val="21"/>
              </w:rPr>
              <w:t>1.52%</w:t>
            </w:r>
          </w:p>
        </w:tc>
        <w:tc>
          <w:tcPr>
            <w:tcW w:w="1276" w:type="dxa"/>
            <w:vAlign w:val="center"/>
          </w:tcPr>
          <w:p w:rsidR="007D0D8F" w:rsidRDefault="00432086">
            <w:pPr>
              <w:jc w:val="center"/>
            </w:pPr>
            <w:r>
              <w:rPr>
                <w:color w:val="000000"/>
                <w:szCs w:val="21"/>
              </w:rPr>
              <w:t>127.78%</w:t>
            </w:r>
          </w:p>
        </w:tc>
        <w:tc>
          <w:tcPr>
            <w:tcW w:w="1276" w:type="dxa"/>
            <w:vAlign w:val="center"/>
          </w:tcPr>
          <w:p w:rsidR="007D0D8F" w:rsidRDefault="00432086">
            <w:pPr>
              <w:jc w:val="center"/>
            </w:pPr>
            <w:r>
              <w:rPr>
                <w:color w:val="000000"/>
                <w:szCs w:val="21"/>
              </w:rPr>
              <w:t>1.60%</w:t>
            </w:r>
          </w:p>
        </w:tc>
        <w:tc>
          <w:tcPr>
            <w:tcW w:w="1134" w:type="dxa"/>
            <w:vAlign w:val="center"/>
          </w:tcPr>
          <w:p w:rsidR="007D0D8F" w:rsidRDefault="00432086">
            <w:pPr>
              <w:jc w:val="center"/>
            </w:pPr>
            <w:r>
              <w:rPr>
                <w:color w:val="000000"/>
                <w:szCs w:val="21"/>
              </w:rPr>
              <w:t>582.66%</w:t>
            </w:r>
          </w:p>
        </w:tc>
        <w:tc>
          <w:tcPr>
            <w:tcW w:w="1134" w:type="dxa"/>
            <w:vAlign w:val="center"/>
          </w:tcPr>
          <w:p w:rsidR="007D0D8F" w:rsidRDefault="00432086">
            <w:pPr>
              <w:jc w:val="center"/>
            </w:pPr>
            <w:r>
              <w:rPr>
                <w:color w:val="000000"/>
                <w:szCs w:val="21"/>
              </w:rPr>
              <w:t>-0.08%</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易方达积极成长证券投资基金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2004</w:t>
      </w:r>
      <w:r w:rsidRPr="00224952">
        <w:rPr>
          <w:rFonts w:ascii="Times New Roman" w:hAnsi="Times New Roman"/>
        </w:rPr>
        <w:t>年</w:t>
      </w:r>
      <w:r w:rsidRPr="00224952">
        <w:rPr>
          <w:rFonts w:ascii="Times New Roman" w:hAnsi="Times New Roman"/>
        </w:rPr>
        <w:t>9</w:t>
      </w:r>
      <w:r w:rsidRPr="00224952">
        <w:rPr>
          <w:rFonts w:ascii="Times New Roman" w:hAnsi="Times New Roman"/>
        </w:rPr>
        <w:t>月</w:t>
      </w:r>
      <w:r w:rsidRPr="00224952">
        <w:rPr>
          <w:rFonts w:ascii="Times New Roman" w:hAnsi="Times New Roman"/>
        </w:rPr>
        <w:t>9</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757616"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710.44%</w:t>
      </w:r>
      <w:r w:rsidRPr="00224952">
        <w:rPr>
          <w:kern w:val="0"/>
          <w:szCs w:val="21"/>
        </w:rPr>
        <w:t>，同期业绩比较基准收益率为</w:t>
      </w:r>
      <w:r w:rsidRPr="00224952">
        <w:rPr>
          <w:kern w:val="0"/>
          <w:szCs w:val="21"/>
        </w:rPr>
        <w:t>127.78%</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9" w:name="_Toc225498254"/>
      <w:bookmarkStart w:id="30" w:name="_Toc48661266"/>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29"/>
      <w:bookmarkEnd w:id="3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1" w:name="_Toc390421238"/>
      <w:bookmarkStart w:id="32" w:name="_Toc48661267"/>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1"/>
      <w:bookmarkEnd w:id="3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7D0D8F">
        <w:tc>
          <w:tcPr>
            <w:tcW w:w="464" w:type="dxa"/>
            <w:vAlign w:val="center"/>
          </w:tcPr>
          <w:p w:rsidR="007D0D8F" w:rsidRDefault="00432086">
            <w:pPr>
              <w:jc w:val="center"/>
            </w:pPr>
            <w:r>
              <w:rPr>
                <w:color w:val="000000"/>
                <w:szCs w:val="21"/>
              </w:rPr>
              <w:t>王超</w:t>
            </w:r>
          </w:p>
        </w:tc>
        <w:tc>
          <w:tcPr>
            <w:tcW w:w="3402" w:type="dxa"/>
            <w:vAlign w:val="center"/>
          </w:tcPr>
          <w:p w:rsidR="007D0D8F" w:rsidRDefault="00432086">
            <w:pPr>
              <w:jc w:val="left"/>
            </w:pPr>
            <w:r>
              <w:rPr>
                <w:color w:val="000000"/>
                <w:szCs w:val="21"/>
              </w:rPr>
              <w:t>本基金的基金经理</w:t>
            </w:r>
          </w:p>
        </w:tc>
        <w:tc>
          <w:tcPr>
            <w:tcW w:w="709" w:type="dxa"/>
            <w:vAlign w:val="center"/>
          </w:tcPr>
          <w:p w:rsidR="007D0D8F" w:rsidRDefault="00432086">
            <w:pPr>
              <w:jc w:val="center"/>
            </w:pPr>
            <w:r>
              <w:rPr>
                <w:color w:val="000000"/>
                <w:szCs w:val="21"/>
              </w:rPr>
              <w:t>2014-11-22</w:t>
            </w:r>
          </w:p>
        </w:tc>
        <w:tc>
          <w:tcPr>
            <w:tcW w:w="708" w:type="dxa"/>
            <w:vAlign w:val="center"/>
          </w:tcPr>
          <w:p w:rsidR="007D0D8F" w:rsidRDefault="00432086">
            <w:pPr>
              <w:jc w:val="center"/>
            </w:pPr>
            <w:r>
              <w:rPr>
                <w:color w:val="000000"/>
                <w:szCs w:val="21"/>
              </w:rPr>
              <w:t>-</w:t>
            </w:r>
          </w:p>
        </w:tc>
        <w:tc>
          <w:tcPr>
            <w:tcW w:w="709" w:type="dxa"/>
            <w:vAlign w:val="center"/>
          </w:tcPr>
          <w:p w:rsidR="007D0D8F" w:rsidRDefault="00432086" w:rsidP="00757616">
            <w:pPr>
              <w:jc w:val="center"/>
            </w:pPr>
            <w:r>
              <w:rPr>
                <w:color w:val="000000"/>
                <w:szCs w:val="21"/>
              </w:rPr>
              <w:t>1</w:t>
            </w:r>
            <w:r w:rsidR="00757616">
              <w:rPr>
                <w:color w:val="000000"/>
                <w:szCs w:val="21"/>
              </w:rPr>
              <w:t>0</w:t>
            </w:r>
            <w:r>
              <w:rPr>
                <w:color w:val="000000"/>
                <w:szCs w:val="21"/>
              </w:rPr>
              <w:t>年</w:t>
            </w:r>
          </w:p>
        </w:tc>
        <w:tc>
          <w:tcPr>
            <w:tcW w:w="3548" w:type="dxa"/>
            <w:vAlign w:val="center"/>
          </w:tcPr>
          <w:p w:rsidR="007D0D8F" w:rsidRDefault="00432086">
            <w:r>
              <w:rPr>
                <w:color w:val="000000"/>
                <w:szCs w:val="21"/>
              </w:rPr>
              <w:t>硕士研究生，具有基金从业资格。曾任上海尚雅</w:t>
            </w:r>
            <w:bookmarkStart w:id="33" w:name="_GoBack"/>
            <w:bookmarkEnd w:id="33"/>
            <w:r>
              <w:rPr>
                <w:color w:val="000000"/>
                <w:szCs w:val="21"/>
              </w:rPr>
              <w:t>投资管理有限公司行业研究员，易方达基金管理有限公司行</w:t>
            </w:r>
            <w:r>
              <w:rPr>
                <w:color w:val="000000"/>
                <w:szCs w:val="21"/>
              </w:rPr>
              <w:lastRenderedPageBreak/>
              <w:t>业研究员、基金经理助理、易方达新利灵活配置混合型证券投资基金基金经理、易方达新鑫灵活配置混合型证券投资基金基金经理、易方达新益灵活配置混合型证券投资基金基金经理、易方达瑞景灵活配置混合型证券投资基金基金经理、易方达黄金主题证券投资基金（</w:t>
            </w:r>
            <w:r>
              <w:rPr>
                <w:color w:val="000000"/>
                <w:szCs w:val="21"/>
              </w:rPr>
              <w:t>LOF</w:t>
            </w:r>
            <w:r>
              <w:rPr>
                <w:color w:val="000000"/>
                <w:szCs w:val="21"/>
              </w:rPr>
              <w:t>）基金经理、易方达环保主题灵活配置混合型证券投资基金基金经理、易方达资源行业混合型证券投资基金基金经理。</w:t>
            </w:r>
          </w:p>
        </w:tc>
      </w:tr>
    </w:tbl>
    <w:p w:rsidR="007D0D8F" w:rsidRDefault="00432086">
      <w:pPr>
        <w:tabs>
          <w:tab w:val="left" w:pos="426"/>
        </w:tabs>
        <w:spacing w:line="360" w:lineRule="auto"/>
        <w:ind w:firstLineChars="200" w:firstLine="420"/>
        <w:rPr>
          <w:kern w:val="0"/>
          <w:szCs w:val="21"/>
        </w:rPr>
      </w:pPr>
      <w:r>
        <w:rPr>
          <w:kern w:val="0"/>
          <w:szCs w:val="21"/>
        </w:rPr>
        <w:lastRenderedPageBreak/>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1268"/>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1269"/>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7D0D8F" w:rsidRDefault="00432086">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1270"/>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7D0D8F" w:rsidRDefault="00432086">
      <w:pPr>
        <w:tabs>
          <w:tab w:val="left" w:pos="426"/>
        </w:tabs>
        <w:spacing w:line="360" w:lineRule="auto"/>
        <w:ind w:firstLineChars="200" w:firstLine="420"/>
        <w:rPr>
          <w:kern w:val="0"/>
          <w:szCs w:val="21"/>
        </w:rPr>
      </w:pPr>
      <w:r>
        <w:rPr>
          <w:kern w:val="0"/>
          <w:szCs w:val="21"/>
        </w:rPr>
        <w:t>2020</w:t>
      </w:r>
      <w:r>
        <w:rPr>
          <w:kern w:val="0"/>
          <w:szCs w:val="21"/>
        </w:rPr>
        <w:t>年上半年</w:t>
      </w:r>
      <w:r>
        <w:rPr>
          <w:kern w:val="0"/>
          <w:szCs w:val="21"/>
        </w:rPr>
        <w:t>A</w:t>
      </w:r>
      <w:r>
        <w:rPr>
          <w:kern w:val="0"/>
          <w:szCs w:val="21"/>
        </w:rPr>
        <w:t>股市场波动较大，尽管国内、外疫情的分别爆发对市场造成了两波剧烈的冲击，市场在宽松的资金和政策面背景下表现仍较有韧性。上半年整体来看，上证综指下跌了</w:t>
      </w:r>
      <w:r>
        <w:rPr>
          <w:kern w:val="0"/>
          <w:szCs w:val="21"/>
        </w:rPr>
        <w:t>2.15%</w:t>
      </w:r>
      <w:r>
        <w:rPr>
          <w:kern w:val="0"/>
          <w:szCs w:val="21"/>
        </w:rPr>
        <w:t>，深证成指上涨了</w:t>
      </w:r>
      <w:r>
        <w:rPr>
          <w:kern w:val="0"/>
          <w:szCs w:val="21"/>
        </w:rPr>
        <w:t>14.97 %</w:t>
      </w:r>
      <w:r>
        <w:rPr>
          <w:kern w:val="0"/>
          <w:szCs w:val="21"/>
        </w:rPr>
        <w:t>，中小板和创业板指数则分别上涨了</w:t>
      </w:r>
      <w:r>
        <w:rPr>
          <w:kern w:val="0"/>
          <w:szCs w:val="21"/>
        </w:rPr>
        <w:t>20.85%</w:t>
      </w:r>
      <w:r>
        <w:rPr>
          <w:kern w:val="0"/>
          <w:szCs w:val="21"/>
        </w:rPr>
        <w:t>和</w:t>
      </w:r>
      <w:r>
        <w:rPr>
          <w:kern w:val="0"/>
          <w:szCs w:val="21"/>
        </w:rPr>
        <w:t>35.60%</w:t>
      </w:r>
      <w:r>
        <w:rPr>
          <w:kern w:val="0"/>
          <w:szCs w:val="21"/>
        </w:rPr>
        <w:t>。市场延续了去年下半年以来的成长风格，个股估值出现较为明显的提升。这一方面是由于无风险利率的下降为权益资产的估值提升提供了支撑，另一方面是由于医药和信息产业等新兴成长行业在疫情背景下得以加速发展。这些确定性较强的资产得到国内和海外投资者的持续追捧，估值持续提升。</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组合操作上，本基金在上半年延续了自下而上的选股策略，尽力回避受到疫情负面影响的行业和企业。</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0.7732</w:t>
      </w:r>
      <w:r w:rsidRPr="00E56272">
        <w:rPr>
          <w:kern w:val="0"/>
          <w:szCs w:val="21"/>
        </w:rPr>
        <w:t>元，本报告期份额净值增长率为</w:t>
      </w:r>
      <w:r w:rsidRPr="00E56272">
        <w:rPr>
          <w:kern w:val="0"/>
          <w:szCs w:val="21"/>
        </w:rPr>
        <w:t>21.36%</w:t>
      </w:r>
      <w:r w:rsidRPr="00E56272">
        <w:rPr>
          <w:kern w:val="0"/>
          <w:szCs w:val="21"/>
        </w:rPr>
        <w:t>，同期业绩比较基准收益率为</w:t>
      </w:r>
      <w:r w:rsidRPr="00E56272">
        <w:rPr>
          <w:kern w:val="0"/>
          <w:szCs w:val="21"/>
        </w:rPr>
        <w:t>-2.11%</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1271"/>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D0D8F" w:rsidRDefault="00432086">
      <w:pPr>
        <w:tabs>
          <w:tab w:val="left" w:pos="426"/>
        </w:tabs>
        <w:spacing w:line="360" w:lineRule="auto"/>
        <w:ind w:firstLineChars="200" w:firstLine="420"/>
        <w:rPr>
          <w:kern w:val="0"/>
          <w:szCs w:val="21"/>
        </w:rPr>
      </w:pPr>
      <w:r>
        <w:rPr>
          <w:kern w:val="0"/>
          <w:szCs w:val="21"/>
        </w:rPr>
        <w:t>展望下半年，我们对宏观经济的态度仍较谨慎。主要原因有二：首先，尽管国内货币政策和财政政策呈积极态度，但对房地产的严厉调控并未发生改变，房地产投资和需求疲软将为经济增长带来一定压力；其次，虽然尚未看到全球疫情有进一步加重的风险，但即使疫苗能够及时问世，新冠疫情将中长期与人类共存已既成事实，全球经济的阴霾需要较长时间才能消散。</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我们对于</w:t>
      </w:r>
      <w:r w:rsidRPr="00E56272">
        <w:rPr>
          <w:kern w:val="0"/>
          <w:szCs w:val="21"/>
        </w:rPr>
        <w:t>A</w:t>
      </w:r>
      <w:r w:rsidRPr="00E56272">
        <w:rPr>
          <w:kern w:val="0"/>
          <w:szCs w:val="21"/>
        </w:rPr>
        <w:t>股市场总体的看法也比过去两年略微谨慎。最重要的原因在于市场经历了近两年的上涨后相当多的个股估值已经偏贵，特别是在目前经济前景展望不甚乐观的背景下。然而，市场的结构性机会仍将不断涌现，尤其是随着科创板、创业板注册制的推行大量企业上市，我们相信未来这其中会出现很多优质企业。因此，具备自下而上的选股能力和行业前瞻分析，将是未来市场中取得投资收益的核心。本基金仍将坚持既定的自下而上投资策略，寻找优秀的企业来抵御经济周期波动和外部影响，力争获取长期成长的超额收益。</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1272"/>
      <w:r w:rsidRPr="00530FFD">
        <w:rPr>
          <w:rFonts w:ascii="宋体" w:hAnsi="宋体" w:cs="Arial"/>
          <w:color w:val="000000"/>
          <w:sz w:val="21"/>
          <w:szCs w:val="21"/>
        </w:rPr>
        <w:lastRenderedPageBreak/>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7D0D8F" w:rsidRDefault="00432086">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1273"/>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本基金本报告期内实施的利润分配金额为</w:t>
      </w:r>
      <w:r w:rsidRPr="00E56272">
        <w:rPr>
          <w:kern w:val="0"/>
          <w:szCs w:val="21"/>
        </w:rPr>
        <w:t>262,754,537.67</w:t>
      </w:r>
      <w:r w:rsidRPr="00E56272">
        <w:rPr>
          <w:kern w:val="0"/>
          <w:szCs w:val="21"/>
        </w:rPr>
        <w:t>元。</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1274"/>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1275"/>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本报告期内，中国银行股份有限公司（以下称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）在易方达积极成长证券投资基金（以下称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）的托管过程中，严格遵守《证券投资基金法》及其他有关法律法规、基金合同和托管协议的有关规定，不存在损害基金份额持有人利益的行为，完全尽职尽责地履行了应尽的义务。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1276"/>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1277"/>
      <w:r w:rsidRPr="00530FFD">
        <w:rPr>
          <w:rFonts w:ascii="宋体" w:hAnsi="宋体" w:cs="Arial"/>
          <w:color w:val="000000"/>
          <w:sz w:val="21"/>
          <w:szCs w:val="21"/>
        </w:rPr>
        <w:lastRenderedPageBreak/>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本报告中的财务指标、净值表现、收益分配情况、财务会计报告（注：财务会计报告中的</w:t>
      </w:r>
      <w:r w:rsidRPr="00E56272">
        <w:rPr>
          <w:kern w:val="0"/>
          <w:szCs w:val="21"/>
        </w:rPr>
        <w:t>“</w:t>
      </w:r>
      <w:r w:rsidRPr="00E56272">
        <w:rPr>
          <w:kern w:val="0"/>
          <w:szCs w:val="21"/>
        </w:rPr>
        <w:t>金融工具风险及管理</w:t>
      </w:r>
      <w:r w:rsidRPr="00E56272">
        <w:rPr>
          <w:kern w:val="0"/>
          <w:szCs w:val="21"/>
        </w:rPr>
        <w:t>”</w:t>
      </w:r>
      <w:r w:rsidRPr="00E56272">
        <w:rPr>
          <w:kern w:val="0"/>
          <w:szCs w:val="21"/>
        </w:rPr>
        <w:t>部分未在托管人复核范围内）、投资组合报告等数据真实、准确和完整。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1278"/>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1279"/>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易方达积极成长证券投资基金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347,602,104.53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95,903,743.77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2,321,410.80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2,048,760.56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451,104.15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310,150.75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1,953,097,357.74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2,043,485,458.09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1,953,097,357.74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1,962,316,336.25</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81,169,121.84</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34,817.53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1,229,454.75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2,166,413.74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533,956.16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2,305,673,208.49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2,143,511,524.08</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lastRenderedPageBreak/>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28,454,274.06</w:t>
            </w:r>
          </w:p>
        </w:tc>
        <w:tc>
          <w:tcPr>
            <w:tcW w:w="2520" w:type="dxa"/>
            <w:vAlign w:val="center"/>
          </w:tcPr>
          <w:p w:rsidR="00753756" w:rsidRPr="00224952" w:rsidRDefault="00753756" w:rsidP="00523381">
            <w:pPr>
              <w:jc w:val="right"/>
              <w:rPr>
                <w:color w:val="000000"/>
                <w:szCs w:val="21"/>
              </w:rPr>
            </w:pPr>
            <w:r w:rsidRPr="00224952">
              <w:rPr>
                <w:color w:val="000000"/>
                <w:szCs w:val="21"/>
              </w:rPr>
              <w:t>2,315,819.44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10,804,902.60</w:t>
            </w:r>
          </w:p>
        </w:tc>
        <w:tc>
          <w:tcPr>
            <w:tcW w:w="2520" w:type="dxa"/>
            <w:vAlign w:val="center"/>
          </w:tcPr>
          <w:p w:rsidR="00753756" w:rsidRPr="00224952" w:rsidRDefault="00753756" w:rsidP="00523381">
            <w:pPr>
              <w:jc w:val="right"/>
              <w:rPr>
                <w:color w:val="000000"/>
                <w:szCs w:val="21"/>
              </w:rPr>
            </w:pPr>
            <w:r w:rsidRPr="00224952">
              <w:rPr>
                <w:color w:val="000000"/>
                <w:szCs w:val="21"/>
              </w:rPr>
              <w:t>5,494,846.44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2,658,767.46</w:t>
            </w:r>
          </w:p>
        </w:tc>
        <w:tc>
          <w:tcPr>
            <w:tcW w:w="2520" w:type="dxa"/>
            <w:vAlign w:val="center"/>
          </w:tcPr>
          <w:p w:rsidR="00753756" w:rsidRPr="00224952" w:rsidRDefault="00753756" w:rsidP="00523381">
            <w:pPr>
              <w:jc w:val="right"/>
              <w:rPr>
                <w:color w:val="000000"/>
                <w:szCs w:val="21"/>
              </w:rPr>
            </w:pPr>
            <w:r w:rsidRPr="00224952">
              <w:rPr>
                <w:color w:val="000000"/>
                <w:szCs w:val="21"/>
              </w:rPr>
              <w:t>2,653,507.33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443,127.89</w:t>
            </w:r>
          </w:p>
        </w:tc>
        <w:tc>
          <w:tcPr>
            <w:tcW w:w="2520" w:type="dxa"/>
            <w:vAlign w:val="center"/>
          </w:tcPr>
          <w:p w:rsidR="00753756" w:rsidRPr="00224952" w:rsidRDefault="00753756" w:rsidP="00523381">
            <w:pPr>
              <w:jc w:val="right"/>
              <w:rPr>
                <w:color w:val="000000"/>
                <w:szCs w:val="21"/>
              </w:rPr>
            </w:pPr>
            <w:r w:rsidRPr="00224952">
              <w:rPr>
                <w:color w:val="000000"/>
                <w:szCs w:val="21"/>
              </w:rPr>
              <w:t>442,251.24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2,084,612.34</w:t>
            </w:r>
          </w:p>
        </w:tc>
        <w:tc>
          <w:tcPr>
            <w:tcW w:w="2520" w:type="dxa"/>
            <w:vAlign w:val="center"/>
          </w:tcPr>
          <w:p w:rsidR="00753756" w:rsidRPr="00224952" w:rsidRDefault="00753756" w:rsidP="00523381">
            <w:pPr>
              <w:jc w:val="right"/>
              <w:rPr>
                <w:color w:val="000000"/>
                <w:szCs w:val="21"/>
              </w:rPr>
            </w:pPr>
            <w:r w:rsidRPr="00224952">
              <w:rPr>
                <w:color w:val="000000"/>
                <w:szCs w:val="21"/>
              </w:rPr>
              <w:t>1,123,307.73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2,420.00</w:t>
            </w:r>
          </w:p>
        </w:tc>
        <w:tc>
          <w:tcPr>
            <w:tcW w:w="2520" w:type="dxa"/>
            <w:vAlign w:val="center"/>
          </w:tcPr>
          <w:p w:rsidR="00753756" w:rsidRPr="00224952" w:rsidRDefault="00753756" w:rsidP="00523381">
            <w:pPr>
              <w:jc w:val="right"/>
              <w:rPr>
                <w:color w:val="000000"/>
                <w:szCs w:val="21"/>
              </w:rPr>
            </w:pPr>
            <w:r w:rsidRPr="00224952">
              <w:rPr>
                <w:color w:val="000000"/>
                <w:szCs w:val="21"/>
              </w:rPr>
              <w:t>2,425.85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473,776.06</w:t>
            </w:r>
          </w:p>
        </w:tc>
        <w:tc>
          <w:tcPr>
            <w:tcW w:w="2520" w:type="dxa"/>
            <w:vAlign w:val="center"/>
          </w:tcPr>
          <w:p w:rsidR="00753756" w:rsidRPr="00224952" w:rsidRDefault="00753756" w:rsidP="00523381">
            <w:pPr>
              <w:jc w:val="right"/>
              <w:rPr>
                <w:color w:val="000000"/>
                <w:szCs w:val="21"/>
              </w:rPr>
            </w:pPr>
            <w:r w:rsidRPr="00224952">
              <w:rPr>
                <w:color w:val="000000"/>
                <w:szCs w:val="21"/>
              </w:rPr>
              <w:t>576,565.83</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44,921,880.41</w:t>
            </w:r>
          </w:p>
        </w:tc>
        <w:tc>
          <w:tcPr>
            <w:tcW w:w="2520" w:type="dxa"/>
            <w:vAlign w:val="center"/>
          </w:tcPr>
          <w:p w:rsidR="00753756" w:rsidRPr="00523381" w:rsidRDefault="00753756" w:rsidP="00523381">
            <w:pPr>
              <w:jc w:val="right"/>
              <w:rPr>
                <w:color w:val="000000"/>
                <w:szCs w:val="21"/>
              </w:rPr>
            </w:pPr>
            <w:r w:rsidRPr="00523381">
              <w:rPr>
                <w:color w:val="000000"/>
                <w:szCs w:val="21"/>
              </w:rPr>
              <w:t>12,608,723.86</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1,159,728,433.80</w:t>
            </w:r>
          </w:p>
        </w:tc>
        <w:tc>
          <w:tcPr>
            <w:tcW w:w="2520" w:type="dxa"/>
            <w:vAlign w:val="center"/>
          </w:tcPr>
          <w:p w:rsidR="00753756" w:rsidRPr="00224952" w:rsidRDefault="00753756" w:rsidP="00523381">
            <w:pPr>
              <w:jc w:val="right"/>
              <w:rPr>
                <w:color w:val="000000"/>
                <w:szCs w:val="21"/>
              </w:rPr>
            </w:pPr>
            <w:r w:rsidRPr="00224952">
              <w:rPr>
                <w:color w:val="000000"/>
                <w:szCs w:val="21"/>
              </w:rPr>
              <w:t>1,170,071,593.82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1,101,022,894.28</w:t>
            </w:r>
          </w:p>
        </w:tc>
        <w:tc>
          <w:tcPr>
            <w:tcW w:w="2520" w:type="dxa"/>
            <w:vAlign w:val="center"/>
          </w:tcPr>
          <w:p w:rsidR="00753756" w:rsidRPr="00224952" w:rsidRDefault="00753756" w:rsidP="00523381">
            <w:pPr>
              <w:jc w:val="right"/>
              <w:rPr>
                <w:color w:val="000000"/>
                <w:szCs w:val="21"/>
              </w:rPr>
            </w:pPr>
            <w:r w:rsidRPr="00224952">
              <w:rPr>
                <w:color w:val="000000"/>
                <w:szCs w:val="21"/>
              </w:rPr>
              <w:t>960,831,206.40</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2,260,751,328.08</w:t>
            </w:r>
          </w:p>
        </w:tc>
        <w:tc>
          <w:tcPr>
            <w:tcW w:w="2520" w:type="dxa"/>
            <w:vAlign w:val="center"/>
          </w:tcPr>
          <w:p w:rsidR="00753756" w:rsidRPr="00523381" w:rsidRDefault="00753756" w:rsidP="00523381">
            <w:pPr>
              <w:jc w:val="right"/>
              <w:rPr>
                <w:color w:val="000000"/>
                <w:szCs w:val="21"/>
              </w:rPr>
            </w:pPr>
            <w:r w:rsidRPr="00523381">
              <w:rPr>
                <w:color w:val="000000"/>
                <w:szCs w:val="21"/>
              </w:rPr>
              <w:t>2,130,902,800.22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2,305,673,208.49</w:t>
            </w:r>
          </w:p>
        </w:tc>
        <w:tc>
          <w:tcPr>
            <w:tcW w:w="2520" w:type="dxa"/>
            <w:vAlign w:val="center"/>
          </w:tcPr>
          <w:p w:rsidR="00753756" w:rsidRPr="00523381" w:rsidRDefault="00753756" w:rsidP="00523381">
            <w:pPr>
              <w:jc w:val="right"/>
              <w:rPr>
                <w:color w:val="000000"/>
                <w:szCs w:val="21"/>
              </w:rPr>
            </w:pPr>
            <w:r w:rsidRPr="00523381">
              <w:rPr>
                <w:color w:val="000000"/>
                <w:szCs w:val="21"/>
              </w:rPr>
              <w:t>2,143,511,524.08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0.7732</w:t>
      </w:r>
      <w:r w:rsidRPr="00224952">
        <w:rPr>
          <w:kern w:val="0"/>
          <w:szCs w:val="21"/>
        </w:rPr>
        <w:t>元，基金份额总额</w:t>
      </w:r>
      <w:r w:rsidRPr="00224952">
        <w:rPr>
          <w:kern w:val="0"/>
          <w:szCs w:val="21"/>
        </w:rPr>
        <w:t>2,923,903,473.98</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1280"/>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易方达积极成长证券投资基金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439,400,244.57</w:t>
            </w:r>
          </w:p>
        </w:tc>
        <w:tc>
          <w:tcPr>
            <w:tcW w:w="2250" w:type="dxa"/>
            <w:vAlign w:val="center"/>
          </w:tcPr>
          <w:p w:rsidR="00753756" w:rsidRPr="00224952" w:rsidRDefault="00753756" w:rsidP="00BC6113">
            <w:pPr>
              <w:jc w:val="right"/>
              <w:rPr>
                <w:b/>
                <w:color w:val="000000"/>
                <w:szCs w:val="21"/>
              </w:rPr>
            </w:pPr>
            <w:r w:rsidRPr="00224952">
              <w:rPr>
                <w:b/>
                <w:color w:val="000000"/>
                <w:szCs w:val="21"/>
              </w:rPr>
              <w:t>432,941,142.22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1,294,873.33</w:t>
            </w:r>
          </w:p>
        </w:tc>
        <w:tc>
          <w:tcPr>
            <w:tcW w:w="2250" w:type="dxa"/>
            <w:vAlign w:val="center"/>
          </w:tcPr>
          <w:p w:rsidR="00753756" w:rsidRPr="00224952" w:rsidRDefault="00753756" w:rsidP="00BC6113">
            <w:pPr>
              <w:jc w:val="right"/>
              <w:rPr>
                <w:color w:val="000000"/>
                <w:szCs w:val="21"/>
              </w:rPr>
            </w:pPr>
            <w:r w:rsidRPr="00224952">
              <w:rPr>
                <w:color w:val="000000"/>
                <w:szCs w:val="21"/>
              </w:rPr>
              <w:t>2,468,420.27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852,762.61</w:t>
            </w:r>
          </w:p>
        </w:tc>
        <w:tc>
          <w:tcPr>
            <w:tcW w:w="2250" w:type="dxa"/>
            <w:vAlign w:val="center"/>
          </w:tcPr>
          <w:p w:rsidR="00753756" w:rsidRPr="00224952" w:rsidRDefault="00753756" w:rsidP="00BC6113">
            <w:pPr>
              <w:jc w:val="right"/>
              <w:rPr>
                <w:color w:val="000000"/>
                <w:szCs w:val="21"/>
              </w:rPr>
            </w:pPr>
            <w:r w:rsidRPr="00224952">
              <w:rPr>
                <w:color w:val="000000"/>
                <w:szCs w:val="21"/>
              </w:rPr>
              <w:t>1,048,046.56</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442,110.72</w:t>
            </w:r>
          </w:p>
        </w:tc>
        <w:tc>
          <w:tcPr>
            <w:tcW w:w="2250" w:type="dxa"/>
            <w:vAlign w:val="center"/>
          </w:tcPr>
          <w:p w:rsidR="00753756" w:rsidRPr="00224952" w:rsidRDefault="00753756" w:rsidP="00BC6113">
            <w:pPr>
              <w:jc w:val="right"/>
              <w:rPr>
                <w:color w:val="000000"/>
                <w:szCs w:val="21"/>
              </w:rPr>
            </w:pPr>
            <w:r w:rsidRPr="00224952">
              <w:rPr>
                <w:color w:val="000000"/>
                <w:szCs w:val="21"/>
              </w:rPr>
              <w:t>859,520.17</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560,853.54</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283,663,537.11</w:t>
            </w:r>
          </w:p>
        </w:tc>
        <w:tc>
          <w:tcPr>
            <w:tcW w:w="2250" w:type="dxa"/>
            <w:vAlign w:val="center"/>
          </w:tcPr>
          <w:p w:rsidR="00753756" w:rsidRPr="00224952" w:rsidRDefault="00753756" w:rsidP="00BC6113">
            <w:pPr>
              <w:jc w:val="right"/>
              <w:rPr>
                <w:color w:val="000000"/>
                <w:szCs w:val="21"/>
              </w:rPr>
            </w:pPr>
            <w:r w:rsidRPr="00224952">
              <w:rPr>
                <w:color w:val="000000"/>
                <w:szCs w:val="21"/>
              </w:rPr>
              <w:t>73,744,409.67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273,548,312.46</w:t>
            </w:r>
          </w:p>
        </w:tc>
        <w:tc>
          <w:tcPr>
            <w:tcW w:w="2250" w:type="dxa"/>
            <w:vAlign w:val="center"/>
          </w:tcPr>
          <w:p w:rsidR="00753756" w:rsidRPr="00224952" w:rsidRDefault="00753756" w:rsidP="00BC6113">
            <w:pPr>
              <w:jc w:val="right"/>
              <w:rPr>
                <w:color w:val="000000"/>
                <w:szCs w:val="21"/>
              </w:rPr>
            </w:pPr>
            <w:r w:rsidRPr="00224952">
              <w:rPr>
                <w:color w:val="000000"/>
                <w:szCs w:val="21"/>
              </w:rPr>
              <w:t>57,736,590.73</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2,864,907.09</w:t>
            </w:r>
          </w:p>
        </w:tc>
        <w:tc>
          <w:tcPr>
            <w:tcW w:w="2250" w:type="dxa"/>
            <w:vAlign w:val="center"/>
          </w:tcPr>
          <w:p w:rsidR="00753756" w:rsidRPr="00224952" w:rsidRDefault="00753756" w:rsidP="00BC6113">
            <w:pPr>
              <w:jc w:val="right"/>
              <w:rPr>
                <w:color w:val="000000"/>
                <w:szCs w:val="21"/>
              </w:rPr>
            </w:pPr>
            <w:r w:rsidRPr="00224952">
              <w:rPr>
                <w:color w:val="000000"/>
                <w:szCs w:val="21"/>
              </w:rPr>
              <w:t>351,212.62</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lastRenderedPageBreak/>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7,250,317.56</w:t>
            </w:r>
          </w:p>
        </w:tc>
        <w:tc>
          <w:tcPr>
            <w:tcW w:w="2250" w:type="dxa"/>
            <w:vAlign w:val="center"/>
          </w:tcPr>
          <w:p w:rsidR="00753756" w:rsidRPr="00224952" w:rsidRDefault="00753756" w:rsidP="00BC6113">
            <w:pPr>
              <w:jc w:val="right"/>
              <w:rPr>
                <w:color w:val="000000"/>
                <w:szCs w:val="21"/>
              </w:rPr>
            </w:pPr>
            <w:r w:rsidRPr="00224952">
              <w:rPr>
                <w:color w:val="000000"/>
                <w:szCs w:val="21"/>
              </w:rPr>
              <w:t>15,656,606.32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154,204,329.70</w:t>
            </w:r>
          </w:p>
        </w:tc>
        <w:tc>
          <w:tcPr>
            <w:tcW w:w="2250" w:type="dxa"/>
            <w:vAlign w:val="center"/>
          </w:tcPr>
          <w:p w:rsidR="00753756" w:rsidRPr="00224952" w:rsidRDefault="00753756" w:rsidP="00BC6113">
            <w:pPr>
              <w:jc w:val="right"/>
              <w:rPr>
                <w:color w:val="000000"/>
                <w:szCs w:val="21"/>
              </w:rPr>
            </w:pPr>
            <w:r w:rsidRPr="00224952">
              <w:rPr>
                <w:color w:val="000000"/>
                <w:szCs w:val="21"/>
              </w:rPr>
              <w:t>356,620,343.37</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237,504.43</w:t>
            </w:r>
          </w:p>
        </w:tc>
        <w:tc>
          <w:tcPr>
            <w:tcW w:w="2250" w:type="dxa"/>
            <w:vAlign w:val="center"/>
          </w:tcPr>
          <w:p w:rsidR="00753756" w:rsidRPr="00224952" w:rsidRDefault="00753756" w:rsidP="00BC6113">
            <w:pPr>
              <w:jc w:val="right"/>
              <w:rPr>
                <w:color w:val="000000"/>
                <w:szCs w:val="21"/>
              </w:rPr>
            </w:pPr>
            <w:r w:rsidRPr="00224952">
              <w:rPr>
                <w:color w:val="000000"/>
                <w:szCs w:val="21"/>
              </w:rPr>
              <w:t>107,968.91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26,723,315.32</w:t>
            </w:r>
          </w:p>
        </w:tc>
        <w:tc>
          <w:tcPr>
            <w:tcW w:w="2250" w:type="dxa"/>
            <w:vAlign w:val="center"/>
          </w:tcPr>
          <w:p w:rsidR="00753756" w:rsidRPr="00224952" w:rsidRDefault="00753756" w:rsidP="00BC6113">
            <w:pPr>
              <w:jc w:val="right"/>
              <w:rPr>
                <w:b/>
                <w:color w:val="000000"/>
                <w:szCs w:val="21"/>
              </w:rPr>
            </w:pPr>
            <w:r w:rsidRPr="00224952">
              <w:rPr>
                <w:b/>
                <w:color w:val="000000"/>
                <w:szCs w:val="21"/>
              </w:rPr>
              <w:t>24,709,628.18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15,750,681.62</w:t>
            </w:r>
          </w:p>
        </w:tc>
        <w:tc>
          <w:tcPr>
            <w:tcW w:w="2250" w:type="dxa"/>
            <w:vAlign w:val="center"/>
          </w:tcPr>
          <w:p w:rsidR="00753756" w:rsidRPr="00224952" w:rsidRDefault="00753756" w:rsidP="00BC6113">
            <w:pPr>
              <w:jc w:val="right"/>
              <w:rPr>
                <w:color w:val="000000"/>
                <w:szCs w:val="21"/>
              </w:rPr>
            </w:pPr>
            <w:r w:rsidRPr="00224952">
              <w:rPr>
                <w:color w:val="000000"/>
                <w:szCs w:val="21"/>
              </w:rPr>
              <w:t>14,099,533.73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2,625,113.61</w:t>
            </w:r>
          </w:p>
        </w:tc>
        <w:tc>
          <w:tcPr>
            <w:tcW w:w="2250" w:type="dxa"/>
            <w:vAlign w:val="center"/>
          </w:tcPr>
          <w:p w:rsidR="00753756" w:rsidRPr="00224952" w:rsidRDefault="00753756" w:rsidP="00BC6113">
            <w:pPr>
              <w:jc w:val="right"/>
              <w:rPr>
                <w:color w:val="000000"/>
                <w:szCs w:val="21"/>
              </w:rPr>
            </w:pPr>
            <w:r w:rsidRPr="00224952">
              <w:rPr>
                <w:color w:val="000000"/>
                <w:szCs w:val="21"/>
              </w:rPr>
              <w:t>2,349,922.28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8,202,663.88</w:t>
            </w:r>
          </w:p>
        </w:tc>
        <w:tc>
          <w:tcPr>
            <w:tcW w:w="2250" w:type="dxa"/>
            <w:vAlign w:val="center"/>
          </w:tcPr>
          <w:p w:rsidR="00753756" w:rsidRPr="00224952" w:rsidRDefault="00753756" w:rsidP="00BC6113">
            <w:pPr>
              <w:jc w:val="right"/>
              <w:rPr>
                <w:color w:val="000000"/>
                <w:szCs w:val="21"/>
              </w:rPr>
            </w:pPr>
            <w:r w:rsidRPr="00224952">
              <w:rPr>
                <w:color w:val="000000"/>
                <w:szCs w:val="21"/>
              </w:rPr>
              <w:t>8,113,616.11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4.72</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3.31</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144,851.49</w:t>
            </w:r>
          </w:p>
        </w:tc>
        <w:tc>
          <w:tcPr>
            <w:tcW w:w="2250" w:type="dxa"/>
            <w:vAlign w:val="bottom"/>
            <w:hideMark/>
          </w:tcPr>
          <w:p w:rsidR="0046665E" w:rsidRDefault="0046665E">
            <w:pPr>
              <w:jc w:val="right"/>
              <w:rPr>
                <w:color w:val="000000"/>
                <w:szCs w:val="21"/>
              </w:rPr>
            </w:pPr>
            <w:r>
              <w:rPr>
                <w:color w:val="000000"/>
                <w:szCs w:val="21"/>
              </w:rPr>
              <w:t>146,552.75</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412,676,929.25</w:t>
            </w:r>
          </w:p>
        </w:tc>
        <w:tc>
          <w:tcPr>
            <w:tcW w:w="2250" w:type="dxa"/>
            <w:vAlign w:val="center"/>
          </w:tcPr>
          <w:p w:rsidR="00753756" w:rsidRPr="00224952" w:rsidRDefault="00753756" w:rsidP="00BC6113">
            <w:pPr>
              <w:jc w:val="right"/>
              <w:rPr>
                <w:b/>
                <w:color w:val="000000"/>
                <w:szCs w:val="21"/>
              </w:rPr>
            </w:pPr>
            <w:r w:rsidRPr="00224952">
              <w:rPr>
                <w:b/>
                <w:color w:val="000000"/>
                <w:szCs w:val="21"/>
              </w:rPr>
              <w:t>408,231,514.04</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412,676,929.25</w:t>
            </w:r>
          </w:p>
        </w:tc>
        <w:tc>
          <w:tcPr>
            <w:tcW w:w="2250" w:type="dxa"/>
            <w:vAlign w:val="center"/>
          </w:tcPr>
          <w:p w:rsidR="00753756" w:rsidRPr="00224952" w:rsidRDefault="00753756" w:rsidP="00BC6113">
            <w:pPr>
              <w:jc w:val="right"/>
              <w:rPr>
                <w:b/>
                <w:color w:val="000000"/>
                <w:szCs w:val="21"/>
              </w:rPr>
            </w:pPr>
            <w:r w:rsidRPr="00224952">
              <w:rPr>
                <w:b/>
                <w:color w:val="000000"/>
                <w:szCs w:val="21"/>
              </w:rPr>
              <w:t>408,231,514.04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1281"/>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易方达积极成长证券投资基金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1,170,071,593.82</w:t>
            </w:r>
          </w:p>
        </w:tc>
        <w:tc>
          <w:tcPr>
            <w:tcW w:w="2149" w:type="dxa"/>
            <w:vAlign w:val="center"/>
          </w:tcPr>
          <w:p w:rsidR="00753756" w:rsidRPr="00224952" w:rsidRDefault="00753756" w:rsidP="001B7EE2">
            <w:pPr>
              <w:jc w:val="right"/>
              <w:rPr>
                <w:color w:val="000000"/>
                <w:szCs w:val="21"/>
              </w:rPr>
            </w:pPr>
            <w:r w:rsidRPr="00224952">
              <w:rPr>
                <w:color w:val="000000"/>
                <w:szCs w:val="21"/>
              </w:rPr>
              <w:t>960,831,206.40</w:t>
            </w:r>
          </w:p>
        </w:tc>
        <w:tc>
          <w:tcPr>
            <w:tcW w:w="2150" w:type="dxa"/>
            <w:vAlign w:val="center"/>
          </w:tcPr>
          <w:p w:rsidR="00753756" w:rsidRPr="00224952" w:rsidRDefault="00753756" w:rsidP="001B7EE2">
            <w:pPr>
              <w:jc w:val="right"/>
              <w:rPr>
                <w:color w:val="000000"/>
                <w:szCs w:val="21"/>
              </w:rPr>
            </w:pPr>
            <w:r w:rsidRPr="00224952">
              <w:rPr>
                <w:color w:val="000000"/>
                <w:szCs w:val="21"/>
              </w:rPr>
              <w:t>2,130,902,800.22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412,676,929.25</w:t>
            </w:r>
          </w:p>
        </w:tc>
        <w:tc>
          <w:tcPr>
            <w:tcW w:w="2150" w:type="dxa"/>
            <w:vAlign w:val="center"/>
          </w:tcPr>
          <w:p w:rsidR="00753756" w:rsidRPr="00224952" w:rsidRDefault="00753756" w:rsidP="001B7EE2">
            <w:pPr>
              <w:jc w:val="right"/>
              <w:rPr>
                <w:color w:val="000000"/>
                <w:szCs w:val="21"/>
              </w:rPr>
            </w:pPr>
            <w:r w:rsidRPr="00224952">
              <w:rPr>
                <w:color w:val="000000"/>
                <w:szCs w:val="21"/>
              </w:rPr>
              <w:t>412,676,929.25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-10,343,160.02</w:t>
            </w:r>
          </w:p>
        </w:tc>
        <w:tc>
          <w:tcPr>
            <w:tcW w:w="2149" w:type="dxa"/>
            <w:vAlign w:val="center"/>
          </w:tcPr>
          <w:p w:rsidR="00753756" w:rsidRPr="00224952" w:rsidRDefault="00753756" w:rsidP="001B7EE2">
            <w:pPr>
              <w:jc w:val="right"/>
              <w:rPr>
                <w:color w:val="000000"/>
                <w:szCs w:val="21"/>
              </w:rPr>
            </w:pPr>
            <w:r w:rsidRPr="00224952">
              <w:rPr>
                <w:color w:val="000000"/>
                <w:szCs w:val="21"/>
              </w:rPr>
              <w:t>-9,730,703.70</w:t>
            </w:r>
          </w:p>
        </w:tc>
        <w:tc>
          <w:tcPr>
            <w:tcW w:w="2150" w:type="dxa"/>
            <w:vAlign w:val="center"/>
          </w:tcPr>
          <w:p w:rsidR="00753756" w:rsidRPr="00224952" w:rsidRDefault="00753756" w:rsidP="001B7EE2">
            <w:pPr>
              <w:jc w:val="right"/>
              <w:rPr>
                <w:color w:val="000000"/>
                <w:szCs w:val="21"/>
              </w:rPr>
            </w:pPr>
            <w:r w:rsidRPr="00224952">
              <w:rPr>
                <w:color w:val="000000"/>
                <w:szCs w:val="21"/>
              </w:rPr>
              <w:t>-20,073,863.72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203,851,552.00</w:t>
            </w:r>
          </w:p>
        </w:tc>
        <w:tc>
          <w:tcPr>
            <w:tcW w:w="2149" w:type="dxa"/>
            <w:vAlign w:val="center"/>
          </w:tcPr>
          <w:p w:rsidR="00753756" w:rsidRPr="00224952" w:rsidRDefault="00753756" w:rsidP="001B7EE2">
            <w:pPr>
              <w:jc w:val="right"/>
              <w:rPr>
                <w:color w:val="000000"/>
                <w:szCs w:val="21"/>
              </w:rPr>
            </w:pPr>
            <w:r w:rsidRPr="00224952">
              <w:rPr>
                <w:color w:val="000000"/>
                <w:szCs w:val="21"/>
              </w:rPr>
              <w:t>155,406,487.20</w:t>
            </w:r>
          </w:p>
        </w:tc>
        <w:tc>
          <w:tcPr>
            <w:tcW w:w="2150" w:type="dxa"/>
            <w:vAlign w:val="center"/>
          </w:tcPr>
          <w:p w:rsidR="00753756" w:rsidRPr="00224952" w:rsidRDefault="00753756" w:rsidP="001B7EE2">
            <w:pPr>
              <w:jc w:val="right"/>
              <w:rPr>
                <w:color w:val="000000"/>
                <w:szCs w:val="21"/>
              </w:rPr>
            </w:pPr>
            <w:r w:rsidRPr="00224952">
              <w:rPr>
                <w:color w:val="000000"/>
                <w:szCs w:val="21"/>
              </w:rPr>
              <w:t>359,258,039.20</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-214,194,712.02</w:t>
            </w:r>
          </w:p>
        </w:tc>
        <w:tc>
          <w:tcPr>
            <w:tcW w:w="2149" w:type="dxa"/>
            <w:vAlign w:val="center"/>
          </w:tcPr>
          <w:p w:rsidR="00753756" w:rsidRPr="00224952" w:rsidRDefault="00753756" w:rsidP="001B7EE2">
            <w:pPr>
              <w:jc w:val="right"/>
              <w:rPr>
                <w:color w:val="000000"/>
                <w:szCs w:val="21"/>
              </w:rPr>
            </w:pPr>
            <w:r w:rsidRPr="00224952">
              <w:rPr>
                <w:color w:val="000000"/>
                <w:szCs w:val="21"/>
              </w:rPr>
              <w:t>-165,137,190.90</w:t>
            </w:r>
          </w:p>
        </w:tc>
        <w:tc>
          <w:tcPr>
            <w:tcW w:w="2150" w:type="dxa"/>
            <w:vAlign w:val="center"/>
          </w:tcPr>
          <w:p w:rsidR="00753756" w:rsidRPr="00224952" w:rsidRDefault="00753756" w:rsidP="001B7EE2">
            <w:pPr>
              <w:jc w:val="right"/>
              <w:rPr>
                <w:color w:val="000000"/>
                <w:szCs w:val="21"/>
              </w:rPr>
            </w:pPr>
            <w:r w:rsidRPr="00224952">
              <w:rPr>
                <w:color w:val="000000"/>
                <w:szCs w:val="21"/>
              </w:rPr>
              <w:t>-379,331,902.92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w:t>
            </w:r>
            <w:r w:rsidRPr="00224952">
              <w:rPr>
                <w:rFonts w:hint="eastAsia"/>
                <w:color w:val="000000"/>
                <w:szCs w:val="21"/>
              </w:rPr>
              <w:lastRenderedPageBreak/>
              <w:t>填列）</w:t>
            </w:r>
          </w:p>
        </w:tc>
        <w:tc>
          <w:tcPr>
            <w:tcW w:w="2149" w:type="dxa"/>
            <w:vAlign w:val="center"/>
          </w:tcPr>
          <w:p w:rsidR="00753756" w:rsidRPr="00224952" w:rsidRDefault="00753756" w:rsidP="001B7EE2">
            <w:pPr>
              <w:jc w:val="right"/>
              <w:rPr>
                <w:color w:val="000000"/>
                <w:szCs w:val="21"/>
              </w:rPr>
            </w:pPr>
            <w:r w:rsidRPr="00224952">
              <w:rPr>
                <w:color w:val="000000"/>
                <w:szCs w:val="21"/>
              </w:rPr>
              <w:lastRenderedPageBreak/>
              <w:t>-</w:t>
            </w:r>
          </w:p>
        </w:tc>
        <w:tc>
          <w:tcPr>
            <w:tcW w:w="2149" w:type="dxa"/>
            <w:vAlign w:val="center"/>
          </w:tcPr>
          <w:p w:rsidR="00753756" w:rsidRPr="00224952" w:rsidRDefault="00753756" w:rsidP="001B7EE2">
            <w:pPr>
              <w:jc w:val="right"/>
              <w:rPr>
                <w:color w:val="000000"/>
                <w:szCs w:val="21"/>
              </w:rPr>
            </w:pPr>
            <w:r w:rsidRPr="00224952">
              <w:rPr>
                <w:color w:val="000000"/>
                <w:szCs w:val="21"/>
              </w:rPr>
              <w:t>-262,754,537.67</w:t>
            </w:r>
          </w:p>
        </w:tc>
        <w:tc>
          <w:tcPr>
            <w:tcW w:w="2150" w:type="dxa"/>
            <w:vAlign w:val="center"/>
          </w:tcPr>
          <w:p w:rsidR="00753756" w:rsidRPr="00224952" w:rsidRDefault="00753756" w:rsidP="001B7EE2">
            <w:pPr>
              <w:jc w:val="right"/>
              <w:rPr>
                <w:color w:val="000000"/>
                <w:szCs w:val="21"/>
              </w:rPr>
            </w:pPr>
            <w:r w:rsidRPr="00224952">
              <w:rPr>
                <w:color w:val="000000"/>
                <w:szCs w:val="21"/>
              </w:rPr>
              <w:t>-262,754,537.67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1,159,728,433.80</w:t>
            </w:r>
          </w:p>
        </w:tc>
        <w:tc>
          <w:tcPr>
            <w:tcW w:w="2149" w:type="dxa"/>
            <w:vAlign w:val="center"/>
          </w:tcPr>
          <w:p w:rsidR="00753756" w:rsidRPr="00224952" w:rsidRDefault="00753756" w:rsidP="001B7EE2">
            <w:pPr>
              <w:jc w:val="right"/>
              <w:rPr>
                <w:color w:val="000000"/>
                <w:szCs w:val="21"/>
              </w:rPr>
            </w:pPr>
            <w:r w:rsidRPr="00224952">
              <w:rPr>
                <w:color w:val="000000"/>
                <w:szCs w:val="21"/>
              </w:rPr>
              <w:t>1,101,022,894.28</w:t>
            </w:r>
          </w:p>
        </w:tc>
        <w:tc>
          <w:tcPr>
            <w:tcW w:w="2150" w:type="dxa"/>
            <w:vAlign w:val="center"/>
          </w:tcPr>
          <w:p w:rsidR="00753756" w:rsidRPr="00224952" w:rsidRDefault="00753756" w:rsidP="001B7EE2">
            <w:pPr>
              <w:jc w:val="right"/>
              <w:rPr>
                <w:color w:val="000000"/>
                <w:szCs w:val="21"/>
              </w:rPr>
            </w:pPr>
            <w:r w:rsidRPr="00224952">
              <w:rPr>
                <w:color w:val="000000"/>
                <w:szCs w:val="21"/>
              </w:rPr>
              <w:t>2,260,751,328.08</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1,271,255,717.79</w:t>
            </w:r>
          </w:p>
        </w:tc>
        <w:tc>
          <w:tcPr>
            <w:tcW w:w="2149" w:type="dxa"/>
            <w:vAlign w:val="center"/>
          </w:tcPr>
          <w:p w:rsidR="00753756" w:rsidRPr="00224952" w:rsidRDefault="00753756" w:rsidP="00850FCB">
            <w:pPr>
              <w:jc w:val="right"/>
              <w:rPr>
                <w:color w:val="000000"/>
                <w:szCs w:val="21"/>
              </w:rPr>
            </w:pPr>
            <w:r w:rsidRPr="00224952">
              <w:rPr>
                <w:color w:val="000000"/>
                <w:szCs w:val="21"/>
              </w:rPr>
              <w:t>379,544,977.38</w:t>
            </w:r>
          </w:p>
        </w:tc>
        <w:tc>
          <w:tcPr>
            <w:tcW w:w="2150" w:type="dxa"/>
            <w:vAlign w:val="center"/>
          </w:tcPr>
          <w:p w:rsidR="00753756" w:rsidRPr="00224952" w:rsidRDefault="00753756" w:rsidP="00850FCB">
            <w:pPr>
              <w:jc w:val="right"/>
              <w:rPr>
                <w:color w:val="000000"/>
                <w:szCs w:val="21"/>
              </w:rPr>
            </w:pPr>
            <w:r w:rsidRPr="00224952">
              <w:rPr>
                <w:color w:val="000000"/>
                <w:szCs w:val="21"/>
              </w:rPr>
              <w:t>1,650,800,695.17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408,231,514.04</w:t>
            </w:r>
          </w:p>
        </w:tc>
        <w:tc>
          <w:tcPr>
            <w:tcW w:w="2150" w:type="dxa"/>
            <w:vAlign w:val="center"/>
          </w:tcPr>
          <w:p w:rsidR="00753756" w:rsidRPr="00224952" w:rsidRDefault="00753756" w:rsidP="00850FCB">
            <w:pPr>
              <w:jc w:val="right"/>
              <w:rPr>
                <w:color w:val="000000"/>
                <w:szCs w:val="21"/>
              </w:rPr>
            </w:pPr>
            <w:r w:rsidRPr="00224952">
              <w:rPr>
                <w:color w:val="000000"/>
                <w:szCs w:val="21"/>
              </w:rPr>
              <w:t>408,231,514.04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-41,635,558.62</w:t>
            </w:r>
          </w:p>
        </w:tc>
        <w:tc>
          <w:tcPr>
            <w:tcW w:w="2149" w:type="dxa"/>
            <w:vAlign w:val="center"/>
          </w:tcPr>
          <w:p w:rsidR="00753756" w:rsidRPr="00224952" w:rsidRDefault="00753756" w:rsidP="007462A0">
            <w:pPr>
              <w:jc w:val="right"/>
              <w:rPr>
                <w:color w:val="000000"/>
                <w:szCs w:val="21"/>
              </w:rPr>
            </w:pPr>
            <w:r w:rsidRPr="00224952">
              <w:rPr>
                <w:color w:val="000000"/>
                <w:szCs w:val="21"/>
              </w:rPr>
              <w:t>-25,841,023.20</w:t>
            </w:r>
          </w:p>
        </w:tc>
        <w:tc>
          <w:tcPr>
            <w:tcW w:w="2150" w:type="dxa"/>
            <w:vAlign w:val="center"/>
          </w:tcPr>
          <w:p w:rsidR="00753756" w:rsidRPr="00224952" w:rsidRDefault="00753756" w:rsidP="00850FCB">
            <w:pPr>
              <w:jc w:val="right"/>
              <w:rPr>
                <w:color w:val="000000"/>
                <w:szCs w:val="21"/>
              </w:rPr>
            </w:pPr>
            <w:r w:rsidRPr="00224952">
              <w:rPr>
                <w:color w:val="000000"/>
                <w:szCs w:val="21"/>
              </w:rPr>
              <w:t>-67,476,581.82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56,540,857.56</w:t>
            </w:r>
          </w:p>
        </w:tc>
        <w:tc>
          <w:tcPr>
            <w:tcW w:w="2149" w:type="dxa"/>
            <w:vAlign w:val="center"/>
          </w:tcPr>
          <w:p w:rsidR="00753756" w:rsidRPr="00224952" w:rsidRDefault="00753756" w:rsidP="007462A0">
            <w:pPr>
              <w:jc w:val="right"/>
              <w:rPr>
                <w:color w:val="000000"/>
                <w:szCs w:val="21"/>
              </w:rPr>
            </w:pPr>
            <w:r w:rsidRPr="00224952">
              <w:rPr>
                <w:color w:val="000000"/>
                <w:szCs w:val="21"/>
              </w:rPr>
              <w:t>29,669,358.89</w:t>
            </w:r>
          </w:p>
        </w:tc>
        <w:tc>
          <w:tcPr>
            <w:tcW w:w="2150" w:type="dxa"/>
            <w:vAlign w:val="center"/>
          </w:tcPr>
          <w:p w:rsidR="00753756" w:rsidRPr="00224952" w:rsidRDefault="00753756" w:rsidP="00850FCB">
            <w:pPr>
              <w:jc w:val="right"/>
              <w:rPr>
                <w:color w:val="000000"/>
                <w:szCs w:val="21"/>
              </w:rPr>
            </w:pPr>
            <w:r w:rsidRPr="00224952">
              <w:rPr>
                <w:color w:val="000000"/>
                <w:szCs w:val="21"/>
              </w:rPr>
              <w:t>86,210,216.45</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-98,176,416.18</w:t>
            </w:r>
          </w:p>
        </w:tc>
        <w:tc>
          <w:tcPr>
            <w:tcW w:w="2149" w:type="dxa"/>
            <w:vAlign w:val="center"/>
          </w:tcPr>
          <w:p w:rsidR="00753756" w:rsidRPr="00224952" w:rsidRDefault="00753756" w:rsidP="007462A0">
            <w:pPr>
              <w:jc w:val="right"/>
              <w:rPr>
                <w:color w:val="000000"/>
                <w:szCs w:val="21"/>
              </w:rPr>
            </w:pPr>
            <w:r w:rsidRPr="00224952">
              <w:rPr>
                <w:color w:val="000000"/>
                <w:szCs w:val="21"/>
              </w:rPr>
              <w:t>-55,510,382.09</w:t>
            </w:r>
          </w:p>
        </w:tc>
        <w:tc>
          <w:tcPr>
            <w:tcW w:w="2150" w:type="dxa"/>
            <w:vAlign w:val="center"/>
          </w:tcPr>
          <w:p w:rsidR="00753756" w:rsidRPr="00224952" w:rsidRDefault="00753756" w:rsidP="00850FCB">
            <w:pPr>
              <w:jc w:val="right"/>
              <w:rPr>
                <w:color w:val="000000"/>
                <w:szCs w:val="21"/>
              </w:rPr>
            </w:pPr>
            <w:r w:rsidRPr="00224952">
              <w:rPr>
                <w:color w:val="000000"/>
                <w:szCs w:val="21"/>
              </w:rPr>
              <w:t>-153,686,798.27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1,229,620,159.17</w:t>
            </w:r>
          </w:p>
        </w:tc>
        <w:tc>
          <w:tcPr>
            <w:tcW w:w="2149" w:type="dxa"/>
            <w:vAlign w:val="center"/>
          </w:tcPr>
          <w:p w:rsidR="00753756" w:rsidRPr="00224952" w:rsidRDefault="00753756" w:rsidP="007462A0">
            <w:pPr>
              <w:jc w:val="right"/>
              <w:rPr>
                <w:color w:val="000000"/>
                <w:szCs w:val="21"/>
              </w:rPr>
            </w:pPr>
            <w:r w:rsidRPr="00224952">
              <w:rPr>
                <w:color w:val="000000"/>
                <w:szCs w:val="21"/>
              </w:rPr>
              <w:t>761,935,468.22</w:t>
            </w:r>
          </w:p>
        </w:tc>
        <w:tc>
          <w:tcPr>
            <w:tcW w:w="2150" w:type="dxa"/>
            <w:vAlign w:val="center"/>
          </w:tcPr>
          <w:p w:rsidR="00753756" w:rsidRPr="00224952" w:rsidRDefault="00753756" w:rsidP="00850FCB">
            <w:pPr>
              <w:jc w:val="right"/>
              <w:rPr>
                <w:color w:val="000000"/>
                <w:szCs w:val="21"/>
              </w:rPr>
            </w:pPr>
            <w:r w:rsidRPr="00224952">
              <w:rPr>
                <w:color w:val="000000"/>
                <w:szCs w:val="21"/>
              </w:rPr>
              <w:t>1,991,555,627.39</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1282"/>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D0D8F" w:rsidRDefault="00432086">
      <w:pPr>
        <w:tabs>
          <w:tab w:val="left" w:pos="426"/>
        </w:tabs>
        <w:spacing w:line="360" w:lineRule="auto"/>
        <w:ind w:firstLineChars="200" w:firstLine="420"/>
        <w:rPr>
          <w:kern w:val="0"/>
          <w:szCs w:val="21"/>
        </w:rPr>
      </w:pPr>
      <w:r>
        <w:rPr>
          <w:kern w:val="0"/>
          <w:szCs w:val="21"/>
        </w:rPr>
        <w:t>易方达积极成长证券投资基金</w:t>
      </w:r>
      <w:r>
        <w:rPr>
          <w:kern w:val="0"/>
          <w:szCs w:val="21"/>
        </w:rPr>
        <w:t>(</w:t>
      </w:r>
      <w:r>
        <w:rPr>
          <w:kern w:val="0"/>
          <w:szCs w:val="21"/>
        </w:rPr>
        <w:t>简称</w:t>
      </w:r>
      <w:r>
        <w:rPr>
          <w:kern w:val="0"/>
          <w:szCs w:val="21"/>
        </w:rPr>
        <w:t>“</w:t>
      </w:r>
      <w:r>
        <w:rPr>
          <w:kern w:val="0"/>
          <w:szCs w:val="21"/>
        </w:rPr>
        <w:t>本基金</w:t>
      </w:r>
      <w:r>
        <w:rPr>
          <w:kern w:val="0"/>
          <w:szCs w:val="21"/>
        </w:rPr>
        <w:t>”)</w:t>
      </w:r>
      <w:r>
        <w:rPr>
          <w:kern w:val="0"/>
          <w:szCs w:val="21"/>
        </w:rPr>
        <w:t>经中国证券监督管理委员会</w:t>
      </w:r>
      <w:r>
        <w:rPr>
          <w:kern w:val="0"/>
          <w:szCs w:val="21"/>
        </w:rPr>
        <w:t xml:space="preserve"> (</w:t>
      </w:r>
      <w:r>
        <w:rPr>
          <w:kern w:val="0"/>
          <w:szCs w:val="21"/>
        </w:rPr>
        <w:t>以下简称</w:t>
      </w:r>
      <w:r>
        <w:rPr>
          <w:kern w:val="0"/>
          <w:szCs w:val="21"/>
        </w:rPr>
        <w:t>“</w:t>
      </w:r>
      <w:r>
        <w:rPr>
          <w:kern w:val="0"/>
          <w:szCs w:val="21"/>
        </w:rPr>
        <w:t>中国证监会</w:t>
      </w:r>
      <w:r>
        <w:rPr>
          <w:kern w:val="0"/>
          <w:szCs w:val="21"/>
        </w:rPr>
        <w:t>”)</w:t>
      </w:r>
      <w:r>
        <w:rPr>
          <w:kern w:val="0"/>
          <w:szCs w:val="21"/>
        </w:rPr>
        <w:t>证监基金字</w:t>
      </w:r>
      <w:r>
        <w:rPr>
          <w:kern w:val="0"/>
          <w:szCs w:val="21"/>
        </w:rPr>
        <w:t>[2004]77</w:t>
      </w:r>
      <w:r>
        <w:rPr>
          <w:kern w:val="0"/>
          <w:szCs w:val="21"/>
        </w:rPr>
        <w:t>号《关于同意易方达积极成长证券投资基金设立的批复》批准，由易方达基金管理有限公司依照《中华人民共和国证券投资基金法》和《易方达积极成长证券投资基金基金合同》向社会公开发行募集。《易方达积极成长证券投资基金基金合同》于</w:t>
      </w:r>
      <w:r>
        <w:rPr>
          <w:kern w:val="0"/>
          <w:szCs w:val="21"/>
        </w:rPr>
        <w:t>2004</w:t>
      </w:r>
      <w:r>
        <w:rPr>
          <w:kern w:val="0"/>
          <w:szCs w:val="21"/>
        </w:rPr>
        <w:t>年</w:t>
      </w:r>
      <w:r>
        <w:rPr>
          <w:kern w:val="0"/>
          <w:szCs w:val="21"/>
        </w:rPr>
        <w:t>9</w:t>
      </w:r>
      <w:r>
        <w:rPr>
          <w:kern w:val="0"/>
          <w:szCs w:val="21"/>
        </w:rPr>
        <w:t>月</w:t>
      </w:r>
      <w:r>
        <w:rPr>
          <w:kern w:val="0"/>
          <w:szCs w:val="21"/>
        </w:rPr>
        <w:t>9</w:t>
      </w:r>
      <w:r>
        <w:rPr>
          <w:kern w:val="0"/>
          <w:szCs w:val="21"/>
        </w:rPr>
        <w:t>日正式生效，基金合同生效日的基金份额总额为</w:t>
      </w:r>
      <w:r>
        <w:rPr>
          <w:kern w:val="0"/>
          <w:szCs w:val="21"/>
        </w:rPr>
        <w:t>1,158,459,840.28</w:t>
      </w:r>
      <w:r>
        <w:rPr>
          <w:kern w:val="0"/>
          <w:szCs w:val="21"/>
        </w:rPr>
        <w:t>份基金份额，相关募集业经深圳市鹏城会计师事务所有限公司深鹏所验字</w:t>
      </w:r>
      <w:r>
        <w:rPr>
          <w:kern w:val="0"/>
          <w:szCs w:val="21"/>
        </w:rPr>
        <w:t>[2004]</w:t>
      </w:r>
      <w:r>
        <w:rPr>
          <w:kern w:val="0"/>
          <w:szCs w:val="21"/>
        </w:rPr>
        <w:t>第</w:t>
      </w:r>
      <w:r>
        <w:rPr>
          <w:kern w:val="0"/>
          <w:szCs w:val="21"/>
        </w:rPr>
        <w:t>152</w:t>
      </w:r>
      <w:r>
        <w:rPr>
          <w:kern w:val="0"/>
          <w:szCs w:val="21"/>
        </w:rPr>
        <w:t>号验资报告予以验证。本基金为契约型开放式基金，存续期限不定。基金管理人为易方达基金管理有限公司，注册登记机构为易方达基金管理有限公司，基金托管人为中国银行股份有限公司。</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根据《易方达积极成长证券投资基金招募说明书》和《易方达积极成长证券投资基金基金份额</w:t>
      </w:r>
      <w:r w:rsidRPr="00E56272">
        <w:rPr>
          <w:kern w:val="0"/>
          <w:szCs w:val="21"/>
        </w:rPr>
        <w:lastRenderedPageBreak/>
        <w:t>分拆与修改基金合同的公告》的有关规定，本基金于</w:t>
      </w:r>
      <w:r w:rsidRPr="00E56272">
        <w:rPr>
          <w:kern w:val="0"/>
          <w:szCs w:val="21"/>
        </w:rPr>
        <w:t>2007</w:t>
      </w:r>
      <w:r w:rsidRPr="00E56272">
        <w:rPr>
          <w:kern w:val="0"/>
          <w:szCs w:val="21"/>
        </w:rPr>
        <w:t>年</w:t>
      </w:r>
      <w:r w:rsidRPr="00E56272">
        <w:rPr>
          <w:kern w:val="0"/>
          <w:szCs w:val="21"/>
        </w:rPr>
        <w:t>2</w:t>
      </w:r>
      <w:r w:rsidRPr="00E56272">
        <w:rPr>
          <w:kern w:val="0"/>
          <w:szCs w:val="21"/>
        </w:rPr>
        <w:t>月</w:t>
      </w:r>
      <w:r w:rsidRPr="00E56272">
        <w:rPr>
          <w:kern w:val="0"/>
          <w:szCs w:val="21"/>
        </w:rPr>
        <w:t>7</w:t>
      </w:r>
      <w:r w:rsidRPr="00E56272">
        <w:rPr>
          <w:kern w:val="0"/>
          <w:szCs w:val="21"/>
        </w:rPr>
        <w:t>日进行了基金份额拆分，拆分比例为</w:t>
      </w:r>
      <w:r w:rsidRPr="00E56272">
        <w:rPr>
          <w:kern w:val="0"/>
          <w:szCs w:val="21"/>
        </w:rPr>
        <w:t>1:2.521248538</w:t>
      </w:r>
      <w:r w:rsidRPr="00E56272">
        <w:rPr>
          <w:kern w:val="0"/>
          <w:szCs w:val="21"/>
        </w:rPr>
        <w:t>，并于</w:t>
      </w:r>
      <w:r w:rsidRPr="00E56272">
        <w:rPr>
          <w:kern w:val="0"/>
          <w:szCs w:val="21"/>
        </w:rPr>
        <w:t>2007</w:t>
      </w:r>
      <w:r w:rsidRPr="00E56272">
        <w:rPr>
          <w:kern w:val="0"/>
          <w:szCs w:val="21"/>
        </w:rPr>
        <w:t>年</w:t>
      </w:r>
      <w:r w:rsidRPr="00E56272">
        <w:rPr>
          <w:kern w:val="0"/>
          <w:szCs w:val="21"/>
        </w:rPr>
        <w:t>2</w:t>
      </w:r>
      <w:r w:rsidRPr="00E56272">
        <w:rPr>
          <w:kern w:val="0"/>
          <w:szCs w:val="21"/>
        </w:rPr>
        <w:t>月</w:t>
      </w:r>
      <w:r w:rsidRPr="00E56272">
        <w:rPr>
          <w:kern w:val="0"/>
          <w:szCs w:val="21"/>
        </w:rPr>
        <w:t>8</w:t>
      </w:r>
      <w:r w:rsidRPr="00E56272">
        <w:rPr>
          <w:kern w:val="0"/>
          <w:szCs w:val="21"/>
        </w:rPr>
        <w:t>日进行了变更登记。</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7D0D8F" w:rsidRDefault="00432086">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颁布的《证券投资基金会计核算业务指引》、《易方达积极成长证券投资基金基金合同》和财务报表附注所列示的中国证监会、中国基金业协会发布的有关规定及允许的基金行业实务操作编制。</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7D0D8F" w:rsidRDefault="00432086">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7D0D8F" w:rsidRDefault="00432086">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7D0D8F" w:rsidRDefault="00432086">
      <w:pPr>
        <w:tabs>
          <w:tab w:val="left" w:pos="426"/>
        </w:tabs>
        <w:spacing w:line="360" w:lineRule="auto"/>
        <w:ind w:firstLineChars="200" w:firstLine="420"/>
        <w:rPr>
          <w:kern w:val="0"/>
          <w:szCs w:val="21"/>
        </w:rPr>
      </w:pPr>
      <w:r>
        <w:rPr>
          <w:kern w:val="0"/>
          <w:szCs w:val="21"/>
        </w:rPr>
        <w:lastRenderedPageBreak/>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7D0D8F" w:rsidRDefault="00432086">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7D0D8F" w:rsidRDefault="00432086">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7D0D8F" w:rsidRDefault="00432086">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347,602,104.53</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347,602,104.53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1,429,733,508.68</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1,953,097,357.74</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523,363,849.06</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lastRenderedPageBreak/>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1,429,733,508.68</w:t>
            </w:r>
          </w:p>
        </w:tc>
        <w:tc>
          <w:tcPr>
            <w:tcW w:w="2339" w:type="dxa"/>
            <w:vAlign w:val="center"/>
          </w:tcPr>
          <w:p w:rsidR="00753756" w:rsidRPr="00224952" w:rsidRDefault="00753756" w:rsidP="00CB39C2">
            <w:pPr>
              <w:jc w:val="right"/>
              <w:rPr>
                <w:szCs w:val="21"/>
              </w:rPr>
            </w:pPr>
            <w:r w:rsidRPr="00224952">
              <w:rPr>
                <w:szCs w:val="21"/>
              </w:rPr>
              <w:t>1,953,097,357.74</w:t>
            </w:r>
          </w:p>
        </w:tc>
        <w:tc>
          <w:tcPr>
            <w:tcW w:w="2340" w:type="dxa"/>
            <w:vAlign w:val="center"/>
          </w:tcPr>
          <w:p w:rsidR="00753756" w:rsidRPr="00224952" w:rsidRDefault="00753756" w:rsidP="00CB39C2">
            <w:pPr>
              <w:jc w:val="right"/>
              <w:rPr>
                <w:szCs w:val="21"/>
              </w:rPr>
            </w:pPr>
            <w:r w:rsidRPr="00224952">
              <w:rPr>
                <w:szCs w:val="21"/>
              </w:rPr>
              <w:t>523,363,849.06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33,694.69</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940.23</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182.61</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34,817.53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lastRenderedPageBreak/>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lastRenderedPageBreak/>
              <w:t>交易所市场应付交易费用</w:t>
            </w:r>
          </w:p>
        </w:tc>
        <w:tc>
          <w:tcPr>
            <w:tcW w:w="5528" w:type="dxa"/>
            <w:vAlign w:val="center"/>
          </w:tcPr>
          <w:p w:rsidR="00753756" w:rsidRPr="00224952" w:rsidRDefault="00753756" w:rsidP="0070173B">
            <w:pPr>
              <w:jc w:val="right"/>
              <w:rPr>
                <w:szCs w:val="21"/>
              </w:rPr>
            </w:pPr>
            <w:r w:rsidRPr="00224952">
              <w:rPr>
                <w:szCs w:val="21"/>
              </w:rPr>
              <w:t>2,084,612.34</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2,084,612.34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250,000.00</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14,377.68</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7D0D8F">
        <w:tc>
          <w:tcPr>
            <w:tcW w:w="3701" w:type="dxa"/>
            <w:vAlign w:val="center"/>
          </w:tcPr>
          <w:p w:rsidR="007D0D8F" w:rsidRDefault="00432086">
            <w:pPr>
              <w:jc w:val="left"/>
            </w:pPr>
            <w:r>
              <w:rPr>
                <w:szCs w:val="21"/>
              </w:rPr>
              <w:t>预提费用</w:t>
            </w:r>
          </w:p>
        </w:tc>
        <w:tc>
          <w:tcPr>
            <w:tcW w:w="5528" w:type="dxa"/>
            <w:vAlign w:val="center"/>
          </w:tcPr>
          <w:p w:rsidR="007D0D8F" w:rsidRDefault="00432086">
            <w:pPr>
              <w:jc w:val="right"/>
            </w:pPr>
            <w:r>
              <w:rPr>
                <w:szCs w:val="21"/>
              </w:rPr>
              <w:t>209,398.38</w:t>
            </w:r>
          </w:p>
        </w:tc>
      </w:tr>
      <w:tr w:rsidR="007D0D8F">
        <w:tc>
          <w:tcPr>
            <w:tcW w:w="3701" w:type="dxa"/>
            <w:vAlign w:val="center"/>
          </w:tcPr>
          <w:p w:rsidR="007D0D8F" w:rsidRDefault="00432086">
            <w:pPr>
              <w:jc w:val="left"/>
            </w:pPr>
            <w:r>
              <w:rPr>
                <w:szCs w:val="21"/>
              </w:rPr>
              <w:t>其他应付款</w:t>
            </w:r>
          </w:p>
        </w:tc>
        <w:tc>
          <w:tcPr>
            <w:tcW w:w="5528" w:type="dxa"/>
            <w:vAlign w:val="center"/>
          </w:tcPr>
          <w:p w:rsidR="007D0D8F" w:rsidRDefault="00432086">
            <w:pPr>
              <w:jc w:val="right"/>
            </w:pPr>
            <w:r>
              <w:rPr>
                <w:szCs w:val="21"/>
              </w:rPr>
              <w:t>-</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473,776.06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2,949,991,436.54</w:t>
            </w:r>
          </w:p>
        </w:tc>
        <w:tc>
          <w:tcPr>
            <w:tcW w:w="3364" w:type="dxa"/>
            <w:vAlign w:val="center"/>
          </w:tcPr>
          <w:p w:rsidR="00753756" w:rsidRPr="00224952" w:rsidRDefault="00753756" w:rsidP="0070173B">
            <w:pPr>
              <w:jc w:val="right"/>
              <w:rPr>
                <w:szCs w:val="21"/>
              </w:rPr>
            </w:pPr>
            <w:r w:rsidRPr="00224952">
              <w:rPr>
                <w:szCs w:val="21"/>
              </w:rPr>
              <w:t>1,170,071,593.82</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513,942,492.91</w:t>
            </w:r>
          </w:p>
        </w:tc>
        <w:tc>
          <w:tcPr>
            <w:tcW w:w="3364" w:type="dxa"/>
            <w:vAlign w:val="center"/>
          </w:tcPr>
          <w:p w:rsidR="00753756" w:rsidRPr="00224952" w:rsidRDefault="00753756" w:rsidP="0070173B">
            <w:pPr>
              <w:jc w:val="right"/>
              <w:rPr>
                <w:szCs w:val="21"/>
              </w:rPr>
            </w:pPr>
            <w:r w:rsidRPr="00224952">
              <w:rPr>
                <w:szCs w:val="21"/>
              </w:rPr>
              <w:t>203,851,552.00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-540,030,455.47</w:t>
            </w:r>
          </w:p>
        </w:tc>
        <w:tc>
          <w:tcPr>
            <w:tcW w:w="3364" w:type="dxa"/>
            <w:vAlign w:val="center"/>
          </w:tcPr>
          <w:p w:rsidR="00753756" w:rsidRPr="00224952" w:rsidRDefault="00753756" w:rsidP="0070173B">
            <w:pPr>
              <w:jc w:val="right"/>
              <w:rPr>
                <w:szCs w:val="21"/>
              </w:rPr>
            </w:pPr>
            <w:r w:rsidRPr="00224952">
              <w:rPr>
                <w:szCs w:val="21"/>
              </w:rPr>
              <w:t>-214,194,712.02</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2,923,903,473.98</w:t>
            </w:r>
          </w:p>
        </w:tc>
        <w:tc>
          <w:tcPr>
            <w:tcW w:w="3364" w:type="dxa"/>
            <w:vAlign w:val="center"/>
          </w:tcPr>
          <w:p w:rsidR="00753756" w:rsidRPr="00224952" w:rsidRDefault="00753756" w:rsidP="00EE2AE3">
            <w:pPr>
              <w:jc w:val="right"/>
              <w:rPr>
                <w:szCs w:val="21"/>
              </w:rPr>
            </w:pPr>
            <w:r w:rsidRPr="00224952">
              <w:rPr>
                <w:szCs w:val="21"/>
              </w:rPr>
              <w:t>1,159,728,433.80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863,054,714.84</w:t>
            </w:r>
          </w:p>
        </w:tc>
        <w:tc>
          <w:tcPr>
            <w:tcW w:w="2100" w:type="dxa"/>
            <w:vAlign w:val="center"/>
          </w:tcPr>
          <w:p w:rsidR="00753756" w:rsidRPr="00224952" w:rsidRDefault="00753756" w:rsidP="0070173B">
            <w:pPr>
              <w:jc w:val="right"/>
              <w:rPr>
                <w:szCs w:val="21"/>
              </w:rPr>
            </w:pPr>
            <w:r w:rsidRPr="00224952">
              <w:rPr>
                <w:szCs w:val="21"/>
              </w:rPr>
              <w:t>97,776,491.56</w:t>
            </w:r>
          </w:p>
        </w:tc>
        <w:tc>
          <w:tcPr>
            <w:tcW w:w="2100" w:type="dxa"/>
            <w:vAlign w:val="center"/>
          </w:tcPr>
          <w:p w:rsidR="00753756" w:rsidRPr="00224952" w:rsidRDefault="00753756" w:rsidP="0070173B">
            <w:pPr>
              <w:jc w:val="right"/>
              <w:rPr>
                <w:szCs w:val="21"/>
              </w:rPr>
            </w:pPr>
            <w:r w:rsidRPr="00224952">
              <w:rPr>
                <w:szCs w:val="21"/>
              </w:rPr>
              <w:t>960,831,206.40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258,472,599.55</w:t>
            </w:r>
          </w:p>
        </w:tc>
        <w:tc>
          <w:tcPr>
            <w:tcW w:w="2100" w:type="dxa"/>
            <w:vAlign w:val="center"/>
          </w:tcPr>
          <w:p w:rsidR="00753756" w:rsidRPr="00224952" w:rsidRDefault="00753756" w:rsidP="0070173B">
            <w:pPr>
              <w:jc w:val="right"/>
              <w:rPr>
                <w:szCs w:val="21"/>
              </w:rPr>
            </w:pPr>
            <w:r w:rsidRPr="00224952">
              <w:rPr>
                <w:szCs w:val="21"/>
              </w:rPr>
              <w:t>154,204,329.70</w:t>
            </w:r>
          </w:p>
        </w:tc>
        <w:tc>
          <w:tcPr>
            <w:tcW w:w="2100" w:type="dxa"/>
            <w:vAlign w:val="center"/>
          </w:tcPr>
          <w:p w:rsidR="00753756" w:rsidRPr="00224952" w:rsidRDefault="00753756" w:rsidP="0070173B">
            <w:pPr>
              <w:jc w:val="right"/>
              <w:rPr>
                <w:szCs w:val="21"/>
              </w:rPr>
            </w:pPr>
            <w:r w:rsidRPr="00224952">
              <w:rPr>
                <w:szCs w:val="21"/>
              </w:rPr>
              <w:t>412,676,929.25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-15,553,623.11</w:t>
            </w:r>
          </w:p>
        </w:tc>
        <w:tc>
          <w:tcPr>
            <w:tcW w:w="2100" w:type="dxa"/>
            <w:vAlign w:val="center"/>
          </w:tcPr>
          <w:p w:rsidR="00753756" w:rsidRPr="00224952" w:rsidRDefault="00753756" w:rsidP="00C27ED7">
            <w:pPr>
              <w:jc w:val="right"/>
              <w:rPr>
                <w:szCs w:val="21"/>
              </w:rPr>
            </w:pPr>
            <w:r w:rsidRPr="00224952">
              <w:rPr>
                <w:szCs w:val="21"/>
              </w:rPr>
              <w:t>5,822,919.41</w:t>
            </w:r>
          </w:p>
        </w:tc>
        <w:tc>
          <w:tcPr>
            <w:tcW w:w="2100" w:type="dxa"/>
            <w:vAlign w:val="center"/>
          </w:tcPr>
          <w:p w:rsidR="00753756" w:rsidRPr="00224952" w:rsidRDefault="00753756" w:rsidP="00C27ED7">
            <w:pPr>
              <w:jc w:val="right"/>
              <w:rPr>
                <w:szCs w:val="21"/>
              </w:rPr>
            </w:pPr>
            <w:r w:rsidRPr="00224952">
              <w:rPr>
                <w:szCs w:val="21"/>
              </w:rPr>
              <w:t>-9,730,703.70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129,300,772.80</w:t>
            </w:r>
          </w:p>
        </w:tc>
        <w:tc>
          <w:tcPr>
            <w:tcW w:w="2100" w:type="dxa"/>
            <w:vAlign w:val="center"/>
          </w:tcPr>
          <w:p w:rsidR="00753756" w:rsidRPr="00224952" w:rsidRDefault="00753756" w:rsidP="0070173B">
            <w:pPr>
              <w:jc w:val="right"/>
              <w:rPr>
                <w:szCs w:val="21"/>
              </w:rPr>
            </w:pPr>
            <w:r w:rsidRPr="00224952">
              <w:rPr>
                <w:szCs w:val="21"/>
              </w:rPr>
              <w:t>26,105,714.40</w:t>
            </w:r>
          </w:p>
        </w:tc>
        <w:tc>
          <w:tcPr>
            <w:tcW w:w="2100" w:type="dxa"/>
            <w:vAlign w:val="center"/>
          </w:tcPr>
          <w:p w:rsidR="00753756" w:rsidRPr="00224952" w:rsidRDefault="00753756" w:rsidP="0070173B">
            <w:pPr>
              <w:jc w:val="right"/>
              <w:rPr>
                <w:szCs w:val="21"/>
              </w:rPr>
            </w:pPr>
            <w:r w:rsidRPr="00224952">
              <w:rPr>
                <w:szCs w:val="21"/>
              </w:rPr>
              <w:t>155,406,487.20</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-144,854,395.91</w:t>
            </w:r>
          </w:p>
        </w:tc>
        <w:tc>
          <w:tcPr>
            <w:tcW w:w="2100" w:type="dxa"/>
            <w:vAlign w:val="center"/>
          </w:tcPr>
          <w:p w:rsidR="00753756" w:rsidRPr="00224952" w:rsidRDefault="00753756" w:rsidP="0070173B">
            <w:pPr>
              <w:jc w:val="right"/>
              <w:rPr>
                <w:szCs w:val="21"/>
              </w:rPr>
            </w:pPr>
            <w:r w:rsidRPr="00224952">
              <w:rPr>
                <w:szCs w:val="21"/>
              </w:rPr>
              <w:t>-20,282,794.99</w:t>
            </w:r>
          </w:p>
        </w:tc>
        <w:tc>
          <w:tcPr>
            <w:tcW w:w="2100" w:type="dxa"/>
            <w:vAlign w:val="center"/>
          </w:tcPr>
          <w:p w:rsidR="00753756" w:rsidRPr="00224952" w:rsidRDefault="00753756" w:rsidP="0070173B">
            <w:pPr>
              <w:jc w:val="right"/>
              <w:rPr>
                <w:szCs w:val="21"/>
              </w:rPr>
            </w:pPr>
            <w:r w:rsidRPr="00224952">
              <w:rPr>
                <w:szCs w:val="21"/>
              </w:rPr>
              <w:t>-165,137,190.90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-262,754,537.67</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-262,754,537.67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843,219,153.61</w:t>
            </w:r>
          </w:p>
        </w:tc>
        <w:tc>
          <w:tcPr>
            <w:tcW w:w="2100" w:type="dxa"/>
            <w:vAlign w:val="center"/>
          </w:tcPr>
          <w:p w:rsidR="00753756" w:rsidRPr="00224952" w:rsidRDefault="00753756" w:rsidP="0070173B">
            <w:pPr>
              <w:jc w:val="right"/>
              <w:rPr>
                <w:szCs w:val="21"/>
              </w:rPr>
            </w:pPr>
            <w:r w:rsidRPr="00224952">
              <w:rPr>
                <w:szCs w:val="21"/>
              </w:rPr>
              <w:t>257,803,740.67</w:t>
            </w:r>
          </w:p>
        </w:tc>
        <w:tc>
          <w:tcPr>
            <w:tcW w:w="2100" w:type="dxa"/>
            <w:vAlign w:val="center"/>
          </w:tcPr>
          <w:p w:rsidR="00753756" w:rsidRPr="00224952" w:rsidRDefault="00753756" w:rsidP="0070173B">
            <w:pPr>
              <w:jc w:val="right"/>
              <w:rPr>
                <w:szCs w:val="21"/>
              </w:rPr>
            </w:pPr>
            <w:r w:rsidRPr="00224952">
              <w:rPr>
                <w:szCs w:val="21"/>
              </w:rPr>
              <w:t>1,101,022,894.28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821,134.52</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27,946.16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3,681.93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852,762.61</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2,972,656,919.41</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2,699,108,606.95</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273,548,312.46</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93,626,706.48</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89,124,305.48</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1,637,493.91</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2,864,907.09</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7,250,317.56</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7,250,317.56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154,204,329.70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154,303,029.02</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-98,699.32</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154,204,329.70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237,504.43</w:t>
            </w:r>
          </w:p>
        </w:tc>
      </w:tr>
      <w:tr w:rsidR="007D0D8F">
        <w:tc>
          <w:tcPr>
            <w:tcW w:w="3828" w:type="dxa"/>
            <w:vAlign w:val="center"/>
          </w:tcPr>
          <w:p w:rsidR="007D0D8F" w:rsidRDefault="00432086">
            <w:pPr>
              <w:jc w:val="left"/>
            </w:pPr>
            <w:r>
              <w:rPr>
                <w:szCs w:val="21"/>
              </w:rPr>
              <w:t>其他</w:t>
            </w:r>
          </w:p>
        </w:tc>
        <w:tc>
          <w:tcPr>
            <w:tcW w:w="5528" w:type="dxa"/>
            <w:vAlign w:val="center"/>
          </w:tcPr>
          <w:p w:rsidR="007D0D8F" w:rsidRDefault="00432086">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237,504.43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8,202,663.88</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8,202,663.88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49,726.04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7D0D8F">
        <w:trPr>
          <w:jc w:val="center"/>
        </w:trPr>
        <w:tc>
          <w:tcPr>
            <w:tcW w:w="3853" w:type="dxa"/>
            <w:vAlign w:val="center"/>
          </w:tcPr>
          <w:p w:rsidR="007D0D8F" w:rsidRDefault="00432086">
            <w:pPr>
              <w:jc w:val="left"/>
            </w:pPr>
            <w:r>
              <w:rPr>
                <w:szCs w:val="21"/>
              </w:rPr>
              <w:t>银行汇划费</w:t>
            </w:r>
          </w:p>
        </w:tc>
        <w:tc>
          <w:tcPr>
            <w:tcW w:w="5551" w:type="dxa"/>
            <w:vAlign w:val="center"/>
          </w:tcPr>
          <w:p w:rsidR="007D0D8F" w:rsidRDefault="00432086">
            <w:pPr>
              <w:jc w:val="right"/>
            </w:pPr>
            <w:r>
              <w:rPr>
                <w:szCs w:val="21"/>
              </w:rPr>
              <w:t>16,853.11</w:t>
            </w:r>
          </w:p>
        </w:tc>
      </w:tr>
      <w:tr w:rsidR="007D0D8F">
        <w:trPr>
          <w:jc w:val="center"/>
        </w:trPr>
        <w:tc>
          <w:tcPr>
            <w:tcW w:w="3853" w:type="dxa"/>
            <w:vAlign w:val="center"/>
          </w:tcPr>
          <w:p w:rsidR="007D0D8F" w:rsidRDefault="00432086">
            <w:pPr>
              <w:jc w:val="left"/>
            </w:pPr>
            <w:r>
              <w:rPr>
                <w:szCs w:val="21"/>
              </w:rPr>
              <w:t>银行间账户维护费</w:t>
            </w:r>
          </w:p>
        </w:tc>
        <w:tc>
          <w:tcPr>
            <w:tcW w:w="5551" w:type="dxa"/>
            <w:vAlign w:val="center"/>
          </w:tcPr>
          <w:p w:rsidR="007D0D8F" w:rsidRDefault="00432086">
            <w:pPr>
              <w:jc w:val="right"/>
            </w:pPr>
            <w:r>
              <w:rPr>
                <w:szCs w:val="21"/>
              </w:rPr>
              <w:t>18,000.00</w:t>
            </w:r>
          </w:p>
        </w:tc>
      </w:tr>
      <w:tr w:rsidR="007D0D8F">
        <w:trPr>
          <w:jc w:val="center"/>
        </w:trPr>
        <w:tc>
          <w:tcPr>
            <w:tcW w:w="3853" w:type="dxa"/>
            <w:vAlign w:val="center"/>
          </w:tcPr>
          <w:p w:rsidR="007D0D8F" w:rsidRDefault="00432086">
            <w:pPr>
              <w:jc w:val="left"/>
            </w:pPr>
            <w:r>
              <w:rPr>
                <w:szCs w:val="21"/>
              </w:rPr>
              <w:t>其他</w:t>
            </w:r>
          </w:p>
        </w:tc>
        <w:tc>
          <w:tcPr>
            <w:tcW w:w="5551" w:type="dxa"/>
            <w:vAlign w:val="center"/>
          </w:tcPr>
          <w:p w:rsidR="007D0D8F" w:rsidRDefault="00432086">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144,851.49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7D0D8F">
        <w:tc>
          <w:tcPr>
            <w:tcW w:w="5220" w:type="dxa"/>
            <w:vAlign w:val="center"/>
          </w:tcPr>
          <w:p w:rsidR="007D0D8F" w:rsidRDefault="00432086">
            <w:pPr>
              <w:jc w:val="left"/>
            </w:pPr>
            <w:r>
              <w:rPr>
                <w:color w:val="000000"/>
                <w:szCs w:val="21"/>
              </w:rPr>
              <w:t>易方达基金管理有限公司</w:t>
            </w:r>
          </w:p>
        </w:tc>
        <w:tc>
          <w:tcPr>
            <w:tcW w:w="3780" w:type="dxa"/>
            <w:vAlign w:val="center"/>
          </w:tcPr>
          <w:p w:rsidR="007D0D8F" w:rsidRDefault="00432086">
            <w:pPr>
              <w:jc w:val="left"/>
            </w:pPr>
            <w:r>
              <w:rPr>
                <w:color w:val="000000"/>
                <w:szCs w:val="21"/>
              </w:rPr>
              <w:t>基金管理人、注册登记机构、基金销售机构</w:t>
            </w:r>
          </w:p>
        </w:tc>
      </w:tr>
      <w:tr w:rsidR="007D0D8F">
        <w:tc>
          <w:tcPr>
            <w:tcW w:w="5220" w:type="dxa"/>
            <w:vAlign w:val="center"/>
          </w:tcPr>
          <w:p w:rsidR="007D0D8F" w:rsidRDefault="00432086">
            <w:pPr>
              <w:jc w:val="left"/>
            </w:pPr>
            <w:r>
              <w:rPr>
                <w:color w:val="000000"/>
                <w:szCs w:val="21"/>
              </w:rPr>
              <w:t>中国银行股份有限公司</w:t>
            </w:r>
            <w:r>
              <w:rPr>
                <w:color w:val="000000"/>
                <w:szCs w:val="21"/>
              </w:rPr>
              <w:t>(</w:t>
            </w:r>
            <w:r>
              <w:rPr>
                <w:color w:val="000000"/>
                <w:szCs w:val="21"/>
              </w:rPr>
              <w:t>以下简称</w:t>
            </w:r>
            <w:r>
              <w:rPr>
                <w:color w:val="000000"/>
                <w:szCs w:val="21"/>
              </w:rPr>
              <w:t>“</w:t>
            </w:r>
            <w:r>
              <w:rPr>
                <w:color w:val="000000"/>
                <w:szCs w:val="21"/>
              </w:rPr>
              <w:t>中国银行</w:t>
            </w:r>
            <w:r>
              <w:rPr>
                <w:color w:val="000000"/>
                <w:szCs w:val="21"/>
              </w:rPr>
              <w:t>”)</w:t>
            </w:r>
          </w:p>
        </w:tc>
        <w:tc>
          <w:tcPr>
            <w:tcW w:w="3780" w:type="dxa"/>
            <w:vAlign w:val="center"/>
          </w:tcPr>
          <w:p w:rsidR="007D0D8F" w:rsidRDefault="00432086">
            <w:pPr>
              <w:jc w:val="left"/>
            </w:pPr>
            <w:r>
              <w:rPr>
                <w:color w:val="000000"/>
                <w:szCs w:val="21"/>
              </w:rPr>
              <w:t>基金托管人、基金销售机构</w:t>
            </w:r>
          </w:p>
        </w:tc>
      </w:tr>
      <w:tr w:rsidR="007D0D8F">
        <w:tc>
          <w:tcPr>
            <w:tcW w:w="5220" w:type="dxa"/>
            <w:vAlign w:val="center"/>
          </w:tcPr>
          <w:p w:rsidR="007D0D8F" w:rsidRDefault="00432086">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7D0D8F" w:rsidRDefault="00432086">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7D0D8F">
        <w:tc>
          <w:tcPr>
            <w:tcW w:w="1980" w:type="dxa"/>
            <w:vAlign w:val="center"/>
          </w:tcPr>
          <w:p w:rsidR="007D0D8F" w:rsidRDefault="00432086">
            <w:pPr>
              <w:jc w:val="left"/>
            </w:pPr>
            <w:r>
              <w:rPr>
                <w:bCs/>
                <w:color w:val="000000"/>
                <w:szCs w:val="21"/>
              </w:rPr>
              <w:t>广发证券</w:t>
            </w:r>
          </w:p>
        </w:tc>
        <w:tc>
          <w:tcPr>
            <w:tcW w:w="2340" w:type="dxa"/>
            <w:vAlign w:val="center"/>
          </w:tcPr>
          <w:p w:rsidR="007D0D8F" w:rsidRDefault="00432086">
            <w:pPr>
              <w:jc w:val="right"/>
            </w:pPr>
            <w:r>
              <w:rPr>
                <w:bCs/>
                <w:color w:val="000000"/>
                <w:szCs w:val="21"/>
              </w:rPr>
              <w:t>-</w:t>
            </w:r>
          </w:p>
        </w:tc>
        <w:tc>
          <w:tcPr>
            <w:tcW w:w="1260" w:type="dxa"/>
            <w:vAlign w:val="center"/>
          </w:tcPr>
          <w:p w:rsidR="007D0D8F" w:rsidRDefault="00432086">
            <w:pPr>
              <w:jc w:val="right"/>
            </w:pPr>
            <w:r>
              <w:rPr>
                <w:bCs/>
                <w:color w:val="000000"/>
                <w:szCs w:val="21"/>
              </w:rPr>
              <w:t>-</w:t>
            </w:r>
          </w:p>
        </w:tc>
        <w:tc>
          <w:tcPr>
            <w:tcW w:w="2160" w:type="dxa"/>
            <w:vAlign w:val="center"/>
          </w:tcPr>
          <w:p w:rsidR="007D0D8F" w:rsidRDefault="00432086">
            <w:pPr>
              <w:jc w:val="right"/>
            </w:pPr>
            <w:r>
              <w:rPr>
                <w:bCs/>
                <w:color w:val="000000"/>
                <w:szCs w:val="21"/>
              </w:rPr>
              <w:t>950,015,501.46</w:t>
            </w:r>
          </w:p>
        </w:tc>
        <w:tc>
          <w:tcPr>
            <w:tcW w:w="1260" w:type="dxa"/>
            <w:vAlign w:val="center"/>
          </w:tcPr>
          <w:p w:rsidR="007D0D8F" w:rsidRDefault="00432086">
            <w:pPr>
              <w:jc w:val="right"/>
            </w:pPr>
            <w:r>
              <w:rPr>
                <w:bCs/>
                <w:color w:val="000000"/>
                <w:szCs w:val="21"/>
              </w:rPr>
              <w:t>17.41%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7D0D8F">
        <w:tc>
          <w:tcPr>
            <w:tcW w:w="2106" w:type="dxa"/>
            <w:vAlign w:val="center"/>
          </w:tcPr>
          <w:p w:rsidR="007D0D8F" w:rsidRDefault="00432086">
            <w:pPr>
              <w:jc w:val="center"/>
            </w:pPr>
            <w:r>
              <w:rPr>
                <w:szCs w:val="21"/>
              </w:rPr>
              <w:t>-</w:t>
            </w:r>
          </w:p>
        </w:tc>
        <w:tc>
          <w:tcPr>
            <w:tcW w:w="1854" w:type="dxa"/>
            <w:vAlign w:val="center"/>
          </w:tcPr>
          <w:p w:rsidR="007D0D8F" w:rsidRDefault="00432086">
            <w:pPr>
              <w:jc w:val="center"/>
            </w:pPr>
            <w:r>
              <w:rPr>
                <w:szCs w:val="21"/>
              </w:rPr>
              <w:t>-</w:t>
            </w:r>
          </w:p>
        </w:tc>
        <w:tc>
          <w:tcPr>
            <w:tcW w:w="1300" w:type="dxa"/>
            <w:vAlign w:val="center"/>
          </w:tcPr>
          <w:p w:rsidR="007D0D8F" w:rsidRDefault="00432086">
            <w:pPr>
              <w:jc w:val="center"/>
            </w:pPr>
            <w:r>
              <w:rPr>
                <w:szCs w:val="21"/>
              </w:rPr>
              <w:t>-</w:t>
            </w:r>
          </w:p>
        </w:tc>
        <w:tc>
          <w:tcPr>
            <w:tcW w:w="2120" w:type="dxa"/>
            <w:vAlign w:val="center"/>
          </w:tcPr>
          <w:p w:rsidR="007D0D8F" w:rsidRDefault="00432086">
            <w:pPr>
              <w:jc w:val="center"/>
            </w:pPr>
            <w:r>
              <w:rPr>
                <w:szCs w:val="21"/>
              </w:rPr>
              <w:t>-</w:t>
            </w:r>
          </w:p>
        </w:tc>
        <w:tc>
          <w:tcPr>
            <w:tcW w:w="1620" w:type="dxa"/>
            <w:vAlign w:val="center"/>
          </w:tcPr>
          <w:p w:rsidR="007D0D8F" w:rsidRDefault="00432086">
            <w:pPr>
              <w:jc w:val="center"/>
            </w:pPr>
            <w:r>
              <w:rPr>
                <w:szCs w:val="21"/>
              </w:rPr>
              <w:t>-</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7D0D8F">
        <w:tc>
          <w:tcPr>
            <w:tcW w:w="2106" w:type="dxa"/>
            <w:vAlign w:val="center"/>
          </w:tcPr>
          <w:p w:rsidR="007D0D8F" w:rsidRDefault="00432086">
            <w:r>
              <w:rPr>
                <w:szCs w:val="21"/>
              </w:rPr>
              <w:t>广发证券</w:t>
            </w:r>
          </w:p>
        </w:tc>
        <w:tc>
          <w:tcPr>
            <w:tcW w:w="1854" w:type="dxa"/>
            <w:vAlign w:val="center"/>
          </w:tcPr>
          <w:p w:rsidR="007D0D8F" w:rsidRDefault="00432086">
            <w:pPr>
              <w:jc w:val="right"/>
            </w:pPr>
            <w:r>
              <w:rPr>
                <w:szCs w:val="21"/>
              </w:rPr>
              <w:t>760,013.43</w:t>
            </w:r>
          </w:p>
        </w:tc>
        <w:tc>
          <w:tcPr>
            <w:tcW w:w="1300" w:type="dxa"/>
            <w:vAlign w:val="center"/>
          </w:tcPr>
          <w:p w:rsidR="007D0D8F" w:rsidRDefault="00432086">
            <w:pPr>
              <w:jc w:val="right"/>
            </w:pPr>
            <w:r>
              <w:rPr>
                <w:szCs w:val="21"/>
              </w:rPr>
              <w:t>15.47%</w:t>
            </w:r>
          </w:p>
        </w:tc>
        <w:tc>
          <w:tcPr>
            <w:tcW w:w="2120" w:type="dxa"/>
            <w:vAlign w:val="center"/>
          </w:tcPr>
          <w:p w:rsidR="007D0D8F" w:rsidRDefault="00432086">
            <w:pPr>
              <w:jc w:val="right"/>
            </w:pPr>
            <w:r>
              <w:rPr>
                <w:szCs w:val="21"/>
              </w:rPr>
              <w:t>231,986.66</w:t>
            </w:r>
          </w:p>
        </w:tc>
        <w:tc>
          <w:tcPr>
            <w:tcW w:w="1620" w:type="dxa"/>
            <w:vAlign w:val="center"/>
          </w:tcPr>
          <w:p w:rsidR="007D0D8F" w:rsidRDefault="00432086">
            <w:pPr>
              <w:jc w:val="right"/>
            </w:pPr>
            <w:r>
              <w:rPr>
                <w:szCs w:val="21"/>
              </w:rPr>
              <w:t>9.32%</w:t>
            </w:r>
          </w:p>
        </w:tc>
      </w:tr>
    </w:tbl>
    <w:p w:rsidR="007D0D8F" w:rsidRDefault="00432086">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15,750,681.62</w:t>
            </w:r>
          </w:p>
        </w:tc>
        <w:tc>
          <w:tcPr>
            <w:tcW w:w="2657" w:type="dxa"/>
            <w:vAlign w:val="center"/>
          </w:tcPr>
          <w:p w:rsidR="00753756" w:rsidRPr="00224952" w:rsidRDefault="00753756" w:rsidP="00505CB1">
            <w:pPr>
              <w:jc w:val="right"/>
              <w:rPr>
                <w:szCs w:val="21"/>
              </w:rPr>
            </w:pPr>
            <w:r w:rsidRPr="00224952">
              <w:rPr>
                <w:szCs w:val="21"/>
              </w:rPr>
              <w:t>14,099,533.73</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2,300,322.04</w:t>
            </w:r>
          </w:p>
        </w:tc>
        <w:tc>
          <w:tcPr>
            <w:tcW w:w="2657" w:type="dxa"/>
            <w:vAlign w:val="center"/>
          </w:tcPr>
          <w:p w:rsidR="00753756" w:rsidRPr="00224952" w:rsidRDefault="00753756" w:rsidP="00505CB1">
            <w:pPr>
              <w:jc w:val="right"/>
              <w:rPr>
                <w:szCs w:val="21"/>
              </w:rPr>
            </w:pPr>
            <w:r w:rsidRPr="00224952">
              <w:rPr>
                <w:szCs w:val="21"/>
              </w:rPr>
              <w:t>2,104,305.24</w:t>
            </w:r>
          </w:p>
        </w:tc>
      </w:tr>
    </w:tbl>
    <w:p w:rsidR="007D0D8F" w:rsidRDefault="00432086">
      <w:pPr>
        <w:tabs>
          <w:tab w:val="left" w:pos="426"/>
        </w:tabs>
        <w:spacing w:line="360" w:lineRule="auto"/>
        <w:ind w:firstLineChars="200" w:firstLine="420"/>
        <w:rPr>
          <w:kern w:val="0"/>
          <w:szCs w:val="21"/>
        </w:rPr>
      </w:pPr>
      <w:r>
        <w:rPr>
          <w:kern w:val="0"/>
          <w:szCs w:val="21"/>
        </w:rPr>
        <w:t>注：基金管理费按基金前一日的资产净值乘以</w:t>
      </w:r>
      <w:r>
        <w:rPr>
          <w:kern w:val="0"/>
          <w:szCs w:val="21"/>
        </w:rPr>
        <w:t>1.5</w:t>
      </w:r>
      <w:r>
        <w:rPr>
          <w:kern w:val="0"/>
          <w:szCs w:val="21"/>
        </w:rPr>
        <w:t>％的管理费年费率来计算，具体计算方法如下：</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每日应付的基金管理费</w:t>
      </w:r>
      <w:r>
        <w:rPr>
          <w:kern w:val="0"/>
          <w:szCs w:val="21"/>
        </w:rPr>
        <w:t>=</w:t>
      </w:r>
      <w:r>
        <w:rPr>
          <w:kern w:val="0"/>
          <w:szCs w:val="21"/>
        </w:rPr>
        <w:t>前一日该基金的资产净值</w:t>
      </w:r>
      <w:r>
        <w:rPr>
          <w:kern w:val="0"/>
          <w:szCs w:val="21"/>
        </w:rPr>
        <w:t>×</w:t>
      </w:r>
      <w:r>
        <w:rPr>
          <w:kern w:val="0"/>
          <w:szCs w:val="21"/>
        </w:rPr>
        <w:t>年管理费率</w:t>
      </w:r>
      <w:r>
        <w:rPr>
          <w:kern w:val="0"/>
          <w:szCs w:val="21"/>
        </w:rPr>
        <w:t>÷</w:t>
      </w:r>
      <w:r>
        <w:rPr>
          <w:kern w:val="0"/>
          <w:szCs w:val="21"/>
        </w:rPr>
        <w:t>当年天数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基金管理费每日计提，逐日累计至每个月月末，按月支付。由基金管理人向基金托管人发送基金管理费划付指令，托管人复核后于次月前两个工作日内从基金资产中一次性支付给基金管理人。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2,625,113.61</w:t>
            </w:r>
          </w:p>
        </w:tc>
        <w:tc>
          <w:tcPr>
            <w:tcW w:w="2657" w:type="dxa"/>
            <w:vAlign w:val="center"/>
          </w:tcPr>
          <w:p w:rsidR="00753756" w:rsidRPr="00224952" w:rsidRDefault="00753756" w:rsidP="00B56418">
            <w:pPr>
              <w:jc w:val="right"/>
              <w:rPr>
                <w:color w:val="000000"/>
                <w:szCs w:val="21"/>
              </w:rPr>
            </w:pPr>
            <w:r w:rsidRPr="00224952">
              <w:rPr>
                <w:szCs w:val="21"/>
              </w:rPr>
              <w:t>2,349,922.28</w:t>
            </w:r>
          </w:p>
        </w:tc>
      </w:tr>
    </w:tbl>
    <w:p w:rsidR="007D0D8F" w:rsidRDefault="00432086">
      <w:pPr>
        <w:tabs>
          <w:tab w:val="left" w:pos="426"/>
        </w:tabs>
        <w:spacing w:line="360" w:lineRule="auto"/>
        <w:ind w:firstLineChars="200" w:firstLine="420"/>
        <w:rPr>
          <w:kern w:val="0"/>
          <w:szCs w:val="21"/>
        </w:rPr>
      </w:pPr>
      <w:r>
        <w:rPr>
          <w:kern w:val="0"/>
          <w:szCs w:val="21"/>
        </w:rPr>
        <w:t>注：本基金的托管费按该基金前一日资产净值乘以</w:t>
      </w:r>
      <w:r>
        <w:rPr>
          <w:kern w:val="0"/>
          <w:szCs w:val="21"/>
        </w:rPr>
        <w:t>0.25%</w:t>
      </w:r>
      <w:r>
        <w:rPr>
          <w:kern w:val="0"/>
          <w:szCs w:val="21"/>
        </w:rPr>
        <w:t>的托管费年费率来计算。计算方法如下：</w:t>
      </w:r>
    </w:p>
    <w:p w:rsidR="007D0D8F" w:rsidRDefault="00432086">
      <w:pPr>
        <w:tabs>
          <w:tab w:val="left" w:pos="426"/>
        </w:tabs>
        <w:spacing w:line="360" w:lineRule="auto"/>
        <w:ind w:firstLineChars="200" w:firstLine="420"/>
        <w:rPr>
          <w:kern w:val="0"/>
          <w:szCs w:val="21"/>
        </w:rPr>
      </w:pPr>
      <w:r>
        <w:rPr>
          <w:kern w:val="0"/>
          <w:szCs w:val="21"/>
        </w:rPr>
        <w:t>每日应支付的基金托管费</w:t>
      </w:r>
      <w:r>
        <w:rPr>
          <w:kern w:val="0"/>
          <w:szCs w:val="21"/>
        </w:rPr>
        <w:t>=</w:t>
      </w:r>
      <w:r>
        <w:rPr>
          <w:kern w:val="0"/>
          <w:szCs w:val="21"/>
        </w:rPr>
        <w:t>前一日该基金资产净值</w:t>
      </w:r>
      <w:r>
        <w:rPr>
          <w:kern w:val="0"/>
          <w:szCs w:val="21"/>
        </w:rPr>
        <w:t>×</w:t>
      </w:r>
      <w:r>
        <w:rPr>
          <w:kern w:val="0"/>
          <w:szCs w:val="21"/>
        </w:rPr>
        <w:t>年托管费率</w:t>
      </w:r>
      <w:r>
        <w:rPr>
          <w:kern w:val="0"/>
          <w:szCs w:val="21"/>
        </w:rPr>
        <w:t>÷</w:t>
      </w:r>
      <w:r>
        <w:rPr>
          <w:kern w:val="0"/>
          <w:szCs w:val="21"/>
        </w:rPr>
        <w:t>当年天数</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基金托管费每日计提，逐日累计至每个月月末，按月支付。由基金管理人向基金托管人发送基金托管费划付指令，基金托管人复核后于次月前两个工作日内从基金资产中一次性支付给基金托管人。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7D0D8F">
        <w:tc>
          <w:tcPr>
            <w:tcW w:w="2694" w:type="dxa"/>
            <w:vAlign w:val="center"/>
          </w:tcPr>
          <w:p w:rsidR="007D0D8F" w:rsidRDefault="00432086">
            <w:pPr>
              <w:jc w:val="left"/>
            </w:pPr>
            <w:r>
              <w:rPr>
                <w:szCs w:val="21"/>
              </w:rPr>
              <w:t>中国银行</w:t>
            </w:r>
            <w:r>
              <w:rPr>
                <w:szCs w:val="21"/>
              </w:rPr>
              <w:t>-</w:t>
            </w:r>
            <w:r>
              <w:rPr>
                <w:szCs w:val="21"/>
              </w:rPr>
              <w:t>活期存款</w:t>
            </w:r>
          </w:p>
        </w:tc>
        <w:tc>
          <w:tcPr>
            <w:tcW w:w="1417" w:type="dxa"/>
            <w:vAlign w:val="center"/>
          </w:tcPr>
          <w:p w:rsidR="007D0D8F" w:rsidRDefault="00432086">
            <w:pPr>
              <w:jc w:val="right"/>
            </w:pPr>
            <w:r>
              <w:rPr>
                <w:szCs w:val="21"/>
              </w:rPr>
              <w:t>347,602,104.53</w:t>
            </w:r>
          </w:p>
        </w:tc>
        <w:tc>
          <w:tcPr>
            <w:tcW w:w="1736" w:type="dxa"/>
            <w:vAlign w:val="center"/>
          </w:tcPr>
          <w:p w:rsidR="007D0D8F" w:rsidRDefault="00432086">
            <w:pPr>
              <w:jc w:val="right"/>
            </w:pPr>
            <w:r>
              <w:rPr>
                <w:szCs w:val="21"/>
              </w:rPr>
              <w:t>821,134.52</w:t>
            </w:r>
          </w:p>
        </w:tc>
        <w:tc>
          <w:tcPr>
            <w:tcW w:w="1383" w:type="dxa"/>
            <w:vAlign w:val="center"/>
          </w:tcPr>
          <w:p w:rsidR="007D0D8F" w:rsidRDefault="00432086">
            <w:pPr>
              <w:jc w:val="right"/>
            </w:pPr>
            <w:r>
              <w:rPr>
                <w:szCs w:val="21"/>
              </w:rPr>
              <w:t>101,412,121.79</w:t>
            </w:r>
          </w:p>
        </w:tc>
        <w:tc>
          <w:tcPr>
            <w:tcW w:w="1770" w:type="dxa"/>
            <w:vAlign w:val="center"/>
          </w:tcPr>
          <w:p w:rsidR="007D0D8F" w:rsidRDefault="00432086">
            <w:pPr>
              <w:jc w:val="right"/>
            </w:pPr>
            <w:r>
              <w:rPr>
                <w:szCs w:val="21"/>
              </w:rPr>
              <w:t>979,784.86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B25EED">
      <w:pPr>
        <w:autoSpaceDE w:val="0"/>
        <w:autoSpaceDN w:val="0"/>
        <w:adjustRightInd w:val="0"/>
        <w:spacing w:before="29" w:line="360" w:lineRule="auto"/>
        <w:ind w:left="15" w:right="210"/>
        <w:jc w:val="right"/>
        <w:rPr>
          <w:color w:val="000000"/>
          <w:kern w:val="0"/>
          <w:szCs w:val="21"/>
        </w:rPr>
      </w:pPr>
      <w:r w:rsidRPr="00224952">
        <w:rPr>
          <w:rFonts w:hint="eastAsia"/>
          <w:color w:val="000000"/>
          <w:szCs w:val="21"/>
        </w:rPr>
        <w:t>单位：人民币元</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3"/>
        <w:gridCol w:w="1216"/>
        <w:gridCol w:w="739"/>
        <w:gridCol w:w="739"/>
        <w:gridCol w:w="1171"/>
        <w:gridCol w:w="1325"/>
        <w:gridCol w:w="1325"/>
        <w:gridCol w:w="1325"/>
        <w:gridCol w:w="948"/>
      </w:tblGrid>
      <w:tr w:rsidR="00753756" w:rsidRPr="00224952" w:rsidTr="003E09BA">
        <w:trPr>
          <w:trHeight w:val="1323"/>
          <w:jc w:val="center"/>
        </w:trPr>
        <w:tc>
          <w:tcPr>
            <w:tcW w:w="853" w:type="dxa"/>
            <w:vMerge w:val="restart"/>
            <w:vAlign w:val="center"/>
          </w:tcPr>
          <w:p w:rsidR="00753756" w:rsidRPr="00224952" w:rsidRDefault="00753756" w:rsidP="00DD2845">
            <w:pPr>
              <w:autoSpaceDE w:val="0"/>
              <w:autoSpaceDN w:val="0"/>
              <w:adjustRightInd w:val="0"/>
              <w:spacing w:before="29" w:line="360" w:lineRule="auto"/>
              <w:ind w:right="210"/>
              <w:jc w:val="center"/>
              <w:rPr>
                <w:bCs/>
                <w:color w:val="000000"/>
                <w:szCs w:val="21"/>
              </w:rPr>
            </w:pPr>
            <w:r w:rsidRPr="00224952">
              <w:rPr>
                <w:rFonts w:hint="eastAsia"/>
                <w:color w:val="000000"/>
                <w:szCs w:val="21"/>
              </w:rPr>
              <w:t>序号</w:t>
            </w:r>
          </w:p>
        </w:tc>
        <w:tc>
          <w:tcPr>
            <w:tcW w:w="1216"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权益登记日</w:t>
            </w:r>
          </w:p>
        </w:tc>
        <w:tc>
          <w:tcPr>
            <w:tcW w:w="1478" w:type="dxa"/>
            <w:gridSpan w:val="2"/>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除息日</w:t>
            </w:r>
          </w:p>
        </w:tc>
        <w:tc>
          <w:tcPr>
            <w:tcW w:w="1171"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每</w:t>
            </w:r>
            <w:r w:rsidRPr="00224952">
              <w:rPr>
                <w:color w:val="000000"/>
                <w:szCs w:val="21"/>
              </w:rPr>
              <w:t>10</w:t>
            </w:r>
            <w:r w:rsidRPr="00224952">
              <w:rPr>
                <w:rFonts w:hint="eastAsia"/>
                <w:color w:val="000000"/>
                <w:szCs w:val="21"/>
              </w:rPr>
              <w:t>份基金份额分红数</w:t>
            </w:r>
          </w:p>
        </w:tc>
        <w:tc>
          <w:tcPr>
            <w:tcW w:w="1325" w:type="dxa"/>
            <w:vMerge w:val="restart"/>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lang w:val="en-AU"/>
              </w:rPr>
              <w:t>现金</w:t>
            </w:r>
            <w:r w:rsidRPr="00224952">
              <w:rPr>
                <w:rFonts w:hint="eastAsia"/>
                <w:color w:val="000000"/>
                <w:szCs w:val="21"/>
              </w:rPr>
              <w:t>形式发放总额</w:t>
            </w:r>
          </w:p>
        </w:tc>
        <w:tc>
          <w:tcPr>
            <w:tcW w:w="1325" w:type="dxa"/>
            <w:vMerge w:val="restart"/>
            <w:vAlign w:val="center"/>
          </w:tcPr>
          <w:p w:rsidR="00753756" w:rsidRPr="00224952" w:rsidRDefault="00753756" w:rsidP="006E1449">
            <w:pPr>
              <w:spacing w:line="360" w:lineRule="auto"/>
              <w:ind w:leftChars="50" w:left="105"/>
              <w:jc w:val="center"/>
              <w:rPr>
                <w:color w:val="000000"/>
                <w:szCs w:val="21"/>
                <w:lang w:val="en-AU"/>
              </w:rPr>
            </w:pPr>
            <w:r w:rsidRPr="00224952">
              <w:rPr>
                <w:rFonts w:hint="eastAsia"/>
                <w:color w:val="000000"/>
                <w:szCs w:val="21"/>
                <w:lang w:val="en-AU"/>
              </w:rPr>
              <w:t>再投资形式发放总额</w:t>
            </w:r>
          </w:p>
        </w:tc>
        <w:tc>
          <w:tcPr>
            <w:tcW w:w="1325"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利润分配合计</w:t>
            </w:r>
          </w:p>
        </w:tc>
        <w:tc>
          <w:tcPr>
            <w:tcW w:w="948" w:type="dxa"/>
            <w:vMerge w:val="restart"/>
            <w:vAlign w:val="center"/>
          </w:tcPr>
          <w:p w:rsidR="00753756" w:rsidRPr="00224952" w:rsidRDefault="00753756" w:rsidP="00DD2845">
            <w:pPr>
              <w:spacing w:line="360" w:lineRule="auto"/>
              <w:jc w:val="center"/>
              <w:rPr>
                <w:color w:val="000000"/>
                <w:szCs w:val="21"/>
                <w:lang w:val="en-AU"/>
              </w:rPr>
            </w:pPr>
            <w:r w:rsidRPr="00224952">
              <w:rPr>
                <w:rFonts w:hint="eastAsia"/>
                <w:color w:val="000000"/>
                <w:szCs w:val="21"/>
                <w:lang w:val="en-AU"/>
              </w:rPr>
              <w:t>备注</w:t>
            </w:r>
          </w:p>
        </w:tc>
      </w:tr>
      <w:tr w:rsidR="00753756" w:rsidRPr="00224952" w:rsidTr="003E09BA">
        <w:trPr>
          <w:trHeight w:val="1323"/>
          <w:jc w:val="center"/>
        </w:trPr>
        <w:tc>
          <w:tcPr>
            <w:tcW w:w="853" w:type="dxa"/>
            <w:vMerge/>
            <w:vAlign w:val="center"/>
          </w:tcPr>
          <w:p w:rsidR="00753756" w:rsidRPr="00224952" w:rsidRDefault="00753756" w:rsidP="00DD2845">
            <w:pPr>
              <w:autoSpaceDE w:val="0"/>
              <w:autoSpaceDN w:val="0"/>
              <w:adjustRightInd w:val="0"/>
              <w:spacing w:before="29" w:line="360" w:lineRule="auto"/>
              <w:ind w:right="210"/>
              <w:jc w:val="left"/>
              <w:rPr>
                <w:color w:val="000000"/>
                <w:szCs w:val="21"/>
              </w:rPr>
            </w:pPr>
          </w:p>
        </w:tc>
        <w:tc>
          <w:tcPr>
            <w:tcW w:w="1216" w:type="dxa"/>
            <w:vMerge/>
            <w:vAlign w:val="center"/>
          </w:tcPr>
          <w:p w:rsidR="00753756" w:rsidRPr="00224952" w:rsidRDefault="00753756" w:rsidP="006E1449">
            <w:pPr>
              <w:spacing w:line="360" w:lineRule="auto"/>
              <w:ind w:leftChars="50" w:left="105"/>
              <w:jc w:val="center"/>
              <w:rPr>
                <w:color w:val="000000"/>
                <w:szCs w:val="21"/>
              </w:rPr>
            </w:pP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场内</w:t>
            </w:r>
          </w:p>
        </w:tc>
        <w:tc>
          <w:tcPr>
            <w:tcW w:w="739" w:type="dxa"/>
            <w:vAlign w:val="center"/>
          </w:tcPr>
          <w:p w:rsidR="00753756" w:rsidRPr="00224952" w:rsidRDefault="00753756" w:rsidP="006E1449">
            <w:pPr>
              <w:spacing w:line="360" w:lineRule="auto"/>
              <w:ind w:leftChars="50" w:left="105"/>
              <w:jc w:val="center"/>
              <w:rPr>
                <w:color w:val="000000"/>
                <w:szCs w:val="21"/>
              </w:rPr>
            </w:pPr>
            <w:r w:rsidRPr="00224952">
              <w:rPr>
                <w:rFonts w:hint="eastAsia"/>
                <w:color w:val="000000"/>
                <w:szCs w:val="21"/>
              </w:rPr>
              <w:t>场外</w:t>
            </w:r>
          </w:p>
        </w:tc>
        <w:tc>
          <w:tcPr>
            <w:tcW w:w="1171" w:type="dxa"/>
            <w:vMerge/>
            <w:vAlign w:val="center"/>
          </w:tcPr>
          <w:p w:rsidR="00753756" w:rsidRPr="00224952" w:rsidRDefault="00753756" w:rsidP="006E1449">
            <w:pPr>
              <w:spacing w:line="360" w:lineRule="auto"/>
              <w:ind w:leftChars="50" w:left="105"/>
              <w:jc w:val="center"/>
              <w:rPr>
                <w:color w:val="000000"/>
                <w:szCs w:val="21"/>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6E1449">
            <w:pPr>
              <w:spacing w:line="360" w:lineRule="auto"/>
              <w:ind w:leftChars="50" w:left="105"/>
              <w:jc w:val="center"/>
              <w:rPr>
                <w:color w:val="000000"/>
                <w:szCs w:val="21"/>
                <w:lang w:val="en-AU"/>
              </w:rPr>
            </w:pPr>
          </w:p>
        </w:tc>
        <w:tc>
          <w:tcPr>
            <w:tcW w:w="1325" w:type="dxa"/>
            <w:vMerge/>
            <w:vAlign w:val="center"/>
          </w:tcPr>
          <w:p w:rsidR="00753756" w:rsidRPr="00224952" w:rsidRDefault="00753756" w:rsidP="00DD2845">
            <w:pPr>
              <w:spacing w:line="360" w:lineRule="auto"/>
              <w:jc w:val="center"/>
              <w:rPr>
                <w:color w:val="000000"/>
                <w:szCs w:val="21"/>
                <w:lang w:val="en-AU"/>
              </w:rPr>
            </w:pPr>
          </w:p>
        </w:tc>
        <w:tc>
          <w:tcPr>
            <w:tcW w:w="948" w:type="dxa"/>
            <w:vMerge/>
            <w:vAlign w:val="center"/>
          </w:tcPr>
          <w:p w:rsidR="00753756" w:rsidRPr="00224952" w:rsidRDefault="00753756" w:rsidP="00DD2845">
            <w:pPr>
              <w:spacing w:line="360" w:lineRule="auto"/>
              <w:jc w:val="center"/>
              <w:rPr>
                <w:color w:val="000000"/>
                <w:szCs w:val="21"/>
                <w:lang w:val="en-AU"/>
              </w:rPr>
            </w:pPr>
          </w:p>
        </w:tc>
      </w:tr>
      <w:tr w:rsidR="007D0D8F">
        <w:trPr>
          <w:jc w:val="center"/>
        </w:trPr>
        <w:tc>
          <w:tcPr>
            <w:tcW w:w="853" w:type="dxa"/>
            <w:vAlign w:val="center"/>
          </w:tcPr>
          <w:p w:rsidR="007D0D8F" w:rsidRDefault="00432086">
            <w:pPr>
              <w:jc w:val="center"/>
            </w:pPr>
            <w:r>
              <w:rPr>
                <w:szCs w:val="21"/>
              </w:rPr>
              <w:t>1</w:t>
            </w:r>
          </w:p>
        </w:tc>
        <w:tc>
          <w:tcPr>
            <w:tcW w:w="1216" w:type="dxa"/>
            <w:vAlign w:val="center"/>
          </w:tcPr>
          <w:p w:rsidR="007D0D8F" w:rsidRDefault="00432086">
            <w:pPr>
              <w:jc w:val="center"/>
            </w:pPr>
            <w:r>
              <w:rPr>
                <w:szCs w:val="21"/>
              </w:rPr>
              <w:t>2020-01-20</w:t>
            </w:r>
          </w:p>
        </w:tc>
        <w:tc>
          <w:tcPr>
            <w:tcW w:w="739" w:type="dxa"/>
            <w:vAlign w:val="center"/>
          </w:tcPr>
          <w:p w:rsidR="007D0D8F" w:rsidRDefault="00432086">
            <w:pPr>
              <w:jc w:val="center"/>
            </w:pPr>
            <w:r>
              <w:rPr>
                <w:szCs w:val="21"/>
              </w:rPr>
              <w:t>-</w:t>
            </w:r>
          </w:p>
        </w:tc>
        <w:tc>
          <w:tcPr>
            <w:tcW w:w="739" w:type="dxa"/>
            <w:vAlign w:val="center"/>
          </w:tcPr>
          <w:p w:rsidR="007D0D8F" w:rsidRDefault="00432086">
            <w:pPr>
              <w:jc w:val="center"/>
            </w:pPr>
            <w:r>
              <w:rPr>
                <w:szCs w:val="21"/>
              </w:rPr>
              <w:t>2020-01-20</w:t>
            </w:r>
          </w:p>
        </w:tc>
        <w:tc>
          <w:tcPr>
            <w:tcW w:w="1171" w:type="dxa"/>
            <w:vAlign w:val="center"/>
          </w:tcPr>
          <w:p w:rsidR="007D0D8F" w:rsidRDefault="00432086">
            <w:pPr>
              <w:jc w:val="right"/>
            </w:pPr>
            <w:r>
              <w:rPr>
                <w:szCs w:val="21"/>
              </w:rPr>
              <w:t>0.250</w:t>
            </w:r>
          </w:p>
        </w:tc>
        <w:tc>
          <w:tcPr>
            <w:tcW w:w="1325" w:type="dxa"/>
            <w:vAlign w:val="center"/>
          </w:tcPr>
          <w:p w:rsidR="007D0D8F" w:rsidRDefault="00432086">
            <w:pPr>
              <w:jc w:val="right"/>
            </w:pPr>
            <w:r>
              <w:rPr>
                <w:szCs w:val="21"/>
              </w:rPr>
              <w:t>21,820,051.07</w:t>
            </w:r>
          </w:p>
        </w:tc>
        <w:tc>
          <w:tcPr>
            <w:tcW w:w="1325" w:type="dxa"/>
            <w:vAlign w:val="center"/>
          </w:tcPr>
          <w:p w:rsidR="007D0D8F" w:rsidRDefault="00432086">
            <w:pPr>
              <w:jc w:val="right"/>
            </w:pPr>
            <w:r>
              <w:rPr>
                <w:szCs w:val="21"/>
              </w:rPr>
              <w:t>51,045,604.57</w:t>
            </w:r>
          </w:p>
        </w:tc>
        <w:tc>
          <w:tcPr>
            <w:tcW w:w="1325" w:type="dxa"/>
            <w:vAlign w:val="center"/>
          </w:tcPr>
          <w:p w:rsidR="007D0D8F" w:rsidRDefault="00432086">
            <w:pPr>
              <w:jc w:val="right"/>
            </w:pPr>
            <w:r>
              <w:rPr>
                <w:szCs w:val="21"/>
              </w:rPr>
              <w:t>72,865,655.64</w:t>
            </w:r>
          </w:p>
        </w:tc>
        <w:tc>
          <w:tcPr>
            <w:tcW w:w="948" w:type="dxa"/>
            <w:vAlign w:val="center"/>
          </w:tcPr>
          <w:p w:rsidR="007D0D8F" w:rsidRDefault="00432086">
            <w:pPr>
              <w:jc w:val="center"/>
            </w:pPr>
            <w:r>
              <w:rPr>
                <w:szCs w:val="21"/>
              </w:rPr>
              <w:t>-</w:t>
            </w:r>
          </w:p>
        </w:tc>
      </w:tr>
      <w:tr w:rsidR="007D0D8F">
        <w:trPr>
          <w:jc w:val="center"/>
        </w:trPr>
        <w:tc>
          <w:tcPr>
            <w:tcW w:w="853" w:type="dxa"/>
            <w:vAlign w:val="center"/>
          </w:tcPr>
          <w:p w:rsidR="007D0D8F" w:rsidRDefault="00432086">
            <w:pPr>
              <w:jc w:val="center"/>
            </w:pPr>
            <w:r>
              <w:rPr>
                <w:szCs w:val="21"/>
              </w:rPr>
              <w:t>2</w:t>
            </w:r>
          </w:p>
        </w:tc>
        <w:tc>
          <w:tcPr>
            <w:tcW w:w="1216" w:type="dxa"/>
            <w:vAlign w:val="center"/>
          </w:tcPr>
          <w:p w:rsidR="007D0D8F" w:rsidRDefault="00432086">
            <w:pPr>
              <w:jc w:val="center"/>
            </w:pPr>
            <w:r>
              <w:rPr>
                <w:szCs w:val="21"/>
              </w:rPr>
              <w:t>2020-02-19</w:t>
            </w:r>
          </w:p>
        </w:tc>
        <w:tc>
          <w:tcPr>
            <w:tcW w:w="739" w:type="dxa"/>
            <w:vAlign w:val="center"/>
          </w:tcPr>
          <w:p w:rsidR="007D0D8F" w:rsidRDefault="00432086">
            <w:pPr>
              <w:jc w:val="center"/>
            </w:pPr>
            <w:r>
              <w:rPr>
                <w:szCs w:val="21"/>
              </w:rPr>
              <w:t>-</w:t>
            </w:r>
          </w:p>
        </w:tc>
        <w:tc>
          <w:tcPr>
            <w:tcW w:w="739" w:type="dxa"/>
            <w:vAlign w:val="center"/>
          </w:tcPr>
          <w:p w:rsidR="007D0D8F" w:rsidRDefault="00432086">
            <w:pPr>
              <w:jc w:val="center"/>
            </w:pPr>
            <w:r>
              <w:rPr>
                <w:szCs w:val="21"/>
              </w:rPr>
              <w:t>2020-02-19</w:t>
            </w:r>
          </w:p>
        </w:tc>
        <w:tc>
          <w:tcPr>
            <w:tcW w:w="1171" w:type="dxa"/>
            <w:vAlign w:val="center"/>
          </w:tcPr>
          <w:p w:rsidR="007D0D8F" w:rsidRDefault="00432086">
            <w:pPr>
              <w:jc w:val="right"/>
            </w:pPr>
            <w:r>
              <w:rPr>
                <w:szCs w:val="21"/>
              </w:rPr>
              <w:t>0.350</w:t>
            </w:r>
          </w:p>
        </w:tc>
        <w:tc>
          <w:tcPr>
            <w:tcW w:w="1325" w:type="dxa"/>
            <w:vAlign w:val="center"/>
          </w:tcPr>
          <w:p w:rsidR="007D0D8F" w:rsidRDefault="00432086">
            <w:pPr>
              <w:jc w:val="right"/>
            </w:pPr>
            <w:r>
              <w:rPr>
                <w:szCs w:val="21"/>
              </w:rPr>
              <w:t>29,369,688.13</w:t>
            </w:r>
          </w:p>
        </w:tc>
        <w:tc>
          <w:tcPr>
            <w:tcW w:w="1325" w:type="dxa"/>
            <w:vAlign w:val="center"/>
          </w:tcPr>
          <w:p w:rsidR="007D0D8F" w:rsidRDefault="00432086">
            <w:pPr>
              <w:jc w:val="right"/>
            </w:pPr>
            <w:r>
              <w:rPr>
                <w:szCs w:val="21"/>
              </w:rPr>
              <w:t>71,460,164.75</w:t>
            </w:r>
          </w:p>
        </w:tc>
        <w:tc>
          <w:tcPr>
            <w:tcW w:w="1325" w:type="dxa"/>
            <w:vAlign w:val="center"/>
          </w:tcPr>
          <w:p w:rsidR="007D0D8F" w:rsidRDefault="00432086">
            <w:pPr>
              <w:jc w:val="right"/>
            </w:pPr>
            <w:r>
              <w:rPr>
                <w:szCs w:val="21"/>
              </w:rPr>
              <w:t>100,829,852.88</w:t>
            </w:r>
          </w:p>
        </w:tc>
        <w:tc>
          <w:tcPr>
            <w:tcW w:w="948" w:type="dxa"/>
            <w:vAlign w:val="center"/>
          </w:tcPr>
          <w:p w:rsidR="007D0D8F" w:rsidRDefault="00432086">
            <w:pPr>
              <w:jc w:val="center"/>
            </w:pPr>
            <w:r>
              <w:rPr>
                <w:szCs w:val="21"/>
              </w:rPr>
              <w:t>-</w:t>
            </w:r>
          </w:p>
        </w:tc>
      </w:tr>
      <w:tr w:rsidR="007D0D8F">
        <w:trPr>
          <w:jc w:val="center"/>
        </w:trPr>
        <w:tc>
          <w:tcPr>
            <w:tcW w:w="853" w:type="dxa"/>
            <w:vAlign w:val="center"/>
          </w:tcPr>
          <w:p w:rsidR="007D0D8F" w:rsidRDefault="00432086">
            <w:pPr>
              <w:jc w:val="center"/>
            </w:pPr>
            <w:r>
              <w:rPr>
                <w:szCs w:val="21"/>
              </w:rPr>
              <w:t>3</w:t>
            </w:r>
          </w:p>
        </w:tc>
        <w:tc>
          <w:tcPr>
            <w:tcW w:w="1216" w:type="dxa"/>
            <w:vAlign w:val="center"/>
          </w:tcPr>
          <w:p w:rsidR="007D0D8F" w:rsidRDefault="00432086">
            <w:pPr>
              <w:jc w:val="center"/>
            </w:pPr>
            <w:r>
              <w:rPr>
                <w:szCs w:val="21"/>
              </w:rPr>
              <w:t>2020-02-27</w:t>
            </w:r>
          </w:p>
        </w:tc>
        <w:tc>
          <w:tcPr>
            <w:tcW w:w="739" w:type="dxa"/>
            <w:vAlign w:val="center"/>
          </w:tcPr>
          <w:p w:rsidR="007D0D8F" w:rsidRDefault="00432086">
            <w:pPr>
              <w:jc w:val="center"/>
            </w:pPr>
            <w:r>
              <w:rPr>
                <w:szCs w:val="21"/>
              </w:rPr>
              <w:t>-</w:t>
            </w:r>
          </w:p>
        </w:tc>
        <w:tc>
          <w:tcPr>
            <w:tcW w:w="739" w:type="dxa"/>
            <w:vAlign w:val="center"/>
          </w:tcPr>
          <w:p w:rsidR="007D0D8F" w:rsidRDefault="00432086">
            <w:pPr>
              <w:jc w:val="center"/>
            </w:pPr>
            <w:r>
              <w:rPr>
                <w:szCs w:val="21"/>
              </w:rPr>
              <w:t>2020-02-27</w:t>
            </w:r>
          </w:p>
        </w:tc>
        <w:tc>
          <w:tcPr>
            <w:tcW w:w="1171" w:type="dxa"/>
            <w:vAlign w:val="center"/>
          </w:tcPr>
          <w:p w:rsidR="007D0D8F" w:rsidRDefault="00432086">
            <w:pPr>
              <w:jc w:val="right"/>
            </w:pPr>
            <w:r>
              <w:rPr>
                <w:szCs w:val="21"/>
              </w:rPr>
              <w:t>0.300</w:t>
            </w:r>
          </w:p>
        </w:tc>
        <w:tc>
          <w:tcPr>
            <w:tcW w:w="1325" w:type="dxa"/>
            <w:vAlign w:val="center"/>
          </w:tcPr>
          <w:p w:rsidR="007D0D8F" w:rsidRDefault="00432086">
            <w:pPr>
              <w:jc w:val="right"/>
            </w:pPr>
            <w:r>
              <w:rPr>
                <w:szCs w:val="21"/>
              </w:rPr>
              <w:t>25,128,412.51</w:t>
            </w:r>
          </w:p>
        </w:tc>
        <w:tc>
          <w:tcPr>
            <w:tcW w:w="1325" w:type="dxa"/>
            <w:vAlign w:val="center"/>
          </w:tcPr>
          <w:p w:rsidR="007D0D8F" w:rsidRDefault="00432086">
            <w:pPr>
              <w:jc w:val="right"/>
            </w:pPr>
            <w:r>
              <w:rPr>
                <w:szCs w:val="21"/>
              </w:rPr>
              <w:t>63,930,616.64</w:t>
            </w:r>
          </w:p>
        </w:tc>
        <w:tc>
          <w:tcPr>
            <w:tcW w:w="1325" w:type="dxa"/>
            <w:vAlign w:val="center"/>
          </w:tcPr>
          <w:p w:rsidR="007D0D8F" w:rsidRDefault="00432086">
            <w:pPr>
              <w:jc w:val="right"/>
            </w:pPr>
            <w:r>
              <w:rPr>
                <w:szCs w:val="21"/>
              </w:rPr>
              <w:t>89,059,029.15</w:t>
            </w:r>
          </w:p>
        </w:tc>
        <w:tc>
          <w:tcPr>
            <w:tcW w:w="948" w:type="dxa"/>
            <w:vAlign w:val="center"/>
          </w:tcPr>
          <w:p w:rsidR="007D0D8F" w:rsidRDefault="00432086">
            <w:pPr>
              <w:jc w:val="center"/>
            </w:pPr>
            <w:r>
              <w:rPr>
                <w:szCs w:val="21"/>
              </w:rPr>
              <w:t>-</w:t>
            </w:r>
          </w:p>
        </w:tc>
      </w:tr>
      <w:tr w:rsidR="00753756" w:rsidRPr="00224952" w:rsidTr="003E09BA">
        <w:trPr>
          <w:jc w:val="center"/>
        </w:trPr>
        <w:tc>
          <w:tcPr>
            <w:tcW w:w="853" w:type="dxa"/>
            <w:vAlign w:val="center"/>
          </w:tcPr>
          <w:p w:rsidR="00753756" w:rsidRPr="00224952" w:rsidRDefault="00753756" w:rsidP="006E1449">
            <w:pPr>
              <w:spacing w:line="360" w:lineRule="auto"/>
              <w:ind w:leftChars="50" w:left="105"/>
              <w:rPr>
                <w:color w:val="000000"/>
                <w:szCs w:val="21"/>
              </w:rPr>
            </w:pPr>
            <w:r w:rsidRPr="00224952">
              <w:rPr>
                <w:rFonts w:hint="eastAsia"/>
                <w:szCs w:val="21"/>
              </w:rPr>
              <w:t>合计</w:t>
            </w:r>
          </w:p>
        </w:tc>
        <w:tc>
          <w:tcPr>
            <w:tcW w:w="1216" w:type="dxa"/>
            <w:vAlign w:val="center"/>
          </w:tcPr>
          <w:p w:rsidR="00753756" w:rsidRPr="00224952" w:rsidRDefault="00753756" w:rsidP="006E1449">
            <w:pPr>
              <w:spacing w:line="360" w:lineRule="auto"/>
              <w:ind w:leftChars="50" w:left="105"/>
              <w:jc w:val="center"/>
              <w:rPr>
                <w:color w:val="000000"/>
                <w:szCs w:val="21"/>
              </w:rPr>
            </w:pPr>
          </w:p>
        </w:tc>
        <w:tc>
          <w:tcPr>
            <w:tcW w:w="1478" w:type="dxa"/>
            <w:gridSpan w:val="2"/>
            <w:vAlign w:val="center"/>
          </w:tcPr>
          <w:p w:rsidR="00753756" w:rsidRPr="00224952" w:rsidRDefault="00753756" w:rsidP="006E1449">
            <w:pPr>
              <w:spacing w:line="360" w:lineRule="auto"/>
              <w:ind w:leftChars="50" w:left="105"/>
              <w:jc w:val="center"/>
              <w:rPr>
                <w:color w:val="000000"/>
                <w:szCs w:val="21"/>
              </w:rPr>
            </w:pPr>
          </w:p>
        </w:tc>
        <w:tc>
          <w:tcPr>
            <w:tcW w:w="1171" w:type="dxa"/>
            <w:vAlign w:val="center"/>
          </w:tcPr>
          <w:p w:rsidR="00753756" w:rsidRPr="00224952" w:rsidRDefault="00753756" w:rsidP="00DD2845">
            <w:pPr>
              <w:spacing w:line="360" w:lineRule="auto"/>
              <w:jc w:val="right"/>
              <w:rPr>
                <w:szCs w:val="21"/>
              </w:rPr>
            </w:pPr>
            <w:r w:rsidRPr="00224952">
              <w:rPr>
                <w:szCs w:val="21"/>
              </w:rPr>
              <w:t>0.900</w:t>
            </w:r>
          </w:p>
        </w:tc>
        <w:tc>
          <w:tcPr>
            <w:tcW w:w="1325" w:type="dxa"/>
            <w:vAlign w:val="center"/>
          </w:tcPr>
          <w:p w:rsidR="00753756" w:rsidRPr="00224952" w:rsidRDefault="00753756" w:rsidP="00DD2845">
            <w:pPr>
              <w:spacing w:line="360" w:lineRule="auto"/>
              <w:jc w:val="right"/>
              <w:rPr>
                <w:szCs w:val="21"/>
              </w:rPr>
            </w:pPr>
            <w:r w:rsidRPr="00224952">
              <w:rPr>
                <w:szCs w:val="21"/>
              </w:rPr>
              <w:t>76,318,151.71</w:t>
            </w:r>
          </w:p>
        </w:tc>
        <w:tc>
          <w:tcPr>
            <w:tcW w:w="1325" w:type="dxa"/>
            <w:vAlign w:val="center"/>
          </w:tcPr>
          <w:p w:rsidR="00753756" w:rsidRPr="00224952" w:rsidRDefault="00753756" w:rsidP="00DD2845">
            <w:pPr>
              <w:spacing w:line="360" w:lineRule="auto"/>
              <w:jc w:val="right"/>
              <w:rPr>
                <w:szCs w:val="21"/>
              </w:rPr>
            </w:pPr>
            <w:r w:rsidRPr="00224952">
              <w:rPr>
                <w:szCs w:val="21"/>
              </w:rPr>
              <w:t>186,436,385.96</w:t>
            </w:r>
          </w:p>
        </w:tc>
        <w:tc>
          <w:tcPr>
            <w:tcW w:w="1325" w:type="dxa"/>
            <w:vAlign w:val="center"/>
          </w:tcPr>
          <w:p w:rsidR="00753756" w:rsidRPr="00224952" w:rsidRDefault="00753756" w:rsidP="00DD2845">
            <w:pPr>
              <w:spacing w:line="360" w:lineRule="auto"/>
              <w:jc w:val="right"/>
              <w:rPr>
                <w:szCs w:val="21"/>
              </w:rPr>
            </w:pPr>
            <w:r w:rsidRPr="00224952">
              <w:rPr>
                <w:szCs w:val="21"/>
              </w:rPr>
              <w:t>262,754,537.67</w:t>
            </w:r>
          </w:p>
        </w:tc>
        <w:tc>
          <w:tcPr>
            <w:tcW w:w="948" w:type="dxa"/>
            <w:vAlign w:val="center"/>
          </w:tcPr>
          <w:p w:rsidR="00753756" w:rsidRPr="00224952" w:rsidRDefault="00753756" w:rsidP="0026700D">
            <w:pPr>
              <w:spacing w:line="360" w:lineRule="auto"/>
              <w:jc w:val="center"/>
              <w:rPr>
                <w:szCs w:val="21"/>
              </w:rPr>
            </w:pPr>
            <w:r w:rsidRPr="00224952">
              <w:rPr>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7D0D8F">
        <w:tc>
          <w:tcPr>
            <w:tcW w:w="834" w:type="dxa"/>
            <w:vAlign w:val="center"/>
          </w:tcPr>
          <w:p w:rsidR="007D0D8F" w:rsidRDefault="00432086">
            <w:pPr>
              <w:jc w:val="center"/>
            </w:pPr>
            <w:r>
              <w:rPr>
                <w:szCs w:val="21"/>
              </w:rPr>
              <w:t>300840</w:t>
            </w:r>
          </w:p>
        </w:tc>
        <w:tc>
          <w:tcPr>
            <w:tcW w:w="835" w:type="dxa"/>
            <w:vAlign w:val="center"/>
          </w:tcPr>
          <w:p w:rsidR="007D0D8F" w:rsidRDefault="00432086">
            <w:pPr>
              <w:jc w:val="center"/>
            </w:pPr>
            <w:r>
              <w:rPr>
                <w:szCs w:val="21"/>
              </w:rPr>
              <w:t>酷特智能</w:t>
            </w:r>
          </w:p>
        </w:tc>
        <w:tc>
          <w:tcPr>
            <w:tcW w:w="834" w:type="dxa"/>
            <w:vAlign w:val="center"/>
          </w:tcPr>
          <w:p w:rsidR="007D0D8F" w:rsidRDefault="00432086">
            <w:pPr>
              <w:jc w:val="center"/>
            </w:pPr>
            <w:r>
              <w:rPr>
                <w:szCs w:val="21"/>
              </w:rPr>
              <w:t>2020-06-30</w:t>
            </w:r>
          </w:p>
        </w:tc>
        <w:tc>
          <w:tcPr>
            <w:tcW w:w="835" w:type="dxa"/>
            <w:vAlign w:val="center"/>
          </w:tcPr>
          <w:p w:rsidR="007D0D8F" w:rsidRDefault="00432086">
            <w:pPr>
              <w:jc w:val="center"/>
            </w:pPr>
            <w:r>
              <w:rPr>
                <w:szCs w:val="21"/>
              </w:rPr>
              <w:t>2020-07-08</w:t>
            </w:r>
          </w:p>
        </w:tc>
        <w:tc>
          <w:tcPr>
            <w:tcW w:w="834" w:type="dxa"/>
            <w:vAlign w:val="center"/>
          </w:tcPr>
          <w:p w:rsidR="007D0D8F" w:rsidRDefault="00432086">
            <w:pPr>
              <w:jc w:val="center"/>
            </w:pPr>
            <w:r>
              <w:rPr>
                <w:szCs w:val="21"/>
              </w:rPr>
              <w:t>新股流通受限</w:t>
            </w:r>
          </w:p>
        </w:tc>
        <w:tc>
          <w:tcPr>
            <w:tcW w:w="835" w:type="dxa"/>
            <w:vAlign w:val="center"/>
          </w:tcPr>
          <w:p w:rsidR="007D0D8F" w:rsidRDefault="00432086">
            <w:pPr>
              <w:jc w:val="right"/>
            </w:pPr>
            <w:r>
              <w:rPr>
                <w:szCs w:val="21"/>
              </w:rPr>
              <w:t>5.94</w:t>
            </w:r>
          </w:p>
        </w:tc>
        <w:tc>
          <w:tcPr>
            <w:tcW w:w="834" w:type="dxa"/>
            <w:vAlign w:val="center"/>
          </w:tcPr>
          <w:p w:rsidR="007D0D8F" w:rsidRDefault="00432086">
            <w:pPr>
              <w:jc w:val="center"/>
            </w:pPr>
            <w:r>
              <w:rPr>
                <w:szCs w:val="21"/>
              </w:rPr>
              <w:t>5.94</w:t>
            </w:r>
          </w:p>
        </w:tc>
        <w:tc>
          <w:tcPr>
            <w:tcW w:w="835" w:type="dxa"/>
            <w:vAlign w:val="center"/>
          </w:tcPr>
          <w:p w:rsidR="007D0D8F" w:rsidRDefault="00432086">
            <w:pPr>
              <w:jc w:val="right"/>
            </w:pPr>
            <w:r>
              <w:rPr>
                <w:szCs w:val="21"/>
              </w:rPr>
              <w:t>1,185</w:t>
            </w:r>
          </w:p>
        </w:tc>
        <w:tc>
          <w:tcPr>
            <w:tcW w:w="834" w:type="dxa"/>
            <w:vAlign w:val="center"/>
          </w:tcPr>
          <w:p w:rsidR="007D0D8F" w:rsidRDefault="00432086">
            <w:pPr>
              <w:jc w:val="right"/>
            </w:pPr>
            <w:r>
              <w:rPr>
                <w:szCs w:val="21"/>
              </w:rPr>
              <w:t>7,038.90</w:t>
            </w:r>
          </w:p>
        </w:tc>
        <w:tc>
          <w:tcPr>
            <w:tcW w:w="835" w:type="dxa"/>
            <w:vAlign w:val="center"/>
          </w:tcPr>
          <w:p w:rsidR="007D0D8F" w:rsidRDefault="00432086">
            <w:pPr>
              <w:jc w:val="right"/>
            </w:pPr>
            <w:r>
              <w:rPr>
                <w:szCs w:val="21"/>
              </w:rPr>
              <w:t>7,038.90</w:t>
            </w:r>
          </w:p>
        </w:tc>
        <w:tc>
          <w:tcPr>
            <w:tcW w:w="835" w:type="dxa"/>
            <w:vAlign w:val="center"/>
          </w:tcPr>
          <w:p w:rsidR="007D0D8F" w:rsidRDefault="00432086">
            <w:pPr>
              <w:jc w:val="center"/>
            </w:pPr>
            <w:r>
              <w:rPr>
                <w:szCs w:val="21"/>
              </w:rPr>
              <w:t>-</w:t>
            </w:r>
          </w:p>
        </w:tc>
      </w:tr>
      <w:tr w:rsidR="007D0D8F">
        <w:tc>
          <w:tcPr>
            <w:tcW w:w="834" w:type="dxa"/>
            <w:vAlign w:val="center"/>
          </w:tcPr>
          <w:p w:rsidR="007D0D8F" w:rsidRDefault="00432086">
            <w:pPr>
              <w:jc w:val="center"/>
            </w:pPr>
            <w:r>
              <w:rPr>
                <w:szCs w:val="21"/>
              </w:rPr>
              <w:t>300843</w:t>
            </w:r>
          </w:p>
        </w:tc>
        <w:tc>
          <w:tcPr>
            <w:tcW w:w="835" w:type="dxa"/>
            <w:vAlign w:val="center"/>
          </w:tcPr>
          <w:p w:rsidR="007D0D8F" w:rsidRDefault="00432086">
            <w:pPr>
              <w:jc w:val="center"/>
            </w:pPr>
            <w:r>
              <w:rPr>
                <w:szCs w:val="21"/>
              </w:rPr>
              <w:t>胜蓝股份</w:t>
            </w:r>
          </w:p>
        </w:tc>
        <w:tc>
          <w:tcPr>
            <w:tcW w:w="834" w:type="dxa"/>
            <w:vAlign w:val="center"/>
          </w:tcPr>
          <w:p w:rsidR="007D0D8F" w:rsidRDefault="00432086">
            <w:pPr>
              <w:jc w:val="center"/>
            </w:pPr>
            <w:r>
              <w:rPr>
                <w:szCs w:val="21"/>
              </w:rPr>
              <w:t>2020-06-23</w:t>
            </w:r>
          </w:p>
        </w:tc>
        <w:tc>
          <w:tcPr>
            <w:tcW w:w="835" w:type="dxa"/>
            <w:vAlign w:val="center"/>
          </w:tcPr>
          <w:p w:rsidR="007D0D8F" w:rsidRDefault="00432086">
            <w:pPr>
              <w:jc w:val="center"/>
            </w:pPr>
            <w:r>
              <w:rPr>
                <w:szCs w:val="21"/>
              </w:rPr>
              <w:t>2020-07-02</w:t>
            </w:r>
          </w:p>
        </w:tc>
        <w:tc>
          <w:tcPr>
            <w:tcW w:w="834" w:type="dxa"/>
            <w:vAlign w:val="center"/>
          </w:tcPr>
          <w:p w:rsidR="007D0D8F" w:rsidRDefault="00432086">
            <w:pPr>
              <w:jc w:val="center"/>
            </w:pPr>
            <w:r>
              <w:rPr>
                <w:szCs w:val="21"/>
              </w:rPr>
              <w:t>新股流通受限</w:t>
            </w:r>
          </w:p>
        </w:tc>
        <w:tc>
          <w:tcPr>
            <w:tcW w:w="835" w:type="dxa"/>
            <w:vAlign w:val="center"/>
          </w:tcPr>
          <w:p w:rsidR="007D0D8F" w:rsidRDefault="00432086">
            <w:pPr>
              <w:jc w:val="right"/>
            </w:pPr>
            <w:r>
              <w:rPr>
                <w:szCs w:val="21"/>
              </w:rPr>
              <w:t>10.01</w:t>
            </w:r>
          </w:p>
        </w:tc>
        <w:tc>
          <w:tcPr>
            <w:tcW w:w="834" w:type="dxa"/>
            <w:vAlign w:val="center"/>
          </w:tcPr>
          <w:p w:rsidR="007D0D8F" w:rsidRDefault="00432086">
            <w:pPr>
              <w:jc w:val="center"/>
            </w:pPr>
            <w:r>
              <w:rPr>
                <w:szCs w:val="21"/>
              </w:rPr>
              <w:t>10.01</w:t>
            </w:r>
          </w:p>
        </w:tc>
        <w:tc>
          <w:tcPr>
            <w:tcW w:w="835" w:type="dxa"/>
            <w:vAlign w:val="center"/>
          </w:tcPr>
          <w:p w:rsidR="007D0D8F" w:rsidRDefault="00432086">
            <w:pPr>
              <w:jc w:val="right"/>
            </w:pPr>
            <w:r>
              <w:rPr>
                <w:szCs w:val="21"/>
              </w:rPr>
              <w:t>751</w:t>
            </w:r>
          </w:p>
        </w:tc>
        <w:tc>
          <w:tcPr>
            <w:tcW w:w="834" w:type="dxa"/>
            <w:vAlign w:val="center"/>
          </w:tcPr>
          <w:p w:rsidR="007D0D8F" w:rsidRDefault="00432086">
            <w:pPr>
              <w:jc w:val="right"/>
            </w:pPr>
            <w:r>
              <w:rPr>
                <w:szCs w:val="21"/>
              </w:rPr>
              <w:t>7,517.51</w:t>
            </w:r>
          </w:p>
        </w:tc>
        <w:tc>
          <w:tcPr>
            <w:tcW w:w="835" w:type="dxa"/>
            <w:vAlign w:val="center"/>
          </w:tcPr>
          <w:p w:rsidR="007D0D8F" w:rsidRDefault="00432086">
            <w:pPr>
              <w:jc w:val="right"/>
            </w:pPr>
            <w:r>
              <w:rPr>
                <w:szCs w:val="21"/>
              </w:rPr>
              <w:t>7,517.51</w:t>
            </w:r>
          </w:p>
        </w:tc>
        <w:tc>
          <w:tcPr>
            <w:tcW w:w="835" w:type="dxa"/>
            <w:vAlign w:val="center"/>
          </w:tcPr>
          <w:p w:rsidR="007D0D8F" w:rsidRDefault="00432086">
            <w:pPr>
              <w:jc w:val="center"/>
            </w:pPr>
            <w:r>
              <w:rPr>
                <w:szCs w:val="21"/>
              </w:rPr>
              <w:t>-</w:t>
            </w:r>
          </w:p>
        </w:tc>
      </w:tr>
      <w:tr w:rsidR="007D0D8F">
        <w:tc>
          <w:tcPr>
            <w:tcW w:w="834" w:type="dxa"/>
            <w:vAlign w:val="center"/>
          </w:tcPr>
          <w:p w:rsidR="007D0D8F" w:rsidRDefault="00432086">
            <w:pPr>
              <w:jc w:val="center"/>
            </w:pPr>
            <w:r>
              <w:rPr>
                <w:szCs w:val="21"/>
              </w:rPr>
              <w:t>300845</w:t>
            </w:r>
          </w:p>
        </w:tc>
        <w:tc>
          <w:tcPr>
            <w:tcW w:w="835" w:type="dxa"/>
            <w:vAlign w:val="center"/>
          </w:tcPr>
          <w:p w:rsidR="007D0D8F" w:rsidRDefault="00432086">
            <w:pPr>
              <w:jc w:val="center"/>
            </w:pPr>
            <w:r>
              <w:rPr>
                <w:szCs w:val="21"/>
              </w:rPr>
              <w:t>捷安高科</w:t>
            </w:r>
          </w:p>
        </w:tc>
        <w:tc>
          <w:tcPr>
            <w:tcW w:w="834" w:type="dxa"/>
            <w:vAlign w:val="center"/>
          </w:tcPr>
          <w:p w:rsidR="007D0D8F" w:rsidRDefault="00432086">
            <w:pPr>
              <w:jc w:val="center"/>
            </w:pPr>
            <w:r>
              <w:rPr>
                <w:szCs w:val="21"/>
              </w:rPr>
              <w:t>2020-06-24</w:t>
            </w:r>
          </w:p>
        </w:tc>
        <w:tc>
          <w:tcPr>
            <w:tcW w:w="835" w:type="dxa"/>
            <w:vAlign w:val="center"/>
          </w:tcPr>
          <w:p w:rsidR="007D0D8F" w:rsidRDefault="00432086">
            <w:pPr>
              <w:jc w:val="center"/>
            </w:pPr>
            <w:r>
              <w:rPr>
                <w:szCs w:val="21"/>
              </w:rPr>
              <w:t>2020-07-03</w:t>
            </w:r>
          </w:p>
        </w:tc>
        <w:tc>
          <w:tcPr>
            <w:tcW w:w="834" w:type="dxa"/>
            <w:vAlign w:val="center"/>
          </w:tcPr>
          <w:p w:rsidR="007D0D8F" w:rsidRDefault="00432086">
            <w:pPr>
              <w:jc w:val="center"/>
            </w:pPr>
            <w:r>
              <w:rPr>
                <w:szCs w:val="21"/>
              </w:rPr>
              <w:t>新股流通受限</w:t>
            </w:r>
          </w:p>
        </w:tc>
        <w:tc>
          <w:tcPr>
            <w:tcW w:w="835" w:type="dxa"/>
            <w:vAlign w:val="center"/>
          </w:tcPr>
          <w:p w:rsidR="007D0D8F" w:rsidRDefault="00432086">
            <w:pPr>
              <w:jc w:val="right"/>
            </w:pPr>
            <w:r>
              <w:rPr>
                <w:szCs w:val="21"/>
              </w:rPr>
              <w:t>17.63</w:t>
            </w:r>
          </w:p>
        </w:tc>
        <w:tc>
          <w:tcPr>
            <w:tcW w:w="834" w:type="dxa"/>
            <w:vAlign w:val="center"/>
          </w:tcPr>
          <w:p w:rsidR="007D0D8F" w:rsidRDefault="00432086">
            <w:pPr>
              <w:jc w:val="center"/>
            </w:pPr>
            <w:r>
              <w:rPr>
                <w:szCs w:val="21"/>
              </w:rPr>
              <w:t>17.63</w:t>
            </w:r>
          </w:p>
        </w:tc>
        <w:tc>
          <w:tcPr>
            <w:tcW w:w="835" w:type="dxa"/>
            <w:vAlign w:val="center"/>
          </w:tcPr>
          <w:p w:rsidR="007D0D8F" w:rsidRDefault="00432086">
            <w:pPr>
              <w:jc w:val="right"/>
            </w:pPr>
            <w:r>
              <w:rPr>
                <w:szCs w:val="21"/>
              </w:rPr>
              <w:t>470</w:t>
            </w:r>
          </w:p>
        </w:tc>
        <w:tc>
          <w:tcPr>
            <w:tcW w:w="834" w:type="dxa"/>
            <w:vAlign w:val="center"/>
          </w:tcPr>
          <w:p w:rsidR="007D0D8F" w:rsidRDefault="00432086">
            <w:pPr>
              <w:jc w:val="right"/>
            </w:pPr>
            <w:r>
              <w:rPr>
                <w:szCs w:val="21"/>
              </w:rPr>
              <w:t>8,286.10</w:t>
            </w:r>
          </w:p>
        </w:tc>
        <w:tc>
          <w:tcPr>
            <w:tcW w:w="835" w:type="dxa"/>
            <w:vAlign w:val="center"/>
          </w:tcPr>
          <w:p w:rsidR="007D0D8F" w:rsidRDefault="00432086">
            <w:pPr>
              <w:jc w:val="right"/>
            </w:pPr>
            <w:r>
              <w:rPr>
                <w:szCs w:val="21"/>
              </w:rPr>
              <w:t>8,286.10</w:t>
            </w:r>
          </w:p>
        </w:tc>
        <w:tc>
          <w:tcPr>
            <w:tcW w:w="835" w:type="dxa"/>
            <w:vAlign w:val="center"/>
          </w:tcPr>
          <w:p w:rsidR="007D0D8F" w:rsidRDefault="00432086">
            <w:pPr>
              <w:jc w:val="center"/>
            </w:pPr>
            <w:r>
              <w:rPr>
                <w:szCs w:val="21"/>
              </w:rPr>
              <w:t>-</w:t>
            </w:r>
          </w:p>
        </w:tc>
      </w:tr>
      <w:tr w:rsidR="007D0D8F">
        <w:tc>
          <w:tcPr>
            <w:tcW w:w="834" w:type="dxa"/>
            <w:vAlign w:val="center"/>
          </w:tcPr>
          <w:p w:rsidR="007D0D8F" w:rsidRDefault="00432086">
            <w:pPr>
              <w:jc w:val="center"/>
            </w:pPr>
            <w:r>
              <w:rPr>
                <w:szCs w:val="21"/>
              </w:rPr>
              <w:t>300846</w:t>
            </w:r>
          </w:p>
        </w:tc>
        <w:tc>
          <w:tcPr>
            <w:tcW w:w="835" w:type="dxa"/>
            <w:vAlign w:val="center"/>
          </w:tcPr>
          <w:p w:rsidR="007D0D8F" w:rsidRDefault="00432086">
            <w:pPr>
              <w:jc w:val="center"/>
            </w:pPr>
            <w:r>
              <w:rPr>
                <w:szCs w:val="21"/>
              </w:rPr>
              <w:t>首都在线</w:t>
            </w:r>
          </w:p>
        </w:tc>
        <w:tc>
          <w:tcPr>
            <w:tcW w:w="834" w:type="dxa"/>
            <w:vAlign w:val="center"/>
          </w:tcPr>
          <w:p w:rsidR="007D0D8F" w:rsidRDefault="00432086">
            <w:pPr>
              <w:jc w:val="center"/>
            </w:pPr>
            <w:r>
              <w:rPr>
                <w:szCs w:val="21"/>
              </w:rPr>
              <w:t>2020-06-22</w:t>
            </w:r>
          </w:p>
        </w:tc>
        <w:tc>
          <w:tcPr>
            <w:tcW w:w="835" w:type="dxa"/>
            <w:vAlign w:val="center"/>
          </w:tcPr>
          <w:p w:rsidR="007D0D8F" w:rsidRDefault="00432086">
            <w:pPr>
              <w:jc w:val="center"/>
            </w:pPr>
            <w:r>
              <w:rPr>
                <w:szCs w:val="21"/>
              </w:rPr>
              <w:t>2020-07-01</w:t>
            </w:r>
          </w:p>
        </w:tc>
        <w:tc>
          <w:tcPr>
            <w:tcW w:w="834" w:type="dxa"/>
            <w:vAlign w:val="center"/>
          </w:tcPr>
          <w:p w:rsidR="007D0D8F" w:rsidRDefault="00432086">
            <w:pPr>
              <w:jc w:val="center"/>
            </w:pPr>
            <w:r>
              <w:rPr>
                <w:szCs w:val="21"/>
              </w:rPr>
              <w:t>新股流通受限</w:t>
            </w:r>
          </w:p>
        </w:tc>
        <w:tc>
          <w:tcPr>
            <w:tcW w:w="835" w:type="dxa"/>
            <w:vAlign w:val="center"/>
          </w:tcPr>
          <w:p w:rsidR="007D0D8F" w:rsidRDefault="00432086">
            <w:pPr>
              <w:jc w:val="right"/>
            </w:pPr>
            <w:r>
              <w:rPr>
                <w:szCs w:val="21"/>
              </w:rPr>
              <w:t>3.37</w:t>
            </w:r>
          </w:p>
        </w:tc>
        <w:tc>
          <w:tcPr>
            <w:tcW w:w="834" w:type="dxa"/>
            <w:vAlign w:val="center"/>
          </w:tcPr>
          <w:p w:rsidR="007D0D8F" w:rsidRDefault="00432086">
            <w:pPr>
              <w:jc w:val="center"/>
            </w:pPr>
            <w:r>
              <w:rPr>
                <w:szCs w:val="21"/>
              </w:rPr>
              <w:t>3.37</w:t>
            </w:r>
          </w:p>
        </w:tc>
        <w:tc>
          <w:tcPr>
            <w:tcW w:w="835" w:type="dxa"/>
            <w:vAlign w:val="center"/>
          </w:tcPr>
          <w:p w:rsidR="007D0D8F" w:rsidRDefault="00432086">
            <w:pPr>
              <w:jc w:val="right"/>
            </w:pPr>
            <w:r>
              <w:rPr>
                <w:szCs w:val="21"/>
              </w:rPr>
              <w:t>1,131</w:t>
            </w:r>
          </w:p>
        </w:tc>
        <w:tc>
          <w:tcPr>
            <w:tcW w:w="834" w:type="dxa"/>
            <w:vAlign w:val="center"/>
          </w:tcPr>
          <w:p w:rsidR="007D0D8F" w:rsidRDefault="00432086">
            <w:pPr>
              <w:jc w:val="right"/>
            </w:pPr>
            <w:r>
              <w:rPr>
                <w:szCs w:val="21"/>
              </w:rPr>
              <w:t>3,811.47</w:t>
            </w:r>
          </w:p>
        </w:tc>
        <w:tc>
          <w:tcPr>
            <w:tcW w:w="835" w:type="dxa"/>
            <w:vAlign w:val="center"/>
          </w:tcPr>
          <w:p w:rsidR="007D0D8F" w:rsidRDefault="00432086">
            <w:pPr>
              <w:jc w:val="right"/>
            </w:pPr>
            <w:r>
              <w:rPr>
                <w:szCs w:val="21"/>
              </w:rPr>
              <w:t>3,811.47</w:t>
            </w:r>
          </w:p>
        </w:tc>
        <w:tc>
          <w:tcPr>
            <w:tcW w:w="835" w:type="dxa"/>
            <w:vAlign w:val="center"/>
          </w:tcPr>
          <w:p w:rsidR="007D0D8F" w:rsidRDefault="00432086">
            <w:pPr>
              <w:jc w:val="center"/>
            </w:pPr>
            <w:r>
              <w:rPr>
                <w:szCs w:val="21"/>
              </w:rPr>
              <w:t>-</w:t>
            </w:r>
          </w:p>
        </w:tc>
      </w:tr>
      <w:tr w:rsidR="007D0D8F">
        <w:tc>
          <w:tcPr>
            <w:tcW w:w="834" w:type="dxa"/>
            <w:vAlign w:val="center"/>
          </w:tcPr>
          <w:p w:rsidR="007D0D8F" w:rsidRDefault="00432086">
            <w:pPr>
              <w:jc w:val="center"/>
            </w:pPr>
            <w:r>
              <w:rPr>
                <w:szCs w:val="21"/>
              </w:rPr>
              <w:t>300847</w:t>
            </w:r>
          </w:p>
        </w:tc>
        <w:tc>
          <w:tcPr>
            <w:tcW w:w="835" w:type="dxa"/>
            <w:vAlign w:val="center"/>
          </w:tcPr>
          <w:p w:rsidR="007D0D8F" w:rsidRDefault="00432086">
            <w:pPr>
              <w:jc w:val="center"/>
            </w:pPr>
            <w:r>
              <w:rPr>
                <w:szCs w:val="21"/>
              </w:rPr>
              <w:t>中船汉光</w:t>
            </w:r>
          </w:p>
        </w:tc>
        <w:tc>
          <w:tcPr>
            <w:tcW w:w="834" w:type="dxa"/>
            <w:vAlign w:val="center"/>
          </w:tcPr>
          <w:p w:rsidR="007D0D8F" w:rsidRDefault="00432086">
            <w:pPr>
              <w:jc w:val="center"/>
            </w:pPr>
            <w:r>
              <w:rPr>
                <w:szCs w:val="21"/>
              </w:rPr>
              <w:t>2020-06-29</w:t>
            </w:r>
          </w:p>
        </w:tc>
        <w:tc>
          <w:tcPr>
            <w:tcW w:w="835" w:type="dxa"/>
            <w:vAlign w:val="center"/>
          </w:tcPr>
          <w:p w:rsidR="007D0D8F" w:rsidRDefault="00432086">
            <w:pPr>
              <w:jc w:val="center"/>
            </w:pPr>
            <w:r>
              <w:rPr>
                <w:szCs w:val="21"/>
              </w:rPr>
              <w:t>2020-07-09</w:t>
            </w:r>
          </w:p>
        </w:tc>
        <w:tc>
          <w:tcPr>
            <w:tcW w:w="834" w:type="dxa"/>
            <w:vAlign w:val="center"/>
          </w:tcPr>
          <w:p w:rsidR="007D0D8F" w:rsidRDefault="00432086">
            <w:pPr>
              <w:jc w:val="center"/>
            </w:pPr>
            <w:r>
              <w:rPr>
                <w:szCs w:val="21"/>
              </w:rPr>
              <w:t>新股流通受限</w:t>
            </w:r>
          </w:p>
        </w:tc>
        <w:tc>
          <w:tcPr>
            <w:tcW w:w="835" w:type="dxa"/>
            <w:vAlign w:val="center"/>
          </w:tcPr>
          <w:p w:rsidR="007D0D8F" w:rsidRDefault="00432086">
            <w:pPr>
              <w:jc w:val="right"/>
            </w:pPr>
            <w:r>
              <w:rPr>
                <w:szCs w:val="21"/>
              </w:rPr>
              <w:t>6.94</w:t>
            </w:r>
          </w:p>
        </w:tc>
        <w:tc>
          <w:tcPr>
            <w:tcW w:w="834" w:type="dxa"/>
            <w:vAlign w:val="center"/>
          </w:tcPr>
          <w:p w:rsidR="007D0D8F" w:rsidRDefault="00432086">
            <w:pPr>
              <w:jc w:val="center"/>
            </w:pPr>
            <w:r>
              <w:rPr>
                <w:szCs w:val="21"/>
              </w:rPr>
              <w:t>6.94</w:t>
            </w:r>
          </w:p>
        </w:tc>
        <w:tc>
          <w:tcPr>
            <w:tcW w:w="835" w:type="dxa"/>
            <w:vAlign w:val="center"/>
          </w:tcPr>
          <w:p w:rsidR="007D0D8F" w:rsidRDefault="00432086">
            <w:pPr>
              <w:jc w:val="right"/>
            </w:pPr>
            <w:r>
              <w:rPr>
                <w:szCs w:val="21"/>
              </w:rPr>
              <w:t>1,421</w:t>
            </w:r>
          </w:p>
        </w:tc>
        <w:tc>
          <w:tcPr>
            <w:tcW w:w="834" w:type="dxa"/>
            <w:vAlign w:val="center"/>
          </w:tcPr>
          <w:p w:rsidR="007D0D8F" w:rsidRDefault="00432086">
            <w:pPr>
              <w:jc w:val="right"/>
            </w:pPr>
            <w:r>
              <w:rPr>
                <w:szCs w:val="21"/>
              </w:rPr>
              <w:t>9,861.74</w:t>
            </w:r>
          </w:p>
        </w:tc>
        <w:tc>
          <w:tcPr>
            <w:tcW w:w="835" w:type="dxa"/>
            <w:vAlign w:val="center"/>
          </w:tcPr>
          <w:p w:rsidR="007D0D8F" w:rsidRDefault="00432086">
            <w:pPr>
              <w:jc w:val="right"/>
            </w:pPr>
            <w:r>
              <w:rPr>
                <w:szCs w:val="21"/>
              </w:rPr>
              <w:t>9,861.74</w:t>
            </w:r>
          </w:p>
        </w:tc>
        <w:tc>
          <w:tcPr>
            <w:tcW w:w="835" w:type="dxa"/>
            <w:vAlign w:val="center"/>
          </w:tcPr>
          <w:p w:rsidR="007D0D8F" w:rsidRDefault="00432086">
            <w:pPr>
              <w:jc w:val="center"/>
            </w:pPr>
            <w:r>
              <w:rPr>
                <w:szCs w:val="21"/>
              </w:rPr>
              <w:t>-</w:t>
            </w:r>
          </w:p>
        </w:tc>
      </w:tr>
      <w:tr w:rsidR="007D0D8F">
        <w:tc>
          <w:tcPr>
            <w:tcW w:w="834" w:type="dxa"/>
            <w:vAlign w:val="center"/>
          </w:tcPr>
          <w:p w:rsidR="007D0D8F" w:rsidRDefault="00432086">
            <w:pPr>
              <w:jc w:val="center"/>
            </w:pPr>
            <w:r>
              <w:rPr>
                <w:szCs w:val="21"/>
              </w:rPr>
              <w:t>601816</w:t>
            </w:r>
          </w:p>
        </w:tc>
        <w:tc>
          <w:tcPr>
            <w:tcW w:w="835" w:type="dxa"/>
            <w:vAlign w:val="center"/>
          </w:tcPr>
          <w:p w:rsidR="007D0D8F" w:rsidRDefault="00432086">
            <w:pPr>
              <w:jc w:val="center"/>
            </w:pPr>
            <w:r>
              <w:rPr>
                <w:szCs w:val="21"/>
              </w:rPr>
              <w:t>京沪高铁</w:t>
            </w:r>
          </w:p>
        </w:tc>
        <w:tc>
          <w:tcPr>
            <w:tcW w:w="834" w:type="dxa"/>
            <w:vAlign w:val="center"/>
          </w:tcPr>
          <w:p w:rsidR="007D0D8F" w:rsidRDefault="00432086">
            <w:pPr>
              <w:jc w:val="center"/>
            </w:pPr>
            <w:r>
              <w:rPr>
                <w:szCs w:val="21"/>
              </w:rPr>
              <w:t>2020-01-08</w:t>
            </w:r>
          </w:p>
        </w:tc>
        <w:tc>
          <w:tcPr>
            <w:tcW w:w="835" w:type="dxa"/>
            <w:vAlign w:val="center"/>
          </w:tcPr>
          <w:p w:rsidR="007D0D8F" w:rsidRDefault="00432086">
            <w:pPr>
              <w:jc w:val="center"/>
            </w:pPr>
            <w:r>
              <w:rPr>
                <w:szCs w:val="21"/>
              </w:rPr>
              <w:t>2020-07-16</w:t>
            </w:r>
          </w:p>
        </w:tc>
        <w:tc>
          <w:tcPr>
            <w:tcW w:w="834" w:type="dxa"/>
            <w:vAlign w:val="center"/>
          </w:tcPr>
          <w:p w:rsidR="007D0D8F" w:rsidRDefault="00432086">
            <w:pPr>
              <w:jc w:val="center"/>
            </w:pPr>
            <w:r>
              <w:rPr>
                <w:szCs w:val="21"/>
              </w:rPr>
              <w:t>新股流通受限</w:t>
            </w:r>
          </w:p>
        </w:tc>
        <w:tc>
          <w:tcPr>
            <w:tcW w:w="835" w:type="dxa"/>
            <w:vAlign w:val="center"/>
          </w:tcPr>
          <w:p w:rsidR="007D0D8F" w:rsidRDefault="00432086">
            <w:pPr>
              <w:jc w:val="right"/>
            </w:pPr>
            <w:r>
              <w:rPr>
                <w:szCs w:val="21"/>
              </w:rPr>
              <w:t>4.88</w:t>
            </w:r>
          </w:p>
        </w:tc>
        <w:tc>
          <w:tcPr>
            <w:tcW w:w="834" w:type="dxa"/>
            <w:vAlign w:val="center"/>
          </w:tcPr>
          <w:p w:rsidR="007D0D8F" w:rsidRDefault="00432086">
            <w:pPr>
              <w:jc w:val="center"/>
            </w:pPr>
            <w:r>
              <w:rPr>
                <w:szCs w:val="21"/>
              </w:rPr>
              <w:t>6.17</w:t>
            </w:r>
          </w:p>
        </w:tc>
        <w:tc>
          <w:tcPr>
            <w:tcW w:w="835" w:type="dxa"/>
            <w:vAlign w:val="center"/>
          </w:tcPr>
          <w:p w:rsidR="007D0D8F" w:rsidRDefault="00432086">
            <w:pPr>
              <w:jc w:val="right"/>
            </w:pPr>
            <w:r>
              <w:rPr>
                <w:szCs w:val="21"/>
              </w:rPr>
              <w:t>906,536</w:t>
            </w:r>
          </w:p>
        </w:tc>
        <w:tc>
          <w:tcPr>
            <w:tcW w:w="834" w:type="dxa"/>
            <w:vAlign w:val="center"/>
          </w:tcPr>
          <w:p w:rsidR="007D0D8F" w:rsidRDefault="00432086">
            <w:pPr>
              <w:jc w:val="right"/>
            </w:pPr>
            <w:r>
              <w:rPr>
                <w:szCs w:val="21"/>
              </w:rPr>
              <w:t>4,423,895.68</w:t>
            </w:r>
          </w:p>
        </w:tc>
        <w:tc>
          <w:tcPr>
            <w:tcW w:w="835" w:type="dxa"/>
            <w:vAlign w:val="center"/>
          </w:tcPr>
          <w:p w:rsidR="007D0D8F" w:rsidRDefault="00432086">
            <w:pPr>
              <w:jc w:val="right"/>
            </w:pPr>
            <w:r>
              <w:rPr>
                <w:szCs w:val="21"/>
              </w:rPr>
              <w:t>5,593,327.12</w:t>
            </w:r>
          </w:p>
        </w:tc>
        <w:tc>
          <w:tcPr>
            <w:tcW w:w="835" w:type="dxa"/>
            <w:vAlign w:val="center"/>
          </w:tcPr>
          <w:p w:rsidR="007D0D8F" w:rsidRDefault="00432086">
            <w:pPr>
              <w:jc w:val="center"/>
            </w:pPr>
            <w:r>
              <w:rPr>
                <w:szCs w:val="21"/>
              </w:rPr>
              <w:t>-</w:t>
            </w:r>
          </w:p>
        </w:tc>
      </w:tr>
      <w:tr w:rsidR="007D0D8F">
        <w:tc>
          <w:tcPr>
            <w:tcW w:w="834" w:type="dxa"/>
            <w:vAlign w:val="center"/>
          </w:tcPr>
          <w:p w:rsidR="007D0D8F" w:rsidRDefault="00432086">
            <w:pPr>
              <w:jc w:val="center"/>
            </w:pPr>
            <w:r>
              <w:rPr>
                <w:szCs w:val="21"/>
              </w:rPr>
              <w:t>688027</w:t>
            </w:r>
          </w:p>
        </w:tc>
        <w:tc>
          <w:tcPr>
            <w:tcW w:w="835" w:type="dxa"/>
            <w:vAlign w:val="center"/>
          </w:tcPr>
          <w:p w:rsidR="007D0D8F" w:rsidRDefault="00432086">
            <w:pPr>
              <w:jc w:val="center"/>
            </w:pPr>
            <w:r>
              <w:rPr>
                <w:szCs w:val="21"/>
              </w:rPr>
              <w:t>国盾量子</w:t>
            </w:r>
          </w:p>
        </w:tc>
        <w:tc>
          <w:tcPr>
            <w:tcW w:w="834" w:type="dxa"/>
            <w:vAlign w:val="center"/>
          </w:tcPr>
          <w:p w:rsidR="007D0D8F" w:rsidRDefault="00432086">
            <w:pPr>
              <w:jc w:val="center"/>
            </w:pPr>
            <w:r>
              <w:rPr>
                <w:szCs w:val="21"/>
              </w:rPr>
              <w:t>2020-06-30</w:t>
            </w:r>
          </w:p>
        </w:tc>
        <w:tc>
          <w:tcPr>
            <w:tcW w:w="835" w:type="dxa"/>
            <w:vAlign w:val="center"/>
          </w:tcPr>
          <w:p w:rsidR="007D0D8F" w:rsidRDefault="00432086">
            <w:pPr>
              <w:jc w:val="center"/>
            </w:pPr>
            <w:r>
              <w:rPr>
                <w:szCs w:val="21"/>
              </w:rPr>
              <w:t>2020-07-09</w:t>
            </w:r>
          </w:p>
        </w:tc>
        <w:tc>
          <w:tcPr>
            <w:tcW w:w="834" w:type="dxa"/>
            <w:vAlign w:val="center"/>
          </w:tcPr>
          <w:p w:rsidR="007D0D8F" w:rsidRDefault="00432086">
            <w:pPr>
              <w:jc w:val="center"/>
            </w:pPr>
            <w:r>
              <w:rPr>
                <w:szCs w:val="21"/>
              </w:rPr>
              <w:t>新股流通受限</w:t>
            </w:r>
          </w:p>
        </w:tc>
        <w:tc>
          <w:tcPr>
            <w:tcW w:w="835" w:type="dxa"/>
            <w:vAlign w:val="center"/>
          </w:tcPr>
          <w:p w:rsidR="007D0D8F" w:rsidRDefault="00432086">
            <w:pPr>
              <w:jc w:val="right"/>
            </w:pPr>
            <w:r>
              <w:rPr>
                <w:szCs w:val="21"/>
              </w:rPr>
              <w:t>36.18</w:t>
            </w:r>
          </w:p>
        </w:tc>
        <w:tc>
          <w:tcPr>
            <w:tcW w:w="834" w:type="dxa"/>
            <w:vAlign w:val="center"/>
          </w:tcPr>
          <w:p w:rsidR="007D0D8F" w:rsidRDefault="00432086">
            <w:pPr>
              <w:jc w:val="center"/>
            </w:pPr>
            <w:r>
              <w:rPr>
                <w:szCs w:val="21"/>
              </w:rPr>
              <w:t>36.18</w:t>
            </w:r>
          </w:p>
        </w:tc>
        <w:tc>
          <w:tcPr>
            <w:tcW w:w="835" w:type="dxa"/>
            <w:vAlign w:val="center"/>
          </w:tcPr>
          <w:p w:rsidR="007D0D8F" w:rsidRDefault="00432086">
            <w:pPr>
              <w:jc w:val="right"/>
            </w:pPr>
            <w:r>
              <w:rPr>
                <w:szCs w:val="21"/>
              </w:rPr>
              <w:t>2,830</w:t>
            </w:r>
          </w:p>
        </w:tc>
        <w:tc>
          <w:tcPr>
            <w:tcW w:w="834" w:type="dxa"/>
            <w:vAlign w:val="center"/>
          </w:tcPr>
          <w:p w:rsidR="007D0D8F" w:rsidRDefault="00432086">
            <w:pPr>
              <w:jc w:val="right"/>
            </w:pPr>
            <w:r>
              <w:rPr>
                <w:szCs w:val="21"/>
              </w:rPr>
              <w:t>102,389.40</w:t>
            </w:r>
          </w:p>
        </w:tc>
        <w:tc>
          <w:tcPr>
            <w:tcW w:w="835" w:type="dxa"/>
            <w:vAlign w:val="center"/>
          </w:tcPr>
          <w:p w:rsidR="007D0D8F" w:rsidRDefault="00432086">
            <w:pPr>
              <w:jc w:val="right"/>
            </w:pPr>
            <w:r>
              <w:rPr>
                <w:szCs w:val="21"/>
              </w:rPr>
              <w:t>102,389.40</w:t>
            </w:r>
          </w:p>
        </w:tc>
        <w:tc>
          <w:tcPr>
            <w:tcW w:w="835" w:type="dxa"/>
            <w:vAlign w:val="center"/>
          </w:tcPr>
          <w:p w:rsidR="007D0D8F" w:rsidRDefault="00432086">
            <w:pPr>
              <w:jc w:val="center"/>
            </w:pPr>
            <w:r>
              <w:rPr>
                <w:szCs w:val="21"/>
              </w:rPr>
              <w:t>-</w:t>
            </w:r>
          </w:p>
        </w:tc>
      </w:tr>
      <w:tr w:rsidR="007D0D8F">
        <w:tc>
          <w:tcPr>
            <w:tcW w:w="834" w:type="dxa"/>
            <w:vAlign w:val="center"/>
          </w:tcPr>
          <w:p w:rsidR="007D0D8F" w:rsidRDefault="00432086">
            <w:pPr>
              <w:jc w:val="center"/>
            </w:pPr>
            <w:r>
              <w:rPr>
                <w:szCs w:val="21"/>
              </w:rPr>
              <w:t>688096</w:t>
            </w:r>
          </w:p>
        </w:tc>
        <w:tc>
          <w:tcPr>
            <w:tcW w:w="835" w:type="dxa"/>
            <w:vAlign w:val="center"/>
          </w:tcPr>
          <w:p w:rsidR="007D0D8F" w:rsidRDefault="00432086">
            <w:pPr>
              <w:jc w:val="center"/>
            </w:pPr>
            <w:r>
              <w:rPr>
                <w:szCs w:val="21"/>
              </w:rPr>
              <w:t>京源环保</w:t>
            </w:r>
          </w:p>
        </w:tc>
        <w:tc>
          <w:tcPr>
            <w:tcW w:w="834" w:type="dxa"/>
            <w:vAlign w:val="center"/>
          </w:tcPr>
          <w:p w:rsidR="007D0D8F" w:rsidRDefault="00432086">
            <w:pPr>
              <w:jc w:val="center"/>
            </w:pPr>
            <w:r>
              <w:rPr>
                <w:szCs w:val="21"/>
              </w:rPr>
              <w:t>2020-03-31</w:t>
            </w:r>
          </w:p>
        </w:tc>
        <w:tc>
          <w:tcPr>
            <w:tcW w:w="835" w:type="dxa"/>
            <w:vAlign w:val="center"/>
          </w:tcPr>
          <w:p w:rsidR="007D0D8F" w:rsidRDefault="00432086">
            <w:pPr>
              <w:jc w:val="center"/>
            </w:pPr>
            <w:r>
              <w:rPr>
                <w:szCs w:val="21"/>
              </w:rPr>
              <w:t>2020-10-09</w:t>
            </w:r>
          </w:p>
        </w:tc>
        <w:tc>
          <w:tcPr>
            <w:tcW w:w="834" w:type="dxa"/>
            <w:vAlign w:val="center"/>
          </w:tcPr>
          <w:p w:rsidR="007D0D8F" w:rsidRDefault="00432086">
            <w:pPr>
              <w:jc w:val="center"/>
            </w:pPr>
            <w:r>
              <w:rPr>
                <w:szCs w:val="21"/>
              </w:rPr>
              <w:t>新股流通受限</w:t>
            </w:r>
          </w:p>
        </w:tc>
        <w:tc>
          <w:tcPr>
            <w:tcW w:w="835" w:type="dxa"/>
            <w:vAlign w:val="center"/>
          </w:tcPr>
          <w:p w:rsidR="007D0D8F" w:rsidRDefault="00432086">
            <w:pPr>
              <w:jc w:val="right"/>
            </w:pPr>
            <w:r>
              <w:rPr>
                <w:szCs w:val="21"/>
              </w:rPr>
              <w:t>14.34</w:t>
            </w:r>
          </w:p>
        </w:tc>
        <w:tc>
          <w:tcPr>
            <w:tcW w:w="834" w:type="dxa"/>
            <w:vAlign w:val="center"/>
          </w:tcPr>
          <w:p w:rsidR="007D0D8F" w:rsidRDefault="00432086">
            <w:pPr>
              <w:jc w:val="center"/>
            </w:pPr>
            <w:r>
              <w:rPr>
                <w:szCs w:val="21"/>
              </w:rPr>
              <w:t>21.42</w:t>
            </w:r>
          </w:p>
        </w:tc>
        <w:tc>
          <w:tcPr>
            <w:tcW w:w="835" w:type="dxa"/>
            <w:vAlign w:val="center"/>
          </w:tcPr>
          <w:p w:rsidR="007D0D8F" w:rsidRDefault="00432086">
            <w:pPr>
              <w:jc w:val="right"/>
            </w:pPr>
            <w:r>
              <w:rPr>
                <w:szCs w:val="21"/>
              </w:rPr>
              <w:t>4,485</w:t>
            </w:r>
          </w:p>
        </w:tc>
        <w:tc>
          <w:tcPr>
            <w:tcW w:w="834" w:type="dxa"/>
            <w:vAlign w:val="center"/>
          </w:tcPr>
          <w:p w:rsidR="007D0D8F" w:rsidRDefault="00432086">
            <w:pPr>
              <w:jc w:val="right"/>
            </w:pPr>
            <w:r>
              <w:rPr>
                <w:szCs w:val="21"/>
              </w:rPr>
              <w:t>64,314.90</w:t>
            </w:r>
          </w:p>
        </w:tc>
        <w:tc>
          <w:tcPr>
            <w:tcW w:w="835" w:type="dxa"/>
            <w:vAlign w:val="center"/>
          </w:tcPr>
          <w:p w:rsidR="007D0D8F" w:rsidRDefault="00432086">
            <w:pPr>
              <w:jc w:val="right"/>
            </w:pPr>
            <w:r>
              <w:rPr>
                <w:szCs w:val="21"/>
              </w:rPr>
              <w:t>96,068.70</w:t>
            </w:r>
          </w:p>
        </w:tc>
        <w:tc>
          <w:tcPr>
            <w:tcW w:w="835" w:type="dxa"/>
            <w:vAlign w:val="center"/>
          </w:tcPr>
          <w:p w:rsidR="007D0D8F" w:rsidRDefault="00432086">
            <w:pPr>
              <w:jc w:val="center"/>
            </w:pPr>
            <w:r>
              <w:rPr>
                <w:szCs w:val="21"/>
              </w:rPr>
              <w:t>-</w:t>
            </w:r>
          </w:p>
        </w:tc>
      </w:tr>
      <w:tr w:rsidR="007D0D8F">
        <w:tc>
          <w:tcPr>
            <w:tcW w:w="834" w:type="dxa"/>
            <w:vAlign w:val="center"/>
          </w:tcPr>
          <w:p w:rsidR="007D0D8F" w:rsidRDefault="00432086">
            <w:pPr>
              <w:jc w:val="center"/>
            </w:pPr>
            <w:r>
              <w:rPr>
                <w:szCs w:val="21"/>
              </w:rPr>
              <w:t>688100</w:t>
            </w:r>
          </w:p>
        </w:tc>
        <w:tc>
          <w:tcPr>
            <w:tcW w:w="835" w:type="dxa"/>
            <w:vAlign w:val="center"/>
          </w:tcPr>
          <w:p w:rsidR="007D0D8F" w:rsidRDefault="00432086">
            <w:pPr>
              <w:jc w:val="center"/>
            </w:pPr>
            <w:r>
              <w:rPr>
                <w:szCs w:val="21"/>
              </w:rPr>
              <w:t>威胜信息</w:t>
            </w:r>
          </w:p>
        </w:tc>
        <w:tc>
          <w:tcPr>
            <w:tcW w:w="834" w:type="dxa"/>
            <w:vAlign w:val="center"/>
          </w:tcPr>
          <w:p w:rsidR="007D0D8F" w:rsidRDefault="00432086">
            <w:pPr>
              <w:jc w:val="center"/>
            </w:pPr>
            <w:r>
              <w:rPr>
                <w:szCs w:val="21"/>
              </w:rPr>
              <w:t>2020-01-09</w:t>
            </w:r>
          </w:p>
        </w:tc>
        <w:tc>
          <w:tcPr>
            <w:tcW w:w="835" w:type="dxa"/>
            <w:vAlign w:val="center"/>
          </w:tcPr>
          <w:p w:rsidR="007D0D8F" w:rsidRDefault="00432086">
            <w:pPr>
              <w:jc w:val="center"/>
            </w:pPr>
            <w:r>
              <w:rPr>
                <w:szCs w:val="21"/>
              </w:rPr>
              <w:t>2020-07-21</w:t>
            </w:r>
          </w:p>
        </w:tc>
        <w:tc>
          <w:tcPr>
            <w:tcW w:w="834" w:type="dxa"/>
            <w:vAlign w:val="center"/>
          </w:tcPr>
          <w:p w:rsidR="007D0D8F" w:rsidRDefault="00432086">
            <w:pPr>
              <w:jc w:val="center"/>
            </w:pPr>
            <w:r>
              <w:rPr>
                <w:szCs w:val="21"/>
              </w:rPr>
              <w:t>新股流通受限</w:t>
            </w:r>
          </w:p>
        </w:tc>
        <w:tc>
          <w:tcPr>
            <w:tcW w:w="835" w:type="dxa"/>
            <w:vAlign w:val="center"/>
          </w:tcPr>
          <w:p w:rsidR="007D0D8F" w:rsidRDefault="00432086">
            <w:pPr>
              <w:jc w:val="right"/>
            </w:pPr>
            <w:r>
              <w:rPr>
                <w:szCs w:val="21"/>
              </w:rPr>
              <w:t>13.78</w:t>
            </w:r>
          </w:p>
        </w:tc>
        <w:tc>
          <w:tcPr>
            <w:tcW w:w="834" w:type="dxa"/>
            <w:vAlign w:val="center"/>
          </w:tcPr>
          <w:p w:rsidR="007D0D8F" w:rsidRDefault="00432086">
            <w:pPr>
              <w:jc w:val="center"/>
            </w:pPr>
            <w:r>
              <w:rPr>
                <w:szCs w:val="21"/>
              </w:rPr>
              <w:t>25.92</w:t>
            </w:r>
          </w:p>
        </w:tc>
        <w:tc>
          <w:tcPr>
            <w:tcW w:w="835" w:type="dxa"/>
            <w:vAlign w:val="center"/>
          </w:tcPr>
          <w:p w:rsidR="007D0D8F" w:rsidRDefault="00432086">
            <w:pPr>
              <w:jc w:val="right"/>
            </w:pPr>
            <w:r>
              <w:rPr>
                <w:szCs w:val="21"/>
              </w:rPr>
              <w:t>11,602</w:t>
            </w:r>
          </w:p>
        </w:tc>
        <w:tc>
          <w:tcPr>
            <w:tcW w:w="834" w:type="dxa"/>
            <w:vAlign w:val="center"/>
          </w:tcPr>
          <w:p w:rsidR="007D0D8F" w:rsidRDefault="00432086">
            <w:pPr>
              <w:jc w:val="right"/>
            </w:pPr>
            <w:r>
              <w:rPr>
                <w:szCs w:val="21"/>
              </w:rPr>
              <w:t>159,875.56</w:t>
            </w:r>
          </w:p>
        </w:tc>
        <w:tc>
          <w:tcPr>
            <w:tcW w:w="835" w:type="dxa"/>
            <w:vAlign w:val="center"/>
          </w:tcPr>
          <w:p w:rsidR="007D0D8F" w:rsidRDefault="00432086">
            <w:pPr>
              <w:jc w:val="right"/>
            </w:pPr>
            <w:r>
              <w:rPr>
                <w:szCs w:val="21"/>
              </w:rPr>
              <w:t>300,723.84</w:t>
            </w:r>
          </w:p>
        </w:tc>
        <w:tc>
          <w:tcPr>
            <w:tcW w:w="835" w:type="dxa"/>
            <w:vAlign w:val="center"/>
          </w:tcPr>
          <w:p w:rsidR="007D0D8F" w:rsidRDefault="00432086">
            <w:pPr>
              <w:jc w:val="center"/>
            </w:pPr>
            <w:r>
              <w:rPr>
                <w:szCs w:val="21"/>
              </w:rPr>
              <w:t>-</w:t>
            </w:r>
          </w:p>
        </w:tc>
      </w:tr>
      <w:tr w:rsidR="007D0D8F">
        <w:tc>
          <w:tcPr>
            <w:tcW w:w="834" w:type="dxa"/>
            <w:vAlign w:val="center"/>
          </w:tcPr>
          <w:p w:rsidR="007D0D8F" w:rsidRDefault="00432086">
            <w:pPr>
              <w:jc w:val="center"/>
            </w:pPr>
            <w:r>
              <w:rPr>
                <w:szCs w:val="21"/>
              </w:rPr>
              <w:t>688106</w:t>
            </w:r>
          </w:p>
        </w:tc>
        <w:tc>
          <w:tcPr>
            <w:tcW w:w="835" w:type="dxa"/>
            <w:vAlign w:val="center"/>
          </w:tcPr>
          <w:p w:rsidR="007D0D8F" w:rsidRDefault="00432086">
            <w:pPr>
              <w:jc w:val="center"/>
            </w:pPr>
            <w:r>
              <w:rPr>
                <w:szCs w:val="21"/>
              </w:rPr>
              <w:t>金宏气体</w:t>
            </w:r>
          </w:p>
        </w:tc>
        <w:tc>
          <w:tcPr>
            <w:tcW w:w="834" w:type="dxa"/>
            <w:vAlign w:val="center"/>
          </w:tcPr>
          <w:p w:rsidR="007D0D8F" w:rsidRDefault="00432086">
            <w:pPr>
              <w:jc w:val="center"/>
            </w:pPr>
            <w:r>
              <w:rPr>
                <w:szCs w:val="21"/>
              </w:rPr>
              <w:t>2020-06-09</w:t>
            </w:r>
          </w:p>
        </w:tc>
        <w:tc>
          <w:tcPr>
            <w:tcW w:w="835" w:type="dxa"/>
            <w:vAlign w:val="center"/>
          </w:tcPr>
          <w:p w:rsidR="007D0D8F" w:rsidRDefault="00432086">
            <w:pPr>
              <w:jc w:val="center"/>
            </w:pPr>
            <w:r>
              <w:rPr>
                <w:szCs w:val="21"/>
              </w:rPr>
              <w:t>2020-12-16</w:t>
            </w:r>
          </w:p>
        </w:tc>
        <w:tc>
          <w:tcPr>
            <w:tcW w:w="834" w:type="dxa"/>
            <w:vAlign w:val="center"/>
          </w:tcPr>
          <w:p w:rsidR="007D0D8F" w:rsidRDefault="00432086">
            <w:pPr>
              <w:jc w:val="center"/>
            </w:pPr>
            <w:r>
              <w:rPr>
                <w:szCs w:val="21"/>
              </w:rPr>
              <w:t>新股流通受限</w:t>
            </w:r>
          </w:p>
        </w:tc>
        <w:tc>
          <w:tcPr>
            <w:tcW w:w="835" w:type="dxa"/>
            <w:vAlign w:val="center"/>
          </w:tcPr>
          <w:p w:rsidR="007D0D8F" w:rsidRDefault="00432086">
            <w:pPr>
              <w:jc w:val="right"/>
            </w:pPr>
            <w:r>
              <w:rPr>
                <w:szCs w:val="21"/>
              </w:rPr>
              <w:t>15.48</w:t>
            </w:r>
          </w:p>
        </w:tc>
        <w:tc>
          <w:tcPr>
            <w:tcW w:w="834" w:type="dxa"/>
            <w:vAlign w:val="center"/>
          </w:tcPr>
          <w:p w:rsidR="007D0D8F" w:rsidRDefault="00432086">
            <w:pPr>
              <w:jc w:val="center"/>
            </w:pPr>
            <w:r>
              <w:rPr>
                <w:szCs w:val="21"/>
              </w:rPr>
              <w:t>41.36</w:t>
            </w:r>
          </w:p>
        </w:tc>
        <w:tc>
          <w:tcPr>
            <w:tcW w:w="835" w:type="dxa"/>
            <w:vAlign w:val="center"/>
          </w:tcPr>
          <w:p w:rsidR="007D0D8F" w:rsidRDefault="00432086">
            <w:pPr>
              <w:jc w:val="right"/>
            </w:pPr>
            <w:r>
              <w:rPr>
                <w:szCs w:val="21"/>
              </w:rPr>
              <w:t>26,075</w:t>
            </w:r>
          </w:p>
        </w:tc>
        <w:tc>
          <w:tcPr>
            <w:tcW w:w="834" w:type="dxa"/>
            <w:vAlign w:val="center"/>
          </w:tcPr>
          <w:p w:rsidR="007D0D8F" w:rsidRDefault="00432086">
            <w:pPr>
              <w:jc w:val="right"/>
            </w:pPr>
            <w:r>
              <w:rPr>
                <w:szCs w:val="21"/>
              </w:rPr>
              <w:t>403,641.00</w:t>
            </w:r>
          </w:p>
        </w:tc>
        <w:tc>
          <w:tcPr>
            <w:tcW w:w="835" w:type="dxa"/>
            <w:vAlign w:val="center"/>
          </w:tcPr>
          <w:p w:rsidR="007D0D8F" w:rsidRDefault="00432086">
            <w:pPr>
              <w:jc w:val="right"/>
            </w:pPr>
            <w:r>
              <w:rPr>
                <w:szCs w:val="21"/>
              </w:rPr>
              <w:t>1,078,462.00</w:t>
            </w:r>
          </w:p>
        </w:tc>
        <w:tc>
          <w:tcPr>
            <w:tcW w:w="835" w:type="dxa"/>
            <w:vAlign w:val="center"/>
          </w:tcPr>
          <w:p w:rsidR="007D0D8F" w:rsidRDefault="00432086">
            <w:pPr>
              <w:jc w:val="center"/>
            </w:pPr>
            <w:r>
              <w:rPr>
                <w:szCs w:val="21"/>
              </w:rPr>
              <w:t>-</w:t>
            </w:r>
          </w:p>
        </w:tc>
      </w:tr>
      <w:tr w:rsidR="007D0D8F">
        <w:tc>
          <w:tcPr>
            <w:tcW w:w="834" w:type="dxa"/>
            <w:vAlign w:val="center"/>
          </w:tcPr>
          <w:p w:rsidR="007D0D8F" w:rsidRDefault="00432086">
            <w:pPr>
              <w:jc w:val="center"/>
            </w:pPr>
            <w:r>
              <w:rPr>
                <w:szCs w:val="21"/>
              </w:rPr>
              <w:t>688157</w:t>
            </w:r>
          </w:p>
        </w:tc>
        <w:tc>
          <w:tcPr>
            <w:tcW w:w="835" w:type="dxa"/>
            <w:vAlign w:val="center"/>
          </w:tcPr>
          <w:p w:rsidR="007D0D8F" w:rsidRDefault="00432086">
            <w:pPr>
              <w:jc w:val="center"/>
            </w:pPr>
            <w:r>
              <w:rPr>
                <w:szCs w:val="21"/>
              </w:rPr>
              <w:t>松井股份</w:t>
            </w:r>
          </w:p>
        </w:tc>
        <w:tc>
          <w:tcPr>
            <w:tcW w:w="834" w:type="dxa"/>
            <w:vAlign w:val="center"/>
          </w:tcPr>
          <w:p w:rsidR="007D0D8F" w:rsidRDefault="00432086">
            <w:pPr>
              <w:jc w:val="center"/>
            </w:pPr>
            <w:r>
              <w:rPr>
                <w:szCs w:val="21"/>
              </w:rPr>
              <w:t>2020-05-29</w:t>
            </w:r>
          </w:p>
        </w:tc>
        <w:tc>
          <w:tcPr>
            <w:tcW w:w="835" w:type="dxa"/>
            <w:vAlign w:val="center"/>
          </w:tcPr>
          <w:p w:rsidR="007D0D8F" w:rsidRDefault="00432086">
            <w:pPr>
              <w:jc w:val="center"/>
            </w:pPr>
            <w:r>
              <w:rPr>
                <w:szCs w:val="21"/>
              </w:rPr>
              <w:t>2020-12-09</w:t>
            </w:r>
          </w:p>
        </w:tc>
        <w:tc>
          <w:tcPr>
            <w:tcW w:w="834" w:type="dxa"/>
            <w:vAlign w:val="center"/>
          </w:tcPr>
          <w:p w:rsidR="007D0D8F" w:rsidRDefault="00432086">
            <w:pPr>
              <w:jc w:val="center"/>
            </w:pPr>
            <w:r>
              <w:rPr>
                <w:szCs w:val="21"/>
              </w:rPr>
              <w:t>新股流通受限</w:t>
            </w:r>
          </w:p>
        </w:tc>
        <w:tc>
          <w:tcPr>
            <w:tcW w:w="835" w:type="dxa"/>
            <w:vAlign w:val="center"/>
          </w:tcPr>
          <w:p w:rsidR="007D0D8F" w:rsidRDefault="00432086">
            <w:pPr>
              <w:jc w:val="right"/>
            </w:pPr>
            <w:r>
              <w:rPr>
                <w:szCs w:val="21"/>
              </w:rPr>
              <w:t>34.48</w:t>
            </w:r>
          </w:p>
        </w:tc>
        <w:tc>
          <w:tcPr>
            <w:tcW w:w="834" w:type="dxa"/>
            <w:vAlign w:val="center"/>
          </w:tcPr>
          <w:p w:rsidR="007D0D8F" w:rsidRDefault="00432086">
            <w:pPr>
              <w:jc w:val="center"/>
            </w:pPr>
            <w:r>
              <w:rPr>
                <w:szCs w:val="21"/>
              </w:rPr>
              <w:t>86.64</w:t>
            </w:r>
          </w:p>
        </w:tc>
        <w:tc>
          <w:tcPr>
            <w:tcW w:w="835" w:type="dxa"/>
            <w:vAlign w:val="center"/>
          </w:tcPr>
          <w:p w:rsidR="007D0D8F" w:rsidRDefault="00432086">
            <w:pPr>
              <w:jc w:val="right"/>
            </w:pPr>
            <w:r>
              <w:rPr>
                <w:szCs w:val="21"/>
              </w:rPr>
              <w:t>3,402</w:t>
            </w:r>
          </w:p>
        </w:tc>
        <w:tc>
          <w:tcPr>
            <w:tcW w:w="834" w:type="dxa"/>
            <w:vAlign w:val="center"/>
          </w:tcPr>
          <w:p w:rsidR="007D0D8F" w:rsidRDefault="00432086">
            <w:pPr>
              <w:jc w:val="right"/>
            </w:pPr>
            <w:r>
              <w:rPr>
                <w:szCs w:val="21"/>
              </w:rPr>
              <w:t>117,300.96</w:t>
            </w:r>
          </w:p>
        </w:tc>
        <w:tc>
          <w:tcPr>
            <w:tcW w:w="835" w:type="dxa"/>
            <w:vAlign w:val="center"/>
          </w:tcPr>
          <w:p w:rsidR="007D0D8F" w:rsidRDefault="00432086">
            <w:pPr>
              <w:jc w:val="right"/>
            </w:pPr>
            <w:r>
              <w:rPr>
                <w:szCs w:val="21"/>
              </w:rPr>
              <w:t>294,749.28</w:t>
            </w:r>
          </w:p>
        </w:tc>
        <w:tc>
          <w:tcPr>
            <w:tcW w:w="835" w:type="dxa"/>
            <w:vAlign w:val="center"/>
          </w:tcPr>
          <w:p w:rsidR="007D0D8F" w:rsidRDefault="00432086">
            <w:pPr>
              <w:jc w:val="center"/>
            </w:pPr>
            <w:r>
              <w:rPr>
                <w:szCs w:val="21"/>
              </w:rPr>
              <w:t>-</w:t>
            </w:r>
          </w:p>
        </w:tc>
      </w:tr>
      <w:tr w:rsidR="007D0D8F">
        <w:tc>
          <w:tcPr>
            <w:tcW w:w="834" w:type="dxa"/>
            <w:vAlign w:val="center"/>
          </w:tcPr>
          <w:p w:rsidR="007D0D8F" w:rsidRDefault="00432086">
            <w:pPr>
              <w:jc w:val="center"/>
            </w:pPr>
            <w:r>
              <w:rPr>
                <w:szCs w:val="21"/>
              </w:rPr>
              <w:t>688277</w:t>
            </w:r>
          </w:p>
        </w:tc>
        <w:tc>
          <w:tcPr>
            <w:tcW w:w="835" w:type="dxa"/>
            <w:vAlign w:val="center"/>
          </w:tcPr>
          <w:p w:rsidR="007D0D8F" w:rsidRDefault="00432086">
            <w:pPr>
              <w:jc w:val="center"/>
            </w:pPr>
            <w:r>
              <w:rPr>
                <w:szCs w:val="21"/>
              </w:rPr>
              <w:t>天智航</w:t>
            </w:r>
          </w:p>
        </w:tc>
        <w:tc>
          <w:tcPr>
            <w:tcW w:w="834" w:type="dxa"/>
            <w:vAlign w:val="center"/>
          </w:tcPr>
          <w:p w:rsidR="007D0D8F" w:rsidRDefault="00432086">
            <w:pPr>
              <w:jc w:val="center"/>
            </w:pPr>
            <w:r>
              <w:rPr>
                <w:szCs w:val="21"/>
              </w:rPr>
              <w:t>2020-06-24</w:t>
            </w:r>
          </w:p>
        </w:tc>
        <w:tc>
          <w:tcPr>
            <w:tcW w:w="835" w:type="dxa"/>
            <w:vAlign w:val="center"/>
          </w:tcPr>
          <w:p w:rsidR="007D0D8F" w:rsidRDefault="00432086">
            <w:pPr>
              <w:jc w:val="center"/>
            </w:pPr>
            <w:r>
              <w:rPr>
                <w:szCs w:val="21"/>
              </w:rPr>
              <w:t>2020-07-07</w:t>
            </w:r>
          </w:p>
        </w:tc>
        <w:tc>
          <w:tcPr>
            <w:tcW w:w="834" w:type="dxa"/>
            <w:vAlign w:val="center"/>
          </w:tcPr>
          <w:p w:rsidR="007D0D8F" w:rsidRDefault="00432086">
            <w:pPr>
              <w:jc w:val="center"/>
            </w:pPr>
            <w:r>
              <w:rPr>
                <w:szCs w:val="21"/>
              </w:rPr>
              <w:t>新股流通受限</w:t>
            </w:r>
          </w:p>
        </w:tc>
        <w:tc>
          <w:tcPr>
            <w:tcW w:w="835" w:type="dxa"/>
            <w:vAlign w:val="center"/>
          </w:tcPr>
          <w:p w:rsidR="007D0D8F" w:rsidRDefault="00432086">
            <w:pPr>
              <w:jc w:val="right"/>
            </w:pPr>
            <w:r>
              <w:rPr>
                <w:szCs w:val="21"/>
              </w:rPr>
              <w:t>12.04</w:t>
            </w:r>
          </w:p>
        </w:tc>
        <w:tc>
          <w:tcPr>
            <w:tcW w:w="834" w:type="dxa"/>
            <w:vAlign w:val="center"/>
          </w:tcPr>
          <w:p w:rsidR="007D0D8F" w:rsidRDefault="00432086">
            <w:pPr>
              <w:jc w:val="center"/>
            </w:pPr>
            <w:r>
              <w:rPr>
                <w:szCs w:val="21"/>
              </w:rPr>
              <w:t>12.04</w:t>
            </w:r>
          </w:p>
        </w:tc>
        <w:tc>
          <w:tcPr>
            <w:tcW w:w="835" w:type="dxa"/>
            <w:vAlign w:val="center"/>
          </w:tcPr>
          <w:p w:rsidR="007D0D8F" w:rsidRDefault="00432086">
            <w:pPr>
              <w:jc w:val="right"/>
            </w:pPr>
            <w:r>
              <w:rPr>
                <w:szCs w:val="21"/>
              </w:rPr>
              <w:t>8,810</w:t>
            </w:r>
          </w:p>
        </w:tc>
        <w:tc>
          <w:tcPr>
            <w:tcW w:w="834" w:type="dxa"/>
            <w:vAlign w:val="center"/>
          </w:tcPr>
          <w:p w:rsidR="007D0D8F" w:rsidRDefault="00432086">
            <w:pPr>
              <w:jc w:val="right"/>
            </w:pPr>
            <w:r>
              <w:rPr>
                <w:szCs w:val="21"/>
              </w:rPr>
              <w:t>106,072.40</w:t>
            </w:r>
          </w:p>
        </w:tc>
        <w:tc>
          <w:tcPr>
            <w:tcW w:w="835" w:type="dxa"/>
            <w:vAlign w:val="center"/>
          </w:tcPr>
          <w:p w:rsidR="007D0D8F" w:rsidRDefault="00432086">
            <w:pPr>
              <w:jc w:val="right"/>
            </w:pPr>
            <w:r>
              <w:rPr>
                <w:szCs w:val="21"/>
              </w:rPr>
              <w:t>106,072.40</w:t>
            </w:r>
          </w:p>
        </w:tc>
        <w:tc>
          <w:tcPr>
            <w:tcW w:w="835" w:type="dxa"/>
            <w:vAlign w:val="center"/>
          </w:tcPr>
          <w:p w:rsidR="007D0D8F" w:rsidRDefault="00432086">
            <w:pPr>
              <w:jc w:val="center"/>
            </w:pPr>
            <w:r>
              <w:rPr>
                <w:szCs w:val="21"/>
              </w:rPr>
              <w:t>-</w:t>
            </w:r>
          </w:p>
        </w:tc>
      </w:tr>
      <w:tr w:rsidR="007D0D8F">
        <w:tc>
          <w:tcPr>
            <w:tcW w:w="834" w:type="dxa"/>
            <w:vAlign w:val="center"/>
          </w:tcPr>
          <w:p w:rsidR="007D0D8F" w:rsidRDefault="00432086">
            <w:pPr>
              <w:jc w:val="center"/>
            </w:pPr>
            <w:r>
              <w:rPr>
                <w:szCs w:val="21"/>
              </w:rPr>
              <w:t>688377</w:t>
            </w:r>
          </w:p>
        </w:tc>
        <w:tc>
          <w:tcPr>
            <w:tcW w:w="835" w:type="dxa"/>
            <w:vAlign w:val="center"/>
          </w:tcPr>
          <w:p w:rsidR="007D0D8F" w:rsidRDefault="00432086">
            <w:pPr>
              <w:jc w:val="center"/>
            </w:pPr>
            <w:r>
              <w:rPr>
                <w:szCs w:val="21"/>
              </w:rPr>
              <w:t>迪威尔</w:t>
            </w:r>
          </w:p>
        </w:tc>
        <w:tc>
          <w:tcPr>
            <w:tcW w:w="834" w:type="dxa"/>
            <w:vAlign w:val="center"/>
          </w:tcPr>
          <w:p w:rsidR="007D0D8F" w:rsidRDefault="00432086">
            <w:pPr>
              <w:jc w:val="center"/>
            </w:pPr>
            <w:r>
              <w:rPr>
                <w:szCs w:val="21"/>
              </w:rPr>
              <w:t>2020-06-29</w:t>
            </w:r>
          </w:p>
        </w:tc>
        <w:tc>
          <w:tcPr>
            <w:tcW w:w="835" w:type="dxa"/>
            <w:vAlign w:val="center"/>
          </w:tcPr>
          <w:p w:rsidR="007D0D8F" w:rsidRDefault="00432086">
            <w:pPr>
              <w:jc w:val="center"/>
            </w:pPr>
            <w:r>
              <w:rPr>
                <w:szCs w:val="21"/>
              </w:rPr>
              <w:t>2021-01-08</w:t>
            </w:r>
          </w:p>
        </w:tc>
        <w:tc>
          <w:tcPr>
            <w:tcW w:w="834" w:type="dxa"/>
            <w:vAlign w:val="center"/>
          </w:tcPr>
          <w:p w:rsidR="007D0D8F" w:rsidRDefault="00432086">
            <w:pPr>
              <w:jc w:val="center"/>
            </w:pPr>
            <w:r>
              <w:rPr>
                <w:szCs w:val="21"/>
              </w:rPr>
              <w:t>新股流通受限</w:t>
            </w:r>
          </w:p>
        </w:tc>
        <w:tc>
          <w:tcPr>
            <w:tcW w:w="835" w:type="dxa"/>
            <w:vAlign w:val="center"/>
          </w:tcPr>
          <w:p w:rsidR="007D0D8F" w:rsidRDefault="00432086">
            <w:pPr>
              <w:jc w:val="right"/>
            </w:pPr>
            <w:r>
              <w:rPr>
                <w:szCs w:val="21"/>
              </w:rPr>
              <w:t>16.42</w:t>
            </w:r>
          </w:p>
        </w:tc>
        <w:tc>
          <w:tcPr>
            <w:tcW w:w="834" w:type="dxa"/>
            <w:vAlign w:val="center"/>
          </w:tcPr>
          <w:p w:rsidR="007D0D8F" w:rsidRDefault="00432086">
            <w:pPr>
              <w:jc w:val="center"/>
            </w:pPr>
            <w:r>
              <w:rPr>
                <w:szCs w:val="21"/>
              </w:rPr>
              <w:t>16.42</w:t>
            </w:r>
          </w:p>
        </w:tc>
        <w:tc>
          <w:tcPr>
            <w:tcW w:w="835" w:type="dxa"/>
            <w:vAlign w:val="center"/>
          </w:tcPr>
          <w:p w:rsidR="007D0D8F" w:rsidRDefault="00432086">
            <w:pPr>
              <w:jc w:val="right"/>
            </w:pPr>
            <w:r>
              <w:rPr>
                <w:szCs w:val="21"/>
              </w:rPr>
              <w:t>7,894</w:t>
            </w:r>
          </w:p>
        </w:tc>
        <w:tc>
          <w:tcPr>
            <w:tcW w:w="834" w:type="dxa"/>
            <w:vAlign w:val="center"/>
          </w:tcPr>
          <w:p w:rsidR="007D0D8F" w:rsidRDefault="00432086">
            <w:pPr>
              <w:jc w:val="right"/>
            </w:pPr>
            <w:r>
              <w:rPr>
                <w:szCs w:val="21"/>
              </w:rPr>
              <w:t>129,619.48</w:t>
            </w:r>
          </w:p>
        </w:tc>
        <w:tc>
          <w:tcPr>
            <w:tcW w:w="835" w:type="dxa"/>
            <w:vAlign w:val="center"/>
          </w:tcPr>
          <w:p w:rsidR="007D0D8F" w:rsidRDefault="00432086">
            <w:pPr>
              <w:jc w:val="right"/>
            </w:pPr>
            <w:r>
              <w:rPr>
                <w:szCs w:val="21"/>
              </w:rPr>
              <w:t>129,619.48</w:t>
            </w:r>
          </w:p>
        </w:tc>
        <w:tc>
          <w:tcPr>
            <w:tcW w:w="835" w:type="dxa"/>
            <w:vAlign w:val="center"/>
          </w:tcPr>
          <w:p w:rsidR="007D0D8F" w:rsidRDefault="00432086">
            <w:pPr>
              <w:jc w:val="center"/>
            </w:pPr>
            <w:r>
              <w:rPr>
                <w:szCs w:val="21"/>
              </w:rPr>
              <w:t>-</w:t>
            </w:r>
          </w:p>
        </w:tc>
      </w:tr>
      <w:tr w:rsidR="007D0D8F">
        <w:tc>
          <w:tcPr>
            <w:tcW w:w="834" w:type="dxa"/>
            <w:vAlign w:val="center"/>
          </w:tcPr>
          <w:p w:rsidR="007D0D8F" w:rsidRDefault="00432086">
            <w:pPr>
              <w:jc w:val="center"/>
            </w:pPr>
            <w:r>
              <w:rPr>
                <w:szCs w:val="21"/>
              </w:rPr>
              <w:t>688555</w:t>
            </w:r>
          </w:p>
        </w:tc>
        <w:tc>
          <w:tcPr>
            <w:tcW w:w="835" w:type="dxa"/>
            <w:vAlign w:val="center"/>
          </w:tcPr>
          <w:p w:rsidR="007D0D8F" w:rsidRDefault="00432086">
            <w:pPr>
              <w:jc w:val="center"/>
            </w:pPr>
            <w:r>
              <w:rPr>
                <w:szCs w:val="21"/>
              </w:rPr>
              <w:t>泽达易盛</w:t>
            </w:r>
          </w:p>
        </w:tc>
        <w:tc>
          <w:tcPr>
            <w:tcW w:w="834" w:type="dxa"/>
            <w:vAlign w:val="center"/>
          </w:tcPr>
          <w:p w:rsidR="007D0D8F" w:rsidRDefault="00432086">
            <w:pPr>
              <w:jc w:val="center"/>
            </w:pPr>
            <w:r>
              <w:rPr>
                <w:szCs w:val="21"/>
              </w:rPr>
              <w:t>2020-06-12</w:t>
            </w:r>
          </w:p>
        </w:tc>
        <w:tc>
          <w:tcPr>
            <w:tcW w:w="835" w:type="dxa"/>
            <w:vAlign w:val="center"/>
          </w:tcPr>
          <w:p w:rsidR="007D0D8F" w:rsidRDefault="00432086">
            <w:pPr>
              <w:jc w:val="center"/>
            </w:pPr>
            <w:r>
              <w:rPr>
                <w:szCs w:val="21"/>
              </w:rPr>
              <w:t>2020-12-23</w:t>
            </w:r>
          </w:p>
        </w:tc>
        <w:tc>
          <w:tcPr>
            <w:tcW w:w="834" w:type="dxa"/>
            <w:vAlign w:val="center"/>
          </w:tcPr>
          <w:p w:rsidR="007D0D8F" w:rsidRDefault="00432086">
            <w:pPr>
              <w:jc w:val="center"/>
            </w:pPr>
            <w:r>
              <w:rPr>
                <w:szCs w:val="21"/>
              </w:rPr>
              <w:t>新股流通受限</w:t>
            </w:r>
          </w:p>
        </w:tc>
        <w:tc>
          <w:tcPr>
            <w:tcW w:w="835" w:type="dxa"/>
            <w:vAlign w:val="center"/>
          </w:tcPr>
          <w:p w:rsidR="007D0D8F" w:rsidRDefault="00432086">
            <w:pPr>
              <w:jc w:val="right"/>
            </w:pPr>
            <w:r>
              <w:rPr>
                <w:szCs w:val="21"/>
              </w:rPr>
              <w:t>19.49</w:t>
            </w:r>
          </w:p>
        </w:tc>
        <w:tc>
          <w:tcPr>
            <w:tcW w:w="834" w:type="dxa"/>
            <w:vAlign w:val="center"/>
          </w:tcPr>
          <w:p w:rsidR="007D0D8F" w:rsidRDefault="00432086">
            <w:pPr>
              <w:jc w:val="center"/>
            </w:pPr>
            <w:r>
              <w:rPr>
                <w:szCs w:val="21"/>
              </w:rPr>
              <w:t>56.80</w:t>
            </w:r>
          </w:p>
        </w:tc>
        <w:tc>
          <w:tcPr>
            <w:tcW w:w="835" w:type="dxa"/>
            <w:vAlign w:val="center"/>
          </w:tcPr>
          <w:p w:rsidR="007D0D8F" w:rsidRDefault="00432086">
            <w:pPr>
              <w:jc w:val="right"/>
            </w:pPr>
            <w:r>
              <w:rPr>
                <w:szCs w:val="21"/>
              </w:rPr>
              <w:t>3,004</w:t>
            </w:r>
          </w:p>
        </w:tc>
        <w:tc>
          <w:tcPr>
            <w:tcW w:w="834" w:type="dxa"/>
            <w:vAlign w:val="center"/>
          </w:tcPr>
          <w:p w:rsidR="007D0D8F" w:rsidRDefault="00432086">
            <w:pPr>
              <w:jc w:val="right"/>
            </w:pPr>
            <w:r>
              <w:rPr>
                <w:szCs w:val="21"/>
              </w:rPr>
              <w:t>58,547.96</w:t>
            </w:r>
          </w:p>
        </w:tc>
        <w:tc>
          <w:tcPr>
            <w:tcW w:w="835" w:type="dxa"/>
            <w:vAlign w:val="center"/>
          </w:tcPr>
          <w:p w:rsidR="007D0D8F" w:rsidRDefault="00432086">
            <w:pPr>
              <w:jc w:val="right"/>
            </w:pPr>
            <w:r>
              <w:rPr>
                <w:szCs w:val="21"/>
              </w:rPr>
              <w:t>170,627.20</w:t>
            </w:r>
          </w:p>
        </w:tc>
        <w:tc>
          <w:tcPr>
            <w:tcW w:w="835" w:type="dxa"/>
            <w:vAlign w:val="center"/>
          </w:tcPr>
          <w:p w:rsidR="007D0D8F" w:rsidRDefault="00432086">
            <w:pPr>
              <w:jc w:val="center"/>
            </w:pPr>
            <w:r>
              <w:rPr>
                <w:szCs w:val="21"/>
              </w:rPr>
              <w:t>-</w:t>
            </w:r>
          </w:p>
        </w:tc>
      </w:tr>
      <w:tr w:rsidR="007D0D8F">
        <w:tc>
          <w:tcPr>
            <w:tcW w:w="834" w:type="dxa"/>
            <w:vAlign w:val="center"/>
          </w:tcPr>
          <w:p w:rsidR="007D0D8F" w:rsidRDefault="00432086">
            <w:pPr>
              <w:jc w:val="center"/>
            </w:pPr>
            <w:r>
              <w:rPr>
                <w:szCs w:val="21"/>
              </w:rPr>
              <w:t>688568</w:t>
            </w:r>
          </w:p>
        </w:tc>
        <w:tc>
          <w:tcPr>
            <w:tcW w:w="835" w:type="dxa"/>
            <w:vAlign w:val="center"/>
          </w:tcPr>
          <w:p w:rsidR="007D0D8F" w:rsidRDefault="00432086">
            <w:pPr>
              <w:jc w:val="center"/>
            </w:pPr>
            <w:r>
              <w:rPr>
                <w:szCs w:val="21"/>
              </w:rPr>
              <w:t>中科星图</w:t>
            </w:r>
          </w:p>
        </w:tc>
        <w:tc>
          <w:tcPr>
            <w:tcW w:w="834" w:type="dxa"/>
            <w:vAlign w:val="center"/>
          </w:tcPr>
          <w:p w:rsidR="007D0D8F" w:rsidRDefault="00432086">
            <w:pPr>
              <w:jc w:val="center"/>
            </w:pPr>
            <w:r>
              <w:rPr>
                <w:szCs w:val="21"/>
              </w:rPr>
              <w:t>2020-06-30</w:t>
            </w:r>
          </w:p>
        </w:tc>
        <w:tc>
          <w:tcPr>
            <w:tcW w:w="835" w:type="dxa"/>
            <w:vAlign w:val="center"/>
          </w:tcPr>
          <w:p w:rsidR="007D0D8F" w:rsidRDefault="00432086">
            <w:pPr>
              <w:jc w:val="center"/>
            </w:pPr>
            <w:r>
              <w:rPr>
                <w:szCs w:val="21"/>
              </w:rPr>
              <w:t>2021-01-08</w:t>
            </w:r>
          </w:p>
        </w:tc>
        <w:tc>
          <w:tcPr>
            <w:tcW w:w="834" w:type="dxa"/>
            <w:vAlign w:val="center"/>
          </w:tcPr>
          <w:p w:rsidR="007D0D8F" w:rsidRDefault="00432086">
            <w:pPr>
              <w:jc w:val="center"/>
            </w:pPr>
            <w:r>
              <w:rPr>
                <w:szCs w:val="21"/>
              </w:rPr>
              <w:t>新股流通受限</w:t>
            </w:r>
          </w:p>
        </w:tc>
        <w:tc>
          <w:tcPr>
            <w:tcW w:w="835" w:type="dxa"/>
            <w:vAlign w:val="center"/>
          </w:tcPr>
          <w:p w:rsidR="007D0D8F" w:rsidRDefault="00432086">
            <w:pPr>
              <w:jc w:val="right"/>
            </w:pPr>
            <w:r>
              <w:rPr>
                <w:szCs w:val="21"/>
              </w:rPr>
              <w:t>16.21</w:t>
            </w:r>
          </w:p>
        </w:tc>
        <w:tc>
          <w:tcPr>
            <w:tcW w:w="834" w:type="dxa"/>
            <w:vAlign w:val="center"/>
          </w:tcPr>
          <w:p w:rsidR="007D0D8F" w:rsidRDefault="00432086">
            <w:pPr>
              <w:jc w:val="center"/>
            </w:pPr>
            <w:r>
              <w:rPr>
                <w:szCs w:val="21"/>
              </w:rPr>
              <w:t>16.21</w:t>
            </w:r>
          </w:p>
        </w:tc>
        <w:tc>
          <w:tcPr>
            <w:tcW w:w="835" w:type="dxa"/>
            <w:vAlign w:val="center"/>
          </w:tcPr>
          <w:p w:rsidR="007D0D8F" w:rsidRDefault="00432086">
            <w:pPr>
              <w:jc w:val="right"/>
            </w:pPr>
            <w:r>
              <w:rPr>
                <w:szCs w:val="21"/>
              </w:rPr>
              <w:t>11,020</w:t>
            </w:r>
          </w:p>
        </w:tc>
        <w:tc>
          <w:tcPr>
            <w:tcW w:w="834" w:type="dxa"/>
            <w:vAlign w:val="center"/>
          </w:tcPr>
          <w:p w:rsidR="007D0D8F" w:rsidRDefault="00432086">
            <w:pPr>
              <w:jc w:val="right"/>
            </w:pPr>
            <w:r>
              <w:rPr>
                <w:szCs w:val="21"/>
              </w:rPr>
              <w:t>178,634.20</w:t>
            </w:r>
          </w:p>
        </w:tc>
        <w:tc>
          <w:tcPr>
            <w:tcW w:w="835" w:type="dxa"/>
            <w:vAlign w:val="center"/>
          </w:tcPr>
          <w:p w:rsidR="007D0D8F" w:rsidRDefault="00432086">
            <w:pPr>
              <w:jc w:val="right"/>
            </w:pPr>
            <w:r>
              <w:rPr>
                <w:szCs w:val="21"/>
              </w:rPr>
              <w:t>178,634.20</w:t>
            </w:r>
          </w:p>
        </w:tc>
        <w:tc>
          <w:tcPr>
            <w:tcW w:w="835" w:type="dxa"/>
            <w:vAlign w:val="center"/>
          </w:tcPr>
          <w:p w:rsidR="007D0D8F" w:rsidRDefault="00432086">
            <w:pPr>
              <w:jc w:val="center"/>
            </w:pPr>
            <w:r>
              <w:rPr>
                <w:szCs w:val="21"/>
              </w:rPr>
              <w:t>-</w:t>
            </w:r>
          </w:p>
        </w:tc>
      </w:tr>
      <w:tr w:rsidR="007D0D8F">
        <w:tc>
          <w:tcPr>
            <w:tcW w:w="834" w:type="dxa"/>
            <w:vAlign w:val="center"/>
          </w:tcPr>
          <w:p w:rsidR="007D0D8F" w:rsidRDefault="00432086">
            <w:pPr>
              <w:jc w:val="center"/>
            </w:pPr>
            <w:r>
              <w:rPr>
                <w:szCs w:val="21"/>
              </w:rPr>
              <w:t>688598</w:t>
            </w:r>
          </w:p>
        </w:tc>
        <w:tc>
          <w:tcPr>
            <w:tcW w:w="835" w:type="dxa"/>
            <w:vAlign w:val="center"/>
          </w:tcPr>
          <w:p w:rsidR="007D0D8F" w:rsidRDefault="00432086">
            <w:pPr>
              <w:jc w:val="center"/>
            </w:pPr>
            <w:r>
              <w:rPr>
                <w:szCs w:val="21"/>
              </w:rPr>
              <w:t>金博股份</w:t>
            </w:r>
          </w:p>
        </w:tc>
        <w:tc>
          <w:tcPr>
            <w:tcW w:w="834" w:type="dxa"/>
            <w:vAlign w:val="center"/>
          </w:tcPr>
          <w:p w:rsidR="007D0D8F" w:rsidRDefault="00432086">
            <w:pPr>
              <w:jc w:val="center"/>
            </w:pPr>
            <w:r>
              <w:rPr>
                <w:szCs w:val="21"/>
              </w:rPr>
              <w:t>2020-05-08</w:t>
            </w:r>
          </w:p>
        </w:tc>
        <w:tc>
          <w:tcPr>
            <w:tcW w:w="835" w:type="dxa"/>
            <w:vAlign w:val="center"/>
          </w:tcPr>
          <w:p w:rsidR="007D0D8F" w:rsidRDefault="00432086">
            <w:pPr>
              <w:jc w:val="center"/>
            </w:pPr>
            <w:r>
              <w:rPr>
                <w:szCs w:val="21"/>
              </w:rPr>
              <w:t>2020-11-18</w:t>
            </w:r>
          </w:p>
        </w:tc>
        <w:tc>
          <w:tcPr>
            <w:tcW w:w="834" w:type="dxa"/>
            <w:vAlign w:val="center"/>
          </w:tcPr>
          <w:p w:rsidR="007D0D8F" w:rsidRDefault="00432086">
            <w:pPr>
              <w:jc w:val="center"/>
            </w:pPr>
            <w:r>
              <w:rPr>
                <w:szCs w:val="21"/>
              </w:rPr>
              <w:t>新股流通受限</w:t>
            </w:r>
          </w:p>
        </w:tc>
        <w:tc>
          <w:tcPr>
            <w:tcW w:w="835" w:type="dxa"/>
            <w:vAlign w:val="center"/>
          </w:tcPr>
          <w:p w:rsidR="007D0D8F" w:rsidRDefault="00432086">
            <w:pPr>
              <w:jc w:val="right"/>
            </w:pPr>
            <w:r>
              <w:rPr>
                <w:szCs w:val="21"/>
              </w:rPr>
              <w:t>47.20</w:t>
            </w:r>
          </w:p>
        </w:tc>
        <w:tc>
          <w:tcPr>
            <w:tcW w:w="834" w:type="dxa"/>
            <w:vAlign w:val="center"/>
          </w:tcPr>
          <w:p w:rsidR="007D0D8F" w:rsidRDefault="00432086">
            <w:pPr>
              <w:jc w:val="center"/>
            </w:pPr>
            <w:r>
              <w:rPr>
                <w:szCs w:val="21"/>
              </w:rPr>
              <w:t>77.94</w:t>
            </w:r>
          </w:p>
        </w:tc>
        <w:tc>
          <w:tcPr>
            <w:tcW w:w="835" w:type="dxa"/>
            <w:vAlign w:val="center"/>
          </w:tcPr>
          <w:p w:rsidR="007D0D8F" w:rsidRDefault="00432086">
            <w:pPr>
              <w:jc w:val="right"/>
            </w:pPr>
            <w:r>
              <w:rPr>
                <w:szCs w:val="21"/>
              </w:rPr>
              <w:t>7,645</w:t>
            </w:r>
          </w:p>
        </w:tc>
        <w:tc>
          <w:tcPr>
            <w:tcW w:w="834" w:type="dxa"/>
            <w:vAlign w:val="center"/>
          </w:tcPr>
          <w:p w:rsidR="007D0D8F" w:rsidRDefault="00432086">
            <w:pPr>
              <w:jc w:val="right"/>
            </w:pPr>
            <w:r>
              <w:rPr>
                <w:szCs w:val="21"/>
              </w:rPr>
              <w:t>360,844.00</w:t>
            </w:r>
          </w:p>
        </w:tc>
        <w:tc>
          <w:tcPr>
            <w:tcW w:w="835" w:type="dxa"/>
            <w:vAlign w:val="center"/>
          </w:tcPr>
          <w:p w:rsidR="007D0D8F" w:rsidRDefault="00432086">
            <w:pPr>
              <w:jc w:val="right"/>
            </w:pPr>
            <w:r>
              <w:rPr>
                <w:szCs w:val="21"/>
              </w:rPr>
              <w:t>595,851.30</w:t>
            </w:r>
          </w:p>
        </w:tc>
        <w:tc>
          <w:tcPr>
            <w:tcW w:w="835" w:type="dxa"/>
            <w:vAlign w:val="center"/>
          </w:tcPr>
          <w:p w:rsidR="007D0D8F" w:rsidRDefault="00432086">
            <w:pPr>
              <w:jc w:val="center"/>
            </w:pPr>
            <w:r>
              <w:rPr>
                <w:szCs w:val="21"/>
              </w:rPr>
              <w:t>-</w:t>
            </w:r>
          </w:p>
        </w:tc>
      </w:tr>
      <w:tr w:rsidR="007D0D8F">
        <w:tc>
          <w:tcPr>
            <w:tcW w:w="834" w:type="dxa"/>
            <w:vAlign w:val="center"/>
          </w:tcPr>
          <w:p w:rsidR="007D0D8F" w:rsidRDefault="00432086">
            <w:pPr>
              <w:jc w:val="center"/>
            </w:pPr>
            <w:r>
              <w:rPr>
                <w:szCs w:val="21"/>
              </w:rPr>
              <w:t>688600</w:t>
            </w:r>
          </w:p>
        </w:tc>
        <w:tc>
          <w:tcPr>
            <w:tcW w:w="835" w:type="dxa"/>
            <w:vAlign w:val="center"/>
          </w:tcPr>
          <w:p w:rsidR="007D0D8F" w:rsidRDefault="00432086">
            <w:pPr>
              <w:jc w:val="center"/>
            </w:pPr>
            <w:r>
              <w:rPr>
                <w:szCs w:val="21"/>
              </w:rPr>
              <w:t>皖仪科技</w:t>
            </w:r>
          </w:p>
        </w:tc>
        <w:tc>
          <w:tcPr>
            <w:tcW w:w="834" w:type="dxa"/>
            <w:vAlign w:val="center"/>
          </w:tcPr>
          <w:p w:rsidR="007D0D8F" w:rsidRDefault="00432086">
            <w:pPr>
              <w:jc w:val="center"/>
            </w:pPr>
            <w:r>
              <w:rPr>
                <w:szCs w:val="21"/>
              </w:rPr>
              <w:t>2020-06-23</w:t>
            </w:r>
          </w:p>
        </w:tc>
        <w:tc>
          <w:tcPr>
            <w:tcW w:w="835" w:type="dxa"/>
            <w:vAlign w:val="center"/>
          </w:tcPr>
          <w:p w:rsidR="007D0D8F" w:rsidRDefault="00432086">
            <w:pPr>
              <w:jc w:val="center"/>
            </w:pPr>
            <w:r>
              <w:rPr>
                <w:szCs w:val="21"/>
              </w:rPr>
              <w:t>2020-07-03</w:t>
            </w:r>
          </w:p>
        </w:tc>
        <w:tc>
          <w:tcPr>
            <w:tcW w:w="834" w:type="dxa"/>
            <w:vAlign w:val="center"/>
          </w:tcPr>
          <w:p w:rsidR="007D0D8F" w:rsidRDefault="00432086">
            <w:pPr>
              <w:jc w:val="center"/>
            </w:pPr>
            <w:r>
              <w:rPr>
                <w:szCs w:val="21"/>
              </w:rPr>
              <w:t>新股流通受限</w:t>
            </w:r>
          </w:p>
        </w:tc>
        <w:tc>
          <w:tcPr>
            <w:tcW w:w="835" w:type="dxa"/>
            <w:vAlign w:val="center"/>
          </w:tcPr>
          <w:p w:rsidR="007D0D8F" w:rsidRDefault="00432086">
            <w:pPr>
              <w:jc w:val="right"/>
            </w:pPr>
            <w:r>
              <w:rPr>
                <w:szCs w:val="21"/>
              </w:rPr>
              <w:t>15.50</w:t>
            </w:r>
          </w:p>
        </w:tc>
        <w:tc>
          <w:tcPr>
            <w:tcW w:w="834" w:type="dxa"/>
            <w:vAlign w:val="center"/>
          </w:tcPr>
          <w:p w:rsidR="007D0D8F" w:rsidRDefault="00432086">
            <w:pPr>
              <w:jc w:val="center"/>
            </w:pPr>
            <w:r>
              <w:rPr>
                <w:szCs w:val="21"/>
              </w:rPr>
              <w:t>15.50</w:t>
            </w:r>
          </w:p>
        </w:tc>
        <w:tc>
          <w:tcPr>
            <w:tcW w:w="835" w:type="dxa"/>
            <w:vAlign w:val="center"/>
          </w:tcPr>
          <w:p w:rsidR="007D0D8F" w:rsidRDefault="00432086">
            <w:pPr>
              <w:jc w:val="right"/>
            </w:pPr>
            <w:r>
              <w:rPr>
                <w:szCs w:val="21"/>
              </w:rPr>
              <w:t>5,468</w:t>
            </w:r>
          </w:p>
        </w:tc>
        <w:tc>
          <w:tcPr>
            <w:tcW w:w="834" w:type="dxa"/>
            <w:vAlign w:val="center"/>
          </w:tcPr>
          <w:p w:rsidR="007D0D8F" w:rsidRDefault="00432086">
            <w:pPr>
              <w:jc w:val="right"/>
            </w:pPr>
            <w:r>
              <w:rPr>
                <w:szCs w:val="21"/>
              </w:rPr>
              <w:t>84,754.00</w:t>
            </w:r>
          </w:p>
        </w:tc>
        <w:tc>
          <w:tcPr>
            <w:tcW w:w="835" w:type="dxa"/>
            <w:vAlign w:val="center"/>
          </w:tcPr>
          <w:p w:rsidR="007D0D8F" w:rsidRDefault="00432086">
            <w:pPr>
              <w:jc w:val="right"/>
            </w:pPr>
            <w:r>
              <w:rPr>
                <w:szCs w:val="21"/>
              </w:rPr>
              <w:t>84,754.00</w:t>
            </w:r>
          </w:p>
        </w:tc>
        <w:tc>
          <w:tcPr>
            <w:tcW w:w="835" w:type="dxa"/>
            <w:vAlign w:val="center"/>
          </w:tcPr>
          <w:p w:rsidR="007D0D8F" w:rsidRDefault="00432086">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7D0D8F" w:rsidRDefault="00432086">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7D0D8F" w:rsidRDefault="00432086">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7D0D8F" w:rsidRDefault="00432086">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0.05%)</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81,283,193.15</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81,283,193.15</w:t>
            </w:r>
          </w:p>
        </w:tc>
      </w:tr>
    </w:tbl>
    <w:p w:rsidR="007D0D8F" w:rsidRDefault="00432086">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7D0D8F" w:rsidRDefault="00432086">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168,005.16</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913,250.32</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1,081,255.48</w:t>
            </w:r>
          </w:p>
        </w:tc>
      </w:tr>
    </w:tbl>
    <w:p w:rsidR="007D0D8F" w:rsidRDefault="00432086">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7D0D8F" w:rsidRDefault="00432086">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7D0D8F" w:rsidRDefault="00432086">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7D0D8F">
        <w:trPr>
          <w:jc w:val="center"/>
        </w:trPr>
        <w:tc>
          <w:tcPr>
            <w:tcW w:w="1588" w:type="dxa"/>
            <w:vAlign w:val="center"/>
          </w:tcPr>
          <w:p w:rsidR="007D0D8F" w:rsidRDefault="00432086">
            <w:pPr>
              <w:jc w:val="center"/>
            </w:pPr>
            <w:r>
              <w:rPr>
                <w:color w:val="000000"/>
                <w:szCs w:val="21"/>
              </w:rPr>
              <w:t>银行存款</w:t>
            </w:r>
          </w:p>
        </w:tc>
        <w:tc>
          <w:tcPr>
            <w:tcW w:w="1701" w:type="dxa"/>
            <w:vAlign w:val="center"/>
          </w:tcPr>
          <w:p w:rsidR="007D0D8F" w:rsidRDefault="00432086">
            <w:pPr>
              <w:jc w:val="right"/>
            </w:pPr>
            <w:r>
              <w:rPr>
                <w:color w:val="000000"/>
                <w:szCs w:val="21"/>
              </w:rPr>
              <w:t>347,602,104.53</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347,602,104.53</w:t>
            </w:r>
          </w:p>
        </w:tc>
      </w:tr>
      <w:tr w:rsidR="007D0D8F">
        <w:trPr>
          <w:jc w:val="center"/>
        </w:trPr>
        <w:tc>
          <w:tcPr>
            <w:tcW w:w="1588" w:type="dxa"/>
            <w:vAlign w:val="center"/>
          </w:tcPr>
          <w:p w:rsidR="007D0D8F" w:rsidRDefault="00432086">
            <w:pPr>
              <w:jc w:val="center"/>
            </w:pPr>
            <w:r>
              <w:rPr>
                <w:color w:val="000000"/>
                <w:szCs w:val="21"/>
              </w:rPr>
              <w:t>结算备付金</w:t>
            </w:r>
          </w:p>
        </w:tc>
        <w:tc>
          <w:tcPr>
            <w:tcW w:w="1701" w:type="dxa"/>
            <w:vAlign w:val="center"/>
          </w:tcPr>
          <w:p w:rsidR="007D0D8F" w:rsidRDefault="00432086">
            <w:pPr>
              <w:jc w:val="right"/>
            </w:pPr>
            <w:r>
              <w:rPr>
                <w:color w:val="000000"/>
                <w:szCs w:val="21"/>
              </w:rPr>
              <w:t>2,321,410.80</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2,321,410.80</w:t>
            </w:r>
          </w:p>
        </w:tc>
      </w:tr>
      <w:tr w:rsidR="007D0D8F">
        <w:trPr>
          <w:jc w:val="center"/>
        </w:trPr>
        <w:tc>
          <w:tcPr>
            <w:tcW w:w="1588" w:type="dxa"/>
            <w:vAlign w:val="center"/>
          </w:tcPr>
          <w:p w:rsidR="007D0D8F" w:rsidRDefault="00432086">
            <w:pPr>
              <w:jc w:val="center"/>
            </w:pPr>
            <w:r>
              <w:rPr>
                <w:color w:val="000000"/>
                <w:szCs w:val="21"/>
              </w:rPr>
              <w:t>存出保证金</w:t>
            </w:r>
          </w:p>
        </w:tc>
        <w:tc>
          <w:tcPr>
            <w:tcW w:w="1701" w:type="dxa"/>
            <w:vAlign w:val="center"/>
          </w:tcPr>
          <w:p w:rsidR="007D0D8F" w:rsidRDefault="00432086">
            <w:pPr>
              <w:jc w:val="right"/>
            </w:pPr>
            <w:r>
              <w:rPr>
                <w:color w:val="000000"/>
                <w:szCs w:val="21"/>
              </w:rPr>
              <w:t>451,104.15</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451,104.15</w:t>
            </w:r>
          </w:p>
        </w:tc>
      </w:tr>
      <w:tr w:rsidR="007D0D8F">
        <w:trPr>
          <w:jc w:val="center"/>
        </w:trPr>
        <w:tc>
          <w:tcPr>
            <w:tcW w:w="1588" w:type="dxa"/>
            <w:vAlign w:val="center"/>
          </w:tcPr>
          <w:p w:rsidR="007D0D8F" w:rsidRDefault="00432086">
            <w:pPr>
              <w:jc w:val="center"/>
            </w:pPr>
            <w:r>
              <w:rPr>
                <w:color w:val="000000"/>
                <w:szCs w:val="21"/>
              </w:rPr>
              <w:t>交易性金融资产</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1,953,097,357.74</w:t>
            </w:r>
          </w:p>
        </w:tc>
        <w:tc>
          <w:tcPr>
            <w:tcW w:w="1301" w:type="dxa"/>
            <w:vAlign w:val="center"/>
          </w:tcPr>
          <w:p w:rsidR="007D0D8F" w:rsidRDefault="00432086">
            <w:pPr>
              <w:jc w:val="right"/>
            </w:pPr>
            <w:r>
              <w:rPr>
                <w:color w:val="000000"/>
                <w:szCs w:val="21"/>
              </w:rPr>
              <w:t>1,953,097,357.74</w:t>
            </w:r>
          </w:p>
        </w:tc>
      </w:tr>
      <w:tr w:rsidR="007D0D8F">
        <w:trPr>
          <w:jc w:val="center"/>
        </w:trPr>
        <w:tc>
          <w:tcPr>
            <w:tcW w:w="1588" w:type="dxa"/>
            <w:vAlign w:val="center"/>
          </w:tcPr>
          <w:p w:rsidR="007D0D8F" w:rsidRDefault="00432086">
            <w:pPr>
              <w:jc w:val="center"/>
            </w:pPr>
            <w:r>
              <w:rPr>
                <w:color w:val="000000"/>
                <w:szCs w:val="21"/>
              </w:rPr>
              <w:t>衍生金融资产</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买入返售金融资产</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应收证券清算款</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应收利息</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34,817.53</w:t>
            </w:r>
          </w:p>
        </w:tc>
        <w:tc>
          <w:tcPr>
            <w:tcW w:w="1301" w:type="dxa"/>
            <w:vAlign w:val="center"/>
          </w:tcPr>
          <w:p w:rsidR="007D0D8F" w:rsidRDefault="00432086">
            <w:pPr>
              <w:jc w:val="right"/>
            </w:pPr>
            <w:r>
              <w:rPr>
                <w:color w:val="000000"/>
                <w:szCs w:val="21"/>
              </w:rPr>
              <w:t>34,817.53</w:t>
            </w:r>
          </w:p>
        </w:tc>
      </w:tr>
      <w:tr w:rsidR="007D0D8F">
        <w:trPr>
          <w:jc w:val="center"/>
        </w:trPr>
        <w:tc>
          <w:tcPr>
            <w:tcW w:w="1588" w:type="dxa"/>
            <w:vAlign w:val="center"/>
          </w:tcPr>
          <w:p w:rsidR="007D0D8F" w:rsidRDefault="00432086">
            <w:pPr>
              <w:jc w:val="center"/>
            </w:pPr>
            <w:r>
              <w:rPr>
                <w:color w:val="000000"/>
                <w:szCs w:val="21"/>
              </w:rPr>
              <w:t>应收股利</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应收申购款</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2,166,413.74</w:t>
            </w:r>
          </w:p>
        </w:tc>
        <w:tc>
          <w:tcPr>
            <w:tcW w:w="1301" w:type="dxa"/>
            <w:vAlign w:val="center"/>
          </w:tcPr>
          <w:p w:rsidR="007D0D8F" w:rsidRDefault="00432086">
            <w:pPr>
              <w:jc w:val="right"/>
            </w:pPr>
            <w:r>
              <w:rPr>
                <w:color w:val="000000"/>
                <w:szCs w:val="21"/>
              </w:rPr>
              <w:t>2,166,413.74</w:t>
            </w:r>
          </w:p>
        </w:tc>
      </w:tr>
      <w:tr w:rsidR="007D0D8F">
        <w:trPr>
          <w:jc w:val="center"/>
        </w:trPr>
        <w:tc>
          <w:tcPr>
            <w:tcW w:w="1588" w:type="dxa"/>
            <w:vAlign w:val="center"/>
          </w:tcPr>
          <w:p w:rsidR="007D0D8F" w:rsidRDefault="00432086">
            <w:pPr>
              <w:jc w:val="center"/>
            </w:pPr>
            <w:r>
              <w:rPr>
                <w:color w:val="000000"/>
                <w:szCs w:val="21"/>
              </w:rPr>
              <w:t>递延所得税资产</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其他资产</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350,374,619.48</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1,955,298,589.01</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2,305,673,208.49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7D0D8F">
        <w:trPr>
          <w:jc w:val="center"/>
        </w:trPr>
        <w:tc>
          <w:tcPr>
            <w:tcW w:w="1588" w:type="dxa"/>
            <w:vAlign w:val="center"/>
          </w:tcPr>
          <w:p w:rsidR="007D0D8F" w:rsidRDefault="00432086">
            <w:pPr>
              <w:jc w:val="center"/>
            </w:pPr>
            <w:r>
              <w:rPr>
                <w:color w:val="000000"/>
                <w:szCs w:val="21"/>
              </w:rPr>
              <w:t>短期借款</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交易性金融负债</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衍生金融负债</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卖出回购金融资产款</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应付证券清算款</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28,454,274.06</w:t>
            </w:r>
          </w:p>
        </w:tc>
        <w:tc>
          <w:tcPr>
            <w:tcW w:w="1301" w:type="dxa"/>
            <w:vAlign w:val="center"/>
          </w:tcPr>
          <w:p w:rsidR="007D0D8F" w:rsidRDefault="00432086">
            <w:pPr>
              <w:jc w:val="right"/>
            </w:pPr>
            <w:r>
              <w:rPr>
                <w:color w:val="000000"/>
                <w:szCs w:val="21"/>
              </w:rPr>
              <w:t>28,454,274.06</w:t>
            </w:r>
          </w:p>
        </w:tc>
      </w:tr>
      <w:tr w:rsidR="007D0D8F">
        <w:trPr>
          <w:jc w:val="center"/>
        </w:trPr>
        <w:tc>
          <w:tcPr>
            <w:tcW w:w="1588" w:type="dxa"/>
            <w:vAlign w:val="center"/>
          </w:tcPr>
          <w:p w:rsidR="007D0D8F" w:rsidRDefault="00432086">
            <w:pPr>
              <w:jc w:val="center"/>
            </w:pPr>
            <w:r>
              <w:rPr>
                <w:color w:val="000000"/>
                <w:szCs w:val="21"/>
              </w:rPr>
              <w:t>应付赎回款</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10,804,902.60</w:t>
            </w:r>
          </w:p>
        </w:tc>
        <w:tc>
          <w:tcPr>
            <w:tcW w:w="1301" w:type="dxa"/>
            <w:vAlign w:val="center"/>
          </w:tcPr>
          <w:p w:rsidR="007D0D8F" w:rsidRDefault="00432086">
            <w:pPr>
              <w:jc w:val="right"/>
            </w:pPr>
            <w:r>
              <w:rPr>
                <w:color w:val="000000"/>
                <w:szCs w:val="21"/>
              </w:rPr>
              <w:t>10,804,902.60</w:t>
            </w:r>
          </w:p>
        </w:tc>
      </w:tr>
      <w:tr w:rsidR="007D0D8F">
        <w:trPr>
          <w:jc w:val="center"/>
        </w:trPr>
        <w:tc>
          <w:tcPr>
            <w:tcW w:w="1588" w:type="dxa"/>
            <w:vAlign w:val="center"/>
          </w:tcPr>
          <w:p w:rsidR="007D0D8F" w:rsidRDefault="00432086">
            <w:pPr>
              <w:jc w:val="center"/>
            </w:pPr>
            <w:r>
              <w:rPr>
                <w:color w:val="000000"/>
                <w:szCs w:val="21"/>
              </w:rPr>
              <w:t>应付管理人报酬</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2,658,767.46</w:t>
            </w:r>
          </w:p>
        </w:tc>
        <w:tc>
          <w:tcPr>
            <w:tcW w:w="1301" w:type="dxa"/>
            <w:vAlign w:val="center"/>
          </w:tcPr>
          <w:p w:rsidR="007D0D8F" w:rsidRDefault="00432086">
            <w:pPr>
              <w:jc w:val="right"/>
            </w:pPr>
            <w:r>
              <w:rPr>
                <w:color w:val="000000"/>
                <w:szCs w:val="21"/>
              </w:rPr>
              <w:t>2,658,767.46</w:t>
            </w:r>
          </w:p>
        </w:tc>
      </w:tr>
      <w:tr w:rsidR="007D0D8F">
        <w:trPr>
          <w:jc w:val="center"/>
        </w:trPr>
        <w:tc>
          <w:tcPr>
            <w:tcW w:w="1588" w:type="dxa"/>
            <w:vAlign w:val="center"/>
          </w:tcPr>
          <w:p w:rsidR="007D0D8F" w:rsidRDefault="00432086">
            <w:pPr>
              <w:jc w:val="center"/>
            </w:pPr>
            <w:r>
              <w:rPr>
                <w:color w:val="000000"/>
                <w:szCs w:val="21"/>
              </w:rPr>
              <w:t>应付托管费</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443,127.89</w:t>
            </w:r>
          </w:p>
        </w:tc>
        <w:tc>
          <w:tcPr>
            <w:tcW w:w="1301" w:type="dxa"/>
            <w:vAlign w:val="center"/>
          </w:tcPr>
          <w:p w:rsidR="007D0D8F" w:rsidRDefault="00432086">
            <w:pPr>
              <w:jc w:val="right"/>
            </w:pPr>
            <w:r>
              <w:rPr>
                <w:color w:val="000000"/>
                <w:szCs w:val="21"/>
              </w:rPr>
              <w:t>443,127.89</w:t>
            </w:r>
          </w:p>
        </w:tc>
      </w:tr>
      <w:tr w:rsidR="007D0D8F">
        <w:trPr>
          <w:jc w:val="center"/>
        </w:trPr>
        <w:tc>
          <w:tcPr>
            <w:tcW w:w="1588" w:type="dxa"/>
            <w:vAlign w:val="center"/>
          </w:tcPr>
          <w:p w:rsidR="007D0D8F" w:rsidRDefault="00432086">
            <w:pPr>
              <w:jc w:val="center"/>
            </w:pPr>
            <w:r>
              <w:rPr>
                <w:color w:val="000000"/>
                <w:szCs w:val="21"/>
              </w:rPr>
              <w:t>应付销售服务费</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应付交易费用</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2,084,612.34</w:t>
            </w:r>
          </w:p>
        </w:tc>
        <w:tc>
          <w:tcPr>
            <w:tcW w:w="1301" w:type="dxa"/>
            <w:vAlign w:val="center"/>
          </w:tcPr>
          <w:p w:rsidR="007D0D8F" w:rsidRDefault="00432086">
            <w:pPr>
              <w:jc w:val="right"/>
            </w:pPr>
            <w:r>
              <w:rPr>
                <w:color w:val="000000"/>
                <w:szCs w:val="21"/>
              </w:rPr>
              <w:t>2,084,612.34</w:t>
            </w:r>
          </w:p>
        </w:tc>
      </w:tr>
      <w:tr w:rsidR="007D0D8F">
        <w:trPr>
          <w:jc w:val="center"/>
        </w:trPr>
        <w:tc>
          <w:tcPr>
            <w:tcW w:w="1588" w:type="dxa"/>
            <w:vAlign w:val="center"/>
          </w:tcPr>
          <w:p w:rsidR="007D0D8F" w:rsidRDefault="00432086">
            <w:pPr>
              <w:jc w:val="center"/>
            </w:pPr>
            <w:r>
              <w:rPr>
                <w:color w:val="000000"/>
                <w:szCs w:val="21"/>
              </w:rPr>
              <w:t>应交税费</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2,420.00</w:t>
            </w:r>
          </w:p>
        </w:tc>
        <w:tc>
          <w:tcPr>
            <w:tcW w:w="1301" w:type="dxa"/>
            <w:vAlign w:val="center"/>
          </w:tcPr>
          <w:p w:rsidR="007D0D8F" w:rsidRDefault="00432086">
            <w:pPr>
              <w:jc w:val="right"/>
            </w:pPr>
            <w:r>
              <w:rPr>
                <w:color w:val="000000"/>
                <w:szCs w:val="21"/>
              </w:rPr>
              <w:t>2,420.00</w:t>
            </w:r>
          </w:p>
        </w:tc>
      </w:tr>
      <w:tr w:rsidR="007D0D8F">
        <w:trPr>
          <w:jc w:val="center"/>
        </w:trPr>
        <w:tc>
          <w:tcPr>
            <w:tcW w:w="1588" w:type="dxa"/>
            <w:vAlign w:val="center"/>
          </w:tcPr>
          <w:p w:rsidR="007D0D8F" w:rsidRDefault="00432086">
            <w:pPr>
              <w:jc w:val="center"/>
            </w:pPr>
            <w:r>
              <w:rPr>
                <w:color w:val="000000"/>
                <w:szCs w:val="21"/>
              </w:rPr>
              <w:t>应付利息</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应付利润</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递延所得税负债</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其他负债</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473,776.06</w:t>
            </w:r>
          </w:p>
        </w:tc>
        <w:tc>
          <w:tcPr>
            <w:tcW w:w="1301" w:type="dxa"/>
            <w:vAlign w:val="center"/>
          </w:tcPr>
          <w:p w:rsidR="007D0D8F" w:rsidRDefault="00432086">
            <w:pPr>
              <w:jc w:val="right"/>
            </w:pPr>
            <w:r>
              <w:rPr>
                <w:color w:val="000000"/>
                <w:szCs w:val="21"/>
              </w:rPr>
              <w:t>473,776.06</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44,921,880.41</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44,921,880.41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350,374,619.48</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1,910,376,708.60</w:t>
            </w:r>
          </w:p>
        </w:tc>
        <w:tc>
          <w:tcPr>
            <w:tcW w:w="1301" w:type="dxa"/>
            <w:vAlign w:val="center"/>
          </w:tcPr>
          <w:p w:rsidR="00753756" w:rsidRPr="00224952" w:rsidRDefault="00753756" w:rsidP="00B60413">
            <w:pPr>
              <w:spacing w:line="360" w:lineRule="auto"/>
              <w:jc w:val="center"/>
              <w:rPr>
                <w:szCs w:val="21"/>
              </w:rPr>
            </w:pPr>
            <w:r w:rsidRPr="00224952">
              <w:rPr>
                <w:szCs w:val="21"/>
              </w:rPr>
              <w:t>2,260,751,328.08</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7D0D8F">
        <w:trPr>
          <w:jc w:val="center"/>
        </w:trPr>
        <w:tc>
          <w:tcPr>
            <w:tcW w:w="1588" w:type="dxa"/>
            <w:vAlign w:val="center"/>
          </w:tcPr>
          <w:p w:rsidR="007D0D8F" w:rsidRDefault="00432086">
            <w:pPr>
              <w:jc w:val="center"/>
            </w:pPr>
            <w:r>
              <w:rPr>
                <w:color w:val="000000"/>
                <w:szCs w:val="21"/>
              </w:rPr>
              <w:t>银行存款</w:t>
            </w:r>
          </w:p>
        </w:tc>
        <w:tc>
          <w:tcPr>
            <w:tcW w:w="1701" w:type="dxa"/>
            <w:vAlign w:val="center"/>
          </w:tcPr>
          <w:p w:rsidR="007D0D8F" w:rsidRDefault="00432086">
            <w:pPr>
              <w:jc w:val="right"/>
            </w:pPr>
            <w:r>
              <w:rPr>
                <w:color w:val="000000"/>
                <w:szCs w:val="21"/>
              </w:rPr>
              <w:t>95,903,743.77</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95,903,743.77</w:t>
            </w:r>
          </w:p>
        </w:tc>
      </w:tr>
      <w:tr w:rsidR="007D0D8F">
        <w:trPr>
          <w:jc w:val="center"/>
        </w:trPr>
        <w:tc>
          <w:tcPr>
            <w:tcW w:w="1588" w:type="dxa"/>
            <w:vAlign w:val="center"/>
          </w:tcPr>
          <w:p w:rsidR="007D0D8F" w:rsidRDefault="00432086">
            <w:pPr>
              <w:jc w:val="center"/>
            </w:pPr>
            <w:r>
              <w:rPr>
                <w:color w:val="000000"/>
                <w:szCs w:val="21"/>
              </w:rPr>
              <w:t>结算备付金</w:t>
            </w:r>
          </w:p>
        </w:tc>
        <w:tc>
          <w:tcPr>
            <w:tcW w:w="1701" w:type="dxa"/>
            <w:vAlign w:val="center"/>
          </w:tcPr>
          <w:p w:rsidR="007D0D8F" w:rsidRDefault="00432086">
            <w:pPr>
              <w:jc w:val="right"/>
            </w:pPr>
            <w:r>
              <w:rPr>
                <w:color w:val="000000"/>
                <w:szCs w:val="21"/>
              </w:rPr>
              <w:t>2,048,760.56</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2,048,760.56</w:t>
            </w:r>
          </w:p>
        </w:tc>
      </w:tr>
      <w:tr w:rsidR="007D0D8F">
        <w:trPr>
          <w:jc w:val="center"/>
        </w:trPr>
        <w:tc>
          <w:tcPr>
            <w:tcW w:w="1588" w:type="dxa"/>
            <w:vAlign w:val="center"/>
          </w:tcPr>
          <w:p w:rsidR="007D0D8F" w:rsidRDefault="00432086">
            <w:pPr>
              <w:jc w:val="center"/>
            </w:pPr>
            <w:r>
              <w:rPr>
                <w:color w:val="000000"/>
                <w:szCs w:val="21"/>
              </w:rPr>
              <w:t>存出保证金</w:t>
            </w:r>
          </w:p>
        </w:tc>
        <w:tc>
          <w:tcPr>
            <w:tcW w:w="1701" w:type="dxa"/>
            <w:vAlign w:val="center"/>
          </w:tcPr>
          <w:p w:rsidR="007D0D8F" w:rsidRDefault="00432086">
            <w:pPr>
              <w:jc w:val="right"/>
            </w:pPr>
            <w:r>
              <w:rPr>
                <w:color w:val="000000"/>
                <w:szCs w:val="21"/>
              </w:rPr>
              <w:t>310,150.75</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310,150.75</w:t>
            </w:r>
          </w:p>
        </w:tc>
      </w:tr>
      <w:tr w:rsidR="007D0D8F">
        <w:trPr>
          <w:jc w:val="center"/>
        </w:trPr>
        <w:tc>
          <w:tcPr>
            <w:tcW w:w="1588" w:type="dxa"/>
            <w:vAlign w:val="center"/>
          </w:tcPr>
          <w:p w:rsidR="007D0D8F" w:rsidRDefault="00432086">
            <w:pPr>
              <w:jc w:val="center"/>
            </w:pPr>
            <w:r>
              <w:rPr>
                <w:color w:val="000000"/>
                <w:szCs w:val="21"/>
              </w:rPr>
              <w:t>交易性金融资产</w:t>
            </w:r>
          </w:p>
        </w:tc>
        <w:tc>
          <w:tcPr>
            <w:tcW w:w="1701" w:type="dxa"/>
            <w:vAlign w:val="center"/>
          </w:tcPr>
          <w:p w:rsidR="007D0D8F" w:rsidRDefault="00432086">
            <w:pPr>
              <w:jc w:val="right"/>
            </w:pPr>
            <w:r>
              <w:rPr>
                <w:color w:val="000000"/>
                <w:szCs w:val="21"/>
              </w:rPr>
              <w:t>80,088,000.00</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1,081,121.84</w:t>
            </w:r>
          </w:p>
        </w:tc>
        <w:tc>
          <w:tcPr>
            <w:tcW w:w="1559" w:type="dxa"/>
            <w:vAlign w:val="center"/>
          </w:tcPr>
          <w:p w:rsidR="007D0D8F" w:rsidRDefault="00432086">
            <w:pPr>
              <w:jc w:val="right"/>
            </w:pPr>
            <w:r>
              <w:rPr>
                <w:color w:val="000000"/>
                <w:szCs w:val="21"/>
              </w:rPr>
              <w:t>1,962,316,336.25</w:t>
            </w:r>
          </w:p>
        </w:tc>
        <w:tc>
          <w:tcPr>
            <w:tcW w:w="1301" w:type="dxa"/>
            <w:vAlign w:val="center"/>
          </w:tcPr>
          <w:p w:rsidR="007D0D8F" w:rsidRDefault="00432086">
            <w:pPr>
              <w:jc w:val="right"/>
            </w:pPr>
            <w:r>
              <w:rPr>
                <w:color w:val="000000"/>
                <w:szCs w:val="21"/>
              </w:rPr>
              <w:t>2,043,485,458.09</w:t>
            </w:r>
          </w:p>
        </w:tc>
      </w:tr>
      <w:tr w:rsidR="007D0D8F">
        <w:trPr>
          <w:jc w:val="center"/>
        </w:trPr>
        <w:tc>
          <w:tcPr>
            <w:tcW w:w="1588" w:type="dxa"/>
            <w:vAlign w:val="center"/>
          </w:tcPr>
          <w:p w:rsidR="007D0D8F" w:rsidRDefault="00432086">
            <w:pPr>
              <w:jc w:val="center"/>
            </w:pPr>
            <w:r>
              <w:rPr>
                <w:color w:val="000000"/>
                <w:szCs w:val="21"/>
              </w:rPr>
              <w:t>衍生金融资产</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买入返售金融资产</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应收证券清算款</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应收利息</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1,229,454.75</w:t>
            </w:r>
          </w:p>
        </w:tc>
        <w:tc>
          <w:tcPr>
            <w:tcW w:w="1301" w:type="dxa"/>
            <w:vAlign w:val="center"/>
          </w:tcPr>
          <w:p w:rsidR="007D0D8F" w:rsidRDefault="00432086">
            <w:pPr>
              <w:jc w:val="right"/>
            </w:pPr>
            <w:r>
              <w:rPr>
                <w:color w:val="000000"/>
                <w:szCs w:val="21"/>
              </w:rPr>
              <w:t>1,229,454.75</w:t>
            </w:r>
          </w:p>
        </w:tc>
      </w:tr>
      <w:tr w:rsidR="007D0D8F">
        <w:trPr>
          <w:jc w:val="center"/>
        </w:trPr>
        <w:tc>
          <w:tcPr>
            <w:tcW w:w="1588" w:type="dxa"/>
            <w:vAlign w:val="center"/>
          </w:tcPr>
          <w:p w:rsidR="007D0D8F" w:rsidRDefault="00432086">
            <w:pPr>
              <w:jc w:val="center"/>
            </w:pPr>
            <w:r>
              <w:rPr>
                <w:color w:val="000000"/>
                <w:szCs w:val="21"/>
              </w:rPr>
              <w:t>应收股利</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应收申购款</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533,956.16</w:t>
            </w:r>
          </w:p>
        </w:tc>
        <w:tc>
          <w:tcPr>
            <w:tcW w:w="1301" w:type="dxa"/>
            <w:vAlign w:val="center"/>
          </w:tcPr>
          <w:p w:rsidR="007D0D8F" w:rsidRDefault="00432086">
            <w:pPr>
              <w:jc w:val="right"/>
            </w:pPr>
            <w:r>
              <w:rPr>
                <w:color w:val="000000"/>
                <w:szCs w:val="21"/>
              </w:rPr>
              <w:t>533,956.16</w:t>
            </w:r>
          </w:p>
        </w:tc>
      </w:tr>
      <w:tr w:rsidR="007D0D8F">
        <w:trPr>
          <w:jc w:val="center"/>
        </w:trPr>
        <w:tc>
          <w:tcPr>
            <w:tcW w:w="1588" w:type="dxa"/>
            <w:vAlign w:val="center"/>
          </w:tcPr>
          <w:p w:rsidR="007D0D8F" w:rsidRDefault="00432086">
            <w:pPr>
              <w:jc w:val="center"/>
            </w:pPr>
            <w:r>
              <w:rPr>
                <w:color w:val="000000"/>
                <w:szCs w:val="21"/>
              </w:rPr>
              <w:t>递延所得税资产</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其他资产</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178,350,655.08</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1,081,121.84</w:t>
            </w:r>
          </w:p>
        </w:tc>
        <w:tc>
          <w:tcPr>
            <w:tcW w:w="1559" w:type="dxa"/>
            <w:vAlign w:val="center"/>
          </w:tcPr>
          <w:p w:rsidR="00753756" w:rsidRPr="00224952" w:rsidRDefault="00753756" w:rsidP="001A1348">
            <w:pPr>
              <w:spacing w:line="360" w:lineRule="auto"/>
              <w:jc w:val="center"/>
              <w:rPr>
                <w:szCs w:val="21"/>
              </w:rPr>
            </w:pPr>
            <w:r w:rsidRPr="00224952">
              <w:rPr>
                <w:szCs w:val="21"/>
              </w:rPr>
              <w:t>1,964,079,747.16</w:t>
            </w:r>
          </w:p>
        </w:tc>
        <w:tc>
          <w:tcPr>
            <w:tcW w:w="1301" w:type="dxa"/>
            <w:vAlign w:val="center"/>
          </w:tcPr>
          <w:p w:rsidR="00753756" w:rsidRPr="00224952" w:rsidRDefault="00753756" w:rsidP="001A1348">
            <w:pPr>
              <w:spacing w:line="360" w:lineRule="auto"/>
              <w:jc w:val="center"/>
              <w:rPr>
                <w:szCs w:val="21"/>
              </w:rPr>
            </w:pPr>
            <w:r w:rsidRPr="00224952">
              <w:rPr>
                <w:szCs w:val="21"/>
              </w:rPr>
              <w:t>2,143,511,524.08</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7D0D8F">
        <w:trPr>
          <w:jc w:val="center"/>
        </w:trPr>
        <w:tc>
          <w:tcPr>
            <w:tcW w:w="1588" w:type="dxa"/>
            <w:vAlign w:val="center"/>
          </w:tcPr>
          <w:p w:rsidR="007D0D8F" w:rsidRDefault="00432086">
            <w:pPr>
              <w:jc w:val="center"/>
            </w:pPr>
            <w:r>
              <w:rPr>
                <w:color w:val="000000"/>
                <w:szCs w:val="21"/>
              </w:rPr>
              <w:t>短期借款</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交易性金融负债</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衍生金融负债</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卖出回购金融资产款</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应付证券清算款</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2,315,819.44</w:t>
            </w:r>
          </w:p>
        </w:tc>
        <w:tc>
          <w:tcPr>
            <w:tcW w:w="1301" w:type="dxa"/>
            <w:vAlign w:val="center"/>
          </w:tcPr>
          <w:p w:rsidR="007D0D8F" w:rsidRDefault="00432086">
            <w:pPr>
              <w:jc w:val="right"/>
            </w:pPr>
            <w:r>
              <w:rPr>
                <w:color w:val="000000"/>
                <w:szCs w:val="21"/>
              </w:rPr>
              <w:t>2,315,819.44</w:t>
            </w:r>
          </w:p>
        </w:tc>
      </w:tr>
      <w:tr w:rsidR="007D0D8F">
        <w:trPr>
          <w:jc w:val="center"/>
        </w:trPr>
        <w:tc>
          <w:tcPr>
            <w:tcW w:w="1588" w:type="dxa"/>
            <w:vAlign w:val="center"/>
          </w:tcPr>
          <w:p w:rsidR="007D0D8F" w:rsidRDefault="00432086">
            <w:pPr>
              <w:jc w:val="center"/>
            </w:pPr>
            <w:r>
              <w:rPr>
                <w:color w:val="000000"/>
                <w:szCs w:val="21"/>
              </w:rPr>
              <w:t>应付赎回款</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5,494,846.44</w:t>
            </w:r>
          </w:p>
        </w:tc>
        <w:tc>
          <w:tcPr>
            <w:tcW w:w="1301" w:type="dxa"/>
            <w:vAlign w:val="center"/>
          </w:tcPr>
          <w:p w:rsidR="007D0D8F" w:rsidRDefault="00432086">
            <w:pPr>
              <w:jc w:val="right"/>
            </w:pPr>
            <w:r>
              <w:rPr>
                <w:color w:val="000000"/>
                <w:szCs w:val="21"/>
              </w:rPr>
              <w:t>5,494,846.44</w:t>
            </w:r>
          </w:p>
        </w:tc>
      </w:tr>
      <w:tr w:rsidR="007D0D8F">
        <w:trPr>
          <w:jc w:val="center"/>
        </w:trPr>
        <w:tc>
          <w:tcPr>
            <w:tcW w:w="1588" w:type="dxa"/>
            <w:vAlign w:val="center"/>
          </w:tcPr>
          <w:p w:rsidR="007D0D8F" w:rsidRDefault="00432086">
            <w:pPr>
              <w:jc w:val="center"/>
            </w:pPr>
            <w:r>
              <w:rPr>
                <w:color w:val="000000"/>
                <w:szCs w:val="21"/>
              </w:rPr>
              <w:t>应付管理人报酬</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2,653,507.33</w:t>
            </w:r>
          </w:p>
        </w:tc>
        <w:tc>
          <w:tcPr>
            <w:tcW w:w="1301" w:type="dxa"/>
            <w:vAlign w:val="center"/>
          </w:tcPr>
          <w:p w:rsidR="007D0D8F" w:rsidRDefault="00432086">
            <w:pPr>
              <w:jc w:val="right"/>
            </w:pPr>
            <w:r>
              <w:rPr>
                <w:color w:val="000000"/>
                <w:szCs w:val="21"/>
              </w:rPr>
              <w:t>2,653,507.33</w:t>
            </w:r>
          </w:p>
        </w:tc>
      </w:tr>
      <w:tr w:rsidR="007D0D8F">
        <w:trPr>
          <w:jc w:val="center"/>
        </w:trPr>
        <w:tc>
          <w:tcPr>
            <w:tcW w:w="1588" w:type="dxa"/>
            <w:vAlign w:val="center"/>
          </w:tcPr>
          <w:p w:rsidR="007D0D8F" w:rsidRDefault="00432086">
            <w:pPr>
              <w:jc w:val="center"/>
            </w:pPr>
            <w:r>
              <w:rPr>
                <w:color w:val="000000"/>
                <w:szCs w:val="21"/>
              </w:rPr>
              <w:t>应付托管费</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442,251.24</w:t>
            </w:r>
          </w:p>
        </w:tc>
        <w:tc>
          <w:tcPr>
            <w:tcW w:w="1301" w:type="dxa"/>
            <w:vAlign w:val="center"/>
          </w:tcPr>
          <w:p w:rsidR="007D0D8F" w:rsidRDefault="00432086">
            <w:pPr>
              <w:jc w:val="right"/>
            </w:pPr>
            <w:r>
              <w:rPr>
                <w:color w:val="000000"/>
                <w:szCs w:val="21"/>
              </w:rPr>
              <w:t>442,251.24</w:t>
            </w:r>
          </w:p>
        </w:tc>
      </w:tr>
      <w:tr w:rsidR="007D0D8F">
        <w:trPr>
          <w:jc w:val="center"/>
        </w:trPr>
        <w:tc>
          <w:tcPr>
            <w:tcW w:w="1588" w:type="dxa"/>
            <w:vAlign w:val="center"/>
          </w:tcPr>
          <w:p w:rsidR="007D0D8F" w:rsidRDefault="00432086">
            <w:pPr>
              <w:jc w:val="center"/>
            </w:pPr>
            <w:r>
              <w:rPr>
                <w:color w:val="000000"/>
                <w:szCs w:val="21"/>
              </w:rPr>
              <w:t>应付销售服务费</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应付交易费用</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1,123,307.73</w:t>
            </w:r>
          </w:p>
        </w:tc>
        <w:tc>
          <w:tcPr>
            <w:tcW w:w="1301" w:type="dxa"/>
            <w:vAlign w:val="center"/>
          </w:tcPr>
          <w:p w:rsidR="007D0D8F" w:rsidRDefault="00432086">
            <w:pPr>
              <w:jc w:val="right"/>
            </w:pPr>
            <w:r>
              <w:rPr>
                <w:color w:val="000000"/>
                <w:szCs w:val="21"/>
              </w:rPr>
              <w:t>1,123,307.73</w:t>
            </w:r>
          </w:p>
        </w:tc>
      </w:tr>
      <w:tr w:rsidR="007D0D8F">
        <w:trPr>
          <w:jc w:val="center"/>
        </w:trPr>
        <w:tc>
          <w:tcPr>
            <w:tcW w:w="1588" w:type="dxa"/>
            <w:vAlign w:val="center"/>
          </w:tcPr>
          <w:p w:rsidR="007D0D8F" w:rsidRDefault="00432086">
            <w:pPr>
              <w:jc w:val="center"/>
            </w:pPr>
            <w:r>
              <w:rPr>
                <w:color w:val="000000"/>
                <w:szCs w:val="21"/>
              </w:rPr>
              <w:t>应交税费</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2,425.85</w:t>
            </w:r>
          </w:p>
        </w:tc>
        <w:tc>
          <w:tcPr>
            <w:tcW w:w="1301" w:type="dxa"/>
            <w:vAlign w:val="center"/>
          </w:tcPr>
          <w:p w:rsidR="007D0D8F" w:rsidRDefault="00432086">
            <w:pPr>
              <w:jc w:val="right"/>
            </w:pPr>
            <w:r>
              <w:rPr>
                <w:color w:val="000000"/>
                <w:szCs w:val="21"/>
              </w:rPr>
              <w:t>2,425.85</w:t>
            </w:r>
          </w:p>
        </w:tc>
      </w:tr>
      <w:tr w:rsidR="007D0D8F">
        <w:trPr>
          <w:jc w:val="center"/>
        </w:trPr>
        <w:tc>
          <w:tcPr>
            <w:tcW w:w="1588" w:type="dxa"/>
            <w:vAlign w:val="center"/>
          </w:tcPr>
          <w:p w:rsidR="007D0D8F" w:rsidRDefault="00432086">
            <w:pPr>
              <w:jc w:val="center"/>
            </w:pPr>
            <w:r>
              <w:rPr>
                <w:color w:val="000000"/>
                <w:szCs w:val="21"/>
              </w:rPr>
              <w:t>应付利息</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应付利润</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递延所得税负债</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301" w:type="dxa"/>
            <w:vAlign w:val="center"/>
          </w:tcPr>
          <w:p w:rsidR="007D0D8F" w:rsidRDefault="00432086">
            <w:pPr>
              <w:jc w:val="right"/>
            </w:pPr>
            <w:r>
              <w:rPr>
                <w:color w:val="000000"/>
                <w:szCs w:val="21"/>
              </w:rPr>
              <w:t>-</w:t>
            </w:r>
          </w:p>
        </w:tc>
      </w:tr>
      <w:tr w:rsidR="007D0D8F">
        <w:trPr>
          <w:jc w:val="center"/>
        </w:trPr>
        <w:tc>
          <w:tcPr>
            <w:tcW w:w="1588" w:type="dxa"/>
            <w:vAlign w:val="center"/>
          </w:tcPr>
          <w:p w:rsidR="007D0D8F" w:rsidRDefault="00432086">
            <w:pPr>
              <w:jc w:val="center"/>
            </w:pPr>
            <w:r>
              <w:rPr>
                <w:color w:val="000000"/>
                <w:szCs w:val="21"/>
              </w:rPr>
              <w:t>其他负债</w:t>
            </w:r>
          </w:p>
        </w:tc>
        <w:tc>
          <w:tcPr>
            <w:tcW w:w="1701" w:type="dxa"/>
            <w:vAlign w:val="center"/>
          </w:tcPr>
          <w:p w:rsidR="007D0D8F" w:rsidRDefault="00432086">
            <w:pPr>
              <w:jc w:val="right"/>
            </w:pPr>
            <w:r>
              <w:rPr>
                <w:color w:val="000000"/>
                <w:szCs w:val="21"/>
              </w:rPr>
              <w:t>-</w:t>
            </w:r>
          </w:p>
        </w:tc>
        <w:tc>
          <w:tcPr>
            <w:tcW w:w="1701"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w:t>
            </w:r>
          </w:p>
        </w:tc>
        <w:tc>
          <w:tcPr>
            <w:tcW w:w="1559" w:type="dxa"/>
            <w:vAlign w:val="center"/>
          </w:tcPr>
          <w:p w:rsidR="007D0D8F" w:rsidRDefault="00432086">
            <w:pPr>
              <w:jc w:val="right"/>
            </w:pPr>
            <w:r>
              <w:rPr>
                <w:color w:val="000000"/>
                <w:szCs w:val="21"/>
              </w:rPr>
              <w:t>576,565.83</w:t>
            </w:r>
          </w:p>
        </w:tc>
        <w:tc>
          <w:tcPr>
            <w:tcW w:w="1301" w:type="dxa"/>
            <w:vAlign w:val="center"/>
          </w:tcPr>
          <w:p w:rsidR="007D0D8F" w:rsidRDefault="00432086">
            <w:pPr>
              <w:jc w:val="right"/>
            </w:pPr>
            <w:r>
              <w:rPr>
                <w:color w:val="000000"/>
                <w:szCs w:val="21"/>
              </w:rPr>
              <w:t>576,565.83</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12,608,723.86</w:t>
            </w:r>
          </w:p>
        </w:tc>
        <w:tc>
          <w:tcPr>
            <w:tcW w:w="1301" w:type="dxa"/>
            <w:vAlign w:val="center"/>
          </w:tcPr>
          <w:p w:rsidR="00753756" w:rsidRPr="00224952" w:rsidRDefault="00753756" w:rsidP="00B60413">
            <w:pPr>
              <w:spacing w:line="360" w:lineRule="auto"/>
              <w:jc w:val="center"/>
              <w:rPr>
                <w:szCs w:val="21"/>
              </w:rPr>
            </w:pPr>
            <w:r w:rsidRPr="00224952">
              <w:rPr>
                <w:szCs w:val="21"/>
              </w:rPr>
              <w:t>12,608,723.86</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178,350,655.08</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1,081,121.84</w:t>
            </w:r>
          </w:p>
        </w:tc>
        <w:tc>
          <w:tcPr>
            <w:tcW w:w="1559" w:type="dxa"/>
            <w:vAlign w:val="center"/>
          </w:tcPr>
          <w:p w:rsidR="00753756" w:rsidRPr="00224952" w:rsidRDefault="00753756" w:rsidP="00B60413">
            <w:pPr>
              <w:spacing w:line="360" w:lineRule="auto"/>
              <w:jc w:val="center"/>
              <w:rPr>
                <w:szCs w:val="21"/>
              </w:rPr>
            </w:pPr>
            <w:r w:rsidRPr="00224952">
              <w:rPr>
                <w:szCs w:val="21"/>
              </w:rPr>
              <w:t>1,951,471,023.30</w:t>
            </w:r>
          </w:p>
        </w:tc>
        <w:tc>
          <w:tcPr>
            <w:tcW w:w="1301" w:type="dxa"/>
            <w:vAlign w:val="center"/>
          </w:tcPr>
          <w:p w:rsidR="00753756" w:rsidRPr="00224952" w:rsidRDefault="00753756" w:rsidP="00B60413">
            <w:pPr>
              <w:spacing w:line="360" w:lineRule="auto"/>
              <w:jc w:val="center"/>
              <w:rPr>
                <w:szCs w:val="21"/>
              </w:rPr>
            </w:pPr>
            <w:r w:rsidRPr="00224952">
              <w:rPr>
                <w:szCs w:val="21"/>
              </w:rPr>
              <w:t>2,130,902,800.22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7D0D8F">
        <w:tc>
          <w:tcPr>
            <w:tcW w:w="851" w:type="dxa"/>
            <w:vAlign w:val="center"/>
          </w:tcPr>
          <w:p w:rsidR="007D0D8F" w:rsidRDefault="00432086">
            <w:pPr>
              <w:jc w:val="left"/>
            </w:pPr>
            <w:r>
              <w:rPr>
                <w:rFonts w:eastAsiaTheme="minorEastAsia"/>
                <w:color w:val="000000"/>
                <w:szCs w:val="21"/>
              </w:rPr>
              <w:t>假设</w:t>
            </w:r>
          </w:p>
        </w:tc>
        <w:tc>
          <w:tcPr>
            <w:tcW w:w="8149" w:type="dxa"/>
            <w:gridSpan w:val="3"/>
            <w:vAlign w:val="center"/>
          </w:tcPr>
          <w:p w:rsidR="007D0D8F" w:rsidRDefault="00432086">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7D0D8F">
        <w:tc>
          <w:tcPr>
            <w:tcW w:w="851" w:type="dxa"/>
            <w:vMerge/>
          </w:tcPr>
          <w:p w:rsidR="007D0D8F" w:rsidRDefault="007D0D8F"/>
        </w:tc>
        <w:tc>
          <w:tcPr>
            <w:tcW w:w="2551" w:type="dxa"/>
            <w:vAlign w:val="center"/>
          </w:tcPr>
          <w:p w:rsidR="007D0D8F" w:rsidRDefault="00432086">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7D0D8F" w:rsidRDefault="00432086">
            <w:pPr>
              <w:jc w:val="right"/>
            </w:pPr>
            <w:r>
              <w:rPr>
                <w:rFonts w:eastAsiaTheme="minorEastAsia"/>
                <w:color w:val="000000"/>
                <w:szCs w:val="21"/>
              </w:rPr>
              <w:t>-</w:t>
            </w:r>
          </w:p>
        </w:tc>
        <w:tc>
          <w:tcPr>
            <w:tcW w:w="2904" w:type="dxa"/>
            <w:vAlign w:val="center"/>
          </w:tcPr>
          <w:p w:rsidR="007D0D8F" w:rsidRDefault="00432086">
            <w:pPr>
              <w:jc w:val="right"/>
            </w:pPr>
            <w:r>
              <w:rPr>
                <w:rFonts w:eastAsiaTheme="minorEastAsia"/>
                <w:color w:val="000000"/>
                <w:szCs w:val="21"/>
              </w:rPr>
              <w:t>36,415.32</w:t>
            </w:r>
          </w:p>
        </w:tc>
      </w:tr>
      <w:tr w:rsidR="007D0D8F">
        <w:tc>
          <w:tcPr>
            <w:tcW w:w="851" w:type="dxa"/>
            <w:vMerge/>
          </w:tcPr>
          <w:p w:rsidR="007D0D8F" w:rsidRDefault="007D0D8F"/>
        </w:tc>
        <w:tc>
          <w:tcPr>
            <w:tcW w:w="2551" w:type="dxa"/>
            <w:vAlign w:val="center"/>
          </w:tcPr>
          <w:p w:rsidR="007D0D8F" w:rsidRDefault="00432086">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7D0D8F" w:rsidRDefault="00432086">
            <w:pPr>
              <w:jc w:val="right"/>
            </w:pPr>
            <w:r>
              <w:rPr>
                <w:rFonts w:eastAsiaTheme="minorEastAsia"/>
                <w:color w:val="000000"/>
                <w:szCs w:val="21"/>
              </w:rPr>
              <w:t>-</w:t>
            </w:r>
          </w:p>
        </w:tc>
        <w:tc>
          <w:tcPr>
            <w:tcW w:w="2904" w:type="dxa"/>
            <w:vAlign w:val="center"/>
          </w:tcPr>
          <w:p w:rsidR="007D0D8F" w:rsidRDefault="00432086">
            <w:pPr>
              <w:jc w:val="right"/>
            </w:pPr>
            <w:r>
              <w:rPr>
                <w:rFonts w:eastAsiaTheme="minorEastAsia"/>
                <w:color w:val="000000"/>
                <w:szCs w:val="21"/>
              </w:rPr>
              <w:t>-36,348.16</w:t>
            </w:r>
          </w:p>
        </w:tc>
      </w:tr>
    </w:tbl>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注：本期末本基金未持有交易性债券投资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7D0D8F" w:rsidRDefault="00432086">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1,953,097,357.74</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86.39</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1,962,316,336.25</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92.09</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1,953,097,357.74</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86.39</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1,962,316,336.25</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92.09</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7D0D8F">
        <w:tc>
          <w:tcPr>
            <w:tcW w:w="993" w:type="dxa"/>
            <w:vAlign w:val="center"/>
          </w:tcPr>
          <w:p w:rsidR="007D0D8F" w:rsidRDefault="00432086">
            <w:pPr>
              <w:jc w:val="left"/>
            </w:pPr>
            <w:r>
              <w:rPr>
                <w:color w:val="000000"/>
                <w:szCs w:val="21"/>
              </w:rPr>
              <w:t>假设</w:t>
            </w:r>
          </w:p>
        </w:tc>
        <w:tc>
          <w:tcPr>
            <w:tcW w:w="7938" w:type="dxa"/>
            <w:gridSpan w:val="3"/>
            <w:vAlign w:val="center"/>
          </w:tcPr>
          <w:p w:rsidR="007D0D8F" w:rsidRDefault="00432086">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D0D8F">
        <w:tc>
          <w:tcPr>
            <w:tcW w:w="993" w:type="dxa"/>
            <w:vMerge/>
          </w:tcPr>
          <w:p w:rsidR="007D0D8F" w:rsidRDefault="007D0D8F"/>
        </w:tc>
        <w:tc>
          <w:tcPr>
            <w:tcW w:w="2448" w:type="dxa"/>
            <w:vAlign w:val="center"/>
          </w:tcPr>
          <w:p w:rsidR="007D0D8F" w:rsidRDefault="00432086">
            <w:r>
              <w:rPr>
                <w:color w:val="000000"/>
                <w:szCs w:val="21"/>
              </w:rPr>
              <w:t>1.</w:t>
            </w:r>
            <w:r>
              <w:rPr>
                <w:color w:val="000000"/>
                <w:szCs w:val="21"/>
              </w:rPr>
              <w:t>业绩比较基准上升</w:t>
            </w:r>
            <w:r>
              <w:rPr>
                <w:color w:val="000000"/>
                <w:szCs w:val="21"/>
              </w:rPr>
              <w:t>5%</w:t>
            </w:r>
          </w:p>
        </w:tc>
        <w:tc>
          <w:tcPr>
            <w:tcW w:w="2880" w:type="dxa"/>
            <w:vAlign w:val="center"/>
          </w:tcPr>
          <w:p w:rsidR="007D0D8F" w:rsidRDefault="00432086">
            <w:pPr>
              <w:jc w:val="right"/>
            </w:pPr>
            <w:r>
              <w:rPr>
                <w:color w:val="000000"/>
                <w:szCs w:val="21"/>
              </w:rPr>
              <w:t>115,513,905.86</w:t>
            </w:r>
          </w:p>
        </w:tc>
        <w:tc>
          <w:tcPr>
            <w:tcW w:w="2610" w:type="dxa"/>
            <w:vAlign w:val="center"/>
          </w:tcPr>
          <w:p w:rsidR="007D0D8F" w:rsidRDefault="00432086">
            <w:pPr>
              <w:jc w:val="right"/>
            </w:pPr>
            <w:r>
              <w:rPr>
                <w:color w:val="000000"/>
                <w:szCs w:val="21"/>
              </w:rPr>
              <w:t>113,084,310.65</w:t>
            </w:r>
          </w:p>
        </w:tc>
      </w:tr>
      <w:tr w:rsidR="007D0D8F">
        <w:tc>
          <w:tcPr>
            <w:tcW w:w="993" w:type="dxa"/>
            <w:vMerge/>
          </w:tcPr>
          <w:p w:rsidR="007D0D8F" w:rsidRDefault="007D0D8F"/>
        </w:tc>
        <w:tc>
          <w:tcPr>
            <w:tcW w:w="2448" w:type="dxa"/>
            <w:vAlign w:val="center"/>
          </w:tcPr>
          <w:p w:rsidR="007D0D8F" w:rsidRDefault="00432086">
            <w:r>
              <w:rPr>
                <w:color w:val="000000"/>
                <w:szCs w:val="21"/>
              </w:rPr>
              <w:t>2.</w:t>
            </w:r>
            <w:r>
              <w:rPr>
                <w:color w:val="000000"/>
                <w:szCs w:val="21"/>
              </w:rPr>
              <w:t>业绩比较基准下降</w:t>
            </w:r>
            <w:r>
              <w:rPr>
                <w:color w:val="000000"/>
                <w:szCs w:val="21"/>
              </w:rPr>
              <w:t>5%</w:t>
            </w:r>
          </w:p>
        </w:tc>
        <w:tc>
          <w:tcPr>
            <w:tcW w:w="2880" w:type="dxa"/>
            <w:vAlign w:val="center"/>
          </w:tcPr>
          <w:p w:rsidR="007D0D8F" w:rsidRDefault="00432086">
            <w:pPr>
              <w:jc w:val="right"/>
            </w:pPr>
            <w:r>
              <w:rPr>
                <w:color w:val="000000"/>
                <w:szCs w:val="21"/>
              </w:rPr>
              <w:t>-115,513,905.86</w:t>
            </w:r>
          </w:p>
        </w:tc>
        <w:tc>
          <w:tcPr>
            <w:tcW w:w="2610" w:type="dxa"/>
            <w:vAlign w:val="center"/>
          </w:tcPr>
          <w:p w:rsidR="007D0D8F" w:rsidRDefault="00432086">
            <w:pPr>
              <w:jc w:val="right"/>
            </w:pPr>
            <w:r>
              <w:rPr>
                <w:color w:val="000000"/>
                <w:szCs w:val="21"/>
              </w:rPr>
              <w:t>-113,084,310.65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7D0D8F" w:rsidRDefault="00432086">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1,944,329,563.10</w:t>
      </w:r>
      <w:r>
        <w:rPr>
          <w:kern w:val="0"/>
          <w:szCs w:val="21"/>
        </w:rPr>
        <w:t>元，属于第二层次的余额为</w:t>
      </w:r>
      <w:r>
        <w:rPr>
          <w:kern w:val="0"/>
          <w:szCs w:val="21"/>
        </w:rPr>
        <w:t>8,767,794.64</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1,954,540,319.14</w:t>
      </w:r>
      <w:r>
        <w:rPr>
          <w:kern w:val="0"/>
          <w:szCs w:val="21"/>
        </w:rPr>
        <w:t>元，第二层次</w:t>
      </w:r>
      <w:r>
        <w:rPr>
          <w:kern w:val="0"/>
          <w:szCs w:val="21"/>
        </w:rPr>
        <w:t>88,945,138.95</w:t>
      </w:r>
      <w:r>
        <w:rPr>
          <w:kern w:val="0"/>
          <w:szCs w:val="21"/>
        </w:rPr>
        <w:t>元，无属于第三层次的余额</w:t>
      </w:r>
      <w:r>
        <w:rPr>
          <w:kern w:val="0"/>
          <w:szCs w:val="21"/>
        </w:rPr>
        <w:t>)</w:t>
      </w:r>
      <w:r>
        <w:rPr>
          <w:kern w:val="0"/>
          <w:szCs w:val="21"/>
        </w:rPr>
        <w:t>。</w:t>
      </w:r>
    </w:p>
    <w:p w:rsidR="007D0D8F" w:rsidRDefault="00432086">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7D0D8F" w:rsidRDefault="00432086">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无。</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7D0D8F" w:rsidRDefault="00432086">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1283"/>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1284"/>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1,953,097,357.74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84.71</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1,953,097,357.74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84.71</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349,923,515.33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15.18</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2,652,335.42</w:t>
            </w:r>
          </w:p>
        </w:tc>
        <w:tc>
          <w:tcPr>
            <w:tcW w:w="2052" w:type="dxa"/>
            <w:vAlign w:val="center"/>
          </w:tcPr>
          <w:p w:rsidR="00753756" w:rsidRPr="00224952" w:rsidRDefault="00753756" w:rsidP="006F346C">
            <w:pPr>
              <w:jc w:val="right"/>
              <w:rPr>
                <w:color w:val="000000"/>
                <w:szCs w:val="21"/>
              </w:rPr>
            </w:pPr>
            <w:r w:rsidRPr="00224952">
              <w:rPr>
                <w:color w:val="000000"/>
                <w:szCs w:val="21"/>
              </w:rPr>
              <w:t>0.12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2,305,673,208.49</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1285"/>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58,000,000.00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2.57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227,975,901.24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10.08</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1,172,640,377.12</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51.87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110,039,998.40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4.87</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5,593,327.12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0.25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293,787,400.65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13.00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83,645,804.24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3.70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1,401,782.65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1,953,097,357.74</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86.39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1286"/>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D0D8F">
        <w:trPr>
          <w:jc w:val="center"/>
        </w:trPr>
        <w:tc>
          <w:tcPr>
            <w:tcW w:w="817" w:type="dxa"/>
            <w:vAlign w:val="center"/>
          </w:tcPr>
          <w:p w:rsidR="007D0D8F" w:rsidRDefault="00432086">
            <w:pPr>
              <w:jc w:val="center"/>
            </w:pPr>
            <w:r>
              <w:rPr>
                <w:color w:val="000000"/>
                <w:szCs w:val="21"/>
              </w:rPr>
              <w:t>1</w:t>
            </w:r>
          </w:p>
        </w:tc>
        <w:tc>
          <w:tcPr>
            <w:tcW w:w="1276" w:type="dxa"/>
            <w:vAlign w:val="center"/>
          </w:tcPr>
          <w:p w:rsidR="007D0D8F" w:rsidRDefault="00432086">
            <w:pPr>
              <w:jc w:val="center"/>
            </w:pPr>
            <w:r>
              <w:rPr>
                <w:color w:val="000000"/>
                <w:szCs w:val="21"/>
              </w:rPr>
              <w:t>300628</w:t>
            </w:r>
          </w:p>
        </w:tc>
        <w:tc>
          <w:tcPr>
            <w:tcW w:w="1701" w:type="dxa"/>
            <w:vAlign w:val="center"/>
          </w:tcPr>
          <w:p w:rsidR="007D0D8F" w:rsidRDefault="00432086">
            <w:pPr>
              <w:jc w:val="center"/>
            </w:pPr>
            <w:r>
              <w:rPr>
                <w:color w:val="000000"/>
                <w:szCs w:val="21"/>
              </w:rPr>
              <w:t>亿联网络</w:t>
            </w:r>
          </w:p>
        </w:tc>
        <w:tc>
          <w:tcPr>
            <w:tcW w:w="1276" w:type="dxa"/>
            <w:vAlign w:val="center"/>
          </w:tcPr>
          <w:p w:rsidR="007D0D8F" w:rsidRDefault="00432086">
            <w:pPr>
              <w:jc w:val="right"/>
            </w:pPr>
            <w:r>
              <w:rPr>
                <w:color w:val="000000"/>
                <w:szCs w:val="21"/>
              </w:rPr>
              <w:t>3,300,077</w:t>
            </w:r>
          </w:p>
        </w:tc>
        <w:tc>
          <w:tcPr>
            <w:tcW w:w="2172" w:type="dxa"/>
            <w:vAlign w:val="center"/>
          </w:tcPr>
          <w:p w:rsidR="007D0D8F" w:rsidRDefault="00432086">
            <w:pPr>
              <w:jc w:val="right"/>
            </w:pPr>
            <w:r>
              <w:rPr>
                <w:color w:val="000000"/>
                <w:szCs w:val="21"/>
              </w:rPr>
              <w:t>225,263,256.02</w:t>
            </w:r>
          </w:p>
        </w:tc>
        <w:tc>
          <w:tcPr>
            <w:tcW w:w="1852" w:type="dxa"/>
            <w:vAlign w:val="center"/>
          </w:tcPr>
          <w:p w:rsidR="007D0D8F" w:rsidRDefault="00432086">
            <w:pPr>
              <w:jc w:val="right"/>
            </w:pPr>
            <w:r>
              <w:rPr>
                <w:color w:val="000000"/>
                <w:szCs w:val="21"/>
              </w:rPr>
              <w:t>9.96</w:t>
            </w:r>
          </w:p>
        </w:tc>
      </w:tr>
      <w:tr w:rsidR="007D0D8F">
        <w:trPr>
          <w:jc w:val="center"/>
        </w:trPr>
        <w:tc>
          <w:tcPr>
            <w:tcW w:w="817" w:type="dxa"/>
            <w:vAlign w:val="center"/>
          </w:tcPr>
          <w:p w:rsidR="007D0D8F" w:rsidRDefault="00432086">
            <w:pPr>
              <w:jc w:val="center"/>
            </w:pPr>
            <w:r>
              <w:rPr>
                <w:color w:val="000000"/>
                <w:szCs w:val="21"/>
              </w:rPr>
              <w:t>2</w:t>
            </w:r>
          </w:p>
        </w:tc>
        <w:tc>
          <w:tcPr>
            <w:tcW w:w="1276" w:type="dxa"/>
            <w:vAlign w:val="center"/>
          </w:tcPr>
          <w:p w:rsidR="007D0D8F" w:rsidRDefault="00432086">
            <w:pPr>
              <w:jc w:val="center"/>
            </w:pPr>
            <w:r>
              <w:rPr>
                <w:color w:val="000000"/>
                <w:szCs w:val="21"/>
              </w:rPr>
              <w:t>603707</w:t>
            </w:r>
          </w:p>
        </w:tc>
        <w:tc>
          <w:tcPr>
            <w:tcW w:w="1701" w:type="dxa"/>
            <w:vAlign w:val="center"/>
          </w:tcPr>
          <w:p w:rsidR="007D0D8F" w:rsidRDefault="00432086">
            <w:pPr>
              <w:jc w:val="center"/>
            </w:pPr>
            <w:r>
              <w:rPr>
                <w:color w:val="000000"/>
                <w:szCs w:val="21"/>
              </w:rPr>
              <w:t>健友股份</w:t>
            </w:r>
          </w:p>
        </w:tc>
        <w:tc>
          <w:tcPr>
            <w:tcW w:w="1276" w:type="dxa"/>
            <w:vAlign w:val="center"/>
          </w:tcPr>
          <w:p w:rsidR="007D0D8F" w:rsidRDefault="00432086">
            <w:pPr>
              <w:jc w:val="right"/>
            </w:pPr>
            <w:r>
              <w:rPr>
                <w:color w:val="000000"/>
                <w:szCs w:val="21"/>
              </w:rPr>
              <w:t>3,161,000</w:t>
            </w:r>
          </w:p>
        </w:tc>
        <w:tc>
          <w:tcPr>
            <w:tcW w:w="2172" w:type="dxa"/>
            <w:vAlign w:val="center"/>
          </w:tcPr>
          <w:p w:rsidR="007D0D8F" w:rsidRDefault="00432086">
            <w:pPr>
              <w:jc w:val="right"/>
            </w:pPr>
            <w:r>
              <w:rPr>
                <w:color w:val="000000"/>
                <w:szCs w:val="21"/>
              </w:rPr>
              <w:t>204,105,770.00</w:t>
            </w:r>
          </w:p>
        </w:tc>
        <w:tc>
          <w:tcPr>
            <w:tcW w:w="1852" w:type="dxa"/>
            <w:vAlign w:val="center"/>
          </w:tcPr>
          <w:p w:rsidR="007D0D8F" w:rsidRDefault="00432086">
            <w:pPr>
              <w:jc w:val="right"/>
            </w:pPr>
            <w:r>
              <w:rPr>
                <w:color w:val="000000"/>
                <w:szCs w:val="21"/>
              </w:rPr>
              <w:t>9.03</w:t>
            </w:r>
          </w:p>
        </w:tc>
      </w:tr>
      <w:tr w:rsidR="007D0D8F">
        <w:trPr>
          <w:jc w:val="center"/>
        </w:trPr>
        <w:tc>
          <w:tcPr>
            <w:tcW w:w="817" w:type="dxa"/>
            <w:vAlign w:val="center"/>
          </w:tcPr>
          <w:p w:rsidR="007D0D8F" w:rsidRDefault="00432086">
            <w:pPr>
              <w:jc w:val="center"/>
            </w:pPr>
            <w:r>
              <w:rPr>
                <w:color w:val="000000"/>
                <w:szCs w:val="21"/>
              </w:rPr>
              <w:t>3</w:t>
            </w:r>
          </w:p>
        </w:tc>
        <w:tc>
          <w:tcPr>
            <w:tcW w:w="1276" w:type="dxa"/>
            <w:vAlign w:val="center"/>
          </w:tcPr>
          <w:p w:rsidR="007D0D8F" w:rsidRDefault="00432086">
            <w:pPr>
              <w:jc w:val="center"/>
            </w:pPr>
            <w:r>
              <w:rPr>
                <w:color w:val="000000"/>
                <w:szCs w:val="21"/>
              </w:rPr>
              <w:t>601899</w:t>
            </w:r>
          </w:p>
        </w:tc>
        <w:tc>
          <w:tcPr>
            <w:tcW w:w="1701" w:type="dxa"/>
            <w:vAlign w:val="center"/>
          </w:tcPr>
          <w:p w:rsidR="007D0D8F" w:rsidRDefault="00432086">
            <w:pPr>
              <w:jc w:val="center"/>
            </w:pPr>
            <w:r>
              <w:rPr>
                <w:color w:val="000000"/>
                <w:szCs w:val="21"/>
              </w:rPr>
              <w:t>紫金矿业</w:t>
            </w:r>
          </w:p>
        </w:tc>
        <w:tc>
          <w:tcPr>
            <w:tcW w:w="1276" w:type="dxa"/>
            <w:vAlign w:val="center"/>
          </w:tcPr>
          <w:p w:rsidR="007D0D8F" w:rsidRDefault="00432086">
            <w:pPr>
              <w:jc w:val="right"/>
            </w:pPr>
            <w:r>
              <w:rPr>
                <w:color w:val="000000"/>
                <w:szCs w:val="21"/>
              </w:rPr>
              <w:t>25,999,916</w:t>
            </w:r>
          </w:p>
        </w:tc>
        <w:tc>
          <w:tcPr>
            <w:tcW w:w="2172" w:type="dxa"/>
            <w:vAlign w:val="center"/>
          </w:tcPr>
          <w:p w:rsidR="007D0D8F" w:rsidRDefault="00432086">
            <w:pPr>
              <w:jc w:val="right"/>
            </w:pPr>
            <w:r>
              <w:rPr>
                <w:color w:val="000000"/>
                <w:szCs w:val="21"/>
              </w:rPr>
              <w:t>114,399,630.40</w:t>
            </w:r>
          </w:p>
        </w:tc>
        <w:tc>
          <w:tcPr>
            <w:tcW w:w="1852" w:type="dxa"/>
            <w:vAlign w:val="center"/>
          </w:tcPr>
          <w:p w:rsidR="007D0D8F" w:rsidRDefault="00432086">
            <w:pPr>
              <w:jc w:val="right"/>
            </w:pPr>
            <w:r>
              <w:rPr>
                <w:color w:val="000000"/>
                <w:szCs w:val="21"/>
              </w:rPr>
              <w:t>5.06</w:t>
            </w:r>
          </w:p>
        </w:tc>
      </w:tr>
      <w:tr w:rsidR="007D0D8F">
        <w:trPr>
          <w:jc w:val="center"/>
        </w:trPr>
        <w:tc>
          <w:tcPr>
            <w:tcW w:w="817" w:type="dxa"/>
            <w:vAlign w:val="center"/>
          </w:tcPr>
          <w:p w:rsidR="007D0D8F" w:rsidRDefault="00432086">
            <w:pPr>
              <w:jc w:val="center"/>
            </w:pPr>
            <w:r>
              <w:rPr>
                <w:color w:val="000000"/>
                <w:szCs w:val="21"/>
              </w:rPr>
              <w:t>4</w:t>
            </w:r>
          </w:p>
        </w:tc>
        <w:tc>
          <w:tcPr>
            <w:tcW w:w="1276" w:type="dxa"/>
            <w:vAlign w:val="center"/>
          </w:tcPr>
          <w:p w:rsidR="007D0D8F" w:rsidRDefault="00432086">
            <w:pPr>
              <w:jc w:val="center"/>
            </w:pPr>
            <w:r>
              <w:rPr>
                <w:color w:val="000000"/>
                <w:szCs w:val="21"/>
              </w:rPr>
              <w:t>600547</w:t>
            </w:r>
          </w:p>
        </w:tc>
        <w:tc>
          <w:tcPr>
            <w:tcW w:w="1701" w:type="dxa"/>
            <w:vAlign w:val="center"/>
          </w:tcPr>
          <w:p w:rsidR="007D0D8F" w:rsidRDefault="00432086">
            <w:pPr>
              <w:jc w:val="center"/>
            </w:pPr>
            <w:r>
              <w:rPr>
                <w:color w:val="000000"/>
                <w:szCs w:val="21"/>
              </w:rPr>
              <w:t>山东黄金</w:t>
            </w:r>
          </w:p>
        </w:tc>
        <w:tc>
          <w:tcPr>
            <w:tcW w:w="1276" w:type="dxa"/>
            <w:vAlign w:val="center"/>
          </w:tcPr>
          <w:p w:rsidR="007D0D8F" w:rsidRDefault="00432086">
            <w:pPr>
              <w:jc w:val="right"/>
            </w:pPr>
            <w:r>
              <w:rPr>
                <w:color w:val="000000"/>
                <w:szCs w:val="21"/>
              </w:rPr>
              <w:t>3,101,482</w:t>
            </w:r>
          </w:p>
        </w:tc>
        <w:tc>
          <w:tcPr>
            <w:tcW w:w="2172" w:type="dxa"/>
            <w:vAlign w:val="center"/>
          </w:tcPr>
          <w:p w:rsidR="007D0D8F" w:rsidRDefault="00432086">
            <w:pPr>
              <w:jc w:val="right"/>
            </w:pPr>
            <w:r>
              <w:rPr>
                <w:color w:val="000000"/>
                <w:szCs w:val="21"/>
              </w:rPr>
              <w:t>113,576,270.84</w:t>
            </w:r>
          </w:p>
        </w:tc>
        <w:tc>
          <w:tcPr>
            <w:tcW w:w="1852" w:type="dxa"/>
            <w:vAlign w:val="center"/>
          </w:tcPr>
          <w:p w:rsidR="007D0D8F" w:rsidRDefault="00432086">
            <w:pPr>
              <w:jc w:val="right"/>
            </w:pPr>
            <w:r>
              <w:rPr>
                <w:color w:val="000000"/>
                <w:szCs w:val="21"/>
              </w:rPr>
              <w:t>5.02</w:t>
            </w:r>
          </w:p>
        </w:tc>
      </w:tr>
      <w:tr w:rsidR="007D0D8F">
        <w:trPr>
          <w:jc w:val="center"/>
        </w:trPr>
        <w:tc>
          <w:tcPr>
            <w:tcW w:w="817" w:type="dxa"/>
            <w:vAlign w:val="center"/>
          </w:tcPr>
          <w:p w:rsidR="007D0D8F" w:rsidRDefault="00432086">
            <w:pPr>
              <w:jc w:val="center"/>
            </w:pPr>
            <w:r>
              <w:rPr>
                <w:color w:val="000000"/>
                <w:szCs w:val="21"/>
              </w:rPr>
              <w:t>5</w:t>
            </w:r>
          </w:p>
        </w:tc>
        <w:tc>
          <w:tcPr>
            <w:tcW w:w="1276" w:type="dxa"/>
            <w:vAlign w:val="center"/>
          </w:tcPr>
          <w:p w:rsidR="007D0D8F" w:rsidRDefault="00432086">
            <w:pPr>
              <w:jc w:val="center"/>
            </w:pPr>
            <w:r>
              <w:rPr>
                <w:color w:val="000000"/>
                <w:szCs w:val="21"/>
              </w:rPr>
              <w:t>002242</w:t>
            </w:r>
          </w:p>
        </w:tc>
        <w:tc>
          <w:tcPr>
            <w:tcW w:w="1701" w:type="dxa"/>
            <w:vAlign w:val="center"/>
          </w:tcPr>
          <w:p w:rsidR="007D0D8F" w:rsidRDefault="00432086">
            <w:pPr>
              <w:jc w:val="center"/>
            </w:pPr>
            <w:r>
              <w:rPr>
                <w:color w:val="000000"/>
                <w:szCs w:val="21"/>
              </w:rPr>
              <w:t>九阳股份</w:t>
            </w:r>
          </w:p>
        </w:tc>
        <w:tc>
          <w:tcPr>
            <w:tcW w:w="1276" w:type="dxa"/>
            <w:vAlign w:val="center"/>
          </w:tcPr>
          <w:p w:rsidR="007D0D8F" w:rsidRDefault="00432086">
            <w:pPr>
              <w:jc w:val="right"/>
            </w:pPr>
            <w:r>
              <w:rPr>
                <w:color w:val="000000"/>
                <w:szCs w:val="21"/>
              </w:rPr>
              <w:t>2,999,811</w:t>
            </w:r>
          </w:p>
        </w:tc>
        <w:tc>
          <w:tcPr>
            <w:tcW w:w="2172" w:type="dxa"/>
            <w:vAlign w:val="center"/>
          </w:tcPr>
          <w:p w:rsidR="007D0D8F" w:rsidRDefault="00432086">
            <w:pPr>
              <w:jc w:val="right"/>
            </w:pPr>
            <w:r>
              <w:rPr>
                <w:color w:val="000000"/>
                <w:szCs w:val="21"/>
              </w:rPr>
              <w:t>111,802,955.97</w:t>
            </w:r>
          </w:p>
        </w:tc>
        <w:tc>
          <w:tcPr>
            <w:tcW w:w="1852" w:type="dxa"/>
            <w:vAlign w:val="center"/>
          </w:tcPr>
          <w:p w:rsidR="007D0D8F" w:rsidRDefault="00432086">
            <w:pPr>
              <w:jc w:val="right"/>
            </w:pPr>
            <w:r>
              <w:rPr>
                <w:color w:val="000000"/>
                <w:szCs w:val="21"/>
              </w:rPr>
              <w:t>4.95</w:t>
            </w:r>
          </w:p>
        </w:tc>
      </w:tr>
      <w:tr w:rsidR="007D0D8F">
        <w:trPr>
          <w:jc w:val="center"/>
        </w:trPr>
        <w:tc>
          <w:tcPr>
            <w:tcW w:w="817" w:type="dxa"/>
            <w:vAlign w:val="center"/>
          </w:tcPr>
          <w:p w:rsidR="007D0D8F" w:rsidRDefault="00432086">
            <w:pPr>
              <w:jc w:val="center"/>
            </w:pPr>
            <w:r>
              <w:rPr>
                <w:color w:val="000000"/>
                <w:szCs w:val="21"/>
              </w:rPr>
              <w:t>6</w:t>
            </w:r>
          </w:p>
        </w:tc>
        <w:tc>
          <w:tcPr>
            <w:tcW w:w="1276" w:type="dxa"/>
            <w:vAlign w:val="center"/>
          </w:tcPr>
          <w:p w:rsidR="007D0D8F" w:rsidRDefault="00432086">
            <w:pPr>
              <w:jc w:val="center"/>
            </w:pPr>
            <w:r>
              <w:rPr>
                <w:color w:val="000000"/>
                <w:szCs w:val="21"/>
              </w:rPr>
              <w:t>600201</w:t>
            </w:r>
          </w:p>
        </w:tc>
        <w:tc>
          <w:tcPr>
            <w:tcW w:w="1701" w:type="dxa"/>
            <w:vAlign w:val="center"/>
          </w:tcPr>
          <w:p w:rsidR="007D0D8F" w:rsidRDefault="00432086">
            <w:pPr>
              <w:jc w:val="center"/>
            </w:pPr>
            <w:r>
              <w:rPr>
                <w:color w:val="000000"/>
                <w:szCs w:val="21"/>
              </w:rPr>
              <w:t>生物股份</w:t>
            </w:r>
          </w:p>
        </w:tc>
        <w:tc>
          <w:tcPr>
            <w:tcW w:w="1276" w:type="dxa"/>
            <w:vAlign w:val="center"/>
          </w:tcPr>
          <w:p w:rsidR="007D0D8F" w:rsidRDefault="00432086">
            <w:pPr>
              <w:jc w:val="right"/>
            </w:pPr>
            <w:r>
              <w:rPr>
                <w:color w:val="000000"/>
                <w:szCs w:val="21"/>
              </w:rPr>
              <w:t>4,000,034</w:t>
            </w:r>
          </w:p>
        </w:tc>
        <w:tc>
          <w:tcPr>
            <w:tcW w:w="2172" w:type="dxa"/>
            <w:vAlign w:val="center"/>
          </w:tcPr>
          <w:p w:rsidR="007D0D8F" w:rsidRDefault="00432086">
            <w:pPr>
              <w:jc w:val="right"/>
            </w:pPr>
            <w:r>
              <w:rPr>
                <w:color w:val="000000"/>
                <w:szCs w:val="21"/>
              </w:rPr>
              <w:t>111,360,946.56</w:t>
            </w:r>
          </w:p>
        </w:tc>
        <w:tc>
          <w:tcPr>
            <w:tcW w:w="1852" w:type="dxa"/>
            <w:vAlign w:val="center"/>
          </w:tcPr>
          <w:p w:rsidR="007D0D8F" w:rsidRDefault="00432086">
            <w:pPr>
              <w:jc w:val="right"/>
            </w:pPr>
            <w:r>
              <w:rPr>
                <w:color w:val="000000"/>
                <w:szCs w:val="21"/>
              </w:rPr>
              <w:t>4.93</w:t>
            </w:r>
          </w:p>
        </w:tc>
      </w:tr>
      <w:tr w:rsidR="007D0D8F">
        <w:trPr>
          <w:jc w:val="center"/>
        </w:trPr>
        <w:tc>
          <w:tcPr>
            <w:tcW w:w="817" w:type="dxa"/>
            <w:vAlign w:val="center"/>
          </w:tcPr>
          <w:p w:rsidR="007D0D8F" w:rsidRDefault="00432086">
            <w:pPr>
              <w:jc w:val="center"/>
            </w:pPr>
            <w:r>
              <w:rPr>
                <w:color w:val="000000"/>
                <w:szCs w:val="21"/>
              </w:rPr>
              <w:t>7</w:t>
            </w:r>
          </w:p>
        </w:tc>
        <w:tc>
          <w:tcPr>
            <w:tcW w:w="1276" w:type="dxa"/>
            <w:vAlign w:val="center"/>
          </w:tcPr>
          <w:p w:rsidR="007D0D8F" w:rsidRDefault="00432086">
            <w:pPr>
              <w:jc w:val="center"/>
            </w:pPr>
            <w:r>
              <w:rPr>
                <w:color w:val="000000"/>
                <w:szCs w:val="21"/>
              </w:rPr>
              <w:t>603883</w:t>
            </w:r>
          </w:p>
        </w:tc>
        <w:tc>
          <w:tcPr>
            <w:tcW w:w="1701" w:type="dxa"/>
            <w:vAlign w:val="center"/>
          </w:tcPr>
          <w:p w:rsidR="007D0D8F" w:rsidRDefault="00432086">
            <w:pPr>
              <w:jc w:val="center"/>
            </w:pPr>
            <w:r>
              <w:rPr>
                <w:color w:val="000000"/>
                <w:szCs w:val="21"/>
              </w:rPr>
              <w:t>老百姓</w:t>
            </w:r>
          </w:p>
        </w:tc>
        <w:tc>
          <w:tcPr>
            <w:tcW w:w="1276" w:type="dxa"/>
            <w:vAlign w:val="center"/>
          </w:tcPr>
          <w:p w:rsidR="007D0D8F" w:rsidRDefault="00432086">
            <w:pPr>
              <w:jc w:val="right"/>
            </w:pPr>
            <w:r>
              <w:rPr>
                <w:color w:val="000000"/>
                <w:szCs w:val="21"/>
              </w:rPr>
              <w:t>1,099,960</w:t>
            </w:r>
          </w:p>
        </w:tc>
        <w:tc>
          <w:tcPr>
            <w:tcW w:w="2172" w:type="dxa"/>
            <w:vAlign w:val="center"/>
          </w:tcPr>
          <w:p w:rsidR="007D0D8F" w:rsidRDefault="00432086">
            <w:pPr>
              <w:jc w:val="right"/>
            </w:pPr>
            <w:r>
              <w:rPr>
                <w:color w:val="000000"/>
                <w:szCs w:val="21"/>
              </w:rPr>
              <w:t>110,039,998.40</w:t>
            </w:r>
          </w:p>
        </w:tc>
        <w:tc>
          <w:tcPr>
            <w:tcW w:w="1852" w:type="dxa"/>
            <w:vAlign w:val="center"/>
          </w:tcPr>
          <w:p w:rsidR="007D0D8F" w:rsidRDefault="00432086">
            <w:pPr>
              <w:jc w:val="right"/>
            </w:pPr>
            <w:r>
              <w:rPr>
                <w:color w:val="000000"/>
                <w:szCs w:val="21"/>
              </w:rPr>
              <w:t>4.87</w:t>
            </w:r>
          </w:p>
        </w:tc>
      </w:tr>
      <w:tr w:rsidR="007D0D8F">
        <w:trPr>
          <w:jc w:val="center"/>
        </w:trPr>
        <w:tc>
          <w:tcPr>
            <w:tcW w:w="817" w:type="dxa"/>
            <w:vAlign w:val="center"/>
          </w:tcPr>
          <w:p w:rsidR="007D0D8F" w:rsidRDefault="00432086">
            <w:pPr>
              <w:jc w:val="center"/>
            </w:pPr>
            <w:r>
              <w:rPr>
                <w:color w:val="000000"/>
                <w:szCs w:val="21"/>
              </w:rPr>
              <w:t>8</w:t>
            </w:r>
          </w:p>
        </w:tc>
        <w:tc>
          <w:tcPr>
            <w:tcW w:w="1276" w:type="dxa"/>
            <w:vAlign w:val="center"/>
          </w:tcPr>
          <w:p w:rsidR="007D0D8F" w:rsidRDefault="00432086">
            <w:pPr>
              <w:jc w:val="center"/>
            </w:pPr>
            <w:r>
              <w:rPr>
                <w:color w:val="000000"/>
                <w:szCs w:val="21"/>
              </w:rPr>
              <w:t>600309</w:t>
            </w:r>
          </w:p>
        </w:tc>
        <w:tc>
          <w:tcPr>
            <w:tcW w:w="1701" w:type="dxa"/>
            <w:vAlign w:val="center"/>
          </w:tcPr>
          <w:p w:rsidR="007D0D8F" w:rsidRDefault="00432086">
            <w:pPr>
              <w:jc w:val="center"/>
            </w:pPr>
            <w:r>
              <w:rPr>
                <w:color w:val="000000"/>
                <w:szCs w:val="21"/>
              </w:rPr>
              <w:t>万华化学</w:t>
            </w:r>
          </w:p>
        </w:tc>
        <w:tc>
          <w:tcPr>
            <w:tcW w:w="1276" w:type="dxa"/>
            <w:vAlign w:val="center"/>
          </w:tcPr>
          <w:p w:rsidR="007D0D8F" w:rsidRDefault="00432086">
            <w:pPr>
              <w:jc w:val="right"/>
            </w:pPr>
            <w:r>
              <w:rPr>
                <w:color w:val="000000"/>
                <w:szCs w:val="21"/>
              </w:rPr>
              <w:t>2,199,923</w:t>
            </w:r>
          </w:p>
        </w:tc>
        <w:tc>
          <w:tcPr>
            <w:tcW w:w="2172" w:type="dxa"/>
            <w:vAlign w:val="center"/>
          </w:tcPr>
          <w:p w:rsidR="007D0D8F" w:rsidRDefault="00432086">
            <w:pPr>
              <w:jc w:val="right"/>
            </w:pPr>
            <w:r>
              <w:rPr>
                <w:color w:val="000000"/>
                <w:szCs w:val="21"/>
              </w:rPr>
              <w:t>109,974,150.77</w:t>
            </w:r>
          </w:p>
        </w:tc>
        <w:tc>
          <w:tcPr>
            <w:tcW w:w="1852" w:type="dxa"/>
            <w:vAlign w:val="center"/>
          </w:tcPr>
          <w:p w:rsidR="007D0D8F" w:rsidRDefault="00432086">
            <w:pPr>
              <w:jc w:val="right"/>
            </w:pPr>
            <w:r>
              <w:rPr>
                <w:color w:val="000000"/>
                <w:szCs w:val="21"/>
              </w:rPr>
              <w:t>4.86</w:t>
            </w:r>
          </w:p>
        </w:tc>
      </w:tr>
      <w:tr w:rsidR="007D0D8F">
        <w:trPr>
          <w:jc w:val="center"/>
        </w:trPr>
        <w:tc>
          <w:tcPr>
            <w:tcW w:w="817" w:type="dxa"/>
            <w:vAlign w:val="center"/>
          </w:tcPr>
          <w:p w:rsidR="007D0D8F" w:rsidRDefault="00432086">
            <w:pPr>
              <w:jc w:val="center"/>
            </w:pPr>
            <w:r>
              <w:rPr>
                <w:color w:val="000000"/>
                <w:szCs w:val="21"/>
              </w:rPr>
              <w:t>9</w:t>
            </w:r>
          </w:p>
        </w:tc>
        <w:tc>
          <w:tcPr>
            <w:tcW w:w="1276" w:type="dxa"/>
            <w:vAlign w:val="center"/>
          </w:tcPr>
          <w:p w:rsidR="007D0D8F" w:rsidRDefault="00432086">
            <w:pPr>
              <w:jc w:val="center"/>
            </w:pPr>
            <w:r>
              <w:rPr>
                <w:color w:val="000000"/>
                <w:szCs w:val="21"/>
              </w:rPr>
              <w:t>002690</w:t>
            </w:r>
          </w:p>
        </w:tc>
        <w:tc>
          <w:tcPr>
            <w:tcW w:w="1701" w:type="dxa"/>
            <w:vAlign w:val="center"/>
          </w:tcPr>
          <w:p w:rsidR="007D0D8F" w:rsidRDefault="00432086">
            <w:pPr>
              <w:jc w:val="center"/>
            </w:pPr>
            <w:r>
              <w:rPr>
                <w:color w:val="000000"/>
                <w:szCs w:val="21"/>
              </w:rPr>
              <w:t>美亚光电</w:t>
            </w:r>
          </w:p>
        </w:tc>
        <w:tc>
          <w:tcPr>
            <w:tcW w:w="1276" w:type="dxa"/>
            <w:vAlign w:val="center"/>
          </w:tcPr>
          <w:p w:rsidR="007D0D8F" w:rsidRDefault="00432086">
            <w:pPr>
              <w:jc w:val="right"/>
            </w:pPr>
            <w:r>
              <w:rPr>
                <w:color w:val="000000"/>
                <w:szCs w:val="21"/>
              </w:rPr>
              <w:t>2,000,052</w:t>
            </w:r>
          </w:p>
        </w:tc>
        <w:tc>
          <w:tcPr>
            <w:tcW w:w="2172" w:type="dxa"/>
            <w:vAlign w:val="center"/>
          </w:tcPr>
          <w:p w:rsidR="007D0D8F" w:rsidRDefault="00432086">
            <w:pPr>
              <w:jc w:val="right"/>
            </w:pPr>
            <w:r>
              <w:rPr>
                <w:color w:val="000000"/>
                <w:szCs w:val="21"/>
              </w:rPr>
              <w:t>105,202,735.20</w:t>
            </w:r>
          </w:p>
        </w:tc>
        <w:tc>
          <w:tcPr>
            <w:tcW w:w="1852" w:type="dxa"/>
            <w:vAlign w:val="center"/>
          </w:tcPr>
          <w:p w:rsidR="007D0D8F" w:rsidRDefault="00432086">
            <w:pPr>
              <w:jc w:val="right"/>
            </w:pPr>
            <w:r>
              <w:rPr>
                <w:color w:val="000000"/>
                <w:szCs w:val="21"/>
              </w:rPr>
              <w:t>4.65</w:t>
            </w:r>
          </w:p>
        </w:tc>
      </w:tr>
      <w:tr w:rsidR="007D0D8F">
        <w:trPr>
          <w:jc w:val="center"/>
        </w:trPr>
        <w:tc>
          <w:tcPr>
            <w:tcW w:w="817" w:type="dxa"/>
            <w:vAlign w:val="center"/>
          </w:tcPr>
          <w:p w:rsidR="007D0D8F" w:rsidRDefault="00432086">
            <w:pPr>
              <w:jc w:val="center"/>
            </w:pPr>
            <w:r>
              <w:rPr>
                <w:color w:val="000000"/>
                <w:szCs w:val="21"/>
              </w:rPr>
              <w:t>10</w:t>
            </w:r>
          </w:p>
        </w:tc>
        <w:tc>
          <w:tcPr>
            <w:tcW w:w="1276" w:type="dxa"/>
            <w:vAlign w:val="center"/>
          </w:tcPr>
          <w:p w:rsidR="007D0D8F" w:rsidRDefault="00432086">
            <w:pPr>
              <w:jc w:val="center"/>
            </w:pPr>
            <w:r>
              <w:rPr>
                <w:color w:val="000000"/>
                <w:szCs w:val="21"/>
              </w:rPr>
              <w:t>002311</w:t>
            </w:r>
          </w:p>
        </w:tc>
        <w:tc>
          <w:tcPr>
            <w:tcW w:w="1701" w:type="dxa"/>
            <w:vAlign w:val="center"/>
          </w:tcPr>
          <w:p w:rsidR="007D0D8F" w:rsidRDefault="00432086">
            <w:pPr>
              <w:jc w:val="center"/>
            </w:pPr>
            <w:r>
              <w:rPr>
                <w:color w:val="000000"/>
                <w:szCs w:val="21"/>
              </w:rPr>
              <w:t>海大集团</w:t>
            </w:r>
          </w:p>
        </w:tc>
        <w:tc>
          <w:tcPr>
            <w:tcW w:w="1276" w:type="dxa"/>
            <w:vAlign w:val="center"/>
          </w:tcPr>
          <w:p w:rsidR="007D0D8F" w:rsidRDefault="00432086">
            <w:pPr>
              <w:jc w:val="right"/>
            </w:pPr>
            <w:r>
              <w:rPr>
                <w:color w:val="000000"/>
                <w:szCs w:val="21"/>
              </w:rPr>
              <w:t>2,000,255</w:t>
            </w:r>
          </w:p>
        </w:tc>
        <w:tc>
          <w:tcPr>
            <w:tcW w:w="2172" w:type="dxa"/>
            <w:vAlign w:val="center"/>
          </w:tcPr>
          <w:p w:rsidR="007D0D8F" w:rsidRDefault="00432086">
            <w:pPr>
              <w:jc w:val="right"/>
            </w:pPr>
            <w:r>
              <w:rPr>
                <w:color w:val="000000"/>
                <w:szCs w:val="21"/>
              </w:rPr>
              <w:t>95,192,135.45</w:t>
            </w:r>
          </w:p>
        </w:tc>
        <w:tc>
          <w:tcPr>
            <w:tcW w:w="1852" w:type="dxa"/>
            <w:vAlign w:val="center"/>
          </w:tcPr>
          <w:p w:rsidR="007D0D8F" w:rsidRDefault="00432086">
            <w:pPr>
              <w:jc w:val="right"/>
            </w:pPr>
            <w:r>
              <w:rPr>
                <w:color w:val="000000"/>
                <w:szCs w:val="21"/>
              </w:rPr>
              <w:t>4.21</w:t>
            </w:r>
          </w:p>
        </w:tc>
      </w:tr>
      <w:tr w:rsidR="007D0D8F">
        <w:trPr>
          <w:jc w:val="center"/>
        </w:trPr>
        <w:tc>
          <w:tcPr>
            <w:tcW w:w="817" w:type="dxa"/>
            <w:vAlign w:val="center"/>
          </w:tcPr>
          <w:p w:rsidR="007D0D8F" w:rsidRDefault="00432086">
            <w:pPr>
              <w:jc w:val="center"/>
            </w:pPr>
            <w:r>
              <w:rPr>
                <w:color w:val="000000"/>
                <w:szCs w:val="21"/>
              </w:rPr>
              <w:t>11</w:t>
            </w:r>
          </w:p>
        </w:tc>
        <w:tc>
          <w:tcPr>
            <w:tcW w:w="1276" w:type="dxa"/>
            <w:vAlign w:val="center"/>
          </w:tcPr>
          <w:p w:rsidR="007D0D8F" w:rsidRDefault="00432086">
            <w:pPr>
              <w:jc w:val="center"/>
            </w:pPr>
            <w:r>
              <w:rPr>
                <w:color w:val="000000"/>
                <w:szCs w:val="21"/>
              </w:rPr>
              <w:t>300033</w:t>
            </w:r>
          </w:p>
        </w:tc>
        <w:tc>
          <w:tcPr>
            <w:tcW w:w="1701" w:type="dxa"/>
            <w:vAlign w:val="center"/>
          </w:tcPr>
          <w:p w:rsidR="007D0D8F" w:rsidRDefault="00432086">
            <w:pPr>
              <w:jc w:val="center"/>
            </w:pPr>
            <w:r>
              <w:rPr>
                <w:color w:val="000000"/>
                <w:szCs w:val="21"/>
              </w:rPr>
              <w:t>同花顺</w:t>
            </w:r>
          </w:p>
        </w:tc>
        <w:tc>
          <w:tcPr>
            <w:tcW w:w="1276" w:type="dxa"/>
            <w:vAlign w:val="center"/>
          </w:tcPr>
          <w:p w:rsidR="007D0D8F" w:rsidRDefault="00432086">
            <w:pPr>
              <w:jc w:val="right"/>
            </w:pPr>
            <w:r>
              <w:rPr>
                <w:color w:val="000000"/>
                <w:szCs w:val="21"/>
              </w:rPr>
              <w:t>690,013</w:t>
            </w:r>
          </w:p>
        </w:tc>
        <w:tc>
          <w:tcPr>
            <w:tcW w:w="2172" w:type="dxa"/>
            <w:vAlign w:val="center"/>
          </w:tcPr>
          <w:p w:rsidR="007D0D8F" w:rsidRDefault="00432086">
            <w:pPr>
              <w:jc w:val="right"/>
            </w:pPr>
            <w:r>
              <w:rPr>
                <w:color w:val="000000"/>
                <w:szCs w:val="21"/>
              </w:rPr>
              <w:t>91,826,930.04</w:t>
            </w:r>
          </w:p>
        </w:tc>
        <w:tc>
          <w:tcPr>
            <w:tcW w:w="1852" w:type="dxa"/>
            <w:vAlign w:val="center"/>
          </w:tcPr>
          <w:p w:rsidR="007D0D8F" w:rsidRDefault="00432086">
            <w:pPr>
              <w:jc w:val="right"/>
            </w:pPr>
            <w:r>
              <w:rPr>
                <w:color w:val="000000"/>
                <w:szCs w:val="21"/>
              </w:rPr>
              <w:t>4.06</w:t>
            </w:r>
          </w:p>
        </w:tc>
      </w:tr>
      <w:tr w:rsidR="007D0D8F">
        <w:trPr>
          <w:jc w:val="center"/>
        </w:trPr>
        <w:tc>
          <w:tcPr>
            <w:tcW w:w="817" w:type="dxa"/>
            <w:vAlign w:val="center"/>
          </w:tcPr>
          <w:p w:rsidR="007D0D8F" w:rsidRDefault="00432086">
            <w:pPr>
              <w:jc w:val="center"/>
            </w:pPr>
            <w:r>
              <w:rPr>
                <w:color w:val="000000"/>
                <w:szCs w:val="21"/>
              </w:rPr>
              <w:t>12</w:t>
            </w:r>
          </w:p>
        </w:tc>
        <w:tc>
          <w:tcPr>
            <w:tcW w:w="1276" w:type="dxa"/>
            <w:vAlign w:val="center"/>
          </w:tcPr>
          <w:p w:rsidR="007D0D8F" w:rsidRDefault="00432086">
            <w:pPr>
              <w:jc w:val="center"/>
            </w:pPr>
            <w:r>
              <w:rPr>
                <w:color w:val="000000"/>
                <w:szCs w:val="21"/>
              </w:rPr>
              <w:t>002396</w:t>
            </w:r>
          </w:p>
        </w:tc>
        <w:tc>
          <w:tcPr>
            <w:tcW w:w="1701" w:type="dxa"/>
            <w:vAlign w:val="center"/>
          </w:tcPr>
          <w:p w:rsidR="007D0D8F" w:rsidRDefault="00432086">
            <w:pPr>
              <w:jc w:val="center"/>
            </w:pPr>
            <w:r>
              <w:rPr>
                <w:color w:val="000000"/>
                <w:szCs w:val="21"/>
              </w:rPr>
              <w:t>星网锐捷</w:t>
            </w:r>
          </w:p>
        </w:tc>
        <w:tc>
          <w:tcPr>
            <w:tcW w:w="1276" w:type="dxa"/>
            <w:vAlign w:val="center"/>
          </w:tcPr>
          <w:p w:rsidR="007D0D8F" w:rsidRDefault="00432086">
            <w:pPr>
              <w:jc w:val="right"/>
            </w:pPr>
            <w:r>
              <w:rPr>
                <w:color w:val="000000"/>
                <w:szCs w:val="21"/>
              </w:rPr>
              <w:t>2,500,044</w:t>
            </w:r>
          </w:p>
        </w:tc>
        <w:tc>
          <w:tcPr>
            <w:tcW w:w="2172" w:type="dxa"/>
            <w:vAlign w:val="center"/>
          </w:tcPr>
          <w:p w:rsidR="007D0D8F" w:rsidRDefault="00432086">
            <w:pPr>
              <w:jc w:val="right"/>
            </w:pPr>
            <w:r>
              <w:rPr>
                <w:color w:val="000000"/>
                <w:szCs w:val="21"/>
              </w:rPr>
              <w:t>88,326,554.52</w:t>
            </w:r>
          </w:p>
        </w:tc>
        <w:tc>
          <w:tcPr>
            <w:tcW w:w="1852" w:type="dxa"/>
            <w:vAlign w:val="center"/>
          </w:tcPr>
          <w:p w:rsidR="007D0D8F" w:rsidRDefault="00432086">
            <w:pPr>
              <w:jc w:val="right"/>
            </w:pPr>
            <w:r>
              <w:rPr>
                <w:color w:val="000000"/>
                <w:szCs w:val="21"/>
              </w:rPr>
              <w:t>3.91</w:t>
            </w:r>
          </w:p>
        </w:tc>
      </w:tr>
      <w:tr w:rsidR="007D0D8F">
        <w:trPr>
          <w:jc w:val="center"/>
        </w:trPr>
        <w:tc>
          <w:tcPr>
            <w:tcW w:w="817" w:type="dxa"/>
            <w:vAlign w:val="center"/>
          </w:tcPr>
          <w:p w:rsidR="007D0D8F" w:rsidRDefault="00432086">
            <w:pPr>
              <w:jc w:val="center"/>
            </w:pPr>
            <w:r>
              <w:rPr>
                <w:color w:val="000000"/>
                <w:szCs w:val="21"/>
              </w:rPr>
              <w:t>13</w:t>
            </w:r>
          </w:p>
        </w:tc>
        <w:tc>
          <w:tcPr>
            <w:tcW w:w="1276" w:type="dxa"/>
            <w:vAlign w:val="center"/>
          </w:tcPr>
          <w:p w:rsidR="007D0D8F" w:rsidRDefault="00432086">
            <w:pPr>
              <w:jc w:val="center"/>
            </w:pPr>
            <w:r>
              <w:rPr>
                <w:color w:val="000000"/>
                <w:szCs w:val="21"/>
              </w:rPr>
              <w:t>000002</w:t>
            </w:r>
          </w:p>
        </w:tc>
        <w:tc>
          <w:tcPr>
            <w:tcW w:w="1701" w:type="dxa"/>
            <w:vAlign w:val="center"/>
          </w:tcPr>
          <w:p w:rsidR="007D0D8F" w:rsidRDefault="00432086">
            <w:pPr>
              <w:jc w:val="center"/>
            </w:pPr>
            <w:r>
              <w:rPr>
                <w:color w:val="000000"/>
                <w:szCs w:val="21"/>
              </w:rPr>
              <w:t>万科</w:t>
            </w:r>
            <w:r>
              <w:rPr>
                <w:color w:val="000000"/>
                <w:szCs w:val="21"/>
              </w:rPr>
              <w:t>A</w:t>
            </w:r>
          </w:p>
        </w:tc>
        <w:tc>
          <w:tcPr>
            <w:tcW w:w="1276" w:type="dxa"/>
            <w:vAlign w:val="center"/>
          </w:tcPr>
          <w:p w:rsidR="007D0D8F" w:rsidRDefault="00432086">
            <w:pPr>
              <w:jc w:val="right"/>
            </w:pPr>
            <w:r>
              <w:rPr>
                <w:color w:val="000000"/>
                <w:szCs w:val="21"/>
              </w:rPr>
              <w:t>3,199,916</w:t>
            </w:r>
          </w:p>
        </w:tc>
        <w:tc>
          <w:tcPr>
            <w:tcW w:w="2172" w:type="dxa"/>
            <w:vAlign w:val="center"/>
          </w:tcPr>
          <w:p w:rsidR="007D0D8F" w:rsidRDefault="00432086">
            <w:pPr>
              <w:jc w:val="right"/>
            </w:pPr>
            <w:r>
              <w:rPr>
                <w:color w:val="000000"/>
                <w:szCs w:val="21"/>
              </w:rPr>
              <w:t>83,645,804.24</w:t>
            </w:r>
          </w:p>
        </w:tc>
        <w:tc>
          <w:tcPr>
            <w:tcW w:w="1852" w:type="dxa"/>
            <w:vAlign w:val="center"/>
          </w:tcPr>
          <w:p w:rsidR="007D0D8F" w:rsidRDefault="00432086">
            <w:pPr>
              <w:jc w:val="right"/>
            </w:pPr>
            <w:r>
              <w:rPr>
                <w:color w:val="000000"/>
                <w:szCs w:val="21"/>
              </w:rPr>
              <w:t>3.70</w:t>
            </w:r>
          </w:p>
        </w:tc>
      </w:tr>
      <w:tr w:rsidR="007D0D8F">
        <w:trPr>
          <w:jc w:val="center"/>
        </w:trPr>
        <w:tc>
          <w:tcPr>
            <w:tcW w:w="817" w:type="dxa"/>
            <w:vAlign w:val="center"/>
          </w:tcPr>
          <w:p w:rsidR="007D0D8F" w:rsidRDefault="00432086">
            <w:pPr>
              <w:jc w:val="center"/>
            </w:pPr>
            <w:r>
              <w:rPr>
                <w:color w:val="000000"/>
                <w:szCs w:val="21"/>
              </w:rPr>
              <w:t>14</w:t>
            </w:r>
          </w:p>
        </w:tc>
        <w:tc>
          <w:tcPr>
            <w:tcW w:w="1276" w:type="dxa"/>
            <w:vAlign w:val="center"/>
          </w:tcPr>
          <w:p w:rsidR="007D0D8F" w:rsidRDefault="00432086">
            <w:pPr>
              <w:jc w:val="center"/>
            </w:pPr>
            <w:r>
              <w:rPr>
                <w:color w:val="000000"/>
                <w:szCs w:val="21"/>
              </w:rPr>
              <w:t>002299</w:t>
            </w:r>
          </w:p>
        </w:tc>
        <w:tc>
          <w:tcPr>
            <w:tcW w:w="1701" w:type="dxa"/>
            <w:vAlign w:val="center"/>
          </w:tcPr>
          <w:p w:rsidR="007D0D8F" w:rsidRDefault="00432086">
            <w:pPr>
              <w:jc w:val="center"/>
            </w:pPr>
            <w:r>
              <w:rPr>
                <w:color w:val="000000"/>
                <w:szCs w:val="21"/>
              </w:rPr>
              <w:t>圣农发展</w:t>
            </w:r>
          </w:p>
        </w:tc>
        <w:tc>
          <w:tcPr>
            <w:tcW w:w="1276" w:type="dxa"/>
            <w:vAlign w:val="center"/>
          </w:tcPr>
          <w:p w:rsidR="007D0D8F" w:rsidRDefault="00432086">
            <w:pPr>
              <w:jc w:val="right"/>
            </w:pPr>
            <w:r>
              <w:rPr>
                <w:color w:val="000000"/>
                <w:szCs w:val="21"/>
              </w:rPr>
              <w:t>2,000,000</w:t>
            </w:r>
          </w:p>
        </w:tc>
        <w:tc>
          <w:tcPr>
            <w:tcW w:w="2172" w:type="dxa"/>
            <w:vAlign w:val="center"/>
          </w:tcPr>
          <w:p w:rsidR="007D0D8F" w:rsidRDefault="00432086">
            <w:pPr>
              <w:jc w:val="right"/>
            </w:pPr>
            <w:r>
              <w:rPr>
                <w:color w:val="000000"/>
                <w:szCs w:val="21"/>
              </w:rPr>
              <w:t>58,000,000.00</w:t>
            </w:r>
          </w:p>
        </w:tc>
        <w:tc>
          <w:tcPr>
            <w:tcW w:w="1852" w:type="dxa"/>
            <w:vAlign w:val="center"/>
          </w:tcPr>
          <w:p w:rsidR="007D0D8F" w:rsidRDefault="00432086">
            <w:pPr>
              <w:jc w:val="right"/>
            </w:pPr>
            <w:r>
              <w:rPr>
                <w:color w:val="000000"/>
                <w:szCs w:val="21"/>
              </w:rPr>
              <w:t>2.57</w:t>
            </w:r>
          </w:p>
        </w:tc>
      </w:tr>
      <w:tr w:rsidR="007D0D8F">
        <w:trPr>
          <w:jc w:val="center"/>
        </w:trPr>
        <w:tc>
          <w:tcPr>
            <w:tcW w:w="817" w:type="dxa"/>
            <w:vAlign w:val="center"/>
          </w:tcPr>
          <w:p w:rsidR="007D0D8F" w:rsidRDefault="00432086">
            <w:pPr>
              <w:jc w:val="center"/>
            </w:pPr>
            <w:r>
              <w:rPr>
                <w:color w:val="000000"/>
                <w:szCs w:val="21"/>
              </w:rPr>
              <w:t>15</w:t>
            </w:r>
          </w:p>
        </w:tc>
        <w:tc>
          <w:tcPr>
            <w:tcW w:w="1276" w:type="dxa"/>
            <w:vAlign w:val="center"/>
          </w:tcPr>
          <w:p w:rsidR="007D0D8F" w:rsidRDefault="00432086">
            <w:pPr>
              <w:jc w:val="center"/>
            </w:pPr>
            <w:r>
              <w:rPr>
                <w:color w:val="000000"/>
                <w:szCs w:val="21"/>
              </w:rPr>
              <w:t>600570</w:t>
            </w:r>
          </w:p>
        </w:tc>
        <w:tc>
          <w:tcPr>
            <w:tcW w:w="1701" w:type="dxa"/>
            <w:vAlign w:val="center"/>
          </w:tcPr>
          <w:p w:rsidR="007D0D8F" w:rsidRDefault="00432086">
            <w:pPr>
              <w:jc w:val="center"/>
            </w:pPr>
            <w:r>
              <w:rPr>
                <w:color w:val="000000"/>
                <w:szCs w:val="21"/>
              </w:rPr>
              <w:t>恒生电子</w:t>
            </w:r>
          </w:p>
        </w:tc>
        <w:tc>
          <w:tcPr>
            <w:tcW w:w="1276" w:type="dxa"/>
            <w:vAlign w:val="center"/>
          </w:tcPr>
          <w:p w:rsidR="007D0D8F" w:rsidRDefault="00432086">
            <w:pPr>
              <w:jc w:val="right"/>
            </w:pPr>
            <w:r>
              <w:rPr>
                <w:color w:val="000000"/>
                <w:szCs w:val="21"/>
              </w:rPr>
              <w:t>500,798</w:t>
            </w:r>
          </w:p>
        </w:tc>
        <w:tc>
          <w:tcPr>
            <w:tcW w:w="2172" w:type="dxa"/>
            <w:vAlign w:val="center"/>
          </w:tcPr>
          <w:p w:rsidR="007D0D8F" w:rsidRDefault="00432086">
            <w:pPr>
              <w:jc w:val="right"/>
            </w:pPr>
            <w:r>
              <w:rPr>
                <w:color w:val="000000"/>
                <w:szCs w:val="21"/>
              </w:rPr>
              <w:t>53,935,944.60</w:t>
            </w:r>
          </w:p>
        </w:tc>
        <w:tc>
          <w:tcPr>
            <w:tcW w:w="1852" w:type="dxa"/>
            <w:vAlign w:val="center"/>
          </w:tcPr>
          <w:p w:rsidR="007D0D8F" w:rsidRDefault="00432086">
            <w:pPr>
              <w:jc w:val="right"/>
            </w:pPr>
            <w:r>
              <w:rPr>
                <w:color w:val="000000"/>
                <w:szCs w:val="21"/>
              </w:rPr>
              <w:t>2.39</w:t>
            </w:r>
          </w:p>
        </w:tc>
      </w:tr>
      <w:tr w:rsidR="007D0D8F">
        <w:trPr>
          <w:jc w:val="center"/>
        </w:trPr>
        <w:tc>
          <w:tcPr>
            <w:tcW w:w="817" w:type="dxa"/>
            <w:vAlign w:val="center"/>
          </w:tcPr>
          <w:p w:rsidR="007D0D8F" w:rsidRDefault="00432086">
            <w:pPr>
              <w:jc w:val="center"/>
            </w:pPr>
            <w:r>
              <w:rPr>
                <w:color w:val="000000"/>
                <w:szCs w:val="21"/>
              </w:rPr>
              <w:t>16</w:t>
            </w:r>
          </w:p>
        </w:tc>
        <w:tc>
          <w:tcPr>
            <w:tcW w:w="1276" w:type="dxa"/>
            <w:vAlign w:val="center"/>
          </w:tcPr>
          <w:p w:rsidR="007D0D8F" w:rsidRDefault="00432086">
            <w:pPr>
              <w:jc w:val="center"/>
            </w:pPr>
            <w:r>
              <w:rPr>
                <w:color w:val="000000"/>
                <w:szCs w:val="21"/>
              </w:rPr>
              <w:t>300253</w:t>
            </w:r>
          </w:p>
        </w:tc>
        <w:tc>
          <w:tcPr>
            <w:tcW w:w="1701" w:type="dxa"/>
            <w:vAlign w:val="center"/>
          </w:tcPr>
          <w:p w:rsidR="007D0D8F" w:rsidRDefault="00432086">
            <w:pPr>
              <w:jc w:val="center"/>
            </w:pPr>
            <w:r>
              <w:rPr>
                <w:color w:val="000000"/>
                <w:szCs w:val="21"/>
              </w:rPr>
              <w:t>卫宁健康</w:t>
            </w:r>
          </w:p>
        </w:tc>
        <w:tc>
          <w:tcPr>
            <w:tcW w:w="1276" w:type="dxa"/>
            <w:vAlign w:val="center"/>
          </w:tcPr>
          <w:p w:rsidR="007D0D8F" w:rsidRDefault="00432086">
            <w:pPr>
              <w:jc w:val="right"/>
            </w:pPr>
            <w:r>
              <w:rPr>
                <w:color w:val="000000"/>
                <w:szCs w:val="21"/>
              </w:rPr>
              <w:t>2,339,832</w:t>
            </w:r>
          </w:p>
        </w:tc>
        <w:tc>
          <w:tcPr>
            <w:tcW w:w="2172" w:type="dxa"/>
            <w:vAlign w:val="center"/>
          </w:tcPr>
          <w:p w:rsidR="007D0D8F" w:rsidRDefault="00432086">
            <w:pPr>
              <w:jc w:val="right"/>
            </w:pPr>
            <w:r>
              <w:rPr>
                <w:color w:val="000000"/>
                <w:szCs w:val="21"/>
              </w:rPr>
              <w:t>53,675,746.08</w:t>
            </w:r>
          </w:p>
        </w:tc>
        <w:tc>
          <w:tcPr>
            <w:tcW w:w="1852" w:type="dxa"/>
            <w:vAlign w:val="center"/>
          </w:tcPr>
          <w:p w:rsidR="007D0D8F" w:rsidRDefault="00432086">
            <w:pPr>
              <w:jc w:val="right"/>
            </w:pPr>
            <w:r>
              <w:rPr>
                <w:color w:val="000000"/>
                <w:szCs w:val="21"/>
              </w:rPr>
              <w:t>2.37</w:t>
            </w:r>
          </w:p>
        </w:tc>
      </w:tr>
      <w:tr w:rsidR="007D0D8F">
        <w:trPr>
          <w:jc w:val="center"/>
        </w:trPr>
        <w:tc>
          <w:tcPr>
            <w:tcW w:w="817" w:type="dxa"/>
            <w:vAlign w:val="center"/>
          </w:tcPr>
          <w:p w:rsidR="007D0D8F" w:rsidRDefault="00432086">
            <w:pPr>
              <w:jc w:val="center"/>
            </w:pPr>
            <w:r>
              <w:rPr>
                <w:color w:val="000000"/>
                <w:szCs w:val="21"/>
              </w:rPr>
              <w:t>17</w:t>
            </w:r>
          </w:p>
        </w:tc>
        <w:tc>
          <w:tcPr>
            <w:tcW w:w="1276" w:type="dxa"/>
            <w:vAlign w:val="center"/>
          </w:tcPr>
          <w:p w:rsidR="007D0D8F" w:rsidRDefault="00432086">
            <w:pPr>
              <w:jc w:val="center"/>
            </w:pPr>
            <w:r>
              <w:rPr>
                <w:color w:val="000000"/>
                <w:szCs w:val="21"/>
              </w:rPr>
              <w:t>601952</w:t>
            </w:r>
          </w:p>
        </w:tc>
        <w:tc>
          <w:tcPr>
            <w:tcW w:w="1701" w:type="dxa"/>
            <w:vAlign w:val="center"/>
          </w:tcPr>
          <w:p w:rsidR="007D0D8F" w:rsidRDefault="00432086">
            <w:pPr>
              <w:jc w:val="center"/>
            </w:pPr>
            <w:r>
              <w:rPr>
                <w:color w:val="000000"/>
                <w:szCs w:val="21"/>
              </w:rPr>
              <w:t>苏垦农发</w:t>
            </w:r>
          </w:p>
        </w:tc>
        <w:tc>
          <w:tcPr>
            <w:tcW w:w="1276" w:type="dxa"/>
            <w:vAlign w:val="center"/>
          </w:tcPr>
          <w:p w:rsidR="007D0D8F" w:rsidRDefault="00432086">
            <w:pPr>
              <w:jc w:val="right"/>
            </w:pPr>
            <w:r>
              <w:rPr>
                <w:color w:val="000000"/>
                <w:szCs w:val="21"/>
              </w:rPr>
              <w:t>5,000,000</w:t>
            </w:r>
          </w:p>
        </w:tc>
        <w:tc>
          <w:tcPr>
            <w:tcW w:w="2172" w:type="dxa"/>
            <w:vAlign w:val="center"/>
          </w:tcPr>
          <w:p w:rsidR="007D0D8F" w:rsidRDefault="00432086">
            <w:pPr>
              <w:jc w:val="right"/>
            </w:pPr>
            <w:r>
              <w:rPr>
                <w:color w:val="000000"/>
                <w:szCs w:val="21"/>
              </w:rPr>
              <w:t>47,400,000.00</w:t>
            </w:r>
          </w:p>
        </w:tc>
        <w:tc>
          <w:tcPr>
            <w:tcW w:w="1852" w:type="dxa"/>
            <w:vAlign w:val="center"/>
          </w:tcPr>
          <w:p w:rsidR="007D0D8F" w:rsidRDefault="00432086">
            <w:pPr>
              <w:jc w:val="right"/>
            </w:pPr>
            <w:r>
              <w:rPr>
                <w:color w:val="000000"/>
                <w:szCs w:val="21"/>
              </w:rPr>
              <w:t>2.10</w:t>
            </w:r>
          </w:p>
        </w:tc>
      </w:tr>
      <w:tr w:rsidR="007D0D8F">
        <w:trPr>
          <w:jc w:val="center"/>
        </w:trPr>
        <w:tc>
          <w:tcPr>
            <w:tcW w:w="817" w:type="dxa"/>
            <w:vAlign w:val="center"/>
          </w:tcPr>
          <w:p w:rsidR="007D0D8F" w:rsidRDefault="00432086">
            <w:pPr>
              <w:jc w:val="center"/>
            </w:pPr>
            <w:r>
              <w:rPr>
                <w:color w:val="000000"/>
                <w:szCs w:val="21"/>
              </w:rPr>
              <w:t>18</w:t>
            </w:r>
          </w:p>
        </w:tc>
        <w:tc>
          <w:tcPr>
            <w:tcW w:w="1276" w:type="dxa"/>
            <w:vAlign w:val="center"/>
          </w:tcPr>
          <w:p w:rsidR="007D0D8F" w:rsidRDefault="00432086">
            <w:pPr>
              <w:jc w:val="center"/>
            </w:pPr>
            <w:r>
              <w:rPr>
                <w:color w:val="000000"/>
                <w:szCs w:val="21"/>
              </w:rPr>
              <w:t>300226</w:t>
            </w:r>
          </w:p>
        </w:tc>
        <w:tc>
          <w:tcPr>
            <w:tcW w:w="1701" w:type="dxa"/>
            <w:vAlign w:val="center"/>
          </w:tcPr>
          <w:p w:rsidR="007D0D8F" w:rsidRDefault="00432086">
            <w:pPr>
              <w:jc w:val="center"/>
            </w:pPr>
            <w:r>
              <w:rPr>
                <w:color w:val="000000"/>
                <w:szCs w:val="21"/>
              </w:rPr>
              <w:t>上海钢联</w:t>
            </w:r>
          </w:p>
        </w:tc>
        <w:tc>
          <w:tcPr>
            <w:tcW w:w="1276" w:type="dxa"/>
            <w:vAlign w:val="center"/>
          </w:tcPr>
          <w:p w:rsidR="007D0D8F" w:rsidRDefault="00432086">
            <w:pPr>
              <w:jc w:val="right"/>
            </w:pPr>
            <w:r>
              <w:rPr>
                <w:color w:val="000000"/>
                <w:szCs w:val="21"/>
              </w:rPr>
              <w:t>600,014</w:t>
            </w:r>
          </w:p>
        </w:tc>
        <w:tc>
          <w:tcPr>
            <w:tcW w:w="2172" w:type="dxa"/>
            <w:vAlign w:val="center"/>
          </w:tcPr>
          <w:p w:rsidR="007D0D8F" w:rsidRDefault="00432086">
            <w:pPr>
              <w:jc w:val="right"/>
            </w:pPr>
            <w:r>
              <w:rPr>
                <w:color w:val="000000"/>
                <w:szCs w:val="21"/>
              </w:rPr>
              <w:t>47,161,100.40</w:t>
            </w:r>
          </w:p>
        </w:tc>
        <w:tc>
          <w:tcPr>
            <w:tcW w:w="1852" w:type="dxa"/>
            <w:vAlign w:val="center"/>
          </w:tcPr>
          <w:p w:rsidR="007D0D8F" w:rsidRDefault="00432086">
            <w:pPr>
              <w:jc w:val="right"/>
            </w:pPr>
            <w:r>
              <w:rPr>
                <w:color w:val="000000"/>
                <w:szCs w:val="21"/>
              </w:rPr>
              <w:t>2.09</w:t>
            </w:r>
          </w:p>
        </w:tc>
      </w:tr>
      <w:tr w:rsidR="007D0D8F">
        <w:trPr>
          <w:jc w:val="center"/>
        </w:trPr>
        <w:tc>
          <w:tcPr>
            <w:tcW w:w="817" w:type="dxa"/>
            <w:vAlign w:val="center"/>
          </w:tcPr>
          <w:p w:rsidR="007D0D8F" w:rsidRDefault="00432086">
            <w:pPr>
              <w:jc w:val="center"/>
            </w:pPr>
            <w:r>
              <w:rPr>
                <w:color w:val="000000"/>
                <w:szCs w:val="21"/>
              </w:rPr>
              <w:t>19</w:t>
            </w:r>
          </w:p>
        </w:tc>
        <w:tc>
          <w:tcPr>
            <w:tcW w:w="1276" w:type="dxa"/>
            <w:vAlign w:val="center"/>
          </w:tcPr>
          <w:p w:rsidR="007D0D8F" w:rsidRDefault="00432086">
            <w:pPr>
              <w:jc w:val="center"/>
            </w:pPr>
            <w:r>
              <w:rPr>
                <w:color w:val="000000"/>
                <w:szCs w:val="21"/>
              </w:rPr>
              <w:t>002043</w:t>
            </w:r>
          </w:p>
        </w:tc>
        <w:tc>
          <w:tcPr>
            <w:tcW w:w="1701" w:type="dxa"/>
            <w:vAlign w:val="center"/>
          </w:tcPr>
          <w:p w:rsidR="007D0D8F" w:rsidRDefault="00432086">
            <w:pPr>
              <w:jc w:val="center"/>
            </w:pPr>
            <w:r>
              <w:rPr>
                <w:color w:val="000000"/>
                <w:szCs w:val="21"/>
              </w:rPr>
              <w:t>兔宝宝</w:t>
            </w:r>
          </w:p>
        </w:tc>
        <w:tc>
          <w:tcPr>
            <w:tcW w:w="1276" w:type="dxa"/>
            <w:vAlign w:val="center"/>
          </w:tcPr>
          <w:p w:rsidR="007D0D8F" w:rsidRDefault="00432086">
            <w:pPr>
              <w:jc w:val="right"/>
            </w:pPr>
            <w:r>
              <w:rPr>
                <w:color w:val="000000"/>
                <w:szCs w:val="21"/>
              </w:rPr>
              <w:t>5,499,851</w:t>
            </w:r>
          </w:p>
        </w:tc>
        <w:tc>
          <w:tcPr>
            <w:tcW w:w="2172" w:type="dxa"/>
            <w:vAlign w:val="center"/>
          </w:tcPr>
          <w:p w:rsidR="007D0D8F" w:rsidRDefault="00432086">
            <w:pPr>
              <w:jc w:val="right"/>
            </w:pPr>
            <w:r>
              <w:rPr>
                <w:color w:val="000000"/>
                <w:szCs w:val="21"/>
              </w:rPr>
              <w:t>46,913,729.03</w:t>
            </w:r>
          </w:p>
        </w:tc>
        <w:tc>
          <w:tcPr>
            <w:tcW w:w="1852" w:type="dxa"/>
            <w:vAlign w:val="center"/>
          </w:tcPr>
          <w:p w:rsidR="007D0D8F" w:rsidRDefault="00432086">
            <w:pPr>
              <w:jc w:val="right"/>
            </w:pPr>
            <w:r>
              <w:rPr>
                <w:color w:val="000000"/>
                <w:szCs w:val="21"/>
              </w:rPr>
              <w:t>2.08</w:t>
            </w:r>
          </w:p>
        </w:tc>
      </w:tr>
      <w:tr w:rsidR="007D0D8F">
        <w:trPr>
          <w:jc w:val="center"/>
        </w:trPr>
        <w:tc>
          <w:tcPr>
            <w:tcW w:w="817" w:type="dxa"/>
            <w:vAlign w:val="center"/>
          </w:tcPr>
          <w:p w:rsidR="007D0D8F" w:rsidRDefault="00432086">
            <w:pPr>
              <w:jc w:val="center"/>
            </w:pPr>
            <w:r>
              <w:rPr>
                <w:color w:val="000000"/>
                <w:szCs w:val="21"/>
              </w:rPr>
              <w:t>20</w:t>
            </w:r>
          </w:p>
        </w:tc>
        <w:tc>
          <w:tcPr>
            <w:tcW w:w="1276" w:type="dxa"/>
            <w:vAlign w:val="center"/>
          </w:tcPr>
          <w:p w:rsidR="007D0D8F" w:rsidRDefault="00432086">
            <w:pPr>
              <w:jc w:val="center"/>
            </w:pPr>
            <w:r>
              <w:rPr>
                <w:color w:val="000000"/>
                <w:szCs w:val="21"/>
              </w:rPr>
              <w:t>002153</w:t>
            </w:r>
          </w:p>
        </w:tc>
        <w:tc>
          <w:tcPr>
            <w:tcW w:w="1701" w:type="dxa"/>
            <w:vAlign w:val="center"/>
          </w:tcPr>
          <w:p w:rsidR="007D0D8F" w:rsidRDefault="00432086">
            <w:pPr>
              <w:jc w:val="center"/>
            </w:pPr>
            <w:r>
              <w:rPr>
                <w:color w:val="000000"/>
                <w:szCs w:val="21"/>
              </w:rPr>
              <w:t>石基信息</w:t>
            </w:r>
          </w:p>
        </w:tc>
        <w:tc>
          <w:tcPr>
            <w:tcW w:w="1276" w:type="dxa"/>
            <w:vAlign w:val="center"/>
          </w:tcPr>
          <w:p w:rsidR="007D0D8F" w:rsidRDefault="00432086">
            <w:pPr>
              <w:jc w:val="right"/>
            </w:pPr>
            <w:r>
              <w:rPr>
                <w:color w:val="000000"/>
                <w:szCs w:val="21"/>
              </w:rPr>
              <w:t>1,199,752</w:t>
            </w:r>
          </w:p>
        </w:tc>
        <w:tc>
          <w:tcPr>
            <w:tcW w:w="2172" w:type="dxa"/>
            <w:vAlign w:val="center"/>
          </w:tcPr>
          <w:p w:rsidR="007D0D8F" w:rsidRDefault="00432086">
            <w:pPr>
              <w:jc w:val="right"/>
            </w:pPr>
            <w:r>
              <w:rPr>
                <w:color w:val="000000"/>
                <w:szCs w:val="21"/>
              </w:rPr>
              <w:t>46,826,320.56</w:t>
            </w:r>
          </w:p>
        </w:tc>
        <w:tc>
          <w:tcPr>
            <w:tcW w:w="1852" w:type="dxa"/>
            <w:vAlign w:val="center"/>
          </w:tcPr>
          <w:p w:rsidR="007D0D8F" w:rsidRDefault="00432086">
            <w:pPr>
              <w:jc w:val="right"/>
            </w:pPr>
            <w:r>
              <w:rPr>
                <w:color w:val="000000"/>
                <w:szCs w:val="21"/>
              </w:rPr>
              <w:t>2.07</w:t>
            </w:r>
          </w:p>
        </w:tc>
      </w:tr>
      <w:tr w:rsidR="007D0D8F">
        <w:trPr>
          <w:jc w:val="center"/>
        </w:trPr>
        <w:tc>
          <w:tcPr>
            <w:tcW w:w="817" w:type="dxa"/>
            <w:vAlign w:val="center"/>
          </w:tcPr>
          <w:p w:rsidR="007D0D8F" w:rsidRDefault="00432086">
            <w:pPr>
              <w:jc w:val="center"/>
            </w:pPr>
            <w:r>
              <w:rPr>
                <w:color w:val="000000"/>
                <w:szCs w:val="21"/>
              </w:rPr>
              <w:t>21</w:t>
            </w:r>
          </w:p>
        </w:tc>
        <w:tc>
          <w:tcPr>
            <w:tcW w:w="1276" w:type="dxa"/>
            <w:vAlign w:val="center"/>
          </w:tcPr>
          <w:p w:rsidR="007D0D8F" w:rsidRDefault="00432086">
            <w:pPr>
              <w:jc w:val="center"/>
            </w:pPr>
            <w:r>
              <w:rPr>
                <w:color w:val="000000"/>
                <w:szCs w:val="21"/>
              </w:rPr>
              <w:t>601012</w:t>
            </w:r>
          </w:p>
        </w:tc>
        <w:tc>
          <w:tcPr>
            <w:tcW w:w="1701" w:type="dxa"/>
            <w:vAlign w:val="center"/>
          </w:tcPr>
          <w:p w:rsidR="007D0D8F" w:rsidRDefault="00432086">
            <w:pPr>
              <w:jc w:val="center"/>
            </w:pPr>
            <w:r>
              <w:rPr>
                <w:color w:val="000000"/>
                <w:szCs w:val="21"/>
              </w:rPr>
              <w:t>隆基股份</w:t>
            </w:r>
          </w:p>
        </w:tc>
        <w:tc>
          <w:tcPr>
            <w:tcW w:w="1276" w:type="dxa"/>
            <w:vAlign w:val="center"/>
          </w:tcPr>
          <w:p w:rsidR="007D0D8F" w:rsidRDefault="00432086">
            <w:pPr>
              <w:jc w:val="right"/>
            </w:pPr>
            <w:r>
              <w:rPr>
                <w:color w:val="000000"/>
                <w:szCs w:val="21"/>
              </w:rPr>
              <w:t>299,998</w:t>
            </w:r>
          </w:p>
        </w:tc>
        <w:tc>
          <w:tcPr>
            <w:tcW w:w="2172" w:type="dxa"/>
            <w:vAlign w:val="center"/>
          </w:tcPr>
          <w:p w:rsidR="007D0D8F" w:rsidRDefault="00432086">
            <w:pPr>
              <w:jc w:val="right"/>
            </w:pPr>
            <w:r>
              <w:rPr>
                <w:color w:val="000000"/>
                <w:szCs w:val="21"/>
              </w:rPr>
              <w:t>12,218,918.54</w:t>
            </w:r>
          </w:p>
        </w:tc>
        <w:tc>
          <w:tcPr>
            <w:tcW w:w="1852" w:type="dxa"/>
            <w:vAlign w:val="center"/>
          </w:tcPr>
          <w:p w:rsidR="007D0D8F" w:rsidRDefault="00432086">
            <w:pPr>
              <w:jc w:val="right"/>
            </w:pPr>
            <w:r>
              <w:rPr>
                <w:color w:val="000000"/>
                <w:szCs w:val="21"/>
              </w:rPr>
              <w:t>0.54</w:t>
            </w:r>
          </w:p>
        </w:tc>
      </w:tr>
      <w:tr w:rsidR="007D0D8F">
        <w:trPr>
          <w:jc w:val="center"/>
        </w:trPr>
        <w:tc>
          <w:tcPr>
            <w:tcW w:w="817" w:type="dxa"/>
            <w:vAlign w:val="center"/>
          </w:tcPr>
          <w:p w:rsidR="007D0D8F" w:rsidRDefault="00432086">
            <w:pPr>
              <w:jc w:val="center"/>
            </w:pPr>
            <w:r>
              <w:rPr>
                <w:color w:val="000000"/>
                <w:szCs w:val="21"/>
              </w:rPr>
              <w:t>22</w:t>
            </w:r>
          </w:p>
        </w:tc>
        <w:tc>
          <w:tcPr>
            <w:tcW w:w="1276" w:type="dxa"/>
            <w:vAlign w:val="center"/>
          </w:tcPr>
          <w:p w:rsidR="007D0D8F" w:rsidRDefault="00432086">
            <w:pPr>
              <w:jc w:val="center"/>
            </w:pPr>
            <w:r>
              <w:rPr>
                <w:color w:val="000000"/>
                <w:szCs w:val="21"/>
              </w:rPr>
              <w:t>002507</w:t>
            </w:r>
          </w:p>
        </w:tc>
        <w:tc>
          <w:tcPr>
            <w:tcW w:w="1701" w:type="dxa"/>
            <w:vAlign w:val="center"/>
          </w:tcPr>
          <w:p w:rsidR="007D0D8F" w:rsidRDefault="00432086">
            <w:pPr>
              <w:jc w:val="center"/>
            </w:pPr>
            <w:r>
              <w:rPr>
                <w:color w:val="000000"/>
                <w:szCs w:val="21"/>
              </w:rPr>
              <w:t>涪陵榨菜</w:t>
            </w:r>
          </w:p>
        </w:tc>
        <w:tc>
          <w:tcPr>
            <w:tcW w:w="1276" w:type="dxa"/>
            <w:vAlign w:val="center"/>
          </w:tcPr>
          <w:p w:rsidR="007D0D8F" w:rsidRDefault="00432086">
            <w:pPr>
              <w:jc w:val="right"/>
            </w:pPr>
            <w:r>
              <w:rPr>
                <w:color w:val="000000"/>
                <w:szCs w:val="21"/>
              </w:rPr>
              <w:t>330,495</w:t>
            </w:r>
          </w:p>
        </w:tc>
        <w:tc>
          <w:tcPr>
            <w:tcW w:w="2172" w:type="dxa"/>
            <w:vAlign w:val="center"/>
          </w:tcPr>
          <w:p w:rsidR="007D0D8F" w:rsidRDefault="00432086">
            <w:pPr>
              <w:jc w:val="right"/>
            </w:pPr>
            <w:r>
              <w:rPr>
                <w:color w:val="000000"/>
                <w:szCs w:val="21"/>
              </w:rPr>
              <w:t>11,901,124.95</w:t>
            </w:r>
          </w:p>
        </w:tc>
        <w:tc>
          <w:tcPr>
            <w:tcW w:w="1852" w:type="dxa"/>
            <w:vAlign w:val="center"/>
          </w:tcPr>
          <w:p w:rsidR="007D0D8F" w:rsidRDefault="00432086">
            <w:pPr>
              <w:jc w:val="right"/>
            </w:pPr>
            <w:r>
              <w:rPr>
                <w:color w:val="000000"/>
                <w:szCs w:val="21"/>
              </w:rPr>
              <w:t>0.53</w:t>
            </w:r>
          </w:p>
        </w:tc>
      </w:tr>
      <w:tr w:rsidR="007D0D8F">
        <w:trPr>
          <w:jc w:val="center"/>
        </w:trPr>
        <w:tc>
          <w:tcPr>
            <w:tcW w:w="817" w:type="dxa"/>
            <w:vAlign w:val="center"/>
          </w:tcPr>
          <w:p w:rsidR="007D0D8F" w:rsidRDefault="00432086">
            <w:pPr>
              <w:jc w:val="center"/>
            </w:pPr>
            <w:r>
              <w:rPr>
                <w:color w:val="000000"/>
                <w:szCs w:val="21"/>
              </w:rPr>
              <w:t>23</w:t>
            </w:r>
          </w:p>
        </w:tc>
        <w:tc>
          <w:tcPr>
            <w:tcW w:w="1276" w:type="dxa"/>
            <w:vAlign w:val="center"/>
          </w:tcPr>
          <w:p w:rsidR="007D0D8F" w:rsidRDefault="00432086">
            <w:pPr>
              <w:jc w:val="center"/>
            </w:pPr>
            <w:r>
              <w:rPr>
                <w:color w:val="000000"/>
                <w:szCs w:val="21"/>
              </w:rPr>
              <w:t>601816</w:t>
            </w:r>
          </w:p>
        </w:tc>
        <w:tc>
          <w:tcPr>
            <w:tcW w:w="1701" w:type="dxa"/>
            <w:vAlign w:val="center"/>
          </w:tcPr>
          <w:p w:rsidR="007D0D8F" w:rsidRDefault="00432086">
            <w:pPr>
              <w:jc w:val="center"/>
            </w:pPr>
            <w:r>
              <w:rPr>
                <w:color w:val="000000"/>
                <w:szCs w:val="21"/>
              </w:rPr>
              <w:t>京沪高铁</w:t>
            </w:r>
          </w:p>
        </w:tc>
        <w:tc>
          <w:tcPr>
            <w:tcW w:w="1276" w:type="dxa"/>
            <w:vAlign w:val="center"/>
          </w:tcPr>
          <w:p w:rsidR="007D0D8F" w:rsidRDefault="00432086">
            <w:pPr>
              <w:jc w:val="right"/>
            </w:pPr>
            <w:r>
              <w:rPr>
                <w:color w:val="000000"/>
                <w:szCs w:val="21"/>
              </w:rPr>
              <w:t>906,536</w:t>
            </w:r>
          </w:p>
        </w:tc>
        <w:tc>
          <w:tcPr>
            <w:tcW w:w="2172" w:type="dxa"/>
            <w:vAlign w:val="center"/>
          </w:tcPr>
          <w:p w:rsidR="007D0D8F" w:rsidRDefault="00432086">
            <w:pPr>
              <w:jc w:val="right"/>
            </w:pPr>
            <w:r>
              <w:rPr>
                <w:color w:val="000000"/>
                <w:szCs w:val="21"/>
              </w:rPr>
              <w:t>5,593,327.12</w:t>
            </w:r>
          </w:p>
        </w:tc>
        <w:tc>
          <w:tcPr>
            <w:tcW w:w="1852" w:type="dxa"/>
            <w:vAlign w:val="center"/>
          </w:tcPr>
          <w:p w:rsidR="007D0D8F" w:rsidRDefault="00432086">
            <w:pPr>
              <w:jc w:val="right"/>
            </w:pPr>
            <w:r>
              <w:rPr>
                <w:color w:val="000000"/>
                <w:szCs w:val="21"/>
              </w:rPr>
              <w:t>0.25</w:t>
            </w:r>
          </w:p>
        </w:tc>
      </w:tr>
      <w:tr w:rsidR="007D0D8F">
        <w:trPr>
          <w:jc w:val="center"/>
        </w:trPr>
        <w:tc>
          <w:tcPr>
            <w:tcW w:w="817" w:type="dxa"/>
            <w:vAlign w:val="center"/>
          </w:tcPr>
          <w:p w:rsidR="007D0D8F" w:rsidRDefault="00432086">
            <w:pPr>
              <w:jc w:val="center"/>
            </w:pPr>
            <w:r>
              <w:rPr>
                <w:color w:val="000000"/>
                <w:szCs w:val="21"/>
              </w:rPr>
              <w:t>24</w:t>
            </w:r>
          </w:p>
        </w:tc>
        <w:tc>
          <w:tcPr>
            <w:tcW w:w="1276" w:type="dxa"/>
            <w:vAlign w:val="center"/>
          </w:tcPr>
          <w:p w:rsidR="007D0D8F" w:rsidRDefault="00432086">
            <w:pPr>
              <w:jc w:val="center"/>
            </w:pPr>
            <w:r>
              <w:rPr>
                <w:color w:val="000000"/>
                <w:szCs w:val="21"/>
              </w:rPr>
              <w:t>603199</w:t>
            </w:r>
          </w:p>
        </w:tc>
        <w:tc>
          <w:tcPr>
            <w:tcW w:w="1701" w:type="dxa"/>
            <w:vAlign w:val="center"/>
          </w:tcPr>
          <w:p w:rsidR="007D0D8F" w:rsidRDefault="00432086">
            <w:pPr>
              <w:jc w:val="center"/>
            </w:pPr>
            <w:r>
              <w:rPr>
                <w:color w:val="000000"/>
                <w:szCs w:val="21"/>
              </w:rPr>
              <w:t>九华旅游</w:t>
            </w:r>
          </w:p>
        </w:tc>
        <w:tc>
          <w:tcPr>
            <w:tcW w:w="1276" w:type="dxa"/>
            <w:vAlign w:val="center"/>
          </w:tcPr>
          <w:p w:rsidR="007D0D8F" w:rsidRDefault="00432086">
            <w:pPr>
              <w:jc w:val="right"/>
            </w:pPr>
            <w:r>
              <w:rPr>
                <w:color w:val="000000"/>
                <w:szCs w:val="21"/>
              </w:rPr>
              <w:t>66,593</w:t>
            </w:r>
          </w:p>
        </w:tc>
        <w:tc>
          <w:tcPr>
            <w:tcW w:w="2172" w:type="dxa"/>
            <w:vAlign w:val="center"/>
          </w:tcPr>
          <w:p w:rsidR="007D0D8F" w:rsidRDefault="00432086">
            <w:pPr>
              <w:jc w:val="right"/>
            </w:pPr>
            <w:r>
              <w:rPr>
                <w:color w:val="000000"/>
                <w:szCs w:val="21"/>
              </w:rPr>
              <w:t>1,401,782.65</w:t>
            </w:r>
          </w:p>
        </w:tc>
        <w:tc>
          <w:tcPr>
            <w:tcW w:w="1852" w:type="dxa"/>
            <w:vAlign w:val="center"/>
          </w:tcPr>
          <w:p w:rsidR="007D0D8F" w:rsidRDefault="00432086">
            <w:pPr>
              <w:jc w:val="right"/>
            </w:pPr>
            <w:r>
              <w:rPr>
                <w:color w:val="000000"/>
                <w:szCs w:val="21"/>
              </w:rPr>
              <w:t>0.06</w:t>
            </w:r>
          </w:p>
        </w:tc>
      </w:tr>
      <w:tr w:rsidR="007D0D8F">
        <w:trPr>
          <w:jc w:val="center"/>
        </w:trPr>
        <w:tc>
          <w:tcPr>
            <w:tcW w:w="817" w:type="dxa"/>
            <w:vAlign w:val="center"/>
          </w:tcPr>
          <w:p w:rsidR="007D0D8F" w:rsidRDefault="00432086">
            <w:pPr>
              <w:jc w:val="center"/>
            </w:pPr>
            <w:r>
              <w:rPr>
                <w:color w:val="000000"/>
                <w:szCs w:val="21"/>
              </w:rPr>
              <w:t>25</w:t>
            </w:r>
          </w:p>
        </w:tc>
        <w:tc>
          <w:tcPr>
            <w:tcW w:w="1276" w:type="dxa"/>
            <w:vAlign w:val="center"/>
          </w:tcPr>
          <w:p w:rsidR="007D0D8F" w:rsidRDefault="00432086">
            <w:pPr>
              <w:jc w:val="center"/>
            </w:pPr>
            <w:r>
              <w:rPr>
                <w:color w:val="000000"/>
                <w:szCs w:val="21"/>
              </w:rPr>
              <w:t>688106</w:t>
            </w:r>
          </w:p>
        </w:tc>
        <w:tc>
          <w:tcPr>
            <w:tcW w:w="1701" w:type="dxa"/>
            <w:vAlign w:val="center"/>
          </w:tcPr>
          <w:p w:rsidR="007D0D8F" w:rsidRDefault="00432086">
            <w:pPr>
              <w:jc w:val="center"/>
            </w:pPr>
            <w:r>
              <w:rPr>
                <w:color w:val="000000"/>
                <w:szCs w:val="21"/>
              </w:rPr>
              <w:t>金宏气体</w:t>
            </w:r>
          </w:p>
        </w:tc>
        <w:tc>
          <w:tcPr>
            <w:tcW w:w="1276" w:type="dxa"/>
            <w:vAlign w:val="center"/>
          </w:tcPr>
          <w:p w:rsidR="007D0D8F" w:rsidRDefault="00432086">
            <w:pPr>
              <w:jc w:val="right"/>
            </w:pPr>
            <w:r>
              <w:rPr>
                <w:color w:val="000000"/>
                <w:szCs w:val="21"/>
              </w:rPr>
              <w:t>26,075</w:t>
            </w:r>
          </w:p>
        </w:tc>
        <w:tc>
          <w:tcPr>
            <w:tcW w:w="2172" w:type="dxa"/>
            <w:vAlign w:val="center"/>
          </w:tcPr>
          <w:p w:rsidR="007D0D8F" w:rsidRDefault="00432086">
            <w:pPr>
              <w:jc w:val="right"/>
            </w:pPr>
            <w:r>
              <w:rPr>
                <w:color w:val="000000"/>
                <w:szCs w:val="21"/>
              </w:rPr>
              <w:t>1,078,462.00</w:t>
            </w:r>
          </w:p>
        </w:tc>
        <w:tc>
          <w:tcPr>
            <w:tcW w:w="1852" w:type="dxa"/>
            <w:vAlign w:val="center"/>
          </w:tcPr>
          <w:p w:rsidR="007D0D8F" w:rsidRDefault="00432086">
            <w:pPr>
              <w:jc w:val="right"/>
            </w:pPr>
            <w:r>
              <w:rPr>
                <w:color w:val="000000"/>
                <w:szCs w:val="21"/>
              </w:rPr>
              <w:t>0.05</w:t>
            </w:r>
          </w:p>
        </w:tc>
      </w:tr>
      <w:tr w:rsidR="007D0D8F">
        <w:trPr>
          <w:jc w:val="center"/>
        </w:trPr>
        <w:tc>
          <w:tcPr>
            <w:tcW w:w="817" w:type="dxa"/>
            <w:vAlign w:val="center"/>
          </w:tcPr>
          <w:p w:rsidR="007D0D8F" w:rsidRDefault="00432086">
            <w:pPr>
              <w:jc w:val="center"/>
            </w:pPr>
            <w:r>
              <w:rPr>
                <w:color w:val="000000"/>
                <w:szCs w:val="21"/>
              </w:rPr>
              <w:t>26</w:t>
            </w:r>
          </w:p>
        </w:tc>
        <w:tc>
          <w:tcPr>
            <w:tcW w:w="1276" w:type="dxa"/>
            <w:vAlign w:val="center"/>
          </w:tcPr>
          <w:p w:rsidR="007D0D8F" w:rsidRDefault="00432086">
            <w:pPr>
              <w:jc w:val="center"/>
            </w:pPr>
            <w:r>
              <w:rPr>
                <w:color w:val="000000"/>
                <w:szCs w:val="21"/>
              </w:rPr>
              <w:t>688598</w:t>
            </w:r>
          </w:p>
        </w:tc>
        <w:tc>
          <w:tcPr>
            <w:tcW w:w="1701" w:type="dxa"/>
            <w:vAlign w:val="center"/>
          </w:tcPr>
          <w:p w:rsidR="007D0D8F" w:rsidRDefault="00432086">
            <w:pPr>
              <w:jc w:val="center"/>
            </w:pPr>
            <w:r>
              <w:rPr>
                <w:color w:val="000000"/>
                <w:szCs w:val="21"/>
              </w:rPr>
              <w:t>金博股份</w:t>
            </w:r>
          </w:p>
        </w:tc>
        <w:tc>
          <w:tcPr>
            <w:tcW w:w="1276" w:type="dxa"/>
            <w:vAlign w:val="center"/>
          </w:tcPr>
          <w:p w:rsidR="007D0D8F" w:rsidRDefault="00432086">
            <w:pPr>
              <w:jc w:val="right"/>
            </w:pPr>
            <w:r>
              <w:rPr>
                <w:color w:val="000000"/>
                <w:szCs w:val="21"/>
              </w:rPr>
              <w:t>7,645</w:t>
            </w:r>
          </w:p>
        </w:tc>
        <w:tc>
          <w:tcPr>
            <w:tcW w:w="2172" w:type="dxa"/>
            <w:vAlign w:val="center"/>
          </w:tcPr>
          <w:p w:rsidR="007D0D8F" w:rsidRDefault="00432086">
            <w:pPr>
              <w:jc w:val="right"/>
            </w:pPr>
            <w:r>
              <w:rPr>
                <w:color w:val="000000"/>
                <w:szCs w:val="21"/>
              </w:rPr>
              <w:t>595,851.30</w:t>
            </w:r>
          </w:p>
        </w:tc>
        <w:tc>
          <w:tcPr>
            <w:tcW w:w="1852" w:type="dxa"/>
            <w:vAlign w:val="center"/>
          </w:tcPr>
          <w:p w:rsidR="007D0D8F" w:rsidRDefault="00432086">
            <w:pPr>
              <w:jc w:val="right"/>
            </w:pPr>
            <w:r>
              <w:rPr>
                <w:color w:val="000000"/>
                <w:szCs w:val="21"/>
              </w:rPr>
              <w:t>0.03</w:t>
            </w:r>
          </w:p>
        </w:tc>
      </w:tr>
      <w:tr w:rsidR="007D0D8F">
        <w:trPr>
          <w:jc w:val="center"/>
        </w:trPr>
        <w:tc>
          <w:tcPr>
            <w:tcW w:w="817" w:type="dxa"/>
            <w:vAlign w:val="center"/>
          </w:tcPr>
          <w:p w:rsidR="007D0D8F" w:rsidRDefault="00432086">
            <w:pPr>
              <w:jc w:val="center"/>
            </w:pPr>
            <w:r>
              <w:rPr>
                <w:color w:val="000000"/>
                <w:szCs w:val="21"/>
              </w:rPr>
              <w:t>27</w:t>
            </w:r>
          </w:p>
        </w:tc>
        <w:tc>
          <w:tcPr>
            <w:tcW w:w="1276" w:type="dxa"/>
            <w:vAlign w:val="center"/>
          </w:tcPr>
          <w:p w:rsidR="007D0D8F" w:rsidRDefault="00432086">
            <w:pPr>
              <w:jc w:val="center"/>
            </w:pPr>
            <w:r>
              <w:rPr>
                <w:color w:val="000000"/>
                <w:szCs w:val="21"/>
              </w:rPr>
              <w:t>688100</w:t>
            </w:r>
          </w:p>
        </w:tc>
        <w:tc>
          <w:tcPr>
            <w:tcW w:w="1701" w:type="dxa"/>
            <w:vAlign w:val="center"/>
          </w:tcPr>
          <w:p w:rsidR="007D0D8F" w:rsidRDefault="00432086">
            <w:pPr>
              <w:jc w:val="center"/>
            </w:pPr>
            <w:r>
              <w:rPr>
                <w:color w:val="000000"/>
                <w:szCs w:val="21"/>
              </w:rPr>
              <w:t>威胜信息</w:t>
            </w:r>
          </w:p>
        </w:tc>
        <w:tc>
          <w:tcPr>
            <w:tcW w:w="1276" w:type="dxa"/>
            <w:vAlign w:val="center"/>
          </w:tcPr>
          <w:p w:rsidR="007D0D8F" w:rsidRDefault="00432086">
            <w:pPr>
              <w:jc w:val="right"/>
            </w:pPr>
            <w:r>
              <w:rPr>
                <w:color w:val="000000"/>
                <w:szCs w:val="21"/>
              </w:rPr>
              <w:t>11,602</w:t>
            </w:r>
          </w:p>
        </w:tc>
        <w:tc>
          <w:tcPr>
            <w:tcW w:w="2172" w:type="dxa"/>
            <w:vAlign w:val="center"/>
          </w:tcPr>
          <w:p w:rsidR="007D0D8F" w:rsidRDefault="00432086">
            <w:pPr>
              <w:jc w:val="right"/>
            </w:pPr>
            <w:r>
              <w:rPr>
                <w:color w:val="000000"/>
                <w:szCs w:val="21"/>
              </w:rPr>
              <w:t>300,723.84</w:t>
            </w:r>
          </w:p>
        </w:tc>
        <w:tc>
          <w:tcPr>
            <w:tcW w:w="1852" w:type="dxa"/>
            <w:vAlign w:val="center"/>
          </w:tcPr>
          <w:p w:rsidR="007D0D8F" w:rsidRDefault="00432086">
            <w:pPr>
              <w:jc w:val="right"/>
            </w:pPr>
            <w:r>
              <w:rPr>
                <w:color w:val="000000"/>
                <w:szCs w:val="21"/>
              </w:rPr>
              <w:t>0.01</w:t>
            </w:r>
          </w:p>
        </w:tc>
      </w:tr>
      <w:tr w:rsidR="007D0D8F">
        <w:trPr>
          <w:jc w:val="center"/>
        </w:trPr>
        <w:tc>
          <w:tcPr>
            <w:tcW w:w="817" w:type="dxa"/>
            <w:vAlign w:val="center"/>
          </w:tcPr>
          <w:p w:rsidR="007D0D8F" w:rsidRDefault="00432086">
            <w:pPr>
              <w:jc w:val="center"/>
            </w:pPr>
            <w:r>
              <w:rPr>
                <w:color w:val="000000"/>
                <w:szCs w:val="21"/>
              </w:rPr>
              <w:t>28</w:t>
            </w:r>
          </w:p>
        </w:tc>
        <w:tc>
          <w:tcPr>
            <w:tcW w:w="1276" w:type="dxa"/>
            <w:vAlign w:val="center"/>
          </w:tcPr>
          <w:p w:rsidR="007D0D8F" w:rsidRDefault="00432086">
            <w:pPr>
              <w:jc w:val="center"/>
            </w:pPr>
            <w:r>
              <w:rPr>
                <w:color w:val="000000"/>
                <w:szCs w:val="21"/>
              </w:rPr>
              <w:t>688157</w:t>
            </w:r>
          </w:p>
        </w:tc>
        <w:tc>
          <w:tcPr>
            <w:tcW w:w="1701" w:type="dxa"/>
            <w:vAlign w:val="center"/>
          </w:tcPr>
          <w:p w:rsidR="007D0D8F" w:rsidRDefault="00432086">
            <w:pPr>
              <w:jc w:val="center"/>
            </w:pPr>
            <w:r>
              <w:rPr>
                <w:color w:val="000000"/>
                <w:szCs w:val="21"/>
              </w:rPr>
              <w:t>松井股份</w:t>
            </w:r>
          </w:p>
        </w:tc>
        <w:tc>
          <w:tcPr>
            <w:tcW w:w="1276" w:type="dxa"/>
            <w:vAlign w:val="center"/>
          </w:tcPr>
          <w:p w:rsidR="007D0D8F" w:rsidRDefault="00432086">
            <w:pPr>
              <w:jc w:val="right"/>
            </w:pPr>
            <w:r>
              <w:rPr>
                <w:color w:val="000000"/>
                <w:szCs w:val="21"/>
              </w:rPr>
              <w:t>3,402</w:t>
            </w:r>
          </w:p>
        </w:tc>
        <w:tc>
          <w:tcPr>
            <w:tcW w:w="2172" w:type="dxa"/>
            <w:vAlign w:val="center"/>
          </w:tcPr>
          <w:p w:rsidR="007D0D8F" w:rsidRDefault="00432086">
            <w:pPr>
              <w:jc w:val="right"/>
            </w:pPr>
            <w:r>
              <w:rPr>
                <w:color w:val="000000"/>
                <w:szCs w:val="21"/>
              </w:rPr>
              <w:t>294,749.28</w:t>
            </w:r>
          </w:p>
        </w:tc>
        <w:tc>
          <w:tcPr>
            <w:tcW w:w="1852" w:type="dxa"/>
            <w:vAlign w:val="center"/>
          </w:tcPr>
          <w:p w:rsidR="007D0D8F" w:rsidRDefault="00432086">
            <w:pPr>
              <w:jc w:val="right"/>
            </w:pPr>
            <w:r>
              <w:rPr>
                <w:color w:val="000000"/>
                <w:szCs w:val="21"/>
              </w:rPr>
              <w:t>0.01</w:t>
            </w:r>
          </w:p>
        </w:tc>
      </w:tr>
      <w:tr w:rsidR="007D0D8F">
        <w:trPr>
          <w:jc w:val="center"/>
        </w:trPr>
        <w:tc>
          <w:tcPr>
            <w:tcW w:w="817" w:type="dxa"/>
            <w:vAlign w:val="center"/>
          </w:tcPr>
          <w:p w:rsidR="007D0D8F" w:rsidRDefault="00432086">
            <w:pPr>
              <w:jc w:val="center"/>
            </w:pPr>
            <w:r>
              <w:rPr>
                <w:color w:val="000000"/>
                <w:szCs w:val="21"/>
              </w:rPr>
              <w:t>29</w:t>
            </w:r>
          </w:p>
        </w:tc>
        <w:tc>
          <w:tcPr>
            <w:tcW w:w="1276" w:type="dxa"/>
            <w:vAlign w:val="center"/>
          </w:tcPr>
          <w:p w:rsidR="007D0D8F" w:rsidRDefault="00432086">
            <w:pPr>
              <w:jc w:val="center"/>
            </w:pPr>
            <w:r>
              <w:rPr>
                <w:color w:val="000000"/>
                <w:szCs w:val="21"/>
              </w:rPr>
              <w:t>688568</w:t>
            </w:r>
          </w:p>
        </w:tc>
        <w:tc>
          <w:tcPr>
            <w:tcW w:w="1701" w:type="dxa"/>
            <w:vAlign w:val="center"/>
          </w:tcPr>
          <w:p w:rsidR="007D0D8F" w:rsidRDefault="00432086">
            <w:pPr>
              <w:jc w:val="center"/>
            </w:pPr>
            <w:r>
              <w:rPr>
                <w:color w:val="000000"/>
                <w:szCs w:val="21"/>
              </w:rPr>
              <w:t>中科星图</w:t>
            </w:r>
          </w:p>
        </w:tc>
        <w:tc>
          <w:tcPr>
            <w:tcW w:w="1276" w:type="dxa"/>
            <w:vAlign w:val="center"/>
          </w:tcPr>
          <w:p w:rsidR="007D0D8F" w:rsidRDefault="00432086">
            <w:pPr>
              <w:jc w:val="right"/>
            </w:pPr>
            <w:r>
              <w:rPr>
                <w:color w:val="000000"/>
                <w:szCs w:val="21"/>
              </w:rPr>
              <w:t>11,020</w:t>
            </w:r>
          </w:p>
        </w:tc>
        <w:tc>
          <w:tcPr>
            <w:tcW w:w="2172" w:type="dxa"/>
            <w:vAlign w:val="center"/>
          </w:tcPr>
          <w:p w:rsidR="007D0D8F" w:rsidRDefault="00432086">
            <w:pPr>
              <w:jc w:val="right"/>
            </w:pPr>
            <w:r>
              <w:rPr>
                <w:color w:val="000000"/>
                <w:szCs w:val="21"/>
              </w:rPr>
              <w:t>178,634.20</w:t>
            </w:r>
          </w:p>
        </w:tc>
        <w:tc>
          <w:tcPr>
            <w:tcW w:w="1852" w:type="dxa"/>
            <w:vAlign w:val="center"/>
          </w:tcPr>
          <w:p w:rsidR="007D0D8F" w:rsidRDefault="00432086">
            <w:pPr>
              <w:jc w:val="right"/>
            </w:pPr>
            <w:r>
              <w:rPr>
                <w:color w:val="000000"/>
                <w:szCs w:val="21"/>
              </w:rPr>
              <w:t>0.01</w:t>
            </w:r>
          </w:p>
        </w:tc>
      </w:tr>
      <w:tr w:rsidR="007D0D8F">
        <w:trPr>
          <w:jc w:val="center"/>
        </w:trPr>
        <w:tc>
          <w:tcPr>
            <w:tcW w:w="817" w:type="dxa"/>
            <w:vAlign w:val="center"/>
          </w:tcPr>
          <w:p w:rsidR="007D0D8F" w:rsidRDefault="00432086">
            <w:pPr>
              <w:jc w:val="center"/>
            </w:pPr>
            <w:r>
              <w:rPr>
                <w:color w:val="000000"/>
                <w:szCs w:val="21"/>
              </w:rPr>
              <w:t>30</w:t>
            </w:r>
          </w:p>
        </w:tc>
        <w:tc>
          <w:tcPr>
            <w:tcW w:w="1276" w:type="dxa"/>
            <w:vAlign w:val="center"/>
          </w:tcPr>
          <w:p w:rsidR="007D0D8F" w:rsidRDefault="00432086">
            <w:pPr>
              <w:jc w:val="center"/>
            </w:pPr>
            <w:r>
              <w:rPr>
                <w:color w:val="000000"/>
                <w:szCs w:val="21"/>
              </w:rPr>
              <w:t>688555</w:t>
            </w:r>
          </w:p>
        </w:tc>
        <w:tc>
          <w:tcPr>
            <w:tcW w:w="1701" w:type="dxa"/>
            <w:vAlign w:val="center"/>
          </w:tcPr>
          <w:p w:rsidR="007D0D8F" w:rsidRDefault="00432086">
            <w:pPr>
              <w:jc w:val="center"/>
            </w:pPr>
            <w:r>
              <w:rPr>
                <w:color w:val="000000"/>
                <w:szCs w:val="21"/>
              </w:rPr>
              <w:t>泽达易盛</w:t>
            </w:r>
          </w:p>
        </w:tc>
        <w:tc>
          <w:tcPr>
            <w:tcW w:w="1276" w:type="dxa"/>
            <w:vAlign w:val="center"/>
          </w:tcPr>
          <w:p w:rsidR="007D0D8F" w:rsidRDefault="00432086">
            <w:pPr>
              <w:jc w:val="right"/>
            </w:pPr>
            <w:r>
              <w:rPr>
                <w:color w:val="000000"/>
                <w:szCs w:val="21"/>
              </w:rPr>
              <w:t>3,004</w:t>
            </w:r>
          </w:p>
        </w:tc>
        <w:tc>
          <w:tcPr>
            <w:tcW w:w="2172" w:type="dxa"/>
            <w:vAlign w:val="center"/>
          </w:tcPr>
          <w:p w:rsidR="007D0D8F" w:rsidRDefault="00432086">
            <w:pPr>
              <w:jc w:val="right"/>
            </w:pPr>
            <w:r>
              <w:rPr>
                <w:color w:val="000000"/>
                <w:szCs w:val="21"/>
              </w:rPr>
              <w:t>170,627.20</w:t>
            </w:r>
          </w:p>
        </w:tc>
        <w:tc>
          <w:tcPr>
            <w:tcW w:w="1852" w:type="dxa"/>
            <w:vAlign w:val="center"/>
          </w:tcPr>
          <w:p w:rsidR="007D0D8F" w:rsidRDefault="00432086">
            <w:pPr>
              <w:jc w:val="right"/>
            </w:pPr>
            <w:r>
              <w:rPr>
                <w:color w:val="000000"/>
                <w:szCs w:val="21"/>
              </w:rPr>
              <w:t>0.01</w:t>
            </w:r>
          </w:p>
        </w:tc>
      </w:tr>
      <w:tr w:rsidR="007D0D8F">
        <w:trPr>
          <w:jc w:val="center"/>
        </w:trPr>
        <w:tc>
          <w:tcPr>
            <w:tcW w:w="817" w:type="dxa"/>
            <w:vAlign w:val="center"/>
          </w:tcPr>
          <w:p w:rsidR="007D0D8F" w:rsidRDefault="00432086">
            <w:pPr>
              <w:jc w:val="center"/>
            </w:pPr>
            <w:r>
              <w:rPr>
                <w:color w:val="000000"/>
                <w:szCs w:val="21"/>
              </w:rPr>
              <w:t>31</w:t>
            </w:r>
          </w:p>
        </w:tc>
        <w:tc>
          <w:tcPr>
            <w:tcW w:w="1276" w:type="dxa"/>
            <w:vAlign w:val="center"/>
          </w:tcPr>
          <w:p w:rsidR="007D0D8F" w:rsidRDefault="00432086">
            <w:pPr>
              <w:jc w:val="center"/>
            </w:pPr>
            <w:r>
              <w:rPr>
                <w:color w:val="000000"/>
                <w:szCs w:val="21"/>
              </w:rPr>
              <w:t>688377</w:t>
            </w:r>
          </w:p>
        </w:tc>
        <w:tc>
          <w:tcPr>
            <w:tcW w:w="1701" w:type="dxa"/>
            <w:vAlign w:val="center"/>
          </w:tcPr>
          <w:p w:rsidR="007D0D8F" w:rsidRDefault="00432086">
            <w:pPr>
              <w:jc w:val="center"/>
            </w:pPr>
            <w:r>
              <w:rPr>
                <w:color w:val="000000"/>
                <w:szCs w:val="21"/>
              </w:rPr>
              <w:t>迪威尔</w:t>
            </w:r>
          </w:p>
        </w:tc>
        <w:tc>
          <w:tcPr>
            <w:tcW w:w="1276" w:type="dxa"/>
            <w:vAlign w:val="center"/>
          </w:tcPr>
          <w:p w:rsidR="007D0D8F" w:rsidRDefault="00432086">
            <w:pPr>
              <w:jc w:val="right"/>
            </w:pPr>
            <w:r>
              <w:rPr>
                <w:color w:val="000000"/>
                <w:szCs w:val="21"/>
              </w:rPr>
              <w:t>7,894</w:t>
            </w:r>
          </w:p>
        </w:tc>
        <w:tc>
          <w:tcPr>
            <w:tcW w:w="2172" w:type="dxa"/>
            <w:vAlign w:val="center"/>
          </w:tcPr>
          <w:p w:rsidR="007D0D8F" w:rsidRDefault="00432086">
            <w:pPr>
              <w:jc w:val="right"/>
            </w:pPr>
            <w:r>
              <w:rPr>
                <w:color w:val="000000"/>
                <w:szCs w:val="21"/>
              </w:rPr>
              <w:t>129,619.48</w:t>
            </w:r>
          </w:p>
        </w:tc>
        <w:tc>
          <w:tcPr>
            <w:tcW w:w="1852" w:type="dxa"/>
            <w:vAlign w:val="center"/>
          </w:tcPr>
          <w:p w:rsidR="007D0D8F" w:rsidRDefault="00432086">
            <w:pPr>
              <w:jc w:val="right"/>
            </w:pPr>
            <w:r>
              <w:rPr>
                <w:color w:val="000000"/>
                <w:szCs w:val="21"/>
              </w:rPr>
              <w:t>0.01</w:t>
            </w:r>
          </w:p>
        </w:tc>
      </w:tr>
      <w:tr w:rsidR="007D0D8F">
        <w:trPr>
          <w:jc w:val="center"/>
        </w:trPr>
        <w:tc>
          <w:tcPr>
            <w:tcW w:w="817" w:type="dxa"/>
            <w:vAlign w:val="center"/>
          </w:tcPr>
          <w:p w:rsidR="007D0D8F" w:rsidRDefault="00432086">
            <w:pPr>
              <w:jc w:val="center"/>
            </w:pPr>
            <w:r>
              <w:rPr>
                <w:color w:val="000000"/>
                <w:szCs w:val="21"/>
              </w:rPr>
              <w:t>32</w:t>
            </w:r>
          </w:p>
        </w:tc>
        <w:tc>
          <w:tcPr>
            <w:tcW w:w="1276" w:type="dxa"/>
            <w:vAlign w:val="center"/>
          </w:tcPr>
          <w:p w:rsidR="007D0D8F" w:rsidRDefault="00432086">
            <w:pPr>
              <w:jc w:val="center"/>
            </w:pPr>
            <w:r>
              <w:rPr>
                <w:color w:val="000000"/>
                <w:szCs w:val="21"/>
              </w:rPr>
              <w:t>603087</w:t>
            </w:r>
          </w:p>
        </w:tc>
        <w:tc>
          <w:tcPr>
            <w:tcW w:w="1701" w:type="dxa"/>
            <w:vAlign w:val="center"/>
          </w:tcPr>
          <w:p w:rsidR="007D0D8F" w:rsidRDefault="00432086">
            <w:pPr>
              <w:jc w:val="center"/>
            </w:pPr>
            <w:r>
              <w:rPr>
                <w:color w:val="000000"/>
                <w:szCs w:val="21"/>
              </w:rPr>
              <w:t>甘李药业</w:t>
            </w:r>
          </w:p>
        </w:tc>
        <w:tc>
          <w:tcPr>
            <w:tcW w:w="1276" w:type="dxa"/>
            <w:vAlign w:val="center"/>
          </w:tcPr>
          <w:p w:rsidR="007D0D8F" w:rsidRDefault="00432086">
            <w:pPr>
              <w:jc w:val="right"/>
            </w:pPr>
            <w:r>
              <w:rPr>
                <w:color w:val="000000"/>
                <w:szCs w:val="21"/>
              </w:rPr>
              <w:t>1,076</w:t>
            </w:r>
          </w:p>
        </w:tc>
        <w:tc>
          <w:tcPr>
            <w:tcW w:w="2172" w:type="dxa"/>
            <w:vAlign w:val="center"/>
          </w:tcPr>
          <w:p w:rsidR="007D0D8F" w:rsidRDefault="00432086">
            <w:pPr>
              <w:jc w:val="right"/>
            </w:pPr>
            <w:r>
              <w:rPr>
                <w:color w:val="000000"/>
                <w:szCs w:val="21"/>
              </w:rPr>
              <w:t>107,922.80</w:t>
            </w:r>
          </w:p>
        </w:tc>
        <w:tc>
          <w:tcPr>
            <w:tcW w:w="1852" w:type="dxa"/>
            <w:vAlign w:val="center"/>
          </w:tcPr>
          <w:p w:rsidR="007D0D8F" w:rsidRDefault="00432086">
            <w:pPr>
              <w:jc w:val="right"/>
            </w:pPr>
            <w:r>
              <w:rPr>
                <w:color w:val="000000"/>
                <w:szCs w:val="21"/>
              </w:rPr>
              <w:t>0.00</w:t>
            </w:r>
          </w:p>
        </w:tc>
      </w:tr>
      <w:tr w:rsidR="007D0D8F">
        <w:trPr>
          <w:jc w:val="center"/>
        </w:trPr>
        <w:tc>
          <w:tcPr>
            <w:tcW w:w="817" w:type="dxa"/>
            <w:vAlign w:val="center"/>
          </w:tcPr>
          <w:p w:rsidR="007D0D8F" w:rsidRDefault="00432086">
            <w:pPr>
              <w:jc w:val="center"/>
            </w:pPr>
            <w:r>
              <w:rPr>
                <w:color w:val="000000"/>
                <w:szCs w:val="21"/>
              </w:rPr>
              <w:t>33</w:t>
            </w:r>
          </w:p>
        </w:tc>
        <w:tc>
          <w:tcPr>
            <w:tcW w:w="1276" w:type="dxa"/>
            <w:vAlign w:val="center"/>
          </w:tcPr>
          <w:p w:rsidR="007D0D8F" w:rsidRDefault="00432086">
            <w:pPr>
              <w:jc w:val="center"/>
            </w:pPr>
            <w:r>
              <w:rPr>
                <w:color w:val="000000"/>
                <w:szCs w:val="21"/>
              </w:rPr>
              <w:t>688277</w:t>
            </w:r>
          </w:p>
        </w:tc>
        <w:tc>
          <w:tcPr>
            <w:tcW w:w="1701" w:type="dxa"/>
            <w:vAlign w:val="center"/>
          </w:tcPr>
          <w:p w:rsidR="007D0D8F" w:rsidRDefault="00432086">
            <w:pPr>
              <w:jc w:val="center"/>
            </w:pPr>
            <w:r>
              <w:rPr>
                <w:color w:val="000000"/>
                <w:szCs w:val="21"/>
              </w:rPr>
              <w:t>天智航</w:t>
            </w:r>
          </w:p>
        </w:tc>
        <w:tc>
          <w:tcPr>
            <w:tcW w:w="1276" w:type="dxa"/>
            <w:vAlign w:val="center"/>
          </w:tcPr>
          <w:p w:rsidR="007D0D8F" w:rsidRDefault="00432086">
            <w:pPr>
              <w:jc w:val="right"/>
            </w:pPr>
            <w:r>
              <w:rPr>
                <w:color w:val="000000"/>
                <w:szCs w:val="21"/>
              </w:rPr>
              <w:t>8,810</w:t>
            </w:r>
          </w:p>
        </w:tc>
        <w:tc>
          <w:tcPr>
            <w:tcW w:w="2172" w:type="dxa"/>
            <w:vAlign w:val="center"/>
          </w:tcPr>
          <w:p w:rsidR="007D0D8F" w:rsidRDefault="00432086">
            <w:pPr>
              <w:jc w:val="right"/>
            </w:pPr>
            <w:r>
              <w:rPr>
                <w:color w:val="000000"/>
                <w:szCs w:val="21"/>
              </w:rPr>
              <w:t>106,072.40</w:t>
            </w:r>
          </w:p>
        </w:tc>
        <w:tc>
          <w:tcPr>
            <w:tcW w:w="1852" w:type="dxa"/>
            <w:vAlign w:val="center"/>
          </w:tcPr>
          <w:p w:rsidR="007D0D8F" w:rsidRDefault="00432086">
            <w:pPr>
              <w:jc w:val="right"/>
            </w:pPr>
            <w:r>
              <w:rPr>
                <w:color w:val="000000"/>
                <w:szCs w:val="21"/>
              </w:rPr>
              <w:t>0.00</w:t>
            </w:r>
          </w:p>
        </w:tc>
      </w:tr>
      <w:tr w:rsidR="007D0D8F">
        <w:trPr>
          <w:jc w:val="center"/>
        </w:trPr>
        <w:tc>
          <w:tcPr>
            <w:tcW w:w="817" w:type="dxa"/>
            <w:vAlign w:val="center"/>
          </w:tcPr>
          <w:p w:rsidR="007D0D8F" w:rsidRDefault="00432086">
            <w:pPr>
              <w:jc w:val="center"/>
            </w:pPr>
            <w:r>
              <w:rPr>
                <w:color w:val="000000"/>
                <w:szCs w:val="21"/>
              </w:rPr>
              <w:t>34</w:t>
            </w:r>
          </w:p>
        </w:tc>
        <w:tc>
          <w:tcPr>
            <w:tcW w:w="1276" w:type="dxa"/>
            <w:vAlign w:val="center"/>
          </w:tcPr>
          <w:p w:rsidR="007D0D8F" w:rsidRDefault="00432086">
            <w:pPr>
              <w:jc w:val="center"/>
            </w:pPr>
            <w:r>
              <w:rPr>
                <w:color w:val="000000"/>
                <w:szCs w:val="21"/>
              </w:rPr>
              <w:t>688027</w:t>
            </w:r>
          </w:p>
        </w:tc>
        <w:tc>
          <w:tcPr>
            <w:tcW w:w="1701" w:type="dxa"/>
            <w:vAlign w:val="center"/>
          </w:tcPr>
          <w:p w:rsidR="007D0D8F" w:rsidRDefault="00432086">
            <w:pPr>
              <w:jc w:val="center"/>
            </w:pPr>
            <w:r>
              <w:rPr>
                <w:color w:val="000000"/>
                <w:szCs w:val="21"/>
              </w:rPr>
              <w:t>国盾量子</w:t>
            </w:r>
          </w:p>
        </w:tc>
        <w:tc>
          <w:tcPr>
            <w:tcW w:w="1276" w:type="dxa"/>
            <w:vAlign w:val="center"/>
          </w:tcPr>
          <w:p w:rsidR="007D0D8F" w:rsidRDefault="00432086">
            <w:pPr>
              <w:jc w:val="right"/>
            </w:pPr>
            <w:r>
              <w:rPr>
                <w:color w:val="000000"/>
                <w:szCs w:val="21"/>
              </w:rPr>
              <w:t>2,830</w:t>
            </w:r>
          </w:p>
        </w:tc>
        <w:tc>
          <w:tcPr>
            <w:tcW w:w="2172" w:type="dxa"/>
            <w:vAlign w:val="center"/>
          </w:tcPr>
          <w:p w:rsidR="007D0D8F" w:rsidRDefault="00432086">
            <w:pPr>
              <w:jc w:val="right"/>
            </w:pPr>
            <w:r>
              <w:rPr>
                <w:color w:val="000000"/>
                <w:szCs w:val="21"/>
              </w:rPr>
              <w:t>102,389.40</w:t>
            </w:r>
          </w:p>
        </w:tc>
        <w:tc>
          <w:tcPr>
            <w:tcW w:w="1852" w:type="dxa"/>
            <w:vAlign w:val="center"/>
          </w:tcPr>
          <w:p w:rsidR="007D0D8F" w:rsidRDefault="00432086">
            <w:pPr>
              <w:jc w:val="right"/>
            </w:pPr>
            <w:r>
              <w:rPr>
                <w:color w:val="000000"/>
                <w:szCs w:val="21"/>
              </w:rPr>
              <w:t>0.00</w:t>
            </w:r>
          </w:p>
        </w:tc>
      </w:tr>
      <w:tr w:rsidR="007D0D8F">
        <w:trPr>
          <w:jc w:val="center"/>
        </w:trPr>
        <w:tc>
          <w:tcPr>
            <w:tcW w:w="817" w:type="dxa"/>
            <w:vAlign w:val="center"/>
          </w:tcPr>
          <w:p w:rsidR="007D0D8F" w:rsidRDefault="00432086">
            <w:pPr>
              <w:jc w:val="center"/>
            </w:pPr>
            <w:r>
              <w:rPr>
                <w:color w:val="000000"/>
                <w:szCs w:val="21"/>
              </w:rPr>
              <w:t>35</w:t>
            </w:r>
          </w:p>
        </w:tc>
        <w:tc>
          <w:tcPr>
            <w:tcW w:w="1276" w:type="dxa"/>
            <w:vAlign w:val="center"/>
          </w:tcPr>
          <w:p w:rsidR="007D0D8F" w:rsidRDefault="00432086">
            <w:pPr>
              <w:jc w:val="center"/>
            </w:pPr>
            <w:r>
              <w:rPr>
                <w:color w:val="000000"/>
                <w:szCs w:val="21"/>
              </w:rPr>
              <w:t>688096</w:t>
            </w:r>
          </w:p>
        </w:tc>
        <w:tc>
          <w:tcPr>
            <w:tcW w:w="1701" w:type="dxa"/>
            <w:vAlign w:val="center"/>
          </w:tcPr>
          <w:p w:rsidR="007D0D8F" w:rsidRDefault="00432086">
            <w:pPr>
              <w:jc w:val="center"/>
            </w:pPr>
            <w:r>
              <w:rPr>
                <w:color w:val="000000"/>
                <w:szCs w:val="21"/>
              </w:rPr>
              <w:t>京源环保</w:t>
            </w:r>
          </w:p>
        </w:tc>
        <w:tc>
          <w:tcPr>
            <w:tcW w:w="1276" w:type="dxa"/>
            <w:vAlign w:val="center"/>
          </w:tcPr>
          <w:p w:rsidR="007D0D8F" w:rsidRDefault="00432086">
            <w:pPr>
              <w:jc w:val="right"/>
            </w:pPr>
            <w:r>
              <w:rPr>
                <w:color w:val="000000"/>
                <w:szCs w:val="21"/>
              </w:rPr>
              <w:t>4,485</w:t>
            </w:r>
          </w:p>
        </w:tc>
        <w:tc>
          <w:tcPr>
            <w:tcW w:w="2172" w:type="dxa"/>
            <w:vAlign w:val="center"/>
          </w:tcPr>
          <w:p w:rsidR="007D0D8F" w:rsidRDefault="00432086">
            <w:pPr>
              <w:jc w:val="right"/>
            </w:pPr>
            <w:r>
              <w:rPr>
                <w:color w:val="000000"/>
                <w:szCs w:val="21"/>
              </w:rPr>
              <w:t>96,068.70</w:t>
            </w:r>
          </w:p>
        </w:tc>
        <w:tc>
          <w:tcPr>
            <w:tcW w:w="1852" w:type="dxa"/>
            <w:vAlign w:val="center"/>
          </w:tcPr>
          <w:p w:rsidR="007D0D8F" w:rsidRDefault="00432086">
            <w:pPr>
              <w:jc w:val="right"/>
            </w:pPr>
            <w:r>
              <w:rPr>
                <w:color w:val="000000"/>
                <w:szCs w:val="21"/>
              </w:rPr>
              <w:t>0.00</w:t>
            </w:r>
          </w:p>
        </w:tc>
      </w:tr>
      <w:tr w:rsidR="007D0D8F">
        <w:trPr>
          <w:jc w:val="center"/>
        </w:trPr>
        <w:tc>
          <w:tcPr>
            <w:tcW w:w="817" w:type="dxa"/>
            <w:vAlign w:val="center"/>
          </w:tcPr>
          <w:p w:rsidR="007D0D8F" w:rsidRDefault="00432086">
            <w:pPr>
              <w:jc w:val="center"/>
            </w:pPr>
            <w:r>
              <w:rPr>
                <w:color w:val="000000"/>
                <w:szCs w:val="21"/>
              </w:rPr>
              <w:t>36</w:t>
            </w:r>
          </w:p>
        </w:tc>
        <w:tc>
          <w:tcPr>
            <w:tcW w:w="1276" w:type="dxa"/>
            <w:vAlign w:val="center"/>
          </w:tcPr>
          <w:p w:rsidR="007D0D8F" w:rsidRDefault="00432086">
            <w:pPr>
              <w:jc w:val="center"/>
            </w:pPr>
            <w:r>
              <w:rPr>
                <w:color w:val="000000"/>
                <w:szCs w:val="21"/>
              </w:rPr>
              <w:t>688600</w:t>
            </w:r>
          </w:p>
        </w:tc>
        <w:tc>
          <w:tcPr>
            <w:tcW w:w="1701" w:type="dxa"/>
            <w:vAlign w:val="center"/>
          </w:tcPr>
          <w:p w:rsidR="007D0D8F" w:rsidRDefault="00432086">
            <w:pPr>
              <w:jc w:val="center"/>
            </w:pPr>
            <w:r>
              <w:rPr>
                <w:color w:val="000000"/>
                <w:szCs w:val="21"/>
              </w:rPr>
              <w:t>皖仪科技</w:t>
            </w:r>
          </w:p>
        </w:tc>
        <w:tc>
          <w:tcPr>
            <w:tcW w:w="1276" w:type="dxa"/>
            <w:vAlign w:val="center"/>
          </w:tcPr>
          <w:p w:rsidR="007D0D8F" w:rsidRDefault="00432086">
            <w:pPr>
              <w:jc w:val="right"/>
            </w:pPr>
            <w:r>
              <w:rPr>
                <w:color w:val="000000"/>
                <w:szCs w:val="21"/>
              </w:rPr>
              <w:t>5,468</w:t>
            </w:r>
          </w:p>
        </w:tc>
        <w:tc>
          <w:tcPr>
            <w:tcW w:w="2172" w:type="dxa"/>
            <w:vAlign w:val="center"/>
          </w:tcPr>
          <w:p w:rsidR="007D0D8F" w:rsidRDefault="00432086">
            <w:pPr>
              <w:jc w:val="right"/>
            </w:pPr>
            <w:r>
              <w:rPr>
                <w:color w:val="000000"/>
                <w:szCs w:val="21"/>
              </w:rPr>
              <w:t>84,754.00</w:t>
            </w:r>
          </w:p>
        </w:tc>
        <w:tc>
          <w:tcPr>
            <w:tcW w:w="1852" w:type="dxa"/>
            <w:vAlign w:val="center"/>
          </w:tcPr>
          <w:p w:rsidR="007D0D8F" w:rsidRDefault="00432086">
            <w:pPr>
              <w:jc w:val="right"/>
            </w:pPr>
            <w:r>
              <w:rPr>
                <w:color w:val="000000"/>
                <w:szCs w:val="21"/>
              </w:rPr>
              <w:t>0.00</w:t>
            </w:r>
          </w:p>
        </w:tc>
      </w:tr>
      <w:tr w:rsidR="007D0D8F">
        <w:trPr>
          <w:jc w:val="center"/>
        </w:trPr>
        <w:tc>
          <w:tcPr>
            <w:tcW w:w="817" w:type="dxa"/>
            <w:vAlign w:val="center"/>
          </w:tcPr>
          <w:p w:rsidR="007D0D8F" w:rsidRDefault="00432086">
            <w:pPr>
              <w:jc w:val="center"/>
            </w:pPr>
            <w:r>
              <w:rPr>
                <w:color w:val="000000"/>
                <w:szCs w:val="21"/>
              </w:rPr>
              <w:t>37</w:t>
            </w:r>
          </w:p>
        </w:tc>
        <w:tc>
          <w:tcPr>
            <w:tcW w:w="1276" w:type="dxa"/>
            <w:vAlign w:val="center"/>
          </w:tcPr>
          <w:p w:rsidR="007D0D8F" w:rsidRDefault="00432086">
            <w:pPr>
              <w:jc w:val="center"/>
            </w:pPr>
            <w:r>
              <w:rPr>
                <w:color w:val="000000"/>
                <w:szCs w:val="21"/>
              </w:rPr>
              <w:t>300824</w:t>
            </w:r>
          </w:p>
        </w:tc>
        <w:tc>
          <w:tcPr>
            <w:tcW w:w="1701" w:type="dxa"/>
            <w:vAlign w:val="center"/>
          </w:tcPr>
          <w:p w:rsidR="007D0D8F" w:rsidRDefault="00432086">
            <w:pPr>
              <w:jc w:val="center"/>
            </w:pPr>
            <w:r>
              <w:rPr>
                <w:color w:val="000000"/>
                <w:szCs w:val="21"/>
              </w:rPr>
              <w:t>北鼎股份</w:t>
            </w:r>
          </w:p>
        </w:tc>
        <w:tc>
          <w:tcPr>
            <w:tcW w:w="1276" w:type="dxa"/>
            <w:vAlign w:val="center"/>
          </w:tcPr>
          <w:p w:rsidR="007D0D8F" w:rsidRDefault="00432086">
            <w:pPr>
              <w:jc w:val="right"/>
            </w:pPr>
            <w:r>
              <w:rPr>
                <w:color w:val="000000"/>
                <w:szCs w:val="21"/>
              </w:rPr>
              <w:t>1,954</w:t>
            </w:r>
          </w:p>
        </w:tc>
        <w:tc>
          <w:tcPr>
            <w:tcW w:w="2172" w:type="dxa"/>
            <w:vAlign w:val="center"/>
          </w:tcPr>
          <w:p w:rsidR="007D0D8F" w:rsidRDefault="00432086">
            <w:pPr>
              <w:jc w:val="right"/>
            </w:pPr>
            <w:r>
              <w:rPr>
                <w:color w:val="000000"/>
                <w:szCs w:val="21"/>
              </w:rPr>
              <w:t>26,789.34</w:t>
            </w:r>
          </w:p>
        </w:tc>
        <w:tc>
          <w:tcPr>
            <w:tcW w:w="1852" w:type="dxa"/>
            <w:vAlign w:val="center"/>
          </w:tcPr>
          <w:p w:rsidR="007D0D8F" w:rsidRDefault="00432086">
            <w:pPr>
              <w:jc w:val="right"/>
            </w:pPr>
            <w:r>
              <w:rPr>
                <w:color w:val="000000"/>
                <w:szCs w:val="21"/>
              </w:rPr>
              <w:t>0.00</w:t>
            </w:r>
          </w:p>
        </w:tc>
      </w:tr>
      <w:tr w:rsidR="007D0D8F">
        <w:trPr>
          <w:jc w:val="center"/>
        </w:trPr>
        <w:tc>
          <w:tcPr>
            <w:tcW w:w="817" w:type="dxa"/>
            <w:vAlign w:val="center"/>
          </w:tcPr>
          <w:p w:rsidR="007D0D8F" w:rsidRDefault="00432086">
            <w:pPr>
              <w:jc w:val="center"/>
            </w:pPr>
            <w:r>
              <w:rPr>
                <w:color w:val="000000"/>
                <w:szCs w:val="21"/>
              </w:rPr>
              <w:t>38</w:t>
            </w:r>
          </w:p>
        </w:tc>
        <w:tc>
          <w:tcPr>
            <w:tcW w:w="1276" w:type="dxa"/>
            <w:vAlign w:val="center"/>
          </w:tcPr>
          <w:p w:rsidR="007D0D8F" w:rsidRDefault="00432086">
            <w:pPr>
              <w:jc w:val="center"/>
            </w:pPr>
            <w:r>
              <w:rPr>
                <w:color w:val="000000"/>
                <w:szCs w:val="21"/>
              </w:rPr>
              <w:t>300842</w:t>
            </w:r>
          </w:p>
        </w:tc>
        <w:tc>
          <w:tcPr>
            <w:tcW w:w="1701" w:type="dxa"/>
            <w:vAlign w:val="center"/>
          </w:tcPr>
          <w:p w:rsidR="007D0D8F" w:rsidRDefault="00432086">
            <w:pPr>
              <w:jc w:val="center"/>
            </w:pPr>
            <w:r>
              <w:rPr>
                <w:color w:val="000000"/>
                <w:szCs w:val="21"/>
              </w:rPr>
              <w:t>帝科股份</w:t>
            </w:r>
          </w:p>
        </w:tc>
        <w:tc>
          <w:tcPr>
            <w:tcW w:w="1276" w:type="dxa"/>
            <w:vAlign w:val="center"/>
          </w:tcPr>
          <w:p w:rsidR="007D0D8F" w:rsidRDefault="00432086">
            <w:pPr>
              <w:jc w:val="right"/>
            </w:pPr>
            <w:r>
              <w:rPr>
                <w:color w:val="000000"/>
                <w:szCs w:val="21"/>
              </w:rPr>
              <w:t>455</w:t>
            </w:r>
          </w:p>
        </w:tc>
        <w:tc>
          <w:tcPr>
            <w:tcW w:w="2172" w:type="dxa"/>
            <w:vAlign w:val="center"/>
          </w:tcPr>
          <w:p w:rsidR="007D0D8F" w:rsidRDefault="00432086">
            <w:pPr>
              <w:jc w:val="right"/>
            </w:pPr>
            <w:r>
              <w:rPr>
                <w:color w:val="000000"/>
                <w:szCs w:val="21"/>
              </w:rPr>
              <w:t>18,527.60</w:t>
            </w:r>
          </w:p>
        </w:tc>
        <w:tc>
          <w:tcPr>
            <w:tcW w:w="1852" w:type="dxa"/>
            <w:vAlign w:val="center"/>
          </w:tcPr>
          <w:p w:rsidR="007D0D8F" w:rsidRDefault="00432086">
            <w:pPr>
              <w:jc w:val="right"/>
            </w:pPr>
            <w:r>
              <w:rPr>
                <w:color w:val="000000"/>
                <w:szCs w:val="21"/>
              </w:rPr>
              <w:t>0.00</w:t>
            </w:r>
          </w:p>
        </w:tc>
      </w:tr>
      <w:tr w:rsidR="007D0D8F">
        <w:trPr>
          <w:jc w:val="center"/>
        </w:trPr>
        <w:tc>
          <w:tcPr>
            <w:tcW w:w="817" w:type="dxa"/>
            <w:vAlign w:val="center"/>
          </w:tcPr>
          <w:p w:rsidR="007D0D8F" w:rsidRDefault="00432086">
            <w:pPr>
              <w:jc w:val="center"/>
            </w:pPr>
            <w:r>
              <w:rPr>
                <w:color w:val="000000"/>
                <w:szCs w:val="21"/>
              </w:rPr>
              <w:t>39</w:t>
            </w:r>
          </w:p>
        </w:tc>
        <w:tc>
          <w:tcPr>
            <w:tcW w:w="1276" w:type="dxa"/>
            <w:vAlign w:val="center"/>
          </w:tcPr>
          <w:p w:rsidR="007D0D8F" w:rsidRDefault="00432086">
            <w:pPr>
              <w:jc w:val="center"/>
            </w:pPr>
            <w:r>
              <w:rPr>
                <w:color w:val="000000"/>
                <w:szCs w:val="21"/>
              </w:rPr>
              <w:t>600956</w:t>
            </w:r>
          </w:p>
        </w:tc>
        <w:tc>
          <w:tcPr>
            <w:tcW w:w="1701" w:type="dxa"/>
            <w:vAlign w:val="center"/>
          </w:tcPr>
          <w:p w:rsidR="007D0D8F" w:rsidRDefault="00432086">
            <w:pPr>
              <w:jc w:val="center"/>
            </w:pPr>
            <w:r>
              <w:rPr>
                <w:color w:val="000000"/>
                <w:szCs w:val="21"/>
              </w:rPr>
              <w:t>新天绿能</w:t>
            </w:r>
          </w:p>
        </w:tc>
        <w:tc>
          <w:tcPr>
            <w:tcW w:w="1276" w:type="dxa"/>
            <w:vAlign w:val="center"/>
          </w:tcPr>
          <w:p w:rsidR="007D0D8F" w:rsidRDefault="00432086">
            <w:pPr>
              <w:jc w:val="right"/>
            </w:pPr>
            <w:r>
              <w:rPr>
                <w:color w:val="000000"/>
                <w:szCs w:val="21"/>
              </w:rPr>
              <w:t>2,533</w:t>
            </w:r>
          </w:p>
        </w:tc>
        <w:tc>
          <w:tcPr>
            <w:tcW w:w="2172" w:type="dxa"/>
            <w:vAlign w:val="center"/>
          </w:tcPr>
          <w:p w:rsidR="007D0D8F" w:rsidRDefault="00432086">
            <w:pPr>
              <w:jc w:val="right"/>
            </w:pPr>
            <w:r>
              <w:rPr>
                <w:color w:val="000000"/>
                <w:szCs w:val="21"/>
              </w:rPr>
              <w:t>12,766.32</w:t>
            </w:r>
          </w:p>
        </w:tc>
        <w:tc>
          <w:tcPr>
            <w:tcW w:w="1852" w:type="dxa"/>
            <w:vAlign w:val="center"/>
          </w:tcPr>
          <w:p w:rsidR="007D0D8F" w:rsidRDefault="00432086">
            <w:pPr>
              <w:jc w:val="right"/>
            </w:pPr>
            <w:r>
              <w:rPr>
                <w:color w:val="000000"/>
                <w:szCs w:val="21"/>
              </w:rPr>
              <w:t>0.00</w:t>
            </w:r>
          </w:p>
        </w:tc>
      </w:tr>
      <w:tr w:rsidR="007D0D8F">
        <w:trPr>
          <w:jc w:val="center"/>
        </w:trPr>
        <w:tc>
          <w:tcPr>
            <w:tcW w:w="817" w:type="dxa"/>
            <w:vAlign w:val="center"/>
          </w:tcPr>
          <w:p w:rsidR="007D0D8F" w:rsidRDefault="00432086">
            <w:pPr>
              <w:jc w:val="center"/>
            </w:pPr>
            <w:r>
              <w:rPr>
                <w:color w:val="000000"/>
                <w:szCs w:val="21"/>
              </w:rPr>
              <w:t>40</w:t>
            </w:r>
          </w:p>
        </w:tc>
        <w:tc>
          <w:tcPr>
            <w:tcW w:w="1276" w:type="dxa"/>
            <w:vAlign w:val="center"/>
          </w:tcPr>
          <w:p w:rsidR="007D0D8F" w:rsidRDefault="00432086">
            <w:pPr>
              <w:jc w:val="center"/>
            </w:pPr>
            <w:r>
              <w:rPr>
                <w:color w:val="000000"/>
                <w:szCs w:val="21"/>
              </w:rPr>
              <w:t>300839</w:t>
            </w:r>
          </w:p>
        </w:tc>
        <w:tc>
          <w:tcPr>
            <w:tcW w:w="1701" w:type="dxa"/>
            <w:vAlign w:val="center"/>
          </w:tcPr>
          <w:p w:rsidR="007D0D8F" w:rsidRDefault="00432086">
            <w:pPr>
              <w:jc w:val="center"/>
            </w:pPr>
            <w:r>
              <w:rPr>
                <w:color w:val="000000"/>
                <w:szCs w:val="21"/>
              </w:rPr>
              <w:t>博汇股份</w:t>
            </w:r>
          </w:p>
        </w:tc>
        <w:tc>
          <w:tcPr>
            <w:tcW w:w="1276" w:type="dxa"/>
            <w:vAlign w:val="center"/>
          </w:tcPr>
          <w:p w:rsidR="007D0D8F" w:rsidRDefault="00432086">
            <w:pPr>
              <w:jc w:val="right"/>
            </w:pPr>
            <w:r>
              <w:rPr>
                <w:color w:val="000000"/>
                <w:szCs w:val="21"/>
              </w:rPr>
              <w:t>502</w:t>
            </w:r>
          </w:p>
        </w:tc>
        <w:tc>
          <w:tcPr>
            <w:tcW w:w="2172" w:type="dxa"/>
            <w:vAlign w:val="center"/>
          </w:tcPr>
          <w:p w:rsidR="007D0D8F" w:rsidRDefault="00432086">
            <w:pPr>
              <w:jc w:val="right"/>
            </w:pPr>
            <w:r>
              <w:rPr>
                <w:color w:val="000000"/>
                <w:szCs w:val="21"/>
              </w:rPr>
              <w:t>11,751.82</w:t>
            </w:r>
          </w:p>
        </w:tc>
        <w:tc>
          <w:tcPr>
            <w:tcW w:w="1852" w:type="dxa"/>
            <w:vAlign w:val="center"/>
          </w:tcPr>
          <w:p w:rsidR="007D0D8F" w:rsidRDefault="00432086">
            <w:pPr>
              <w:jc w:val="right"/>
            </w:pPr>
            <w:r>
              <w:rPr>
                <w:color w:val="000000"/>
                <w:szCs w:val="21"/>
              </w:rPr>
              <w:t>0.00</w:t>
            </w:r>
          </w:p>
        </w:tc>
      </w:tr>
      <w:tr w:rsidR="007D0D8F">
        <w:trPr>
          <w:jc w:val="center"/>
        </w:trPr>
        <w:tc>
          <w:tcPr>
            <w:tcW w:w="817" w:type="dxa"/>
            <w:vAlign w:val="center"/>
          </w:tcPr>
          <w:p w:rsidR="007D0D8F" w:rsidRDefault="00432086">
            <w:pPr>
              <w:jc w:val="center"/>
            </w:pPr>
            <w:r>
              <w:rPr>
                <w:color w:val="000000"/>
                <w:szCs w:val="21"/>
              </w:rPr>
              <w:t>41</w:t>
            </w:r>
          </w:p>
        </w:tc>
        <w:tc>
          <w:tcPr>
            <w:tcW w:w="1276" w:type="dxa"/>
            <w:vAlign w:val="center"/>
          </w:tcPr>
          <w:p w:rsidR="007D0D8F" w:rsidRDefault="00432086">
            <w:pPr>
              <w:jc w:val="center"/>
            </w:pPr>
            <w:r>
              <w:rPr>
                <w:color w:val="000000"/>
                <w:szCs w:val="21"/>
              </w:rPr>
              <w:t>300847</w:t>
            </w:r>
          </w:p>
        </w:tc>
        <w:tc>
          <w:tcPr>
            <w:tcW w:w="1701" w:type="dxa"/>
            <w:vAlign w:val="center"/>
          </w:tcPr>
          <w:p w:rsidR="007D0D8F" w:rsidRDefault="00432086">
            <w:pPr>
              <w:jc w:val="center"/>
            </w:pPr>
            <w:r>
              <w:rPr>
                <w:color w:val="000000"/>
                <w:szCs w:val="21"/>
              </w:rPr>
              <w:t>中船汉光</w:t>
            </w:r>
          </w:p>
        </w:tc>
        <w:tc>
          <w:tcPr>
            <w:tcW w:w="1276" w:type="dxa"/>
            <w:vAlign w:val="center"/>
          </w:tcPr>
          <w:p w:rsidR="007D0D8F" w:rsidRDefault="00432086">
            <w:pPr>
              <w:jc w:val="right"/>
            </w:pPr>
            <w:r>
              <w:rPr>
                <w:color w:val="000000"/>
                <w:szCs w:val="21"/>
              </w:rPr>
              <w:t>1,421</w:t>
            </w:r>
          </w:p>
        </w:tc>
        <w:tc>
          <w:tcPr>
            <w:tcW w:w="2172" w:type="dxa"/>
            <w:vAlign w:val="center"/>
          </w:tcPr>
          <w:p w:rsidR="007D0D8F" w:rsidRDefault="00432086">
            <w:pPr>
              <w:jc w:val="right"/>
            </w:pPr>
            <w:r>
              <w:rPr>
                <w:color w:val="000000"/>
                <w:szCs w:val="21"/>
              </w:rPr>
              <w:t>9,861.74</w:t>
            </w:r>
          </w:p>
        </w:tc>
        <w:tc>
          <w:tcPr>
            <w:tcW w:w="1852" w:type="dxa"/>
            <w:vAlign w:val="center"/>
          </w:tcPr>
          <w:p w:rsidR="007D0D8F" w:rsidRDefault="00432086">
            <w:pPr>
              <w:jc w:val="right"/>
            </w:pPr>
            <w:r>
              <w:rPr>
                <w:color w:val="000000"/>
                <w:szCs w:val="21"/>
              </w:rPr>
              <w:t>0.00</w:t>
            </w:r>
          </w:p>
        </w:tc>
      </w:tr>
      <w:tr w:rsidR="007D0D8F">
        <w:trPr>
          <w:jc w:val="center"/>
        </w:trPr>
        <w:tc>
          <w:tcPr>
            <w:tcW w:w="817" w:type="dxa"/>
            <w:vAlign w:val="center"/>
          </w:tcPr>
          <w:p w:rsidR="007D0D8F" w:rsidRDefault="00432086">
            <w:pPr>
              <w:jc w:val="center"/>
            </w:pPr>
            <w:r>
              <w:rPr>
                <w:color w:val="000000"/>
                <w:szCs w:val="21"/>
              </w:rPr>
              <w:t>42</w:t>
            </w:r>
          </w:p>
        </w:tc>
        <w:tc>
          <w:tcPr>
            <w:tcW w:w="1276" w:type="dxa"/>
            <w:vAlign w:val="center"/>
          </w:tcPr>
          <w:p w:rsidR="007D0D8F" w:rsidRDefault="00432086">
            <w:pPr>
              <w:jc w:val="center"/>
            </w:pPr>
            <w:r>
              <w:rPr>
                <w:color w:val="000000"/>
                <w:szCs w:val="21"/>
              </w:rPr>
              <w:t>300845</w:t>
            </w:r>
          </w:p>
        </w:tc>
        <w:tc>
          <w:tcPr>
            <w:tcW w:w="1701" w:type="dxa"/>
            <w:vAlign w:val="center"/>
          </w:tcPr>
          <w:p w:rsidR="007D0D8F" w:rsidRDefault="00432086">
            <w:pPr>
              <w:jc w:val="center"/>
            </w:pPr>
            <w:r>
              <w:rPr>
                <w:color w:val="000000"/>
                <w:szCs w:val="21"/>
              </w:rPr>
              <w:t>捷安高科</w:t>
            </w:r>
          </w:p>
        </w:tc>
        <w:tc>
          <w:tcPr>
            <w:tcW w:w="1276" w:type="dxa"/>
            <w:vAlign w:val="center"/>
          </w:tcPr>
          <w:p w:rsidR="007D0D8F" w:rsidRDefault="00432086">
            <w:pPr>
              <w:jc w:val="right"/>
            </w:pPr>
            <w:r>
              <w:rPr>
                <w:color w:val="000000"/>
                <w:szCs w:val="21"/>
              </w:rPr>
              <w:t>470</w:t>
            </w:r>
          </w:p>
        </w:tc>
        <w:tc>
          <w:tcPr>
            <w:tcW w:w="2172" w:type="dxa"/>
            <w:vAlign w:val="center"/>
          </w:tcPr>
          <w:p w:rsidR="007D0D8F" w:rsidRDefault="00432086">
            <w:pPr>
              <w:jc w:val="right"/>
            </w:pPr>
            <w:r>
              <w:rPr>
                <w:color w:val="000000"/>
                <w:szCs w:val="21"/>
              </w:rPr>
              <w:t>8,286.10</w:t>
            </w:r>
          </w:p>
        </w:tc>
        <w:tc>
          <w:tcPr>
            <w:tcW w:w="1852" w:type="dxa"/>
            <w:vAlign w:val="center"/>
          </w:tcPr>
          <w:p w:rsidR="007D0D8F" w:rsidRDefault="00432086">
            <w:pPr>
              <w:jc w:val="right"/>
            </w:pPr>
            <w:r>
              <w:rPr>
                <w:color w:val="000000"/>
                <w:szCs w:val="21"/>
              </w:rPr>
              <w:t>0.00</w:t>
            </w:r>
          </w:p>
        </w:tc>
      </w:tr>
      <w:tr w:rsidR="007D0D8F">
        <w:trPr>
          <w:jc w:val="center"/>
        </w:trPr>
        <w:tc>
          <w:tcPr>
            <w:tcW w:w="817" w:type="dxa"/>
            <w:vAlign w:val="center"/>
          </w:tcPr>
          <w:p w:rsidR="007D0D8F" w:rsidRDefault="00432086">
            <w:pPr>
              <w:jc w:val="center"/>
            </w:pPr>
            <w:r>
              <w:rPr>
                <w:color w:val="000000"/>
                <w:szCs w:val="21"/>
              </w:rPr>
              <w:t>43</w:t>
            </w:r>
          </w:p>
        </w:tc>
        <w:tc>
          <w:tcPr>
            <w:tcW w:w="1276" w:type="dxa"/>
            <w:vAlign w:val="center"/>
          </w:tcPr>
          <w:p w:rsidR="007D0D8F" w:rsidRDefault="00432086">
            <w:pPr>
              <w:jc w:val="center"/>
            </w:pPr>
            <w:r>
              <w:rPr>
                <w:color w:val="000000"/>
                <w:szCs w:val="21"/>
              </w:rPr>
              <w:t>300843</w:t>
            </w:r>
          </w:p>
        </w:tc>
        <w:tc>
          <w:tcPr>
            <w:tcW w:w="1701" w:type="dxa"/>
            <w:vAlign w:val="center"/>
          </w:tcPr>
          <w:p w:rsidR="007D0D8F" w:rsidRDefault="00432086">
            <w:pPr>
              <w:jc w:val="center"/>
            </w:pPr>
            <w:r>
              <w:rPr>
                <w:color w:val="000000"/>
                <w:szCs w:val="21"/>
              </w:rPr>
              <w:t>胜蓝股份</w:t>
            </w:r>
          </w:p>
        </w:tc>
        <w:tc>
          <w:tcPr>
            <w:tcW w:w="1276" w:type="dxa"/>
            <w:vAlign w:val="center"/>
          </w:tcPr>
          <w:p w:rsidR="007D0D8F" w:rsidRDefault="00432086">
            <w:pPr>
              <w:jc w:val="right"/>
            </w:pPr>
            <w:r>
              <w:rPr>
                <w:color w:val="000000"/>
                <w:szCs w:val="21"/>
              </w:rPr>
              <w:t>751</w:t>
            </w:r>
          </w:p>
        </w:tc>
        <w:tc>
          <w:tcPr>
            <w:tcW w:w="2172" w:type="dxa"/>
            <w:vAlign w:val="center"/>
          </w:tcPr>
          <w:p w:rsidR="007D0D8F" w:rsidRDefault="00432086">
            <w:pPr>
              <w:jc w:val="right"/>
            </w:pPr>
            <w:r>
              <w:rPr>
                <w:color w:val="000000"/>
                <w:szCs w:val="21"/>
              </w:rPr>
              <w:t>7,517.51</w:t>
            </w:r>
          </w:p>
        </w:tc>
        <w:tc>
          <w:tcPr>
            <w:tcW w:w="1852" w:type="dxa"/>
            <w:vAlign w:val="center"/>
          </w:tcPr>
          <w:p w:rsidR="007D0D8F" w:rsidRDefault="00432086">
            <w:pPr>
              <w:jc w:val="right"/>
            </w:pPr>
            <w:r>
              <w:rPr>
                <w:color w:val="000000"/>
                <w:szCs w:val="21"/>
              </w:rPr>
              <w:t>0.00</w:t>
            </w:r>
          </w:p>
        </w:tc>
      </w:tr>
      <w:tr w:rsidR="007D0D8F">
        <w:trPr>
          <w:jc w:val="center"/>
        </w:trPr>
        <w:tc>
          <w:tcPr>
            <w:tcW w:w="817" w:type="dxa"/>
            <w:vAlign w:val="center"/>
          </w:tcPr>
          <w:p w:rsidR="007D0D8F" w:rsidRDefault="00432086">
            <w:pPr>
              <w:jc w:val="center"/>
            </w:pPr>
            <w:r>
              <w:rPr>
                <w:color w:val="000000"/>
                <w:szCs w:val="21"/>
              </w:rPr>
              <w:t>44</w:t>
            </w:r>
          </w:p>
        </w:tc>
        <w:tc>
          <w:tcPr>
            <w:tcW w:w="1276" w:type="dxa"/>
            <w:vAlign w:val="center"/>
          </w:tcPr>
          <w:p w:rsidR="007D0D8F" w:rsidRDefault="00432086">
            <w:pPr>
              <w:jc w:val="center"/>
            </w:pPr>
            <w:r>
              <w:rPr>
                <w:color w:val="000000"/>
                <w:szCs w:val="21"/>
              </w:rPr>
              <w:t>300840</w:t>
            </w:r>
          </w:p>
        </w:tc>
        <w:tc>
          <w:tcPr>
            <w:tcW w:w="1701" w:type="dxa"/>
            <w:vAlign w:val="center"/>
          </w:tcPr>
          <w:p w:rsidR="007D0D8F" w:rsidRDefault="00432086">
            <w:pPr>
              <w:jc w:val="center"/>
            </w:pPr>
            <w:r>
              <w:rPr>
                <w:color w:val="000000"/>
                <w:szCs w:val="21"/>
              </w:rPr>
              <w:t>酷特智能</w:t>
            </w:r>
          </w:p>
        </w:tc>
        <w:tc>
          <w:tcPr>
            <w:tcW w:w="1276" w:type="dxa"/>
            <w:vAlign w:val="center"/>
          </w:tcPr>
          <w:p w:rsidR="007D0D8F" w:rsidRDefault="00432086">
            <w:pPr>
              <w:jc w:val="right"/>
            </w:pPr>
            <w:r>
              <w:rPr>
                <w:color w:val="000000"/>
                <w:szCs w:val="21"/>
              </w:rPr>
              <w:t>1,185</w:t>
            </w:r>
          </w:p>
        </w:tc>
        <w:tc>
          <w:tcPr>
            <w:tcW w:w="2172" w:type="dxa"/>
            <w:vAlign w:val="center"/>
          </w:tcPr>
          <w:p w:rsidR="007D0D8F" w:rsidRDefault="00432086">
            <w:pPr>
              <w:jc w:val="right"/>
            </w:pPr>
            <w:r>
              <w:rPr>
                <w:color w:val="000000"/>
                <w:szCs w:val="21"/>
              </w:rPr>
              <w:t>7,038.90</w:t>
            </w:r>
          </w:p>
        </w:tc>
        <w:tc>
          <w:tcPr>
            <w:tcW w:w="1852" w:type="dxa"/>
            <w:vAlign w:val="center"/>
          </w:tcPr>
          <w:p w:rsidR="007D0D8F" w:rsidRDefault="00432086">
            <w:pPr>
              <w:jc w:val="right"/>
            </w:pPr>
            <w:r>
              <w:rPr>
                <w:color w:val="000000"/>
                <w:szCs w:val="21"/>
              </w:rPr>
              <w:t>0.00</w:t>
            </w:r>
          </w:p>
        </w:tc>
      </w:tr>
      <w:tr w:rsidR="007D0D8F">
        <w:trPr>
          <w:jc w:val="center"/>
        </w:trPr>
        <w:tc>
          <w:tcPr>
            <w:tcW w:w="817" w:type="dxa"/>
            <w:vAlign w:val="center"/>
          </w:tcPr>
          <w:p w:rsidR="007D0D8F" w:rsidRDefault="00432086">
            <w:pPr>
              <w:jc w:val="center"/>
            </w:pPr>
            <w:r>
              <w:rPr>
                <w:color w:val="000000"/>
                <w:szCs w:val="21"/>
              </w:rPr>
              <w:t>45</w:t>
            </w:r>
          </w:p>
        </w:tc>
        <w:tc>
          <w:tcPr>
            <w:tcW w:w="1276" w:type="dxa"/>
            <w:vAlign w:val="center"/>
          </w:tcPr>
          <w:p w:rsidR="007D0D8F" w:rsidRDefault="00432086">
            <w:pPr>
              <w:jc w:val="center"/>
            </w:pPr>
            <w:r>
              <w:rPr>
                <w:color w:val="000000"/>
                <w:szCs w:val="21"/>
              </w:rPr>
              <w:t>300846</w:t>
            </w:r>
          </w:p>
        </w:tc>
        <w:tc>
          <w:tcPr>
            <w:tcW w:w="1701" w:type="dxa"/>
            <w:vAlign w:val="center"/>
          </w:tcPr>
          <w:p w:rsidR="007D0D8F" w:rsidRDefault="00432086">
            <w:pPr>
              <w:jc w:val="center"/>
            </w:pPr>
            <w:r>
              <w:rPr>
                <w:color w:val="000000"/>
                <w:szCs w:val="21"/>
              </w:rPr>
              <w:t>首都在线</w:t>
            </w:r>
          </w:p>
        </w:tc>
        <w:tc>
          <w:tcPr>
            <w:tcW w:w="1276" w:type="dxa"/>
            <w:vAlign w:val="center"/>
          </w:tcPr>
          <w:p w:rsidR="007D0D8F" w:rsidRDefault="00432086">
            <w:pPr>
              <w:jc w:val="right"/>
            </w:pPr>
            <w:r>
              <w:rPr>
                <w:color w:val="000000"/>
                <w:szCs w:val="21"/>
              </w:rPr>
              <w:t>1,131</w:t>
            </w:r>
          </w:p>
        </w:tc>
        <w:tc>
          <w:tcPr>
            <w:tcW w:w="2172" w:type="dxa"/>
            <w:vAlign w:val="center"/>
          </w:tcPr>
          <w:p w:rsidR="007D0D8F" w:rsidRDefault="00432086">
            <w:pPr>
              <w:jc w:val="right"/>
            </w:pPr>
            <w:r>
              <w:rPr>
                <w:color w:val="000000"/>
                <w:szCs w:val="21"/>
              </w:rPr>
              <w:t>3,811.47</w:t>
            </w:r>
          </w:p>
        </w:tc>
        <w:tc>
          <w:tcPr>
            <w:tcW w:w="1852" w:type="dxa"/>
            <w:vAlign w:val="center"/>
          </w:tcPr>
          <w:p w:rsidR="007D0D8F" w:rsidRDefault="00432086">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1287"/>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7D0D8F">
        <w:tc>
          <w:tcPr>
            <w:tcW w:w="870" w:type="dxa"/>
            <w:vAlign w:val="center"/>
          </w:tcPr>
          <w:p w:rsidR="007D0D8F" w:rsidRDefault="00432086">
            <w:pPr>
              <w:jc w:val="center"/>
            </w:pPr>
            <w:r>
              <w:rPr>
                <w:szCs w:val="21"/>
              </w:rPr>
              <w:t>1</w:t>
            </w:r>
          </w:p>
        </w:tc>
        <w:tc>
          <w:tcPr>
            <w:tcW w:w="1650" w:type="dxa"/>
            <w:vAlign w:val="center"/>
          </w:tcPr>
          <w:p w:rsidR="007D0D8F" w:rsidRDefault="00432086">
            <w:pPr>
              <w:jc w:val="center"/>
            </w:pPr>
            <w:r>
              <w:rPr>
                <w:szCs w:val="21"/>
              </w:rPr>
              <w:t>601899</w:t>
            </w:r>
          </w:p>
        </w:tc>
        <w:tc>
          <w:tcPr>
            <w:tcW w:w="1980" w:type="dxa"/>
            <w:vAlign w:val="center"/>
          </w:tcPr>
          <w:p w:rsidR="007D0D8F" w:rsidRDefault="00432086">
            <w:pPr>
              <w:jc w:val="center"/>
            </w:pPr>
            <w:r>
              <w:rPr>
                <w:szCs w:val="21"/>
              </w:rPr>
              <w:t>紫金矿业</w:t>
            </w:r>
          </w:p>
        </w:tc>
        <w:tc>
          <w:tcPr>
            <w:tcW w:w="2880" w:type="dxa"/>
            <w:vAlign w:val="center"/>
          </w:tcPr>
          <w:p w:rsidR="007D0D8F" w:rsidRDefault="00432086">
            <w:pPr>
              <w:jc w:val="right"/>
            </w:pPr>
            <w:r>
              <w:rPr>
                <w:szCs w:val="21"/>
              </w:rPr>
              <w:t>151,519,213.13</w:t>
            </w:r>
          </w:p>
        </w:tc>
        <w:tc>
          <w:tcPr>
            <w:tcW w:w="1692" w:type="dxa"/>
            <w:vAlign w:val="center"/>
          </w:tcPr>
          <w:p w:rsidR="007D0D8F" w:rsidRDefault="00432086">
            <w:pPr>
              <w:jc w:val="right"/>
            </w:pPr>
            <w:r>
              <w:rPr>
                <w:szCs w:val="21"/>
              </w:rPr>
              <w:t>7.11</w:t>
            </w:r>
          </w:p>
        </w:tc>
      </w:tr>
      <w:tr w:rsidR="007D0D8F">
        <w:tc>
          <w:tcPr>
            <w:tcW w:w="870" w:type="dxa"/>
            <w:vAlign w:val="center"/>
          </w:tcPr>
          <w:p w:rsidR="007D0D8F" w:rsidRDefault="00432086">
            <w:pPr>
              <w:jc w:val="center"/>
            </w:pPr>
            <w:r>
              <w:rPr>
                <w:szCs w:val="21"/>
              </w:rPr>
              <w:t>2</w:t>
            </w:r>
          </w:p>
        </w:tc>
        <w:tc>
          <w:tcPr>
            <w:tcW w:w="1650" w:type="dxa"/>
            <w:vAlign w:val="center"/>
          </w:tcPr>
          <w:p w:rsidR="007D0D8F" w:rsidRDefault="00432086">
            <w:pPr>
              <w:jc w:val="center"/>
            </w:pPr>
            <w:r>
              <w:rPr>
                <w:szCs w:val="21"/>
              </w:rPr>
              <w:t>600547</w:t>
            </w:r>
          </w:p>
        </w:tc>
        <w:tc>
          <w:tcPr>
            <w:tcW w:w="1980" w:type="dxa"/>
            <w:vAlign w:val="center"/>
          </w:tcPr>
          <w:p w:rsidR="007D0D8F" w:rsidRDefault="00432086">
            <w:pPr>
              <w:jc w:val="center"/>
            </w:pPr>
            <w:r>
              <w:rPr>
                <w:szCs w:val="21"/>
              </w:rPr>
              <w:t>山东黄金</w:t>
            </w:r>
          </w:p>
        </w:tc>
        <w:tc>
          <w:tcPr>
            <w:tcW w:w="2880" w:type="dxa"/>
            <w:vAlign w:val="center"/>
          </w:tcPr>
          <w:p w:rsidR="007D0D8F" w:rsidRDefault="00432086">
            <w:pPr>
              <w:jc w:val="right"/>
            </w:pPr>
            <w:r>
              <w:rPr>
                <w:szCs w:val="21"/>
              </w:rPr>
              <w:t>148,396,042.56</w:t>
            </w:r>
          </w:p>
        </w:tc>
        <w:tc>
          <w:tcPr>
            <w:tcW w:w="1692" w:type="dxa"/>
            <w:vAlign w:val="center"/>
          </w:tcPr>
          <w:p w:rsidR="007D0D8F" w:rsidRDefault="00432086">
            <w:pPr>
              <w:jc w:val="right"/>
            </w:pPr>
            <w:r>
              <w:rPr>
                <w:szCs w:val="21"/>
              </w:rPr>
              <w:t>6.96</w:t>
            </w:r>
          </w:p>
        </w:tc>
      </w:tr>
      <w:tr w:rsidR="007D0D8F">
        <w:tc>
          <w:tcPr>
            <w:tcW w:w="870" w:type="dxa"/>
            <w:vAlign w:val="center"/>
          </w:tcPr>
          <w:p w:rsidR="007D0D8F" w:rsidRDefault="00432086">
            <w:pPr>
              <w:jc w:val="center"/>
            </w:pPr>
            <w:r>
              <w:rPr>
                <w:szCs w:val="21"/>
              </w:rPr>
              <w:t>3</w:t>
            </w:r>
          </w:p>
        </w:tc>
        <w:tc>
          <w:tcPr>
            <w:tcW w:w="1650" w:type="dxa"/>
            <w:vAlign w:val="center"/>
          </w:tcPr>
          <w:p w:rsidR="007D0D8F" w:rsidRDefault="00432086">
            <w:pPr>
              <w:jc w:val="center"/>
            </w:pPr>
            <w:r>
              <w:rPr>
                <w:szCs w:val="21"/>
              </w:rPr>
              <w:t>002396</w:t>
            </w:r>
          </w:p>
        </w:tc>
        <w:tc>
          <w:tcPr>
            <w:tcW w:w="1980" w:type="dxa"/>
            <w:vAlign w:val="center"/>
          </w:tcPr>
          <w:p w:rsidR="007D0D8F" w:rsidRDefault="00432086">
            <w:pPr>
              <w:jc w:val="center"/>
            </w:pPr>
            <w:r>
              <w:rPr>
                <w:szCs w:val="21"/>
              </w:rPr>
              <w:t>星网锐捷</w:t>
            </w:r>
          </w:p>
        </w:tc>
        <w:tc>
          <w:tcPr>
            <w:tcW w:w="2880" w:type="dxa"/>
            <w:vAlign w:val="center"/>
          </w:tcPr>
          <w:p w:rsidR="007D0D8F" w:rsidRDefault="00432086">
            <w:pPr>
              <w:jc w:val="right"/>
            </w:pPr>
            <w:r>
              <w:rPr>
                <w:szCs w:val="21"/>
              </w:rPr>
              <w:t>113,564,521.88</w:t>
            </w:r>
          </w:p>
        </w:tc>
        <w:tc>
          <w:tcPr>
            <w:tcW w:w="1692" w:type="dxa"/>
            <w:vAlign w:val="center"/>
          </w:tcPr>
          <w:p w:rsidR="007D0D8F" w:rsidRDefault="00432086">
            <w:pPr>
              <w:jc w:val="right"/>
            </w:pPr>
            <w:r>
              <w:rPr>
                <w:szCs w:val="21"/>
              </w:rPr>
              <w:t>5.33</w:t>
            </w:r>
          </w:p>
        </w:tc>
      </w:tr>
      <w:tr w:rsidR="007D0D8F">
        <w:tc>
          <w:tcPr>
            <w:tcW w:w="870" w:type="dxa"/>
            <w:vAlign w:val="center"/>
          </w:tcPr>
          <w:p w:rsidR="007D0D8F" w:rsidRDefault="00432086">
            <w:pPr>
              <w:jc w:val="center"/>
            </w:pPr>
            <w:r>
              <w:rPr>
                <w:szCs w:val="21"/>
              </w:rPr>
              <w:t>4</w:t>
            </w:r>
          </w:p>
        </w:tc>
        <w:tc>
          <w:tcPr>
            <w:tcW w:w="1650" w:type="dxa"/>
            <w:vAlign w:val="center"/>
          </w:tcPr>
          <w:p w:rsidR="007D0D8F" w:rsidRDefault="00432086">
            <w:pPr>
              <w:jc w:val="center"/>
            </w:pPr>
            <w:r>
              <w:rPr>
                <w:szCs w:val="21"/>
              </w:rPr>
              <w:t>600309</w:t>
            </w:r>
          </w:p>
        </w:tc>
        <w:tc>
          <w:tcPr>
            <w:tcW w:w="1980" w:type="dxa"/>
            <w:vAlign w:val="center"/>
          </w:tcPr>
          <w:p w:rsidR="007D0D8F" w:rsidRDefault="00432086">
            <w:pPr>
              <w:jc w:val="center"/>
            </w:pPr>
            <w:r>
              <w:rPr>
                <w:szCs w:val="21"/>
              </w:rPr>
              <w:t>万华化学</w:t>
            </w:r>
          </w:p>
        </w:tc>
        <w:tc>
          <w:tcPr>
            <w:tcW w:w="2880" w:type="dxa"/>
            <w:vAlign w:val="center"/>
          </w:tcPr>
          <w:p w:rsidR="007D0D8F" w:rsidRDefault="00432086">
            <w:pPr>
              <w:jc w:val="right"/>
            </w:pPr>
            <w:r>
              <w:rPr>
                <w:szCs w:val="21"/>
              </w:rPr>
              <w:t>104,497,123.66</w:t>
            </w:r>
          </w:p>
        </w:tc>
        <w:tc>
          <w:tcPr>
            <w:tcW w:w="1692" w:type="dxa"/>
            <w:vAlign w:val="center"/>
          </w:tcPr>
          <w:p w:rsidR="007D0D8F" w:rsidRDefault="00432086">
            <w:pPr>
              <w:jc w:val="right"/>
            </w:pPr>
            <w:r>
              <w:rPr>
                <w:szCs w:val="21"/>
              </w:rPr>
              <w:t>4.90</w:t>
            </w:r>
          </w:p>
        </w:tc>
      </w:tr>
      <w:tr w:rsidR="007D0D8F">
        <w:tc>
          <w:tcPr>
            <w:tcW w:w="870" w:type="dxa"/>
            <w:vAlign w:val="center"/>
          </w:tcPr>
          <w:p w:rsidR="007D0D8F" w:rsidRDefault="00432086">
            <w:pPr>
              <w:jc w:val="center"/>
            </w:pPr>
            <w:r>
              <w:rPr>
                <w:szCs w:val="21"/>
              </w:rPr>
              <w:t>5</w:t>
            </w:r>
          </w:p>
        </w:tc>
        <w:tc>
          <w:tcPr>
            <w:tcW w:w="1650" w:type="dxa"/>
            <w:vAlign w:val="center"/>
          </w:tcPr>
          <w:p w:rsidR="007D0D8F" w:rsidRDefault="00432086">
            <w:pPr>
              <w:jc w:val="center"/>
            </w:pPr>
            <w:r>
              <w:rPr>
                <w:szCs w:val="21"/>
              </w:rPr>
              <w:t>300059</w:t>
            </w:r>
          </w:p>
        </w:tc>
        <w:tc>
          <w:tcPr>
            <w:tcW w:w="1980" w:type="dxa"/>
            <w:vAlign w:val="center"/>
          </w:tcPr>
          <w:p w:rsidR="007D0D8F" w:rsidRDefault="00432086">
            <w:pPr>
              <w:jc w:val="center"/>
            </w:pPr>
            <w:r>
              <w:rPr>
                <w:szCs w:val="21"/>
              </w:rPr>
              <w:t>东方财富</w:t>
            </w:r>
          </w:p>
        </w:tc>
        <w:tc>
          <w:tcPr>
            <w:tcW w:w="2880" w:type="dxa"/>
            <w:vAlign w:val="center"/>
          </w:tcPr>
          <w:p w:rsidR="007D0D8F" w:rsidRDefault="00432086">
            <w:pPr>
              <w:jc w:val="right"/>
            </w:pPr>
            <w:r>
              <w:rPr>
                <w:szCs w:val="21"/>
              </w:rPr>
              <w:t>104,241,677.66</w:t>
            </w:r>
          </w:p>
        </w:tc>
        <w:tc>
          <w:tcPr>
            <w:tcW w:w="1692" w:type="dxa"/>
            <w:vAlign w:val="center"/>
          </w:tcPr>
          <w:p w:rsidR="007D0D8F" w:rsidRDefault="00432086">
            <w:pPr>
              <w:jc w:val="right"/>
            </w:pPr>
            <w:r>
              <w:rPr>
                <w:szCs w:val="21"/>
              </w:rPr>
              <w:t>4.89</w:t>
            </w:r>
          </w:p>
        </w:tc>
      </w:tr>
      <w:tr w:rsidR="007D0D8F">
        <w:tc>
          <w:tcPr>
            <w:tcW w:w="870" w:type="dxa"/>
            <w:vAlign w:val="center"/>
          </w:tcPr>
          <w:p w:rsidR="007D0D8F" w:rsidRDefault="00432086">
            <w:pPr>
              <w:jc w:val="center"/>
            </w:pPr>
            <w:r>
              <w:rPr>
                <w:szCs w:val="21"/>
              </w:rPr>
              <w:t>6</w:t>
            </w:r>
          </w:p>
        </w:tc>
        <w:tc>
          <w:tcPr>
            <w:tcW w:w="1650" w:type="dxa"/>
            <w:vAlign w:val="center"/>
          </w:tcPr>
          <w:p w:rsidR="007D0D8F" w:rsidRDefault="00432086">
            <w:pPr>
              <w:jc w:val="center"/>
            </w:pPr>
            <w:r>
              <w:rPr>
                <w:szCs w:val="21"/>
              </w:rPr>
              <w:t>600201</w:t>
            </w:r>
          </w:p>
        </w:tc>
        <w:tc>
          <w:tcPr>
            <w:tcW w:w="1980" w:type="dxa"/>
            <w:vAlign w:val="center"/>
          </w:tcPr>
          <w:p w:rsidR="007D0D8F" w:rsidRDefault="00432086">
            <w:pPr>
              <w:jc w:val="center"/>
            </w:pPr>
            <w:r>
              <w:rPr>
                <w:szCs w:val="21"/>
              </w:rPr>
              <w:t>生物股份</w:t>
            </w:r>
          </w:p>
        </w:tc>
        <w:tc>
          <w:tcPr>
            <w:tcW w:w="2880" w:type="dxa"/>
            <w:vAlign w:val="center"/>
          </w:tcPr>
          <w:p w:rsidR="007D0D8F" w:rsidRDefault="00432086">
            <w:pPr>
              <w:jc w:val="right"/>
            </w:pPr>
            <w:r>
              <w:rPr>
                <w:szCs w:val="21"/>
              </w:rPr>
              <w:t>102,649,696.67</w:t>
            </w:r>
          </w:p>
        </w:tc>
        <w:tc>
          <w:tcPr>
            <w:tcW w:w="1692" w:type="dxa"/>
            <w:vAlign w:val="center"/>
          </w:tcPr>
          <w:p w:rsidR="007D0D8F" w:rsidRDefault="00432086">
            <w:pPr>
              <w:jc w:val="right"/>
            </w:pPr>
            <w:r>
              <w:rPr>
                <w:szCs w:val="21"/>
              </w:rPr>
              <w:t>4.82</w:t>
            </w:r>
          </w:p>
        </w:tc>
      </w:tr>
      <w:tr w:rsidR="007D0D8F">
        <w:tc>
          <w:tcPr>
            <w:tcW w:w="870" w:type="dxa"/>
            <w:vAlign w:val="center"/>
          </w:tcPr>
          <w:p w:rsidR="007D0D8F" w:rsidRDefault="00432086">
            <w:pPr>
              <w:jc w:val="center"/>
            </w:pPr>
            <w:r>
              <w:rPr>
                <w:szCs w:val="21"/>
              </w:rPr>
              <w:t>7</w:t>
            </w:r>
          </w:p>
        </w:tc>
        <w:tc>
          <w:tcPr>
            <w:tcW w:w="1650" w:type="dxa"/>
            <w:vAlign w:val="center"/>
          </w:tcPr>
          <w:p w:rsidR="007D0D8F" w:rsidRDefault="00432086">
            <w:pPr>
              <w:jc w:val="center"/>
            </w:pPr>
            <w:r>
              <w:rPr>
                <w:szCs w:val="21"/>
              </w:rPr>
              <w:t>601888</w:t>
            </w:r>
          </w:p>
        </w:tc>
        <w:tc>
          <w:tcPr>
            <w:tcW w:w="1980" w:type="dxa"/>
            <w:vAlign w:val="center"/>
          </w:tcPr>
          <w:p w:rsidR="007D0D8F" w:rsidRDefault="00432086">
            <w:pPr>
              <w:jc w:val="center"/>
            </w:pPr>
            <w:r>
              <w:rPr>
                <w:szCs w:val="21"/>
              </w:rPr>
              <w:t>中国中免</w:t>
            </w:r>
          </w:p>
        </w:tc>
        <w:tc>
          <w:tcPr>
            <w:tcW w:w="2880" w:type="dxa"/>
            <w:vAlign w:val="center"/>
          </w:tcPr>
          <w:p w:rsidR="007D0D8F" w:rsidRDefault="00432086">
            <w:pPr>
              <w:jc w:val="right"/>
            </w:pPr>
            <w:r>
              <w:rPr>
                <w:szCs w:val="21"/>
              </w:rPr>
              <w:t>102,373,202.79</w:t>
            </w:r>
          </w:p>
        </w:tc>
        <w:tc>
          <w:tcPr>
            <w:tcW w:w="1692" w:type="dxa"/>
            <w:vAlign w:val="center"/>
          </w:tcPr>
          <w:p w:rsidR="007D0D8F" w:rsidRDefault="00432086">
            <w:pPr>
              <w:jc w:val="right"/>
            </w:pPr>
            <w:r>
              <w:rPr>
                <w:szCs w:val="21"/>
              </w:rPr>
              <w:t>4.80</w:t>
            </w:r>
          </w:p>
        </w:tc>
      </w:tr>
      <w:tr w:rsidR="007D0D8F">
        <w:tc>
          <w:tcPr>
            <w:tcW w:w="870" w:type="dxa"/>
            <w:vAlign w:val="center"/>
          </w:tcPr>
          <w:p w:rsidR="007D0D8F" w:rsidRDefault="00432086">
            <w:pPr>
              <w:jc w:val="center"/>
            </w:pPr>
            <w:r>
              <w:rPr>
                <w:szCs w:val="21"/>
              </w:rPr>
              <w:t>8</w:t>
            </w:r>
          </w:p>
        </w:tc>
        <w:tc>
          <w:tcPr>
            <w:tcW w:w="1650" w:type="dxa"/>
            <w:vAlign w:val="center"/>
          </w:tcPr>
          <w:p w:rsidR="007D0D8F" w:rsidRDefault="00432086">
            <w:pPr>
              <w:jc w:val="center"/>
            </w:pPr>
            <w:r>
              <w:rPr>
                <w:szCs w:val="21"/>
              </w:rPr>
              <w:t>300253</w:t>
            </w:r>
          </w:p>
        </w:tc>
        <w:tc>
          <w:tcPr>
            <w:tcW w:w="1980" w:type="dxa"/>
            <w:vAlign w:val="center"/>
          </w:tcPr>
          <w:p w:rsidR="007D0D8F" w:rsidRDefault="00432086">
            <w:pPr>
              <w:jc w:val="center"/>
            </w:pPr>
            <w:r>
              <w:rPr>
                <w:szCs w:val="21"/>
              </w:rPr>
              <w:t>卫宁健康</w:t>
            </w:r>
          </w:p>
        </w:tc>
        <w:tc>
          <w:tcPr>
            <w:tcW w:w="2880" w:type="dxa"/>
            <w:vAlign w:val="center"/>
          </w:tcPr>
          <w:p w:rsidR="007D0D8F" w:rsidRDefault="00432086">
            <w:pPr>
              <w:jc w:val="right"/>
            </w:pPr>
            <w:r>
              <w:rPr>
                <w:szCs w:val="21"/>
              </w:rPr>
              <w:t>100,039,101.91</w:t>
            </w:r>
          </w:p>
        </w:tc>
        <w:tc>
          <w:tcPr>
            <w:tcW w:w="1692" w:type="dxa"/>
            <w:vAlign w:val="center"/>
          </w:tcPr>
          <w:p w:rsidR="007D0D8F" w:rsidRDefault="00432086">
            <w:pPr>
              <w:jc w:val="right"/>
            </w:pPr>
            <w:r>
              <w:rPr>
                <w:szCs w:val="21"/>
              </w:rPr>
              <w:t>4.69</w:t>
            </w:r>
          </w:p>
        </w:tc>
      </w:tr>
      <w:tr w:rsidR="007D0D8F">
        <w:tc>
          <w:tcPr>
            <w:tcW w:w="870" w:type="dxa"/>
            <w:vAlign w:val="center"/>
          </w:tcPr>
          <w:p w:rsidR="007D0D8F" w:rsidRDefault="00432086">
            <w:pPr>
              <w:jc w:val="center"/>
            </w:pPr>
            <w:r>
              <w:rPr>
                <w:szCs w:val="21"/>
              </w:rPr>
              <w:t>9</w:t>
            </w:r>
          </w:p>
        </w:tc>
        <w:tc>
          <w:tcPr>
            <w:tcW w:w="1650" w:type="dxa"/>
            <w:vAlign w:val="center"/>
          </w:tcPr>
          <w:p w:rsidR="007D0D8F" w:rsidRDefault="00432086">
            <w:pPr>
              <w:jc w:val="center"/>
            </w:pPr>
            <w:r>
              <w:rPr>
                <w:szCs w:val="21"/>
              </w:rPr>
              <w:t>300033</w:t>
            </w:r>
          </w:p>
        </w:tc>
        <w:tc>
          <w:tcPr>
            <w:tcW w:w="1980" w:type="dxa"/>
            <w:vAlign w:val="center"/>
          </w:tcPr>
          <w:p w:rsidR="007D0D8F" w:rsidRDefault="00432086">
            <w:pPr>
              <w:jc w:val="center"/>
            </w:pPr>
            <w:r>
              <w:rPr>
                <w:szCs w:val="21"/>
              </w:rPr>
              <w:t>同花顺</w:t>
            </w:r>
          </w:p>
        </w:tc>
        <w:tc>
          <w:tcPr>
            <w:tcW w:w="2880" w:type="dxa"/>
            <w:vAlign w:val="center"/>
          </w:tcPr>
          <w:p w:rsidR="007D0D8F" w:rsidRDefault="00432086">
            <w:pPr>
              <w:jc w:val="right"/>
            </w:pPr>
            <w:r>
              <w:rPr>
                <w:szCs w:val="21"/>
              </w:rPr>
              <w:t>97,099,914.73</w:t>
            </w:r>
          </w:p>
        </w:tc>
        <w:tc>
          <w:tcPr>
            <w:tcW w:w="1692" w:type="dxa"/>
            <w:vAlign w:val="center"/>
          </w:tcPr>
          <w:p w:rsidR="007D0D8F" w:rsidRDefault="00432086">
            <w:pPr>
              <w:jc w:val="right"/>
            </w:pPr>
            <w:r>
              <w:rPr>
                <w:szCs w:val="21"/>
              </w:rPr>
              <w:t>4.56</w:t>
            </w:r>
          </w:p>
        </w:tc>
      </w:tr>
      <w:tr w:rsidR="007D0D8F">
        <w:tc>
          <w:tcPr>
            <w:tcW w:w="870" w:type="dxa"/>
            <w:vAlign w:val="center"/>
          </w:tcPr>
          <w:p w:rsidR="007D0D8F" w:rsidRDefault="00432086">
            <w:pPr>
              <w:jc w:val="center"/>
            </w:pPr>
            <w:r>
              <w:rPr>
                <w:szCs w:val="21"/>
              </w:rPr>
              <w:t>10</w:t>
            </w:r>
          </w:p>
        </w:tc>
        <w:tc>
          <w:tcPr>
            <w:tcW w:w="1650" w:type="dxa"/>
            <w:vAlign w:val="center"/>
          </w:tcPr>
          <w:p w:rsidR="007D0D8F" w:rsidRDefault="00432086">
            <w:pPr>
              <w:jc w:val="center"/>
            </w:pPr>
            <w:r>
              <w:rPr>
                <w:szCs w:val="21"/>
              </w:rPr>
              <w:t>600737</w:t>
            </w:r>
          </w:p>
        </w:tc>
        <w:tc>
          <w:tcPr>
            <w:tcW w:w="1980" w:type="dxa"/>
            <w:vAlign w:val="center"/>
          </w:tcPr>
          <w:p w:rsidR="007D0D8F" w:rsidRDefault="00432086">
            <w:pPr>
              <w:jc w:val="center"/>
            </w:pPr>
            <w:r>
              <w:rPr>
                <w:szCs w:val="21"/>
              </w:rPr>
              <w:t>中粮糖业</w:t>
            </w:r>
          </w:p>
        </w:tc>
        <w:tc>
          <w:tcPr>
            <w:tcW w:w="2880" w:type="dxa"/>
            <w:vAlign w:val="center"/>
          </w:tcPr>
          <w:p w:rsidR="007D0D8F" w:rsidRDefault="00432086">
            <w:pPr>
              <w:jc w:val="right"/>
            </w:pPr>
            <w:r>
              <w:rPr>
                <w:szCs w:val="21"/>
              </w:rPr>
              <w:t>86,143,094.49</w:t>
            </w:r>
          </w:p>
        </w:tc>
        <w:tc>
          <w:tcPr>
            <w:tcW w:w="1692" w:type="dxa"/>
            <w:vAlign w:val="center"/>
          </w:tcPr>
          <w:p w:rsidR="007D0D8F" w:rsidRDefault="00432086">
            <w:pPr>
              <w:jc w:val="right"/>
            </w:pPr>
            <w:r>
              <w:rPr>
                <w:szCs w:val="21"/>
              </w:rPr>
              <w:t>4.04</w:t>
            </w:r>
          </w:p>
        </w:tc>
      </w:tr>
      <w:tr w:rsidR="007D0D8F">
        <w:tc>
          <w:tcPr>
            <w:tcW w:w="870" w:type="dxa"/>
            <w:vAlign w:val="center"/>
          </w:tcPr>
          <w:p w:rsidR="007D0D8F" w:rsidRDefault="00432086">
            <w:pPr>
              <w:jc w:val="center"/>
            </w:pPr>
            <w:r>
              <w:rPr>
                <w:szCs w:val="21"/>
              </w:rPr>
              <w:t>11</w:t>
            </w:r>
          </w:p>
        </w:tc>
        <w:tc>
          <w:tcPr>
            <w:tcW w:w="1650" w:type="dxa"/>
            <w:vAlign w:val="center"/>
          </w:tcPr>
          <w:p w:rsidR="007D0D8F" w:rsidRDefault="00432086">
            <w:pPr>
              <w:jc w:val="center"/>
            </w:pPr>
            <w:r>
              <w:rPr>
                <w:szCs w:val="21"/>
              </w:rPr>
              <w:t>002155</w:t>
            </w:r>
          </w:p>
        </w:tc>
        <w:tc>
          <w:tcPr>
            <w:tcW w:w="1980" w:type="dxa"/>
            <w:vAlign w:val="center"/>
          </w:tcPr>
          <w:p w:rsidR="007D0D8F" w:rsidRDefault="00432086">
            <w:pPr>
              <w:jc w:val="center"/>
            </w:pPr>
            <w:r>
              <w:rPr>
                <w:szCs w:val="21"/>
              </w:rPr>
              <w:t>湖南黄金</w:t>
            </w:r>
          </w:p>
        </w:tc>
        <w:tc>
          <w:tcPr>
            <w:tcW w:w="2880" w:type="dxa"/>
            <w:vAlign w:val="center"/>
          </w:tcPr>
          <w:p w:rsidR="007D0D8F" w:rsidRDefault="00432086">
            <w:pPr>
              <w:jc w:val="right"/>
            </w:pPr>
            <w:r>
              <w:rPr>
                <w:szCs w:val="21"/>
              </w:rPr>
              <w:t>85,436,014.76</w:t>
            </w:r>
          </w:p>
        </w:tc>
        <w:tc>
          <w:tcPr>
            <w:tcW w:w="1692" w:type="dxa"/>
            <w:vAlign w:val="center"/>
          </w:tcPr>
          <w:p w:rsidR="007D0D8F" w:rsidRDefault="00432086">
            <w:pPr>
              <w:jc w:val="right"/>
            </w:pPr>
            <w:r>
              <w:rPr>
                <w:szCs w:val="21"/>
              </w:rPr>
              <w:t>4.01</w:t>
            </w:r>
          </w:p>
        </w:tc>
      </w:tr>
      <w:tr w:rsidR="007D0D8F">
        <w:tc>
          <w:tcPr>
            <w:tcW w:w="870" w:type="dxa"/>
            <w:vAlign w:val="center"/>
          </w:tcPr>
          <w:p w:rsidR="007D0D8F" w:rsidRDefault="00432086">
            <w:pPr>
              <w:jc w:val="center"/>
            </w:pPr>
            <w:r>
              <w:rPr>
                <w:szCs w:val="21"/>
              </w:rPr>
              <w:t>12</w:t>
            </w:r>
          </w:p>
        </w:tc>
        <w:tc>
          <w:tcPr>
            <w:tcW w:w="1650" w:type="dxa"/>
            <w:vAlign w:val="center"/>
          </w:tcPr>
          <w:p w:rsidR="007D0D8F" w:rsidRDefault="00432086">
            <w:pPr>
              <w:jc w:val="center"/>
            </w:pPr>
            <w:r>
              <w:rPr>
                <w:szCs w:val="21"/>
              </w:rPr>
              <w:t>000002</w:t>
            </w:r>
          </w:p>
        </w:tc>
        <w:tc>
          <w:tcPr>
            <w:tcW w:w="1980" w:type="dxa"/>
            <w:vAlign w:val="center"/>
          </w:tcPr>
          <w:p w:rsidR="007D0D8F" w:rsidRDefault="00432086">
            <w:pPr>
              <w:jc w:val="center"/>
            </w:pPr>
            <w:r>
              <w:rPr>
                <w:szCs w:val="21"/>
              </w:rPr>
              <w:t>万科</w:t>
            </w:r>
            <w:r>
              <w:rPr>
                <w:szCs w:val="21"/>
              </w:rPr>
              <w:t>A</w:t>
            </w:r>
          </w:p>
        </w:tc>
        <w:tc>
          <w:tcPr>
            <w:tcW w:w="2880" w:type="dxa"/>
            <w:vAlign w:val="center"/>
          </w:tcPr>
          <w:p w:rsidR="007D0D8F" w:rsidRDefault="00432086">
            <w:pPr>
              <w:jc w:val="right"/>
            </w:pPr>
            <w:r>
              <w:rPr>
                <w:szCs w:val="21"/>
              </w:rPr>
              <w:t>83,456,500.73</w:t>
            </w:r>
          </w:p>
        </w:tc>
        <w:tc>
          <w:tcPr>
            <w:tcW w:w="1692" w:type="dxa"/>
            <w:vAlign w:val="center"/>
          </w:tcPr>
          <w:p w:rsidR="007D0D8F" w:rsidRDefault="00432086">
            <w:pPr>
              <w:jc w:val="right"/>
            </w:pPr>
            <w:r>
              <w:rPr>
                <w:szCs w:val="21"/>
              </w:rPr>
              <w:t>3.92</w:t>
            </w:r>
          </w:p>
        </w:tc>
      </w:tr>
      <w:tr w:rsidR="007D0D8F">
        <w:tc>
          <w:tcPr>
            <w:tcW w:w="870" w:type="dxa"/>
            <w:vAlign w:val="center"/>
          </w:tcPr>
          <w:p w:rsidR="007D0D8F" w:rsidRDefault="00432086">
            <w:pPr>
              <w:jc w:val="center"/>
            </w:pPr>
            <w:r>
              <w:rPr>
                <w:szCs w:val="21"/>
              </w:rPr>
              <w:t>13</w:t>
            </w:r>
          </w:p>
        </w:tc>
        <w:tc>
          <w:tcPr>
            <w:tcW w:w="1650" w:type="dxa"/>
            <w:vAlign w:val="center"/>
          </w:tcPr>
          <w:p w:rsidR="007D0D8F" w:rsidRDefault="00432086">
            <w:pPr>
              <w:jc w:val="center"/>
            </w:pPr>
            <w:r>
              <w:rPr>
                <w:szCs w:val="21"/>
              </w:rPr>
              <w:t>002242</w:t>
            </w:r>
          </w:p>
        </w:tc>
        <w:tc>
          <w:tcPr>
            <w:tcW w:w="1980" w:type="dxa"/>
            <w:vAlign w:val="center"/>
          </w:tcPr>
          <w:p w:rsidR="007D0D8F" w:rsidRDefault="00432086">
            <w:pPr>
              <w:jc w:val="center"/>
            </w:pPr>
            <w:r>
              <w:rPr>
                <w:szCs w:val="21"/>
              </w:rPr>
              <w:t>九阳股份</w:t>
            </w:r>
          </w:p>
        </w:tc>
        <w:tc>
          <w:tcPr>
            <w:tcW w:w="2880" w:type="dxa"/>
            <w:vAlign w:val="center"/>
          </w:tcPr>
          <w:p w:rsidR="007D0D8F" w:rsidRDefault="00432086">
            <w:pPr>
              <w:jc w:val="right"/>
            </w:pPr>
            <w:r>
              <w:rPr>
                <w:szCs w:val="21"/>
              </w:rPr>
              <w:t>80,276,037.94</w:t>
            </w:r>
          </w:p>
        </w:tc>
        <w:tc>
          <w:tcPr>
            <w:tcW w:w="1692" w:type="dxa"/>
            <w:vAlign w:val="center"/>
          </w:tcPr>
          <w:p w:rsidR="007D0D8F" w:rsidRDefault="00432086">
            <w:pPr>
              <w:jc w:val="right"/>
            </w:pPr>
            <w:r>
              <w:rPr>
                <w:szCs w:val="21"/>
              </w:rPr>
              <w:t>3.77</w:t>
            </w:r>
          </w:p>
        </w:tc>
      </w:tr>
      <w:tr w:rsidR="007D0D8F">
        <w:tc>
          <w:tcPr>
            <w:tcW w:w="870" w:type="dxa"/>
            <w:vAlign w:val="center"/>
          </w:tcPr>
          <w:p w:rsidR="007D0D8F" w:rsidRDefault="00432086">
            <w:pPr>
              <w:jc w:val="center"/>
            </w:pPr>
            <w:r>
              <w:rPr>
                <w:szCs w:val="21"/>
              </w:rPr>
              <w:t>14</w:t>
            </w:r>
          </w:p>
        </w:tc>
        <w:tc>
          <w:tcPr>
            <w:tcW w:w="1650" w:type="dxa"/>
            <w:vAlign w:val="center"/>
          </w:tcPr>
          <w:p w:rsidR="007D0D8F" w:rsidRDefault="00432086">
            <w:pPr>
              <w:jc w:val="center"/>
            </w:pPr>
            <w:r>
              <w:rPr>
                <w:szCs w:val="21"/>
              </w:rPr>
              <w:t>603883</w:t>
            </w:r>
          </w:p>
        </w:tc>
        <w:tc>
          <w:tcPr>
            <w:tcW w:w="1980" w:type="dxa"/>
            <w:vAlign w:val="center"/>
          </w:tcPr>
          <w:p w:rsidR="007D0D8F" w:rsidRDefault="00432086">
            <w:pPr>
              <w:jc w:val="center"/>
            </w:pPr>
            <w:r>
              <w:rPr>
                <w:szCs w:val="21"/>
              </w:rPr>
              <w:t>老百姓</w:t>
            </w:r>
          </w:p>
        </w:tc>
        <w:tc>
          <w:tcPr>
            <w:tcW w:w="2880" w:type="dxa"/>
            <w:vAlign w:val="center"/>
          </w:tcPr>
          <w:p w:rsidR="007D0D8F" w:rsidRDefault="00432086">
            <w:pPr>
              <w:jc w:val="right"/>
            </w:pPr>
            <w:r>
              <w:rPr>
                <w:szCs w:val="21"/>
              </w:rPr>
              <w:t>77,081,575.92</w:t>
            </w:r>
          </w:p>
        </w:tc>
        <w:tc>
          <w:tcPr>
            <w:tcW w:w="1692" w:type="dxa"/>
            <w:vAlign w:val="center"/>
          </w:tcPr>
          <w:p w:rsidR="007D0D8F" w:rsidRDefault="00432086">
            <w:pPr>
              <w:jc w:val="right"/>
            </w:pPr>
            <w:r>
              <w:rPr>
                <w:szCs w:val="21"/>
              </w:rPr>
              <w:t>3.62</w:t>
            </w:r>
          </w:p>
        </w:tc>
      </w:tr>
      <w:tr w:rsidR="007D0D8F">
        <w:tc>
          <w:tcPr>
            <w:tcW w:w="870" w:type="dxa"/>
            <w:vAlign w:val="center"/>
          </w:tcPr>
          <w:p w:rsidR="007D0D8F" w:rsidRDefault="00432086">
            <w:pPr>
              <w:jc w:val="center"/>
            </w:pPr>
            <w:r>
              <w:rPr>
                <w:szCs w:val="21"/>
              </w:rPr>
              <w:t>15</w:t>
            </w:r>
          </w:p>
        </w:tc>
        <w:tc>
          <w:tcPr>
            <w:tcW w:w="1650" w:type="dxa"/>
            <w:vAlign w:val="center"/>
          </w:tcPr>
          <w:p w:rsidR="007D0D8F" w:rsidRDefault="00432086">
            <w:pPr>
              <w:jc w:val="center"/>
            </w:pPr>
            <w:r>
              <w:rPr>
                <w:szCs w:val="21"/>
              </w:rPr>
              <w:t>000338</w:t>
            </w:r>
          </w:p>
        </w:tc>
        <w:tc>
          <w:tcPr>
            <w:tcW w:w="1980" w:type="dxa"/>
            <w:vAlign w:val="center"/>
          </w:tcPr>
          <w:p w:rsidR="007D0D8F" w:rsidRDefault="00432086">
            <w:pPr>
              <w:jc w:val="center"/>
            </w:pPr>
            <w:r>
              <w:rPr>
                <w:szCs w:val="21"/>
              </w:rPr>
              <w:t>潍柴动力</w:t>
            </w:r>
          </w:p>
        </w:tc>
        <w:tc>
          <w:tcPr>
            <w:tcW w:w="2880" w:type="dxa"/>
            <w:vAlign w:val="center"/>
          </w:tcPr>
          <w:p w:rsidR="007D0D8F" w:rsidRDefault="00432086">
            <w:pPr>
              <w:jc w:val="right"/>
            </w:pPr>
            <w:r>
              <w:rPr>
                <w:szCs w:val="21"/>
              </w:rPr>
              <w:t>76,910,643.97</w:t>
            </w:r>
          </w:p>
        </w:tc>
        <w:tc>
          <w:tcPr>
            <w:tcW w:w="1692" w:type="dxa"/>
            <w:vAlign w:val="center"/>
          </w:tcPr>
          <w:p w:rsidR="007D0D8F" w:rsidRDefault="00432086">
            <w:pPr>
              <w:jc w:val="right"/>
            </w:pPr>
            <w:r>
              <w:rPr>
                <w:szCs w:val="21"/>
              </w:rPr>
              <w:t>3.61</w:t>
            </w:r>
          </w:p>
        </w:tc>
      </w:tr>
      <w:tr w:rsidR="007D0D8F">
        <w:tc>
          <w:tcPr>
            <w:tcW w:w="870" w:type="dxa"/>
            <w:vAlign w:val="center"/>
          </w:tcPr>
          <w:p w:rsidR="007D0D8F" w:rsidRDefault="00432086">
            <w:pPr>
              <w:jc w:val="center"/>
            </w:pPr>
            <w:r>
              <w:rPr>
                <w:szCs w:val="21"/>
              </w:rPr>
              <w:t>16</w:t>
            </w:r>
          </w:p>
        </w:tc>
        <w:tc>
          <w:tcPr>
            <w:tcW w:w="1650" w:type="dxa"/>
            <w:vAlign w:val="center"/>
          </w:tcPr>
          <w:p w:rsidR="007D0D8F" w:rsidRDefault="00432086">
            <w:pPr>
              <w:jc w:val="center"/>
            </w:pPr>
            <w:r>
              <w:rPr>
                <w:szCs w:val="21"/>
              </w:rPr>
              <w:t>002299</w:t>
            </w:r>
          </w:p>
        </w:tc>
        <w:tc>
          <w:tcPr>
            <w:tcW w:w="1980" w:type="dxa"/>
            <w:vAlign w:val="center"/>
          </w:tcPr>
          <w:p w:rsidR="007D0D8F" w:rsidRDefault="00432086">
            <w:pPr>
              <w:jc w:val="center"/>
            </w:pPr>
            <w:r>
              <w:rPr>
                <w:szCs w:val="21"/>
              </w:rPr>
              <w:t>圣农发展</w:t>
            </w:r>
          </w:p>
        </w:tc>
        <w:tc>
          <w:tcPr>
            <w:tcW w:w="2880" w:type="dxa"/>
            <w:vAlign w:val="center"/>
          </w:tcPr>
          <w:p w:rsidR="007D0D8F" w:rsidRDefault="00432086">
            <w:pPr>
              <w:jc w:val="right"/>
            </w:pPr>
            <w:r>
              <w:rPr>
                <w:szCs w:val="21"/>
              </w:rPr>
              <w:t>60,261,928.21</w:t>
            </w:r>
          </w:p>
        </w:tc>
        <w:tc>
          <w:tcPr>
            <w:tcW w:w="1692" w:type="dxa"/>
            <w:vAlign w:val="center"/>
          </w:tcPr>
          <w:p w:rsidR="007D0D8F" w:rsidRDefault="00432086">
            <w:pPr>
              <w:jc w:val="right"/>
            </w:pPr>
            <w:r>
              <w:rPr>
                <w:szCs w:val="21"/>
              </w:rPr>
              <w:t>2.83</w:t>
            </w:r>
          </w:p>
        </w:tc>
      </w:tr>
      <w:tr w:rsidR="007D0D8F">
        <w:tc>
          <w:tcPr>
            <w:tcW w:w="870" w:type="dxa"/>
            <w:vAlign w:val="center"/>
          </w:tcPr>
          <w:p w:rsidR="007D0D8F" w:rsidRDefault="00432086">
            <w:pPr>
              <w:jc w:val="center"/>
            </w:pPr>
            <w:r>
              <w:rPr>
                <w:szCs w:val="21"/>
              </w:rPr>
              <w:t>17</w:t>
            </w:r>
          </w:p>
        </w:tc>
        <w:tc>
          <w:tcPr>
            <w:tcW w:w="1650" w:type="dxa"/>
            <w:vAlign w:val="center"/>
          </w:tcPr>
          <w:p w:rsidR="007D0D8F" w:rsidRDefault="00432086">
            <w:pPr>
              <w:jc w:val="center"/>
            </w:pPr>
            <w:r>
              <w:rPr>
                <w:szCs w:val="21"/>
              </w:rPr>
              <w:t>000858</w:t>
            </w:r>
          </w:p>
        </w:tc>
        <w:tc>
          <w:tcPr>
            <w:tcW w:w="1980" w:type="dxa"/>
            <w:vAlign w:val="center"/>
          </w:tcPr>
          <w:p w:rsidR="007D0D8F" w:rsidRDefault="00432086">
            <w:pPr>
              <w:jc w:val="center"/>
            </w:pPr>
            <w:r>
              <w:rPr>
                <w:szCs w:val="21"/>
              </w:rPr>
              <w:t>五粮液</w:t>
            </w:r>
          </w:p>
        </w:tc>
        <w:tc>
          <w:tcPr>
            <w:tcW w:w="2880" w:type="dxa"/>
            <w:vAlign w:val="center"/>
          </w:tcPr>
          <w:p w:rsidR="007D0D8F" w:rsidRDefault="00432086">
            <w:pPr>
              <w:jc w:val="right"/>
            </w:pPr>
            <w:r>
              <w:rPr>
                <w:szCs w:val="21"/>
              </w:rPr>
              <w:t>58,647,373.93</w:t>
            </w:r>
          </w:p>
        </w:tc>
        <w:tc>
          <w:tcPr>
            <w:tcW w:w="1692" w:type="dxa"/>
            <w:vAlign w:val="center"/>
          </w:tcPr>
          <w:p w:rsidR="007D0D8F" w:rsidRDefault="00432086">
            <w:pPr>
              <w:jc w:val="right"/>
            </w:pPr>
            <w:r>
              <w:rPr>
                <w:szCs w:val="21"/>
              </w:rPr>
              <w:t>2.75</w:t>
            </w:r>
          </w:p>
        </w:tc>
      </w:tr>
      <w:tr w:rsidR="007D0D8F">
        <w:tc>
          <w:tcPr>
            <w:tcW w:w="870" w:type="dxa"/>
            <w:vAlign w:val="center"/>
          </w:tcPr>
          <w:p w:rsidR="007D0D8F" w:rsidRDefault="00432086">
            <w:pPr>
              <w:jc w:val="center"/>
            </w:pPr>
            <w:r>
              <w:rPr>
                <w:szCs w:val="21"/>
              </w:rPr>
              <w:t>18</w:t>
            </w:r>
          </w:p>
        </w:tc>
        <w:tc>
          <w:tcPr>
            <w:tcW w:w="1650" w:type="dxa"/>
            <w:vAlign w:val="center"/>
          </w:tcPr>
          <w:p w:rsidR="007D0D8F" w:rsidRDefault="00432086">
            <w:pPr>
              <w:jc w:val="center"/>
            </w:pPr>
            <w:r>
              <w:rPr>
                <w:szCs w:val="21"/>
              </w:rPr>
              <w:t>002044</w:t>
            </w:r>
          </w:p>
        </w:tc>
        <w:tc>
          <w:tcPr>
            <w:tcW w:w="1980" w:type="dxa"/>
            <w:vAlign w:val="center"/>
          </w:tcPr>
          <w:p w:rsidR="007D0D8F" w:rsidRDefault="00432086">
            <w:pPr>
              <w:jc w:val="center"/>
            </w:pPr>
            <w:r>
              <w:rPr>
                <w:szCs w:val="21"/>
              </w:rPr>
              <w:t>美年健康</w:t>
            </w:r>
          </w:p>
        </w:tc>
        <w:tc>
          <w:tcPr>
            <w:tcW w:w="2880" w:type="dxa"/>
            <w:vAlign w:val="center"/>
          </w:tcPr>
          <w:p w:rsidR="007D0D8F" w:rsidRDefault="00432086">
            <w:pPr>
              <w:jc w:val="right"/>
            </w:pPr>
            <w:r>
              <w:rPr>
                <w:szCs w:val="21"/>
              </w:rPr>
              <w:t>51,495,794.90</w:t>
            </w:r>
          </w:p>
        </w:tc>
        <w:tc>
          <w:tcPr>
            <w:tcW w:w="1692" w:type="dxa"/>
            <w:vAlign w:val="center"/>
          </w:tcPr>
          <w:p w:rsidR="007D0D8F" w:rsidRDefault="00432086">
            <w:pPr>
              <w:jc w:val="right"/>
            </w:pPr>
            <w:r>
              <w:rPr>
                <w:szCs w:val="21"/>
              </w:rPr>
              <w:t>2.42</w:t>
            </w:r>
          </w:p>
        </w:tc>
      </w:tr>
      <w:tr w:rsidR="007D0D8F">
        <w:tc>
          <w:tcPr>
            <w:tcW w:w="870" w:type="dxa"/>
            <w:vAlign w:val="center"/>
          </w:tcPr>
          <w:p w:rsidR="007D0D8F" w:rsidRDefault="00432086">
            <w:pPr>
              <w:jc w:val="center"/>
            </w:pPr>
            <w:r>
              <w:rPr>
                <w:szCs w:val="21"/>
              </w:rPr>
              <w:t>19</w:t>
            </w:r>
          </w:p>
        </w:tc>
        <w:tc>
          <w:tcPr>
            <w:tcW w:w="1650" w:type="dxa"/>
            <w:vAlign w:val="center"/>
          </w:tcPr>
          <w:p w:rsidR="007D0D8F" w:rsidRDefault="00432086">
            <w:pPr>
              <w:jc w:val="center"/>
            </w:pPr>
            <w:r>
              <w:rPr>
                <w:szCs w:val="21"/>
              </w:rPr>
              <w:t>600141</w:t>
            </w:r>
          </w:p>
        </w:tc>
        <w:tc>
          <w:tcPr>
            <w:tcW w:w="1980" w:type="dxa"/>
            <w:vAlign w:val="center"/>
          </w:tcPr>
          <w:p w:rsidR="007D0D8F" w:rsidRDefault="00432086">
            <w:pPr>
              <w:jc w:val="center"/>
            </w:pPr>
            <w:r>
              <w:rPr>
                <w:szCs w:val="21"/>
              </w:rPr>
              <w:t>兴发集团</w:t>
            </w:r>
          </w:p>
        </w:tc>
        <w:tc>
          <w:tcPr>
            <w:tcW w:w="2880" w:type="dxa"/>
            <w:vAlign w:val="center"/>
          </w:tcPr>
          <w:p w:rsidR="007D0D8F" w:rsidRDefault="00432086">
            <w:pPr>
              <w:jc w:val="right"/>
            </w:pPr>
            <w:r>
              <w:rPr>
                <w:szCs w:val="21"/>
              </w:rPr>
              <w:t>51,346,907.31</w:t>
            </w:r>
          </w:p>
        </w:tc>
        <w:tc>
          <w:tcPr>
            <w:tcW w:w="1692" w:type="dxa"/>
            <w:vAlign w:val="center"/>
          </w:tcPr>
          <w:p w:rsidR="007D0D8F" w:rsidRDefault="00432086">
            <w:pPr>
              <w:jc w:val="right"/>
            </w:pPr>
            <w:r>
              <w:rPr>
                <w:szCs w:val="21"/>
              </w:rPr>
              <w:t>2.41</w:t>
            </w:r>
          </w:p>
        </w:tc>
      </w:tr>
      <w:tr w:rsidR="007D0D8F">
        <w:tc>
          <w:tcPr>
            <w:tcW w:w="870" w:type="dxa"/>
            <w:vAlign w:val="center"/>
          </w:tcPr>
          <w:p w:rsidR="007D0D8F" w:rsidRDefault="00432086">
            <w:pPr>
              <w:jc w:val="center"/>
            </w:pPr>
            <w:r>
              <w:rPr>
                <w:szCs w:val="21"/>
              </w:rPr>
              <w:t>20</w:t>
            </w:r>
          </w:p>
        </w:tc>
        <w:tc>
          <w:tcPr>
            <w:tcW w:w="1650" w:type="dxa"/>
            <w:vAlign w:val="center"/>
          </w:tcPr>
          <w:p w:rsidR="007D0D8F" w:rsidRDefault="00432086">
            <w:pPr>
              <w:jc w:val="center"/>
            </w:pPr>
            <w:r>
              <w:rPr>
                <w:szCs w:val="21"/>
              </w:rPr>
              <w:t>002153</w:t>
            </w:r>
          </w:p>
        </w:tc>
        <w:tc>
          <w:tcPr>
            <w:tcW w:w="1980" w:type="dxa"/>
            <w:vAlign w:val="center"/>
          </w:tcPr>
          <w:p w:rsidR="007D0D8F" w:rsidRDefault="00432086">
            <w:pPr>
              <w:jc w:val="center"/>
            </w:pPr>
            <w:r>
              <w:rPr>
                <w:szCs w:val="21"/>
              </w:rPr>
              <w:t>石基信息</w:t>
            </w:r>
          </w:p>
        </w:tc>
        <w:tc>
          <w:tcPr>
            <w:tcW w:w="2880" w:type="dxa"/>
            <w:vAlign w:val="center"/>
          </w:tcPr>
          <w:p w:rsidR="007D0D8F" w:rsidRDefault="00432086">
            <w:pPr>
              <w:jc w:val="right"/>
            </w:pPr>
            <w:r>
              <w:rPr>
                <w:szCs w:val="21"/>
              </w:rPr>
              <w:t>47,476,760.57</w:t>
            </w:r>
          </w:p>
        </w:tc>
        <w:tc>
          <w:tcPr>
            <w:tcW w:w="1692" w:type="dxa"/>
            <w:vAlign w:val="center"/>
          </w:tcPr>
          <w:p w:rsidR="007D0D8F" w:rsidRDefault="00432086">
            <w:pPr>
              <w:jc w:val="right"/>
            </w:pPr>
            <w:r>
              <w:rPr>
                <w:szCs w:val="21"/>
              </w:rPr>
              <w:t>2.23</w:t>
            </w:r>
          </w:p>
        </w:tc>
      </w:tr>
      <w:tr w:rsidR="007D0D8F">
        <w:tc>
          <w:tcPr>
            <w:tcW w:w="870" w:type="dxa"/>
            <w:vAlign w:val="center"/>
          </w:tcPr>
          <w:p w:rsidR="007D0D8F" w:rsidRDefault="00432086">
            <w:pPr>
              <w:jc w:val="center"/>
            </w:pPr>
            <w:r>
              <w:rPr>
                <w:szCs w:val="21"/>
              </w:rPr>
              <w:t>21</w:t>
            </w:r>
          </w:p>
        </w:tc>
        <w:tc>
          <w:tcPr>
            <w:tcW w:w="1650" w:type="dxa"/>
            <w:vAlign w:val="center"/>
          </w:tcPr>
          <w:p w:rsidR="007D0D8F" w:rsidRDefault="00432086">
            <w:pPr>
              <w:jc w:val="center"/>
            </w:pPr>
            <w:r>
              <w:rPr>
                <w:szCs w:val="21"/>
              </w:rPr>
              <w:t>002032</w:t>
            </w:r>
          </w:p>
        </w:tc>
        <w:tc>
          <w:tcPr>
            <w:tcW w:w="1980" w:type="dxa"/>
            <w:vAlign w:val="center"/>
          </w:tcPr>
          <w:p w:rsidR="007D0D8F" w:rsidRDefault="00432086">
            <w:pPr>
              <w:jc w:val="center"/>
            </w:pPr>
            <w:r>
              <w:rPr>
                <w:szCs w:val="21"/>
              </w:rPr>
              <w:t>苏泊尔</w:t>
            </w:r>
          </w:p>
        </w:tc>
        <w:tc>
          <w:tcPr>
            <w:tcW w:w="2880" w:type="dxa"/>
            <w:vAlign w:val="center"/>
          </w:tcPr>
          <w:p w:rsidR="007D0D8F" w:rsidRDefault="00432086">
            <w:pPr>
              <w:jc w:val="right"/>
            </w:pPr>
            <w:r>
              <w:rPr>
                <w:szCs w:val="21"/>
              </w:rPr>
              <w:t>46,371,270.52</w:t>
            </w:r>
          </w:p>
        </w:tc>
        <w:tc>
          <w:tcPr>
            <w:tcW w:w="1692" w:type="dxa"/>
            <w:vAlign w:val="center"/>
          </w:tcPr>
          <w:p w:rsidR="007D0D8F" w:rsidRDefault="00432086">
            <w:pPr>
              <w:jc w:val="right"/>
            </w:pPr>
            <w:r>
              <w:rPr>
                <w:szCs w:val="21"/>
              </w:rPr>
              <w:t>2.18</w:t>
            </w:r>
          </w:p>
        </w:tc>
      </w:tr>
      <w:tr w:rsidR="007D0D8F">
        <w:tc>
          <w:tcPr>
            <w:tcW w:w="870" w:type="dxa"/>
            <w:vAlign w:val="center"/>
          </w:tcPr>
          <w:p w:rsidR="007D0D8F" w:rsidRDefault="00432086">
            <w:pPr>
              <w:jc w:val="center"/>
            </w:pPr>
            <w:r>
              <w:rPr>
                <w:szCs w:val="21"/>
              </w:rPr>
              <w:t>22</w:t>
            </w:r>
          </w:p>
        </w:tc>
        <w:tc>
          <w:tcPr>
            <w:tcW w:w="1650" w:type="dxa"/>
            <w:vAlign w:val="center"/>
          </w:tcPr>
          <w:p w:rsidR="007D0D8F" w:rsidRDefault="00432086">
            <w:pPr>
              <w:jc w:val="center"/>
            </w:pPr>
            <w:r>
              <w:rPr>
                <w:szCs w:val="21"/>
              </w:rPr>
              <w:t>601952</w:t>
            </w:r>
          </w:p>
        </w:tc>
        <w:tc>
          <w:tcPr>
            <w:tcW w:w="1980" w:type="dxa"/>
            <w:vAlign w:val="center"/>
          </w:tcPr>
          <w:p w:rsidR="007D0D8F" w:rsidRDefault="00432086">
            <w:pPr>
              <w:jc w:val="center"/>
            </w:pPr>
            <w:r>
              <w:rPr>
                <w:szCs w:val="21"/>
              </w:rPr>
              <w:t>苏垦农发</w:t>
            </w:r>
          </w:p>
        </w:tc>
        <w:tc>
          <w:tcPr>
            <w:tcW w:w="2880" w:type="dxa"/>
            <w:vAlign w:val="center"/>
          </w:tcPr>
          <w:p w:rsidR="007D0D8F" w:rsidRDefault="00432086">
            <w:pPr>
              <w:jc w:val="right"/>
            </w:pPr>
            <w:r>
              <w:rPr>
                <w:szCs w:val="21"/>
              </w:rPr>
              <w:t>45,147,006.06</w:t>
            </w:r>
          </w:p>
        </w:tc>
        <w:tc>
          <w:tcPr>
            <w:tcW w:w="1692" w:type="dxa"/>
            <w:vAlign w:val="center"/>
          </w:tcPr>
          <w:p w:rsidR="007D0D8F" w:rsidRDefault="00432086">
            <w:pPr>
              <w:jc w:val="right"/>
            </w:pPr>
            <w:r>
              <w:rPr>
                <w:szCs w:val="21"/>
              </w:rPr>
              <w:t>2.12</w:t>
            </w:r>
          </w:p>
        </w:tc>
      </w:tr>
      <w:tr w:rsidR="007D0D8F">
        <w:tc>
          <w:tcPr>
            <w:tcW w:w="870" w:type="dxa"/>
            <w:vAlign w:val="center"/>
          </w:tcPr>
          <w:p w:rsidR="007D0D8F" w:rsidRDefault="00432086">
            <w:pPr>
              <w:jc w:val="center"/>
            </w:pPr>
            <w:r>
              <w:rPr>
                <w:szCs w:val="21"/>
              </w:rPr>
              <w:t>23</w:t>
            </w:r>
          </w:p>
        </w:tc>
        <w:tc>
          <w:tcPr>
            <w:tcW w:w="1650" w:type="dxa"/>
            <w:vAlign w:val="center"/>
          </w:tcPr>
          <w:p w:rsidR="007D0D8F" w:rsidRDefault="00432086">
            <w:pPr>
              <w:jc w:val="center"/>
            </w:pPr>
            <w:r>
              <w:rPr>
                <w:szCs w:val="21"/>
              </w:rPr>
              <w:t>002043</w:t>
            </w:r>
          </w:p>
        </w:tc>
        <w:tc>
          <w:tcPr>
            <w:tcW w:w="1980" w:type="dxa"/>
            <w:vAlign w:val="center"/>
          </w:tcPr>
          <w:p w:rsidR="007D0D8F" w:rsidRDefault="00432086">
            <w:pPr>
              <w:jc w:val="center"/>
            </w:pPr>
            <w:r>
              <w:rPr>
                <w:szCs w:val="21"/>
              </w:rPr>
              <w:t>兔宝宝</w:t>
            </w:r>
          </w:p>
        </w:tc>
        <w:tc>
          <w:tcPr>
            <w:tcW w:w="2880" w:type="dxa"/>
            <w:vAlign w:val="center"/>
          </w:tcPr>
          <w:p w:rsidR="007D0D8F" w:rsidRDefault="00432086">
            <w:pPr>
              <w:jc w:val="right"/>
            </w:pPr>
            <w:r>
              <w:rPr>
                <w:szCs w:val="21"/>
              </w:rPr>
              <w:t>44,612,949.91</w:t>
            </w:r>
          </w:p>
        </w:tc>
        <w:tc>
          <w:tcPr>
            <w:tcW w:w="1692" w:type="dxa"/>
            <w:vAlign w:val="center"/>
          </w:tcPr>
          <w:p w:rsidR="007D0D8F" w:rsidRDefault="00432086">
            <w:pPr>
              <w:jc w:val="right"/>
            </w:pPr>
            <w:r>
              <w:rPr>
                <w:szCs w:val="21"/>
              </w:rPr>
              <w:t>2.09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7D0D8F">
        <w:tc>
          <w:tcPr>
            <w:tcW w:w="870" w:type="dxa"/>
            <w:vAlign w:val="center"/>
          </w:tcPr>
          <w:p w:rsidR="007D0D8F" w:rsidRDefault="00432086">
            <w:pPr>
              <w:jc w:val="center"/>
            </w:pPr>
            <w:r>
              <w:rPr>
                <w:szCs w:val="21"/>
              </w:rPr>
              <w:t>1</w:t>
            </w:r>
          </w:p>
        </w:tc>
        <w:tc>
          <w:tcPr>
            <w:tcW w:w="1650" w:type="dxa"/>
            <w:vAlign w:val="center"/>
          </w:tcPr>
          <w:p w:rsidR="007D0D8F" w:rsidRDefault="00432086">
            <w:pPr>
              <w:jc w:val="center"/>
            </w:pPr>
            <w:r>
              <w:rPr>
                <w:szCs w:val="21"/>
              </w:rPr>
              <w:t>000001</w:t>
            </w:r>
          </w:p>
        </w:tc>
        <w:tc>
          <w:tcPr>
            <w:tcW w:w="1980" w:type="dxa"/>
            <w:vAlign w:val="center"/>
          </w:tcPr>
          <w:p w:rsidR="007D0D8F" w:rsidRDefault="00432086">
            <w:pPr>
              <w:jc w:val="center"/>
            </w:pPr>
            <w:r>
              <w:rPr>
                <w:szCs w:val="21"/>
              </w:rPr>
              <w:t>平安银行</w:t>
            </w:r>
          </w:p>
        </w:tc>
        <w:tc>
          <w:tcPr>
            <w:tcW w:w="2880" w:type="dxa"/>
            <w:vAlign w:val="center"/>
          </w:tcPr>
          <w:p w:rsidR="007D0D8F" w:rsidRDefault="00432086">
            <w:pPr>
              <w:jc w:val="right"/>
            </w:pPr>
            <w:r>
              <w:rPr>
                <w:szCs w:val="21"/>
              </w:rPr>
              <w:t>195,006,476.78</w:t>
            </w:r>
          </w:p>
        </w:tc>
        <w:tc>
          <w:tcPr>
            <w:tcW w:w="1692" w:type="dxa"/>
            <w:vAlign w:val="center"/>
          </w:tcPr>
          <w:p w:rsidR="007D0D8F" w:rsidRDefault="00432086">
            <w:pPr>
              <w:jc w:val="right"/>
            </w:pPr>
            <w:r>
              <w:rPr>
                <w:szCs w:val="21"/>
              </w:rPr>
              <w:t>9.15</w:t>
            </w:r>
          </w:p>
        </w:tc>
      </w:tr>
      <w:tr w:rsidR="007D0D8F">
        <w:tc>
          <w:tcPr>
            <w:tcW w:w="870" w:type="dxa"/>
            <w:vAlign w:val="center"/>
          </w:tcPr>
          <w:p w:rsidR="007D0D8F" w:rsidRDefault="00432086">
            <w:pPr>
              <w:jc w:val="center"/>
            </w:pPr>
            <w:r>
              <w:rPr>
                <w:szCs w:val="21"/>
              </w:rPr>
              <w:t>2</w:t>
            </w:r>
          </w:p>
        </w:tc>
        <w:tc>
          <w:tcPr>
            <w:tcW w:w="1650" w:type="dxa"/>
            <w:vAlign w:val="center"/>
          </w:tcPr>
          <w:p w:rsidR="007D0D8F" w:rsidRDefault="00432086">
            <w:pPr>
              <w:jc w:val="center"/>
            </w:pPr>
            <w:r>
              <w:rPr>
                <w:szCs w:val="21"/>
              </w:rPr>
              <w:t>300498</w:t>
            </w:r>
          </w:p>
        </w:tc>
        <w:tc>
          <w:tcPr>
            <w:tcW w:w="1980" w:type="dxa"/>
            <w:vAlign w:val="center"/>
          </w:tcPr>
          <w:p w:rsidR="007D0D8F" w:rsidRDefault="00432086">
            <w:pPr>
              <w:jc w:val="center"/>
            </w:pPr>
            <w:r>
              <w:rPr>
                <w:szCs w:val="21"/>
              </w:rPr>
              <w:t>温氏股份</w:t>
            </w:r>
          </w:p>
        </w:tc>
        <w:tc>
          <w:tcPr>
            <w:tcW w:w="2880" w:type="dxa"/>
            <w:vAlign w:val="center"/>
          </w:tcPr>
          <w:p w:rsidR="007D0D8F" w:rsidRDefault="00432086">
            <w:pPr>
              <w:jc w:val="right"/>
            </w:pPr>
            <w:r>
              <w:rPr>
                <w:szCs w:val="21"/>
              </w:rPr>
              <w:t>161,412,304.00</w:t>
            </w:r>
          </w:p>
        </w:tc>
        <w:tc>
          <w:tcPr>
            <w:tcW w:w="1692" w:type="dxa"/>
            <w:vAlign w:val="center"/>
          </w:tcPr>
          <w:p w:rsidR="007D0D8F" w:rsidRDefault="00432086">
            <w:pPr>
              <w:jc w:val="right"/>
            </w:pPr>
            <w:r>
              <w:rPr>
                <w:szCs w:val="21"/>
              </w:rPr>
              <w:t>7.57</w:t>
            </w:r>
          </w:p>
        </w:tc>
      </w:tr>
      <w:tr w:rsidR="007D0D8F">
        <w:tc>
          <w:tcPr>
            <w:tcW w:w="870" w:type="dxa"/>
            <w:vAlign w:val="center"/>
          </w:tcPr>
          <w:p w:rsidR="007D0D8F" w:rsidRDefault="00432086">
            <w:pPr>
              <w:jc w:val="center"/>
            </w:pPr>
            <w:r>
              <w:rPr>
                <w:szCs w:val="21"/>
              </w:rPr>
              <w:t>3</w:t>
            </w:r>
          </w:p>
        </w:tc>
        <w:tc>
          <w:tcPr>
            <w:tcW w:w="1650" w:type="dxa"/>
            <w:vAlign w:val="center"/>
          </w:tcPr>
          <w:p w:rsidR="007D0D8F" w:rsidRDefault="00432086">
            <w:pPr>
              <w:jc w:val="center"/>
            </w:pPr>
            <w:r>
              <w:rPr>
                <w:szCs w:val="21"/>
              </w:rPr>
              <w:t>002032</w:t>
            </w:r>
          </w:p>
        </w:tc>
        <w:tc>
          <w:tcPr>
            <w:tcW w:w="1980" w:type="dxa"/>
            <w:vAlign w:val="center"/>
          </w:tcPr>
          <w:p w:rsidR="007D0D8F" w:rsidRDefault="00432086">
            <w:pPr>
              <w:jc w:val="center"/>
            </w:pPr>
            <w:r>
              <w:rPr>
                <w:szCs w:val="21"/>
              </w:rPr>
              <w:t>苏泊尔</w:t>
            </w:r>
          </w:p>
        </w:tc>
        <w:tc>
          <w:tcPr>
            <w:tcW w:w="2880" w:type="dxa"/>
            <w:vAlign w:val="center"/>
          </w:tcPr>
          <w:p w:rsidR="007D0D8F" w:rsidRDefault="00432086">
            <w:pPr>
              <w:jc w:val="right"/>
            </w:pPr>
            <w:r>
              <w:rPr>
                <w:szCs w:val="21"/>
              </w:rPr>
              <w:t>142,660,998.53</w:t>
            </w:r>
          </w:p>
        </w:tc>
        <w:tc>
          <w:tcPr>
            <w:tcW w:w="1692" w:type="dxa"/>
            <w:vAlign w:val="center"/>
          </w:tcPr>
          <w:p w:rsidR="007D0D8F" w:rsidRDefault="00432086">
            <w:pPr>
              <w:jc w:val="right"/>
            </w:pPr>
            <w:r>
              <w:rPr>
                <w:szCs w:val="21"/>
              </w:rPr>
              <w:t>6.69</w:t>
            </w:r>
          </w:p>
        </w:tc>
      </w:tr>
      <w:tr w:rsidR="007D0D8F">
        <w:tc>
          <w:tcPr>
            <w:tcW w:w="870" w:type="dxa"/>
            <w:vAlign w:val="center"/>
          </w:tcPr>
          <w:p w:rsidR="007D0D8F" w:rsidRDefault="00432086">
            <w:pPr>
              <w:jc w:val="center"/>
            </w:pPr>
            <w:r>
              <w:rPr>
                <w:szCs w:val="21"/>
              </w:rPr>
              <w:t>4</w:t>
            </w:r>
          </w:p>
        </w:tc>
        <w:tc>
          <w:tcPr>
            <w:tcW w:w="1650" w:type="dxa"/>
            <w:vAlign w:val="center"/>
          </w:tcPr>
          <w:p w:rsidR="007D0D8F" w:rsidRDefault="00432086">
            <w:pPr>
              <w:jc w:val="center"/>
            </w:pPr>
            <w:r>
              <w:rPr>
                <w:szCs w:val="21"/>
              </w:rPr>
              <w:t>002430</w:t>
            </w:r>
          </w:p>
        </w:tc>
        <w:tc>
          <w:tcPr>
            <w:tcW w:w="1980" w:type="dxa"/>
            <w:vAlign w:val="center"/>
          </w:tcPr>
          <w:p w:rsidR="007D0D8F" w:rsidRDefault="00432086">
            <w:pPr>
              <w:jc w:val="center"/>
            </w:pPr>
            <w:r>
              <w:rPr>
                <w:szCs w:val="21"/>
              </w:rPr>
              <w:t>杭氧股份</w:t>
            </w:r>
          </w:p>
        </w:tc>
        <w:tc>
          <w:tcPr>
            <w:tcW w:w="2880" w:type="dxa"/>
            <w:vAlign w:val="center"/>
          </w:tcPr>
          <w:p w:rsidR="007D0D8F" w:rsidRDefault="00432086">
            <w:pPr>
              <w:jc w:val="right"/>
            </w:pPr>
            <w:r>
              <w:rPr>
                <w:szCs w:val="21"/>
              </w:rPr>
              <w:t>127,121,044.57</w:t>
            </w:r>
          </w:p>
        </w:tc>
        <w:tc>
          <w:tcPr>
            <w:tcW w:w="1692" w:type="dxa"/>
            <w:vAlign w:val="center"/>
          </w:tcPr>
          <w:p w:rsidR="007D0D8F" w:rsidRDefault="00432086">
            <w:pPr>
              <w:jc w:val="right"/>
            </w:pPr>
            <w:r>
              <w:rPr>
                <w:szCs w:val="21"/>
              </w:rPr>
              <w:t>5.97</w:t>
            </w:r>
          </w:p>
        </w:tc>
      </w:tr>
      <w:tr w:rsidR="007D0D8F">
        <w:tc>
          <w:tcPr>
            <w:tcW w:w="870" w:type="dxa"/>
            <w:vAlign w:val="center"/>
          </w:tcPr>
          <w:p w:rsidR="007D0D8F" w:rsidRDefault="00432086">
            <w:pPr>
              <w:jc w:val="center"/>
            </w:pPr>
            <w:r>
              <w:rPr>
                <w:szCs w:val="21"/>
              </w:rPr>
              <w:t>5</w:t>
            </w:r>
          </w:p>
        </w:tc>
        <w:tc>
          <w:tcPr>
            <w:tcW w:w="1650" w:type="dxa"/>
            <w:vAlign w:val="center"/>
          </w:tcPr>
          <w:p w:rsidR="007D0D8F" w:rsidRDefault="00432086">
            <w:pPr>
              <w:jc w:val="center"/>
            </w:pPr>
            <w:r>
              <w:rPr>
                <w:szCs w:val="21"/>
              </w:rPr>
              <w:t>601888</w:t>
            </w:r>
          </w:p>
        </w:tc>
        <w:tc>
          <w:tcPr>
            <w:tcW w:w="1980" w:type="dxa"/>
            <w:vAlign w:val="center"/>
          </w:tcPr>
          <w:p w:rsidR="007D0D8F" w:rsidRDefault="00432086">
            <w:pPr>
              <w:jc w:val="center"/>
            </w:pPr>
            <w:r>
              <w:rPr>
                <w:szCs w:val="21"/>
              </w:rPr>
              <w:t>中国中免</w:t>
            </w:r>
          </w:p>
        </w:tc>
        <w:tc>
          <w:tcPr>
            <w:tcW w:w="2880" w:type="dxa"/>
            <w:vAlign w:val="center"/>
          </w:tcPr>
          <w:p w:rsidR="007D0D8F" w:rsidRDefault="00432086">
            <w:pPr>
              <w:jc w:val="right"/>
            </w:pPr>
            <w:r>
              <w:rPr>
                <w:szCs w:val="21"/>
              </w:rPr>
              <w:t>125,691,561.35</w:t>
            </w:r>
          </w:p>
        </w:tc>
        <w:tc>
          <w:tcPr>
            <w:tcW w:w="1692" w:type="dxa"/>
            <w:vAlign w:val="center"/>
          </w:tcPr>
          <w:p w:rsidR="007D0D8F" w:rsidRDefault="00432086">
            <w:pPr>
              <w:jc w:val="right"/>
            </w:pPr>
            <w:r>
              <w:rPr>
                <w:szCs w:val="21"/>
              </w:rPr>
              <w:t>5.90</w:t>
            </w:r>
          </w:p>
        </w:tc>
      </w:tr>
      <w:tr w:rsidR="007D0D8F">
        <w:tc>
          <w:tcPr>
            <w:tcW w:w="870" w:type="dxa"/>
            <w:vAlign w:val="center"/>
          </w:tcPr>
          <w:p w:rsidR="007D0D8F" w:rsidRDefault="00432086">
            <w:pPr>
              <w:jc w:val="center"/>
            </w:pPr>
            <w:r>
              <w:rPr>
                <w:szCs w:val="21"/>
              </w:rPr>
              <w:t>6</w:t>
            </w:r>
          </w:p>
        </w:tc>
        <w:tc>
          <w:tcPr>
            <w:tcW w:w="1650" w:type="dxa"/>
            <w:vAlign w:val="center"/>
          </w:tcPr>
          <w:p w:rsidR="007D0D8F" w:rsidRDefault="00432086">
            <w:pPr>
              <w:jc w:val="center"/>
            </w:pPr>
            <w:r>
              <w:rPr>
                <w:szCs w:val="21"/>
              </w:rPr>
              <w:t>300059</w:t>
            </w:r>
          </w:p>
        </w:tc>
        <w:tc>
          <w:tcPr>
            <w:tcW w:w="1980" w:type="dxa"/>
            <w:vAlign w:val="center"/>
          </w:tcPr>
          <w:p w:rsidR="007D0D8F" w:rsidRDefault="00432086">
            <w:pPr>
              <w:jc w:val="center"/>
            </w:pPr>
            <w:r>
              <w:rPr>
                <w:szCs w:val="21"/>
              </w:rPr>
              <w:t>东方财富</w:t>
            </w:r>
          </w:p>
        </w:tc>
        <w:tc>
          <w:tcPr>
            <w:tcW w:w="2880" w:type="dxa"/>
            <w:vAlign w:val="center"/>
          </w:tcPr>
          <w:p w:rsidR="007D0D8F" w:rsidRDefault="00432086">
            <w:pPr>
              <w:jc w:val="right"/>
            </w:pPr>
            <w:r>
              <w:rPr>
                <w:szCs w:val="21"/>
              </w:rPr>
              <w:t>99,878,124.52</w:t>
            </w:r>
          </w:p>
        </w:tc>
        <w:tc>
          <w:tcPr>
            <w:tcW w:w="1692" w:type="dxa"/>
            <w:vAlign w:val="center"/>
          </w:tcPr>
          <w:p w:rsidR="007D0D8F" w:rsidRDefault="00432086">
            <w:pPr>
              <w:jc w:val="right"/>
            </w:pPr>
            <w:r>
              <w:rPr>
                <w:szCs w:val="21"/>
              </w:rPr>
              <w:t>4.69</w:t>
            </w:r>
          </w:p>
        </w:tc>
      </w:tr>
      <w:tr w:rsidR="007D0D8F">
        <w:tc>
          <w:tcPr>
            <w:tcW w:w="870" w:type="dxa"/>
            <w:vAlign w:val="center"/>
          </w:tcPr>
          <w:p w:rsidR="007D0D8F" w:rsidRDefault="00432086">
            <w:pPr>
              <w:jc w:val="center"/>
            </w:pPr>
            <w:r>
              <w:rPr>
                <w:szCs w:val="21"/>
              </w:rPr>
              <w:t>7</w:t>
            </w:r>
          </w:p>
        </w:tc>
        <w:tc>
          <w:tcPr>
            <w:tcW w:w="1650" w:type="dxa"/>
            <w:vAlign w:val="center"/>
          </w:tcPr>
          <w:p w:rsidR="007D0D8F" w:rsidRDefault="00432086">
            <w:pPr>
              <w:jc w:val="center"/>
            </w:pPr>
            <w:r>
              <w:rPr>
                <w:szCs w:val="21"/>
              </w:rPr>
              <w:t>002415</w:t>
            </w:r>
          </w:p>
        </w:tc>
        <w:tc>
          <w:tcPr>
            <w:tcW w:w="1980" w:type="dxa"/>
            <w:vAlign w:val="center"/>
          </w:tcPr>
          <w:p w:rsidR="007D0D8F" w:rsidRDefault="00432086">
            <w:pPr>
              <w:jc w:val="center"/>
            </w:pPr>
            <w:r>
              <w:rPr>
                <w:szCs w:val="21"/>
              </w:rPr>
              <w:t>海康威视</w:t>
            </w:r>
          </w:p>
        </w:tc>
        <w:tc>
          <w:tcPr>
            <w:tcW w:w="2880" w:type="dxa"/>
            <w:vAlign w:val="center"/>
          </w:tcPr>
          <w:p w:rsidR="007D0D8F" w:rsidRDefault="00432086">
            <w:pPr>
              <w:jc w:val="right"/>
            </w:pPr>
            <w:r>
              <w:rPr>
                <w:szCs w:val="21"/>
              </w:rPr>
              <w:t>97,447,944.23</w:t>
            </w:r>
          </w:p>
        </w:tc>
        <w:tc>
          <w:tcPr>
            <w:tcW w:w="1692" w:type="dxa"/>
            <w:vAlign w:val="center"/>
          </w:tcPr>
          <w:p w:rsidR="007D0D8F" w:rsidRDefault="00432086">
            <w:pPr>
              <w:jc w:val="right"/>
            </w:pPr>
            <w:r>
              <w:rPr>
                <w:szCs w:val="21"/>
              </w:rPr>
              <w:t>4.57</w:t>
            </w:r>
          </w:p>
        </w:tc>
      </w:tr>
      <w:tr w:rsidR="007D0D8F">
        <w:tc>
          <w:tcPr>
            <w:tcW w:w="870" w:type="dxa"/>
            <w:vAlign w:val="center"/>
          </w:tcPr>
          <w:p w:rsidR="007D0D8F" w:rsidRDefault="00432086">
            <w:pPr>
              <w:jc w:val="center"/>
            </w:pPr>
            <w:r>
              <w:rPr>
                <w:szCs w:val="21"/>
              </w:rPr>
              <w:t>8</w:t>
            </w:r>
          </w:p>
        </w:tc>
        <w:tc>
          <w:tcPr>
            <w:tcW w:w="1650" w:type="dxa"/>
            <w:vAlign w:val="center"/>
          </w:tcPr>
          <w:p w:rsidR="007D0D8F" w:rsidRDefault="00432086">
            <w:pPr>
              <w:jc w:val="center"/>
            </w:pPr>
            <w:r>
              <w:rPr>
                <w:szCs w:val="21"/>
              </w:rPr>
              <w:t>300628</w:t>
            </w:r>
          </w:p>
        </w:tc>
        <w:tc>
          <w:tcPr>
            <w:tcW w:w="1980" w:type="dxa"/>
            <w:vAlign w:val="center"/>
          </w:tcPr>
          <w:p w:rsidR="007D0D8F" w:rsidRDefault="00432086">
            <w:pPr>
              <w:jc w:val="center"/>
            </w:pPr>
            <w:r>
              <w:rPr>
                <w:szCs w:val="21"/>
              </w:rPr>
              <w:t>亿联网络</w:t>
            </w:r>
          </w:p>
        </w:tc>
        <w:tc>
          <w:tcPr>
            <w:tcW w:w="2880" w:type="dxa"/>
            <w:vAlign w:val="center"/>
          </w:tcPr>
          <w:p w:rsidR="007D0D8F" w:rsidRDefault="00432086">
            <w:pPr>
              <w:jc w:val="right"/>
            </w:pPr>
            <w:r>
              <w:rPr>
                <w:szCs w:val="21"/>
              </w:rPr>
              <w:t>92,772,227.38</w:t>
            </w:r>
          </w:p>
        </w:tc>
        <w:tc>
          <w:tcPr>
            <w:tcW w:w="1692" w:type="dxa"/>
            <w:vAlign w:val="center"/>
          </w:tcPr>
          <w:p w:rsidR="007D0D8F" w:rsidRDefault="00432086">
            <w:pPr>
              <w:jc w:val="right"/>
            </w:pPr>
            <w:r>
              <w:rPr>
                <w:szCs w:val="21"/>
              </w:rPr>
              <w:t>4.35</w:t>
            </w:r>
          </w:p>
        </w:tc>
      </w:tr>
      <w:tr w:rsidR="007D0D8F">
        <w:tc>
          <w:tcPr>
            <w:tcW w:w="870" w:type="dxa"/>
            <w:vAlign w:val="center"/>
          </w:tcPr>
          <w:p w:rsidR="007D0D8F" w:rsidRDefault="00432086">
            <w:pPr>
              <w:jc w:val="center"/>
            </w:pPr>
            <w:r>
              <w:rPr>
                <w:szCs w:val="21"/>
              </w:rPr>
              <w:t>9</w:t>
            </w:r>
          </w:p>
        </w:tc>
        <w:tc>
          <w:tcPr>
            <w:tcW w:w="1650" w:type="dxa"/>
            <w:vAlign w:val="center"/>
          </w:tcPr>
          <w:p w:rsidR="007D0D8F" w:rsidRDefault="00432086">
            <w:pPr>
              <w:jc w:val="center"/>
            </w:pPr>
            <w:r>
              <w:rPr>
                <w:szCs w:val="21"/>
              </w:rPr>
              <w:t>002311</w:t>
            </w:r>
          </w:p>
        </w:tc>
        <w:tc>
          <w:tcPr>
            <w:tcW w:w="1980" w:type="dxa"/>
            <w:vAlign w:val="center"/>
          </w:tcPr>
          <w:p w:rsidR="007D0D8F" w:rsidRDefault="00432086">
            <w:pPr>
              <w:jc w:val="center"/>
            </w:pPr>
            <w:r>
              <w:rPr>
                <w:szCs w:val="21"/>
              </w:rPr>
              <w:t>海大集团</w:t>
            </w:r>
          </w:p>
        </w:tc>
        <w:tc>
          <w:tcPr>
            <w:tcW w:w="2880" w:type="dxa"/>
            <w:vAlign w:val="center"/>
          </w:tcPr>
          <w:p w:rsidR="007D0D8F" w:rsidRDefault="00432086">
            <w:pPr>
              <w:jc w:val="right"/>
            </w:pPr>
            <w:r>
              <w:rPr>
                <w:szCs w:val="21"/>
              </w:rPr>
              <w:t>92,207,734.87</w:t>
            </w:r>
          </w:p>
        </w:tc>
        <w:tc>
          <w:tcPr>
            <w:tcW w:w="1692" w:type="dxa"/>
            <w:vAlign w:val="center"/>
          </w:tcPr>
          <w:p w:rsidR="007D0D8F" w:rsidRDefault="00432086">
            <w:pPr>
              <w:jc w:val="right"/>
            </w:pPr>
            <w:r>
              <w:rPr>
                <w:szCs w:val="21"/>
              </w:rPr>
              <w:t>4.33</w:t>
            </w:r>
          </w:p>
        </w:tc>
      </w:tr>
      <w:tr w:rsidR="007D0D8F">
        <w:tc>
          <w:tcPr>
            <w:tcW w:w="870" w:type="dxa"/>
            <w:vAlign w:val="center"/>
          </w:tcPr>
          <w:p w:rsidR="007D0D8F" w:rsidRDefault="00432086">
            <w:pPr>
              <w:jc w:val="center"/>
            </w:pPr>
            <w:r>
              <w:rPr>
                <w:szCs w:val="21"/>
              </w:rPr>
              <w:t>10</w:t>
            </w:r>
          </w:p>
        </w:tc>
        <w:tc>
          <w:tcPr>
            <w:tcW w:w="1650" w:type="dxa"/>
            <w:vAlign w:val="center"/>
          </w:tcPr>
          <w:p w:rsidR="007D0D8F" w:rsidRDefault="00432086">
            <w:pPr>
              <w:jc w:val="center"/>
            </w:pPr>
            <w:r>
              <w:rPr>
                <w:szCs w:val="21"/>
              </w:rPr>
              <w:t>600507</w:t>
            </w:r>
          </w:p>
        </w:tc>
        <w:tc>
          <w:tcPr>
            <w:tcW w:w="1980" w:type="dxa"/>
            <w:vAlign w:val="center"/>
          </w:tcPr>
          <w:p w:rsidR="007D0D8F" w:rsidRDefault="00432086">
            <w:pPr>
              <w:jc w:val="center"/>
            </w:pPr>
            <w:r>
              <w:rPr>
                <w:szCs w:val="21"/>
              </w:rPr>
              <w:t>方大特钢</w:t>
            </w:r>
          </w:p>
        </w:tc>
        <w:tc>
          <w:tcPr>
            <w:tcW w:w="2880" w:type="dxa"/>
            <w:vAlign w:val="center"/>
          </w:tcPr>
          <w:p w:rsidR="007D0D8F" w:rsidRDefault="00432086">
            <w:pPr>
              <w:jc w:val="right"/>
            </w:pPr>
            <w:r>
              <w:rPr>
                <w:szCs w:val="21"/>
              </w:rPr>
              <w:t>87,816,123.02</w:t>
            </w:r>
          </w:p>
        </w:tc>
        <w:tc>
          <w:tcPr>
            <w:tcW w:w="1692" w:type="dxa"/>
            <w:vAlign w:val="center"/>
          </w:tcPr>
          <w:p w:rsidR="007D0D8F" w:rsidRDefault="00432086">
            <w:pPr>
              <w:jc w:val="right"/>
            </w:pPr>
            <w:r>
              <w:rPr>
                <w:szCs w:val="21"/>
              </w:rPr>
              <w:t>4.12</w:t>
            </w:r>
          </w:p>
        </w:tc>
      </w:tr>
      <w:tr w:rsidR="007D0D8F">
        <w:tc>
          <w:tcPr>
            <w:tcW w:w="870" w:type="dxa"/>
            <w:vAlign w:val="center"/>
          </w:tcPr>
          <w:p w:rsidR="007D0D8F" w:rsidRDefault="00432086">
            <w:pPr>
              <w:jc w:val="center"/>
            </w:pPr>
            <w:r>
              <w:rPr>
                <w:szCs w:val="21"/>
              </w:rPr>
              <w:t>11</w:t>
            </w:r>
          </w:p>
        </w:tc>
        <w:tc>
          <w:tcPr>
            <w:tcW w:w="1650" w:type="dxa"/>
            <w:vAlign w:val="center"/>
          </w:tcPr>
          <w:p w:rsidR="007D0D8F" w:rsidRDefault="00432086">
            <w:pPr>
              <w:jc w:val="center"/>
            </w:pPr>
            <w:r>
              <w:rPr>
                <w:szCs w:val="21"/>
              </w:rPr>
              <w:t>300144</w:t>
            </w:r>
          </w:p>
        </w:tc>
        <w:tc>
          <w:tcPr>
            <w:tcW w:w="1980" w:type="dxa"/>
            <w:vAlign w:val="center"/>
          </w:tcPr>
          <w:p w:rsidR="007D0D8F" w:rsidRDefault="00432086">
            <w:pPr>
              <w:jc w:val="center"/>
            </w:pPr>
            <w:r>
              <w:rPr>
                <w:szCs w:val="21"/>
              </w:rPr>
              <w:t>宋城演艺</w:t>
            </w:r>
          </w:p>
        </w:tc>
        <w:tc>
          <w:tcPr>
            <w:tcW w:w="2880" w:type="dxa"/>
            <w:vAlign w:val="center"/>
          </w:tcPr>
          <w:p w:rsidR="007D0D8F" w:rsidRDefault="00432086">
            <w:pPr>
              <w:jc w:val="right"/>
            </w:pPr>
            <w:r>
              <w:rPr>
                <w:szCs w:val="21"/>
              </w:rPr>
              <w:t>87,610,789.63</w:t>
            </w:r>
          </w:p>
        </w:tc>
        <w:tc>
          <w:tcPr>
            <w:tcW w:w="1692" w:type="dxa"/>
            <w:vAlign w:val="center"/>
          </w:tcPr>
          <w:p w:rsidR="007D0D8F" w:rsidRDefault="00432086">
            <w:pPr>
              <w:jc w:val="right"/>
            </w:pPr>
            <w:r>
              <w:rPr>
                <w:szCs w:val="21"/>
              </w:rPr>
              <w:t>4.11</w:t>
            </w:r>
          </w:p>
        </w:tc>
      </w:tr>
      <w:tr w:rsidR="007D0D8F">
        <w:tc>
          <w:tcPr>
            <w:tcW w:w="870" w:type="dxa"/>
            <w:vAlign w:val="center"/>
          </w:tcPr>
          <w:p w:rsidR="007D0D8F" w:rsidRDefault="00432086">
            <w:pPr>
              <w:jc w:val="center"/>
            </w:pPr>
            <w:r>
              <w:rPr>
                <w:szCs w:val="21"/>
              </w:rPr>
              <w:t>12</w:t>
            </w:r>
          </w:p>
        </w:tc>
        <w:tc>
          <w:tcPr>
            <w:tcW w:w="1650" w:type="dxa"/>
            <w:vAlign w:val="center"/>
          </w:tcPr>
          <w:p w:rsidR="007D0D8F" w:rsidRDefault="00432086">
            <w:pPr>
              <w:jc w:val="center"/>
            </w:pPr>
            <w:r>
              <w:rPr>
                <w:szCs w:val="21"/>
              </w:rPr>
              <w:t>600737</w:t>
            </w:r>
          </w:p>
        </w:tc>
        <w:tc>
          <w:tcPr>
            <w:tcW w:w="1980" w:type="dxa"/>
            <w:vAlign w:val="center"/>
          </w:tcPr>
          <w:p w:rsidR="007D0D8F" w:rsidRDefault="00432086">
            <w:pPr>
              <w:jc w:val="center"/>
            </w:pPr>
            <w:r>
              <w:rPr>
                <w:szCs w:val="21"/>
              </w:rPr>
              <w:t>中粮糖业</w:t>
            </w:r>
          </w:p>
        </w:tc>
        <w:tc>
          <w:tcPr>
            <w:tcW w:w="2880" w:type="dxa"/>
            <w:vAlign w:val="center"/>
          </w:tcPr>
          <w:p w:rsidR="007D0D8F" w:rsidRDefault="00432086">
            <w:pPr>
              <w:jc w:val="right"/>
            </w:pPr>
            <w:r>
              <w:rPr>
                <w:szCs w:val="21"/>
              </w:rPr>
              <w:t>84,258,080.91</w:t>
            </w:r>
          </w:p>
        </w:tc>
        <w:tc>
          <w:tcPr>
            <w:tcW w:w="1692" w:type="dxa"/>
            <w:vAlign w:val="center"/>
          </w:tcPr>
          <w:p w:rsidR="007D0D8F" w:rsidRDefault="00432086">
            <w:pPr>
              <w:jc w:val="right"/>
            </w:pPr>
            <w:r>
              <w:rPr>
                <w:szCs w:val="21"/>
              </w:rPr>
              <w:t>3.95</w:t>
            </w:r>
          </w:p>
        </w:tc>
      </w:tr>
      <w:tr w:rsidR="007D0D8F">
        <w:tc>
          <w:tcPr>
            <w:tcW w:w="870" w:type="dxa"/>
            <w:vAlign w:val="center"/>
          </w:tcPr>
          <w:p w:rsidR="007D0D8F" w:rsidRDefault="00432086">
            <w:pPr>
              <w:jc w:val="center"/>
            </w:pPr>
            <w:r>
              <w:rPr>
                <w:szCs w:val="21"/>
              </w:rPr>
              <w:t>13</w:t>
            </w:r>
          </w:p>
        </w:tc>
        <w:tc>
          <w:tcPr>
            <w:tcW w:w="1650" w:type="dxa"/>
            <w:vAlign w:val="center"/>
          </w:tcPr>
          <w:p w:rsidR="007D0D8F" w:rsidRDefault="00432086">
            <w:pPr>
              <w:jc w:val="center"/>
            </w:pPr>
            <w:r>
              <w:rPr>
                <w:szCs w:val="21"/>
              </w:rPr>
              <w:t>603515</w:t>
            </w:r>
          </w:p>
        </w:tc>
        <w:tc>
          <w:tcPr>
            <w:tcW w:w="1980" w:type="dxa"/>
            <w:vAlign w:val="center"/>
          </w:tcPr>
          <w:p w:rsidR="007D0D8F" w:rsidRDefault="00432086">
            <w:pPr>
              <w:jc w:val="center"/>
            </w:pPr>
            <w:r>
              <w:rPr>
                <w:szCs w:val="21"/>
              </w:rPr>
              <w:t>欧普照明</w:t>
            </w:r>
          </w:p>
        </w:tc>
        <w:tc>
          <w:tcPr>
            <w:tcW w:w="2880" w:type="dxa"/>
            <w:vAlign w:val="center"/>
          </w:tcPr>
          <w:p w:rsidR="007D0D8F" w:rsidRDefault="00432086">
            <w:pPr>
              <w:jc w:val="right"/>
            </w:pPr>
            <w:r>
              <w:rPr>
                <w:szCs w:val="21"/>
              </w:rPr>
              <w:t>82,753,613.75</w:t>
            </w:r>
          </w:p>
        </w:tc>
        <w:tc>
          <w:tcPr>
            <w:tcW w:w="1692" w:type="dxa"/>
            <w:vAlign w:val="center"/>
          </w:tcPr>
          <w:p w:rsidR="007D0D8F" w:rsidRDefault="00432086">
            <w:pPr>
              <w:jc w:val="right"/>
            </w:pPr>
            <w:r>
              <w:rPr>
                <w:szCs w:val="21"/>
              </w:rPr>
              <w:t>3.88</w:t>
            </w:r>
          </w:p>
        </w:tc>
      </w:tr>
      <w:tr w:rsidR="007D0D8F">
        <w:tc>
          <w:tcPr>
            <w:tcW w:w="870" w:type="dxa"/>
            <w:vAlign w:val="center"/>
          </w:tcPr>
          <w:p w:rsidR="007D0D8F" w:rsidRDefault="00432086">
            <w:pPr>
              <w:jc w:val="center"/>
            </w:pPr>
            <w:r>
              <w:rPr>
                <w:szCs w:val="21"/>
              </w:rPr>
              <w:t>14</w:t>
            </w:r>
          </w:p>
        </w:tc>
        <w:tc>
          <w:tcPr>
            <w:tcW w:w="1650" w:type="dxa"/>
            <w:vAlign w:val="center"/>
          </w:tcPr>
          <w:p w:rsidR="007D0D8F" w:rsidRDefault="00432086">
            <w:pPr>
              <w:jc w:val="center"/>
            </w:pPr>
            <w:r>
              <w:rPr>
                <w:szCs w:val="21"/>
              </w:rPr>
              <w:t>000858</w:t>
            </w:r>
          </w:p>
        </w:tc>
        <w:tc>
          <w:tcPr>
            <w:tcW w:w="1980" w:type="dxa"/>
            <w:vAlign w:val="center"/>
          </w:tcPr>
          <w:p w:rsidR="007D0D8F" w:rsidRDefault="00432086">
            <w:pPr>
              <w:jc w:val="center"/>
            </w:pPr>
            <w:r>
              <w:rPr>
                <w:szCs w:val="21"/>
              </w:rPr>
              <w:t>五粮液</w:t>
            </w:r>
          </w:p>
        </w:tc>
        <w:tc>
          <w:tcPr>
            <w:tcW w:w="2880" w:type="dxa"/>
            <w:vAlign w:val="center"/>
          </w:tcPr>
          <w:p w:rsidR="007D0D8F" w:rsidRDefault="00432086">
            <w:pPr>
              <w:jc w:val="right"/>
            </w:pPr>
            <w:r>
              <w:rPr>
                <w:szCs w:val="21"/>
              </w:rPr>
              <w:t>81,132,535.53</w:t>
            </w:r>
          </w:p>
        </w:tc>
        <w:tc>
          <w:tcPr>
            <w:tcW w:w="1692" w:type="dxa"/>
            <w:vAlign w:val="center"/>
          </w:tcPr>
          <w:p w:rsidR="007D0D8F" w:rsidRDefault="00432086">
            <w:pPr>
              <w:jc w:val="right"/>
            </w:pPr>
            <w:r>
              <w:rPr>
                <w:szCs w:val="21"/>
              </w:rPr>
              <w:t>3.81</w:t>
            </w:r>
          </w:p>
        </w:tc>
      </w:tr>
      <w:tr w:rsidR="007D0D8F">
        <w:tc>
          <w:tcPr>
            <w:tcW w:w="870" w:type="dxa"/>
            <w:vAlign w:val="center"/>
          </w:tcPr>
          <w:p w:rsidR="007D0D8F" w:rsidRDefault="00432086">
            <w:pPr>
              <w:jc w:val="center"/>
            </w:pPr>
            <w:r>
              <w:rPr>
                <w:szCs w:val="21"/>
              </w:rPr>
              <w:t>15</w:t>
            </w:r>
          </w:p>
        </w:tc>
        <w:tc>
          <w:tcPr>
            <w:tcW w:w="1650" w:type="dxa"/>
            <w:vAlign w:val="center"/>
          </w:tcPr>
          <w:p w:rsidR="007D0D8F" w:rsidRDefault="00432086">
            <w:pPr>
              <w:jc w:val="center"/>
            </w:pPr>
            <w:r>
              <w:rPr>
                <w:szCs w:val="21"/>
              </w:rPr>
              <w:t>002155</w:t>
            </w:r>
          </w:p>
        </w:tc>
        <w:tc>
          <w:tcPr>
            <w:tcW w:w="1980" w:type="dxa"/>
            <w:vAlign w:val="center"/>
          </w:tcPr>
          <w:p w:rsidR="007D0D8F" w:rsidRDefault="00432086">
            <w:pPr>
              <w:jc w:val="center"/>
            </w:pPr>
            <w:r>
              <w:rPr>
                <w:szCs w:val="21"/>
              </w:rPr>
              <w:t>湖南黄金</w:t>
            </w:r>
          </w:p>
        </w:tc>
        <w:tc>
          <w:tcPr>
            <w:tcW w:w="2880" w:type="dxa"/>
            <w:vAlign w:val="center"/>
          </w:tcPr>
          <w:p w:rsidR="007D0D8F" w:rsidRDefault="00432086">
            <w:pPr>
              <w:jc w:val="right"/>
            </w:pPr>
            <w:r>
              <w:rPr>
                <w:szCs w:val="21"/>
              </w:rPr>
              <w:t>78,056,266.66</w:t>
            </w:r>
          </w:p>
        </w:tc>
        <w:tc>
          <w:tcPr>
            <w:tcW w:w="1692" w:type="dxa"/>
            <w:vAlign w:val="center"/>
          </w:tcPr>
          <w:p w:rsidR="007D0D8F" w:rsidRDefault="00432086">
            <w:pPr>
              <w:jc w:val="right"/>
            </w:pPr>
            <w:r>
              <w:rPr>
                <w:szCs w:val="21"/>
              </w:rPr>
              <w:t>3.66</w:t>
            </w:r>
          </w:p>
        </w:tc>
      </w:tr>
      <w:tr w:rsidR="007D0D8F">
        <w:tc>
          <w:tcPr>
            <w:tcW w:w="870" w:type="dxa"/>
            <w:vAlign w:val="center"/>
          </w:tcPr>
          <w:p w:rsidR="007D0D8F" w:rsidRDefault="00432086">
            <w:pPr>
              <w:jc w:val="center"/>
            </w:pPr>
            <w:r>
              <w:rPr>
                <w:szCs w:val="21"/>
              </w:rPr>
              <w:t>16</w:t>
            </w:r>
          </w:p>
        </w:tc>
        <w:tc>
          <w:tcPr>
            <w:tcW w:w="1650" w:type="dxa"/>
            <w:vAlign w:val="center"/>
          </w:tcPr>
          <w:p w:rsidR="007D0D8F" w:rsidRDefault="00432086">
            <w:pPr>
              <w:jc w:val="center"/>
            </w:pPr>
            <w:r>
              <w:rPr>
                <w:szCs w:val="21"/>
              </w:rPr>
              <w:t>603707</w:t>
            </w:r>
          </w:p>
        </w:tc>
        <w:tc>
          <w:tcPr>
            <w:tcW w:w="1980" w:type="dxa"/>
            <w:vAlign w:val="center"/>
          </w:tcPr>
          <w:p w:rsidR="007D0D8F" w:rsidRDefault="00432086">
            <w:pPr>
              <w:jc w:val="center"/>
            </w:pPr>
            <w:r>
              <w:rPr>
                <w:szCs w:val="21"/>
              </w:rPr>
              <w:t>健友股份</w:t>
            </w:r>
          </w:p>
        </w:tc>
        <w:tc>
          <w:tcPr>
            <w:tcW w:w="2880" w:type="dxa"/>
            <w:vAlign w:val="center"/>
          </w:tcPr>
          <w:p w:rsidR="007D0D8F" w:rsidRDefault="00432086">
            <w:pPr>
              <w:jc w:val="right"/>
            </w:pPr>
            <w:r>
              <w:rPr>
                <w:szCs w:val="21"/>
              </w:rPr>
              <w:t>67,662,527.75</w:t>
            </w:r>
          </w:p>
        </w:tc>
        <w:tc>
          <w:tcPr>
            <w:tcW w:w="1692" w:type="dxa"/>
            <w:vAlign w:val="center"/>
          </w:tcPr>
          <w:p w:rsidR="007D0D8F" w:rsidRDefault="00432086">
            <w:pPr>
              <w:jc w:val="right"/>
            </w:pPr>
            <w:r>
              <w:rPr>
                <w:szCs w:val="21"/>
              </w:rPr>
              <w:t>3.18</w:t>
            </w:r>
          </w:p>
        </w:tc>
      </w:tr>
      <w:tr w:rsidR="007D0D8F">
        <w:tc>
          <w:tcPr>
            <w:tcW w:w="870" w:type="dxa"/>
            <w:vAlign w:val="center"/>
          </w:tcPr>
          <w:p w:rsidR="007D0D8F" w:rsidRDefault="00432086">
            <w:pPr>
              <w:jc w:val="center"/>
            </w:pPr>
            <w:r>
              <w:rPr>
                <w:szCs w:val="21"/>
              </w:rPr>
              <w:t>17</w:t>
            </w:r>
          </w:p>
        </w:tc>
        <w:tc>
          <w:tcPr>
            <w:tcW w:w="1650" w:type="dxa"/>
            <w:vAlign w:val="center"/>
          </w:tcPr>
          <w:p w:rsidR="007D0D8F" w:rsidRDefault="00432086">
            <w:pPr>
              <w:jc w:val="center"/>
            </w:pPr>
            <w:r>
              <w:rPr>
                <w:szCs w:val="21"/>
              </w:rPr>
              <w:t>300253</w:t>
            </w:r>
          </w:p>
        </w:tc>
        <w:tc>
          <w:tcPr>
            <w:tcW w:w="1980" w:type="dxa"/>
            <w:vAlign w:val="center"/>
          </w:tcPr>
          <w:p w:rsidR="007D0D8F" w:rsidRDefault="00432086">
            <w:pPr>
              <w:jc w:val="center"/>
            </w:pPr>
            <w:r>
              <w:rPr>
                <w:szCs w:val="21"/>
              </w:rPr>
              <w:t>卫宁健康</w:t>
            </w:r>
          </w:p>
        </w:tc>
        <w:tc>
          <w:tcPr>
            <w:tcW w:w="2880" w:type="dxa"/>
            <w:vAlign w:val="center"/>
          </w:tcPr>
          <w:p w:rsidR="007D0D8F" w:rsidRDefault="00432086">
            <w:pPr>
              <w:jc w:val="right"/>
            </w:pPr>
            <w:r>
              <w:rPr>
                <w:szCs w:val="21"/>
              </w:rPr>
              <w:t>65,545,871.91</w:t>
            </w:r>
          </w:p>
        </w:tc>
        <w:tc>
          <w:tcPr>
            <w:tcW w:w="1692" w:type="dxa"/>
            <w:vAlign w:val="center"/>
          </w:tcPr>
          <w:p w:rsidR="007D0D8F" w:rsidRDefault="00432086">
            <w:pPr>
              <w:jc w:val="right"/>
            </w:pPr>
            <w:r>
              <w:rPr>
                <w:szCs w:val="21"/>
              </w:rPr>
              <w:t>3.08</w:t>
            </w:r>
          </w:p>
        </w:tc>
      </w:tr>
      <w:tr w:rsidR="007D0D8F">
        <w:tc>
          <w:tcPr>
            <w:tcW w:w="870" w:type="dxa"/>
            <w:vAlign w:val="center"/>
          </w:tcPr>
          <w:p w:rsidR="007D0D8F" w:rsidRDefault="00432086">
            <w:pPr>
              <w:jc w:val="center"/>
            </w:pPr>
            <w:r>
              <w:rPr>
                <w:szCs w:val="21"/>
              </w:rPr>
              <w:t>18</w:t>
            </w:r>
          </w:p>
        </w:tc>
        <w:tc>
          <w:tcPr>
            <w:tcW w:w="1650" w:type="dxa"/>
            <w:vAlign w:val="center"/>
          </w:tcPr>
          <w:p w:rsidR="007D0D8F" w:rsidRDefault="00432086">
            <w:pPr>
              <w:jc w:val="center"/>
            </w:pPr>
            <w:r>
              <w:rPr>
                <w:szCs w:val="21"/>
              </w:rPr>
              <w:t>000338</w:t>
            </w:r>
          </w:p>
        </w:tc>
        <w:tc>
          <w:tcPr>
            <w:tcW w:w="1980" w:type="dxa"/>
            <w:vAlign w:val="center"/>
          </w:tcPr>
          <w:p w:rsidR="007D0D8F" w:rsidRDefault="00432086">
            <w:pPr>
              <w:jc w:val="center"/>
            </w:pPr>
            <w:r>
              <w:rPr>
                <w:szCs w:val="21"/>
              </w:rPr>
              <w:t>潍柴动力</w:t>
            </w:r>
          </w:p>
        </w:tc>
        <w:tc>
          <w:tcPr>
            <w:tcW w:w="2880" w:type="dxa"/>
            <w:vAlign w:val="center"/>
          </w:tcPr>
          <w:p w:rsidR="007D0D8F" w:rsidRDefault="00432086">
            <w:pPr>
              <w:jc w:val="right"/>
            </w:pPr>
            <w:r>
              <w:rPr>
                <w:szCs w:val="21"/>
              </w:rPr>
              <w:t>64,514,684.66</w:t>
            </w:r>
          </w:p>
        </w:tc>
        <w:tc>
          <w:tcPr>
            <w:tcW w:w="1692" w:type="dxa"/>
            <w:vAlign w:val="center"/>
          </w:tcPr>
          <w:p w:rsidR="007D0D8F" w:rsidRDefault="00432086">
            <w:pPr>
              <w:jc w:val="right"/>
            </w:pPr>
            <w:r>
              <w:rPr>
                <w:szCs w:val="21"/>
              </w:rPr>
              <w:t>3.03</w:t>
            </w:r>
          </w:p>
        </w:tc>
      </w:tr>
      <w:tr w:rsidR="007D0D8F">
        <w:tc>
          <w:tcPr>
            <w:tcW w:w="870" w:type="dxa"/>
            <w:vAlign w:val="center"/>
          </w:tcPr>
          <w:p w:rsidR="007D0D8F" w:rsidRDefault="00432086">
            <w:pPr>
              <w:jc w:val="center"/>
            </w:pPr>
            <w:r>
              <w:rPr>
                <w:szCs w:val="21"/>
              </w:rPr>
              <w:t>19</w:t>
            </w:r>
          </w:p>
        </w:tc>
        <w:tc>
          <w:tcPr>
            <w:tcW w:w="1650" w:type="dxa"/>
            <w:vAlign w:val="center"/>
          </w:tcPr>
          <w:p w:rsidR="007D0D8F" w:rsidRDefault="00432086">
            <w:pPr>
              <w:jc w:val="center"/>
            </w:pPr>
            <w:r>
              <w:rPr>
                <w:szCs w:val="21"/>
              </w:rPr>
              <w:t>002690</w:t>
            </w:r>
          </w:p>
        </w:tc>
        <w:tc>
          <w:tcPr>
            <w:tcW w:w="1980" w:type="dxa"/>
            <w:vAlign w:val="center"/>
          </w:tcPr>
          <w:p w:rsidR="007D0D8F" w:rsidRDefault="00432086">
            <w:pPr>
              <w:jc w:val="center"/>
            </w:pPr>
            <w:r>
              <w:rPr>
                <w:szCs w:val="21"/>
              </w:rPr>
              <w:t>美亚光电</w:t>
            </w:r>
          </w:p>
        </w:tc>
        <w:tc>
          <w:tcPr>
            <w:tcW w:w="2880" w:type="dxa"/>
            <w:vAlign w:val="center"/>
          </w:tcPr>
          <w:p w:rsidR="007D0D8F" w:rsidRDefault="00432086">
            <w:pPr>
              <w:jc w:val="right"/>
            </w:pPr>
            <w:r>
              <w:rPr>
                <w:szCs w:val="21"/>
              </w:rPr>
              <w:t>58,145,127.48</w:t>
            </w:r>
          </w:p>
        </w:tc>
        <w:tc>
          <w:tcPr>
            <w:tcW w:w="1692" w:type="dxa"/>
            <w:vAlign w:val="center"/>
          </w:tcPr>
          <w:p w:rsidR="007D0D8F" w:rsidRDefault="00432086">
            <w:pPr>
              <w:jc w:val="right"/>
            </w:pPr>
            <w:r>
              <w:rPr>
                <w:szCs w:val="21"/>
              </w:rPr>
              <w:t>2.73</w:t>
            </w:r>
          </w:p>
        </w:tc>
      </w:tr>
      <w:tr w:rsidR="007D0D8F">
        <w:tc>
          <w:tcPr>
            <w:tcW w:w="870" w:type="dxa"/>
            <w:vAlign w:val="center"/>
          </w:tcPr>
          <w:p w:rsidR="007D0D8F" w:rsidRDefault="00432086">
            <w:pPr>
              <w:jc w:val="center"/>
            </w:pPr>
            <w:r>
              <w:rPr>
                <w:szCs w:val="21"/>
              </w:rPr>
              <w:t>20</w:t>
            </w:r>
          </w:p>
        </w:tc>
        <w:tc>
          <w:tcPr>
            <w:tcW w:w="1650" w:type="dxa"/>
            <w:vAlign w:val="center"/>
          </w:tcPr>
          <w:p w:rsidR="007D0D8F" w:rsidRDefault="00432086">
            <w:pPr>
              <w:jc w:val="center"/>
            </w:pPr>
            <w:r>
              <w:rPr>
                <w:szCs w:val="21"/>
              </w:rPr>
              <w:t>601899</w:t>
            </w:r>
          </w:p>
        </w:tc>
        <w:tc>
          <w:tcPr>
            <w:tcW w:w="1980" w:type="dxa"/>
            <w:vAlign w:val="center"/>
          </w:tcPr>
          <w:p w:rsidR="007D0D8F" w:rsidRDefault="00432086">
            <w:pPr>
              <w:jc w:val="center"/>
            </w:pPr>
            <w:r>
              <w:rPr>
                <w:szCs w:val="21"/>
              </w:rPr>
              <w:t>紫金矿业</w:t>
            </w:r>
          </w:p>
        </w:tc>
        <w:tc>
          <w:tcPr>
            <w:tcW w:w="2880" w:type="dxa"/>
            <w:vAlign w:val="center"/>
          </w:tcPr>
          <w:p w:rsidR="007D0D8F" w:rsidRDefault="00432086">
            <w:pPr>
              <w:jc w:val="right"/>
            </w:pPr>
            <w:r>
              <w:rPr>
                <w:szCs w:val="21"/>
              </w:rPr>
              <w:t>54,390,262.93</w:t>
            </w:r>
          </w:p>
        </w:tc>
        <w:tc>
          <w:tcPr>
            <w:tcW w:w="1692" w:type="dxa"/>
            <w:vAlign w:val="center"/>
          </w:tcPr>
          <w:p w:rsidR="007D0D8F" w:rsidRDefault="00432086">
            <w:pPr>
              <w:jc w:val="right"/>
            </w:pPr>
            <w:r>
              <w:rPr>
                <w:szCs w:val="21"/>
              </w:rPr>
              <w:t>2.55</w:t>
            </w:r>
          </w:p>
        </w:tc>
      </w:tr>
      <w:tr w:rsidR="007D0D8F">
        <w:tc>
          <w:tcPr>
            <w:tcW w:w="870" w:type="dxa"/>
            <w:vAlign w:val="center"/>
          </w:tcPr>
          <w:p w:rsidR="007D0D8F" w:rsidRDefault="00432086">
            <w:pPr>
              <w:jc w:val="center"/>
            </w:pPr>
            <w:r>
              <w:rPr>
                <w:szCs w:val="21"/>
              </w:rPr>
              <w:t>21</w:t>
            </w:r>
          </w:p>
        </w:tc>
        <w:tc>
          <w:tcPr>
            <w:tcW w:w="1650" w:type="dxa"/>
            <w:vAlign w:val="center"/>
          </w:tcPr>
          <w:p w:rsidR="007D0D8F" w:rsidRDefault="00432086">
            <w:pPr>
              <w:jc w:val="center"/>
            </w:pPr>
            <w:r>
              <w:rPr>
                <w:szCs w:val="21"/>
              </w:rPr>
              <w:t>600547</w:t>
            </w:r>
          </w:p>
        </w:tc>
        <w:tc>
          <w:tcPr>
            <w:tcW w:w="1980" w:type="dxa"/>
            <w:vAlign w:val="center"/>
          </w:tcPr>
          <w:p w:rsidR="007D0D8F" w:rsidRDefault="00432086">
            <w:pPr>
              <w:jc w:val="center"/>
            </w:pPr>
            <w:r>
              <w:rPr>
                <w:szCs w:val="21"/>
              </w:rPr>
              <w:t>山东黄金</w:t>
            </w:r>
          </w:p>
        </w:tc>
        <w:tc>
          <w:tcPr>
            <w:tcW w:w="2880" w:type="dxa"/>
            <w:vAlign w:val="center"/>
          </w:tcPr>
          <w:p w:rsidR="007D0D8F" w:rsidRDefault="00432086">
            <w:pPr>
              <w:jc w:val="right"/>
            </w:pPr>
            <w:r>
              <w:rPr>
                <w:szCs w:val="21"/>
              </w:rPr>
              <w:t>53,882,423.80</w:t>
            </w:r>
          </w:p>
        </w:tc>
        <w:tc>
          <w:tcPr>
            <w:tcW w:w="1692" w:type="dxa"/>
            <w:vAlign w:val="center"/>
          </w:tcPr>
          <w:p w:rsidR="007D0D8F" w:rsidRDefault="00432086">
            <w:pPr>
              <w:jc w:val="right"/>
            </w:pPr>
            <w:r>
              <w:rPr>
                <w:szCs w:val="21"/>
              </w:rPr>
              <w:t>2.53</w:t>
            </w:r>
          </w:p>
        </w:tc>
      </w:tr>
      <w:tr w:rsidR="007D0D8F">
        <w:tc>
          <w:tcPr>
            <w:tcW w:w="870" w:type="dxa"/>
            <w:vAlign w:val="center"/>
          </w:tcPr>
          <w:p w:rsidR="007D0D8F" w:rsidRDefault="00432086">
            <w:pPr>
              <w:jc w:val="center"/>
            </w:pPr>
            <w:r>
              <w:rPr>
                <w:szCs w:val="21"/>
              </w:rPr>
              <w:t>22</w:t>
            </w:r>
          </w:p>
        </w:tc>
        <w:tc>
          <w:tcPr>
            <w:tcW w:w="1650" w:type="dxa"/>
            <w:vAlign w:val="center"/>
          </w:tcPr>
          <w:p w:rsidR="007D0D8F" w:rsidRDefault="00432086">
            <w:pPr>
              <w:jc w:val="center"/>
            </w:pPr>
            <w:r>
              <w:rPr>
                <w:szCs w:val="21"/>
              </w:rPr>
              <w:t>002299</w:t>
            </w:r>
          </w:p>
        </w:tc>
        <w:tc>
          <w:tcPr>
            <w:tcW w:w="1980" w:type="dxa"/>
            <w:vAlign w:val="center"/>
          </w:tcPr>
          <w:p w:rsidR="007D0D8F" w:rsidRDefault="00432086">
            <w:pPr>
              <w:jc w:val="center"/>
            </w:pPr>
            <w:r>
              <w:rPr>
                <w:szCs w:val="21"/>
              </w:rPr>
              <w:t>圣农发展</w:t>
            </w:r>
          </w:p>
        </w:tc>
        <w:tc>
          <w:tcPr>
            <w:tcW w:w="2880" w:type="dxa"/>
            <w:vAlign w:val="center"/>
          </w:tcPr>
          <w:p w:rsidR="007D0D8F" w:rsidRDefault="00432086">
            <w:pPr>
              <w:jc w:val="right"/>
            </w:pPr>
            <w:r>
              <w:rPr>
                <w:szCs w:val="21"/>
              </w:rPr>
              <w:t>52,361,400.61</w:t>
            </w:r>
          </w:p>
        </w:tc>
        <w:tc>
          <w:tcPr>
            <w:tcW w:w="1692" w:type="dxa"/>
            <w:vAlign w:val="center"/>
          </w:tcPr>
          <w:p w:rsidR="007D0D8F" w:rsidRDefault="00432086">
            <w:pPr>
              <w:jc w:val="right"/>
            </w:pPr>
            <w:r>
              <w:rPr>
                <w:szCs w:val="21"/>
              </w:rPr>
              <w:t>2.46</w:t>
            </w:r>
          </w:p>
        </w:tc>
      </w:tr>
      <w:tr w:rsidR="007D0D8F">
        <w:tc>
          <w:tcPr>
            <w:tcW w:w="870" w:type="dxa"/>
            <w:vAlign w:val="center"/>
          </w:tcPr>
          <w:p w:rsidR="007D0D8F" w:rsidRDefault="00432086">
            <w:pPr>
              <w:jc w:val="center"/>
            </w:pPr>
            <w:r>
              <w:rPr>
                <w:szCs w:val="21"/>
              </w:rPr>
              <w:t>23</w:t>
            </w:r>
          </w:p>
        </w:tc>
        <w:tc>
          <w:tcPr>
            <w:tcW w:w="1650" w:type="dxa"/>
            <w:vAlign w:val="center"/>
          </w:tcPr>
          <w:p w:rsidR="007D0D8F" w:rsidRDefault="00432086">
            <w:pPr>
              <w:jc w:val="center"/>
            </w:pPr>
            <w:r>
              <w:rPr>
                <w:szCs w:val="21"/>
              </w:rPr>
              <w:t>600141</w:t>
            </w:r>
          </w:p>
        </w:tc>
        <w:tc>
          <w:tcPr>
            <w:tcW w:w="1980" w:type="dxa"/>
            <w:vAlign w:val="center"/>
          </w:tcPr>
          <w:p w:rsidR="007D0D8F" w:rsidRDefault="00432086">
            <w:pPr>
              <w:jc w:val="center"/>
            </w:pPr>
            <w:r>
              <w:rPr>
                <w:szCs w:val="21"/>
              </w:rPr>
              <w:t>兴发集团</w:t>
            </w:r>
          </w:p>
        </w:tc>
        <w:tc>
          <w:tcPr>
            <w:tcW w:w="2880" w:type="dxa"/>
            <w:vAlign w:val="center"/>
          </w:tcPr>
          <w:p w:rsidR="007D0D8F" w:rsidRDefault="00432086">
            <w:pPr>
              <w:jc w:val="right"/>
            </w:pPr>
            <w:r>
              <w:rPr>
                <w:szCs w:val="21"/>
              </w:rPr>
              <w:t>48,803,206.38</w:t>
            </w:r>
          </w:p>
        </w:tc>
        <w:tc>
          <w:tcPr>
            <w:tcW w:w="1692" w:type="dxa"/>
            <w:vAlign w:val="center"/>
          </w:tcPr>
          <w:p w:rsidR="007D0D8F" w:rsidRDefault="00432086">
            <w:pPr>
              <w:jc w:val="right"/>
            </w:pPr>
            <w:r>
              <w:rPr>
                <w:szCs w:val="21"/>
              </w:rPr>
              <w:t>2.29</w:t>
            </w:r>
          </w:p>
        </w:tc>
      </w:tr>
      <w:tr w:rsidR="007D0D8F">
        <w:tc>
          <w:tcPr>
            <w:tcW w:w="870" w:type="dxa"/>
            <w:vAlign w:val="center"/>
          </w:tcPr>
          <w:p w:rsidR="007D0D8F" w:rsidRDefault="00432086">
            <w:pPr>
              <w:jc w:val="center"/>
            </w:pPr>
            <w:r>
              <w:rPr>
                <w:szCs w:val="21"/>
              </w:rPr>
              <w:t>24</w:t>
            </w:r>
          </w:p>
        </w:tc>
        <w:tc>
          <w:tcPr>
            <w:tcW w:w="1650" w:type="dxa"/>
            <w:vAlign w:val="center"/>
          </w:tcPr>
          <w:p w:rsidR="007D0D8F" w:rsidRDefault="00432086">
            <w:pPr>
              <w:jc w:val="center"/>
            </w:pPr>
            <w:r>
              <w:rPr>
                <w:szCs w:val="21"/>
              </w:rPr>
              <w:t>600570</w:t>
            </w:r>
          </w:p>
        </w:tc>
        <w:tc>
          <w:tcPr>
            <w:tcW w:w="1980" w:type="dxa"/>
            <w:vAlign w:val="center"/>
          </w:tcPr>
          <w:p w:rsidR="007D0D8F" w:rsidRDefault="00432086">
            <w:pPr>
              <w:jc w:val="center"/>
            </w:pPr>
            <w:r>
              <w:rPr>
                <w:szCs w:val="21"/>
              </w:rPr>
              <w:t>恒生电子</w:t>
            </w:r>
          </w:p>
        </w:tc>
        <w:tc>
          <w:tcPr>
            <w:tcW w:w="2880" w:type="dxa"/>
            <w:vAlign w:val="center"/>
          </w:tcPr>
          <w:p w:rsidR="007D0D8F" w:rsidRDefault="00432086">
            <w:pPr>
              <w:jc w:val="right"/>
            </w:pPr>
            <w:r>
              <w:rPr>
                <w:szCs w:val="21"/>
              </w:rPr>
              <w:t>48,184,129.92</w:t>
            </w:r>
          </w:p>
        </w:tc>
        <w:tc>
          <w:tcPr>
            <w:tcW w:w="1692" w:type="dxa"/>
            <w:vAlign w:val="center"/>
          </w:tcPr>
          <w:p w:rsidR="007D0D8F" w:rsidRDefault="00432086">
            <w:pPr>
              <w:jc w:val="right"/>
            </w:pPr>
            <w:r>
              <w:rPr>
                <w:szCs w:val="21"/>
              </w:rPr>
              <w:t>2.26</w:t>
            </w:r>
          </w:p>
        </w:tc>
      </w:tr>
      <w:tr w:rsidR="007D0D8F">
        <w:tc>
          <w:tcPr>
            <w:tcW w:w="870" w:type="dxa"/>
            <w:vAlign w:val="center"/>
          </w:tcPr>
          <w:p w:rsidR="007D0D8F" w:rsidRDefault="00432086">
            <w:pPr>
              <w:jc w:val="center"/>
            </w:pPr>
            <w:r>
              <w:rPr>
                <w:szCs w:val="21"/>
              </w:rPr>
              <w:t>25</w:t>
            </w:r>
          </w:p>
        </w:tc>
        <w:tc>
          <w:tcPr>
            <w:tcW w:w="1650" w:type="dxa"/>
            <w:vAlign w:val="center"/>
          </w:tcPr>
          <w:p w:rsidR="007D0D8F" w:rsidRDefault="00432086">
            <w:pPr>
              <w:jc w:val="center"/>
            </w:pPr>
            <w:r>
              <w:rPr>
                <w:szCs w:val="21"/>
              </w:rPr>
              <w:t>300601</w:t>
            </w:r>
          </w:p>
        </w:tc>
        <w:tc>
          <w:tcPr>
            <w:tcW w:w="1980" w:type="dxa"/>
            <w:vAlign w:val="center"/>
          </w:tcPr>
          <w:p w:rsidR="007D0D8F" w:rsidRDefault="00432086">
            <w:pPr>
              <w:jc w:val="center"/>
            </w:pPr>
            <w:r>
              <w:rPr>
                <w:szCs w:val="21"/>
              </w:rPr>
              <w:t>康泰生物</w:t>
            </w:r>
          </w:p>
        </w:tc>
        <w:tc>
          <w:tcPr>
            <w:tcW w:w="2880" w:type="dxa"/>
            <w:vAlign w:val="center"/>
          </w:tcPr>
          <w:p w:rsidR="007D0D8F" w:rsidRDefault="00432086">
            <w:pPr>
              <w:jc w:val="right"/>
            </w:pPr>
            <w:r>
              <w:rPr>
                <w:szCs w:val="21"/>
              </w:rPr>
              <w:t>47,267,737.64</w:t>
            </w:r>
          </w:p>
        </w:tc>
        <w:tc>
          <w:tcPr>
            <w:tcW w:w="1692" w:type="dxa"/>
            <w:vAlign w:val="center"/>
          </w:tcPr>
          <w:p w:rsidR="007D0D8F" w:rsidRDefault="00432086">
            <w:pPr>
              <w:jc w:val="right"/>
            </w:pPr>
            <w:r>
              <w:rPr>
                <w:szCs w:val="21"/>
              </w:rPr>
              <w:t>2.22</w:t>
            </w:r>
          </w:p>
        </w:tc>
      </w:tr>
      <w:tr w:rsidR="007D0D8F">
        <w:tc>
          <w:tcPr>
            <w:tcW w:w="870" w:type="dxa"/>
            <w:vAlign w:val="center"/>
          </w:tcPr>
          <w:p w:rsidR="007D0D8F" w:rsidRDefault="00432086">
            <w:pPr>
              <w:jc w:val="center"/>
            </w:pPr>
            <w:r>
              <w:rPr>
                <w:szCs w:val="21"/>
              </w:rPr>
              <w:t>26</w:t>
            </w:r>
          </w:p>
        </w:tc>
        <w:tc>
          <w:tcPr>
            <w:tcW w:w="1650" w:type="dxa"/>
            <w:vAlign w:val="center"/>
          </w:tcPr>
          <w:p w:rsidR="007D0D8F" w:rsidRDefault="00432086">
            <w:pPr>
              <w:jc w:val="center"/>
            </w:pPr>
            <w:r>
              <w:rPr>
                <w:szCs w:val="21"/>
              </w:rPr>
              <w:t>603517</w:t>
            </w:r>
          </w:p>
        </w:tc>
        <w:tc>
          <w:tcPr>
            <w:tcW w:w="1980" w:type="dxa"/>
            <w:vAlign w:val="center"/>
          </w:tcPr>
          <w:p w:rsidR="007D0D8F" w:rsidRDefault="00432086">
            <w:pPr>
              <w:jc w:val="center"/>
            </w:pPr>
            <w:r>
              <w:rPr>
                <w:szCs w:val="21"/>
              </w:rPr>
              <w:t>绝味食品</w:t>
            </w:r>
          </w:p>
        </w:tc>
        <w:tc>
          <w:tcPr>
            <w:tcW w:w="2880" w:type="dxa"/>
            <w:vAlign w:val="center"/>
          </w:tcPr>
          <w:p w:rsidR="007D0D8F" w:rsidRDefault="00432086">
            <w:pPr>
              <w:jc w:val="right"/>
            </w:pPr>
            <w:r>
              <w:rPr>
                <w:szCs w:val="21"/>
              </w:rPr>
              <w:t>45,321,300.66</w:t>
            </w:r>
          </w:p>
        </w:tc>
        <w:tc>
          <w:tcPr>
            <w:tcW w:w="1692" w:type="dxa"/>
            <w:vAlign w:val="center"/>
          </w:tcPr>
          <w:p w:rsidR="007D0D8F" w:rsidRDefault="00432086">
            <w:pPr>
              <w:jc w:val="right"/>
            </w:pPr>
            <w:r>
              <w:rPr>
                <w:szCs w:val="21"/>
              </w:rPr>
              <w:t>2.13</w:t>
            </w:r>
          </w:p>
        </w:tc>
      </w:tr>
      <w:tr w:rsidR="007D0D8F">
        <w:tc>
          <w:tcPr>
            <w:tcW w:w="870" w:type="dxa"/>
            <w:vAlign w:val="center"/>
          </w:tcPr>
          <w:p w:rsidR="007D0D8F" w:rsidRDefault="00432086">
            <w:pPr>
              <w:jc w:val="center"/>
            </w:pPr>
            <w:r>
              <w:rPr>
                <w:szCs w:val="21"/>
              </w:rPr>
              <w:t>27</w:t>
            </w:r>
          </w:p>
        </w:tc>
        <w:tc>
          <w:tcPr>
            <w:tcW w:w="1650" w:type="dxa"/>
            <w:vAlign w:val="center"/>
          </w:tcPr>
          <w:p w:rsidR="007D0D8F" w:rsidRDefault="00432086">
            <w:pPr>
              <w:jc w:val="center"/>
            </w:pPr>
            <w:r>
              <w:rPr>
                <w:szCs w:val="21"/>
              </w:rPr>
              <w:t>600522</w:t>
            </w:r>
          </w:p>
        </w:tc>
        <w:tc>
          <w:tcPr>
            <w:tcW w:w="1980" w:type="dxa"/>
            <w:vAlign w:val="center"/>
          </w:tcPr>
          <w:p w:rsidR="007D0D8F" w:rsidRDefault="00432086">
            <w:pPr>
              <w:jc w:val="center"/>
            </w:pPr>
            <w:r>
              <w:rPr>
                <w:szCs w:val="21"/>
              </w:rPr>
              <w:t>中天科技</w:t>
            </w:r>
          </w:p>
        </w:tc>
        <w:tc>
          <w:tcPr>
            <w:tcW w:w="2880" w:type="dxa"/>
            <w:vAlign w:val="center"/>
          </w:tcPr>
          <w:p w:rsidR="007D0D8F" w:rsidRDefault="00432086">
            <w:pPr>
              <w:jc w:val="right"/>
            </w:pPr>
            <w:r>
              <w:rPr>
                <w:szCs w:val="21"/>
              </w:rPr>
              <w:t>44,270,798.79</w:t>
            </w:r>
          </w:p>
        </w:tc>
        <w:tc>
          <w:tcPr>
            <w:tcW w:w="1692" w:type="dxa"/>
            <w:vAlign w:val="center"/>
          </w:tcPr>
          <w:p w:rsidR="007D0D8F" w:rsidRDefault="00432086">
            <w:pPr>
              <w:jc w:val="right"/>
            </w:pPr>
            <w:r>
              <w:rPr>
                <w:szCs w:val="21"/>
              </w:rPr>
              <w:t>2.08</w:t>
            </w:r>
          </w:p>
        </w:tc>
      </w:tr>
      <w:tr w:rsidR="007D0D8F">
        <w:tc>
          <w:tcPr>
            <w:tcW w:w="870" w:type="dxa"/>
            <w:vAlign w:val="center"/>
          </w:tcPr>
          <w:p w:rsidR="007D0D8F" w:rsidRDefault="00432086">
            <w:pPr>
              <w:jc w:val="center"/>
            </w:pPr>
            <w:r>
              <w:rPr>
                <w:szCs w:val="21"/>
              </w:rPr>
              <w:t>28</w:t>
            </w:r>
          </w:p>
        </w:tc>
        <w:tc>
          <w:tcPr>
            <w:tcW w:w="1650" w:type="dxa"/>
            <w:vAlign w:val="center"/>
          </w:tcPr>
          <w:p w:rsidR="007D0D8F" w:rsidRDefault="00432086">
            <w:pPr>
              <w:jc w:val="center"/>
            </w:pPr>
            <w:r>
              <w:rPr>
                <w:szCs w:val="21"/>
              </w:rPr>
              <w:t>600271</w:t>
            </w:r>
          </w:p>
        </w:tc>
        <w:tc>
          <w:tcPr>
            <w:tcW w:w="1980" w:type="dxa"/>
            <w:vAlign w:val="center"/>
          </w:tcPr>
          <w:p w:rsidR="007D0D8F" w:rsidRDefault="00432086">
            <w:pPr>
              <w:jc w:val="center"/>
            </w:pPr>
            <w:r>
              <w:rPr>
                <w:szCs w:val="21"/>
              </w:rPr>
              <w:t>航天信息</w:t>
            </w:r>
          </w:p>
        </w:tc>
        <w:tc>
          <w:tcPr>
            <w:tcW w:w="2880" w:type="dxa"/>
            <w:vAlign w:val="center"/>
          </w:tcPr>
          <w:p w:rsidR="007D0D8F" w:rsidRDefault="00432086">
            <w:pPr>
              <w:jc w:val="right"/>
            </w:pPr>
            <w:r>
              <w:rPr>
                <w:szCs w:val="21"/>
              </w:rPr>
              <w:t>42,954,385.84</w:t>
            </w:r>
          </w:p>
        </w:tc>
        <w:tc>
          <w:tcPr>
            <w:tcW w:w="1692" w:type="dxa"/>
            <w:vAlign w:val="center"/>
          </w:tcPr>
          <w:p w:rsidR="007D0D8F" w:rsidRDefault="00432086">
            <w:pPr>
              <w:jc w:val="right"/>
            </w:pPr>
            <w:r>
              <w:rPr>
                <w:szCs w:val="21"/>
              </w:rPr>
              <w:t>2.02</w:t>
            </w:r>
          </w:p>
        </w:tc>
      </w:tr>
      <w:tr w:rsidR="007D0D8F">
        <w:tc>
          <w:tcPr>
            <w:tcW w:w="870" w:type="dxa"/>
            <w:vAlign w:val="center"/>
          </w:tcPr>
          <w:p w:rsidR="007D0D8F" w:rsidRDefault="00432086">
            <w:pPr>
              <w:jc w:val="center"/>
            </w:pPr>
            <w:r>
              <w:rPr>
                <w:szCs w:val="21"/>
              </w:rPr>
              <w:t>29</w:t>
            </w:r>
          </w:p>
        </w:tc>
        <w:tc>
          <w:tcPr>
            <w:tcW w:w="1650" w:type="dxa"/>
            <w:vAlign w:val="center"/>
          </w:tcPr>
          <w:p w:rsidR="007D0D8F" w:rsidRDefault="00432086">
            <w:pPr>
              <w:jc w:val="center"/>
            </w:pPr>
            <w:r>
              <w:rPr>
                <w:szCs w:val="21"/>
              </w:rPr>
              <w:t>002044</w:t>
            </w:r>
          </w:p>
        </w:tc>
        <w:tc>
          <w:tcPr>
            <w:tcW w:w="1980" w:type="dxa"/>
            <w:vAlign w:val="center"/>
          </w:tcPr>
          <w:p w:rsidR="007D0D8F" w:rsidRDefault="00432086">
            <w:pPr>
              <w:jc w:val="center"/>
            </w:pPr>
            <w:r>
              <w:rPr>
                <w:szCs w:val="21"/>
              </w:rPr>
              <w:t>美年健康</w:t>
            </w:r>
          </w:p>
        </w:tc>
        <w:tc>
          <w:tcPr>
            <w:tcW w:w="2880" w:type="dxa"/>
            <w:vAlign w:val="center"/>
          </w:tcPr>
          <w:p w:rsidR="007D0D8F" w:rsidRDefault="00432086">
            <w:pPr>
              <w:jc w:val="right"/>
            </w:pPr>
            <w:r>
              <w:rPr>
                <w:szCs w:val="21"/>
              </w:rPr>
              <w:t>42,759,105.38</w:t>
            </w:r>
          </w:p>
        </w:tc>
        <w:tc>
          <w:tcPr>
            <w:tcW w:w="1692" w:type="dxa"/>
            <w:vAlign w:val="center"/>
          </w:tcPr>
          <w:p w:rsidR="007D0D8F" w:rsidRDefault="00432086">
            <w:pPr>
              <w:jc w:val="right"/>
            </w:pPr>
            <w:r>
              <w:rPr>
                <w:szCs w:val="21"/>
              </w:rPr>
              <w:t>2.01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2,535,586,599.42</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2,972,656,919.41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1288"/>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1289"/>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1290"/>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1291"/>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1292"/>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1293"/>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1294"/>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1295"/>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451,104.15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34,817.53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2,166,413.74</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2,652,335.42</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1296"/>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1297"/>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591E41" w:rsidRPr="00224952" w:rsidTr="00591E41">
        <w:trPr>
          <w:jc w:val="center"/>
        </w:trPr>
        <w:tc>
          <w:tcPr>
            <w:tcW w:w="869" w:type="pct"/>
            <w:vMerge w:val="restart"/>
            <w:vAlign w:val="center"/>
          </w:tcPr>
          <w:p w:rsidR="007D0D8F" w:rsidRDefault="00432086">
            <w:pPr>
              <w:jc w:val="center"/>
            </w:pPr>
            <w:r>
              <w:t>持有人户数</w:t>
            </w:r>
            <w:r>
              <w:t>(</w:t>
            </w:r>
            <w:r>
              <w:t>户</w:t>
            </w:r>
            <w: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591E41" w:rsidRPr="00224952" w:rsidTr="00591E41">
        <w:trPr>
          <w:jc w:val="center"/>
        </w:trPr>
        <w:tc>
          <w:tcPr>
            <w:tcW w:w="869" w:type="pct"/>
            <w:vMerge/>
            <w:vAlign w:val="center"/>
          </w:tcPr>
          <w:p w:rsidR="007D0D8F" w:rsidRDefault="007D0D8F">
            <w:pPr>
              <w:jc w:val="left"/>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591E41" w:rsidRPr="00224952" w:rsidTr="00591E41">
        <w:trPr>
          <w:jc w:val="center"/>
        </w:trPr>
        <w:tc>
          <w:tcPr>
            <w:tcW w:w="869" w:type="pct"/>
            <w:vMerge/>
            <w:vAlign w:val="center"/>
          </w:tcPr>
          <w:p w:rsidR="007D0D8F" w:rsidRDefault="007D0D8F">
            <w:pPr>
              <w:jc w:val="left"/>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591E41" w:rsidRPr="00224952" w:rsidTr="00591E41">
        <w:trPr>
          <w:jc w:val="center"/>
        </w:trPr>
        <w:tc>
          <w:tcPr>
            <w:tcW w:w="869" w:type="pct"/>
            <w:vAlign w:val="center"/>
          </w:tcPr>
          <w:p w:rsidR="007D0D8F" w:rsidRDefault="00432086">
            <w:pPr>
              <w:jc w:val="center"/>
            </w:pPr>
            <w:r>
              <w:rPr>
                <w:bCs/>
                <w:color w:val="000000"/>
                <w:szCs w:val="21"/>
              </w:rPr>
              <w:t>90,761</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32,215.42</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2,284,732.53</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0.08%</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2,921,618,741.45</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99.92%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61298"/>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1,988,060.09</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0.0680%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61299"/>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&gt;100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61300"/>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2004</w:t>
            </w:r>
            <w:r w:rsidRPr="00224952">
              <w:rPr>
                <w:szCs w:val="21"/>
              </w:rPr>
              <w:t>年</w:t>
            </w:r>
            <w:r w:rsidRPr="00224952">
              <w:rPr>
                <w:szCs w:val="21"/>
              </w:rPr>
              <w:t>9</w:t>
            </w:r>
            <w:r w:rsidRPr="00224952">
              <w:rPr>
                <w:szCs w:val="21"/>
              </w:rPr>
              <w:t>月</w:t>
            </w:r>
            <w:r w:rsidRPr="00224952">
              <w:rPr>
                <w:szCs w:val="21"/>
              </w:rPr>
              <w:t>9</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1,158,459,840.28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2,949,991,436.54</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513,942,492.91</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540,030,455.47</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2,923,903,473.98</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61301"/>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61302"/>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6130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7D0D8F" w:rsidRDefault="00432086">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6130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6130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6130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61307"/>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6130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7D0D8F">
        <w:tc>
          <w:tcPr>
            <w:tcW w:w="1560" w:type="dxa"/>
            <w:vAlign w:val="center"/>
          </w:tcPr>
          <w:p w:rsidR="007D0D8F" w:rsidRDefault="00432086">
            <w:pPr>
              <w:jc w:val="left"/>
            </w:pPr>
            <w:r>
              <w:rPr>
                <w:color w:val="000000"/>
                <w:szCs w:val="21"/>
              </w:rPr>
              <w:t>华西证券</w:t>
            </w:r>
          </w:p>
        </w:tc>
        <w:tc>
          <w:tcPr>
            <w:tcW w:w="780" w:type="dxa"/>
            <w:vAlign w:val="center"/>
          </w:tcPr>
          <w:p w:rsidR="007D0D8F" w:rsidRDefault="00432086">
            <w:pPr>
              <w:jc w:val="center"/>
            </w:pPr>
            <w:r>
              <w:rPr>
                <w:color w:val="000000"/>
                <w:szCs w:val="21"/>
              </w:rPr>
              <w:t>1</w:t>
            </w:r>
          </w:p>
        </w:tc>
        <w:tc>
          <w:tcPr>
            <w:tcW w:w="1800" w:type="dxa"/>
            <w:vAlign w:val="center"/>
          </w:tcPr>
          <w:p w:rsidR="007D0D8F" w:rsidRDefault="00432086">
            <w:pPr>
              <w:jc w:val="right"/>
            </w:pPr>
            <w:r>
              <w:rPr>
                <w:color w:val="000000"/>
                <w:szCs w:val="21"/>
              </w:rPr>
              <w:t>974,794,467.48</w:t>
            </w:r>
          </w:p>
        </w:tc>
        <w:tc>
          <w:tcPr>
            <w:tcW w:w="1080" w:type="dxa"/>
            <w:vAlign w:val="center"/>
          </w:tcPr>
          <w:p w:rsidR="007D0D8F" w:rsidRDefault="00432086">
            <w:pPr>
              <w:jc w:val="right"/>
            </w:pPr>
            <w:r>
              <w:rPr>
                <w:color w:val="000000"/>
                <w:szCs w:val="21"/>
              </w:rPr>
              <w:t>17.76%</w:t>
            </w:r>
          </w:p>
        </w:tc>
        <w:tc>
          <w:tcPr>
            <w:tcW w:w="1620" w:type="dxa"/>
            <w:vAlign w:val="center"/>
          </w:tcPr>
          <w:p w:rsidR="007D0D8F" w:rsidRDefault="00432086">
            <w:pPr>
              <w:jc w:val="right"/>
            </w:pPr>
            <w:r>
              <w:rPr>
                <w:color w:val="000000"/>
                <w:szCs w:val="21"/>
              </w:rPr>
              <w:t>779,835.07</w:t>
            </w:r>
          </w:p>
        </w:tc>
        <w:tc>
          <w:tcPr>
            <w:tcW w:w="1080" w:type="dxa"/>
            <w:vAlign w:val="center"/>
          </w:tcPr>
          <w:p w:rsidR="007D0D8F" w:rsidRDefault="00432086">
            <w:pPr>
              <w:jc w:val="right"/>
            </w:pPr>
            <w:r>
              <w:rPr>
                <w:color w:val="000000"/>
                <w:szCs w:val="21"/>
              </w:rPr>
              <w:t>16.66%</w:t>
            </w:r>
          </w:p>
        </w:tc>
        <w:tc>
          <w:tcPr>
            <w:tcW w:w="1080" w:type="dxa"/>
            <w:vAlign w:val="center"/>
          </w:tcPr>
          <w:p w:rsidR="007D0D8F" w:rsidRDefault="00432086">
            <w:pPr>
              <w:jc w:val="left"/>
            </w:pPr>
            <w:r>
              <w:rPr>
                <w:color w:val="000000"/>
                <w:szCs w:val="21"/>
              </w:rPr>
              <w:t>-</w:t>
            </w:r>
          </w:p>
        </w:tc>
      </w:tr>
      <w:tr w:rsidR="007D0D8F">
        <w:tc>
          <w:tcPr>
            <w:tcW w:w="1560" w:type="dxa"/>
            <w:vAlign w:val="center"/>
          </w:tcPr>
          <w:p w:rsidR="007D0D8F" w:rsidRDefault="00432086">
            <w:pPr>
              <w:jc w:val="left"/>
            </w:pPr>
            <w:r>
              <w:rPr>
                <w:color w:val="000000"/>
                <w:szCs w:val="21"/>
              </w:rPr>
              <w:t>浙商证券</w:t>
            </w:r>
          </w:p>
        </w:tc>
        <w:tc>
          <w:tcPr>
            <w:tcW w:w="780" w:type="dxa"/>
            <w:vAlign w:val="center"/>
          </w:tcPr>
          <w:p w:rsidR="007D0D8F" w:rsidRDefault="00432086">
            <w:pPr>
              <w:jc w:val="center"/>
            </w:pPr>
            <w:r>
              <w:rPr>
                <w:color w:val="000000"/>
                <w:szCs w:val="21"/>
              </w:rPr>
              <w:t>1</w:t>
            </w:r>
          </w:p>
        </w:tc>
        <w:tc>
          <w:tcPr>
            <w:tcW w:w="180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62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080" w:type="dxa"/>
            <w:vAlign w:val="center"/>
          </w:tcPr>
          <w:p w:rsidR="007D0D8F" w:rsidRDefault="00432086">
            <w:pPr>
              <w:jc w:val="left"/>
            </w:pPr>
            <w:r>
              <w:rPr>
                <w:color w:val="000000"/>
                <w:szCs w:val="21"/>
              </w:rPr>
              <w:t>-</w:t>
            </w:r>
          </w:p>
        </w:tc>
      </w:tr>
      <w:tr w:rsidR="007D0D8F">
        <w:tc>
          <w:tcPr>
            <w:tcW w:w="1560" w:type="dxa"/>
            <w:vAlign w:val="center"/>
          </w:tcPr>
          <w:p w:rsidR="007D0D8F" w:rsidRDefault="00432086">
            <w:pPr>
              <w:jc w:val="left"/>
            </w:pPr>
            <w:r>
              <w:rPr>
                <w:color w:val="000000"/>
                <w:szCs w:val="21"/>
              </w:rPr>
              <w:t>中金公司</w:t>
            </w:r>
          </w:p>
        </w:tc>
        <w:tc>
          <w:tcPr>
            <w:tcW w:w="780" w:type="dxa"/>
            <w:vAlign w:val="center"/>
          </w:tcPr>
          <w:p w:rsidR="007D0D8F" w:rsidRDefault="00432086">
            <w:pPr>
              <w:jc w:val="center"/>
            </w:pPr>
            <w:r>
              <w:rPr>
                <w:color w:val="000000"/>
                <w:szCs w:val="21"/>
              </w:rPr>
              <w:t>1</w:t>
            </w:r>
          </w:p>
        </w:tc>
        <w:tc>
          <w:tcPr>
            <w:tcW w:w="1800" w:type="dxa"/>
            <w:vAlign w:val="center"/>
          </w:tcPr>
          <w:p w:rsidR="007D0D8F" w:rsidRDefault="00432086">
            <w:pPr>
              <w:jc w:val="right"/>
            </w:pPr>
            <w:r>
              <w:rPr>
                <w:color w:val="000000"/>
                <w:szCs w:val="21"/>
              </w:rPr>
              <w:t>739,014,623.46</w:t>
            </w:r>
          </w:p>
        </w:tc>
        <w:tc>
          <w:tcPr>
            <w:tcW w:w="1080" w:type="dxa"/>
            <w:vAlign w:val="center"/>
          </w:tcPr>
          <w:p w:rsidR="007D0D8F" w:rsidRDefault="00432086">
            <w:pPr>
              <w:jc w:val="right"/>
            </w:pPr>
            <w:r>
              <w:rPr>
                <w:color w:val="000000"/>
                <w:szCs w:val="21"/>
              </w:rPr>
              <w:t>13.46%</w:t>
            </w:r>
          </w:p>
        </w:tc>
        <w:tc>
          <w:tcPr>
            <w:tcW w:w="1620" w:type="dxa"/>
            <w:vAlign w:val="center"/>
          </w:tcPr>
          <w:p w:rsidR="007D0D8F" w:rsidRDefault="00432086">
            <w:pPr>
              <w:jc w:val="right"/>
            </w:pPr>
            <w:r>
              <w:rPr>
                <w:color w:val="000000"/>
                <w:szCs w:val="21"/>
              </w:rPr>
              <w:t>591,212.22</w:t>
            </w:r>
          </w:p>
        </w:tc>
        <w:tc>
          <w:tcPr>
            <w:tcW w:w="1080" w:type="dxa"/>
            <w:vAlign w:val="center"/>
          </w:tcPr>
          <w:p w:rsidR="007D0D8F" w:rsidRDefault="00432086">
            <w:pPr>
              <w:jc w:val="right"/>
            </w:pPr>
            <w:r>
              <w:rPr>
                <w:color w:val="000000"/>
                <w:szCs w:val="21"/>
              </w:rPr>
              <w:t>12.63%</w:t>
            </w:r>
          </w:p>
        </w:tc>
        <w:tc>
          <w:tcPr>
            <w:tcW w:w="1080" w:type="dxa"/>
            <w:vAlign w:val="center"/>
          </w:tcPr>
          <w:p w:rsidR="007D0D8F" w:rsidRDefault="00432086">
            <w:pPr>
              <w:jc w:val="left"/>
            </w:pPr>
            <w:r>
              <w:rPr>
                <w:color w:val="000000"/>
                <w:szCs w:val="21"/>
              </w:rPr>
              <w:t>-</w:t>
            </w:r>
          </w:p>
        </w:tc>
      </w:tr>
      <w:tr w:rsidR="007D0D8F">
        <w:tc>
          <w:tcPr>
            <w:tcW w:w="1560" w:type="dxa"/>
            <w:vAlign w:val="center"/>
          </w:tcPr>
          <w:p w:rsidR="007D0D8F" w:rsidRDefault="00432086">
            <w:pPr>
              <w:jc w:val="left"/>
            </w:pPr>
            <w:r>
              <w:rPr>
                <w:color w:val="000000"/>
                <w:szCs w:val="21"/>
              </w:rPr>
              <w:t>华安证券</w:t>
            </w:r>
          </w:p>
        </w:tc>
        <w:tc>
          <w:tcPr>
            <w:tcW w:w="780" w:type="dxa"/>
            <w:vAlign w:val="center"/>
          </w:tcPr>
          <w:p w:rsidR="007D0D8F" w:rsidRDefault="00432086">
            <w:pPr>
              <w:jc w:val="center"/>
            </w:pPr>
            <w:r>
              <w:rPr>
                <w:color w:val="000000"/>
                <w:szCs w:val="21"/>
              </w:rPr>
              <w:t>2</w:t>
            </w:r>
          </w:p>
        </w:tc>
        <w:tc>
          <w:tcPr>
            <w:tcW w:w="1800" w:type="dxa"/>
            <w:vAlign w:val="center"/>
          </w:tcPr>
          <w:p w:rsidR="007D0D8F" w:rsidRDefault="00432086">
            <w:pPr>
              <w:jc w:val="right"/>
            </w:pPr>
            <w:r>
              <w:rPr>
                <w:color w:val="000000"/>
                <w:szCs w:val="21"/>
              </w:rPr>
              <w:t>125,722,557.66</w:t>
            </w:r>
          </w:p>
        </w:tc>
        <w:tc>
          <w:tcPr>
            <w:tcW w:w="1080" w:type="dxa"/>
            <w:vAlign w:val="center"/>
          </w:tcPr>
          <w:p w:rsidR="007D0D8F" w:rsidRDefault="00432086">
            <w:pPr>
              <w:jc w:val="right"/>
            </w:pPr>
            <w:r>
              <w:rPr>
                <w:color w:val="000000"/>
                <w:szCs w:val="21"/>
              </w:rPr>
              <w:t>2.29%</w:t>
            </w:r>
          </w:p>
        </w:tc>
        <w:tc>
          <w:tcPr>
            <w:tcW w:w="1620" w:type="dxa"/>
            <w:vAlign w:val="center"/>
          </w:tcPr>
          <w:p w:rsidR="007D0D8F" w:rsidRDefault="00432086">
            <w:pPr>
              <w:jc w:val="right"/>
            </w:pPr>
            <w:r>
              <w:rPr>
                <w:color w:val="000000"/>
                <w:szCs w:val="21"/>
              </w:rPr>
              <w:t>100,577.78</w:t>
            </w:r>
          </w:p>
        </w:tc>
        <w:tc>
          <w:tcPr>
            <w:tcW w:w="1080" w:type="dxa"/>
            <w:vAlign w:val="center"/>
          </w:tcPr>
          <w:p w:rsidR="007D0D8F" w:rsidRDefault="00432086">
            <w:pPr>
              <w:jc w:val="right"/>
            </w:pPr>
            <w:r>
              <w:rPr>
                <w:color w:val="000000"/>
                <w:szCs w:val="21"/>
              </w:rPr>
              <w:t>2.15%</w:t>
            </w:r>
          </w:p>
        </w:tc>
        <w:tc>
          <w:tcPr>
            <w:tcW w:w="1080" w:type="dxa"/>
            <w:vAlign w:val="center"/>
          </w:tcPr>
          <w:p w:rsidR="007D0D8F" w:rsidRDefault="00432086">
            <w:pPr>
              <w:jc w:val="left"/>
            </w:pPr>
            <w:r>
              <w:rPr>
                <w:color w:val="000000"/>
                <w:szCs w:val="21"/>
              </w:rPr>
              <w:t>-</w:t>
            </w:r>
          </w:p>
        </w:tc>
      </w:tr>
      <w:tr w:rsidR="007D0D8F">
        <w:tc>
          <w:tcPr>
            <w:tcW w:w="1560" w:type="dxa"/>
            <w:vAlign w:val="center"/>
          </w:tcPr>
          <w:p w:rsidR="007D0D8F" w:rsidRDefault="00432086">
            <w:pPr>
              <w:jc w:val="left"/>
            </w:pPr>
            <w:r>
              <w:rPr>
                <w:color w:val="000000"/>
                <w:szCs w:val="21"/>
              </w:rPr>
              <w:t>中信证券</w:t>
            </w:r>
          </w:p>
        </w:tc>
        <w:tc>
          <w:tcPr>
            <w:tcW w:w="780" w:type="dxa"/>
            <w:vAlign w:val="center"/>
          </w:tcPr>
          <w:p w:rsidR="007D0D8F" w:rsidRDefault="00432086">
            <w:pPr>
              <w:jc w:val="center"/>
            </w:pPr>
            <w:r>
              <w:rPr>
                <w:color w:val="000000"/>
                <w:szCs w:val="21"/>
              </w:rPr>
              <w:t>1</w:t>
            </w:r>
          </w:p>
        </w:tc>
        <w:tc>
          <w:tcPr>
            <w:tcW w:w="1800" w:type="dxa"/>
            <w:vAlign w:val="center"/>
          </w:tcPr>
          <w:p w:rsidR="007D0D8F" w:rsidRDefault="00432086">
            <w:pPr>
              <w:jc w:val="right"/>
            </w:pPr>
            <w:r>
              <w:rPr>
                <w:color w:val="000000"/>
                <w:szCs w:val="21"/>
              </w:rPr>
              <w:t>182,612,846.73</w:t>
            </w:r>
          </w:p>
        </w:tc>
        <w:tc>
          <w:tcPr>
            <w:tcW w:w="1080" w:type="dxa"/>
            <w:vAlign w:val="center"/>
          </w:tcPr>
          <w:p w:rsidR="007D0D8F" w:rsidRDefault="00432086">
            <w:pPr>
              <w:jc w:val="right"/>
            </w:pPr>
            <w:r>
              <w:rPr>
                <w:color w:val="000000"/>
                <w:szCs w:val="21"/>
              </w:rPr>
              <w:t>3.33%</w:t>
            </w:r>
          </w:p>
        </w:tc>
        <w:tc>
          <w:tcPr>
            <w:tcW w:w="1620" w:type="dxa"/>
            <w:vAlign w:val="center"/>
          </w:tcPr>
          <w:p w:rsidR="007D0D8F" w:rsidRDefault="00432086">
            <w:pPr>
              <w:jc w:val="right"/>
            </w:pPr>
            <w:r>
              <w:rPr>
                <w:color w:val="000000"/>
                <w:szCs w:val="21"/>
              </w:rPr>
              <w:t>170,067.48</w:t>
            </w:r>
          </w:p>
        </w:tc>
        <w:tc>
          <w:tcPr>
            <w:tcW w:w="1080" w:type="dxa"/>
            <w:vAlign w:val="center"/>
          </w:tcPr>
          <w:p w:rsidR="007D0D8F" w:rsidRDefault="00432086">
            <w:pPr>
              <w:jc w:val="right"/>
            </w:pPr>
            <w:r>
              <w:rPr>
                <w:color w:val="000000"/>
                <w:szCs w:val="21"/>
              </w:rPr>
              <w:t>3.63%</w:t>
            </w:r>
          </w:p>
        </w:tc>
        <w:tc>
          <w:tcPr>
            <w:tcW w:w="1080" w:type="dxa"/>
            <w:vAlign w:val="center"/>
          </w:tcPr>
          <w:p w:rsidR="007D0D8F" w:rsidRDefault="00432086">
            <w:pPr>
              <w:jc w:val="left"/>
            </w:pPr>
            <w:r>
              <w:rPr>
                <w:color w:val="000000"/>
                <w:szCs w:val="21"/>
              </w:rPr>
              <w:t>-</w:t>
            </w:r>
          </w:p>
        </w:tc>
      </w:tr>
      <w:tr w:rsidR="007D0D8F">
        <w:tc>
          <w:tcPr>
            <w:tcW w:w="1560" w:type="dxa"/>
            <w:vAlign w:val="center"/>
          </w:tcPr>
          <w:p w:rsidR="007D0D8F" w:rsidRDefault="00432086">
            <w:pPr>
              <w:jc w:val="left"/>
            </w:pPr>
            <w:r>
              <w:rPr>
                <w:color w:val="000000"/>
                <w:szCs w:val="21"/>
              </w:rPr>
              <w:t>华融证券</w:t>
            </w:r>
          </w:p>
        </w:tc>
        <w:tc>
          <w:tcPr>
            <w:tcW w:w="780" w:type="dxa"/>
            <w:vAlign w:val="center"/>
          </w:tcPr>
          <w:p w:rsidR="007D0D8F" w:rsidRDefault="00432086">
            <w:pPr>
              <w:jc w:val="center"/>
            </w:pPr>
            <w:r>
              <w:rPr>
                <w:color w:val="000000"/>
                <w:szCs w:val="21"/>
              </w:rPr>
              <w:t>1</w:t>
            </w:r>
          </w:p>
        </w:tc>
        <w:tc>
          <w:tcPr>
            <w:tcW w:w="1800" w:type="dxa"/>
            <w:vAlign w:val="center"/>
          </w:tcPr>
          <w:p w:rsidR="007D0D8F" w:rsidRDefault="00432086">
            <w:pPr>
              <w:jc w:val="right"/>
            </w:pPr>
            <w:r>
              <w:rPr>
                <w:color w:val="000000"/>
                <w:szCs w:val="21"/>
              </w:rPr>
              <w:t>795,730.30</w:t>
            </w:r>
          </w:p>
        </w:tc>
        <w:tc>
          <w:tcPr>
            <w:tcW w:w="1080" w:type="dxa"/>
            <w:vAlign w:val="center"/>
          </w:tcPr>
          <w:p w:rsidR="007D0D8F" w:rsidRDefault="00432086">
            <w:pPr>
              <w:jc w:val="right"/>
            </w:pPr>
            <w:r>
              <w:rPr>
                <w:color w:val="000000"/>
                <w:szCs w:val="21"/>
              </w:rPr>
              <w:t>0.01%</w:t>
            </w:r>
          </w:p>
        </w:tc>
        <w:tc>
          <w:tcPr>
            <w:tcW w:w="1620" w:type="dxa"/>
            <w:vAlign w:val="center"/>
          </w:tcPr>
          <w:p w:rsidR="007D0D8F" w:rsidRDefault="00432086">
            <w:pPr>
              <w:jc w:val="right"/>
            </w:pPr>
            <w:r>
              <w:rPr>
                <w:color w:val="000000"/>
                <w:szCs w:val="21"/>
              </w:rPr>
              <w:t>741.05</w:t>
            </w:r>
          </w:p>
        </w:tc>
        <w:tc>
          <w:tcPr>
            <w:tcW w:w="1080" w:type="dxa"/>
            <w:vAlign w:val="center"/>
          </w:tcPr>
          <w:p w:rsidR="007D0D8F" w:rsidRDefault="00432086">
            <w:pPr>
              <w:jc w:val="right"/>
            </w:pPr>
            <w:r>
              <w:rPr>
                <w:color w:val="000000"/>
                <w:szCs w:val="21"/>
              </w:rPr>
              <w:t>0.02%</w:t>
            </w:r>
          </w:p>
        </w:tc>
        <w:tc>
          <w:tcPr>
            <w:tcW w:w="1080" w:type="dxa"/>
            <w:vAlign w:val="center"/>
          </w:tcPr>
          <w:p w:rsidR="007D0D8F" w:rsidRDefault="00432086">
            <w:pPr>
              <w:jc w:val="left"/>
            </w:pPr>
            <w:r>
              <w:rPr>
                <w:color w:val="000000"/>
                <w:szCs w:val="21"/>
              </w:rPr>
              <w:t>-</w:t>
            </w:r>
          </w:p>
        </w:tc>
      </w:tr>
      <w:tr w:rsidR="007D0D8F">
        <w:tc>
          <w:tcPr>
            <w:tcW w:w="1560" w:type="dxa"/>
            <w:vAlign w:val="center"/>
          </w:tcPr>
          <w:p w:rsidR="007D0D8F" w:rsidRDefault="00432086">
            <w:pPr>
              <w:jc w:val="left"/>
            </w:pPr>
            <w:r>
              <w:rPr>
                <w:color w:val="000000"/>
                <w:szCs w:val="21"/>
              </w:rPr>
              <w:t>信达证券</w:t>
            </w:r>
          </w:p>
        </w:tc>
        <w:tc>
          <w:tcPr>
            <w:tcW w:w="780" w:type="dxa"/>
            <w:vAlign w:val="center"/>
          </w:tcPr>
          <w:p w:rsidR="007D0D8F" w:rsidRDefault="00432086">
            <w:pPr>
              <w:jc w:val="center"/>
            </w:pPr>
            <w:r>
              <w:rPr>
                <w:color w:val="000000"/>
                <w:szCs w:val="21"/>
              </w:rPr>
              <w:t>1</w:t>
            </w:r>
          </w:p>
        </w:tc>
        <w:tc>
          <w:tcPr>
            <w:tcW w:w="1800" w:type="dxa"/>
            <w:vAlign w:val="center"/>
          </w:tcPr>
          <w:p w:rsidR="007D0D8F" w:rsidRDefault="00432086">
            <w:pPr>
              <w:jc w:val="right"/>
            </w:pPr>
            <w:r>
              <w:rPr>
                <w:color w:val="000000"/>
                <w:szCs w:val="21"/>
              </w:rPr>
              <w:t>193,975,128.65</w:t>
            </w:r>
          </w:p>
        </w:tc>
        <w:tc>
          <w:tcPr>
            <w:tcW w:w="1080" w:type="dxa"/>
            <w:vAlign w:val="center"/>
          </w:tcPr>
          <w:p w:rsidR="007D0D8F" w:rsidRDefault="00432086">
            <w:pPr>
              <w:jc w:val="right"/>
            </w:pPr>
            <w:r>
              <w:rPr>
                <w:color w:val="000000"/>
                <w:szCs w:val="21"/>
              </w:rPr>
              <w:t>3.53%</w:t>
            </w:r>
          </w:p>
        </w:tc>
        <w:tc>
          <w:tcPr>
            <w:tcW w:w="1620" w:type="dxa"/>
            <w:vAlign w:val="center"/>
          </w:tcPr>
          <w:p w:rsidR="007D0D8F" w:rsidRDefault="00432086">
            <w:pPr>
              <w:jc w:val="right"/>
            </w:pPr>
            <w:r>
              <w:rPr>
                <w:color w:val="000000"/>
                <w:szCs w:val="21"/>
              </w:rPr>
              <w:t>180,648.13</w:t>
            </w:r>
          </w:p>
        </w:tc>
        <w:tc>
          <w:tcPr>
            <w:tcW w:w="1080" w:type="dxa"/>
            <w:vAlign w:val="center"/>
          </w:tcPr>
          <w:p w:rsidR="007D0D8F" w:rsidRDefault="00432086">
            <w:pPr>
              <w:jc w:val="right"/>
            </w:pPr>
            <w:r>
              <w:rPr>
                <w:color w:val="000000"/>
                <w:szCs w:val="21"/>
              </w:rPr>
              <w:t>3.86%</w:t>
            </w:r>
          </w:p>
        </w:tc>
        <w:tc>
          <w:tcPr>
            <w:tcW w:w="1080" w:type="dxa"/>
            <w:vAlign w:val="center"/>
          </w:tcPr>
          <w:p w:rsidR="007D0D8F" w:rsidRDefault="00432086">
            <w:pPr>
              <w:jc w:val="left"/>
            </w:pPr>
            <w:r>
              <w:rPr>
                <w:color w:val="000000"/>
                <w:szCs w:val="21"/>
              </w:rPr>
              <w:t>-</w:t>
            </w:r>
          </w:p>
        </w:tc>
      </w:tr>
      <w:tr w:rsidR="007D0D8F">
        <w:tc>
          <w:tcPr>
            <w:tcW w:w="1560" w:type="dxa"/>
            <w:vAlign w:val="center"/>
          </w:tcPr>
          <w:p w:rsidR="007D0D8F" w:rsidRDefault="00432086">
            <w:pPr>
              <w:jc w:val="left"/>
            </w:pPr>
            <w:r>
              <w:rPr>
                <w:color w:val="000000"/>
                <w:szCs w:val="21"/>
              </w:rPr>
              <w:t>东方证券</w:t>
            </w:r>
          </w:p>
        </w:tc>
        <w:tc>
          <w:tcPr>
            <w:tcW w:w="780" w:type="dxa"/>
            <w:vAlign w:val="center"/>
          </w:tcPr>
          <w:p w:rsidR="007D0D8F" w:rsidRDefault="00432086">
            <w:pPr>
              <w:jc w:val="center"/>
            </w:pPr>
            <w:r>
              <w:rPr>
                <w:color w:val="000000"/>
                <w:szCs w:val="21"/>
              </w:rPr>
              <w:t>1</w:t>
            </w:r>
          </w:p>
        </w:tc>
        <w:tc>
          <w:tcPr>
            <w:tcW w:w="1800" w:type="dxa"/>
            <w:vAlign w:val="center"/>
          </w:tcPr>
          <w:p w:rsidR="007D0D8F" w:rsidRDefault="00432086">
            <w:pPr>
              <w:jc w:val="right"/>
            </w:pPr>
            <w:r>
              <w:rPr>
                <w:color w:val="000000"/>
                <w:szCs w:val="21"/>
              </w:rPr>
              <w:t>706,895,032.96</w:t>
            </w:r>
          </w:p>
        </w:tc>
        <w:tc>
          <w:tcPr>
            <w:tcW w:w="1080" w:type="dxa"/>
            <w:vAlign w:val="center"/>
          </w:tcPr>
          <w:p w:rsidR="007D0D8F" w:rsidRDefault="00432086">
            <w:pPr>
              <w:jc w:val="right"/>
            </w:pPr>
            <w:r>
              <w:rPr>
                <w:color w:val="000000"/>
                <w:szCs w:val="21"/>
              </w:rPr>
              <w:t>12.88%</w:t>
            </w:r>
          </w:p>
        </w:tc>
        <w:tc>
          <w:tcPr>
            <w:tcW w:w="1620" w:type="dxa"/>
            <w:vAlign w:val="center"/>
          </w:tcPr>
          <w:p w:rsidR="007D0D8F" w:rsidRDefault="00432086">
            <w:pPr>
              <w:jc w:val="right"/>
            </w:pPr>
            <w:r>
              <w:rPr>
                <w:color w:val="000000"/>
                <w:szCs w:val="21"/>
              </w:rPr>
              <w:t>565,515.40</w:t>
            </w:r>
          </w:p>
        </w:tc>
        <w:tc>
          <w:tcPr>
            <w:tcW w:w="1080" w:type="dxa"/>
            <w:vAlign w:val="center"/>
          </w:tcPr>
          <w:p w:rsidR="007D0D8F" w:rsidRDefault="00432086">
            <w:pPr>
              <w:jc w:val="right"/>
            </w:pPr>
            <w:r>
              <w:rPr>
                <w:color w:val="000000"/>
                <w:szCs w:val="21"/>
              </w:rPr>
              <w:t>12.08%</w:t>
            </w:r>
          </w:p>
        </w:tc>
        <w:tc>
          <w:tcPr>
            <w:tcW w:w="1080" w:type="dxa"/>
            <w:vAlign w:val="center"/>
          </w:tcPr>
          <w:p w:rsidR="007D0D8F" w:rsidRDefault="00432086">
            <w:pPr>
              <w:jc w:val="left"/>
            </w:pPr>
            <w:r>
              <w:rPr>
                <w:color w:val="000000"/>
                <w:szCs w:val="21"/>
              </w:rPr>
              <w:t>-</w:t>
            </w:r>
          </w:p>
        </w:tc>
      </w:tr>
      <w:tr w:rsidR="007D0D8F">
        <w:tc>
          <w:tcPr>
            <w:tcW w:w="1560" w:type="dxa"/>
            <w:vAlign w:val="center"/>
          </w:tcPr>
          <w:p w:rsidR="007D0D8F" w:rsidRDefault="00432086">
            <w:pPr>
              <w:jc w:val="left"/>
            </w:pPr>
            <w:r>
              <w:rPr>
                <w:color w:val="000000"/>
                <w:szCs w:val="21"/>
              </w:rPr>
              <w:t>长江证券</w:t>
            </w:r>
          </w:p>
        </w:tc>
        <w:tc>
          <w:tcPr>
            <w:tcW w:w="780" w:type="dxa"/>
            <w:vAlign w:val="center"/>
          </w:tcPr>
          <w:p w:rsidR="007D0D8F" w:rsidRDefault="00432086">
            <w:pPr>
              <w:jc w:val="center"/>
            </w:pPr>
            <w:r>
              <w:rPr>
                <w:color w:val="000000"/>
                <w:szCs w:val="21"/>
              </w:rPr>
              <w:t>1</w:t>
            </w:r>
          </w:p>
        </w:tc>
        <w:tc>
          <w:tcPr>
            <w:tcW w:w="1800" w:type="dxa"/>
            <w:vAlign w:val="center"/>
          </w:tcPr>
          <w:p w:rsidR="007D0D8F" w:rsidRDefault="00432086">
            <w:pPr>
              <w:jc w:val="right"/>
            </w:pPr>
            <w:r>
              <w:rPr>
                <w:color w:val="000000"/>
                <w:szCs w:val="21"/>
              </w:rPr>
              <w:t>736,892,367.36</w:t>
            </w:r>
          </w:p>
        </w:tc>
        <w:tc>
          <w:tcPr>
            <w:tcW w:w="1080" w:type="dxa"/>
            <w:vAlign w:val="center"/>
          </w:tcPr>
          <w:p w:rsidR="007D0D8F" w:rsidRDefault="00432086">
            <w:pPr>
              <w:jc w:val="right"/>
            </w:pPr>
            <w:r>
              <w:rPr>
                <w:color w:val="000000"/>
                <w:szCs w:val="21"/>
              </w:rPr>
              <w:t>13.43%</w:t>
            </w:r>
          </w:p>
        </w:tc>
        <w:tc>
          <w:tcPr>
            <w:tcW w:w="1620" w:type="dxa"/>
            <w:vAlign w:val="center"/>
          </w:tcPr>
          <w:p w:rsidR="007D0D8F" w:rsidRDefault="00432086">
            <w:pPr>
              <w:jc w:val="right"/>
            </w:pPr>
            <w:r>
              <w:rPr>
                <w:color w:val="000000"/>
                <w:szCs w:val="21"/>
              </w:rPr>
              <w:t>589,513.90</w:t>
            </w:r>
          </w:p>
        </w:tc>
        <w:tc>
          <w:tcPr>
            <w:tcW w:w="1080" w:type="dxa"/>
            <w:vAlign w:val="center"/>
          </w:tcPr>
          <w:p w:rsidR="007D0D8F" w:rsidRDefault="00432086">
            <w:pPr>
              <w:jc w:val="right"/>
            </w:pPr>
            <w:r>
              <w:rPr>
                <w:color w:val="000000"/>
                <w:szCs w:val="21"/>
              </w:rPr>
              <w:t>12.60%</w:t>
            </w:r>
          </w:p>
        </w:tc>
        <w:tc>
          <w:tcPr>
            <w:tcW w:w="1080" w:type="dxa"/>
            <w:vAlign w:val="center"/>
          </w:tcPr>
          <w:p w:rsidR="007D0D8F" w:rsidRDefault="00432086">
            <w:pPr>
              <w:jc w:val="left"/>
            </w:pPr>
            <w:r>
              <w:rPr>
                <w:color w:val="000000"/>
                <w:szCs w:val="21"/>
              </w:rPr>
              <w:t>-</w:t>
            </w:r>
          </w:p>
        </w:tc>
      </w:tr>
      <w:tr w:rsidR="007D0D8F">
        <w:tc>
          <w:tcPr>
            <w:tcW w:w="1560" w:type="dxa"/>
            <w:vAlign w:val="center"/>
          </w:tcPr>
          <w:p w:rsidR="007D0D8F" w:rsidRDefault="00432086">
            <w:pPr>
              <w:jc w:val="left"/>
            </w:pPr>
            <w:r>
              <w:rPr>
                <w:color w:val="000000"/>
                <w:szCs w:val="21"/>
              </w:rPr>
              <w:t>华泰证券</w:t>
            </w:r>
          </w:p>
        </w:tc>
        <w:tc>
          <w:tcPr>
            <w:tcW w:w="780" w:type="dxa"/>
            <w:vAlign w:val="center"/>
          </w:tcPr>
          <w:p w:rsidR="007D0D8F" w:rsidRDefault="00432086">
            <w:pPr>
              <w:jc w:val="center"/>
            </w:pPr>
            <w:r>
              <w:rPr>
                <w:color w:val="000000"/>
                <w:szCs w:val="21"/>
              </w:rPr>
              <w:t>1</w:t>
            </w:r>
          </w:p>
        </w:tc>
        <w:tc>
          <w:tcPr>
            <w:tcW w:w="1800" w:type="dxa"/>
            <w:vAlign w:val="center"/>
          </w:tcPr>
          <w:p w:rsidR="007D0D8F" w:rsidRDefault="00432086">
            <w:pPr>
              <w:jc w:val="right"/>
            </w:pPr>
            <w:r>
              <w:rPr>
                <w:color w:val="000000"/>
                <w:szCs w:val="21"/>
              </w:rPr>
              <w:t>1,082,657,951.26</w:t>
            </w:r>
          </w:p>
        </w:tc>
        <w:tc>
          <w:tcPr>
            <w:tcW w:w="1080" w:type="dxa"/>
            <w:vAlign w:val="center"/>
          </w:tcPr>
          <w:p w:rsidR="007D0D8F" w:rsidRDefault="00432086">
            <w:pPr>
              <w:jc w:val="right"/>
            </w:pPr>
            <w:r>
              <w:rPr>
                <w:color w:val="000000"/>
                <w:szCs w:val="21"/>
              </w:rPr>
              <w:t>19.73%</w:t>
            </w:r>
          </w:p>
        </w:tc>
        <w:tc>
          <w:tcPr>
            <w:tcW w:w="1620" w:type="dxa"/>
            <w:vAlign w:val="center"/>
          </w:tcPr>
          <w:p w:rsidR="007D0D8F" w:rsidRDefault="00432086">
            <w:pPr>
              <w:jc w:val="right"/>
            </w:pPr>
            <w:r>
              <w:rPr>
                <w:color w:val="000000"/>
                <w:szCs w:val="21"/>
              </w:rPr>
              <w:t>1,008,281.32</w:t>
            </w:r>
          </w:p>
        </w:tc>
        <w:tc>
          <w:tcPr>
            <w:tcW w:w="1080" w:type="dxa"/>
            <w:vAlign w:val="center"/>
          </w:tcPr>
          <w:p w:rsidR="007D0D8F" w:rsidRDefault="00432086">
            <w:pPr>
              <w:jc w:val="right"/>
            </w:pPr>
            <w:r>
              <w:rPr>
                <w:color w:val="000000"/>
                <w:szCs w:val="21"/>
              </w:rPr>
              <w:t>21.54%</w:t>
            </w:r>
          </w:p>
        </w:tc>
        <w:tc>
          <w:tcPr>
            <w:tcW w:w="1080" w:type="dxa"/>
            <w:vAlign w:val="center"/>
          </w:tcPr>
          <w:p w:rsidR="007D0D8F" w:rsidRDefault="00432086">
            <w:pPr>
              <w:jc w:val="left"/>
            </w:pPr>
            <w:r>
              <w:rPr>
                <w:color w:val="000000"/>
                <w:szCs w:val="21"/>
              </w:rPr>
              <w:t>-</w:t>
            </w:r>
          </w:p>
        </w:tc>
      </w:tr>
      <w:tr w:rsidR="007D0D8F">
        <w:tc>
          <w:tcPr>
            <w:tcW w:w="1560" w:type="dxa"/>
            <w:vAlign w:val="center"/>
          </w:tcPr>
          <w:p w:rsidR="007D0D8F" w:rsidRDefault="00432086">
            <w:pPr>
              <w:jc w:val="left"/>
            </w:pPr>
            <w:r>
              <w:rPr>
                <w:color w:val="000000"/>
                <w:szCs w:val="21"/>
              </w:rPr>
              <w:t>平安证券</w:t>
            </w:r>
          </w:p>
        </w:tc>
        <w:tc>
          <w:tcPr>
            <w:tcW w:w="780" w:type="dxa"/>
            <w:vAlign w:val="center"/>
          </w:tcPr>
          <w:p w:rsidR="007D0D8F" w:rsidRDefault="00432086">
            <w:pPr>
              <w:jc w:val="center"/>
            </w:pPr>
            <w:r>
              <w:rPr>
                <w:color w:val="000000"/>
                <w:szCs w:val="21"/>
              </w:rPr>
              <w:t>1</w:t>
            </w:r>
          </w:p>
        </w:tc>
        <w:tc>
          <w:tcPr>
            <w:tcW w:w="180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62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080" w:type="dxa"/>
            <w:vAlign w:val="center"/>
          </w:tcPr>
          <w:p w:rsidR="007D0D8F" w:rsidRDefault="00432086">
            <w:pPr>
              <w:jc w:val="left"/>
            </w:pPr>
            <w:r>
              <w:rPr>
                <w:color w:val="000000"/>
                <w:szCs w:val="21"/>
              </w:rPr>
              <w:t>-</w:t>
            </w:r>
          </w:p>
        </w:tc>
      </w:tr>
      <w:tr w:rsidR="007D0D8F">
        <w:tc>
          <w:tcPr>
            <w:tcW w:w="1560" w:type="dxa"/>
            <w:vAlign w:val="center"/>
          </w:tcPr>
          <w:p w:rsidR="007D0D8F" w:rsidRDefault="00432086">
            <w:pPr>
              <w:jc w:val="left"/>
            </w:pPr>
            <w:r>
              <w:rPr>
                <w:color w:val="000000"/>
                <w:szCs w:val="21"/>
              </w:rPr>
              <w:t>国海证券</w:t>
            </w:r>
          </w:p>
        </w:tc>
        <w:tc>
          <w:tcPr>
            <w:tcW w:w="780" w:type="dxa"/>
            <w:vAlign w:val="center"/>
          </w:tcPr>
          <w:p w:rsidR="007D0D8F" w:rsidRDefault="00432086">
            <w:pPr>
              <w:jc w:val="center"/>
            </w:pPr>
            <w:r>
              <w:rPr>
                <w:color w:val="000000"/>
                <w:szCs w:val="21"/>
              </w:rPr>
              <w:t>1</w:t>
            </w:r>
          </w:p>
        </w:tc>
        <w:tc>
          <w:tcPr>
            <w:tcW w:w="1800" w:type="dxa"/>
            <w:vAlign w:val="center"/>
          </w:tcPr>
          <w:p w:rsidR="007D0D8F" w:rsidRDefault="00432086">
            <w:pPr>
              <w:jc w:val="right"/>
            </w:pPr>
            <w:r>
              <w:rPr>
                <w:color w:val="000000"/>
                <w:szCs w:val="21"/>
              </w:rPr>
              <w:t>707,301,601.41</w:t>
            </w:r>
          </w:p>
        </w:tc>
        <w:tc>
          <w:tcPr>
            <w:tcW w:w="1080" w:type="dxa"/>
            <w:vAlign w:val="center"/>
          </w:tcPr>
          <w:p w:rsidR="007D0D8F" w:rsidRDefault="00432086">
            <w:pPr>
              <w:jc w:val="right"/>
            </w:pPr>
            <w:r>
              <w:rPr>
                <w:color w:val="000000"/>
                <w:szCs w:val="21"/>
              </w:rPr>
              <w:t>12.89%</w:t>
            </w:r>
          </w:p>
        </w:tc>
        <w:tc>
          <w:tcPr>
            <w:tcW w:w="1620" w:type="dxa"/>
            <w:vAlign w:val="center"/>
          </w:tcPr>
          <w:p w:rsidR="007D0D8F" w:rsidRDefault="00432086">
            <w:pPr>
              <w:jc w:val="right"/>
            </w:pPr>
            <w:r>
              <w:rPr>
                <w:color w:val="000000"/>
                <w:szCs w:val="21"/>
              </w:rPr>
              <w:t>658,710.87</w:t>
            </w:r>
          </w:p>
        </w:tc>
        <w:tc>
          <w:tcPr>
            <w:tcW w:w="1080" w:type="dxa"/>
            <w:vAlign w:val="center"/>
          </w:tcPr>
          <w:p w:rsidR="007D0D8F" w:rsidRDefault="00432086">
            <w:pPr>
              <w:jc w:val="right"/>
            </w:pPr>
            <w:r>
              <w:rPr>
                <w:color w:val="000000"/>
                <w:szCs w:val="21"/>
              </w:rPr>
              <w:t>14.07%</w:t>
            </w:r>
          </w:p>
        </w:tc>
        <w:tc>
          <w:tcPr>
            <w:tcW w:w="1080" w:type="dxa"/>
            <w:vAlign w:val="center"/>
          </w:tcPr>
          <w:p w:rsidR="007D0D8F" w:rsidRDefault="00432086">
            <w:pPr>
              <w:jc w:val="left"/>
            </w:pPr>
            <w:r>
              <w:rPr>
                <w:color w:val="000000"/>
                <w:szCs w:val="21"/>
              </w:rPr>
              <w:t>-</w:t>
            </w:r>
          </w:p>
        </w:tc>
      </w:tr>
      <w:tr w:rsidR="007D0D8F">
        <w:tc>
          <w:tcPr>
            <w:tcW w:w="1560" w:type="dxa"/>
            <w:vAlign w:val="center"/>
          </w:tcPr>
          <w:p w:rsidR="007D0D8F" w:rsidRDefault="00432086">
            <w:pPr>
              <w:jc w:val="left"/>
            </w:pPr>
            <w:r>
              <w:rPr>
                <w:color w:val="000000"/>
                <w:szCs w:val="21"/>
              </w:rPr>
              <w:t>中原证券</w:t>
            </w:r>
          </w:p>
        </w:tc>
        <w:tc>
          <w:tcPr>
            <w:tcW w:w="780" w:type="dxa"/>
            <w:vAlign w:val="center"/>
          </w:tcPr>
          <w:p w:rsidR="007D0D8F" w:rsidRDefault="00432086">
            <w:pPr>
              <w:jc w:val="center"/>
            </w:pPr>
            <w:r>
              <w:rPr>
                <w:color w:val="000000"/>
                <w:szCs w:val="21"/>
              </w:rPr>
              <w:t>1</w:t>
            </w:r>
          </w:p>
        </w:tc>
        <w:tc>
          <w:tcPr>
            <w:tcW w:w="180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62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080" w:type="dxa"/>
            <w:vAlign w:val="center"/>
          </w:tcPr>
          <w:p w:rsidR="007D0D8F" w:rsidRDefault="00432086">
            <w:pPr>
              <w:jc w:val="left"/>
            </w:pPr>
            <w:r>
              <w:rPr>
                <w:color w:val="000000"/>
                <w:szCs w:val="21"/>
              </w:rPr>
              <w:t>-</w:t>
            </w:r>
          </w:p>
        </w:tc>
      </w:tr>
      <w:tr w:rsidR="007D0D8F">
        <w:tc>
          <w:tcPr>
            <w:tcW w:w="1560" w:type="dxa"/>
            <w:vAlign w:val="center"/>
          </w:tcPr>
          <w:p w:rsidR="007D0D8F" w:rsidRDefault="00432086">
            <w:pPr>
              <w:jc w:val="left"/>
            </w:pPr>
            <w:r>
              <w:rPr>
                <w:color w:val="000000"/>
                <w:szCs w:val="21"/>
              </w:rPr>
              <w:t>银河证券</w:t>
            </w:r>
          </w:p>
        </w:tc>
        <w:tc>
          <w:tcPr>
            <w:tcW w:w="780" w:type="dxa"/>
            <w:vAlign w:val="center"/>
          </w:tcPr>
          <w:p w:rsidR="007D0D8F" w:rsidRDefault="00432086">
            <w:pPr>
              <w:jc w:val="center"/>
            </w:pPr>
            <w:r>
              <w:rPr>
                <w:color w:val="000000"/>
                <w:szCs w:val="21"/>
              </w:rPr>
              <w:t>1</w:t>
            </w:r>
          </w:p>
        </w:tc>
        <w:tc>
          <w:tcPr>
            <w:tcW w:w="1800" w:type="dxa"/>
            <w:vAlign w:val="center"/>
          </w:tcPr>
          <w:p w:rsidR="007D0D8F" w:rsidRDefault="00432086">
            <w:pPr>
              <w:jc w:val="right"/>
            </w:pPr>
            <w:r>
              <w:rPr>
                <w:color w:val="000000"/>
                <w:szCs w:val="21"/>
              </w:rPr>
              <w:t>29,561,857.72</w:t>
            </w:r>
          </w:p>
        </w:tc>
        <w:tc>
          <w:tcPr>
            <w:tcW w:w="1080" w:type="dxa"/>
            <w:vAlign w:val="center"/>
          </w:tcPr>
          <w:p w:rsidR="007D0D8F" w:rsidRDefault="00432086">
            <w:pPr>
              <w:jc w:val="right"/>
            </w:pPr>
            <w:r>
              <w:rPr>
                <w:color w:val="000000"/>
                <w:szCs w:val="21"/>
              </w:rPr>
              <w:t>0.54%</w:t>
            </w:r>
          </w:p>
        </w:tc>
        <w:tc>
          <w:tcPr>
            <w:tcW w:w="1620" w:type="dxa"/>
            <w:vAlign w:val="center"/>
          </w:tcPr>
          <w:p w:rsidR="007D0D8F" w:rsidRDefault="00432086">
            <w:pPr>
              <w:jc w:val="right"/>
            </w:pPr>
            <w:r>
              <w:rPr>
                <w:color w:val="000000"/>
                <w:szCs w:val="21"/>
              </w:rPr>
              <w:t>27,531.16</w:t>
            </w:r>
          </w:p>
        </w:tc>
        <w:tc>
          <w:tcPr>
            <w:tcW w:w="1080" w:type="dxa"/>
            <w:vAlign w:val="center"/>
          </w:tcPr>
          <w:p w:rsidR="007D0D8F" w:rsidRDefault="00432086">
            <w:pPr>
              <w:jc w:val="right"/>
            </w:pPr>
            <w:r>
              <w:rPr>
                <w:color w:val="000000"/>
                <w:szCs w:val="21"/>
              </w:rPr>
              <w:t>0.59%</w:t>
            </w:r>
          </w:p>
        </w:tc>
        <w:tc>
          <w:tcPr>
            <w:tcW w:w="1080" w:type="dxa"/>
            <w:vAlign w:val="center"/>
          </w:tcPr>
          <w:p w:rsidR="007D0D8F" w:rsidRDefault="00432086">
            <w:pPr>
              <w:jc w:val="left"/>
            </w:pPr>
            <w:r>
              <w:rPr>
                <w:color w:val="000000"/>
                <w:szCs w:val="21"/>
              </w:rPr>
              <w:t>-</w:t>
            </w:r>
          </w:p>
        </w:tc>
      </w:tr>
      <w:tr w:rsidR="007D0D8F">
        <w:tc>
          <w:tcPr>
            <w:tcW w:w="1560" w:type="dxa"/>
            <w:vAlign w:val="center"/>
          </w:tcPr>
          <w:p w:rsidR="007D0D8F" w:rsidRDefault="00432086">
            <w:pPr>
              <w:jc w:val="left"/>
            </w:pPr>
            <w:r>
              <w:rPr>
                <w:color w:val="000000"/>
                <w:szCs w:val="21"/>
              </w:rPr>
              <w:t>广发证券</w:t>
            </w:r>
          </w:p>
        </w:tc>
        <w:tc>
          <w:tcPr>
            <w:tcW w:w="780" w:type="dxa"/>
            <w:vAlign w:val="center"/>
          </w:tcPr>
          <w:p w:rsidR="007D0D8F" w:rsidRDefault="00432086">
            <w:pPr>
              <w:jc w:val="center"/>
            </w:pPr>
            <w:r>
              <w:rPr>
                <w:color w:val="000000"/>
                <w:szCs w:val="21"/>
              </w:rPr>
              <w:t>1</w:t>
            </w:r>
          </w:p>
        </w:tc>
        <w:tc>
          <w:tcPr>
            <w:tcW w:w="180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62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080" w:type="dxa"/>
            <w:vAlign w:val="center"/>
          </w:tcPr>
          <w:p w:rsidR="007D0D8F" w:rsidRDefault="00432086">
            <w:pPr>
              <w:jc w:val="left"/>
            </w:pPr>
            <w:r>
              <w:rPr>
                <w:color w:val="000000"/>
                <w:szCs w:val="21"/>
              </w:rPr>
              <w:t>-</w:t>
            </w:r>
          </w:p>
        </w:tc>
      </w:tr>
      <w:tr w:rsidR="007D0D8F">
        <w:tc>
          <w:tcPr>
            <w:tcW w:w="1560" w:type="dxa"/>
            <w:vAlign w:val="center"/>
          </w:tcPr>
          <w:p w:rsidR="007D0D8F" w:rsidRDefault="00432086">
            <w:pPr>
              <w:jc w:val="left"/>
            </w:pPr>
            <w:r>
              <w:rPr>
                <w:color w:val="000000"/>
                <w:szCs w:val="21"/>
              </w:rPr>
              <w:t>方正证券</w:t>
            </w:r>
          </w:p>
        </w:tc>
        <w:tc>
          <w:tcPr>
            <w:tcW w:w="780" w:type="dxa"/>
            <w:vAlign w:val="center"/>
          </w:tcPr>
          <w:p w:rsidR="007D0D8F" w:rsidRDefault="00432086">
            <w:pPr>
              <w:jc w:val="center"/>
            </w:pPr>
            <w:r>
              <w:rPr>
                <w:color w:val="000000"/>
                <w:szCs w:val="21"/>
              </w:rPr>
              <w:t>1</w:t>
            </w:r>
          </w:p>
        </w:tc>
        <w:tc>
          <w:tcPr>
            <w:tcW w:w="1800" w:type="dxa"/>
            <w:vAlign w:val="center"/>
          </w:tcPr>
          <w:p w:rsidR="007D0D8F" w:rsidRDefault="00432086">
            <w:pPr>
              <w:jc w:val="right"/>
            </w:pPr>
            <w:r>
              <w:rPr>
                <w:color w:val="000000"/>
                <w:szCs w:val="21"/>
              </w:rPr>
              <w:t>8,367,720.29</w:t>
            </w:r>
          </w:p>
        </w:tc>
        <w:tc>
          <w:tcPr>
            <w:tcW w:w="1080" w:type="dxa"/>
            <w:vAlign w:val="center"/>
          </w:tcPr>
          <w:p w:rsidR="007D0D8F" w:rsidRDefault="00432086">
            <w:pPr>
              <w:jc w:val="right"/>
            </w:pPr>
            <w:r>
              <w:rPr>
                <w:color w:val="000000"/>
                <w:szCs w:val="21"/>
              </w:rPr>
              <w:t>0.15%</w:t>
            </w:r>
          </w:p>
        </w:tc>
        <w:tc>
          <w:tcPr>
            <w:tcW w:w="1620" w:type="dxa"/>
            <w:vAlign w:val="center"/>
          </w:tcPr>
          <w:p w:rsidR="007D0D8F" w:rsidRDefault="00432086">
            <w:pPr>
              <w:jc w:val="right"/>
            </w:pPr>
            <w:r>
              <w:rPr>
                <w:color w:val="000000"/>
                <w:szCs w:val="21"/>
              </w:rPr>
              <w:t>7,792.51</w:t>
            </w:r>
          </w:p>
        </w:tc>
        <w:tc>
          <w:tcPr>
            <w:tcW w:w="1080" w:type="dxa"/>
            <w:vAlign w:val="center"/>
          </w:tcPr>
          <w:p w:rsidR="007D0D8F" w:rsidRDefault="00432086">
            <w:pPr>
              <w:jc w:val="right"/>
            </w:pPr>
            <w:r>
              <w:rPr>
                <w:color w:val="000000"/>
                <w:szCs w:val="21"/>
              </w:rPr>
              <w:t>0.17%</w:t>
            </w:r>
          </w:p>
        </w:tc>
        <w:tc>
          <w:tcPr>
            <w:tcW w:w="1080" w:type="dxa"/>
            <w:vAlign w:val="center"/>
          </w:tcPr>
          <w:p w:rsidR="007D0D8F" w:rsidRDefault="00432086">
            <w:pPr>
              <w:jc w:val="left"/>
            </w:pPr>
            <w:r>
              <w:rPr>
                <w:color w:val="000000"/>
                <w:szCs w:val="21"/>
              </w:rPr>
              <w:t>-</w:t>
            </w:r>
          </w:p>
        </w:tc>
      </w:tr>
    </w:tbl>
    <w:p w:rsidR="007D0D8F" w:rsidRDefault="00432086">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本报告期内本基金减少长城证券股份有限公司、国泰君安证券股份有限公司、九州证券股份有限公司各一个交易单元</w:t>
      </w:r>
      <w:r>
        <w:rPr>
          <w:kern w:val="0"/>
          <w:szCs w:val="21"/>
        </w:rPr>
        <w:t>,</w:t>
      </w:r>
      <w:r>
        <w:rPr>
          <w:kern w:val="0"/>
          <w:szCs w:val="21"/>
        </w:rPr>
        <w:t>新增华西证券股份有限公司一个交易单元。</w:t>
      </w:r>
    </w:p>
    <w:p w:rsidR="007D0D8F" w:rsidRDefault="00432086">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7D0D8F" w:rsidRDefault="00432086">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7D0D8F" w:rsidRDefault="00432086">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7D0D8F" w:rsidRDefault="00432086">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7D0D8F" w:rsidRDefault="00432086">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7D0D8F" w:rsidRDefault="00432086">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7D0D8F">
        <w:tc>
          <w:tcPr>
            <w:tcW w:w="1560" w:type="dxa"/>
            <w:vAlign w:val="center"/>
          </w:tcPr>
          <w:p w:rsidR="007D0D8F" w:rsidRDefault="00432086">
            <w:pPr>
              <w:jc w:val="left"/>
            </w:pPr>
            <w:r>
              <w:rPr>
                <w:color w:val="000000"/>
                <w:szCs w:val="21"/>
              </w:rPr>
              <w:t>华西证券</w:t>
            </w:r>
          </w:p>
        </w:tc>
        <w:tc>
          <w:tcPr>
            <w:tcW w:w="132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143" w:type="dxa"/>
            <w:vAlign w:val="center"/>
          </w:tcPr>
          <w:p w:rsidR="007D0D8F" w:rsidRDefault="00432086">
            <w:pPr>
              <w:jc w:val="right"/>
            </w:pPr>
            <w:r>
              <w:rPr>
                <w:color w:val="000000"/>
                <w:szCs w:val="21"/>
              </w:rPr>
              <w:t>-</w:t>
            </w:r>
          </w:p>
        </w:tc>
        <w:tc>
          <w:tcPr>
            <w:tcW w:w="1197" w:type="dxa"/>
            <w:vAlign w:val="center"/>
          </w:tcPr>
          <w:p w:rsidR="007D0D8F" w:rsidRDefault="00432086">
            <w:pPr>
              <w:jc w:val="right"/>
            </w:pPr>
            <w:r>
              <w:rPr>
                <w:color w:val="000000"/>
                <w:szCs w:val="21"/>
              </w:rPr>
              <w:t>-</w:t>
            </w:r>
          </w:p>
        </w:tc>
        <w:tc>
          <w:tcPr>
            <w:tcW w:w="1497" w:type="dxa"/>
            <w:vAlign w:val="center"/>
          </w:tcPr>
          <w:p w:rsidR="007D0D8F" w:rsidRDefault="00432086">
            <w:pPr>
              <w:jc w:val="right"/>
            </w:pPr>
            <w:r>
              <w:rPr>
                <w:color w:val="000000"/>
                <w:szCs w:val="21"/>
              </w:rPr>
              <w:t>-</w:t>
            </w:r>
          </w:p>
        </w:tc>
        <w:tc>
          <w:tcPr>
            <w:tcW w:w="1203" w:type="dxa"/>
            <w:vAlign w:val="center"/>
          </w:tcPr>
          <w:p w:rsidR="007D0D8F" w:rsidRDefault="00432086">
            <w:pPr>
              <w:jc w:val="right"/>
            </w:pPr>
            <w:r>
              <w:rPr>
                <w:color w:val="000000"/>
                <w:szCs w:val="21"/>
              </w:rPr>
              <w:t>-</w:t>
            </w:r>
          </w:p>
        </w:tc>
      </w:tr>
      <w:tr w:rsidR="007D0D8F">
        <w:tc>
          <w:tcPr>
            <w:tcW w:w="1560" w:type="dxa"/>
            <w:vAlign w:val="center"/>
          </w:tcPr>
          <w:p w:rsidR="007D0D8F" w:rsidRDefault="00432086">
            <w:pPr>
              <w:jc w:val="left"/>
            </w:pPr>
            <w:r>
              <w:rPr>
                <w:color w:val="000000"/>
                <w:szCs w:val="21"/>
              </w:rPr>
              <w:t>浙商证券</w:t>
            </w:r>
          </w:p>
        </w:tc>
        <w:tc>
          <w:tcPr>
            <w:tcW w:w="132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143" w:type="dxa"/>
            <w:vAlign w:val="center"/>
          </w:tcPr>
          <w:p w:rsidR="007D0D8F" w:rsidRDefault="00432086">
            <w:pPr>
              <w:jc w:val="right"/>
            </w:pPr>
            <w:r>
              <w:rPr>
                <w:color w:val="000000"/>
                <w:szCs w:val="21"/>
              </w:rPr>
              <w:t>-</w:t>
            </w:r>
          </w:p>
        </w:tc>
        <w:tc>
          <w:tcPr>
            <w:tcW w:w="1197" w:type="dxa"/>
            <w:vAlign w:val="center"/>
          </w:tcPr>
          <w:p w:rsidR="007D0D8F" w:rsidRDefault="00432086">
            <w:pPr>
              <w:jc w:val="right"/>
            </w:pPr>
            <w:r>
              <w:rPr>
                <w:color w:val="000000"/>
                <w:szCs w:val="21"/>
              </w:rPr>
              <w:t>-</w:t>
            </w:r>
          </w:p>
        </w:tc>
        <w:tc>
          <w:tcPr>
            <w:tcW w:w="1497" w:type="dxa"/>
            <w:vAlign w:val="center"/>
          </w:tcPr>
          <w:p w:rsidR="007D0D8F" w:rsidRDefault="00432086">
            <w:pPr>
              <w:jc w:val="right"/>
            </w:pPr>
            <w:r>
              <w:rPr>
                <w:color w:val="000000"/>
                <w:szCs w:val="21"/>
              </w:rPr>
              <w:t>-</w:t>
            </w:r>
          </w:p>
        </w:tc>
        <w:tc>
          <w:tcPr>
            <w:tcW w:w="1203" w:type="dxa"/>
            <w:vAlign w:val="center"/>
          </w:tcPr>
          <w:p w:rsidR="007D0D8F" w:rsidRDefault="00432086">
            <w:pPr>
              <w:jc w:val="right"/>
            </w:pPr>
            <w:r>
              <w:rPr>
                <w:color w:val="000000"/>
                <w:szCs w:val="21"/>
              </w:rPr>
              <w:t>-</w:t>
            </w:r>
          </w:p>
        </w:tc>
      </w:tr>
      <w:tr w:rsidR="007D0D8F">
        <w:tc>
          <w:tcPr>
            <w:tcW w:w="1560" w:type="dxa"/>
            <w:vAlign w:val="center"/>
          </w:tcPr>
          <w:p w:rsidR="007D0D8F" w:rsidRDefault="00432086">
            <w:pPr>
              <w:jc w:val="left"/>
            </w:pPr>
            <w:r>
              <w:rPr>
                <w:color w:val="000000"/>
                <w:szCs w:val="21"/>
              </w:rPr>
              <w:t>中金公司</w:t>
            </w:r>
          </w:p>
        </w:tc>
        <w:tc>
          <w:tcPr>
            <w:tcW w:w="1320" w:type="dxa"/>
            <w:vAlign w:val="center"/>
          </w:tcPr>
          <w:p w:rsidR="007D0D8F" w:rsidRDefault="00432086">
            <w:pPr>
              <w:jc w:val="right"/>
            </w:pPr>
            <w:r>
              <w:rPr>
                <w:color w:val="000000"/>
                <w:szCs w:val="21"/>
              </w:rPr>
              <w:t>1,417.00</w:t>
            </w:r>
          </w:p>
        </w:tc>
        <w:tc>
          <w:tcPr>
            <w:tcW w:w="1080" w:type="dxa"/>
            <w:vAlign w:val="center"/>
          </w:tcPr>
          <w:p w:rsidR="007D0D8F" w:rsidRDefault="00432086">
            <w:pPr>
              <w:jc w:val="right"/>
            </w:pPr>
            <w:r>
              <w:rPr>
                <w:color w:val="000000"/>
                <w:szCs w:val="21"/>
              </w:rPr>
              <w:t>0.01%</w:t>
            </w:r>
          </w:p>
        </w:tc>
        <w:tc>
          <w:tcPr>
            <w:tcW w:w="1143" w:type="dxa"/>
            <w:vAlign w:val="center"/>
          </w:tcPr>
          <w:p w:rsidR="007D0D8F" w:rsidRDefault="00432086">
            <w:pPr>
              <w:jc w:val="right"/>
            </w:pPr>
            <w:r>
              <w:rPr>
                <w:color w:val="000000"/>
                <w:szCs w:val="21"/>
              </w:rPr>
              <w:t>-</w:t>
            </w:r>
          </w:p>
        </w:tc>
        <w:tc>
          <w:tcPr>
            <w:tcW w:w="1197" w:type="dxa"/>
            <w:vAlign w:val="center"/>
          </w:tcPr>
          <w:p w:rsidR="007D0D8F" w:rsidRDefault="00432086">
            <w:pPr>
              <w:jc w:val="right"/>
            </w:pPr>
            <w:r>
              <w:rPr>
                <w:color w:val="000000"/>
                <w:szCs w:val="21"/>
              </w:rPr>
              <w:t>-</w:t>
            </w:r>
          </w:p>
        </w:tc>
        <w:tc>
          <w:tcPr>
            <w:tcW w:w="1497" w:type="dxa"/>
            <w:vAlign w:val="center"/>
          </w:tcPr>
          <w:p w:rsidR="007D0D8F" w:rsidRDefault="00432086">
            <w:pPr>
              <w:jc w:val="right"/>
            </w:pPr>
            <w:r>
              <w:rPr>
                <w:color w:val="000000"/>
                <w:szCs w:val="21"/>
              </w:rPr>
              <w:t>-</w:t>
            </w:r>
          </w:p>
        </w:tc>
        <w:tc>
          <w:tcPr>
            <w:tcW w:w="1203" w:type="dxa"/>
            <w:vAlign w:val="center"/>
          </w:tcPr>
          <w:p w:rsidR="007D0D8F" w:rsidRDefault="00432086">
            <w:pPr>
              <w:jc w:val="right"/>
            </w:pPr>
            <w:r>
              <w:rPr>
                <w:color w:val="000000"/>
                <w:szCs w:val="21"/>
              </w:rPr>
              <w:t>-</w:t>
            </w:r>
          </w:p>
        </w:tc>
      </w:tr>
      <w:tr w:rsidR="007D0D8F">
        <w:tc>
          <w:tcPr>
            <w:tcW w:w="1560" w:type="dxa"/>
            <w:vAlign w:val="center"/>
          </w:tcPr>
          <w:p w:rsidR="007D0D8F" w:rsidRDefault="00432086">
            <w:pPr>
              <w:jc w:val="left"/>
            </w:pPr>
            <w:r>
              <w:rPr>
                <w:color w:val="000000"/>
                <w:szCs w:val="21"/>
              </w:rPr>
              <w:t>华安证券</w:t>
            </w:r>
          </w:p>
        </w:tc>
        <w:tc>
          <w:tcPr>
            <w:tcW w:w="132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143" w:type="dxa"/>
            <w:vAlign w:val="center"/>
          </w:tcPr>
          <w:p w:rsidR="007D0D8F" w:rsidRDefault="00432086">
            <w:pPr>
              <w:jc w:val="right"/>
            </w:pPr>
            <w:r>
              <w:rPr>
                <w:color w:val="000000"/>
                <w:szCs w:val="21"/>
              </w:rPr>
              <w:t>-</w:t>
            </w:r>
          </w:p>
        </w:tc>
        <w:tc>
          <w:tcPr>
            <w:tcW w:w="1197" w:type="dxa"/>
            <w:vAlign w:val="center"/>
          </w:tcPr>
          <w:p w:rsidR="007D0D8F" w:rsidRDefault="00432086">
            <w:pPr>
              <w:jc w:val="right"/>
            </w:pPr>
            <w:r>
              <w:rPr>
                <w:color w:val="000000"/>
                <w:szCs w:val="21"/>
              </w:rPr>
              <w:t>-</w:t>
            </w:r>
          </w:p>
        </w:tc>
        <w:tc>
          <w:tcPr>
            <w:tcW w:w="1497" w:type="dxa"/>
            <w:vAlign w:val="center"/>
          </w:tcPr>
          <w:p w:rsidR="007D0D8F" w:rsidRDefault="00432086">
            <w:pPr>
              <w:jc w:val="right"/>
            </w:pPr>
            <w:r>
              <w:rPr>
                <w:color w:val="000000"/>
                <w:szCs w:val="21"/>
              </w:rPr>
              <w:t>-</w:t>
            </w:r>
          </w:p>
        </w:tc>
        <w:tc>
          <w:tcPr>
            <w:tcW w:w="1203" w:type="dxa"/>
            <w:vAlign w:val="center"/>
          </w:tcPr>
          <w:p w:rsidR="007D0D8F" w:rsidRDefault="00432086">
            <w:pPr>
              <w:jc w:val="right"/>
            </w:pPr>
            <w:r>
              <w:rPr>
                <w:color w:val="000000"/>
                <w:szCs w:val="21"/>
              </w:rPr>
              <w:t>-</w:t>
            </w:r>
          </w:p>
        </w:tc>
      </w:tr>
      <w:tr w:rsidR="007D0D8F">
        <w:tc>
          <w:tcPr>
            <w:tcW w:w="1560" w:type="dxa"/>
            <w:vAlign w:val="center"/>
          </w:tcPr>
          <w:p w:rsidR="007D0D8F" w:rsidRDefault="00432086">
            <w:pPr>
              <w:jc w:val="left"/>
            </w:pPr>
            <w:r>
              <w:rPr>
                <w:color w:val="000000"/>
                <w:szCs w:val="21"/>
              </w:rPr>
              <w:t>中信证券</w:t>
            </w:r>
          </w:p>
        </w:tc>
        <w:tc>
          <w:tcPr>
            <w:tcW w:w="132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143" w:type="dxa"/>
            <w:vAlign w:val="center"/>
          </w:tcPr>
          <w:p w:rsidR="007D0D8F" w:rsidRDefault="00432086">
            <w:pPr>
              <w:jc w:val="right"/>
            </w:pPr>
            <w:r>
              <w:rPr>
                <w:color w:val="000000"/>
                <w:szCs w:val="21"/>
              </w:rPr>
              <w:t>-</w:t>
            </w:r>
          </w:p>
        </w:tc>
        <w:tc>
          <w:tcPr>
            <w:tcW w:w="1197" w:type="dxa"/>
            <w:vAlign w:val="center"/>
          </w:tcPr>
          <w:p w:rsidR="007D0D8F" w:rsidRDefault="00432086">
            <w:pPr>
              <w:jc w:val="right"/>
            </w:pPr>
            <w:r>
              <w:rPr>
                <w:color w:val="000000"/>
                <w:szCs w:val="21"/>
              </w:rPr>
              <w:t>-</w:t>
            </w:r>
          </w:p>
        </w:tc>
        <w:tc>
          <w:tcPr>
            <w:tcW w:w="1497" w:type="dxa"/>
            <w:vAlign w:val="center"/>
          </w:tcPr>
          <w:p w:rsidR="007D0D8F" w:rsidRDefault="00432086">
            <w:pPr>
              <w:jc w:val="right"/>
            </w:pPr>
            <w:r>
              <w:rPr>
                <w:color w:val="000000"/>
                <w:szCs w:val="21"/>
              </w:rPr>
              <w:t>-</w:t>
            </w:r>
          </w:p>
        </w:tc>
        <w:tc>
          <w:tcPr>
            <w:tcW w:w="1203" w:type="dxa"/>
            <w:vAlign w:val="center"/>
          </w:tcPr>
          <w:p w:rsidR="007D0D8F" w:rsidRDefault="00432086">
            <w:pPr>
              <w:jc w:val="right"/>
            </w:pPr>
            <w:r>
              <w:rPr>
                <w:color w:val="000000"/>
                <w:szCs w:val="21"/>
              </w:rPr>
              <w:t>-</w:t>
            </w:r>
          </w:p>
        </w:tc>
      </w:tr>
      <w:tr w:rsidR="007D0D8F">
        <w:tc>
          <w:tcPr>
            <w:tcW w:w="1560" w:type="dxa"/>
            <w:vAlign w:val="center"/>
          </w:tcPr>
          <w:p w:rsidR="007D0D8F" w:rsidRDefault="00432086">
            <w:pPr>
              <w:jc w:val="left"/>
            </w:pPr>
            <w:r>
              <w:rPr>
                <w:color w:val="000000"/>
                <w:szCs w:val="21"/>
              </w:rPr>
              <w:t>华融证券</w:t>
            </w:r>
          </w:p>
        </w:tc>
        <w:tc>
          <w:tcPr>
            <w:tcW w:w="132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143" w:type="dxa"/>
            <w:vAlign w:val="center"/>
          </w:tcPr>
          <w:p w:rsidR="007D0D8F" w:rsidRDefault="00432086">
            <w:pPr>
              <w:jc w:val="right"/>
            </w:pPr>
            <w:r>
              <w:rPr>
                <w:color w:val="000000"/>
                <w:szCs w:val="21"/>
              </w:rPr>
              <w:t>-</w:t>
            </w:r>
          </w:p>
        </w:tc>
        <w:tc>
          <w:tcPr>
            <w:tcW w:w="1197" w:type="dxa"/>
            <w:vAlign w:val="center"/>
          </w:tcPr>
          <w:p w:rsidR="007D0D8F" w:rsidRDefault="00432086">
            <w:pPr>
              <w:jc w:val="right"/>
            </w:pPr>
            <w:r>
              <w:rPr>
                <w:color w:val="000000"/>
                <w:szCs w:val="21"/>
              </w:rPr>
              <w:t>-</w:t>
            </w:r>
          </w:p>
        </w:tc>
        <w:tc>
          <w:tcPr>
            <w:tcW w:w="1497" w:type="dxa"/>
            <w:vAlign w:val="center"/>
          </w:tcPr>
          <w:p w:rsidR="007D0D8F" w:rsidRDefault="00432086">
            <w:pPr>
              <w:jc w:val="right"/>
            </w:pPr>
            <w:r>
              <w:rPr>
                <w:color w:val="000000"/>
                <w:szCs w:val="21"/>
              </w:rPr>
              <w:t>-</w:t>
            </w:r>
          </w:p>
        </w:tc>
        <w:tc>
          <w:tcPr>
            <w:tcW w:w="1203" w:type="dxa"/>
            <w:vAlign w:val="center"/>
          </w:tcPr>
          <w:p w:rsidR="007D0D8F" w:rsidRDefault="00432086">
            <w:pPr>
              <w:jc w:val="right"/>
            </w:pPr>
            <w:r>
              <w:rPr>
                <w:color w:val="000000"/>
                <w:szCs w:val="21"/>
              </w:rPr>
              <w:t>-</w:t>
            </w:r>
          </w:p>
        </w:tc>
      </w:tr>
      <w:tr w:rsidR="007D0D8F">
        <w:tc>
          <w:tcPr>
            <w:tcW w:w="1560" w:type="dxa"/>
            <w:vAlign w:val="center"/>
          </w:tcPr>
          <w:p w:rsidR="007D0D8F" w:rsidRDefault="00432086">
            <w:pPr>
              <w:jc w:val="left"/>
            </w:pPr>
            <w:r>
              <w:rPr>
                <w:color w:val="000000"/>
                <w:szCs w:val="21"/>
              </w:rPr>
              <w:t>信达证券</w:t>
            </w:r>
          </w:p>
        </w:tc>
        <w:tc>
          <w:tcPr>
            <w:tcW w:w="132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143" w:type="dxa"/>
            <w:vAlign w:val="center"/>
          </w:tcPr>
          <w:p w:rsidR="007D0D8F" w:rsidRDefault="00432086">
            <w:pPr>
              <w:jc w:val="right"/>
            </w:pPr>
            <w:r>
              <w:rPr>
                <w:color w:val="000000"/>
                <w:szCs w:val="21"/>
              </w:rPr>
              <w:t>-</w:t>
            </w:r>
          </w:p>
        </w:tc>
        <w:tc>
          <w:tcPr>
            <w:tcW w:w="1197" w:type="dxa"/>
            <w:vAlign w:val="center"/>
          </w:tcPr>
          <w:p w:rsidR="007D0D8F" w:rsidRDefault="00432086">
            <w:pPr>
              <w:jc w:val="right"/>
            </w:pPr>
            <w:r>
              <w:rPr>
                <w:color w:val="000000"/>
                <w:szCs w:val="21"/>
              </w:rPr>
              <w:t>-</w:t>
            </w:r>
          </w:p>
        </w:tc>
        <w:tc>
          <w:tcPr>
            <w:tcW w:w="1497" w:type="dxa"/>
            <w:vAlign w:val="center"/>
          </w:tcPr>
          <w:p w:rsidR="007D0D8F" w:rsidRDefault="00432086">
            <w:pPr>
              <w:jc w:val="right"/>
            </w:pPr>
            <w:r>
              <w:rPr>
                <w:color w:val="000000"/>
                <w:szCs w:val="21"/>
              </w:rPr>
              <w:t>-</w:t>
            </w:r>
          </w:p>
        </w:tc>
        <w:tc>
          <w:tcPr>
            <w:tcW w:w="1203" w:type="dxa"/>
            <w:vAlign w:val="center"/>
          </w:tcPr>
          <w:p w:rsidR="007D0D8F" w:rsidRDefault="00432086">
            <w:pPr>
              <w:jc w:val="right"/>
            </w:pPr>
            <w:r>
              <w:rPr>
                <w:color w:val="000000"/>
                <w:szCs w:val="21"/>
              </w:rPr>
              <w:t>-</w:t>
            </w:r>
          </w:p>
        </w:tc>
      </w:tr>
      <w:tr w:rsidR="007D0D8F">
        <w:tc>
          <w:tcPr>
            <w:tcW w:w="1560" w:type="dxa"/>
            <w:vAlign w:val="center"/>
          </w:tcPr>
          <w:p w:rsidR="007D0D8F" w:rsidRDefault="00432086">
            <w:pPr>
              <w:jc w:val="left"/>
            </w:pPr>
            <w:r>
              <w:rPr>
                <w:color w:val="000000"/>
                <w:szCs w:val="21"/>
              </w:rPr>
              <w:t>东方证券</w:t>
            </w:r>
          </w:p>
        </w:tc>
        <w:tc>
          <w:tcPr>
            <w:tcW w:w="1320" w:type="dxa"/>
            <w:vAlign w:val="center"/>
          </w:tcPr>
          <w:p w:rsidR="007D0D8F" w:rsidRDefault="00432086">
            <w:pPr>
              <w:jc w:val="right"/>
            </w:pPr>
            <w:r>
              <w:rPr>
                <w:color w:val="000000"/>
                <w:szCs w:val="21"/>
              </w:rPr>
              <w:t>858,667.77</w:t>
            </w:r>
          </w:p>
        </w:tc>
        <w:tc>
          <w:tcPr>
            <w:tcW w:w="1080" w:type="dxa"/>
            <w:vAlign w:val="center"/>
          </w:tcPr>
          <w:p w:rsidR="007D0D8F" w:rsidRDefault="00432086">
            <w:pPr>
              <w:jc w:val="right"/>
            </w:pPr>
            <w:r>
              <w:rPr>
                <w:color w:val="000000"/>
                <w:szCs w:val="21"/>
              </w:rPr>
              <w:t>7.16%</w:t>
            </w:r>
          </w:p>
        </w:tc>
        <w:tc>
          <w:tcPr>
            <w:tcW w:w="1143" w:type="dxa"/>
            <w:vAlign w:val="center"/>
          </w:tcPr>
          <w:p w:rsidR="007D0D8F" w:rsidRDefault="00432086">
            <w:pPr>
              <w:jc w:val="right"/>
            </w:pPr>
            <w:r>
              <w:rPr>
                <w:color w:val="000000"/>
                <w:szCs w:val="21"/>
              </w:rPr>
              <w:t>-</w:t>
            </w:r>
          </w:p>
        </w:tc>
        <w:tc>
          <w:tcPr>
            <w:tcW w:w="1197" w:type="dxa"/>
            <w:vAlign w:val="center"/>
          </w:tcPr>
          <w:p w:rsidR="007D0D8F" w:rsidRDefault="00432086">
            <w:pPr>
              <w:jc w:val="right"/>
            </w:pPr>
            <w:r>
              <w:rPr>
                <w:color w:val="000000"/>
                <w:szCs w:val="21"/>
              </w:rPr>
              <w:t>-</w:t>
            </w:r>
          </w:p>
        </w:tc>
        <w:tc>
          <w:tcPr>
            <w:tcW w:w="1497" w:type="dxa"/>
            <w:vAlign w:val="center"/>
          </w:tcPr>
          <w:p w:rsidR="007D0D8F" w:rsidRDefault="00432086">
            <w:pPr>
              <w:jc w:val="right"/>
            </w:pPr>
            <w:r>
              <w:rPr>
                <w:color w:val="000000"/>
                <w:szCs w:val="21"/>
              </w:rPr>
              <w:t>-</w:t>
            </w:r>
          </w:p>
        </w:tc>
        <w:tc>
          <w:tcPr>
            <w:tcW w:w="1203" w:type="dxa"/>
            <w:vAlign w:val="center"/>
          </w:tcPr>
          <w:p w:rsidR="007D0D8F" w:rsidRDefault="00432086">
            <w:pPr>
              <w:jc w:val="right"/>
            </w:pPr>
            <w:r>
              <w:rPr>
                <w:color w:val="000000"/>
                <w:szCs w:val="21"/>
              </w:rPr>
              <w:t>-</w:t>
            </w:r>
          </w:p>
        </w:tc>
      </w:tr>
      <w:tr w:rsidR="007D0D8F">
        <w:tc>
          <w:tcPr>
            <w:tcW w:w="1560" w:type="dxa"/>
            <w:vAlign w:val="center"/>
          </w:tcPr>
          <w:p w:rsidR="007D0D8F" w:rsidRDefault="00432086">
            <w:pPr>
              <w:jc w:val="left"/>
            </w:pPr>
            <w:r>
              <w:rPr>
                <w:color w:val="000000"/>
                <w:szCs w:val="21"/>
              </w:rPr>
              <w:t>长江证券</w:t>
            </w:r>
          </w:p>
        </w:tc>
        <w:tc>
          <w:tcPr>
            <w:tcW w:w="1320" w:type="dxa"/>
            <w:vAlign w:val="center"/>
          </w:tcPr>
          <w:p w:rsidR="007D0D8F" w:rsidRDefault="00432086">
            <w:pPr>
              <w:jc w:val="right"/>
            </w:pPr>
            <w:r>
              <w:rPr>
                <w:color w:val="000000"/>
                <w:szCs w:val="21"/>
              </w:rPr>
              <w:t>424,462.70</w:t>
            </w:r>
          </w:p>
        </w:tc>
        <w:tc>
          <w:tcPr>
            <w:tcW w:w="1080" w:type="dxa"/>
            <w:vAlign w:val="center"/>
          </w:tcPr>
          <w:p w:rsidR="007D0D8F" w:rsidRDefault="00432086">
            <w:pPr>
              <w:jc w:val="right"/>
            </w:pPr>
            <w:r>
              <w:rPr>
                <w:color w:val="000000"/>
                <w:szCs w:val="21"/>
              </w:rPr>
              <w:t>3.54%</w:t>
            </w:r>
          </w:p>
        </w:tc>
        <w:tc>
          <w:tcPr>
            <w:tcW w:w="1143" w:type="dxa"/>
            <w:vAlign w:val="center"/>
          </w:tcPr>
          <w:p w:rsidR="007D0D8F" w:rsidRDefault="00432086">
            <w:pPr>
              <w:jc w:val="right"/>
            </w:pPr>
            <w:r>
              <w:rPr>
                <w:color w:val="000000"/>
                <w:szCs w:val="21"/>
              </w:rPr>
              <w:t>-</w:t>
            </w:r>
          </w:p>
        </w:tc>
        <w:tc>
          <w:tcPr>
            <w:tcW w:w="1197" w:type="dxa"/>
            <w:vAlign w:val="center"/>
          </w:tcPr>
          <w:p w:rsidR="007D0D8F" w:rsidRDefault="00432086">
            <w:pPr>
              <w:jc w:val="right"/>
            </w:pPr>
            <w:r>
              <w:rPr>
                <w:color w:val="000000"/>
                <w:szCs w:val="21"/>
              </w:rPr>
              <w:t>-</w:t>
            </w:r>
          </w:p>
        </w:tc>
        <w:tc>
          <w:tcPr>
            <w:tcW w:w="1497" w:type="dxa"/>
            <w:vAlign w:val="center"/>
          </w:tcPr>
          <w:p w:rsidR="007D0D8F" w:rsidRDefault="00432086">
            <w:pPr>
              <w:jc w:val="right"/>
            </w:pPr>
            <w:r>
              <w:rPr>
                <w:color w:val="000000"/>
                <w:szCs w:val="21"/>
              </w:rPr>
              <w:t>-</w:t>
            </w:r>
          </w:p>
        </w:tc>
        <w:tc>
          <w:tcPr>
            <w:tcW w:w="1203" w:type="dxa"/>
            <w:vAlign w:val="center"/>
          </w:tcPr>
          <w:p w:rsidR="007D0D8F" w:rsidRDefault="00432086">
            <w:pPr>
              <w:jc w:val="right"/>
            </w:pPr>
            <w:r>
              <w:rPr>
                <w:color w:val="000000"/>
                <w:szCs w:val="21"/>
              </w:rPr>
              <w:t>-</w:t>
            </w:r>
          </w:p>
        </w:tc>
      </w:tr>
      <w:tr w:rsidR="007D0D8F">
        <w:tc>
          <w:tcPr>
            <w:tcW w:w="1560" w:type="dxa"/>
            <w:vAlign w:val="center"/>
          </w:tcPr>
          <w:p w:rsidR="007D0D8F" w:rsidRDefault="00432086">
            <w:pPr>
              <w:jc w:val="left"/>
            </w:pPr>
            <w:r>
              <w:rPr>
                <w:color w:val="000000"/>
                <w:szCs w:val="21"/>
              </w:rPr>
              <w:t>华泰证券</w:t>
            </w:r>
          </w:p>
        </w:tc>
        <w:tc>
          <w:tcPr>
            <w:tcW w:w="1320" w:type="dxa"/>
            <w:vAlign w:val="center"/>
          </w:tcPr>
          <w:p w:rsidR="007D0D8F" w:rsidRDefault="00432086">
            <w:pPr>
              <w:jc w:val="right"/>
            </w:pPr>
            <w:r>
              <w:rPr>
                <w:color w:val="000000"/>
                <w:szCs w:val="21"/>
              </w:rPr>
              <w:t>3,284,723.50</w:t>
            </w:r>
          </w:p>
        </w:tc>
        <w:tc>
          <w:tcPr>
            <w:tcW w:w="1080" w:type="dxa"/>
            <w:vAlign w:val="center"/>
          </w:tcPr>
          <w:p w:rsidR="007D0D8F" w:rsidRDefault="00432086">
            <w:pPr>
              <w:jc w:val="right"/>
            </w:pPr>
            <w:r>
              <w:rPr>
                <w:color w:val="000000"/>
                <w:szCs w:val="21"/>
              </w:rPr>
              <w:t>27.39%</w:t>
            </w:r>
          </w:p>
        </w:tc>
        <w:tc>
          <w:tcPr>
            <w:tcW w:w="1143" w:type="dxa"/>
            <w:vAlign w:val="center"/>
          </w:tcPr>
          <w:p w:rsidR="007D0D8F" w:rsidRDefault="00432086">
            <w:pPr>
              <w:jc w:val="right"/>
            </w:pPr>
            <w:r>
              <w:rPr>
                <w:color w:val="000000"/>
                <w:szCs w:val="21"/>
              </w:rPr>
              <w:t>-</w:t>
            </w:r>
          </w:p>
        </w:tc>
        <w:tc>
          <w:tcPr>
            <w:tcW w:w="1197" w:type="dxa"/>
            <w:vAlign w:val="center"/>
          </w:tcPr>
          <w:p w:rsidR="007D0D8F" w:rsidRDefault="00432086">
            <w:pPr>
              <w:jc w:val="right"/>
            </w:pPr>
            <w:r>
              <w:rPr>
                <w:color w:val="000000"/>
                <w:szCs w:val="21"/>
              </w:rPr>
              <w:t>-</w:t>
            </w:r>
          </w:p>
        </w:tc>
        <w:tc>
          <w:tcPr>
            <w:tcW w:w="1497" w:type="dxa"/>
            <w:vAlign w:val="center"/>
          </w:tcPr>
          <w:p w:rsidR="007D0D8F" w:rsidRDefault="00432086">
            <w:pPr>
              <w:jc w:val="right"/>
            </w:pPr>
            <w:r>
              <w:rPr>
                <w:color w:val="000000"/>
                <w:szCs w:val="21"/>
              </w:rPr>
              <w:t>-</w:t>
            </w:r>
          </w:p>
        </w:tc>
        <w:tc>
          <w:tcPr>
            <w:tcW w:w="1203" w:type="dxa"/>
            <w:vAlign w:val="center"/>
          </w:tcPr>
          <w:p w:rsidR="007D0D8F" w:rsidRDefault="00432086">
            <w:pPr>
              <w:jc w:val="right"/>
            </w:pPr>
            <w:r>
              <w:rPr>
                <w:color w:val="000000"/>
                <w:szCs w:val="21"/>
              </w:rPr>
              <w:t>-</w:t>
            </w:r>
          </w:p>
        </w:tc>
      </w:tr>
      <w:tr w:rsidR="007D0D8F">
        <w:tc>
          <w:tcPr>
            <w:tcW w:w="1560" w:type="dxa"/>
            <w:vAlign w:val="center"/>
          </w:tcPr>
          <w:p w:rsidR="007D0D8F" w:rsidRDefault="00432086">
            <w:pPr>
              <w:jc w:val="left"/>
            </w:pPr>
            <w:r>
              <w:rPr>
                <w:color w:val="000000"/>
                <w:szCs w:val="21"/>
              </w:rPr>
              <w:t>平安证券</w:t>
            </w:r>
          </w:p>
        </w:tc>
        <w:tc>
          <w:tcPr>
            <w:tcW w:w="132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143" w:type="dxa"/>
            <w:vAlign w:val="center"/>
          </w:tcPr>
          <w:p w:rsidR="007D0D8F" w:rsidRDefault="00432086">
            <w:pPr>
              <w:jc w:val="right"/>
            </w:pPr>
            <w:r>
              <w:rPr>
                <w:color w:val="000000"/>
                <w:szCs w:val="21"/>
              </w:rPr>
              <w:t>-</w:t>
            </w:r>
          </w:p>
        </w:tc>
        <w:tc>
          <w:tcPr>
            <w:tcW w:w="1197" w:type="dxa"/>
            <w:vAlign w:val="center"/>
          </w:tcPr>
          <w:p w:rsidR="007D0D8F" w:rsidRDefault="00432086">
            <w:pPr>
              <w:jc w:val="right"/>
            </w:pPr>
            <w:r>
              <w:rPr>
                <w:color w:val="000000"/>
                <w:szCs w:val="21"/>
              </w:rPr>
              <w:t>-</w:t>
            </w:r>
          </w:p>
        </w:tc>
        <w:tc>
          <w:tcPr>
            <w:tcW w:w="1497" w:type="dxa"/>
            <w:vAlign w:val="center"/>
          </w:tcPr>
          <w:p w:rsidR="007D0D8F" w:rsidRDefault="00432086">
            <w:pPr>
              <w:jc w:val="right"/>
            </w:pPr>
            <w:r>
              <w:rPr>
                <w:color w:val="000000"/>
                <w:szCs w:val="21"/>
              </w:rPr>
              <w:t>-</w:t>
            </w:r>
          </w:p>
        </w:tc>
        <w:tc>
          <w:tcPr>
            <w:tcW w:w="1203" w:type="dxa"/>
            <w:vAlign w:val="center"/>
          </w:tcPr>
          <w:p w:rsidR="007D0D8F" w:rsidRDefault="00432086">
            <w:pPr>
              <w:jc w:val="right"/>
            </w:pPr>
            <w:r>
              <w:rPr>
                <w:color w:val="000000"/>
                <w:szCs w:val="21"/>
              </w:rPr>
              <w:t>-</w:t>
            </w:r>
          </w:p>
        </w:tc>
      </w:tr>
      <w:tr w:rsidR="007D0D8F">
        <w:tc>
          <w:tcPr>
            <w:tcW w:w="1560" w:type="dxa"/>
            <w:vAlign w:val="center"/>
          </w:tcPr>
          <w:p w:rsidR="007D0D8F" w:rsidRDefault="00432086">
            <w:pPr>
              <w:jc w:val="left"/>
            </w:pPr>
            <w:r>
              <w:rPr>
                <w:color w:val="000000"/>
                <w:szCs w:val="21"/>
              </w:rPr>
              <w:t>国海证券</w:t>
            </w:r>
          </w:p>
        </w:tc>
        <w:tc>
          <w:tcPr>
            <w:tcW w:w="132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143" w:type="dxa"/>
            <w:vAlign w:val="center"/>
          </w:tcPr>
          <w:p w:rsidR="007D0D8F" w:rsidRDefault="00432086">
            <w:pPr>
              <w:jc w:val="right"/>
            </w:pPr>
            <w:r>
              <w:rPr>
                <w:color w:val="000000"/>
                <w:szCs w:val="21"/>
              </w:rPr>
              <w:t>-</w:t>
            </w:r>
          </w:p>
        </w:tc>
        <w:tc>
          <w:tcPr>
            <w:tcW w:w="1197" w:type="dxa"/>
            <w:vAlign w:val="center"/>
          </w:tcPr>
          <w:p w:rsidR="007D0D8F" w:rsidRDefault="00432086">
            <w:pPr>
              <w:jc w:val="right"/>
            </w:pPr>
            <w:r>
              <w:rPr>
                <w:color w:val="000000"/>
                <w:szCs w:val="21"/>
              </w:rPr>
              <w:t>-</w:t>
            </w:r>
          </w:p>
        </w:tc>
        <w:tc>
          <w:tcPr>
            <w:tcW w:w="1497" w:type="dxa"/>
            <w:vAlign w:val="center"/>
          </w:tcPr>
          <w:p w:rsidR="007D0D8F" w:rsidRDefault="00432086">
            <w:pPr>
              <w:jc w:val="right"/>
            </w:pPr>
            <w:r>
              <w:rPr>
                <w:color w:val="000000"/>
                <w:szCs w:val="21"/>
              </w:rPr>
              <w:t>-</w:t>
            </w:r>
          </w:p>
        </w:tc>
        <w:tc>
          <w:tcPr>
            <w:tcW w:w="1203" w:type="dxa"/>
            <w:vAlign w:val="center"/>
          </w:tcPr>
          <w:p w:rsidR="007D0D8F" w:rsidRDefault="00432086">
            <w:pPr>
              <w:jc w:val="right"/>
            </w:pPr>
            <w:r>
              <w:rPr>
                <w:color w:val="000000"/>
                <w:szCs w:val="21"/>
              </w:rPr>
              <w:t>-</w:t>
            </w:r>
          </w:p>
        </w:tc>
      </w:tr>
      <w:tr w:rsidR="007D0D8F">
        <w:tc>
          <w:tcPr>
            <w:tcW w:w="1560" w:type="dxa"/>
            <w:vAlign w:val="center"/>
          </w:tcPr>
          <w:p w:rsidR="007D0D8F" w:rsidRDefault="00432086">
            <w:pPr>
              <w:jc w:val="left"/>
            </w:pPr>
            <w:r>
              <w:rPr>
                <w:color w:val="000000"/>
                <w:szCs w:val="21"/>
              </w:rPr>
              <w:t>中原证券</w:t>
            </w:r>
          </w:p>
        </w:tc>
        <w:tc>
          <w:tcPr>
            <w:tcW w:w="132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143" w:type="dxa"/>
            <w:vAlign w:val="center"/>
          </w:tcPr>
          <w:p w:rsidR="007D0D8F" w:rsidRDefault="00432086">
            <w:pPr>
              <w:jc w:val="right"/>
            </w:pPr>
            <w:r>
              <w:rPr>
                <w:color w:val="000000"/>
                <w:szCs w:val="21"/>
              </w:rPr>
              <w:t>-</w:t>
            </w:r>
          </w:p>
        </w:tc>
        <w:tc>
          <w:tcPr>
            <w:tcW w:w="1197" w:type="dxa"/>
            <w:vAlign w:val="center"/>
          </w:tcPr>
          <w:p w:rsidR="007D0D8F" w:rsidRDefault="00432086">
            <w:pPr>
              <w:jc w:val="right"/>
            </w:pPr>
            <w:r>
              <w:rPr>
                <w:color w:val="000000"/>
                <w:szCs w:val="21"/>
              </w:rPr>
              <w:t>-</w:t>
            </w:r>
          </w:p>
        </w:tc>
        <w:tc>
          <w:tcPr>
            <w:tcW w:w="1497" w:type="dxa"/>
            <w:vAlign w:val="center"/>
          </w:tcPr>
          <w:p w:rsidR="007D0D8F" w:rsidRDefault="00432086">
            <w:pPr>
              <w:jc w:val="right"/>
            </w:pPr>
            <w:r>
              <w:rPr>
                <w:color w:val="000000"/>
                <w:szCs w:val="21"/>
              </w:rPr>
              <w:t>-</w:t>
            </w:r>
          </w:p>
        </w:tc>
        <w:tc>
          <w:tcPr>
            <w:tcW w:w="1203" w:type="dxa"/>
            <w:vAlign w:val="center"/>
          </w:tcPr>
          <w:p w:rsidR="007D0D8F" w:rsidRDefault="00432086">
            <w:pPr>
              <w:jc w:val="right"/>
            </w:pPr>
            <w:r>
              <w:rPr>
                <w:color w:val="000000"/>
                <w:szCs w:val="21"/>
              </w:rPr>
              <w:t>-</w:t>
            </w:r>
          </w:p>
        </w:tc>
      </w:tr>
      <w:tr w:rsidR="007D0D8F">
        <w:tc>
          <w:tcPr>
            <w:tcW w:w="1560" w:type="dxa"/>
            <w:vAlign w:val="center"/>
          </w:tcPr>
          <w:p w:rsidR="007D0D8F" w:rsidRDefault="00432086">
            <w:pPr>
              <w:jc w:val="left"/>
            </w:pPr>
            <w:r>
              <w:rPr>
                <w:color w:val="000000"/>
                <w:szCs w:val="21"/>
              </w:rPr>
              <w:t>银河证券</w:t>
            </w:r>
          </w:p>
        </w:tc>
        <w:tc>
          <w:tcPr>
            <w:tcW w:w="1320" w:type="dxa"/>
            <w:vAlign w:val="center"/>
          </w:tcPr>
          <w:p w:rsidR="007D0D8F" w:rsidRDefault="00432086">
            <w:pPr>
              <w:jc w:val="right"/>
            </w:pPr>
            <w:r>
              <w:rPr>
                <w:color w:val="000000"/>
                <w:szCs w:val="21"/>
              </w:rPr>
              <w:t>7,421,435.51</w:t>
            </w:r>
          </w:p>
        </w:tc>
        <w:tc>
          <w:tcPr>
            <w:tcW w:w="1080" w:type="dxa"/>
            <w:vAlign w:val="center"/>
          </w:tcPr>
          <w:p w:rsidR="007D0D8F" w:rsidRDefault="00432086">
            <w:pPr>
              <w:jc w:val="right"/>
            </w:pPr>
            <w:r>
              <w:rPr>
                <w:color w:val="000000"/>
                <w:szCs w:val="21"/>
              </w:rPr>
              <w:t>61.89%</w:t>
            </w:r>
          </w:p>
        </w:tc>
        <w:tc>
          <w:tcPr>
            <w:tcW w:w="1143" w:type="dxa"/>
            <w:vAlign w:val="center"/>
          </w:tcPr>
          <w:p w:rsidR="007D0D8F" w:rsidRDefault="00432086">
            <w:pPr>
              <w:jc w:val="right"/>
            </w:pPr>
            <w:r>
              <w:rPr>
                <w:color w:val="000000"/>
                <w:szCs w:val="21"/>
              </w:rPr>
              <w:t>-</w:t>
            </w:r>
          </w:p>
        </w:tc>
        <w:tc>
          <w:tcPr>
            <w:tcW w:w="1197" w:type="dxa"/>
            <w:vAlign w:val="center"/>
          </w:tcPr>
          <w:p w:rsidR="007D0D8F" w:rsidRDefault="00432086">
            <w:pPr>
              <w:jc w:val="right"/>
            </w:pPr>
            <w:r>
              <w:rPr>
                <w:color w:val="000000"/>
                <w:szCs w:val="21"/>
              </w:rPr>
              <w:t>-</w:t>
            </w:r>
          </w:p>
        </w:tc>
        <w:tc>
          <w:tcPr>
            <w:tcW w:w="1497" w:type="dxa"/>
            <w:vAlign w:val="center"/>
          </w:tcPr>
          <w:p w:rsidR="007D0D8F" w:rsidRDefault="00432086">
            <w:pPr>
              <w:jc w:val="right"/>
            </w:pPr>
            <w:r>
              <w:rPr>
                <w:color w:val="000000"/>
                <w:szCs w:val="21"/>
              </w:rPr>
              <w:t>-</w:t>
            </w:r>
          </w:p>
        </w:tc>
        <w:tc>
          <w:tcPr>
            <w:tcW w:w="1203" w:type="dxa"/>
            <w:vAlign w:val="center"/>
          </w:tcPr>
          <w:p w:rsidR="007D0D8F" w:rsidRDefault="00432086">
            <w:pPr>
              <w:jc w:val="right"/>
            </w:pPr>
            <w:r>
              <w:rPr>
                <w:color w:val="000000"/>
                <w:szCs w:val="21"/>
              </w:rPr>
              <w:t>-</w:t>
            </w:r>
          </w:p>
        </w:tc>
      </w:tr>
      <w:tr w:rsidR="007D0D8F">
        <w:tc>
          <w:tcPr>
            <w:tcW w:w="1560" w:type="dxa"/>
            <w:vAlign w:val="center"/>
          </w:tcPr>
          <w:p w:rsidR="007D0D8F" w:rsidRDefault="00432086">
            <w:pPr>
              <w:jc w:val="left"/>
            </w:pPr>
            <w:r>
              <w:rPr>
                <w:color w:val="000000"/>
                <w:szCs w:val="21"/>
              </w:rPr>
              <w:t>广发证券</w:t>
            </w:r>
          </w:p>
        </w:tc>
        <w:tc>
          <w:tcPr>
            <w:tcW w:w="132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143" w:type="dxa"/>
            <w:vAlign w:val="center"/>
          </w:tcPr>
          <w:p w:rsidR="007D0D8F" w:rsidRDefault="00432086">
            <w:pPr>
              <w:jc w:val="right"/>
            </w:pPr>
            <w:r>
              <w:rPr>
                <w:color w:val="000000"/>
                <w:szCs w:val="21"/>
              </w:rPr>
              <w:t>-</w:t>
            </w:r>
          </w:p>
        </w:tc>
        <w:tc>
          <w:tcPr>
            <w:tcW w:w="1197" w:type="dxa"/>
            <w:vAlign w:val="center"/>
          </w:tcPr>
          <w:p w:rsidR="007D0D8F" w:rsidRDefault="00432086">
            <w:pPr>
              <w:jc w:val="right"/>
            </w:pPr>
            <w:r>
              <w:rPr>
                <w:color w:val="000000"/>
                <w:szCs w:val="21"/>
              </w:rPr>
              <w:t>-</w:t>
            </w:r>
          </w:p>
        </w:tc>
        <w:tc>
          <w:tcPr>
            <w:tcW w:w="1497" w:type="dxa"/>
            <w:vAlign w:val="center"/>
          </w:tcPr>
          <w:p w:rsidR="007D0D8F" w:rsidRDefault="00432086">
            <w:pPr>
              <w:jc w:val="right"/>
            </w:pPr>
            <w:r>
              <w:rPr>
                <w:color w:val="000000"/>
                <w:szCs w:val="21"/>
              </w:rPr>
              <w:t>-</w:t>
            </w:r>
          </w:p>
        </w:tc>
        <w:tc>
          <w:tcPr>
            <w:tcW w:w="1203" w:type="dxa"/>
            <w:vAlign w:val="center"/>
          </w:tcPr>
          <w:p w:rsidR="007D0D8F" w:rsidRDefault="00432086">
            <w:pPr>
              <w:jc w:val="right"/>
            </w:pPr>
            <w:r>
              <w:rPr>
                <w:color w:val="000000"/>
                <w:szCs w:val="21"/>
              </w:rPr>
              <w:t>-</w:t>
            </w:r>
          </w:p>
        </w:tc>
      </w:tr>
      <w:tr w:rsidR="007D0D8F">
        <w:tc>
          <w:tcPr>
            <w:tcW w:w="1560" w:type="dxa"/>
            <w:vAlign w:val="center"/>
          </w:tcPr>
          <w:p w:rsidR="007D0D8F" w:rsidRDefault="00432086">
            <w:pPr>
              <w:jc w:val="left"/>
            </w:pPr>
            <w:r>
              <w:rPr>
                <w:color w:val="000000"/>
                <w:szCs w:val="21"/>
              </w:rPr>
              <w:t>方正证券</w:t>
            </w:r>
          </w:p>
        </w:tc>
        <w:tc>
          <w:tcPr>
            <w:tcW w:w="1320" w:type="dxa"/>
            <w:vAlign w:val="center"/>
          </w:tcPr>
          <w:p w:rsidR="007D0D8F" w:rsidRDefault="00432086">
            <w:pPr>
              <w:jc w:val="right"/>
            </w:pPr>
            <w:r>
              <w:rPr>
                <w:color w:val="000000"/>
                <w:szCs w:val="21"/>
              </w:rPr>
              <w:t>-</w:t>
            </w:r>
          </w:p>
        </w:tc>
        <w:tc>
          <w:tcPr>
            <w:tcW w:w="1080" w:type="dxa"/>
            <w:vAlign w:val="center"/>
          </w:tcPr>
          <w:p w:rsidR="007D0D8F" w:rsidRDefault="00432086">
            <w:pPr>
              <w:jc w:val="right"/>
            </w:pPr>
            <w:r>
              <w:rPr>
                <w:color w:val="000000"/>
                <w:szCs w:val="21"/>
              </w:rPr>
              <w:t>-</w:t>
            </w:r>
          </w:p>
        </w:tc>
        <w:tc>
          <w:tcPr>
            <w:tcW w:w="1143" w:type="dxa"/>
            <w:vAlign w:val="center"/>
          </w:tcPr>
          <w:p w:rsidR="007D0D8F" w:rsidRDefault="00432086">
            <w:pPr>
              <w:jc w:val="right"/>
            </w:pPr>
            <w:r>
              <w:rPr>
                <w:color w:val="000000"/>
                <w:szCs w:val="21"/>
              </w:rPr>
              <w:t>-</w:t>
            </w:r>
          </w:p>
        </w:tc>
        <w:tc>
          <w:tcPr>
            <w:tcW w:w="1197" w:type="dxa"/>
            <w:vAlign w:val="center"/>
          </w:tcPr>
          <w:p w:rsidR="007D0D8F" w:rsidRDefault="00432086">
            <w:pPr>
              <w:jc w:val="right"/>
            </w:pPr>
            <w:r>
              <w:rPr>
                <w:color w:val="000000"/>
                <w:szCs w:val="21"/>
              </w:rPr>
              <w:t>-</w:t>
            </w:r>
          </w:p>
        </w:tc>
        <w:tc>
          <w:tcPr>
            <w:tcW w:w="1497" w:type="dxa"/>
            <w:vAlign w:val="center"/>
          </w:tcPr>
          <w:p w:rsidR="007D0D8F" w:rsidRDefault="00432086">
            <w:pPr>
              <w:jc w:val="right"/>
            </w:pPr>
            <w:r>
              <w:rPr>
                <w:color w:val="000000"/>
                <w:szCs w:val="21"/>
              </w:rPr>
              <w:t>-</w:t>
            </w:r>
          </w:p>
        </w:tc>
        <w:tc>
          <w:tcPr>
            <w:tcW w:w="1203" w:type="dxa"/>
            <w:vAlign w:val="center"/>
          </w:tcPr>
          <w:p w:rsidR="007D0D8F" w:rsidRDefault="00432086">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61309"/>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7D0D8F">
        <w:tc>
          <w:tcPr>
            <w:tcW w:w="720" w:type="dxa"/>
            <w:vAlign w:val="center"/>
          </w:tcPr>
          <w:p w:rsidR="007D0D8F" w:rsidRDefault="00432086">
            <w:pPr>
              <w:jc w:val="center"/>
            </w:pPr>
            <w:r>
              <w:rPr>
                <w:color w:val="000000"/>
                <w:szCs w:val="21"/>
              </w:rPr>
              <w:t>1</w:t>
            </w:r>
          </w:p>
        </w:tc>
        <w:tc>
          <w:tcPr>
            <w:tcW w:w="4320" w:type="dxa"/>
            <w:vAlign w:val="center"/>
          </w:tcPr>
          <w:p w:rsidR="007D0D8F" w:rsidRDefault="00432086">
            <w:r>
              <w:rPr>
                <w:color w:val="000000"/>
                <w:szCs w:val="21"/>
              </w:rPr>
              <w:t>易方达基金管理有限公司旗下部分开放式基金参加中国农业银行费率优惠活动的公告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2020-01-06</w:t>
            </w:r>
          </w:p>
        </w:tc>
      </w:tr>
      <w:tr w:rsidR="007D0D8F">
        <w:tc>
          <w:tcPr>
            <w:tcW w:w="720" w:type="dxa"/>
            <w:vAlign w:val="center"/>
          </w:tcPr>
          <w:p w:rsidR="007D0D8F" w:rsidRDefault="00432086">
            <w:pPr>
              <w:jc w:val="center"/>
            </w:pPr>
            <w:r>
              <w:rPr>
                <w:color w:val="000000"/>
                <w:szCs w:val="21"/>
              </w:rPr>
              <w:t>2</w:t>
            </w:r>
          </w:p>
        </w:tc>
        <w:tc>
          <w:tcPr>
            <w:tcW w:w="4320" w:type="dxa"/>
            <w:vAlign w:val="center"/>
          </w:tcPr>
          <w:p w:rsidR="007D0D8F" w:rsidRDefault="00432086">
            <w:r>
              <w:rPr>
                <w:color w:val="000000"/>
                <w:szCs w:val="21"/>
              </w:rPr>
              <w:t>易方达积极成长证券投资基金暂停机构客户申购、转换转入及定期定额投资业务的公告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2020-01-17</w:t>
            </w:r>
          </w:p>
        </w:tc>
      </w:tr>
      <w:tr w:rsidR="007D0D8F">
        <w:tc>
          <w:tcPr>
            <w:tcW w:w="720" w:type="dxa"/>
            <w:vAlign w:val="center"/>
          </w:tcPr>
          <w:p w:rsidR="007D0D8F" w:rsidRDefault="00432086">
            <w:pPr>
              <w:jc w:val="center"/>
            </w:pPr>
            <w:r>
              <w:rPr>
                <w:color w:val="000000"/>
                <w:szCs w:val="21"/>
              </w:rPr>
              <w:t>3</w:t>
            </w:r>
          </w:p>
        </w:tc>
        <w:tc>
          <w:tcPr>
            <w:tcW w:w="4320" w:type="dxa"/>
            <w:vAlign w:val="center"/>
          </w:tcPr>
          <w:p w:rsidR="007D0D8F" w:rsidRDefault="00432086">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7D0D8F" w:rsidRDefault="00432086">
            <w:r>
              <w:rPr>
                <w:color w:val="000000"/>
                <w:szCs w:val="21"/>
              </w:rPr>
              <w:t>证券日报</w:t>
            </w:r>
          </w:p>
        </w:tc>
        <w:tc>
          <w:tcPr>
            <w:tcW w:w="1440" w:type="dxa"/>
            <w:vAlign w:val="center"/>
          </w:tcPr>
          <w:p w:rsidR="007D0D8F" w:rsidRDefault="00432086">
            <w:pPr>
              <w:jc w:val="center"/>
            </w:pPr>
            <w:r>
              <w:rPr>
                <w:color w:val="000000"/>
                <w:szCs w:val="21"/>
              </w:rPr>
              <w:t>2020-01-18</w:t>
            </w:r>
          </w:p>
        </w:tc>
      </w:tr>
      <w:tr w:rsidR="007D0D8F">
        <w:tc>
          <w:tcPr>
            <w:tcW w:w="720" w:type="dxa"/>
            <w:vAlign w:val="center"/>
          </w:tcPr>
          <w:p w:rsidR="007D0D8F" w:rsidRDefault="00432086">
            <w:pPr>
              <w:jc w:val="center"/>
            </w:pPr>
            <w:r>
              <w:rPr>
                <w:color w:val="000000"/>
                <w:szCs w:val="21"/>
              </w:rPr>
              <w:t>4</w:t>
            </w:r>
          </w:p>
        </w:tc>
        <w:tc>
          <w:tcPr>
            <w:tcW w:w="4320" w:type="dxa"/>
            <w:vAlign w:val="center"/>
          </w:tcPr>
          <w:p w:rsidR="007D0D8F" w:rsidRDefault="00432086">
            <w:r>
              <w:rPr>
                <w:color w:val="000000"/>
                <w:szCs w:val="21"/>
              </w:rPr>
              <w:t>易方达积极成长证券投资基金分红公告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2020-01-20</w:t>
            </w:r>
          </w:p>
        </w:tc>
      </w:tr>
      <w:tr w:rsidR="007D0D8F">
        <w:tc>
          <w:tcPr>
            <w:tcW w:w="720" w:type="dxa"/>
            <w:vAlign w:val="center"/>
          </w:tcPr>
          <w:p w:rsidR="007D0D8F" w:rsidRDefault="00432086">
            <w:pPr>
              <w:jc w:val="center"/>
            </w:pPr>
            <w:r>
              <w:rPr>
                <w:color w:val="000000"/>
                <w:szCs w:val="21"/>
              </w:rPr>
              <w:t>5</w:t>
            </w:r>
          </w:p>
        </w:tc>
        <w:tc>
          <w:tcPr>
            <w:tcW w:w="4320" w:type="dxa"/>
            <w:vAlign w:val="center"/>
          </w:tcPr>
          <w:p w:rsidR="007D0D8F" w:rsidRDefault="00432086">
            <w:r>
              <w:rPr>
                <w:color w:val="000000"/>
                <w:szCs w:val="21"/>
              </w:rPr>
              <w:t>易方达积极成长证券投资基金恢复机构客户申购、转换转入及定期定额投资业务的公告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2020-01-20</w:t>
            </w:r>
          </w:p>
        </w:tc>
      </w:tr>
      <w:tr w:rsidR="007D0D8F">
        <w:tc>
          <w:tcPr>
            <w:tcW w:w="720" w:type="dxa"/>
            <w:vAlign w:val="center"/>
          </w:tcPr>
          <w:p w:rsidR="007D0D8F" w:rsidRDefault="00432086">
            <w:pPr>
              <w:jc w:val="center"/>
            </w:pPr>
            <w:r>
              <w:rPr>
                <w:color w:val="000000"/>
                <w:szCs w:val="21"/>
              </w:rPr>
              <w:t>6</w:t>
            </w:r>
          </w:p>
        </w:tc>
        <w:tc>
          <w:tcPr>
            <w:tcW w:w="4320" w:type="dxa"/>
            <w:vAlign w:val="center"/>
          </w:tcPr>
          <w:p w:rsidR="007D0D8F" w:rsidRDefault="00432086">
            <w:r>
              <w:rPr>
                <w:color w:val="000000"/>
                <w:szCs w:val="21"/>
              </w:rPr>
              <w:t>易方达基金管理有限公司旗下部分开放式基金参加泉州银行费率优惠活动的公告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2020-01-23</w:t>
            </w:r>
          </w:p>
        </w:tc>
      </w:tr>
      <w:tr w:rsidR="007D0D8F">
        <w:tc>
          <w:tcPr>
            <w:tcW w:w="720" w:type="dxa"/>
            <w:vAlign w:val="center"/>
          </w:tcPr>
          <w:p w:rsidR="007D0D8F" w:rsidRDefault="00432086">
            <w:pPr>
              <w:jc w:val="center"/>
            </w:pPr>
            <w:r>
              <w:rPr>
                <w:color w:val="000000"/>
                <w:szCs w:val="21"/>
              </w:rPr>
              <w:t>7</w:t>
            </w:r>
          </w:p>
        </w:tc>
        <w:tc>
          <w:tcPr>
            <w:tcW w:w="4320" w:type="dxa"/>
            <w:vAlign w:val="center"/>
          </w:tcPr>
          <w:p w:rsidR="007D0D8F" w:rsidRDefault="00432086">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2020-01-30</w:t>
            </w:r>
          </w:p>
        </w:tc>
      </w:tr>
      <w:tr w:rsidR="007D0D8F">
        <w:tc>
          <w:tcPr>
            <w:tcW w:w="720" w:type="dxa"/>
            <w:vAlign w:val="center"/>
          </w:tcPr>
          <w:p w:rsidR="007D0D8F" w:rsidRDefault="00432086">
            <w:pPr>
              <w:jc w:val="center"/>
            </w:pPr>
            <w:r>
              <w:rPr>
                <w:color w:val="000000"/>
                <w:szCs w:val="21"/>
              </w:rPr>
              <w:t>8</w:t>
            </w:r>
          </w:p>
        </w:tc>
        <w:tc>
          <w:tcPr>
            <w:tcW w:w="4320" w:type="dxa"/>
            <w:vAlign w:val="center"/>
          </w:tcPr>
          <w:p w:rsidR="007D0D8F" w:rsidRDefault="00432086">
            <w:r>
              <w:rPr>
                <w:color w:val="000000"/>
                <w:szCs w:val="21"/>
              </w:rPr>
              <w:t>易方达基金管理有限公司及全资子公司投资旗下基金相关事宜的公告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2020-02-04</w:t>
            </w:r>
          </w:p>
        </w:tc>
      </w:tr>
      <w:tr w:rsidR="007D0D8F">
        <w:tc>
          <w:tcPr>
            <w:tcW w:w="720" w:type="dxa"/>
            <w:vAlign w:val="center"/>
          </w:tcPr>
          <w:p w:rsidR="007D0D8F" w:rsidRDefault="00432086">
            <w:pPr>
              <w:jc w:val="center"/>
            </w:pPr>
            <w:r>
              <w:rPr>
                <w:color w:val="000000"/>
                <w:szCs w:val="21"/>
              </w:rPr>
              <w:t>9</w:t>
            </w:r>
          </w:p>
        </w:tc>
        <w:tc>
          <w:tcPr>
            <w:tcW w:w="4320" w:type="dxa"/>
            <w:vAlign w:val="center"/>
          </w:tcPr>
          <w:p w:rsidR="007D0D8F" w:rsidRDefault="00432086">
            <w:r>
              <w:rPr>
                <w:color w:val="000000"/>
                <w:szCs w:val="21"/>
              </w:rPr>
              <w:t>易方达积极成长证券投资基金暂停机构客户申购、转换转入及定期定额投资业务的公告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2020-02-18</w:t>
            </w:r>
          </w:p>
        </w:tc>
      </w:tr>
      <w:tr w:rsidR="007D0D8F">
        <w:tc>
          <w:tcPr>
            <w:tcW w:w="720" w:type="dxa"/>
            <w:vAlign w:val="center"/>
          </w:tcPr>
          <w:p w:rsidR="007D0D8F" w:rsidRDefault="00432086">
            <w:pPr>
              <w:jc w:val="center"/>
            </w:pPr>
            <w:r>
              <w:rPr>
                <w:color w:val="000000"/>
                <w:szCs w:val="21"/>
              </w:rPr>
              <w:t>10</w:t>
            </w:r>
          </w:p>
        </w:tc>
        <w:tc>
          <w:tcPr>
            <w:tcW w:w="4320" w:type="dxa"/>
            <w:vAlign w:val="center"/>
          </w:tcPr>
          <w:p w:rsidR="007D0D8F" w:rsidRDefault="00432086">
            <w:r>
              <w:rPr>
                <w:color w:val="000000"/>
                <w:szCs w:val="21"/>
              </w:rPr>
              <w:t>易方达积极成长证券投资基金分红公告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2020-02-19</w:t>
            </w:r>
          </w:p>
        </w:tc>
      </w:tr>
      <w:tr w:rsidR="007D0D8F">
        <w:tc>
          <w:tcPr>
            <w:tcW w:w="720" w:type="dxa"/>
            <w:vAlign w:val="center"/>
          </w:tcPr>
          <w:p w:rsidR="007D0D8F" w:rsidRDefault="00432086">
            <w:pPr>
              <w:jc w:val="center"/>
            </w:pPr>
            <w:r>
              <w:rPr>
                <w:color w:val="000000"/>
                <w:szCs w:val="21"/>
              </w:rPr>
              <w:t>11</w:t>
            </w:r>
          </w:p>
        </w:tc>
        <w:tc>
          <w:tcPr>
            <w:tcW w:w="4320" w:type="dxa"/>
            <w:vAlign w:val="center"/>
          </w:tcPr>
          <w:p w:rsidR="007D0D8F" w:rsidRDefault="00432086">
            <w:r>
              <w:rPr>
                <w:color w:val="000000"/>
                <w:szCs w:val="21"/>
              </w:rPr>
              <w:t>易方达积极成长证券投资基金恢复机构客户申购、转换转入及定期定额投资业务的公告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2020-02-19</w:t>
            </w:r>
          </w:p>
        </w:tc>
      </w:tr>
      <w:tr w:rsidR="007D0D8F">
        <w:tc>
          <w:tcPr>
            <w:tcW w:w="720" w:type="dxa"/>
            <w:vAlign w:val="center"/>
          </w:tcPr>
          <w:p w:rsidR="007D0D8F" w:rsidRDefault="00432086">
            <w:pPr>
              <w:jc w:val="center"/>
            </w:pPr>
            <w:r>
              <w:rPr>
                <w:color w:val="000000"/>
                <w:szCs w:val="21"/>
              </w:rPr>
              <w:t>12</w:t>
            </w:r>
          </w:p>
        </w:tc>
        <w:tc>
          <w:tcPr>
            <w:tcW w:w="4320" w:type="dxa"/>
            <w:vAlign w:val="center"/>
          </w:tcPr>
          <w:p w:rsidR="007D0D8F" w:rsidRDefault="00432086">
            <w:r>
              <w:rPr>
                <w:color w:val="000000"/>
                <w:szCs w:val="21"/>
              </w:rPr>
              <w:t>易方达积极成长证券投资基金暂停机构客户申购、转换转入及定期定额投资业务的公告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2020-02-26</w:t>
            </w:r>
          </w:p>
        </w:tc>
      </w:tr>
      <w:tr w:rsidR="007D0D8F">
        <w:tc>
          <w:tcPr>
            <w:tcW w:w="720" w:type="dxa"/>
            <w:vAlign w:val="center"/>
          </w:tcPr>
          <w:p w:rsidR="007D0D8F" w:rsidRDefault="00432086">
            <w:pPr>
              <w:jc w:val="center"/>
            </w:pPr>
            <w:r>
              <w:rPr>
                <w:color w:val="000000"/>
                <w:szCs w:val="21"/>
              </w:rPr>
              <w:t>13</w:t>
            </w:r>
          </w:p>
        </w:tc>
        <w:tc>
          <w:tcPr>
            <w:tcW w:w="4320" w:type="dxa"/>
            <w:vAlign w:val="center"/>
          </w:tcPr>
          <w:p w:rsidR="007D0D8F" w:rsidRDefault="00432086">
            <w:r>
              <w:rPr>
                <w:color w:val="000000"/>
                <w:szCs w:val="21"/>
              </w:rPr>
              <w:t>易方达积极成长证券投资基金分红公告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2020-02-27</w:t>
            </w:r>
          </w:p>
        </w:tc>
      </w:tr>
      <w:tr w:rsidR="007D0D8F">
        <w:tc>
          <w:tcPr>
            <w:tcW w:w="720" w:type="dxa"/>
            <w:vAlign w:val="center"/>
          </w:tcPr>
          <w:p w:rsidR="007D0D8F" w:rsidRDefault="00432086">
            <w:pPr>
              <w:jc w:val="center"/>
            </w:pPr>
            <w:r>
              <w:rPr>
                <w:color w:val="000000"/>
                <w:szCs w:val="21"/>
              </w:rPr>
              <w:t>14</w:t>
            </w:r>
          </w:p>
        </w:tc>
        <w:tc>
          <w:tcPr>
            <w:tcW w:w="4320" w:type="dxa"/>
            <w:vAlign w:val="center"/>
          </w:tcPr>
          <w:p w:rsidR="007D0D8F" w:rsidRDefault="00432086">
            <w:r>
              <w:rPr>
                <w:color w:val="000000"/>
                <w:szCs w:val="21"/>
              </w:rPr>
              <w:t>易方达积极成长证券投资基金恢复机构客户申购、转换转入及定期定额投资业务的公告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2020-02-27</w:t>
            </w:r>
          </w:p>
        </w:tc>
      </w:tr>
      <w:tr w:rsidR="007D0D8F">
        <w:tc>
          <w:tcPr>
            <w:tcW w:w="720" w:type="dxa"/>
            <w:vAlign w:val="center"/>
          </w:tcPr>
          <w:p w:rsidR="007D0D8F" w:rsidRDefault="00432086">
            <w:pPr>
              <w:jc w:val="center"/>
            </w:pPr>
            <w:r>
              <w:rPr>
                <w:color w:val="000000"/>
                <w:szCs w:val="21"/>
              </w:rPr>
              <w:t>15</w:t>
            </w:r>
          </w:p>
        </w:tc>
        <w:tc>
          <w:tcPr>
            <w:tcW w:w="4320" w:type="dxa"/>
            <w:vAlign w:val="center"/>
          </w:tcPr>
          <w:p w:rsidR="007D0D8F" w:rsidRDefault="00432086">
            <w:r>
              <w:rPr>
                <w:color w:val="000000"/>
                <w:szCs w:val="21"/>
              </w:rPr>
              <w:t>易方达基金管理有限公司旗下部分开放式基金参加中金公司费率优惠活动的公告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2020-03-05</w:t>
            </w:r>
          </w:p>
        </w:tc>
      </w:tr>
      <w:tr w:rsidR="007D0D8F">
        <w:tc>
          <w:tcPr>
            <w:tcW w:w="720" w:type="dxa"/>
            <w:vAlign w:val="center"/>
          </w:tcPr>
          <w:p w:rsidR="007D0D8F" w:rsidRDefault="00432086">
            <w:pPr>
              <w:jc w:val="center"/>
            </w:pPr>
            <w:r>
              <w:rPr>
                <w:color w:val="000000"/>
                <w:szCs w:val="21"/>
              </w:rPr>
              <w:t>16</w:t>
            </w:r>
          </w:p>
        </w:tc>
        <w:tc>
          <w:tcPr>
            <w:tcW w:w="4320" w:type="dxa"/>
            <w:vAlign w:val="center"/>
          </w:tcPr>
          <w:p w:rsidR="007D0D8F" w:rsidRDefault="00432086">
            <w:r>
              <w:rPr>
                <w:color w:val="000000"/>
                <w:szCs w:val="21"/>
              </w:rPr>
              <w:t>易方达基金管理有限公司旗下部分开放式基金参加百度百盈费率优惠活动的公告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2020-03-10</w:t>
            </w:r>
          </w:p>
        </w:tc>
      </w:tr>
      <w:tr w:rsidR="007D0D8F">
        <w:tc>
          <w:tcPr>
            <w:tcW w:w="720" w:type="dxa"/>
            <w:vAlign w:val="center"/>
          </w:tcPr>
          <w:p w:rsidR="007D0D8F" w:rsidRDefault="00432086">
            <w:pPr>
              <w:jc w:val="center"/>
            </w:pPr>
            <w:r>
              <w:rPr>
                <w:color w:val="000000"/>
                <w:szCs w:val="21"/>
              </w:rPr>
              <w:t>17</w:t>
            </w:r>
          </w:p>
        </w:tc>
        <w:tc>
          <w:tcPr>
            <w:tcW w:w="4320" w:type="dxa"/>
            <w:vAlign w:val="center"/>
          </w:tcPr>
          <w:p w:rsidR="007D0D8F" w:rsidRDefault="00432086">
            <w:r>
              <w:rPr>
                <w:color w:val="000000"/>
                <w:szCs w:val="21"/>
              </w:rPr>
              <w:t>易方达基金管理有限公司旗下部分开放式基金增加华瑞保险销售为销售机构、参加华瑞保险销售费率优惠活动的公告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2020-03-23</w:t>
            </w:r>
          </w:p>
        </w:tc>
      </w:tr>
      <w:tr w:rsidR="007D0D8F">
        <w:tc>
          <w:tcPr>
            <w:tcW w:w="720" w:type="dxa"/>
            <w:vAlign w:val="center"/>
          </w:tcPr>
          <w:p w:rsidR="007D0D8F" w:rsidRDefault="00432086">
            <w:pPr>
              <w:jc w:val="center"/>
            </w:pPr>
            <w:r>
              <w:rPr>
                <w:color w:val="000000"/>
                <w:szCs w:val="21"/>
              </w:rPr>
              <w:t>18</w:t>
            </w:r>
          </w:p>
        </w:tc>
        <w:tc>
          <w:tcPr>
            <w:tcW w:w="4320" w:type="dxa"/>
            <w:vAlign w:val="center"/>
          </w:tcPr>
          <w:p w:rsidR="007D0D8F" w:rsidRDefault="00432086">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7D0D8F" w:rsidRDefault="00432086">
            <w:r>
              <w:rPr>
                <w:color w:val="000000"/>
                <w:szCs w:val="21"/>
              </w:rPr>
              <w:t>证券日报</w:t>
            </w:r>
          </w:p>
        </w:tc>
        <w:tc>
          <w:tcPr>
            <w:tcW w:w="1440" w:type="dxa"/>
            <w:vAlign w:val="center"/>
          </w:tcPr>
          <w:p w:rsidR="007D0D8F" w:rsidRDefault="00432086">
            <w:pPr>
              <w:jc w:val="center"/>
            </w:pPr>
            <w:r>
              <w:rPr>
                <w:color w:val="000000"/>
                <w:szCs w:val="21"/>
              </w:rPr>
              <w:t>2020-03-31</w:t>
            </w:r>
          </w:p>
        </w:tc>
      </w:tr>
      <w:tr w:rsidR="007D0D8F">
        <w:tc>
          <w:tcPr>
            <w:tcW w:w="720" w:type="dxa"/>
            <w:vAlign w:val="center"/>
          </w:tcPr>
          <w:p w:rsidR="007D0D8F" w:rsidRDefault="00432086">
            <w:pPr>
              <w:jc w:val="center"/>
            </w:pPr>
            <w:r>
              <w:rPr>
                <w:color w:val="000000"/>
                <w:szCs w:val="21"/>
              </w:rPr>
              <w:t>19</w:t>
            </w:r>
          </w:p>
        </w:tc>
        <w:tc>
          <w:tcPr>
            <w:tcW w:w="4320" w:type="dxa"/>
            <w:vAlign w:val="center"/>
          </w:tcPr>
          <w:p w:rsidR="007D0D8F" w:rsidRDefault="00432086">
            <w:r>
              <w:rPr>
                <w:color w:val="000000"/>
                <w:szCs w:val="21"/>
              </w:rPr>
              <w:t>易方达基金管理有限公司关于提醒投资者及时提供或更新身份信息资料的公告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2020-04-10</w:t>
            </w:r>
          </w:p>
        </w:tc>
      </w:tr>
      <w:tr w:rsidR="007D0D8F">
        <w:tc>
          <w:tcPr>
            <w:tcW w:w="720" w:type="dxa"/>
            <w:vAlign w:val="center"/>
          </w:tcPr>
          <w:p w:rsidR="007D0D8F" w:rsidRDefault="00432086">
            <w:pPr>
              <w:jc w:val="center"/>
            </w:pPr>
            <w:r>
              <w:rPr>
                <w:color w:val="000000"/>
                <w:szCs w:val="21"/>
              </w:rPr>
              <w:t>20</w:t>
            </w:r>
          </w:p>
        </w:tc>
        <w:tc>
          <w:tcPr>
            <w:tcW w:w="4320" w:type="dxa"/>
            <w:vAlign w:val="center"/>
          </w:tcPr>
          <w:p w:rsidR="007D0D8F" w:rsidRDefault="00432086">
            <w:r>
              <w:rPr>
                <w:color w:val="000000"/>
                <w:szCs w:val="21"/>
              </w:rPr>
              <w:t>易方达基金管理有限公司旗下部分开放式基金参加诺亚正行费率优惠活动的公告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2020-04-17</w:t>
            </w:r>
          </w:p>
        </w:tc>
      </w:tr>
      <w:tr w:rsidR="007D0D8F">
        <w:tc>
          <w:tcPr>
            <w:tcW w:w="720" w:type="dxa"/>
            <w:vAlign w:val="center"/>
          </w:tcPr>
          <w:p w:rsidR="007D0D8F" w:rsidRDefault="00432086">
            <w:pPr>
              <w:jc w:val="center"/>
            </w:pPr>
            <w:r>
              <w:rPr>
                <w:color w:val="000000"/>
                <w:szCs w:val="21"/>
              </w:rPr>
              <w:t>21</w:t>
            </w:r>
          </w:p>
        </w:tc>
        <w:tc>
          <w:tcPr>
            <w:tcW w:w="4320" w:type="dxa"/>
            <w:vAlign w:val="center"/>
          </w:tcPr>
          <w:p w:rsidR="007D0D8F" w:rsidRDefault="00432086">
            <w:r>
              <w:rPr>
                <w:color w:val="000000"/>
                <w:szCs w:val="21"/>
              </w:rPr>
              <w:t>易方达基金管理有限公司旗下部分开放式基金参加中国国际期货费率优惠活动的公告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2020-04-17</w:t>
            </w:r>
          </w:p>
        </w:tc>
      </w:tr>
      <w:tr w:rsidR="007D0D8F">
        <w:tc>
          <w:tcPr>
            <w:tcW w:w="720" w:type="dxa"/>
            <w:vAlign w:val="center"/>
          </w:tcPr>
          <w:p w:rsidR="007D0D8F" w:rsidRDefault="00432086">
            <w:pPr>
              <w:jc w:val="center"/>
            </w:pPr>
            <w:r>
              <w:rPr>
                <w:color w:val="000000"/>
                <w:szCs w:val="21"/>
              </w:rPr>
              <w:t>22</w:t>
            </w:r>
          </w:p>
        </w:tc>
        <w:tc>
          <w:tcPr>
            <w:tcW w:w="4320" w:type="dxa"/>
            <w:vAlign w:val="center"/>
          </w:tcPr>
          <w:p w:rsidR="007D0D8F" w:rsidRDefault="00432086">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7D0D8F" w:rsidRDefault="00432086">
            <w:r>
              <w:rPr>
                <w:color w:val="000000"/>
                <w:szCs w:val="21"/>
              </w:rPr>
              <w:t>证券日报</w:t>
            </w:r>
          </w:p>
        </w:tc>
        <w:tc>
          <w:tcPr>
            <w:tcW w:w="1440" w:type="dxa"/>
            <w:vAlign w:val="center"/>
          </w:tcPr>
          <w:p w:rsidR="007D0D8F" w:rsidRDefault="00432086">
            <w:pPr>
              <w:jc w:val="center"/>
            </w:pPr>
            <w:r>
              <w:rPr>
                <w:color w:val="000000"/>
                <w:szCs w:val="21"/>
              </w:rPr>
              <w:t>2020-04-21</w:t>
            </w:r>
          </w:p>
        </w:tc>
      </w:tr>
      <w:tr w:rsidR="007D0D8F">
        <w:tc>
          <w:tcPr>
            <w:tcW w:w="720" w:type="dxa"/>
            <w:vAlign w:val="center"/>
          </w:tcPr>
          <w:p w:rsidR="007D0D8F" w:rsidRDefault="00432086">
            <w:pPr>
              <w:jc w:val="center"/>
            </w:pPr>
            <w:r>
              <w:rPr>
                <w:color w:val="000000"/>
                <w:szCs w:val="21"/>
              </w:rPr>
              <w:t>23</w:t>
            </w:r>
          </w:p>
        </w:tc>
        <w:tc>
          <w:tcPr>
            <w:tcW w:w="4320" w:type="dxa"/>
            <w:vAlign w:val="center"/>
          </w:tcPr>
          <w:p w:rsidR="007D0D8F" w:rsidRDefault="00432086">
            <w:r>
              <w:rPr>
                <w:color w:val="000000"/>
                <w:szCs w:val="21"/>
              </w:rPr>
              <w:t>易方达基金管理有限公司旗下部分开放式基金参加国联证券费率优惠活动的公告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2020-04-22</w:t>
            </w:r>
          </w:p>
        </w:tc>
      </w:tr>
      <w:tr w:rsidR="007D0D8F">
        <w:tc>
          <w:tcPr>
            <w:tcW w:w="720" w:type="dxa"/>
            <w:vAlign w:val="center"/>
          </w:tcPr>
          <w:p w:rsidR="007D0D8F" w:rsidRDefault="00432086">
            <w:pPr>
              <w:jc w:val="center"/>
            </w:pPr>
            <w:r>
              <w:rPr>
                <w:color w:val="000000"/>
                <w:szCs w:val="21"/>
              </w:rPr>
              <w:t>24</w:t>
            </w:r>
          </w:p>
        </w:tc>
        <w:tc>
          <w:tcPr>
            <w:tcW w:w="4320" w:type="dxa"/>
            <w:vAlign w:val="center"/>
          </w:tcPr>
          <w:p w:rsidR="007D0D8F" w:rsidRDefault="00432086">
            <w:r>
              <w:rPr>
                <w:color w:val="000000"/>
                <w:szCs w:val="21"/>
              </w:rPr>
              <w:t>易方达基金管理有限公司旗下部分开放式基金参加中金公司申购费率优惠活动的公告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2020-05-14</w:t>
            </w:r>
          </w:p>
        </w:tc>
      </w:tr>
      <w:tr w:rsidR="007D0D8F">
        <w:tc>
          <w:tcPr>
            <w:tcW w:w="720" w:type="dxa"/>
            <w:vAlign w:val="center"/>
          </w:tcPr>
          <w:p w:rsidR="007D0D8F" w:rsidRDefault="00432086">
            <w:pPr>
              <w:jc w:val="center"/>
            </w:pPr>
            <w:r>
              <w:rPr>
                <w:color w:val="000000"/>
                <w:szCs w:val="21"/>
              </w:rPr>
              <w:t>25</w:t>
            </w:r>
          </w:p>
        </w:tc>
        <w:tc>
          <w:tcPr>
            <w:tcW w:w="4320" w:type="dxa"/>
            <w:vAlign w:val="center"/>
          </w:tcPr>
          <w:p w:rsidR="007D0D8F" w:rsidRDefault="00432086">
            <w:r>
              <w:rPr>
                <w:color w:val="000000"/>
                <w:szCs w:val="21"/>
              </w:rPr>
              <w:t>易方达基金管理有限公司旗下部分开放式基金参加万联证券费率优惠活动的公告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2020-05-18</w:t>
            </w:r>
          </w:p>
        </w:tc>
      </w:tr>
      <w:tr w:rsidR="007D0D8F">
        <w:tc>
          <w:tcPr>
            <w:tcW w:w="720" w:type="dxa"/>
            <w:vAlign w:val="center"/>
          </w:tcPr>
          <w:p w:rsidR="007D0D8F" w:rsidRDefault="00432086">
            <w:pPr>
              <w:jc w:val="center"/>
            </w:pPr>
            <w:r>
              <w:rPr>
                <w:color w:val="000000"/>
                <w:szCs w:val="21"/>
              </w:rPr>
              <w:t>26</w:t>
            </w:r>
          </w:p>
        </w:tc>
        <w:tc>
          <w:tcPr>
            <w:tcW w:w="4320" w:type="dxa"/>
            <w:vAlign w:val="center"/>
          </w:tcPr>
          <w:p w:rsidR="007D0D8F" w:rsidRDefault="00432086">
            <w:r>
              <w:rPr>
                <w:color w:val="000000"/>
                <w:szCs w:val="21"/>
              </w:rPr>
              <w:t>易方达基金管理有限公司旗下部分开放式基金参加华夏财富费率优惠活动的公告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2020-05-23</w:t>
            </w:r>
          </w:p>
        </w:tc>
      </w:tr>
      <w:tr w:rsidR="007D0D8F">
        <w:tc>
          <w:tcPr>
            <w:tcW w:w="720" w:type="dxa"/>
            <w:vAlign w:val="center"/>
          </w:tcPr>
          <w:p w:rsidR="007D0D8F" w:rsidRDefault="00432086">
            <w:pPr>
              <w:jc w:val="center"/>
            </w:pPr>
            <w:r>
              <w:rPr>
                <w:color w:val="000000"/>
                <w:szCs w:val="21"/>
              </w:rPr>
              <w:t>27</w:t>
            </w:r>
          </w:p>
        </w:tc>
        <w:tc>
          <w:tcPr>
            <w:tcW w:w="4320" w:type="dxa"/>
            <w:vAlign w:val="center"/>
          </w:tcPr>
          <w:p w:rsidR="007D0D8F" w:rsidRDefault="00432086">
            <w:r>
              <w:rPr>
                <w:color w:val="000000"/>
                <w:szCs w:val="21"/>
              </w:rPr>
              <w:t>易方达基金管理有限公司关于旗下基金在包商银行股份有限公司相关业务安排的提示性公告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2020-05-29</w:t>
            </w:r>
          </w:p>
        </w:tc>
      </w:tr>
      <w:tr w:rsidR="007D0D8F">
        <w:tc>
          <w:tcPr>
            <w:tcW w:w="720" w:type="dxa"/>
            <w:vAlign w:val="center"/>
          </w:tcPr>
          <w:p w:rsidR="007D0D8F" w:rsidRDefault="00432086">
            <w:pPr>
              <w:jc w:val="center"/>
            </w:pPr>
            <w:r>
              <w:rPr>
                <w:color w:val="000000"/>
                <w:szCs w:val="21"/>
              </w:rPr>
              <w:t>28</w:t>
            </w:r>
          </w:p>
        </w:tc>
        <w:tc>
          <w:tcPr>
            <w:tcW w:w="4320" w:type="dxa"/>
            <w:vAlign w:val="center"/>
          </w:tcPr>
          <w:p w:rsidR="007D0D8F" w:rsidRDefault="00432086">
            <w:r>
              <w:rPr>
                <w:color w:val="000000"/>
                <w:szCs w:val="21"/>
              </w:rPr>
              <w:t>易方达基金管理有限公司关于暂停上海朝阳永续基金销售有限公司办理旗下基金相关销售业务的公告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2020-06-03</w:t>
            </w:r>
          </w:p>
        </w:tc>
      </w:tr>
      <w:tr w:rsidR="007D0D8F">
        <w:tc>
          <w:tcPr>
            <w:tcW w:w="720" w:type="dxa"/>
            <w:vAlign w:val="center"/>
          </w:tcPr>
          <w:p w:rsidR="007D0D8F" w:rsidRDefault="00432086">
            <w:pPr>
              <w:jc w:val="center"/>
            </w:pPr>
            <w:r>
              <w:rPr>
                <w:color w:val="000000"/>
                <w:szCs w:val="21"/>
              </w:rPr>
              <w:t>29</w:t>
            </w:r>
          </w:p>
        </w:tc>
        <w:tc>
          <w:tcPr>
            <w:tcW w:w="4320" w:type="dxa"/>
            <w:vAlign w:val="center"/>
          </w:tcPr>
          <w:p w:rsidR="007D0D8F" w:rsidRDefault="00432086">
            <w:r>
              <w:rPr>
                <w:color w:val="000000"/>
                <w:szCs w:val="21"/>
              </w:rPr>
              <w:t>易方达基金管理有限公司关于调整旗下部分开放式基金在招商银行最低定期定额投资金额限制的公告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2020-06-04</w:t>
            </w:r>
          </w:p>
        </w:tc>
      </w:tr>
      <w:tr w:rsidR="007D0D8F">
        <w:tc>
          <w:tcPr>
            <w:tcW w:w="720" w:type="dxa"/>
            <w:vAlign w:val="center"/>
          </w:tcPr>
          <w:p w:rsidR="007D0D8F" w:rsidRDefault="00432086">
            <w:pPr>
              <w:jc w:val="center"/>
            </w:pPr>
            <w:r>
              <w:rPr>
                <w:color w:val="000000"/>
                <w:szCs w:val="21"/>
              </w:rPr>
              <w:t>30</w:t>
            </w:r>
          </w:p>
        </w:tc>
        <w:tc>
          <w:tcPr>
            <w:tcW w:w="4320" w:type="dxa"/>
            <w:vAlign w:val="center"/>
          </w:tcPr>
          <w:p w:rsidR="007D0D8F" w:rsidRDefault="00432086">
            <w:r>
              <w:rPr>
                <w:color w:val="000000"/>
                <w:szCs w:val="21"/>
              </w:rPr>
              <w:t>易方达基金管理有限公司高级管理人员变更公告</w:t>
            </w:r>
          </w:p>
        </w:tc>
        <w:tc>
          <w:tcPr>
            <w:tcW w:w="2520" w:type="dxa"/>
            <w:vAlign w:val="center"/>
          </w:tcPr>
          <w:p w:rsidR="007D0D8F" w:rsidRDefault="00432086">
            <w:r>
              <w:rPr>
                <w:color w:val="000000"/>
                <w:szCs w:val="21"/>
              </w:rPr>
              <w:t>证券日报、基金管理人网站及中国证监会基金电子披露网站</w:t>
            </w:r>
          </w:p>
        </w:tc>
        <w:tc>
          <w:tcPr>
            <w:tcW w:w="1440" w:type="dxa"/>
            <w:vAlign w:val="center"/>
          </w:tcPr>
          <w:p w:rsidR="007D0D8F" w:rsidRDefault="00432086">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61310"/>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61311"/>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7D0D8F" w:rsidRDefault="00432086">
      <w:pPr>
        <w:ind w:firstLineChars="200" w:firstLine="420"/>
        <w:rPr>
          <w:color w:val="000000"/>
          <w:szCs w:val="21"/>
        </w:rPr>
      </w:pPr>
      <w:r>
        <w:rPr>
          <w:color w:val="000000"/>
          <w:szCs w:val="21"/>
        </w:rPr>
        <w:t>1.</w:t>
      </w:r>
      <w:r>
        <w:rPr>
          <w:color w:val="000000"/>
          <w:szCs w:val="21"/>
        </w:rPr>
        <w:t>中国证监会批准易方达积极成长证券投资基金设立的文件；</w:t>
      </w:r>
    </w:p>
    <w:p w:rsidR="007D0D8F" w:rsidRDefault="00432086">
      <w:pPr>
        <w:ind w:firstLineChars="200" w:firstLine="420"/>
        <w:rPr>
          <w:color w:val="000000"/>
          <w:szCs w:val="21"/>
        </w:rPr>
      </w:pPr>
      <w:r>
        <w:rPr>
          <w:color w:val="000000"/>
          <w:szCs w:val="21"/>
        </w:rPr>
        <w:t>2.</w:t>
      </w:r>
      <w:r>
        <w:rPr>
          <w:color w:val="000000"/>
          <w:szCs w:val="21"/>
        </w:rPr>
        <w:t>《易方达积极成长证券投资基金基金合同》；</w:t>
      </w:r>
    </w:p>
    <w:p w:rsidR="007D0D8F" w:rsidRDefault="00432086">
      <w:pPr>
        <w:ind w:firstLineChars="200" w:firstLine="420"/>
        <w:rPr>
          <w:color w:val="000000"/>
          <w:szCs w:val="21"/>
        </w:rPr>
      </w:pPr>
      <w:r>
        <w:rPr>
          <w:color w:val="000000"/>
          <w:szCs w:val="21"/>
        </w:rPr>
        <w:t>3.</w:t>
      </w:r>
      <w:r>
        <w:rPr>
          <w:color w:val="000000"/>
          <w:szCs w:val="21"/>
        </w:rPr>
        <w:t>《易方达积极成长证券投资基金托管协议》；</w:t>
      </w:r>
    </w:p>
    <w:p w:rsidR="007D0D8F" w:rsidRDefault="00432086">
      <w:pPr>
        <w:ind w:firstLineChars="200" w:firstLine="420"/>
        <w:rPr>
          <w:color w:val="000000"/>
          <w:szCs w:val="21"/>
        </w:rPr>
      </w:pPr>
      <w:r>
        <w:rPr>
          <w:color w:val="000000"/>
          <w:szCs w:val="21"/>
        </w:rPr>
        <w:t>4.</w:t>
      </w:r>
      <w:r>
        <w:rPr>
          <w:color w:val="000000"/>
          <w:szCs w:val="21"/>
        </w:rPr>
        <w:t>《易方达基金管理有限公司开放式基金业务规则》；</w:t>
      </w:r>
      <w:r>
        <w:rPr>
          <w:color w:val="000000"/>
          <w:szCs w:val="21"/>
        </w:rPr>
        <w:t xml:space="preserve"> </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61312"/>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61313"/>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757616">
      <w:rPr>
        <w:noProof/>
        <w:kern w:val="0"/>
        <w:szCs w:val="21"/>
      </w:rPr>
      <w:t>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757616">
      <w:rPr>
        <w:noProof/>
        <w:kern w:val="0"/>
        <w:szCs w:val="21"/>
      </w:rPr>
      <w:t>19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易方达积极成长证券投资基金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0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4A08"/>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1E41"/>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616"/>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0D8F"/>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E7D3CDC2-6424-4C49-990A-F81480213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595E-3517-45D2-9144-CFDD43A37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6174</Words>
  <Characters>35196</Characters>
  <Application>Microsoft Office Word</Application>
  <DocSecurity>0</DocSecurity>
  <Lines>293</Lines>
  <Paragraphs>82</Paragraphs>
  <ScaleCrop>false</ScaleCrop>
  <Company/>
  <LinksUpToDate>false</LinksUpToDate>
  <CharactersWithSpaces>41288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5</cp:revision>
  <cp:lastPrinted>2007-07-19T00:46:00Z</cp:lastPrinted>
  <dcterms:created xsi:type="dcterms:W3CDTF">2020-08-17T12:21:00Z</dcterms:created>
  <dcterms:modified xsi:type="dcterms:W3CDTF">2020-08-25T12:38:00Z</dcterms:modified>
</cp:coreProperties>
</file>