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易方达平稳增长证券投资基金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61074"/>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61075"/>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ED49E6" w:rsidRDefault="002A3DE5">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ED49E6" w:rsidRDefault="002A3DE5">
      <w:pPr>
        <w:ind w:firstLineChars="200" w:firstLine="420"/>
        <w:rPr>
          <w:szCs w:val="21"/>
        </w:rPr>
      </w:pPr>
      <w:r>
        <w:rPr>
          <w:color w:val="000000"/>
          <w:szCs w:val="21"/>
        </w:rPr>
        <w:t>基金托管人中国银行股份有限公司根据本基金合同规定，于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ED49E6" w:rsidRDefault="002A3DE5">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ED49E6" w:rsidRDefault="002A3DE5">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ED49E6" w:rsidRDefault="002A3DE5">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61076"/>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000718"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61074" w:history="1">
        <w:r w:rsidR="00000718" w:rsidRPr="00E30FC2">
          <w:rPr>
            <w:rStyle w:val="a8"/>
            <w:rFonts w:ascii="宋体" w:hAnsi="宋体" w:cs="Arial"/>
            <w:bCs/>
            <w:noProof/>
          </w:rPr>
          <w:t>1</w:t>
        </w:r>
        <w:r w:rsidR="00000718" w:rsidRPr="00E30FC2">
          <w:rPr>
            <w:rStyle w:val="a8"/>
            <w:rFonts w:ascii="宋体" w:hAnsi="宋体" w:cs="Arial" w:hint="eastAsia"/>
            <w:bCs/>
            <w:noProof/>
          </w:rPr>
          <w:t>重要提示及目录</w:t>
        </w:r>
        <w:r w:rsidR="00000718">
          <w:rPr>
            <w:noProof/>
            <w:webHidden/>
          </w:rPr>
          <w:tab/>
        </w:r>
        <w:r w:rsidR="00000718">
          <w:rPr>
            <w:noProof/>
            <w:webHidden/>
          </w:rPr>
          <w:fldChar w:fldCharType="begin"/>
        </w:r>
        <w:r w:rsidR="00000718">
          <w:rPr>
            <w:noProof/>
            <w:webHidden/>
          </w:rPr>
          <w:instrText xml:space="preserve"> PAGEREF _Toc48661074 \h </w:instrText>
        </w:r>
        <w:r w:rsidR="00000718">
          <w:rPr>
            <w:noProof/>
            <w:webHidden/>
          </w:rPr>
        </w:r>
        <w:r w:rsidR="00000718">
          <w:rPr>
            <w:noProof/>
            <w:webHidden/>
          </w:rPr>
          <w:fldChar w:fldCharType="separate"/>
        </w:r>
        <w:r w:rsidR="00000718">
          <w:rPr>
            <w:noProof/>
            <w:webHidden/>
          </w:rPr>
          <w:t>2</w:t>
        </w:r>
        <w:r w:rsidR="00000718">
          <w:rPr>
            <w:noProof/>
            <w:webHidden/>
          </w:rPr>
          <w:fldChar w:fldCharType="end"/>
        </w:r>
      </w:hyperlink>
    </w:p>
    <w:p w:rsidR="00000718" w:rsidRDefault="00000718">
      <w:pPr>
        <w:pStyle w:val="22"/>
        <w:tabs>
          <w:tab w:val="left" w:pos="840"/>
        </w:tabs>
        <w:rPr>
          <w:rFonts w:asciiTheme="minorHAnsi" w:eastAsiaTheme="minorEastAsia" w:hAnsiTheme="minorHAnsi" w:cstheme="minorBidi"/>
          <w:noProof/>
          <w:kern w:val="2"/>
          <w:szCs w:val="22"/>
        </w:rPr>
      </w:pPr>
      <w:hyperlink w:anchor="_Toc48661075" w:history="1">
        <w:r w:rsidRPr="00E30FC2">
          <w:rPr>
            <w:rStyle w:val="a8"/>
            <w:noProof/>
          </w:rPr>
          <w:t>1.1</w:t>
        </w:r>
        <w:r>
          <w:rPr>
            <w:rFonts w:asciiTheme="minorHAnsi" w:eastAsiaTheme="minorEastAsia" w:hAnsiTheme="minorHAnsi" w:cstheme="minorBidi"/>
            <w:noProof/>
            <w:kern w:val="2"/>
            <w:szCs w:val="22"/>
          </w:rPr>
          <w:tab/>
        </w:r>
        <w:r w:rsidRPr="00E30FC2">
          <w:rPr>
            <w:rStyle w:val="a8"/>
            <w:rFonts w:hint="eastAsia"/>
            <w:noProof/>
          </w:rPr>
          <w:t>重要提示</w:t>
        </w:r>
        <w:r>
          <w:rPr>
            <w:noProof/>
            <w:webHidden/>
          </w:rPr>
          <w:tab/>
        </w:r>
        <w:r>
          <w:rPr>
            <w:noProof/>
            <w:webHidden/>
          </w:rPr>
          <w:fldChar w:fldCharType="begin"/>
        </w:r>
        <w:r>
          <w:rPr>
            <w:noProof/>
            <w:webHidden/>
          </w:rPr>
          <w:instrText xml:space="preserve"> PAGEREF _Toc48661075 \h </w:instrText>
        </w:r>
        <w:r>
          <w:rPr>
            <w:noProof/>
            <w:webHidden/>
          </w:rPr>
        </w:r>
        <w:r>
          <w:rPr>
            <w:noProof/>
            <w:webHidden/>
          </w:rPr>
          <w:fldChar w:fldCharType="separate"/>
        </w:r>
        <w:r>
          <w:rPr>
            <w:noProof/>
            <w:webHidden/>
          </w:rPr>
          <w:t>2</w:t>
        </w:r>
        <w:r>
          <w:rPr>
            <w:noProof/>
            <w:webHidden/>
          </w:rPr>
          <w:fldChar w:fldCharType="end"/>
        </w:r>
      </w:hyperlink>
    </w:p>
    <w:p w:rsidR="00000718" w:rsidRDefault="00000718">
      <w:pPr>
        <w:pStyle w:val="22"/>
        <w:tabs>
          <w:tab w:val="left" w:pos="840"/>
        </w:tabs>
        <w:rPr>
          <w:rFonts w:asciiTheme="minorHAnsi" w:eastAsiaTheme="minorEastAsia" w:hAnsiTheme="minorHAnsi" w:cstheme="minorBidi"/>
          <w:noProof/>
          <w:kern w:val="2"/>
          <w:szCs w:val="22"/>
        </w:rPr>
      </w:pPr>
      <w:hyperlink w:anchor="_Toc48661076" w:history="1">
        <w:r w:rsidRPr="00E30FC2">
          <w:rPr>
            <w:rStyle w:val="a8"/>
            <w:noProof/>
          </w:rPr>
          <w:t>1.2</w:t>
        </w:r>
        <w:r>
          <w:rPr>
            <w:rFonts w:asciiTheme="minorHAnsi" w:eastAsiaTheme="minorEastAsia" w:hAnsiTheme="minorHAnsi" w:cstheme="minorBidi"/>
            <w:noProof/>
            <w:kern w:val="2"/>
            <w:szCs w:val="22"/>
          </w:rPr>
          <w:tab/>
        </w:r>
        <w:r w:rsidRPr="00E30FC2">
          <w:rPr>
            <w:rStyle w:val="a8"/>
            <w:rFonts w:hint="eastAsia"/>
            <w:noProof/>
          </w:rPr>
          <w:t>目录</w:t>
        </w:r>
        <w:r>
          <w:rPr>
            <w:noProof/>
            <w:webHidden/>
          </w:rPr>
          <w:tab/>
        </w:r>
        <w:r>
          <w:rPr>
            <w:noProof/>
            <w:webHidden/>
          </w:rPr>
          <w:fldChar w:fldCharType="begin"/>
        </w:r>
        <w:r>
          <w:rPr>
            <w:noProof/>
            <w:webHidden/>
          </w:rPr>
          <w:instrText xml:space="preserve"> PAGEREF _Toc48661076 \h </w:instrText>
        </w:r>
        <w:r>
          <w:rPr>
            <w:noProof/>
            <w:webHidden/>
          </w:rPr>
        </w:r>
        <w:r>
          <w:rPr>
            <w:noProof/>
            <w:webHidden/>
          </w:rPr>
          <w:fldChar w:fldCharType="separate"/>
        </w:r>
        <w:r>
          <w:rPr>
            <w:noProof/>
            <w:webHidden/>
          </w:rPr>
          <w:t>3</w:t>
        </w:r>
        <w:r>
          <w:rPr>
            <w:noProof/>
            <w:webHidden/>
          </w:rPr>
          <w:fldChar w:fldCharType="end"/>
        </w:r>
      </w:hyperlink>
    </w:p>
    <w:p w:rsidR="00000718" w:rsidRDefault="00000718">
      <w:pPr>
        <w:pStyle w:val="22"/>
        <w:rPr>
          <w:rFonts w:asciiTheme="minorHAnsi" w:eastAsiaTheme="minorEastAsia" w:hAnsiTheme="minorHAnsi" w:cstheme="minorBidi"/>
          <w:noProof/>
          <w:kern w:val="2"/>
          <w:szCs w:val="22"/>
        </w:rPr>
      </w:pPr>
      <w:hyperlink w:anchor="_Toc48661077" w:history="1">
        <w:r w:rsidRPr="00E30FC2">
          <w:rPr>
            <w:rStyle w:val="a8"/>
            <w:rFonts w:ascii="宋体" w:hAnsi="宋体" w:cs="Arial"/>
            <w:bCs/>
            <w:noProof/>
          </w:rPr>
          <w:t>2</w:t>
        </w:r>
        <w:r w:rsidRPr="00E30FC2">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_Toc48661077 \h </w:instrText>
        </w:r>
        <w:r>
          <w:rPr>
            <w:noProof/>
            <w:webHidden/>
          </w:rPr>
        </w:r>
        <w:r>
          <w:rPr>
            <w:noProof/>
            <w:webHidden/>
          </w:rPr>
          <w:fldChar w:fldCharType="separate"/>
        </w:r>
        <w:r>
          <w:rPr>
            <w:noProof/>
            <w:webHidden/>
          </w:rPr>
          <w:t>5</w:t>
        </w:r>
        <w:r>
          <w:rPr>
            <w:noProof/>
            <w:webHidden/>
          </w:rPr>
          <w:fldChar w:fldCharType="end"/>
        </w:r>
      </w:hyperlink>
    </w:p>
    <w:p w:rsidR="00000718" w:rsidRDefault="00000718">
      <w:pPr>
        <w:pStyle w:val="22"/>
        <w:tabs>
          <w:tab w:val="left" w:pos="840"/>
        </w:tabs>
        <w:rPr>
          <w:rFonts w:asciiTheme="minorHAnsi" w:eastAsiaTheme="minorEastAsia" w:hAnsiTheme="minorHAnsi" w:cstheme="minorBidi"/>
          <w:noProof/>
          <w:kern w:val="2"/>
          <w:szCs w:val="22"/>
        </w:rPr>
      </w:pPr>
      <w:hyperlink w:anchor="_Toc48661078" w:history="1">
        <w:r w:rsidRPr="00E30FC2">
          <w:rPr>
            <w:rStyle w:val="a8"/>
            <w:rFonts w:ascii="宋体" w:hAnsi="宋体" w:cs="Arial"/>
            <w:noProof/>
          </w:rPr>
          <w:t>2.1</w:t>
        </w:r>
        <w:r>
          <w:rPr>
            <w:rFonts w:asciiTheme="minorHAnsi" w:eastAsiaTheme="minorEastAsia" w:hAnsiTheme="minorHAnsi" w:cstheme="minorBidi"/>
            <w:noProof/>
            <w:kern w:val="2"/>
            <w:szCs w:val="22"/>
          </w:rPr>
          <w:tab/>
        </w:r>
        <w:r w:rsidRPr="00E30FC2">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_Toc48661078 \h </w:instrText>
        </w:r>
        <w:r>
          <w:rPr>
            <w:noProof/>
            <w:webHidden/>
          </w:rPr>
        </w:r>
        <w:r>
          <w:rPr>
            <w:noProof/>
            <w:webHidden/>
          </w:rPr>
          <w:fldChar w:fldCharType="separate"/>
        </w:r>
        <w:r>
          <w:rPr>
            <w:noProof/>
            <w:webHidden/>
          </w:rPr>
          <w:t>5</w:t>
        </w:r>
        <w:r>
          <w:rPr>
            <w:noProof/>
            <w:webHidden/>
          </w:rPr>
          <w:fldChar w:fldCharType="end"/>
        </w:r>
      </w:hyperlink>
    </w:p>
    <w:p w:rsidR="00000718" w:rsidRDefault="00000718">
      <w:pPr>
        <w:pStyle w:val="22"/>
        <w:tabs>
          <w:tab w:val="left" w:pos="840"/>
        </w:tabs>
        <w:rPr>
          <w:rFonts w:asciiTheme="minorHAnsi" w:eastAsiaTheme="minorEastAsia" w:hAnsiTheme="minorHAnsi" w:cstheme="minorBidi"/>
          <w:noProof/>
          <w:kern w:val="2"/>
          <w:szCs w:val="22"/>
        </w:rPr>
      </w:pPr>
      <w:hyperlink w:anchor="_Toc48661079" w:history="1">
        <w:r w:rsidRPr="00E30FC2">
          <w:rPr>
            <w:rStyle w:val="a8"/>
            <w:rFonts w:ascii="宋体" w:hAnsi="宋体" w:cs="Arial"/>
            <w:noProof/>
          </w:rPr>
          <w:t>2.2</w:t>
        </w:r>
        <w:r>
          <w:rPr>
            <w:rFonts w:asciiTheme="minorHAnsi" w:eastAsiaTheme="minorEastAsia" w:hAnsiTheme="minorHAnsi" w:cstheme="minorBidi"/>
            <w:noProof/>
            <w:kern w:val="2"/>
            <w:szCs w:val="22"/>
          </w:rPr>
          <w:tab/>
        </w:r>
        <w:r w:rsidRPr="00E30FC2">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_Toc48661079 \h </w:instrText>
        </w:r>
        <w:r>
          <w:rPr>
            <w:noProof/>
            <w:webHidden/>
          </w:rPr>
        </w:r>
        <w:r>
          <w:rPr>
            <w:noProof/>
            <w:webHidden/>
          </w:rPr>
          <w:fldChar w:fldCharType="separate"/>
        </w:r>
        <w:r>
          <w:rPr>
            <w:noProof/>
            <w:webHidden/>
          </w:rPr>
          <w:t>5</w:t>
        </w:r>
        <w:r>
          <w:rPr>
            <w:noProof/>
            <w:webHidden/>
          </w:rPr>
          <w:fldChar w:fldCharType="end"/>
        </w:r>
      </w:hyperlink>
    </w:p>
    <w:p w:rsidR="00000718" w:rsidRDefault="00000718">
      <w:pPr>
        <w:pStyle w:val="22"/>
        <w:tabs>
          <w:tab w:val="left" w:pos="840"/>
        </w:tabs>
        <w:rPr>
          <w:rFonts w:asciiTheme="minorHAnsi" w:eastAsiaTheme="minorEastAsia" w:hAnsiTheme="minorHAnsi" w:cstheme="minorBidi"/>
          <w:noProof/>
          <w:kern w:val="2"/>
          <w:szCs w:val="22"/>
        </w:rPr>
      </w:pPr>
      <w:hyperlink w:anchor="_Toc48661080" w:history="1">
        <w:r w:rsidRPr="00E30FC2">
          <w:rPr>
            <w:rStyle w:val="a8"/>
            <w:rFonts w:ascii="宋体" w:hAnsi="宋体" w:cs="Arial"/>
            <w:noProof/>
          </w:rPr>
          <w:t>2.3</w:t>
        </w:r>
        <w:r>
          <w:rPr>
            <w:rFonts w:asciiTheme="minorHAnsi" w:eastAsiaTheme="minorEastAsia" w:hAnsiTheme="minorHAnsi" w:cstheme="minorBidi"/>
            <w:noProof/>
            <w:kern w:val="2"/>
            <w:szCs w:val="22"/>
          </w:rPr>
          <w:tab/>
        </w:r>
        <w:r w:rsidRPr="00E30FC2">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_Toc48661080 \h </w:instrText>
        </w:r>
        <w:r>
          <w:rPr>
            <w:noProof/>
            <w:webHidden/>
          </w:rPr>
        </w:r>
        <w:r>
          <w:rPr>
            <w:noProof/>
            <w:webHidden/>
          </w:rPr>
          <w:fldChar w:fldCharType="separate"/>
        </w:r>
        <w:r>
          <w:rPr>
            <w:noProof/>
            <w:webHidden/>
          </w:rPr>
          <w:t>5</w:t>
        </w:r>
        <w:r>
          <w:rPr>
            <w:noProof/>
            <w:webHidden/>
          </w:rPr>
          <w:fldChar w:fldCharType="end"/>
        </w:r>
      </w:hyperlink>
    </w:p>
    <w:p w:rsidR="00000718" w:rsidRDefault="00000718">
      <w:pPr>
        <w:pStyle w:val="22"/>
        <w:tabs>
          <w:tab w:val="left" w:pos="840"/>
        </w:tabs>
        <w:rPr>
          <w:rFonts w:asciiTheme="minorHAnsi" w:eastAsiaTheme="minorEastAsia" w:hAnsiTheme="minorHAnsi" w:cstheme="minorBidi"/>
          <w:noProof/>
          <w:kern w:val="2"/>
          <w:szCs w:val="22"/>
        </w:rPr>
      </w:pPr>
      <w:hyperlink w:anchor="_Toc48661081" w:history="1">
        <w:r w:rsidRPr="00E30FC2">
          <w:rPr>
            <w:rStyle w:val="a8"/>
            <w:rFonts w:ascii="宋体" w:hAnsi="宋体" w:cs="Arial"/>
            <w:noProof/>
          </w:rPr>
          <w:t>2.4</w:t>
        </w:r>
        <w:r>
          <w:rPr>
            <w:rFonts w:asciiTheme="minorHAnsi" w:eastAsiaTheme="minorEastAsia" w:hAnsiTheme="minorHAnsi" w:cstheme="minorBidi"/>
            <w:noProof/>
            <w:kern w:val="2"/>
            <w:szCs w:val="22"/>
          </w:rPr>
          <w:tab/>
        </w:r>
        <w:r w:rsidRPr="00E30FC2">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_Toc48661081 \h </w:instrText>
        </w:r>
        <w:r>
          <w:rPr>
            <w:noProof/>
            <w:webHidden/>
          </w:rPr>
        </w:r>
        <w:r>
          <w:rPr>
            <w:noProof/>
            <w:webHidden/>
          </w:rPr>
          <w:fldChar w:fldCharType="separate"/>
        </w:r>
        <w:r>
          <w:rPr>
            <w:noProof/>
            <w:webHidden/>
          </w:rPr>
          <w:t>6</w:t>
        </w:r>
        <w:r>
          <w:rPr>
            <w:noProof/>
            <w:webHidden/>
          </w:rPr>
          <w:fldChar w:fldCharType="end"/>
        </w:r>
      </w:hyperlink>
    </w:p>
    <w:p w:rsidR="00000718" w:rsidRDefault="00000718">
      <w:pPr>
        <w:pStyle w:val="22"/>
        <w:tabs>
          <w:tab w:val="left" w:pos="840"/>
        </w:tabs>
        <w:rPr>
          <w:rFonts w:asciiTheme="minorHAnsi" w:eastAsiaTheme="minorEastAsia" w:hAnsiTheme="minorHAnsi" w:cstheme="minorBidi"/>
          <w:noProof/>
          <w:kern w:val="2"/>
          <w:szCs w:val="22"/>
        </w:rPr>
      </w:pPr>
      <w:hyperlink w:anchor="_Toc48661082" w:history="1">
        <w:r w:rsidRPr="00E30FC2">
          <w:rPr>
            <w:rStyle w:val="a8"/>
            <w:rFonts w:ascii="宋体" w:hAnsi="宋体" w:cs="Arial"/>
            <w:noProof/>
          </w:rPr>
          <w:t>2.5</w:t>
        </w:r>
        <w:r>
          <w:rPr>
            <w:rFonts w:asciiTheme="minorHAnsi" w:eastAsiaTheme="minorEastAsia" w:hAnsiTheme="minorHAnsi" w:cstheme="minorBidi"/>
            <w:noProof/>
            <w:kern w:val="2"/>
            <w:szCs w:val="22"/>
          </w:rPr>
          <w:tab/>
        </w:r>
        <w:r w:rsidRPr="00E30FC2">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_Toc48661082 \h </w:instrText>
        </w:r>
        <w:r>
          <w:rPr>
            <w:noProof/>
            <w:webHidden/>
          </w:rPr>
        </w:r>
        <w:r>
          <w:rPr>
            <w:noProof/>
            <w:webHidden/>
          </w:rPr>
          <w:fldChar w:fldCharType="separate"/>
        </w:r>
        <w:r>
          <w:rPr>
            <w:noProof/>
            <w:webHidden/>
          </w:rPr>
          <w:t>6</w:t>
        </w:r>
        <w:r>
          <w:rPr>
            <w:noProof/>
            <w:webHidden/>
          </w:rPr>
          <w:fldChar w:fldCharType="end"/>
        </w:r>
      </w:hyperlink>
    </w:p>
    <w:p w:rsidR="00000718" w:rsidRDefault="00000718">
      <w:pPr>
        <w:pStyle w:val="22"/>
        <w:rPr>
          <w:rFonts w:asciiTheme="minorHAnsi" w:eastAsiaTheme="minorEastAsia" w:hAnsiTheme="minorHAnsi" w:cstheme="minorBidi"/>
          <w:noProof/>
          <w:kern w:val="2"/>
          <w:szCs w:val="22"/>
        </w:rPr>
      </w:pPr>
      <w:hyperlink w:anchor="_Toc48661083" w:history="1">
        <w:r w:rsidRPr="00E30FC2">
          <w:rPr>
            <w:rStyle w:val="a8"/>
            <w:rFonts w:ascii="宋体" w:hAnsi="宋体" w:cs="Arial"/>
            <w:bCs/>
            <w:noProof/>
          </w:rPr>
          <w:t>3</w:t>
        </w:r>
        <w:r w:rsidRPr="00E30FC2">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_Toc48661083 \h </w:instrText>
        </w:r>
        <w:r>
          <w:rPr>
            <w:noProof/>
            <w:webHidden/>
          </w:rPr>
        </w:r>
        <w:r>
          <w:rPr>
            <w:noProof/>
            <w:webHidden/>
          </w:rPr>
          <w:fldChar w:fldCharType="separate"/>
        </w:r>
        <w:r>
          <w:rPr>
            <w:noProof/>
            <w:webHidden/>
          </w:rPr>
          <w:t>6</w:t>
        </w:r>
        <w:r>
          <w:rPr>
            <w:noProof/>
            <w:webHidden/>
          </w:rPr>
          <w:fldChar w:fldCharType="end"/>
        </w:r>
      </w:hyperlink>
    </w:p>
    <w:p w:rsidR="00000718" w:rsidRDefault="00000718">
      <w:pPr>
        <w:pStyle w:val="22"/>
        <w:tabs>
          <w:tab w:val="left" w:pos="840"/>
        </w:tabs>
        <w:rPr>
          <w:rFonts w:asciiTheme="minorHAnsi" w:eastAsiaTheme="minorEastAsia" w:hAnsiTheme="minorHAnsi" w:cstheme="minorBidi"/>
          <w:noProof/>
          <w:kern w:val="2"/>
          <w:szCs w:val="22"/>
        </w:rPr>
      </w:pPr>
      <w:hyperlink w:anchor="_Toc48661084" w:history="1">
        <w:r w:rsidRPr="00E30FC2">
          <w:rPr>
            <w:rStyle w:val="a8"/>
            <w:rFonts w:ascii="宋体" w:hAnsi="宋体" w:cs="Arial"/>
            <w:noProof/>
          </w:rPr>
          <w:t>3.1</w:t>
        </w:r>
        <w:r>
          <w:rPr>
            <w:rFonts w:asciiTheme="minorHAnsi" w:eastAsiaTheme="minorEastAsia" w:hAnsiTheme="minorHAnsi" w:cstheme="minorBidi"/>
            <w:noProof/>
            <w:kern w:val="2"/>
            <w:szCs w:val="22"/>
          </w:rPr>
          <w:tab/>
        </w:r>
        <w:r w:rsidRPr="00E30FC2">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_Toc48661084 \h </w:instrText>
        </w:r>
        <w:r>
          <w:rPr>
            <w:noProof/>
            <w:webHidden/>
          </w:rPr>
        </w:r>
        <w:r>
          <w:rPr>
            <w:noProof/>
            <w:webHidden/>
          </w:rPr>
          <w:fldChar w:fldCharType="separate"/>
        </w:r>
        <w:r>
          <w:rPr>
            <w:noProof/>
            <w:webHidden/>
          </w:rPr>
          <w:t>6</w:t>
        </w:r>
        <w:r>
          <w:rPr>
            <w:noProof/>
            <w:webHidden/>
          </w:rPr>
          <w:fldChar w:fldCharType="end"/>
        </w:r>
      </w:hyperlink>
    </w:p>
    <w:p w:rsidR="00000718" w:rsidRDefault="00000718">
      <w:pPr>
        <w:pStyle w:val="22"/>
        <w:tabs>
          <w:tab w:val="left" w:pos="840"/>
        </w:tabs>
        <w:rPr>
          <w:rFonts w:asciiTheme="minorHAnsi" w:eastAsiaTheme="minorEastAsia" w:hAnsiTheme="minorHAnsi" w:cstheme="minorBidi"/>
          <w:noProof/>
          <w:kern w:val="2"/>
          <w:szCs w:val="22"/>
        </w:rPr>
      </w:pPr>
      <w:hyperlink w:anchor="_Toc48661085" w:history="1">
        <w:r w:rsidRPr="00E30FC2">
          <w:rPr>
            <w:rStyle w:val="a8"/>
            <w:rFonts w:ascii="宋体" w:hAnsi="宋体" w:cs="Arial"/>
            <w:noProof/>
          </w:rPr>
          <w:t>3.2</w:t>
        </w:r>
        <w:r>
          <w:rPr>
            <w:rFonts w:asciiTheme="minorHAnsi" w:eastAsiaTheme="minorEastAsia" w:hAnsiTheme="minorHAnsi" w:cstheme="minorBidi"/>
            <w:noProof/>
            <w:kern w:val="2"/>
            <w:szCs w:val="22"/>
          </w:rPr>
          <w:tab/>
        </w:r>
        <w:r w:rsidRPr="00E30FC2">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_Toc48661085 \h </w:instrText>
        </w:r>
        <w:r>
          <w:rPr>
            <w:noProof/>
            <w:webHidden/>
          </w:rPr>
        </w:r>
        <w:r>
          <w:rPr>
            <w:noProof/>
            <w:webHidden/>
          </w:rPr>
          <w:fldChar w:fldCharType="separate"/>
        </w:r>
        <w:r>
          <w:rPr>
            <w:noProof/>
            <w:webHidden/>
          </w:rPr>
          <w:t>7</w:t>
        </w:r>
        <w:r>
          <w:rPr>
            <w:noProof/>
            <w:webHidden/>
          </w:rPr>
          <w:fldChar w:fldCharType="end"/>
        </w:r>
      </w:hyperlink>
    </w:p>
    <w:p w:rsidR="00000718" w:rsidRDefault="00000718">
      <w:pPr>
        <w:pStyle w:val="22"/>
        <w:rPr>
          <w:rFonts w:asciiTheme="minorHAnsi" w:eastAsiaTheme="minorEastAsia" w:hAnsiTheme="minorHAnsi" w:cstheme="minorBidi"/>
          <w:noProof/>
          <w:kern w:val="2"/>
          <w:szCs w:val="22"/>
        </w:rPr>
      </w:pPr>
      <w:hyperlink w:anchor="_Toc48661086" w:history="1">
        <w:r w:rsidRPr="00E30FC2">
          <w:rPr>
            <w:rStyle w:val="a8"/>
            <w:rFonts w:ascii="宋体" w:hAnsi="宋体" w:cs="Arial"/>
            <w:bCs/>
            <w:noProof/>
          </w:rPr>
          <w:t>4</w:t>
        </w:r>
        <w:r w:rsidRPr="00E30FC2">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_Toc48661086 \h </w:instrText>
        </w:r>
        <w:r>
          <w:rPr>
            <w:noProof/>
            <w:webHidden/>
          </w:rPr>
        </w:r>
        <w:r>
          <w:rPr>
            <w:noProof/>
            <w:webHidden/>
          </w:rPr>
          <w:fldChar w:fldCharType="separate"/>
        </w:r>
        <w:r>
          <w:rPr>
            <w:noProof/>
            <w:webHidden/>
          </w:rPr>
          <w:t>8</w:t>
        </w:r>
        <w:r>
          <w:rPr>
            <w:noProof/>
            <w:webHidden/>
          </w:rPr>
          <w:fldChar w:fldCharType="end"/>
        </w:r>
      </w:hyperlink>
    </w:p>
    <w:p w:rsidR="00000718" w:rsidRDefault="00000718">
      <w:pPr>
        <w:pStyle w:val="22"/>
        <w:tabs>
          <w:tab w:val="left" w:pos="840"/>
        </w:tabs>
        <w:rPr>
          <w:rFonts w:asciiTheme="minorHAnsi" w:eastAsiaTheme="minorEastAsia" w:hAnsiTheme="minorHAnsi" w:cstheme="minorBidi"/>
          <w:noProof/>
          <w:kern w:val="2"/>
          <w:szCs w:val="22"/>
        </w:rPr>
      </w:pPr>
      <w:hyperlink w:anchor="_Toc48661087" w:history="1">
        <w:r w:rsidRPr="00E30FC2">
          <w:rPr>
            <w:rStyle w:val="a8"/>
            <w:rFonts w:ascii="宋体" w:hAnsi="宋体" w:cs="Arial"/>
            <w:noProof/>
          </w:rPr>
          <w:t>4.1</w:t>
        </w:r>
        <w:r>
          <w:rPr>
            <w:rFonts w:asciiTheme="minorHAnsi" w:eastAsiaTheme="minorEastAsia" w:hAnsiTheme="minorHAnsi" w:cstheme="minorBidi"/>
            <w:noProof/>
            <w:kern w:val="2"/>
            <w:szCs w:val="22"/>
          </w:rPr>
          <w:tab/>
        </w:r>
        <w:r w:rsidRPr="00E30FC2">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_Toc48661087 \h </w:instrText>
        </w:r>
        <w:r>
          <w:rPr>
            <w:noProof/>
            <w:webHidden/>
          </w:rPr>
        </w:r>
        <w:r>
          <w:rPr>
            <w:noProof/>
            <w:webHidden/>
          </w:rPr>
          <w:fldChar w:fldCharType="separate"/>
        </w:r>
        <w:r>
          <w:rPr>
            <w:noProof/>
            <w:webHidden/>
          </w:rPr>
          <w:t>8</w:t>
        </w:r>
        <w:r>
          <w:rPr>
            <w:noProof/>
            <w:webHidden/>
          </w:rPr>
          <w:fldChar w:fldCharType="end"/>
        </w:r>
      </w:hyperlink>
    </w:p>
    <w:p w:rsidR="00000718" w:rsidRDefault="00000718">
      <w:pPr>
        <w:pStyle w:val="22"/>
        <w:tabs>
          <w:tab w:val="left" w:pos="840"/>
        </w:tabs>
        <w:rPr>
          <w:rFonts w:asciiTheme="minorHAnsi" w:eastAsiaTheme="minorEastAsia" w:hAnsiTheme="minorHAnsi" w:cstheme="minorBidi"/>
          <w:noProof/>
          <w:kern w:val="2"/>
          <w:szCs w:val="22"/>
        </w:rPr>
      </w:pPr>
      <w:hyperlink w:anchor="_Toc48661088" w:history="1">
        <w:r w:rsidRPr="00E30FC2">
          <w:rPr>
            <w:rStyle w:val="a8"/>
            <w:rFonts w:ascii="宋体" w:hAnsi="宋体" w:cs="Arial"/>
            <w:noProof/>
          </w:rPr>
          <w:t>4.2</w:t>
        </w:r>
        <w:r>
          <w:rPr>
            <w:rFonts w:asciiTheme="minorHAnsi" w:eastAsiaTheme="minorEastAsia" w:hAnsiTheme="minorHAnsi" w:cstheme="minorBidi"/>
            <w:noProof/>
            <w:kern w:val="2"/>
            <w:szCs w:val="22"/>
          </w:rPr>
          <w:tab/>
        </w:r>
        <w:r w:rsidRPr="00E30FC2">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_Toc48661088 \h </w:instrText>
        </w:r>
        <w:r>
          <w:rPr>
            <w:noProof/>
            <w:webHidden/>
          </w:rPr>
        </w:r>
        <w:r>
          <w:rPr>
            <w:noProof/>
            <w:webHidden/>
          </w:rPr>
          <w:fldChar w:fldCharType="separate"/>
        </w:r>
        <w:r>
          <w:rPr>
            <w:noProof/>
            <w:webHidden/>
          </w:rPr>
          <w:t>9</w:t>
        </w:r>
        <w:r>
          <w:rPr>
            <w:noProof/>
            <w:webHidden/>
          </w:rPr>
          <w:fldChar w:fldCharType="end"/>
        </w:r>
      </w:hyperlink>
    </w:p>
    <w:p w:rsidR="00000718" w:rsidRDefault="00000718">
      <w:pPr>
        <w:pStyle w:val="22"/>
        <w:tabs>
          <w:tab w:val="left" w:pos="840"/>
        </w:tabs>
        <w:rPr>
          <w:rFonts w:asciiTheme="minorHAnsi" w:eastAsiaTheme="minorEastAsia" w:hAnsiTheme="minorHAnsi" w:cstheme="minorBidi"/>
          <w:noProof/>
          <w:kern w:val="2"/>
          <w:szCs w:val="22"/>
        </w:rPr>
      </w:pPr>
      <w:hyperlink w:anchor="_Toc48661089" w:history="1">
        <w:r w:rsidRPr="00E30FC2">
          <w:rPr>
            <w:rStyle w:val="a8"/>
            <w:rFonts w:ascii="宋体" w:hAnsi="宋体" w:cs="Arial"/>
            <w:noProof/>
          </w:rPr>
          <w:t>4.3</w:t>
        </w:r>
        <w:r>
          <w:rPr>
            <w:rFonts w:asciiTheme="minorHAnsi" w:eastAsiaTheme="minorEastAsia" w:hAnsiTheme="minorHAnsi" w:cstheme="minorBidi"/>
            <w:noProof/>
            <w:kern w:val="2"/>
            <w:szCs w:val="22"/>
          </w:rPr>
          <w:tab/>
        </w:r>
        <w:r w:rsidRPr="00E30FC2">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_Toc48661089 \h </w:instrText>
        </w:r>
        <w:r>
          <w:rPr>
            <w:noProof/>
            <w:webHidden/>
          </w:rPr>
        </w:r>
        <w:r>
          <w:rPr>
            <w:noProof/>
            <w:webHidden/>
          </w:rPr>
          <w:fldChar w:fldCharType="separate"/>
        </w:r>
        <w:r>
          <w:rPr>
            <w:noProof/>
            <w:webHidden/>
          </w:rPr>
          <w:t>9</w:t>
        </w:r>
        <w:r>
          <w:rPr>
            <w:noProof/>
            <w:webHidden/>
          </w:rPr>
          <w:fldChar w:fldCharType="end"/>
        </w:r>
      </w:hyperlink>
    </w:p>
    <w:p w:rsidR="00000718" w:rsidRDefault="00000718">
      <w:pPr>
        <w:pStyle w:val="22"/>
        <w:tabs>
          <w:tab w:val="left" w:pos="840"/>
        </w:tabs>
        <w:rPr>
          <w:rFonts w:asciiTheme="minorHAnsi" w:eastAsiaTheme="minorEastAsia" w:hAnsiTheme="minorHAnsi" w:cstheme="minorBidi"/>
          <w:noProof/>
          <w:kern w:val="2"/>
          <w:szCs w:val="22"/>
        </w:rPr>
      </w:pPr>
      <w:hyperlink w:anchor="_Toc48661090" w:history="1">
        <w:r w:rsidRPr="00E30FC2">
          <w:rPr>
            <w:rStyle w:val="a8"/>
            <w:rFonts w:ascii="宋体" w:hAnsi="宋体" w:cs="Arial"/>
            <w:noProof/>
          </w:rPr>
          <w:t>4.4</w:t>
        </w:r>
        <w:r>
          <w:rPr>
            <w:rFonts w:asciiTheme="minorHAnsi" w:eastAsiaTheme="minorEastAsia" w:hAnsiTheme="minorHAnsi" w:cstheme="minorBidi"/>
            <w:noProof/>
            <w:kern w:val="2"/>
            <w:szCs w:val="22"/>
          </w:rPr>
          <w:tab/>
        </w:r>
        <w:r w:rsidRPr="00E30FC2">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_Toc48661090 \h </w:instrText>
        </w:r>
        <w:r>
          <w:rPr>
            <w:noProof/>
            <w:webHidden/>
          </w:rPr>
        </w:r>
        <w:r>
          <w:rPr>
            <w:noProof/>
            <w:webHidden/>
          </w:rPr>
          <w:fldChar w:fldCharType="separate"/>
        </w:r>
        <w:r>
          <w:rPr>
            <w:noProof/>
            <w:webHidden/>
          </w:rPr>
          <w:t>10</w:t>
        </w:r>
        <w:r>
          <w:rPr>
            <w:noProof/>
            <w:webHidden/>
          </w:rPr>
          <w:fldChar w:fldCharType="end"/>
        </w:r>
      </w:hyperlink>
    </w:p>
    <w:p w:rsidR="00000718" w:rsidRDefault="00000718">
      <w:pPr>
        <w:pStyle w:val="22"/>
        <w:tabs>
          <w:tab w:val="left" w:pos="840"/>
        </w:tabs>
        <w:rPr>
          <w:rFonts w:asciiTheme="minorHAnsi" w:eastAsiaTheme="minorEastAsia" w:hAnsiTheme="minorHAnsi" w:cstheme="minorBidi"/>
          <w:noProof/>
          <w:kern w:val="2"/>
          <w:szCs w:val="22"/>
        </w:rPr>
      </w:pPr>
      <w:hyperlink w:anchor="_Toc48661091" w:history="1">
        <w:r w:rsidRPr="00E30FC2">
          <w:rPr>
            <w:rStyle w:val="a8"/>
            <w:rFonts w:ascii="宋体" w:hAnsi="宋体" w:cs="Arial"/>
            <w:noProof/>
          </w:rPr>
          <w:t>4.5</w:t>
        </w:r>
        <w:r>
          <w:rPr>
            <w:rFonts w:asciiTheme="minorHAnsi" w:eastAsiaTheme="minorEastAsia" w:hAnsiTheme="minorHAnsi" w:cstheme="minorBidi"/>
            <w:noProof/>
            <w:kern w:val="2"/>
            <w:szCs w:val="22"/>
          </w:rPr>
          <w:tab/>
        </w:r>
        <w:r w:rsidRPr="00E30FC2">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_Toc48661091 \h </w:instrText>
        </w:r>
        <w:r>
          <w:rPr>
            <w:noProof/>
            <w:webHidden/>
          </w:rPr>
        </w:r>
        <w:r>
          <w:rPr>
            <w:noProof/>
            <w:webHidden/>
          </w:rPr>
          <w:fldChar w:fldCharType="separate"/>
        </w:r>
        <w:r>
          <w:rPr>
            <w:noProof/>
            <w:webHidden/>
          </w:rPr>
          <w:t>10</w:t>
        </w:r>
        <w:r>
          <w:rPr>
            <w:noProof/>
            <w:webHidden/>
          </w:rPr>
          <w:fldChar w:fldCharType="end"/>
        </w:r>
      </w:hyperlink>
    </w:p>
    <w:p w:rsidR="00000718" w:rsidRDefault="00000718">
      <w:pPr>
        <w:pStyle w:val="22"/>
        <w:tabs>
          <w:tab w:val="left" w:pos="840"/>
        </w:tabs>
        <w:rPr>
          <w:rFonts w:asciiTheme="minorHAnsi" w:eastAsiaTheme="minorEastAsia" w:hAnsiTheme="minorHAnsi" w:cstheme="minorBidi"/>
          <w:noProof/>
          <w:kern w:val="2"/>
          <w:szCs w:val="22"/>
        </w:rPr>
      </w:pPr>
      <w:hyperlink w:anchor="_Toc48661092" w:history="1">
        <w:r w:rsidRPr="00E30FC2">
          <w:rPr>
            <w:rStyle w:val="a8"/>
            <w:rFonts w:ascii="宋体" w:hAnsi="宋体" w:cs="Arial"/>
            <w:noProof/>
          </w:rPr>
          <w:t>4.6</w:t>
        </w:r>
        <w:r>
          <w:rPr>
            <w:rFonts w:asciiTheme="minorHAnsi" w:eastAsiaTheme="minorEastAsia" w:hAnsiTheme="minorHAnsi" w:cstheme="minorBidi"/>
            <w:noProof/>
            <w:kern w:val="2"/>
            <w:szCs w:val="22"/>
          </w:rPr>
          <w:tab/>
        </w:r>
        <w:r w:rsidRPr="00E30FC2">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_Toc48661092 \h </w:instrText>
        </w:r>
        <w:r>
          <w:rPr>
            <w:noProof/>
            <w:webHidden/>
          </w:rPr>
        </w:r>
        <w:r>
          <w:rPr>
            <w:noProof/>
            <w:webHidden/>
          </w:rPr>
          <w:fldChar w:fldCharType="separate"/>
        </w:r>
        <w:r>
          <w:rPr>
            <w:noProof/>
            <w:webHidden/>
          </w:rPr>
          <w:t>10</w:t>
        </w:r>
        <w:r>
          <w:rPr>
            <w:noProof/>
            <w:webHidden/>
          </w:rPr>
          <w:fldChar w:fldCharType="end"/>
        </w:r>
      </w:hyperlink>
    </w:p>
    <w:p w:rsidR="00000718" w:rsidRDefault="00000718">
      <w:pPr>
        <w:pStyle w:val="22"/>
        <w:tabs>
          <w:tab w:val="left" w:pos="840"/>
        </w:tabs>
        <w:rPr>
          <w:rFonts w:asciiTheme="minorHAnsi" w:eastAsiaTheme="minorEastAsia" w:hAnsiTheme="minorHAnsi" w:cstheme="minorBidi"/>
          <w:noProof/>
          <w:kern w:val="2"/>
          <w:szCs w:val="22"/>
        </w:rPr>
      </w:pPr>
      <w:hyperlink w:anchor="_Toc48661093" w:history="1">
        <w:r w:rsidRPr="00E30FC2">
          <w:rPr>
            <w:rStyle w:val="a8"/>
            <w:rFonts w:ascii="宋体" w:hAnsi="宋体" w:cs="Arial"/>
            <w:noProof/>
          </w:rPr>
          <w:t>4.7</w:t>
        </w:r>
        <w:r>
          <w:rPr>
            <w:rFonts w:asciiTheme="minorHAnsi" w:eastAsiaTheme="minorEastAsia" w:hAnsiTheme="minorHAnsi" w:cstheme="minorBidi"/>
            <w:noProof/>
            <w:kern w:val="2"/>
            <w:szCs w:val="22"/>
          </w:rPr>
          <w:tab/>
        </w:r>
        <w:r w:rsidRPr="00E30FC2">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_Toc48661093 \h </w:instrText>
        </w:r>
        <w:r>
          <w:rPr>
            <w:noProof/>
            <w:webHidden/>
          </w:rPr>
        </w:r>
        <w:r>
          <w:rPr>
            <w:noProof/>
            <w:webHidden/>
          </w:rPr>
          <w:fldChar w:fldCharType="separate"/>
        </w:r>
        <w:r>
          <w:rPr>
            <w:noProof/>
            <w:webHidden/>
          </w:rPr>
          <w:t>11</w:t>
        </w:r>
        <w:r>
          <w:rPr>
            <w:noProof/>
            <w:webHidden/>
          </w:rPr>
          <w:fldChar w:fldCharType="end"/>
        </w:r>
      </w:hyperlink>
    </w:p>
    <w:p w:rsidR="00000718" w:rsidRDefault="00000718">
      <w:pPr>
        <w:pStyle w:val="22"/>
        <w:rPr>
          <w:rFonts w:asciiTheme="minorHAnsi" w:eastAsiaTheme="minorEastAsia" w:hAnsiTheme="minorHAnsi" w:cstheme="minorBidi"/>
          <w:noProof/>
          <w:kern w:val="2"/>
          <w:szCs w:val="22"/>
        </w:rPr>
      </w:pPr>
      <w:hyperlink w:anchor="_Toc48661094" w:history="1">
        <w:r w:rsidRPr="00E30FC2">
          <w:rPr>
            <w:rStyle w:val="a8"/>
            <w:rFonts w:ascii="宋体" w:hAnsi="宋体" w:cs="Arial"/>
            <w:bCs/>
            <w:noProof/>
          </w:rPr>
          <w:t>5</w:t>
        </w:r>
        <w:r w:rsidRPr="00E30FC2">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_Toc48661094 \h </w:instrText>
        </w:r>
        <w:r>
          <w:rPr>
            <w:noProof/>
            <w:webHidden/>
          </w:rPr>
        </w:r>
        <w:r>
          <w:rPr>
            <w:noProof/>
            <w:webHidden/>
          </w:rPr>
          <w:fldChar w:fldCharType="separate"/>
        </w:r>
        <w:r>
          <w:rPr>
            <w:noProof/>
            <w:webHidden/>
          </w:rPr>
          <w:t>11</w:t>
        </w:r>
        <w:r>
          <w:rPr>
            <w:noProof/>
            <w:webHidden/>
          </w:rPr>
          <w:fldChar w:fldCharType="end"/>
        </w:r>
      </w:hyperlink>
    </w:p>
    <w:p w:rsidR="00000718" w:rsidRDefault="00000718">
      <w:pPr>
        <w:pStyle w:val="22"/>
        <w:tabs>
          <w:tab w:val="left" w:pos="840"/>
        </w:tabs>
        <w:rPr>
          <w:rFonts w:asciiTheme="minorHAnsi" w:eastAsiaTheme="minorEastAsia" w:hAnsiTheme="minorHAnsi" w:cstheme="minorBidi"/>
          <w:noProof/>
          <w:kern w:val="2"/>
          <w:szCs w:val="22"/>
        </w:rPr>
      </w:pPr>
      <w:hyperlink w:anchor="_Toc48661095" w:history="1">
        <w:r w:rsidRPr="00E30FC2">
          <w:rPr>
            <w:rStyle w:val="a8"/>
            <w:rFonts w:ascii="宋体" w:hAnsi="宋体" w:cs="Arial"/>
            <w:noProof/>
          </w:rPr>
          <w:t>5.1</w:t>
        </w:r>
        <w:r>
          <w:rPr>
            <w:rFonts w:asciiTheme="minorHAnsi" w:eastAsiaTheme="minorEastAsia" w:hAnsiTheme="minorHAnsi" w:cstheme="minorBidi"/>
            <w:noProof/>
            <w:kern w:val="2"/>
            <w:szCs w:val="22"/>
          </w:rPr>
          <w:tab/>
        </w:r>
        <w:r w:rsidRPr="00E30FC2">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_Toc48661095 \h </w:instrText>
        </w:r>
        <w:r>
          <w:rPr>
            <w:noProof/>
            <w:webHidden/>
          </w:rPr>
        </w:r>
        <w:r>
          <w:rPr>
            <w:noProof/>
            <w:webHidden/>
          </w:rPr>
          <w:fldChar w:fldCharType="separate"/>
        </w:r>
        <w:r>
          <w:rPr>
            <w:noProof/>
            <w:webHidden/>
          </w:rPr>
          <w:t>11</w:t>
        </w:r>
        <w:r>
          <w:rPr>
            <w:noProof/>
            <w:webHidden/>
          </w:rPr>
          <w:fldChar w:fldCharType="end"/>
        </w:r>
      </w:hyperlink>
    </w:p>
    <w:p w:rsidR="00000718" w:rsidRDefault="00000718">
      <w:pPr>
        <w:pStyle w:val="22"/>
        <w:tabs>
          <w:tab w:val="left" w:pos="840"/>
        </w:tabs>
        <w:rPr>
          <w:rFonts w:asciiTheme="minorHAnsi" w:eastAsiaTheme="minorEastAsia" w:hAnsiTheme="minorHAnsi" w:cstheme="minorBidi"/>
          <w:noProof/>
          <w:kern w:val="2"/>
          <w:szCs w:val="22"/>
        </w:rPr>
      </w:pPr>
      <w:hyperlink w:anchor="_Toc48661096" w:history="1">
        <w:r w:rsidRPr="00E30FC2">
          <w:rPr>
            <w:rStyle w:val="a8"/>
            <w:rFonts w:ascii="宋体" w:hAnsi="宋体" w:cs="Arial"/>
            <w:noProof/>
          </w:rPr>
          <w:t>5.2</w:t>
        </w:r>
        <w:r>
          <w:rPr>
            <w:rFonts w:asciiTheme="minorHAnsi" w:eastAsiaTheme="minorEastAsia" w:hAnsiTheme="minorHAnsi" w:cstheme="minorBidi"/>
            <w:noProof/>
            <w:kern w:val="2"/>
            <w:szCs w:val="22"/>
          </w:rPr>
          <w:tab/>
        </w:r>
        <w:r w:rsidRPr="00E30FC2">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_Toc48661096 \h </w:instrText>
        </w:r>
        <w:r>
          <w:rPr>
            <w:noProof/>
            <w:webHidden/>
          </w:rPr>
        </w:r>
        <w:r>
          <w:rPr>
            <w:noProof/>
            <w:webHidden/>
          </w:rPr>
          <w:fldChar w:fldCharType="separate"/>
        </w:r>
        <w:r>
          <w:rPr>
            <w:noProof/>
            <w:webHidden/>
          </w:rPr>
          <w:t>11</w:t>
        </w:r>
        <w:r>
          <w:rPr>
            <w:noProof/>
            <w:webHidden/>
          </w:rPr>
          <w:fldChar w:fldCharType="end"/>
        </w:r>
      </w:hyperlink>
    </w:p>
    <w:p w:rsidR="00000718" w:rsidRDefault="00000718">
      <w:pPr>
        <w:pStyle w:val="22"/>
        <w:tabs>
          <w:tab w:val="left" w:pos="840"/>
        </w:tabs>
        <w:rPr>
          <w:rFonts w:asciiTheme="minorHAnsi" w:eastAsiaTheme="minorEastAsia" w:hAnsiTheme="minorHAnsi" w:cstheme="minorBidi"/>
          <w:noProof/>
          <w:kern w:val="2"/>
          <w:szCs w:val="22"/>
        </w:rPr>
      </w:pPr>
      <w:hyperlink w:anchor="_Toc48661097" w:history="1">
        <w:r w:rsidRPr="00E30FC2">
          <w:rPr>
            <w:rStyle w:val="a8"/>
            <w:rFonts w:ascii="宋体" w:hAnsi="宋体" w:cs="Arial"/>
            <w:noProof/>
          </w:rPr>
          <w:t>5.3</w:t>
        </w:r>
        <w:r>
          <w:rPr>
            <w:rFonts w:asciiTheme="minorHAnsi" w:eastAsiaTheme="minorEastAsia" w:hAnsiTheme="minorHAnsi" w:cstheme="minorBidi"/>
            <w:noProof/>
            <w:kern w:val="2"/>
            <w:szCs w:val="22"/>
          </w:rPr>
          <w:tab/>
        </w:r>
        <w:r w:rsidRPr="00E30FC2">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_Toc48661097 \h </w:instrText>
        </w:r>
        <w:r>
          <w:rPr>
            <w:noProof/>
            <w:webHidden/>
          </w:rPr>
        </w:r>
        <w:r>
          <w:rPr>
            <w:noProof/>
            <w:webHidden/>
          </w:rPr>
          <w:fldChar w:fldCharType="separate"/>
        </w:r>
        <w:r>
          <w:rPr>
            <w:noProof/>
            <w:webHidden/>
          </w:rPr>
          <w:t>11</w:t>
        </w:r>
        <w:r>
          <w:rPr>
            <w:noProof/>
            <w:webHidden/>
          </w:rPr>
          <w:fldChar w:fldCharType="end"/>
        </w:r>
      </w:hyperlink>
    </w:p>
    <w:p w:rsidR="00000718" w:rsidRDefault="00000718">
      <w:pPr>
        <w:pStyle w:val="22"/>
        <w:rPr>
          <w:rFonts w:asciiTheme="minorHAnsi" w:eastAsiaTheme="minorEastAsia" w:hAnsiTheme="minorHAnsi" w:cstheme="minorBidi"/>
          <w:noProof/>
          <w:kern w:val="2"/>
          <w:szCs w:val="22"/>
        </w:rPr>
      </w:pPr>
      <w:hyperlink w:anchor="_Toc48661098" w:history="1">
        <w:r w:rsidRPr="00E30FC2">
          <w:rPr>
            <w:rStyle w:val="a8"/>
            <w:rFonts w:ascii="宋体" w:hAnsi="宋体" w:cs="Arial"/>
            <w:bCs/>
            <w:noProof/>
          </w:rPr>
          <w:t>6</w:t>
        </w:r>
        <w:r w:rsidRPr="00E30FC2">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_Toc48661098 \h </w:instrText>
        </w:r>
        <w:r>
          <w:rPr>
            <w:noProof/>
            <w:webHidden/>
          </w:rPr>
        </w:r>
        <w:r>
          <w:rPr>
            <w:noProof/>
            <w:webHidden/>
          </w:rPr>
          <w:fldChar w:fldCharType="separate"/>
        </w:r>
        <w:r>
          <w:rPr>
            <w:noProof/>
            <w:webHidden/>
          </w:rPr>
          <w:t>12</w:t>
        </w:r>
        <w:r>
          <w:rPr>
            <w:noProof/>
            <w:webHidden/>
          </w:rPr>
          <w:fldChar w:fldCharType="end"/>
        </w:r>
      </w:hyperlink>
    </w:p>
    <w:p w:rsidR="00000718" w:rsidRDefault="00000718">
      <w:pPr>
        <w:pStyle w:val="22"/>
        <w:tabs>
          <w:tab w:val="left" w:pos="840"/>
        </w:tabs>
        <w:rPr>
          <w:rFonts w:asciiTheme="minorHAnsi" w:eastAsiaTheme="minorEastAsia" w:hAnsiTheme="minorHAnsi" w:cstheme="minorBidi"/>
          <w:noProof/>
          <w:kern w:val="2"/>
          <w:szCs w:val="22"/>
        </w:rPr>
      </w:pPr>
      <w:hyperlink w:anchor="_Toc48661099" w:history="1">
        <w:r w:rsidRPr="00E30FC2">
          <w:rPr>
            <w:rStyle w:val="a8"/>
            <w:rFonts w:ascii="宋体" w:hAnsi="宋体" w:cs="Arial"/>
            <w:noProof/>
          </w:rPr>
          <w:t>6.1</w:t>
        </w:r>
        <w:r>
          <w:rPr>
            <w:rFonts w:asciiTheme="minorHAnsi" w:eastAsiaTheme="minorEastAsia" w:hAnsiTheme="minorHAnsi" w:cstheme="minorBidi"/>
            <w:noProof/>
            <w:kern w:val="2"/>
            <w:szCs w:val="22"/>
          </w:rPr>
          <w:tab/>
        </w:r>
        <w:r w:rsidRPr="00E30FC2">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_Toc48661099 \h </w:instrText>
        </w:r>
        <w:r>
          <w:rPr>
            <w:noProof/>
            <w:webHidden/>
          </w:rPr>
        </w:r>
        <w:r>
          <w:rPr>
            <w:noProof/>
            <w:webHidden/>
          </w:rPr>
          <w:fldChar w:fldCharType="separate"/>
        </w:r>
        <w:r>
          <w:rPr>
            <w:noProof/>
            <w:webHidden/>
          </w:rPr>
          <w:t>12</w:t>
        </w:r>
        <w:r>
          <w:rPr>
            <w:noProof/>
            <w:webHidden/>
          </w:rPr>
          <w:fldChar w:fldCharType="end"/>
        </w:r>
      </w:hyperlink>
    </w:p>
    <w:p w:rsidR="00000718" w:rsidRDefault="00000718">
      <w:pPr>
        <w:pStyle w:val="22"/>
        <w:tabs>
          <w:tab w:val="left" w:pos="840"/>
        </w:tabs>
        <w:rPr>
          <w:rFonts w:asciiTheme="minorHAnsi" w:eastAsiaTheme="minorEastAsia" w:hAnsiTheme="minorHAnsi" w:cstheme="minorBidi"/>
          <w:noProof/>
          <w:kern w:val="2"/>
          <w:szCs w:val="22"/>
        </w:rPr>
      </w:pPr>
      <w:hyperlink w:anchor="_Toc48661100" w:history="1">
        <w:r w:rsidRPr="00E30FC2">
          <w:rPr>
            <w:rStyle w:val="a8"/>
            <w:rFonts w:ascii="宋体" w:hAnsi="宋体" w:cs="Arial"/>
            <w:noProof/>
          </w:rPr>
          <w:t>6.2</w:t>
        </w:r>
        <w:r>
          <w:rPr>
            <w:rFonts w:asciiTheme="minorHAnsi" w:eastAsiaTheme="minorEastAsia" w:hAnsiTheme="minorHAnsi" w:cstheme="minorBidi"/>
            <w:noProof/>
            <w:kern w:val="2"/>
            <w:szCs w:val="22"/>
          </w:rPr>
          <w:tab/>
        </w:r>
        <w:r w:rsidRPr="00E30FC2">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_Toc48661100 \h </w:instrText>
        </w:r>
        <w:r>
          <w:rPr>
            <w:noProof/>
            <w:webHidden/>
          </w:rPr>
        </w:r>
        <w:r>
          <w:rPr>
            <w:noProof/>
            <w:webHidden/>
          </w:rPr>
          <w:fldChar w:fldCharType="separate"/>
        </w:r>
        <w:r>
          <w:rPr>
            <w:noProof/>
            <w:webHidden/>
          </w:rPr>
          <w:t>13</w:t>
        </w:r>
        <w:r>
          <w:rPr>
            <w:noProof/>
            <w:webHidden/>
          </w:rPr>
          <w:fldChar w:fldCharType="end"/>
        </w:r>
      </w:hyperlink>
    </w:p>
    <w:p w:rsidR="00000718" w:rsidRDefault="00000718">
      <w:pPr>
        <w:pStyle w:val="22"/>
        <w:tabs>
          <w:tab w:val="left" w:pos="840"/>
        </w:tabs>
        <w:rPr>
          <w:rFonts w:asciiTheme="minorHAnsi" w:eastAsiaTheme="minorEastAsia" w:hAnsiTheme="minorHAnsi" w:cstheme="minorBidi"/>
          <w:noProof/>
          <w:kern w:val="2"/>
          <w:szCs w:val="22"/>
        </w:rPr>
      </w:pPr>
      <w:hyperlink w:anchor="_Toc48661101" w:history="1">
        <w:r w:rsidRPr="00E30FC2">
          <w:rPr>
            <w:rStyle w:val="a8"/>
            <w:rFonts w:ascii="宋体" w:hAnsi="宋体" w:cs="Arial"/>
            <w:noProof/>
          </w:rPr>
          <w:t>6.3</w:t>
        </w:r>
        <w:r>
          <w:rPr>
            <w:rFonts w:asciiTheme="minorHAnsi" w:eastAsiaTheme="minorEastAsia" w:hAnsiTheme="minorHAnsi" w:cstheme="minorBidi"/>
            <w:noProof/>
            <w:kern w:val="2"/>
            <w:szCs w:val="22"/>
          </w:rPr>
          <w:tab/>
        </w:r>
        <w:r w:rsidRPr="00E30FC2">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_Toc48661101 \h </w:instrText>
        </w:r>
        <w:r>
          <w:rPr>
            <w:noProof/>
            <w:webHidden/>
          </w:rPr>
        </w:r>
        <w:r>
          <w:rPr>
            <w:noProof/>
            <w:webHidden/>
          </w:rPr>
          <w:fldChar w:fldCharType="separate"/>
        </w:r>
        <w:r>
          <w:rPr>
            <w:noProof/>
            <w:webHidden/>
          </w:rPr>
          <w:t>14</w:t>
        </w:r>
        <w:r>
          <w:rPr>
            <w:noProof/>
            <w:webHidden/>
          </w:rPr>
          <w:fldChar w:fldCharType="end"/>
        </w:r>
      </w:hyperlink>
    </w:p>
    <w:p w:rsidR="00000718" w:rsidRDefault="00000718">
      <w:pPr>
        <w:pStyle w:val="22"/>
        <w:tabs>
          <w:tab w:val="left" w:pos="840"/>
        </w:tabs>
        <w:rPr>
          <w:rFonts w:asciiTheme="minorHAnsi" w:eastAsiaTheme="minorEastAsia" w:hAnsiTheme="minorHAnsi" w:cstheme="minorBidi"/>
          <w:noProof/>
          <w:kern w:val="2"/>
          <w:szCs w:val="22"/>
        </w:rPr>
      </w:pPr>
      <w:hyperlink w:anchor="_Toc48661102" w:history="1">
        <w:r w:rsidRPr="00E30FC2">
          <w:rPr>
            <w:rStyle w:val="a8"/>
            <w:rFonts w:ascii="宋体" w:hAnsi="宋体" w:cs="Arial"/>
            <w:noProof/>
          </w:rPr>
          <w:t>6.4</w:t>
        </w:r>
        <w:r>
          <w:rPr>
            <w:rFonts w:asciiTheme="minorHAnsi" w:eastAsiaTheme="minorEastAsia" w:hAnsiTheme="minorHAnsi" w:cstheme="minorBidi"/>
            <w:noProof/>
            <w:kern w:val="2"/>
            <w:szCs w:val="22"/>
          </w:rPr>
          <w:tab/>
        </w:r>
        <w:r w:rsidRPr="00E30FC2">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_Toc48661102 \h </w:instrText>
        </w:r>
        <w:r>
          <w:rPr>
            <w:noProof/>
            <w:webHidden/>
          </w:rPr>
        </w:r>
        <w:r>
          <w:rPr>
            <w:noProof/>
            <w:webHidden/>
          </w:rPr>
          <w:fldChar w:fldCharType="separate"/>
        </w:r>
        <w:r>
          <w:rPr>
            <w:noProof/>
            <w:webHidden/>
          </w:rPr>
          <w:t>15</w:t>
        </w:r>
        <w:r>
          <w:rPr>
            <w:noProof/>
            <w:webHidden/>
          </w:rPr>
          <w:fldChar w:fldCharType="end"/>
        </w:r>
      </w:hyperlink>
    </w:p>
    <w:p w:rsidR="00000718" w:rsidRDefault="00000718">
      <w:pPr>
        <w:pStyle w:val="22"/>
        <w:rPr>
          <w:rFonts w:asciiTheme="minorHAnsi" w:eastAsiaTheme="minorEastAsia" w:hAnsiTheme="minorHAnsi" w:cstheme="minorBidi"/>
          <w:noProof/>
          <w:kern w:val="2"/>
          <w:szCs w:val="22"/>
        </w:rPr>
      </w:pPr>
      <w:hyperlink w:anchor="_Toc48661103" w:history="1">
        <w:r w:rsidRPr="00E30FC2">
          <w:rPr>
            <w:rStyle w:val="a8"/>
            <w:rFonts w:ascii="宋体" w:hAnsi="宋体" w:cs="Arial"/>
            <w:bCs/>
            <w:noProof/>
          </w:rPr>
          <w:t>7</w:t>
        </w:r>
        <w:r w:rsidRPr="00E30FC2">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_Toc48661103 \h </w:instrText>
        </w:r>
        <w:r>
          <w:rPr>
            <w:noProof/>
            <w:webHidden/>
          </w:rPr>
        </w:r>
        <w:r>
          <w:rPr>
            <w:noProof/>
            <w:webHidden/>
          </w:rPr>
          <w:fldChar w:fldCharType="separate"/>
        </w:r>
        <w:r>
          <w:rPr>
            <w:noProof/>
            <w:webHidden/>
          </w:rPr>
          <w:t>34</w:t>
        </w:r>
        <w:r>
          <w:rPr>
            <w:noProof/>
            <w:webHidden/>
          </w:rPr>
          <w:fldChar w:fldCharType="end"/>
        </w:r>
      </w:hyperlink>
    </w:p>
    <w:p w:rsidR="00000718" w:rsidRDefault="00000718">
      <w:pPr>
        <w:pStyle w:val="22"/>
        <w:tabs>
          <w:tab w:val="left" w:pos="840"/>
        </w:tabs>
        <w:rPr>
          <w:rFonts w:asciiTheme="minorHAnsi" w:eastAsiaTheme="minorEastAsia" w:hAnsiTheme="minorHAnsi" w:cstheme="minorBidi"/>
          <w:noProof/>
          <w:kern w:val="2"/>
          <w:szCs w:val="22"/>
        </w:rPr>
      </w:pPr>
      <w:hyperlink w:anchor="_Toc48661104" w:history="1">
        <w:r w:rsidRPr="00E30FC2">
          <w:rPr>
            <w:rStyle w:val="a8"/>
            <w:rFonts w:ascii="宋体" w:hAnsi="宋体" w:cs="Arial"/>
            <w:noProof/>
          </w:rPr>
          <w:t>7.1</w:t>
        </w:r>
        <w:r>
          <w:rPr>
            <w:rFonts w:asciiTheme="minorHAnsi" w:eastAsiaTheme="minorEastAsia" w:hAnsiTheme="minorHAnsi" w:cstheme="minorBidi"/>
            <w:noProof/>
            <w:kern w:val="2"/>
            <w:szCs w:val="22"/>
          </w:rPr>
          <w:tab/>
        </w:r>
        <w:r w:rsidRPr="00E30FC2">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_Toc48661104 \h </w:instrText>
        </w:r>
        <w:r>
          <w:rPr>
            <w:noProof/>
            <w:webHidden/>
          </w:rPr>
        </w:r>
        <w:r>
          <w:rPr>
            <w:noProof/>
            <w:webHidden/>
          </w:rPr>
          <w:fldChar w:fldCharType="separate"/>
        </w:r>
        <w:r>
          <w:rPr>
            <w:noProof/>
            <w:webHidden/>
          </w:rPr>
          <w:t>34</w:t>
        </w:r>
        <w:r>
          <w:rPr>
            <w:noProof/>
            <w:webHidden/>
          </w:rPr>
          <w:fldChar w:fldCharType="end"/>
        </w:r>
      </w:hyperlink>
    </w:p>
    <w:p w:rsidR="00000718" w:rsidRDefault="00000718">
      <w:pPr>
        <w:pStyle w:val="22"/>
        <w:rPr>
          <w:rFonts w:asciiTheme="minorHAnsi" w:eastAsiaTheme="minorEastAsia" w:hAnsiTheme="minorHAnsi" w:cstheme="minorBidi"/>
          <w:noProof/>
          <w:kern w:val="2"/>
          <w:szCs w:val="22"/>
        </w:rPr>
      </w:pPr>
      <w:hyperlink w:anchor="_Toc48661105" w:history="1">
        <w:r w:rsidRPr="00E30FC2">
          <w:rPr>
            <w:rStyle w:val="a8"/>
            <w:rFonts w:ascii="宋体" w:cs="Arial"/>
            <w:noProof/>
          </w:rPr>
          <w:t xml:space="preserve">7.2 </w:t>
        </w:r>
        <w:r w:rsidRPr="00E30FC2">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_Toc48661105 \h </w:instrText>
        </w:r>
        <w:r>
          <w:rPr>
            <w:noProof/>
            <w:webHidden/>
          </w:rPr>
        </w:r>
        <w:r>
          <w:rPr>
            <w:noProof/>
            <w:webHidden/>
          </w:rPr>
          <w:fldChar w:fldCharType="separate"/>
        </w:r>
        <w:r>
          <w:rPr>
            <w:noProof/>
            <w:webHidden/>
          </w:rPr>
          <w:t>35</w:t>
        </w:r>
        <w:r>
          <w:rPr>
            <w:noProof/>
            <w:webHidden/>
          </w:rPr>
          <w:fldChar w:fldCharType="end"/>
        </w:r>
      </w:hyperlink>
    </w:p>
    <w:p w:rsidR="00000718" w:rsidRDefault="00000718">
      <w:pPr>
        <w:pStyle w:val="22"/>
        <w:tabs>
          <w:tab w:val="left" w:pos="840"/>
        </w:tabs>
        <w:rPr>
          <w:rFonts w:asciiTheme="minorHAnsi" w:eastAsiaTheme="minorEastAsia" w:hAnsiTheme="minorHAnsi" w:cstheme="minorBidi"/>
          <w:noProof/>
          <w:kern w:val="2"/>
          <w:szCs w:val="22"/>
        </w:rPr>
      </w:pPr>
      <w:hyperlink w:anchor="_Toc48661106" w:history="1">
        <w:r w:rsidRPr="00E30FC2">
          <w:rPr>
            <w:rStyle w:val="a8"/>
            <w:rFonts w:ascii="宋体" w:hAnsi="宋体" w:cs="Arial"/>
            <w:noProof/>
          </w:rPr>
          <w:t>7.3</w:t>
        </w:r>
        <w:r>
          <w:rPr>
            <w:rFonts w:asciiTheme="minorHAnsi" w:eastAsiaTheme="minorEastAsia" w:hAnsiTheme="minorHAnsi" w:cstheme="minorBidi"/>
            <w:noProof/>
            <w:kern w:val="2"/>
            <w:szCs w:val="22"/>
          </w:rPr>
          <w:tab/>
        </w:r>
        <w:r w:rsidRPr="00E30FC2">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_Toc48661106 \h </w:instrText>
        </w:r>
        <w:r>
          <w:rPr>
            <w:noProof/>
            <w:webHidden/>
          </w:rPr>
        </w:r>
        <w:r>
          <w:rPr>
            <w:noProof/>
            <w:webHidden/>
          </w:rPr>
          <w:fldChar w:fldCharType="separate"/>
        </w:r>
        <w:r>
          <w:rPr>
            <w:noProof/>
            <w:webHidden/>
          </w:rPr>
          <w:t>36</w:t>
        </w:r>
        <w:r>
          <w:rPr>
            <w:noProof/>
            <w:webHidden/>
          </w:rPr>
          <w:fldChar w:fldCharType="end"/>
        </w:r>
      </w:hyperlink>
    </w:p>
    <w:p w:rsidR="00000718" w:rsidRDefault="00000718">
      <w:pPr>
        <w:pStyle w:val="22"/>
        <w:tabs>
          <w:tab w:val="left" w:pos="840"/>
        </w:tabs>
        <w:rPr>
          <w:rFonts w:asciiTheme="minorHAnsi" w:eastAsiaTheme="minorEastAsia" w:hAnsiTheme="minorHAnsi" w:cstheme="minorBidi"/>
          <w:noProof/>
          <w:kern w:val="2"/>
          <w:szCs w:val="22"/>
        </w:rPr>
      </w:pPr>
      <w:hyperlink w:anchor="_Toc48661107" w:history="1">
        <w:r w:rsidRPr="00E30FC2">
          <w:rPr>
            <w:rStyle w:val="a8"/>
            <w:rFonts w:ascii="宋体" w:hAnsi="宋体" w:cs="Arial"/>
            <w:noProof/>
          </w:rPr>
          <w:t>7.4</w:t>
        </w:r>
        <w:r>
          <w:rPr>
            <w:rFonts w:asciiTheme="minorHAnsi" w:eastAsiaTheme="minorEastAsia" w:hAnsiTheme="minorHAnsi" w:cstheme="minorBidi"/>
            <w:noProof/>
            <w:kern w:val="2"/>
            <w:szCs w:val="22"/>
          </w:rPr>
          <w:tab/>
        </w:r>
        <w:r w:rsidRPr="00E30FC2">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_Toc48661107 \h </w:instrText>
        </w:r>
        <w:r>
          <w:rPr>
            <w:noProof/>
            <w:webHidden/>
          </w:rPr>
        </w:r>
        <w:r>
          <w:rPr>
            <w:noProof/>
            <w:webHidden/>
          </w:rPr>
          <w:fldChar w:fldCharType="separate"/>
        </w:r>
        <w:r>
          <w:rPr>
            <w:noProof/>
            <w:webHidden/>
          </w:rPr>
          <w:t>37</w:t>
        </w:r>
        <w:r>
          <w:rPr>
            <w:noProof/>
            <w:webHidden/>
          </w:rPr>
          <w:fldChar w:fldCharType="end"/>
        </w:r>
      </w:hyperlink>
    </w:p>
    <w:p w:rsidR="00000718" w:rsidRDefault="00000718">
      <w:pPr>
        <w:pStyle w:val="22"/>
        <w:tabs>
          <w:tab w:val="left" w:pos="840"/>
        </w:tabs>
        <w:rPr>
          <w:rFonts w:asciiTheme="minorHAnsi" w:eastAsiaTheme="minorEastAsia" w:hAnsiTheme="minorHAnsi" w:cstheme="minorBidi"/>
          <w:noProof/>
          <w:kern w:val="2"/>
          <w:szCs w:val="22"/>
        </w:rPr>
      </w:pPr>
      <w:hyperlink w:anchor="_Toc48661108" w:history="1">
        <w:r w:rsidRPr="00E30FC2">
          <w:rPr>
            <w:rStyle w:val="a8"/>
            <w:rFonts w:ascii="宋体" w:hAnsi="宋体" w:cs="Arial"/>
            <w:noProof/>
          </w:rPr>
          <w:t>7.5</w:t>
        </w:r>
        <w:r>
          <w:rPr>
            <w:rFonts w:asciiTheme="minorHAnsi" w:eastAsiaTheme="minorEastAsia" w:hAnsiTheme="minorHAnsi" w:cstheme="minorBidi"/>
            <w:noProof/>
            <w:kern w:val="2"/>
            <w:szCs w:val="22"/>
          </w:rPr>
          <w:tab/>
        </w:r>
        <w:r w:rsidRPr="00E30FC2">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_Toc48661108 \h </w:instrText>
        </w:r>
        <w:r>
          <w:rPr>
            <w:noProof/>
            <w:webHidden/>
          </w:rPr>
        </w:r>
        <w:r>
          <w:rPr>
            <w:noProof/>
            <w:webHidden/>
          </w:rPr>
          <w:fldChar w:fldCharType="separate"/>
        </w:r>
        <w:r>
          <w:rPr>
            <w:noProof/>
            <w:webHidden/>
          </w:rPr>
          <w:t>39</w:t>
        </w:r>
        <w:r>
          <w:rPr>
            <w:noProof/>
            <w:webHidden/>
          </w:rPr>
          <w:fldChar w:fldCharType="end"/>
        </w:r>
      </w:hyperlink>
    </w:p>
    <w:p w:rsidR="00000718" w:rsidRDefault="00000718">
      <w:pPr>
        <w:pStyle w:val="22"/>
        <w:tabs>
          <w:tab w:val="left" w:pos="840"/>
        </w:tabs>
        <w:rPr>
          <w:rFonts w:asciiTheme="minorHAnsi" w:eastAsiaTheme="minorEastAsia" w:hAnsiTheme="minorHAnsi" w:cstheme="minorBidi"/>
          <w:noProof/>
          <w:kern w:val="2"/>
          <w:szCs w:val="22"/>
        </w:rPr>
      </w:pPr>
      <w:hyperlink w:anchor="_Toc48661109" w:history="1">
        <w:r w:rsidRPr="00E30FC2">
          <w:rPr>
            <w:rStyle w:val="a8"/>
            <w:rFonts w:ascii="宋体" w:hAnsi="宋体" w:cs="Arial"/>
            <w:noProof/>
          </w:rPr>
          <w:t>7.6</w:t>
        </w:r>
        <w:r>
          <w:rPr>
            <w:rFonts w:asciiTheme="minorHAnsi" w:eastAsiaTheme="minorEastAsia" w:hAnsiTheme="minorHAnsi" w:cstheme="minorBidi"/>
            <w:noProof/>
            <w:kern w:val="2"/>
            <w:szCs w:val="22"/>
          </w:rPr>
          <w:tab/>
        </w:r>
        <w:r w:rsidRPr="00E30FC2">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_Toc48661109 \h </w:instrText>
        </w:r>
        <w:r>
          <w:rPr>
            <w:noProof/>
            <w:webHidden/>
          </w:rPr>
        </w:r>
        <w:r>
          <w:rPr>
            <w:noProof/>
            <w:webHidden/>
          </w:rPr>
          <w:fldChar w:fldCharType="separate"/>
        </w:r>
        <w:r>
          <w:rPr>
            <w:noProof/>
            <w:webHidden/>
          </w:rPr>
          <w:t>39</w:t>
        </w:r>
        <w:r>
          <w:rPr>
            <w:noProof/>
            <w:webHidden/>
          </w:rPr>
          <w:fldChar w:fldCharType="end"/>
        </w:r>
      </w:hyperlink>
    </w:p>
    <w:p w:rsidR="00000718" w:rsidRDefault="00000718">
      <w:pPr>
        <w:pStyle w:val="22"/>
        <w:tabs>
          <w:tab w:val="left" w:pos="840"/>
        </w:tabs>
        <w:rPr>
          <w:rFonts w:asciiTheme="minorHAnsi" w:eastAsiaTheme="minorEastAsia" w:hAnsiTheme="minorHAnsi" w:cstheme="minorBidi"/>
          <w:noProof/>
          <w:kern w:val="2"/>
          <w:szCs w:val="22"/>
        </w:rPr>
      </w:pPr>
      <w:hyperlink w:anchor="_Toc48661110" w:history="1">
        <w:r w:rsidRPr="00E30FC2">
          <w:rPr>
            <w:rStyle w:val="a8"/>
            <w:rFonts w:ascii="宋体" w:hAnsi="宋体" w:cs="Arial"/>
            <w:noProof/>
          </w:rPr>
          <w:t>7.7</w:t>
        </w:r>
        <w:r>
          <w:rPr>
            <w:rFonts w:asciiTheme="minorHAnsi" w:eastAsiaTheme="minorEastAsia" w:hAnsiTheme="minorHAnsi" w:cstheme="minorBidi"/>
            <w:noProof/>
            <w:kern w:val="2"/>
            <w:szCs w:val="22"/>
          </w:rPr>
          <w:tab/>
        </w:r>
        <w:r w:rsidRPr="00E30FC2">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_Toc48661110 \h </w:instrText>
        </w:r>
        <w:r>
          <w:rPr>
            <w:noProof/>
            <w:webHidden/>
          </w:rPr>
        </w:r>
        <w:r>
          <w:rPr>
            <w:noProof/>
            <w:webHidden/>
          </w:rPr>
          <w:fldChar w:fldCharType="separate"/>
        </w:r>
        <w:r>
          <w:rPr>
            <w:noProof/>
            <w:webHidden/>
          </w:rPr>
          <w:t>40</w:t>
        </w:r>
        <w:r>
          <w:rPr>
            <w:noProof/>
            <w:webHidden/>
          </w:rPr>
          <w:fldChar w:fldCharType="end"/>
        </w:r>
      </w:hyperlink>
    </w:p>
    <w:p w:rsidR="00000718" w:rsidRDefault="00000718">
      <w:pPr>
        <w:pStyle w:val="22"/>
        <w:tabs>
          <w:tab w:val="left" w:pos="840"/>
        </w:tabs>
        <w:rPr>
          <w:rFonts w:asciiTheme="minorHAnsi" w:eastAsiaTheme="minorEastAsia" w:hAnsiTheme="minorHAnsi" w:cstheme="minorBidi"/>
          <w:noProof/>
          <w:kern w:val="2"/>
          <w:szCs w:val="22"/>
        </w:rPr>
      </w:pPr>
      <w:hyperlink w:anchor="_Toc48661111" w:history="1">
        <w:r w:rsidRPr="00E30FC2">
          <w:rPr>
            <w:rStyle w:val="a8"/>
            <w:rFonts w:ascii="宋体" w:hAnsi="宋体" w:cs="Arial"/>
            <w:noProof/>
          </w:rPr>
          <w:t>7.8</w:t>
        </w:r>
        <w:r>
          <w:rPr>
            <w:rFonts w:asciiTheme="minorHAnsi" w:eastAsiaTheme="minorEastAsia" w:hAnsiTheme="minorHAnsi" w:cstheme="minorBidi"/>
            <w:noProof/>
            <w:kern w:val="2"/>
            <w:szCs w:val="22"/>
          </w:rPr>
          <w:tab/>
        </w:r>
        <w:r w:rsidRPr="00E30FC2">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_Toc48661111 \h </w:instrText>
        </w:r>
        <w:r>
          <w:rPr>
            <w:noProof/>
            <w:webHidden/>
          </w:rPr>
        </w:r>
        <w:r>
          <w:rPr>
            <w:noProof/>
            <w:webHidden/>
          </w:rPr>
          <w:fldChar w:fldCharType="separate"/>
        </w:r>
        <w:r>
          <w:rPr>
            <w:noProof/>
            <w:webHidden/>
          </w:rPr>
          <w:t>40</w:t>
        </w:r>
        <w:r>
          <w:rPr>
            <w:noProof/>
            <w:webHidden/>
          </w:rPr>
          <w:fldChar w:fldCharType="end"/>
        </w:r>
      </w:hyperlink>
    </w:p>
    <w:p w:rsidR="00000718" w:rsidRDefault="00000718">
      <w:pPr>
        <w:pStyle w:val="22"/>
        <w:tabs>
          <w:tab w:val="left" w:pos="840"/>
        </w:tabs>
        <w:rPr>
          <w:rFonts w:asciiTheme="minorHAnsi" w:eastAsiaTheme="minorEastAsia" w:hAnsiTheme="minorHAnsi" w:cstheme="minorBidi"/>
          <w:noProof/>
          <w:kern w:val="2"/>
          <w:szCs w:val="22"/>
        </w:rPr>
      </w:pPr>
      <w:hyperlink w:anchor="_Toc48661112" w:history="1">
        <w:r w:rsidRPr="00E30FC2">
          <w:rPr>
            <w:rStyle w:val="a8"/>
            <w:rFonts w:ascii="宋体" w:hAnsi="宋体" w:cs="Arial"/>
            <w:noProof/>
          </w:rPr>
          <w:t>7.9</w:t>
        </w:r>
        <w:r>
          <w:rPr>
            <w:rFonts w:asciiTheme="minorHAnsi" w:eastAsiaTheme="minorEastAsia" w:hAnsiTheme="minorHAnsi" w:cstheme="minorBidi"/>
            <w:noProof/>
            <w:kern w:val="2"/>
            <w:szCs w:val="22"/>
          </w:rPr>
          <w:tab/>
        </w:r>
        <w:r w:rsidRPr="00E30FC2">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_Toc48661112 \h </w:instrText>
        </w:r>
        <w:r>
          <w:rPr>
            <w:noProof/>
            <w:webHidden/>
          </w:rPr>
        </w:r>
        <w:r>
          <w:rPr>
            <w:noProof/>
            <w:webHidden/>
          </w:rPr>
          <w:fldChar w:fldCharType="separate"/>
        </w:r>
        <w:r>
          <w:rPr>
            <w:noProof/>
            <w:webHidden/>
          </w:rPr>
          <w:t>40</w:t>
        </w:r>
        <w:r>
          <w:rPr>
            <w:noProof/>
            <w:webHidden/>
          </w:rPr>
          <w:fldChar w:fldCharType="end"/>
        </w:r>
      </w:hyperlink>
    </w:p>
    <w:p w:rsidR="00000718" w:rsidRDefault="00000718">
      <w:pPr>
        <w:pStyle w:val="22"/>
        <w:tabs>
          <w:tab w:val="left" w:pos="1050"/>
        </w:tabs>
        <w:rPr>
          <w:rFonts w:asciiTheme="minorHAnsi" w:eastAsiaTheme="minorEastAsia" w:hAnsiTheme="minorHAnsi" w:cstheme="minorBidi"/>
          <w:noProof/>
          <w:kern w:val="2"/>
          <w:szCs w:val="22"/>
        </w:rPr>
      </w:pPr>
      <w:hyperlink w:anchor="_Toc48661113" w:history="1">
        <w:r w:rsidRPr="00E30FC2">
          <w:rPr>
            <w:rStyle w:val="a8"/>
            <w:rFonts w:ascii="宋体" w:hAnsi="宋体" w:cs="Arial"/>
            <w:noProof/>
          </w:rPr>
          <w:t>7.10</w:t>
        </w:r>
        <w:r>
          <w:rPr>
            <w:rFonts w:asciiTheme="minorHAnsi" w:eastAsiaTheme="minorEastAsia" w:hAnsiTheme="minorHAnsi" w:cstheme="minorBidi"/>
            <w:noProof/>
            <w:kern w:val="2"/>
            <w:szCs w:val="22"/>
          </w:rPr>
          <w:tab/>
        </w:r>
        <w:r w:rsidRPr="00E30FC2">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_Toc48661113 \h </w:instrText>
        </w:r>
        <w:r>
          <w:rPr>
            <w:noProof/>
            <w:webHidden/>
          </w:rPr>
        </w:r>
        <w:r>
          <w:rPr>
            <w:noProof/>
            <w:webHidden/>
          </w:rPr>
          <w:fldChar w:fldCharType="separate"/>
        </w:r>
        <w:r>
          <w:rPr>
            <w:noProof/>
            <w:webHidden/>
          </w:rPr>
          <w:t>40</w:t>
        </w:r>
        <w:r>
          <w:rPr>
            <w:noProof/>
            <w:webHidden/>
          </w:rPr>
          <w:fldChar w:fldCharType="end"/>
        </w:r>
      </w:hyperlink>
    </w:p>
    <w:p w:rsidR="00000718" w:rsidRDefault="00000718">
      <w:pPr>
        <w:pStyle w:val="22"/>
        <w:tabs>
          <w:tab w:val="left" w:pos="1050"/>
        </w:tabs>
        <w:rPr>
          <w:rFonts w:asciiTheme="minorHAnsi" w:eastAsiaTheme="minorEastAsia" w:hAnsiTheme="minorHAnsi" w:cstheme="minorBidi"/>
          <w:noProof/>
          <w:kern w:val="2"/>
          <w:szCs w:val="22"/>
        </w:rPr>
      </w:pPr>
      <w:hyperlink w:anchor="_Toc48661114" w:history="1">
        <w:r w:rsidRPr="00E30FC2">
          <w:rPr>
            <w:rStyle w:val="a8"/>
            <w:rFonts w:ascii="宋体" w:hAnsi="宋体" w:cs="Arial"/>
            <w:noProof/>
          </w:rPr>
          <w:t>7.11</w:t>
        </w:r>
        <w:r>
          <w:rPr>
            <w:rFonts w:asciiTheme="minorHAnsi" w:eastAsiaTheme="minorEastAsia" w:hAnsiTheme="minorHAnsi" w:cstheme="minorBidi"/>
            <w:noProof/>
            <w:kern w:val="2"/>
            <w:szCs w:val="22"/>
          </w:rPr>
          <w:tab/>
        </w:r>
        <w:r w:rsidRPr="00E30FC2">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_Toc48661114 \h </w:instrText>
        </w:r>
        <w:r>
          <w:rPr>
            <w:noProof/>
            <w:webHidden/>
          </w:rPr>
        </w:r>
        <w:r>
          <w:rPr>
            <w:noProof/>
            <w:webHidden/>
          </w:rPr>
          <w:fldChar w:fldCharType="separate"/>
        </w:r>
        <w:r>
          <w:rPr>
            <w:noProof/>
            <w:webHidden/>
          </w:rPr>
          <w:t>40</w:t>
        </w:r>
        <w:r>
          <w:rPr>
            <w:noProof/>
            <w:webHidden/>
          </w:rPr>
          <w:fldChar w:fldCharType="end"/>
        </w:r>
      </w:hyperlink>
    </w:p>
    <w:p w:rsidR="00000718" w:rsidRDefault="00000718">
      <w:pPr>
        <w:pStyle w:val="22"/>
        <w:tabs>
          <w:tab w:val="left" w:pos="1050"/>
        </w:tabs>
        <w:rPr>
          <w:rFonts w:asciiTheme="minorHAnsi" w:eastAsiaTheme="minorEastAsia" w:hAnsiTheme="minorHAnsi" w:cstheme="minorBidi"/>
          <w:noProof/>
          <w:kern w:val="2"/>
          <w:szCs w:val="22"/>
        </w:rPr>
      </w:pPr>
      <w:hyperlink w:anchor="_Toc48661115" w:history="1">
        <w:r w:rsidRPr="00E30FC2">
          <w:rPr>
            <w:rStyle w:val="a8"/>
            <w:rFonts w:ascii="宋体" w:hAnsi="宋体" w:cs="Arial"/>
            <w:noProof/>
          </w:rPr>
          <w:t>7.12</w:t>
        </w:r>
        <w:r>
          <w:rPr>
            <w:rFonts w:asciiTheme="minorHAnsi" w:eastAsiaTheme="minorEastAsia" w:hAnsiTheme="minorHAnsi" w:cstheme="minorBidi"/>
            <w:noProof/>
            <w:kern w:val="2"/>
            <w:szCs w:val="22"/>
          </w:rPr>
          <w:tab/>
        </w:r>
        <w:r w:rsidRPr="00E30FC2">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_Toc48661115 \h </w:instrText>
        </w:r>
        <w:r>
          <w:rPr>
            <w:noProof/>
            <w:webHidden/>
          </w:rPr>
        </w:r>
        <w:r>
          <w:rPr>
            <w:noProof/>
            <w:webHidden/>
          </w:rPr>
          <w:fldChar w:fldCharType="separate"/>
        </w:r>
        <w:r>
          <w:rPr>
            <w:noProof/>
            <w:webHidden/>
          </w:rPr>
          <w:t>40</w:t>
        </w:r>
        <w:r>
          <w:rPr>
            <w:noProof/>
            <w:webHidden/>
          </w:rPr>
          <w:fldChar w:fldCharType="end"/>
        </w:r>
      </w:hyperlink>
    </w:p>
    <w:p w:rsidR="00000718" w:rsidRDefault="00000718">
      <w:pPr>
        <w:pStyle w:val="22"/>
        <w:rPr>
          <w:rFonts w:asciiTheme="minorHAnsi" w:eastAsiaTheme="minorEastAsia" w:hAnsiTheme="minorHAnsi" w:cstheme="minorBidi"/>
          <w:noProof/>
          <w:kern w:val="2"/>
          <w:szCs w:val="22"/>
        </w:rPr>
      </w:pPr>
      <w:hyperlink w:anchor="_Toc48661116" w:history="1">
        <w:r w:rsidRPr="00E30FC2">
          <w:rPr>
            <w:rStyle w:val="a8"/>
            <w:rFonts w:ascii="宋体" w:hAnsi="宋体" w:cs="Arial"/>
            <w:bCs/>
            <w:noProof/>
          </w:rPr>
          <w:t>8</w:t>
        </w:r>
        <w:r w:rsidRPr="00E30FC2">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_Toc48661116 \h </w:instrText>
        </w:r>
        <w:r>
          <w:rPr>
            <w:noProof/>
            <w:webHidden/>
          </w:rPr>
        </w:r>
        <w:r>
          <w:rPr>
            <w:noProof/>
            <w:webHidden/>
          </w:rPr>
          <w:fldChar w:fldCharType="separate"/>
        </w:r>
        <w:r>
          <w:rPr>
            <w:noProof/>
            <w:webHidden/>
          </w:rPr>
          <w:t>41</w:t>
        </w:r>
        <w:r>
          <w:rPr>
            <w:noProof/>
            <w:webHidden/>
          </w:rPr>
          <w:fldChar w:fldCharType="end"/>
        </w:r>
      </w:hyperlink>
    </w:p>
    <w:p w:rsidR="00000718" w:rsidRDefault="00000718">
      <w:pPr>
        <w:pStyle w:val="22"/>
        <w:tabs>
          <w:tab w:val="left" w:pos="840"/>
        </w:tabs>
        <w:rPr>
          <w:rFonts w:asciiTheme="minorHAnsi" w:eastAsiaTheme="minorEastAsia" w:hAnsiTheme="minorHAnsi" w:cstheme="minorBidi"/>
          <w:noProof/>
          <w:kern w:val="2"/>
          <w:szCs w:val="22"/>
        </w:rPr>
      </w:pPr>
      <w:hyperlink w:anchor="_Toc48661117" w:history="1">
        <w:r w:rsidRPr="00E30FC2">
          <w:rPr>
            <w:rStyle w:val="a8"/>
            <w:rFonts w:ascii="宋体" w:hAnsi="宋体" w:cs="Arial"/>
            <w:noProof/>
          </w:rPr>
          <w:t>8.1</w:t>
        </w:r>
        <w:r>
          <w:rPr>
            <w:rFonts w:asciiTheme="minorHAnsi" w:eastAsiaTheme="minorEastAsia" w:hAnsiTheme="minorHAnsi" w:cstheme="minorBidi"/>
            <w:noProof/>
            <w:kern w:val="2"/>
            <w:szCs w:val="22"/>
          </w:rPr>
          <w:tab/>
        </w:r>
        <w:r w:rsidRPr="00E30FC2">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_Toc48661117 \h </w:instrText>
        </w:r>
        <w:r>
          <w:rPr>
            <w:noProof/>
            <w:webHidden/>
          </w:rPr>
        </w:r>
        <w:r>
          <w:rPr>
            <w:noProof/>
            <w:webHidden/>
          </w:rPr>
          <w:fldChar w:fldCharType="separate"/>
        </w:r>
        <w:r>
          <w:rPr>
            <w:noProof/>
            <w:webHidden/>
          </w:rPr>
          <w:t>41</w:t>
        </w:r>
        <w:r>
          <w:rPr>
            <w:noProof/>
            <w:webHidden/>
          </w:rPr>
          <w:fldChar w:fldCharType="end"/>
        </w:r>
      </w:hyperlink>
    </w:p>
    <w:p w:rsidR="00000718" w:rsidRDefault="00000718">
      <w:pPr>
        <w:pStyle w:val="22"/>
        <w:tabs>
          <w:tab w:val="left" w:pos="840"/>
        </w:tabs>
        <w:rPr>
          <w:rFonts w:asciiTheme="minorHAnsi" w:eastAsiaTheme="minorEastAsia" w:hAnsiTheme="minorHAnsi" w:cstheme="minorBidi"/>
          <w:noProof/>
          <w:kern w:val="2"/>
          <w:szCs w:val="22"/>
        </w:rPr>
      </w:pPr>
      <w:hyperlink w:anchor="_Toc48661118" w:history="1">
        <w:r w:rsidRPr="00E30FC2">
          <w:rPr>
            <w:rStyle w:val="a8"/>
            <w:rFonts w:ascii="宋体" w:hAnsi="宋体" w:cs="Arial"/>
            <w:noProof/>
          </w:rPr>
          <w:t>8.2</w:t>
        </w:r>
        <w:r>
          <w:rPr>
            <w:rFonts w:asciiTheme="minorHAnsi" w:eastAsiaTheme="minorEastAsia" w:hAnsiTheme="minorHAnsi" w:cstheme="minorBidi"/>
            <w:noProof/>
            <w:kern w:val="2"/>
            <w:szCs w:val="22"/>
          </w:rPr>
          <w:tab/>
        </w:r>
        <w:r w:rsidRPr="00E30FC2">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_Toc48661118 \h </w:instrText>
        </w:r>
        <w:r>
          <w:rPr>
            <w:noProof/>
            <w:webHidden/>
          </w:rPr>
        </w:r>
        <w:r>
          <w:rPr>
            <w:noProof/>
            <w:webHidden/>
          </w:rPr>
          <w:fldChar w:fldCharType="separate"/>
        </w:r>
        <w:r>
          <w:rPr>
            <w:noProof/>
            <w:webHidden/>
          </w:rPr>
          <w:t>42</w:t>
        </w:r>
        <w:r>
          <w:rPr>
            <w:noProof/>
            <w:webHidden/>
          </w:rPr>
          <w:fldChar w:fldCharType="end"/>
        </w:r>
      </w:hyperlink>
    </w:p>
    <w:p w:rsidR="00000718" w:rsidRDefault="00000718">
      <w:pPr>
        <w:pStyle w:val="22"/>
        <w:tabs>
          <w:tab w:val="left" w:pos="840"/>
        </w:tabs>
        <w:rPr>
          <w:rFonts w:asciiTheme="minorHAnsi" w:eastAsiaTheme="minorEastAsia" w:hAnsiTheme="minorHAnsi" w:cstheme="minorBidi"/>
          <w:noProof/>
          <w:kern w:val="2"/>
          <w:szCs w:val="22"/>
        </w:rPr>
      </w:pPr>
      <w:hyperlink w:anchor="_Toc48661119" w:history="1">
        <w:r w:rsidRPr="00E30FC2">
          <w:rPr>
            <w:rStyle w:val="a8"/>
            <w:rFonts w:ascii="宋体" w:cs="Arial"/>
            <w:noProof/>
          </w:rPr>
          <w:t>8.3</w:t>
        </w:r>
        <w:r>
          <w:rPr>
            <w:rFonts w:asciiTheme="minorHAnsi" w:eastAsiaTheme="minorEastAsia" w:hAnsiTheme="minorHAnsi" w:cstheme="minorBidi"/>
            <w:noProof/>
            <w:kern w:val="2"/>
            <w:szCs w:val="22"/>
          </w:rPr>
          <w:tab/>
        </w:r>
        <w:r w:rsidRPr="00E30FC2">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_Toc48661119 \h </w:instrText>
        </w:r>
        <w:r>
          <w:rPr>
            <w:noProof/>
            <w:webHidden/>
          </w:rPr>
        </w:r>
        <w:r>
          <w:rPr>
            <w:noProof/>
            <w:webHidden/>
          </w:rPr>
          <w:fldChar w:fldCharType="separate"/>
        </w:r>
        <w:r>
          <w:rPr>
            <w:noProof/>
            <w:webHidden/>
          </w:rPr>
          <w:t>42</w:t>
        </w:r>
        <w:r>
          <w:rPr>
            <w:noProof/>
            <w:webHidden/>
          </w:rPr>
          <w:fldChar w:fldCharType="end"/>
        </w:r>
      </w:hyperlink>
    </w:p>
    <w:p w:rsidR="00000718" w:rsidRDefault="00000718">
      <w:pPr>
        <w:pStyle w:val="22"/>
        <w:rPr>
          <w:rFonts w:asciiTheme="minorHAnsi" w:eastAsiaTheme="minorEastAsia" w:hAnsiTheme="minorHAnsi" w:cstheme="minorBidi"/>
          <w:noProof/>
          <w:kern w:val="2"/>
          <w:szCs w:val="22"/>
        </w:rPr>
      </w:pPr>
      <w:hyperlink w:anchor="_Toc48661120" w:history="1">
        <w:r w:rsidRPr="00E30FC2">
          <w:rPr>
            <w:rStyle w:val="a8"/>
            <w:rFonts w:ascii="宋体" w:hAnsi="宋体" w:cs="Arial"/>
            <w:bCs/>
            <w:noProof/>
          </w:rPr>
          <w:t>9</w:t>
        </w:r>
        <w:r w:rsidRPr="00E30FC2">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_Toc48661120 \h </w:instrText>
        </w:r>
        <w:r>
          <w:rPr>
            <w:noProof/>
            <w:webHidden/>
          </w:rPr>
        </w:r>
        <w:r>
          <w:rPr>
            <w:noProof/>
            <w:webHidden/>
          </w:rPr>
          <w:fldChar w:fldCharType="separate"/>
        </w:r>
        <w:r>
          <w:rPr>
            <w:noProof/>
            <w:webHidden/>
          </w:rPr>
          <w:t>42</w:t>
        </w:r>
        <w:r>
          <w:rPr>
            <w:noProof/>
            <w:webHidden/>
          </w:rPr>
          <w:fldChar w:fldCharType="end"/>
        </w:r>
      </w:hyperlink>
    </w:p>
    <w:p w:rsidR="00000718" w:rsidRDefault="00000718">
      <w:pPr>
        <w:pStyle w:val="22"/>
        <w:rPr>
          <w:rFonts w:asciiTheme="minorHAnsi" w:eastAsiaTheme="minorEastAsia" w:hAnsiTheme="minorHAnsi" w:cstheme="minorBidi"/>
          <w:noProof/>
          <w:kern w:val="2"/>
          <w:szCs w:val="22"/>
        </w:rPr>
      </w:pPr>
      <w:hyperlink w:anchor="_Toc48661121" w:history="1">
        <w:r w:rsidRPr="00E30FC2">
          <w:rPr>
            <w:rStyle w:val="a8"/>
            <w:rFonts w:ascii="宋体" w:hAnsi="宋体" w:cs="Arial"/>
            <w:bCs/>
            <w:noProof/>
          </w:rPr>
          <w:t>10</w:t>
        </w:r>
        <w:r w:rsidRPr="00E30FC2">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_Toc48661121 \h </w:instrText>
        </w:r>
        <w:r>
          <w:rPr>
            <w:noProof/>
            <w:webHidden/>
          </w:rPr>
        </w:r>
        <w:r>
          <w:rPr>
            <w:noProof/>
            <w:webHidden/>
          </w:rPr>
          <w:fldChar w:fldCharType="separate"/>
        </w:r>
        <w:r>
          <w:rPr>
            <w:noProof/>
            <w:webHidden/>
          </w:rPr>
          <w:t>43</w:t>
        </w:r>
        <w:r>
          <w:rPr>
            <w:noProof/>
            <w:webHidden/>
          </w:rPr>
          <w:fldChar w:fldCharType="end"/>
        </w:r>
      </w:hyperlink>
    </w:p>
    <w:p w:rsidR="00000718" w:rsidRDefault="00000718">
      <w:pPr>
        <w:pStyle w:val="22"/>
        <w:tabs>
          <w:tab w:val="left" w:pos="1050"/>
        </w:tabs>
        <w:rPr>
          <w:rFonts w:asciiTheme="minorHAnsi" w:eastAsiaTheme="minorEastAsia" w:hAnsiTheme="minorHAnsi" w:cstheme="minorBidi"/>
          <w:noProof/>
          <w:kern w:val="2"/>
          <w:szCs w:val="22"/>
        </w:rPr>
      </w:pPr>
      <w:hyperlink w:anchor="_Toc48661122" w:history="1">
        <w:r w:rsidRPr="00E30FC2">
          <w:rPr>
            <w:rStyle w:val="a8"/>
            <w:rFonts w:ascii="宋体" w:cs="Arial"/>
            <w:noProof/>
          </w:rPr>
          <w:t>10.1</w:t>
        </w:r>
        <w:r>
          <w:rPr>
            <w:rFonts w:asciiTheme="minorHAnsi" w:eastAsiaTheme="minorEastAsia" w:hAnsiTheme="minorHAnsi" w:cstheme="minorBidi"/>
            <w:noProof/>
            <w:kern w:val="2"/>
            <w:szCs w:val="22"/>
          </w:rPr>
          <w:tab/>
        </w:r>
        <w:r w:rsidRPr="00E30FC2">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_Toc48661122 \h </w:instrText>
        </w:r>
        <w:r>
          <w:rPr>
            <w:noProof/>
            <w:webHidden/>
          </w:rPr>
        </w:r>
        <w:r>
          <w:rPr>
            <w:noProof/>
            <w:webHidden/>
          </w:rPr>
          <w:fldChar w:fldCharType="separate"/>
        </w:r>
        <w:r>
          <w:rPr>
            <w:noProof/>
            <w:webHidden/>
          </w:rPr>
          <w:t>43</w:t>
        </w:r>
        <w:r>
          <w:rPr>
            <w:noProof/>
            <w:webHidden/>
          </w:rPr>
          <w:fldChar w:fldCharType="end"/>
        </w:r>
      </w:hyperlink>
    </w:p>
    <w:p w:rsidR="00000718" w:rsidRDefault="00000718">
      <w:pPr>
        <w:pStyle w:val="22"/>
        <w:tabs>
          <w:tab w:val="left" w:pos="1050"/>
        </w:tabs>
        <w:rPr>
          <w:rFonts w:asciiTheme="minorHAnsi" w:eastAsiaTheme="minorEastAsia" w:hAnsiTheme="minorHAnsi" w:cstheme="minorBidi"/>
          <w:noProof/>
          <w:kern w:val="2"/>
          <w:szCs w:val="22"/>
        </w:rPr>
      </w:pPr>
      <w:hyperlink w:anchor="_Toc48661123" w:history="1">
        <w:r w:rsidRPr="00E30FC2">
          <w:rPr>
            <w:rStyle w:val="a8"/>
            <w:rFonts w:ascii="宋体" w:cs="Arial"/>
            <w:noProof/>
          </w:rPr>
          <w:t>10.2</w:t>
        </w:r>
        <w:r>
          <w:rPr>
            <w:rFonts w:asciiTheme="minorHAnsi" w:eastAsiaTheme="minorEastAsia" w:hAnsiTheme="minorHAnsi" w:cstheme="minorBidi"/>
            <w:noProof/>
            <w:kern w:val="2"/>
            <w:szCs w:val="22"/>
          </w:rPr>
          <w:tab/>
        </w:r>
        <w:r w:rsidRPr="00E30FC2">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_Toc48661123 \h </w:instrText>
        </w:r>
        <w:r>
          <w:rPr>
            <w:noProof/>
            <w:webHidden/>
          </w:rPr>
        </w:r>
        <w:r>
          <w:rPr>
            <w:noProof/>
            <w:webHidden/>
          </w:rPr>
          <w:fldChar w:fldCharType="separate"/>
        </w:r>
        <w:r>
          <w:rPr>
            <w:noProof/>
            <w:webHidden/>
          </w:rPr>
          <w:t>43</w:t>
        </w:r>
        <w:r>
          <w:rPr>
            <w:noProof/>
            <w:webHidden/>
          </w:rPr>
          <w:fldChar w:fldCharType="end"/>
        </w:r>
      </w:hyperlink>
    </w:p>
    <w:p w:rsidR="00000718" w:rsidRDefault="00000718">
      <w:pPr>
        <w:pStyle w:val="22"/>
        <w:tabs>
          <w:tab w:val="left" w:pos="1050"/>
        </w:tabs>
        <w:rPr>
          <w:rFonts w:asciiTheme="minorHAnsi" w:eastAsiaTheme="minorEastAsia" w:hAnsiTheme="minorHAnsi" w:cstheme="minorBidi"/>
          <w:noProof/>
          <w:kern w:val="2"/>
          <w:szCs w:val="22"/>
        </w:rPr>
      </w:pPr>
      <w:hyperlink w:anchor="_Toc48661124" w:history="1">
        <w:r w:rsidRPr="00E30FC2">
          <w:rPr>
            <w:rStyle w:val="a8"/>
            <w:rFonts w:ascii="宋体" w:cs="Arial"/>
            <w:noProof/>
          </w:rPr>
          <w:t>10.3</w:t>
        </w:r>
        <w:r>
          <w:rPr>
            <w:rFonts w:asciiTheme="minorHAnsi" w:eastAsiaTheme="minorEastAsia" w:hAnsiTheme="minorHAnsi" w:cstheme="minorBidi"/>
            <w:noProof/>
            <w:kern w:val="2"/>
            <w:szCs w:val="22"/>
          </w:rPr>
          <w:tab/>
        </w:r>
        <w:r w:rsidRPr="00E30FC2">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_Toc48661124 \h </w:instrText>
        </w:r>
        <w:r>
          <w:rPr>
            <w:noProof/>
            <w:webHidden/>
          </w:rPr>
        </w:r>
        <w:r>
          <w:rPr>
            <w:noProof/>
            <w:webHidden/>
          </w:rPr>
          <w:fldChar w:fldCharType="separate"/>
        </w:r>
        <w:r>
          <w:rPr>
            <w:noProof/>
            <w:webHidden/>
          </w:rPr>
          <w:t>43</w:t>
        </w:r>
        <w:r>
          <w:rPr>
            <w:noProof/>
            <w:webHidden/>
          </w:rPr>
          <w:fldChar w:fldCharType="end"/>
        </w:r>
      </w:hyperlink>
    </w:p>
    <w:p w:rsidR="00000718" w:rsidRDefault="00000718">
      <w:pPr>
        <w:pStyle w:val="22"/>
        <w:tabs>
          <w:tab w:val="left" w:pos="1050"/>
        </w:tabs>
        <w:rPr>
          <w:rFonts w:asciiTheme="minorHAnsi" w:eastAsiaTheme="minorEastAsia" w:hAnsiTheme="minorHAnsi" w:cstheme="minorBidi"/>
          <w:noProof/>
          <w:kern w:val="2"/>
          <w:szCs w:val="22"/>
        </w:rPr>
      </w:pPr>
      <w:hyperlink w:anchor="_Toc48661125" w:history="1">
        <w:r w:rsidRPr="00E30FC2">
          <w:rPr>
            <w:rStyle w:val="a8"/>
            <w:rFonts w:ascii="宋体" w:cs="Arial"/>
            <w:noProof/>
          </w:rPr>
          <w:t>10.4</w:t>
        </w:r>
        <w:r>
          <w:rPr>
            <w:rFonts w:asciiTheme="minorHAnsi" w:eastAsiaTheme="minorEastAsia" w:hAnsiTheme="minorHAnsi" w:cstheme="minorBidi"/>
            <w:noProof/>
            <w:kern w:val="2"/>
            <w:szCs w:val="22"/>
          </w:rPr>
          <w:tab/>
        </w:r>
        <w:r w:rsidRPr="00E30FC2">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_Toc48661125 \h </w:instrText>
        </w:r>
        <w:r>
          <w:rPr>
            <w:noProof/>
            <w:webHidden/>
          </w:rPr>
        </w:r>
        <w:r>
          <w:rPr>
            <w:noProof/>
            <w:webHidden/>
          </w:rPr>
          <w:fldChar w:fldCharType="separate"/>
        </w:r>
        <w:r>
          <w:rPr>
            <w:noProof/>
            <w:webHidden/>
          </w:rPr>
          <w:t>43</w:t>
        </w:r>
        <w:r>
          <w:rPr>
            <w:noProof/>
            <w:webHidden/>
          </w:rPr>
          <w:fldChar w:fldCharType="end"/>
        </w:r>
      </w:hyperlink>
    </w:p>
    <w:p w:rsidR="00000718" w:rsidRDefault="00000718">
      <w:pPr>
        <w:pStyle w:val="22"/>
        <w:tabs>
          <w:tab w:val="left" w:pos="1050"/>
        </w:tabs>
        <w:rPr>
          <w:rFonts w:asciiTheme="minorHAnsi" w:eastAsiaTheme="minorEastAsia" w:hAnsiTheme="minorHAnsi" w:cstheme="minorBidi"/>
          <w:noProof/>
          <w:kern w:val="2"/>
          <w:szCs w:val="22"/>
        </w:rPr>
      </w:pPr>
      <w:hyperlink w:anchor="_Toc48661126" w:history="1">
        <w:r w:rsidRPr="00E30FC2">
          <w:rPr>
            <w:rStyle w:val="a8"/>
            <w:rFonts w:ascii="宋体" w:cs="Arial"/>
            <w:noProof/>
          </w:rPr>
          <w:t>10.5</w:t>
        </w:r>
        <w:r>
          <w:rPr>
            <w:rFonts w:asciiTheme="minorHAnsi" w:eastAsiaTheme="minorEastAsia" w:hAnsiTheme="minorHAnsi" w:cstheme="minorBidi"/>
            <w:noProof/>
            <w:kern w:val="2"/>
            <w:szCs w:val="22"/>
          </w:rPr>
          <w:tab/>
        </w:r>
        <w:r w:rsidRPr="00E30FC2">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_Toc48661126 \h </w:instrText>
        </w:r>
        <w:r>
          <w:rPr>
            <w:noProof/>
            <w:webHidden/>
          </w:rPr>
        </w:r>
        <w:r>
          <w:rPr>
            <w:noProof/>
            <w:webHidden/>
          </w:rPr>
          <w:fldChar w:fldCharType="separate"/>
        </w:r>
        <w:r>
          <w:rPr>
            <w:noProof/>
            <w:webHidden/>
          </w:rPr>
          <w:t>43</w:t>
        </w:r>
        <w:r>
          <w:rPr>
            <w:noProof/>
            <w:webHidden/>
          </w:rPr>
          <w:fldChar w:fldCharType="end"/>
        </w:r>
      </w:hyperlink>
    </w:p>
    <w:p w:rsidR="00000718" w:rsidRDefault="00000718">
      <w:pPr>
        <w:pStyle w:val="22"/>
        <w:tabs>
          <w:tab w:val="left" w:pos="1050"/>
        </w:tabs>
        <w:rPr>
          <w:rFonts w:asciiTheme="minorHAnsi" w:eastAsiaTheme="minorEastAsia" w:hAnsiTheme="minorHAnsi" w:cstheme="minorBidi"/>
          <w:noProof/>
          <w:kern w:val="2"/>
          <w:szCs w:val="22"/>
        </w:rPr>
      </w:pPr>
      <w:hyperlink w:anchor="_Toc48661127" w:history="1">
        <w:r w:rsidRPr="00E30FC2">
          <w:rPr>
            <w:rStyle w:val="a8"/>
            <w:rFonts w:ascii="宋体" w:cs="Arial"/>
            <w:noProof/>
          </w:rPr>
          <w:t>10.6</w:t>
        </w:r>
        <w:r>
          <w:rPr>
            <w:rFonts w:asciiTheme="minorHAnsi" w:eastAsiaTheme="minorEastAsia" w:hAnsiTheme="minorHAnsi" w:cstheme="minorBidi"/>
            <w:noProof/>
            <w:kern w:val="2"/>
            <w:szCs w:val="22"/>
          </w:rPr>
          <w:tab/>
        </w:r>
        <w:r w:rsidRPr="00E30FC2">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_Toc48661127 \h </w:instrText>
        </w:r>
        <w:r>
          <w:rPr>
            <w:noProof/>
            <w:webHidden/>
          </w:rPr>
        </w:r>
        <w:r>
          <w:rPr>
            <w:noProof/>
            <w:webHidden/>
          </w:rPr>
          <w:fldChar w:fldCharType="separate"/>
        </w:r>
        <w:r>
          <w:rPr>
            <w:noProof/>
            <w:webHidden/>
          </w:rPr>
          <w:t>43</w:t>
        </w:r>
        <w:r>
          <w:rPr>
            <w:noProof/>
            <w:webHidden/>
          </w:rPr>
          <w:fldChar w:fldCharType="end"/>
        </w:r>
      </w:hyperlink>
    </w:p>
    <w:p w:rsidR="00000718" w:rsidRDefault="00000718">
      <w:pPr>
        <w:pStyle w:val="22"/>
        <w:tabs>
          <w:tab w:val="left" w:pos="1050"/>
        </w:tabs>
        <w:rPr>
          <w:rFonts w:asciiTheme="minorHAnsi" w:eastAsiaTheme="minorEastAsia" w:hAnsiTheme="minorHAnsi" w:cstheme="minorBidi"/>
          <w:noProof/>
          <w:kern w:val="2"/>
          <w:szCs w:val="22"/>
        </w:rPr>
      </w:pPr>
      <w:hyperlink w:anchor="_Toc48661128" w:history="1">
        <w:r w:rsidRPr="00E30FC2">
          <w:rPr>
            <w:rStyle w:val="a8"/>
            <w:rFonts w:ascii="宋体" w:cs="Arial"/>
            <w:noProof/>
          </w:rPr>
          <w:t>10.7</w:t>
        </w:r>
        <w:r>
          <w:rPr>
            <w:rFonts w:asciiTheme="minorHAnsi" w:eastAsiaTheme="minorEastAsia" w:hAnsiTheme="minorHAnsi" w:cstheme="minorBidi"/>
            <w:noProof/>
            <w:kern w:val="2"/>
            <w:szCs w:val="22"/>
          </w:rPr>
          <w:tab/>
        </w:r>
        <w:r w:rsidRPr="00E30FC2">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_Toc48661128 \h </w:instrText>
        </w:r>
        <w:r>
          <w:rPr>
            <w:noProof/>
            <w:webHidden/>
          </w:rPr>
        </w:r>
        <w:r>
          <w:rPr>
            <w:noProof/>
            <w:webHidden/>
          </w:rPr>
          <w:fldChar w:fldCharType="separate"/>
        </w:r>
        <w:r>
          <w:rPr>
            <w:noProof/>
            <w:webHidden/>
          </w:rPr>
          <w:t>43</w:t>
        </w:r>
        <w:r>
          <w:rPr>
            <w:noProof/>
            <w:webHidden/>
          </w:rPr>
          <w:fldChar w:fldCharType="end"/>
        </w:r>
      </w:hyperlink>
    </w:p>
    <w:p w:rsidR="00000718" w:rsidRDefault="00000718">
      <w:pPr>
        <w:pStyle w:val="22"/>
        <w:tabs>
          <w:tab w:val="left" w:pos="1050"/>
        </w:tabs>
        <w:rPr>
          <w:rFonts w:asciiTheme="minorHAnsi" w:eastAsiaTheme="minorEastAsia" w:hAnsiTheme="minorHAnsi" w:cstheme="minorBidi"/>
          <w:noProof/>
          <w:kern w:val="2"/>
          <w:szCs w:val="22"/>
        </w:rPr>
      </w:pPr>
      <w:hyperlink w:anchor="_Toc48661129" w:history="1">
        <w:r w:rsidRPr="00E30FC2">
          <w:rPr>
            <w:rStyle w:val="a8"/>
            <w:rFonts w:ascii="宋体" w:hAnsi="宋体" w:cs="Arial"/>
            <w:noProof/>
          </w:rPr>
          <w:t>10.8</w:t>
        </w:r>
        <w:r>
          <w:rPr>
            <w:rFonts w:asciiTheme="minorHAnsi" w:eastAsiaTheme="minorEastAsia" w:hAnsiTheme="minorHAnsi" w:cstheme="minorBidi"/>
            <w:noProof/>
            <w:kern w:val="2"/>
            <w:szCs w:val="22"/>
          </w:rPr>
          <w:tab/>
        </w:r>
        <w:r w:rsidRPr="00E30FC2">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_Toc48661129 \h </w:instrText>
        </w:r>
        <w:r>
          <w:rPr>
            <w:noProof/>
            <w:webHidden/>
          </w:rPr>
        </w:r>
        <w:r>
          <w:rPr>
            <w:noProof/>
            <w:webHidden/>
          </w:rPr>
          <w:fldChar w:fldCharType="separate"/>
        </w:r>
        <w:r>
          <w:rPr>
            <w:noProof/>
            <w:webHidden/>
          </w:rPr>
          <w:t>45</w:t>
        </w:r>
        <w:r>
          <w:rPr>
            <w:noProof/>
            <w:webHidden/>
          </w:rPr>
          <w:fldChar w:fldCharType="end"/>
        </w:r>
      </w:hyperlink>
    </w:p>
    <w:p w:rsidR="00000718" w:rsidRDefault="00000718">
      <w:pPr>
        <w:pStyle w:val="22"/>
        <w:rPr>
          <w:rFonts w:asciiTheme="minorHAnsi" w:eastAsiaTheme="minorEastAsia" w:hAnsiTheme="minorHAnsi" w:cstheme="minorBidi"/>
          <w:noProof/>
          <w:kern w:val="2"/>
          <w:szCs w:val="22"/>
        </w:rPr>
      </w:pPr>
      <w:hyperlink w:anchor="_Toc48661130" w:history="1">
        <w:r w:rsidRPr="00E30FC2">
          <w:rPr>
            <w:rStyle w:val="a8"/>
            <w:rFonts w:ascii="宋体" w:hAnsi="宋体" w:cs="Arial"/>
            <w:bCs/>
            <w:noProof/>
          </w:rPr>
          <w:t>11</w:t>
        </w:r>
        <w:r w:rsidRPr="00E30FC2">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_Toc48661130 \h </w:instrText>
        </w:r>
        <w:r>
          <w:rPr>
            <w:noProof/>
            <w:webHidden/>
          </w:rPr>
        </w:r>
        <w:r>
          <w:rPr>
            <w:noProof/>
            <w:webHidden/>
          </w:rPr>
          <w:fldChar w:fldCharType="separate"/>
        </w:r>
        <w:r>
          <w:rPr>
            <w:noProof/>
            <w:webHidden/>
          </w:rPr>
          <w:t>46</w:t>
        </w:r>
        <w:r>
          <w:rPr>
            <w:noProof/>
            <w:webHidden/>
          </w:rPr>
          <w:fldChar w:fldCharType="end"/>
        </w:r>
      </w:hyperlink>
    </w:p>
    <w:p w:rsidR="00000718" w:rsidRDefault="00000718">
      <w:pPr>
        <w:pStyle w:val="22"/>
        <w:tabs>
          <w:tab w:val="left" w:pos="1050"/>
        </w:tabs>
        <w:rPr>
          <w:rFonts w:asciiTheme="minorHAnsi" w:eastAsiaTheme="minorEastAsia" w:hAnsiTheme="minorHAnsi" w:cstheme="minorBidi"/>
          <w:noProof/>
          <w:kern w:val="2"/>
          <w:szCs w:val="22"/>
        </w:rPr>
      </w:pPr>
      <w:hyperlink w:anchor="_Toc48661131" w:history="1">
        <w:r w:rsidRPr="00E30FC2">
          <w:rPr>
            <w:rStyle w:val="a8"/>
            <w:rFonts w:ascii="宋体" w:hAnsi="宋体" w:cs="Arial"/>
            <w:noProof/>
          </w:rPr>
          <w:t>11.1</w:t>
        </w:r>
        <w:r>
          <w:rPr>
            <w:rFonts w:asciiTheme="minorHAnsi" w:eastAsiaTheme="minorEastAsia" w:hAnsiTheme="minorHAnsi" w:cstheme="minorBidi"/>
            <w:noProof/>
            <w:kern w:val="2"/>
            <w:szCs w:val="22"/>
          </w:rPr>
          <w:tab/>
        </w:r>
        <w:r w:rsidRPr="00E30FC2">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_Toc48661131 \h </w:instrText>
        </w:r>
        <w:r>
          <w:rPr>
            <w:noProof/>
            <w:webHidden/>
          </w:rPr>
        </w:r>
        <w:r>
          <w:rPr>
            <w:noProof/>
            <w:webHidden/>
          </w:rPr>
          <w:fldChar w:fldCharType="separate"/>
        </w:r>
        <w:r>
          <w:rPr>
            <w:noProof/>
            <w:webHidden/>
          </w:rPr>
          <w:t>46</w:t>
        </w:r>
        <w:r>
          <w:rPr>
            <w:noProof/>
            <w:webHidden/>
          </w:rPr>
          <w:fldChar w:fldCharType="end"/>
        </w:r>
      </w:hyperlink>
    </w:p>
    <w:p w:rsidR="00000718" w:rsidRDefault="00000718">
      <w:pPr>
        <w:pStyle w:val="22"/>
        <w:tabs>
          <w:tab w:val="left" w:pos="1050"/>
        </w:tabs>
        <w:rPr>
          <w:rFonts w:asciiTheme="minorHAnsi" w:eastAsiaTheme="minorEastAsia" w:hAnsiTheme="minorHAnsi" w:cstheme="minorBidi"/>
          <w:noProof/>
          <w:kern w:val="2"/>
          <w:szCs w:val="22"/>
        </w:rPr>
      </w:pPr>
      <w:hyperlink w:anchor="_Toc48661132" w:history="1">
        <w:r w:rsidRPr="00E30FC2">
          <w:rPr>
            <w:rStyle w:val="a8"/>
            <w:rFonts w:ascii="宋体" w:hAnsi="宋体" w:cs="Arial"/>
            <w:noProof/>
          </w:rPr>
          <w:t>11.2</w:t>
        </w:r>
        <w:r>
          <w:rPr>
            <w:rFonts w:asciiTheme="minorHAnsi" w:eastAsiaTheme="minorEastAsia" w:hAnsiTheme="minorHAnsi" w:cstheme="minorBidi"/>
            <w:noProof/>
            <w:kern w:val="2"/>
            <w:szCs w:val="22"/>
          </w:rPr>
          <w:tab/>
        </w:r>
        <w:r w:rsidRPr="00E30FC2">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_Toc48661132 \h </w:instrText>
        </w:r>
        <w:r>
          <w:rPr>
            <w:noProof/>
            <w:webHidden/>
          </w:rPr>
        </w:r>
        <w:r>
          <w:rPr>
            <w:noProof/>
            <w:webHidden/>
          </w:rPr>
          <w:fldChar w:fldCharType="separate"/>
        </w:r>
        <w:r>
          <w:rPr>
            <w:noProof/>
            <w:webHidden/>
          </w:rPr>
          <w:t>47</w:t>
        </w:r>
        <w:r>
          <w:rPr>
            <w:noProof/>
            <w:webHidden/>
          </w:rPr>
          <w:fldChar w:fldCharType="end"/>
        </w:r>
      </w:hyperlink>
    </w:p>
    <w:p w:rsidR="00000718" w:rsidRDefault="00000718">
      <w:pPr>
        <w:pStyle w:val="22"/>
        <w:tabs>
          <w:tab w:val="left" w:pos="1050"/>
        </w:tabs>
        <w:rPr>
          <w:rFonts w:asciiTheme="minorHAnsi" w:eastAsiaTheme="minorEastAsia" w:hAnsiTheme="minorHAnsi" w:cstheme="minorBidi"/>
          <w:noProof/>
          <w:kern w:val="2"/>
          <w:szCs w:val="22"/>
        </w:rPr>
      </w:pPr>
      <w:hyperlink w:anchor="_Toc48661133" w:history="1">
        <w:r w:rsidRPr="00E30FC2">
          <w:rPr>
            <w:rStyle w:val="a8"/>
            <w:rFonts w:ascii="宋体" w:hAnsi="宋体" w:cs="Arial"/>
            <w:noProof/>
          </w:rPr>
          <w:t>11.3</w:t>
        </w:r>
        <w:r>
          <w:rPr>
            <w:rFonts w:asciiTheme="minorHAnsi" w:eastAsiaTheme="minorEastAsia" w:hAnsiTheme="minorHAnsi" w:cstheme="minorBidi"/>
            <w:noProof/>
            <w:kern w:val="2"/>
            <w:szCs w:val="22"/>
          </w:rPr>
          <w:tab/>
        </w:r>
        <w:r w:rsidRPr="00E30FC2">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_Toc48661133 \h </w:instrText>
        </w:r>
        <w:r>
          <w:rPr>
            <w:noProof/>
            <w:webHidden/>
          </w:rPr>
        </w:r>
        <w:r>
          <w:rPr>
            <w:noProof/>
            <w:webHidden/>
          </w:rPr>
          <w:fldChar w:fldCharType="separate"/>
        </w:r>
        <w:r>
          <w:rPr>
            <w:noProof/>
            <w:webHidden/>
          </w:rPr>
          <w:t>47</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61077"/>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61078"/>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易方达平稳增长证券投资基金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易方达平稳增长混合</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110001</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110001</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2002</w:t>
            </w:r>
            <w:r w:rsidRPr="00224952">
              <w:rPr>
                <w:szCs w:val="21"/>
              </w:rPr>
              <w:t>年</w:t>
            </w:r>
            <w:r w:rsidRPr="00224952">
              <w:rPr>
                <w:szCs w:val="21"/>
              </w:rPr>
              <w:t>8</w:t>
            </w:r>
            <w:r w:rsidRPr="00224952">
              <w:rPr>
                <w:szCs w:val="21"/>
              </w:rPr>
              <w:t>月</w:t>
            </w:r>
            <w:r w:rsidRPr="00224952">
              <w:rPr>
                <w:szCs w:val="21"/>
              </w:rPr>
              <w:t>23</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700,928,354.05</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61079"/>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追求资本在低风险水平下的平稳增长。</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本基金通过在股票和债券之间相对平衡的资产配置实现降低风险、稳定收益的目标。正常情况下，本基金资产配置的比例范围是：股票资产</w:t>
            </w:r>
            <w:r w:rsidRPr="00224952">
              <w:rPr>
                <w:szCs w:val="21"/>
              </w:rPr>
              <w:t>30%</w:t>
            </w:r>
            <w:r w:rsidRPr="00224952">
              <w:rPr>
                <w:szCs w:val="21"/>
              </w:rPr>
              <w:t>－</w:t>
            </w:r>
            <w:r w:rsidRPr="00224952">
              <w:rPr>
                <w:szCs w:val="21"/>
              </w:rPr>
              <w:t>65%</w:t>
            </w:r>
            <w:r w:rsidRPr="00224952">
              <w:rPr>
                <w:szCs w:val="21"/>
              </w:rPr>
              <w:t>；债券资产</w:t>
            </w:r>
            <w:r w:rsidRPr="00224952">
              <w:rPr>
                <w:szCs w:val="21"/>
              </w:rPr>
              <w:t>30%</w:t>
            </w:r>
            <w:r w:rsidRPr="00224952">
              <w:rPr>
                <w:szCs w:val="21"/>
              </w:rPr>
              <w:t>－</w:t>
            </w:r>
            <w:r w:rsidRPr="00224952">
              <w:rPr>
                <w:szCs w:val="21"/>
              </w:rPr>
              <w:t>65%</w:t>
            </w:r>
            <w:r w:rsidRPr="00224952">
              <w:rPr>
                <w:szCs w:val="21"/>
              </w:rPr>
              <w:t>；现金资产不低于</w:t>
            </w:r>
            <w:r w:rsidRPr="00224952">
              <w:rPr>
                <w:szCs w:val="21"/>
              </w:rPr>
              <w:t>5</w:t>
            </w:r>
            <w:r w:rsidRPr="00224952">
              <w:rPr>
                <w:szCs w:val="21"/>
              </w:rPr>
              <w:t>％。其中，投资于具有持续发展能力的上市公司的资产比例不低于本基金股票投资总资产的</w:t>
            </w:r>
            <w:r w:rsidRPr="00224952">
              <w:rPr>
                <w:szCs w:val="21"/>
              </w:rPr>
              <w:t>80%</w:t>
            </w:r>
            <w:r w:rsidRPr="00224952">
              <w:rPr>
                <w:szCs w:val="21"/>
              </w:rPr>
              <w:t>。</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上证</w:t>
            </w:r>
            <w:r w:rsidRPr="00224952">
              <w:rPr>
                <w:szCs w:val="21"/>
              </w:rPr>
              <w:t>A</w:t>
            </w:r>
            <w:r w:rsidRPr="00224952">
              <w:rPr>
                <w:szCs w:val="21"/>
              </w:rPr>
              <w:t>股指数</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本基金为混合型基金，理论上其风险收益水平低于股票型基金，高于债券型基金及货币市场基金。正常情况下，本基金将控制基金资产净值波动的标准差不超过上证</w:t>
            </w:r>
            <w:r w:rsidRPr="00224952">
              <w:rPr>
                <w:szCs w:val="21"/>
              </w:rPr>
              <w:t>A</w:t>
            </w:r>
            <w:r w:rsidRPr="00224952">
              <w:rPr>
                <w:szCs w:val="21"/>
              </w:rPr>
              <w:t>股指数波动的标准差的</w:t>
            </w:r>
            <w:r w:rsidRPr="00224952">
              <w:rPr>
                <w:szCs w:val="21"/>
              </w:rPr>
              <w:t>65%</w:t>
            </w:r>
            <w:r w:rsidRPr="00224952">
              <w:rPr>
                <w:szCs w:val="21"/>
              </w:rPr>
              <w:t>（置信度为</w:t>
            </w:r>
            <w:r w:rsidRPr="00224952">
              <w:rPr>
                <w:szCs w:val="21"/>
              </w:rPr>
              <w:t>90</w:t>
            </w:r>
            <w:r w:rsidRPr="00224952">
              <w:rPr>
                <w:szCs w:val="21"/>
              </w:rPr>
              <w:t>％）；在此前提下，通过合理配置股票和债券资产比重，并将股票投资集中于具有持续发展能力的上市公司，努力实现股票市场上涨期间基金资产净值涨幅不低于上证</w:t>
            </w:r>
            <w:r w:rsidRPr="00224952">
              <w:rPr>
                <w:szCs w:val="21"/>
              </w:rPr>
              <w:t>A</w:t>
            </w:r>
            <w:r w:rsidRPr="00224952">
              <w:rPr>
                <w:szCs w:val="21"/>
              </w:rPr>
              <w:t>股指数涨幅的</w:t>
            </w:r>
            <w:r w:rsidRPr="00224952">
              <w:rPr>
                <w:szCs w:val="21"/>
              </w:rPr>
              <w:t>60</w:t>
            </w:r>
            <w:r w:rsidRPr="00224952">
              <w:rPr>
                <w:szCs w:val="21"/>
              </w:rPr>
              <w:t>％，股票市场下跌期间基金资产净值下跌幅度不超过上证</w:t>
            </w:r>
            <w:r w:rsidRPr="00224952">
              <w:rPr>
                <w:szCs w:val="21"/>
              </w:rPr>
              <w:t>A</w:t>
            </w:r>
            <w:r w:rsidRPr="00224952">
              <w:rPr>
                <w:szCs w:val="21"/>
              </w:rPr>
              <w:t>股指数跌幅的</w:t>
            </w:r>
            <w:r w:rsidRPr="00224952">
              <w:rPr>
                <w:szCs w:val="21"/>
              </w:rPr>
              <w:t>50</w:t>
            </w:r>
            <w:r w:rsidRPr="00224952">
              <w:rPr>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61080"/>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许俊</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010-66594319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fcid@bankofchina.com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95566</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010-66594942</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100818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刘连舸</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61081"/>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证券时报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61082"/>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61083"/>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61084"/>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292,333,522.44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627,494,271.05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0.8893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25.06%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27.83%</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2,143,418,672.98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3.0580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2,880,265,551.32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4.109</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962.74%</w:t>
            </w:r>
          </w:p>
        </w:tc>
      </w:tr>
    </w:tbl>
    <w:bookmarkEnd w:id="21"/>
    <w:bookmarkEnd w:id="22"/>
    <w:p w:rsidR="00ED49E6" w:rsidRDefault="002A3DE5">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ED49E6" w:rsidRDefault="002A3DE5">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61085"/>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ED49E6">
        <w:tc>
          <w:tcPr>
            <w:tcW w:w="1560" w:type="dxa"/>
            <w:vAlign w:val="center"/>
          </w:tcPr>
          <w:p w:rsidR="00ED49E6" w:rsidRDefault="002A3DE5">
            <w:pPr>
              <w:jc w:val="left"/>
            </w:pPr>
            <w:r>
              <w:rPr>
                <w:color w:val="000000"/>
                <w:szCs w:val="21"/>
              </w:rPr>
              <w:t>过去一个月</w:t>
            </w:r>
          </w:p>
        </w:tc>
        <w:tc>
          <w:tcPr>
            <w:tcW w:w="1275" w:type="dxa"/>
            <w:vAlign w:val="center"/>
          </w:tcPr>
          <w:p w:rsidR="00ED49E6" w:rsidRDefault="002A3DE5">
            <w:pPr>
              <w:jc w:val="center"/>
            </w:pPr>
            <w:r>
              <w:rPr>
                <w:color w:val="000000"/>
                <w:szCs w:val="21"/>
              </w:rPr>
              <w:t>11.84%</w:t>
            </w:r>
          </w:p>
        </w:tc>
        <w:tc>
          <w:tcPr>
            <w:tcW w:w="1276" w:type="dxa"/>
            <w:vAlign w:val="center"/>
          </w:tcPr>
          <w:p w:rsidR="00ED49E6" w:rsidRDefault="002A3DE5">
            <w:pPr>
              <w:jc w:val="center"/>
            </w:pPr>
            <w:r>
              <w:rPr>
                <w:color w:val="000000"/>
                <w:szCs w:val="21"/>
              </w:rPr>
              <w:t>0.74%</w:t>
            </w:r>
          </w:p>
        </w:tc>
        <w:tc>
          <w:tcPr>
            <w:tcW w:w="1276" w:type="dxa"/>
            <w:vAlign w:val="center"/>
          </w:tcPr>
          <w:p w:rsidR="00ED49E6" w:rsidRDefault="002A3DE5">
            <w:pPr>
              <w:jc w:val="center"/>
            </w:pPr>
            <w:r>
              <w:rPr>
                <w:color w:val="000000"/>
                <w:szCs w:val="21"/>
              </w:rPr>
              <w:t>4.64%</w:t>
            </w:r>
          </w:p>
        </w:tc>
        <w:tc>
          <w:tcPr>
            <w:tcW w:w="1276" w:type="dxa"/>
            <w:vAlign w:val="center"/>
          </w:tcPr>
          <w:p w:rsidR="00ED49E6" w:rsidRDefault="002A3DE5">
            <w:pPr>
              <w:jc w:val="center"/>
            </w:pPr>
            <w:r>
              <w:rPr>
                <w:color w:val="000000"/>
                <w:szCs w:val="21"/>
              </w:rPr>
              <w:t>0.74%</w:t>
            </w:r>
          </w:p>
        </w:tc>
        <w:tc>
          <w:tcPr>
            <w:tcW w:w="1134" w:type="dxa"/>
            <w:vAlign w:val="center"/>
          </w:tcPr>
          <w:p w:rsidR="00ED49E6" w:rsidRDefault="002A3DE5">
            <w:pPr>
              <w:jc w:val="center"/>
            </w:pPr>
            <w:r>
              <w:rPr>
                <w:color w:val="000000"/>
                <w:szCs w:val="21"/>
              </w:rPr>
              <w:t>7.20%</w:t>
            </w:r>
          </w:p>
        </w:tc>
        <w:tc>
          <w:tcPr>
            <w:tcW w:w="1134" w:type="dxa"/>
            <w:vAlign w:val="center"/>
          </w:tcPr>
          <w:p w:rsidR="00ED49E6" w:rsidRDefault="002A3DE5">
            <w:pPr>
              <w:jc w:val="center"/>
            </w:pPr>
            <w:r>
              <w:rPr>
                <w:color w:val="000000"/>
                <w:szCs w:val="21"/>
              </w:rPr>
              <w:t>0.00%</w:t>
            </w:r>
          </w:p>
        </w:tc>
      </w:tr>
      <w:tr w:rsidR="00ED49E6">
        <w:tc>
          <w:tcPr>
            <w:tcW w:w="1560" w:type="dxa"/>
            <w:vAlign w:val="center"/>
          </w:tcPr>
          <w:p w:rsidR="00ED49E6" w:rsidRDefault="002A3DE5">
            <w:pPr>
              <w:jc w:val="left"/>
            </w:pPr>
            <w:r>
              <w:rPr>
                <w:color w:val="000000"/>
                <w:szCs w:val="21"/>
              </w:rPr>
              <w:t>过去三个月</w:t>
            </w:r>
          </w:p>
        </w:tc>
        <w:tc>
          <w:tcPr>
            <w:tcW w:w="1275" w:type="dxa"/>
            <w:vAlign w:val="center"/>
          </w:tcPr>
          <w:p w:rsidR="00ED49E6" w:rsidRDefault="002A3DE5">
            <w:pPr>
              <w:jc w:val="center"/>
            </w:pPr>
            <w:r>
              <w:rPr>
                <w:color w:val="000000"/>
                <w:szCs w:val="21"/>
              </w:rPr>
              <w:t>24.93%</w:t>
            </w:r>
          </w:p>
        </w:tc>
        <w:tc>
          <w:tcPr>
            <w:tcW w:w="1276" w:type="dxa"/>
            <w:vAlign w:val="center"/>
          </w:tcPr>
          <w:p w:rsidR="00ED49E6" w:rsidRDefault="002A3DE5">
            <w:pPr>
              <w:jc w:val="center"/>
            </w:pPr>
            <w:r>
              <w:rPr>
                <w:color w:val="000000"/>
                <w:szCs w:val="21"/>
              </w:rPr>
              <w:t>0.88%</w:t>
            </w:r>
          </w:p>
        </w:tc>
        <w:tc>
          <w:tcPr>
            <w:tcW w:w="1276" w:type="dxa"/>
            <w:vAlign w:val="center"/>
          </w:tcPr>
          <w:p w:rsidR="00ED49E6" w:rsidRDefault="002A3DE5">
            <w:pPr>
              <w:jc w:val="center"/>
            </w:pPr>
            <w:r>
              <w:rPr>
                <w:color w:val="000000"/>
                <w:szCs w:val="21"/>
              </w:rPr>
              <w:t>8.54%</w:t>
            </w:r>
          </w:p>
        </w:tc>
        <w:tc>
          <w:tcPr>
            <w:tcW w:w="1276" w:type="dxa"/>
            <w:vAlign w:val="center"/>
          </w:tcPr>
          <w:p w:rsidR="00ED49E6" w:rsidRDefault="002A3DE5">
            <w:pPr>
              <w:jc w:val="center"/>
            </w:pPr>
            <w:r>
              <w:rPr>
                <w:color w:val="000000"/>
                <w:szCs w:val="21"/>
              </w:rPr>
              <w:t>0.79%</w:t>
            </w:r>
          </w:p>
        </w:tc>
        <w:tc>
          <w:tcPr>
            <w:tcW w:w="1134" w:type="dxa"/>
            <w:vAlign w:val="center"/>
          </w:tcPr>
          <w:p w:rsidR="00ED49E6" w:rsidRDefault="002A3DE5">
            <w:pPr>
              <w:jc w:val="center"/>
            </w:pPr>
            <w:r>
              <w:rPr>
                <w:color w:val="000000"/>
                <w:szCs w:val="21"/>
              </w:rPr>
              <w:t>16.39%</w:t>
            </w:r>
          </w:p>
        </w:tc>
        <w:tc>
          <w:tcPr>
            <w:tcW w:w="1134" w:type="dxa"/>
            <w:vAlign w:val="center"/>
          </w:tcPr>
          <w:p w:rsidR="00ED49E6" w:rsidRDefault="002A3DE5">
            <w:pPr>
              <w:jc w:val="center"/>
            </w:pPr>
            <w:r>
              <w:rPr>
                <w:color w:val="000000"/>
                <w:szCs w:val="21"/>
              </w:rPr>
              <w:t>0.09%</w:t>
            </w:r>
          </w:p>
        </w:tc>
      </w:tr>
      <w:tr w:rsidR="00ED49E6">
        <w:tc>
          <w:tcPr>
            <w:tcW w:w="1560" w:type="dxa"/>
            <w:vAlign w:val="center"/>
          </w:tcPr>
          <w:p w:rsidR="00ED49E6" w:rsidRDefault="002A3DE5">
            <w:pPr>
              <w:jc w:val="left"/>
            </w:pPr>
            <w:r>
              <w:rPr>
                <w:color w:val="000000"/>
                <w:szCs w:val="21"/>
              </w:rPr>
              <w:t>过去六个月</w:t>
            </w:r>
          </w:p>
        </w:tc>
        <w:tc>
          <w:tcPr>
            <w:tcW w:w="1275" w:type="dxa"/>
            <w:vAlign w:val="center"/>
          </w:tcPr>
          <w:p w:rsidR="00ED49E6" w:rsidRDefault="002A3DE5">
            <w:pPr>
              <w:jc w:val="center"/>
            </w:pPr>
            <w:r>
              <w:rPr>
                <w:color w:val="000000"/>
                <w:szCs w:val="21"/>
              </w:rPr>
              <w:t>27.83%</w:t>
            </w:r>
          </w:p>
        </w:tc>
        <w:tc>
          <w:tcPr>
            <w:tcW w:w="1276" w:type="dxa"/>
            <w:vAlign w:val="center"/>
          </w:tcPr>
          <w:p w:rsidR="00ED49E6" w:rsidRDefault="002A3DE5">
            <w:pPr>
              <w:jc w:val="center"/>
            </w:pPr>
            <w:r>
              <w:rPr>
                <w:color w:val="000000"/>
                <w:szCs w:val="21"/>
              </w:rPr>
              <w:t>1.32%</w:t>
            </w:r>
          </w:p>
        </w:tc>
        <w:tc>
          <w:tcPr>
            <w:tcW w:w="1276" w:type="dxa"/>
            <w:vAlign w:val="center"/>
          </w:tcPr>
          <w:p w:rsidR="00ED49E6" w:rsidRDefault="002A3DE5">
            <w:pPr>
              <w:jc w:val="center"/>
            </w:pPr>
            <w:r>
              <w:rPr>
                <w:color w:val="000000"/>
                <w:szCs w:val="21"/>
              </w:rPr>
              <w:t>-2.11%</w:t>
            </w:r>
          </w:p>
        </w:tc>
        <w:tc>
          <w:tcPr>
            <w:tcW w:w="1276" w:type="dxa"/>
            <w:vAlign w:val="center"/>
          </w:tcPr>
          <w:p w:rsidR="00ED49E6" w:rsidRDefault="002A3DE5">
            <w:pPr>
              <w:jc w:val="center"/>
            </w:pPr>
            <w:r>
              <w:rPr>
                <w:color w:val="000000"/>
                <w:szCs w:val="21"/>
              </w:rPr>
              <w:t>1.37%</w:t>
            </w:r>
          </w:p>
        </w:tc>
        <w:tc>
          <w:tcPr>
            <w:tcW w:w="1134" w:type="dxa"/>
            <w:vAlign w:val="center"/>
          </w:tcPr>
          <w:p w:rsidR="00ED49E6" w:rsidRDefault="002A3DE5">
            <w:pPr>
              <w:jc w:val="center"/>
            </w:pPr>
            <w:r>
              <w:rPr>
                <w:color w:val="000000"/>
                <w:szCs w:val="21"/>
              </w:rPr>
              <w:t>29.94%</w:t>
            </w:r>
          </w:p>
        </w:tc>
        <w:tc>
          <w:tcPr>
            <w:tcW w:w="1134" w:type="dxa"/>
            <w:vAlign w:val="center"/>
          </w:tcPr>
          <w:p w:rsidR="00ED49E6" w:rsidRDefault="002A3DE5">
            <w:pPr>
              <w:jc w:val="center"/>
            </w:pPr>
            <w:r>
              <w:rPr>
                <w:color w:val="000000"/>
                <w:szCs w:val="21"/>
              </w:rPr>
              <w:t>-0.05%</w:t>
            </w:r>
          </w:p>
        </w:tc>
      </w:tr>
      <w:tr w:rsidR="00ED49E6">
        <w:tc>
          <w:tcPr>
            <w:tcW w:w="1560" w:type="dxa"/>
            <w:vAlign w:val="center"/>
          </w:tcPr>
          <w:p w:rsidR="00ED49E6" w:rsidRDefault="002A3DE5">
            <w:pPr>
              <w:jc w:val="left"/>
            </w:pPr>
            <w:r>
              <w:rPr>
                <w:color w:val="000000"/>
                <w:szCs w:val="21"/>
              </w:rPr>
              <w:t>过去一年</w:t>
            </w:r>
          </w:p>
        </w:tc>
        <w:tc>
          <w:tcPr>
            <w:tcW w:w="1275" w:type="dxa"/>
            <w:vAlign w:val="center"/>
          </w:tcPr>
          <w:p w:rsidR="00ED49E6" w:rsidRDefault="002A3DE5">
            <w:pPr>
              <w:jc w:val="center"/>
            </w:pPr>
            <w:r>
              <w:rPr>
                <w:color w:val="000000"/>
                <w:szCs w:val="21"/>
              </w:rPr>
              <w:t>54.99%</w:t>
            </w:r>
          </w:p>
        </w:tc>
        <w:tc>
          <w:tcPr>
            <w:tcW w:w="1276" w:type="dxa"/>
            <w:vAlign w:val="center"/>
          </w:tcPr>
          <w:p w:rsidR="00ED49E6" w:rsidRDefault="002A3DE5">
            <w:pPr>
              <w:jc w:val="center"/>
            </w:pPr>
            <w:r>
              <w:rPr>
                <w:color w:val="000000"/>
                <w:szCs w:val="21"/>
              </w:rPr>
              <w:t>1.14%</w:t>
            </w:r>
          </w:p>
        </w:tc>
        <w:tc>
          <w:tcPr>
            <w:tcW w:w="1276" w:type="dxa"/>
            <w:vAlign w:val="center"/>
          </w:tcPr>
          <w:p w:rsidR="00ED49E6" w:rsidRDefault="002A3DE5">
            <w:pPr>
              <w:jc w:val="center"/>
            </w:pPr>
            <w:r>
              <w:rPr>
                <w:color w:val="000000"/>
                <w:szCs w:val="21"/>
              </w:rPr>
              <w:t>0.27%</w:t>
            </w:r>
          </w:p>
        </w:tc>
        <w:tc>
          <w:tcPr>
            <w:tcW w:w="1276" w:type="dxa"/>
            <w:vAlign w:val="center"/>
          </w:tcPr>
          <w:p w:rsidR="00ED49E6" w:rsidRDefault="002A3DE5">
            <w:pPr>
              <w:jc w:val="center"/>
            </w:pPr>
            <w:r>
              <w:rPr>
                <w:color w:val="000000"/>
                <w:szCs w:val="21"/>
              </w:rPr>
              <w:t>1.11%</w:t>
            </w:r>
          </w:p>
        </w:tc>
        <w:tc>
          <w:tcPr>
            <w:tcW w:w="1134" w:type="dxa"/>
            <w:vAlign w:val="center"/>
          </w:tcPr>
          <w:p w:rsidR="00ED49E6" w:rsidRDefault="002A3DE5">
            <w:pPr>
              <w:jc w:val="center"/>
            </w:pPr>
            <w:r>
              <w:rPr>
                <w:color w:val="000000"/>
                <w:szCs w:val="21"/>
              </w:rPr>
              <w:t>54.72%</w:t>
            </w:r>
          </w:p>
        </w:tc>
        <w:tc>
          <w:tcPr>
            <w:tcW w:w="1134" w:type="dxa"/>
            <w:vAlign w:val="center"/>
          </w:tcPr>
          <w:p w:rsidR="00ED49E6" w:rsidRDefault="002A3DE5">
            <w:pPr>
              <w:jc w:val="center"/>
            </w:pPr>
            <w:r>
              <w:rPr>
                <w:color w:val="000000"/>
                <w:szCs w:val="21"/>
              </w:rPr>
              <w:t>0.03%</w:t>
            </w:r>
          </w:p>
        </w:tc>
      </w:tr>
      <w:tr w:rsidR="00ED49E6">
        <w:tc>
          <w:tcPr>
            <w:tcW w:w="1560" w:type="dxa"/>
            <w:vAlign w:val="center"/>
          </w:tcPr>
          <w:p w:rsidR="00ED49E6" w:rsidRDefault="002A3DE5">
            <w:pPr>
              <w:jc w:val="left"/>
            </w:pPr>
            <w:r>
              <w:rPr>
                <w:color w:val="000000"/>
                <w:szCs w:val="21"/>
              </w:rPr>
              <w:t>过去三年</w:t>
            </w:r>
          </w:p>
        </w:tc>
        <w:tc>
          <w:tcPr>
            <w:tcW w:w="1275" w:type="dxa"/>
            <w:vAlign w:val="center"/>
          </w:tcPr>
          <w:p w:rsidR="00ED49E6" w:rsidRDefault="002A3DE5">
            <w:pPr>
              <w:jc w:val="center"/>
            </w:pPr>
            <w:r>
              <w:rPr>
                <w:color w:val="000000"/>
                <w:szCs w:val="21"/>
              </w:rPr>
              <w:t>60.74%</w:t>
            </w:r>
          </w:p>
        </w:tc>
        <w:tc>
          <w:tcPr>
            <w:tcW w:w="1276" w:type="dxa"/>
            <w:vAlign w:val="center"/>
          </w:tcPr>
          <w:p w:rsidR="00ED49E6" w:rsidRDefault="002A3DE5">
            <w:pPr>
              <w:jc w:val="center"/>
            </w:pPr>
            <w:r>
              <w:rPr>
                <w:color w:val="000000"/>
                <w:szCs w:val="21"/>
              </w:rPr>
              <w:t>1.13%</w:t>
            </w:r>
          </w:p>
        </w:tc>
        <w:tc>
          <w:tcPr>
            <w:tcW w:w="1276" w:type="dxa"/>
            <w:vAlign w:val="center"/>
          </w:tcPr>
          <w:p w:rsidR="00ED49E6" w:rsidRDefault="002A3DE5">
            <w:pPr>
              <w:jc w:val="center"/>
            </w:pPr>
            <w:r>
              <w:rPr>
                <w:color w:val="000000"/>
                <w:szCs w:val="21"/>
              </w:rPr>
              <w:t>-6.43%</w:t>
            </w:r>
          </w:p>
        </w:tc>
        <w:tc>
          <w:tcPr>
            <w:tcW w:w="1276" w:type="dxa"/>
            <w:vAlign w:val="center"/>
          </w:tcPr>
          <w:p w:rsidR="00ED49E6" w:rsidRDefault="002A3DE5">
            <w:pPr>
              <w:jc w:val="center"/>
            </w:pPr>
            <w:r>
              <w:rPr>
                <w:color w:val="000000"/>
                <w:szCs w:val="21"/>
              </w:rPr>
              <w:t>1.14%</w:t>
            </w:r>
          </w:p>
        </w:tc>
        <w:tc>
          <w:tcPr>
            <w:tcW w:w="1134" w:type="dxa"/>
            <w:vAlign w:val="center"/>
          </w:tcPr>
          <w:p w:rsidR="00ED49E6" w:rsidRDefault="002A3DE5">
            <w:pPr>
              <w:jc w:val="center"/>
            </w:pPr>
            <w:r>
              <w:rPr>
                <w:color w:val="000000"/>
                <w:szCs w:val="21"/>
              </w:rPr>
              <w:t>67.17%</w:t>
            </w:r>
          </w:p>
        </w:tc>
        <w:tc>
          <w:tcPr>
            <w:tcW w:w="1134" w:type="dxa"/>
            <w:vAlign w:val="center"/>
          </w:tcPr>
          <w:p w:rsidR="00ED49E6" w:rsidRDefault="002A3DE5">
            <w:pPr>
              <w:jc w:val="center"/>
            </w:pPr>
            <w:r>
              <w:rPr>
                <w:color w:val="000000"/>
                <w:szCs w:val="21"/>
              </w:rPr>
              <w:t>-0.01%</w:t>
            </w:r>
          </w:p>
        </w:tc>
      </w:tr>
      <w:tr w:rsidR="00ED49E6">
        <w:tc>
          <w:tcPr>
            <w:tcW w:w="1560" w:type="dxa"/>
            <w:vAlign w:val="center"/>
          </w:tcPr>
          <w:p w:rsidR="00ED49E6" w:rsidRDefault="002A3DE5">
            <w:pPr>
              <w:jc w:val="left"/>
            </w:pPr>
            <w:r>
              <w:rPr>
                <w:color w:val="000000"/>
                <w:szCs w:val="21"/>
              </w:rPr>
              <w:t>自基金合同生效起至今</w:t>
            </w:r>
          </w:p>
        </w:tc>
        <w:tc>
          <w:tcPr>
            <w:tcW w:w="1275" w:type="dxa"/>
            <w:vAlign w:val="center"/>
          </w:tcPr>
          <w:p w:rsidR="00ED49E6" w:rsidRDefault="002A3DE5">
            <w:pPr>
              <w:jc w:val="center"/>
            </w:pPr>
            <w:r>
              <w:rPr>
                <w:color w:val="000000"/>
                <w:szCs w:val="21"/>
              </w:rPr>
              <w:t>962.74%</w:t>
            </w:r>
          </w:p>
        </w:tc>
        <w:tc>
          <w:tcPr>
            <w:tcW w:w="1276" w:type="dxa"/>
            <w:vAlign w:val="center"/>
          </w:tcPr>
          <w:p w:rsidR="00ED49E6" w:rsidRDefault="002A3DE5">
            <w:pPr>
              <w:jc w:val="center"/>
            </w:pPr>
            <w:r>
              <w:rPr>
                <w:color w:val="000000"/>
                <w:szCs w:val="21"/>
              </w:rPr>
              <w:t>1.14%</w:t>
            </w:r>
          </w:p>
        </w:tc>
        <w:tc>
          <w:tcPr>
            <w:tcW w:w="1276" w:type="dxa"/>
            <w:vAlign w:val="center"/>
          </w:tcPr>
          <w:p w:rsidR="00ED49E6" w:rsidRDefault="002A3DE5">
            <w:pPr>
              <w:jc w:val="center"/>
            </w:pPr>
            <w:r>
              <w:rPr>
                <w:color w:val="000000"/>
                <w:szCs w:val="21"/>
              </w:rPr>
              <w:t>77.76%</w:t>
            </w:r>
          </w:p>
        </w:tc>
        <w:tc>
          <w:tcPr>
            <w:tcW w:w="1276" w:type="dxa"/>
            <w:vAlign w:val="center"/>
          </w:tcPr>
          <w:p w:rsidR="00ED49E6" w:rsidRDefault="002A3DE5">
            <w:pPr>
              <w:jc w:val="center"/>
            </w:pPr>
            <w:r>
              <w:rPr>
                <w:color w:val="000000"/>
                <w:szCs w:val="21"/>
              </w:rPr>
              <w:t>1.56%</w:t>
            </w:r>
          </w:p>
        </w:tc>
        <w:tc>
          <w:tcPr>
            <w:tcW w:w="1134" w:type="dxa"/>
            <w:vAlign w:val="center"/>
          </w:tcPr>
          <w:p w:rsidR="00ED49E6" w:rsidRDefault="002A3DE5">
            <w:pPr>
              <w:jc w:val="center"/>
            </w:pPr>
            <w:r>
              <w:rPr>
                <w:color w:val="000000"/>
                <w:szCs w:val="21"/>
              </w:rPr>
              <w:t>884.98%</w:t>
            </w:r>
          </w:p>
        </w:tc>
        <w:tc>
          <w:tcPr>
            <w:tcW w:w="1134" w:type="dxa"/>
            <w:vAlign w:val="center"/>
          </w:tcPr>
          <w:p w:rsidR="00ED49E6" w:rsidRDefault="002A3DE5">
            <w:pPr>
              <w:jc w:val="center"/>
            </w:pPr>
            <w:r>
              <w:rPr>
                <w:color w:val="000000"/>
                <w:szCs w:val="21"/>
              </w:rPr>
              <w:t>-0.42%</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易方达平稳增长证券投资基金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2002</w:t>
      </w:r>
      <w:r w:rsidRPr="00224952">
        <w:rPr>
          <w:rFonts w:ascii="Times New Roman" w:hAnsi="Times New Roman"/>
        </w:rPr>
        <w:t>年</w:t>
      </w:r>
      <w:r w:rsidRPr="00224952">
        <w:rPr>
          <w:rFonts w:ascii="Times New Roman" w:hAnsi="Times New Roman"/>
        </w:rPr>
        <w:t>8</w:t>
      </w:r>
      <w:r w:rsidRPr="00224952">
        <w:rPr>
          <w:rFonts w:ascii="Times New Roman" w:hAnsi="Times New Roman"/>
        </w:rPr>
        <w:t>月</w:t>
      </w:r>
      <w:r w:rsidRPr="00224952">
        <w:rPr>
          <w:rFonts w:ascii="Times New Roman" w:hAnsi="Times New Roman"/>
        </w:rPr>
        <w:t>23</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000718"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962.74%</w:t>
      </w:r>
      <w:r w:rsidRPr="00224952">
        <w:rPr>
          <w:kern w:val="0"/>
          <w:szCs w:val="21"/>
        </w:rPr>
        <w:t>，同期业绩比较基准收益率为</w:t>
      </w:r>
      <w:r w:rsidRPr="00224952">
        <w:rPr>
          <w:kern w:val="0"/>
          <w:szCs w:val="21"/>
        </w:rPr>
        <w:t>77.76%</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61086"/>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61087"/>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ED49E6">
        <w:tc>
          <w:tcPr>
            <w:tcW w:w="464" w:type="dxa"/>
            <w:vAlign w:val="center"/>
          </w:tcPr>
          <w:p w:rsidR="00ED49E6" w:rsidRDefault="002A3DE5">
            <w:pPr>
              <w:jc w:val="center"/>
            </w:pPr>
            <w:r>
              <w:rPr>
                <w:color w:val="000000"/>
                <w:szCs w:val="21"/>
              </w:rPr>
              <w:t>陈皓</w:t>
            </w:r>
          </w:p>
        </w:tc>
        <w:tc>
          <w:tcPr>
            <w:tcW w:w="3402" w:type="dxa"/>
            <w:vAlign w:val="center"/>
          </w:tcPr>
          <w:p w:rsidR="00ED49E6" w:rsidRDefault="002A3DE5">
            <w:pPr>
              <w:jc w:val="left"/>
            </w:pPr>
            <w:r>
              <w:rPr>
                <w:color w:val="000000"/>
                <w:szCs w:val="21"/>
              </w:rPr>
              <w:t>本基金的基金经理、易方达科翔混合型证券投资基金的基金经理、易方达新经济灵活配置混合型证券投资基金的基金经理、易方达国防军工混合型证券投资基金的基金经理（自</w:t>
            </w:r>
            <w:r>
              <w:rPr>
                <w:color w:val="000000"/>
                <w:szCs w:val="21"/>
              </w:rPr>
              <w:t>2015</w:t>
            </w:r>
            <w:r>
              <w:rPr>
                <w:color w:val="000000"/>
                <w:szCs w:val="21"/>
              </w:rPr>
              <w:t>年</w:t>
            </w:r>
            <w:r>
              <w:rPr>
                <w:color w:val="000000"/>
                <w:szCs w:val="21"/>
              </w:rPr>
              <w:t>06</w:t>
            </w:r>
            <w:r>
              <w:rPr>
                <w:color w:val="000000"/>
                <w:szCs w:val="21"/>
              </w:rPr>
              <w:t>月</w:t>
            </w:r>
            <w:r>
              <w:rPr>
                <w:color w:val="000000"/>
                <w:szCs w:val="21"/>
              </w:rPr>
              <w:t>19</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05</w:t>
            </w:r>
            <w:r>
              <w:rPr>
                <w:color w:val="000000"/>
                <w:szCs w:val="21"/>
              </w:rPr>
              <w:t>日）、易方达科讯混合型证券投资基金的基金经理、易方达科融混合型证券投资基金的基金经理、易方达均衡成长股票型证券投资基金的基金经理、投资一部总经理、权益投资决策委员会委员</w:t>
            </w:r>
          </w:p>
        </w:tc>
        <w:tc>
          <w:tcPr>
            <w:tcW w:w="709" w:type="dxa"/>
            <w:vAlign w:val="center"/>
          </w:tcPr>
          <w:p w:rsidR="00ED49E6" w:rsidRDefault="002A3DE5">
            <w:pPr>
              <w:jc w:val="center"/>
            </w:pPr>
            <w:r>
              <w:rPr>
                <w:color w:val="000000"/>
                <w:szCs w:val="21"/>
              </w:rPr>
              <w:t>2012-09-28</w:t>
            </w:r>
          </w:p>
        </w:tc>
        <w:tc>
          <w:tcPr>
            <w:tcW w:w="708" w:type="dxa"/>
            <w:vAlign w:val="center"/>
          </w:tcPr>
          <w:p w:rsidR="00ED49E6" w:rsidRDefault="002A3DE5">
            <w:pPr>
              <w:jc w:val="center"/>
            </w:pPr>
            <w:r>
              <w:rPr>
                <w:color w:val="000000"/>
                <w:szCs w:val="21"/>
              </w:rPr>
              <w:t>-</w:t>
            </w:r>
          </w:p>
        </w:tc>
        <w:tc>
          <w:tcPr>
            <w:tcW w:w="709" w:type="dxa"/>
            <w:vAlign w:val="center"/>
          </w:tcPr>
          <w:p w:rsidR="00ED49E6" w:rsidRDefault="002A3DE5">
            <w:pPr>
              <w:jc w:val="center"/>
            </w:pPr>
            <w:r>
              <w:rPr>
                <w:color w:val="000000"/>
                <w:szCs w:val="21"/>
              </w:rPr>
              <w:t>13</w:t>
            </w:r>
            <w:r>
              <w:rPr>
                <w:color w:val="000000"/>
                <w:szCs w:val="21"/>
              </w:rPr>
              <w:t>年</w:t>
            </w:r>
          </w:p>
        </w:tc>
        <w:tc>
          <w:tcPr>
            <w:tcW w:w="3548" w:type="dxa"/>
            <w:vAlign w:val="center"/>
          </w:tcPr>
          <w:p w:rsidR="00ED49E6" w:rsidRDefault="002A3DE5">
            <w:r>
              <w:rPr>
                <w:color w:val="000000"/>
                <w:szCs w:val="21"/>
              </w:rPr>
              <w:t>硕士研究生，具有基金从业资格。曾任易方达基金管理有限公司行业研究员、基金经理助理、投资一部总经理助理、投资一部副总经理、投资经理、易方达价值精选混合型证券投资基金基金经理、易方达供给改革灵活配置混合型证券投资基金基金经理。</w:t>
            </w:r>
          </w:p>
        </w:tc>
      </w:tr>
    </w:tbl>
    <w:p w:rsidR="00ED49E6" w:rsidRDefault="002A3DE5">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61088"/>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61089"/>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ED49E6" w:rsidRDefault="002A3DE5">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61090"/>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ED49E6" w:rsidRDefault="002A3DE5">
      <w:pPr>
        <w:tabs>
          <w:tab w:val="left" w:pos="426"/>
        </w:tabs>
        <w:spacing w:line="360" w:lineRule="auto"/>
        <w:ind w:firstLineChars="200" w:firstLine="420"/>
        <w:rPr>
          <w:kern w:val="0"/>
          <w:szCs w:val="21"/>
        </w:rPr>
      </w:pPr>
      <w:r>
        <w:rPr>
          <w:kern w:val="0"/>
          <w:szCs w:val="21"/>
        </w:rPr>
        <w:t>2020</w:t>
      </w:r>
      <w:r>
        <w:rPr>
          <w:kern w:val="0"/>
          <w:szCs w:val="21"/>
        </w:rPr>
        <w:t>年上半年上证指数下跌</w:t>
      </w:r>
      <w:r>
        <w:rPr>
          <w:kern w:val="0"/>
          <w:szCs w:val="21"/>
        </w:rPr>
        <w:t>2.15%</w:t>
      </w:r>
      <w:r>
        <w:rPr>
          <w:kern w:val="0"/>
          <w:szCs w:val="21"/>
        </w:rPr>
        <w:t>，创业板指数上涨</w:t>
      </w:r>
      <w:r>
        <w:rPr>
          <w:kern w:val="0"/>
          <w:szCs w:val="21"/>
        </w:rPr>
        <w:t>35.60%</w:t>
      </w:r>
      <w:r>
        <w:rPr>
          <w:kern w:val="0"/>
          <w:szCs w:val="21"/>
        </w:rPr>
        <w:t>，中证</w:t>
      </w:r>
      <w:r>
        <w:rPr>
          <w:kern w:val="0"/>
          <w:szCs w:val="21"/>
        </w:rPr>
        <w:t>500</w:t>
      </w:r>
      <w:r>
        <w:rPr>
          <w:kern w:val="0"/>
          <w:szCs w:val="21"/>
        </w:rPr>
        <w:t>指数上涨</w:t>
      </w:r>
      <w:r>
        <w:rPr>
          <w:kern w:val="0"/>
          <w:szCs w:val="21"/>
        </w:rPr>
        <w:t>11.33%</w:t>
      </w:r>
      <w:r>
        <w:rPr>
          <w:kern w:val="0"/>
          <w:szCs w:val="21"/>
        </w:rPr>
        <w:t>，市场受疫情、政策、流动性等各方面因素影响，整体波动和分化较大，新兴成长板块总体大幅跑赢大盘蓝筹板块，医药生物、高端消费、</w:t>
      </w:r>
      <w:r>
        <w:rPr>
          <w:kern w:val="0"/>
          <w:szCs w:val="21"/>
        </w:rPr>
        <w:t>TMT</w:t>
      </w:r>
      <w:r>
        <w:rPr>
          <w:kern w:val="0"/>
          <w:szCs w:val="21"/>
        </w:rPr>
        <w:t>、新能源等板块总体涨幅较大，低估值的金融地产等板块表现较差。</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上半年延续了较为稳健的投资策略，在春节后成长板块存在一定泡沫时高位减持了板块内部分估值偏高的个股，仓位有所下降，并适当配置了部分相对被低估的医药、消费行业个股。在市场经历三月份大幅回调后，我们适当提升了组合整体仓位，增配了部分风险收益比较好的新兴成长个股，取得了较好超额收益。</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4.109</w:t>
      </w:r>
      <w:r w:rsidRPr="00E56272">
        <w:rPr>
          <w:kern w:val="0"/>
          <w:szCs w:val="21"/>
        </w:rPr>
        <w:t>元，本报告期份额净值增长率为</w:t>
      </w:r>
      <w:r w:rsidRPr="00E56272">
        <w:rPr>
          <w:kern w:val="0"/>
          <w:szCs w:val="21"/>
        </w:rPr>
        <w:t>27.83%</w:t>
      </w:r>
      <w:r w:rsidRPr="00E56272">
        <w:rPr>
          <w:kern w:val="0"/>
          <w:szCs w:val="21"/>
        </w:rPr>
        <w:t>，同期业绩比较基准收益率为</w:t>
      </w:r>
      <w:r w:rsidRPr="00E56272">
        <w:rPr>
          <w:kern w:val="0"/>
          <w:szCs w:val="21"/>
        </w:rPr>
        <w:t>-2.11%</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61091"/>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展望下半年，我们认为随着市场估值不断提升，震荡和分化可能加剧，存在投资机会但也需警惕潜在风险，一旦流动性或政策环境转向趋势明确，市场将面临较大回调压力。当前机构配置较多的板块和个股估值总体不低，下半年这些个股的股价可能随着基本面的分化而分化。从中长期维度，我们看好权益市场特别是新兴成长板块的表现。目前</w:t>
      </w:r>
      <w:r w:rsidRPr="00E56272">
        <w:rPr>
          <w:kern w:val="0"/>
          <w:szCs w:val="21"/>
        </w:rPr>
        <w:t>A</w:t>
      </w:r>
      <w:r w:rsidRPr="00E56272">
        <w:rPr>
          <w:kern w:val="0"/>
          <w:szCs w:val="21"/>
        </w:rPr>
        <w:t>股总体估值水平仍较合理，在利率中长期向下的大背景下，长期估值中枢下降概率不大。本基金坚持投资具有持续发展能力的上市公司，未来几年我国的产业升级和科技创新周期叠加，新兴产业会出现较多投资机会。我们长期关注</w:t>
      </w:r>
      <w:r w:rsidRPr="00E56272">
        <w:rPr>
          <w:kern w:val="0"/>
          <w:szCs w:val="21"/>
        </w:rPr>
        <w:t>5G</w:t>
      </w:r>
      <w:r w:rsidRPr="00E56272">
        <w:rPr>
          <w:kern w:val="0"/>
          <w:szCs w:val="21"/>
        </w:rPr>
        <w:t>应用、云计算、新能源、医药、高端消费等领域的投资机会。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61092"/>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ED49E6" w:rsidRDefault="002A3DE5">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ED49E6" w:rsidRDefault="002A3DE5">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ED49E6" w:rsidRDefault="002A3DE5">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61093"/>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本基金本报告期内实施的利润分配金额为</w:t>
      </w:r>
      <w:r w:rsidRPr="00E56272">
        <w:rPr>
          <w:kern w:val="0"/>
          <w:szCs w:val="21"/>
        </w:rPr>
        <w:t>7,380,582.83</w:t>
      </w:r>
      <w:r w:rsidRPr="00E56272">
        <w:rPr>
          <w:kern w:val="0"/>
          <w:szCs w:val="21"/>
        </w:rPr>
        <w:t>元。</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61094"/>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61095"/>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本报告期内，中国银行股份有限公司（以下称</w:t>
      </w:r>
      <w:r w:rsidRPr="00E56272">
        <w:rPr>
          <w:kern w:val="0"/>
          <w:szCs w:val="21"/>
        </w:rPr>
        <w:t>“</w:t>
      </w:r>
      <w:r w:rsidRPr="00E56272">
        <w:rPr>
          <w:kern w:val="0"/>
          <w:szCs w:val="21"/>
        </w:rPr>
        <w:t>本托管人</w:t>
      </w:r>
      <w:r w:rsidRPr="00E56272">
        <w:rPr>
          <w:kern w:val="0"/>
          <w:szCs w:val="21"/>
        </w:rPr>
        <w:t>”</w:t>
      </w:r>
      <w:r w:rsidRPr="00E56272">
        <w:rPr>
          <w:kern w:val="0"/>
          <w:szCs w:val="21"/>
        </w:rPr>
        <w:t>）在易方达平稳增长证券投资基金（以下称</w:t>
      </w:r>
      <w:r w:rsidRPr="00E56272">
        <w:rPr>
          <w:kern w:val="0"/>
          <w:szCs w:val="21"/>
        </w:rPr>
        <w:t>“</w:t>
      </w:r>
      <w:r w:rsidRPr="00E56272">
        <w:rPr>
          <w:kern w:val="0"/>
          <w:szCs w:val="21"/>
        </w:rPr>
        <w:t>本基金</w:t>
      </w:r>
      <w:r w:rsidRPr="00E56272">
        <w:rPr>
          <w:kern w:val="0"/>
          <w:szCs w:val="21"/>
        </w:rPr>
        <w:t>”</w:t>
      </w:r>
      <w:r w:rsidRPr="00E56272">
        <w:rPr>
          <w:kern w:val="0"/>
          <w:szCs w:val="21"/>
        </w:rPr>
        <w:t>）的托管过程中，严格遵守《证券投资基金法》及其他有关法律法规、基金合同和托管协议的有关规定，不存在损害基金份额持有人利益的行为，完全尽职尽责地履行了应尽的义务。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61096"/>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托管人根据《证券投资基金法》及其他有关法律法规、基金合同和托管协议的规定，对本基金管理人的投资运作进行了必要的监督，对基金资产净值的计算、基金份额申购赎回价格的计算以及基金费用开支等方面进行了认真地复核，未发现本基金管理人存在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61097"/>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本报告中的财务指标、净值表现、收益分配情况、财务会计报告（注：财务会计报告中的</w:t>
      </w:r>
      <w:r w:rsidRPr="00E56272">
        <w:rPr>
          <w:kern w:val="0"/>
          <w:szCs w:val="21"/>
        </w:rPr>
        <w:t>“</w:t>
      </w:r>
      <w:r w:rsidRPr="00E56272">
        <w:rPr>
          <w:kern w:val="0"/>
          <w:szCs w:val="21"/>
        </w:rPr>
        <w:t>金融工具风险及管理</w:t>
      </w:r>
      <w:r w:rsidRPr="00E56272">
        <w:rPr>
          <w:kern w:val="0"/>
          <w:szCs w:val="21"/>
        </w:rPr>
        <w:t>”</w:t>
      </w:r>
      <w:r w:rsidRPr="00E56272">
        <w:rPr>
          <w:kern w:val="0"/>
          <w:szCs w:val="21"/>
        </w:rPr>
        <w:t>部分未在托管人复核范围内）、投资组合报告等数据真实、准确和完整。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61098"/>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61099"/>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易方达平稳增长证券投资基金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162,105,683.72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148,804,865.43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947,019.85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1,698,792.26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346,806.23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254,527.64</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2,719,293,010.48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2,197,019,031.30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1,859,117,693.33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1,469,051,838.05</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860,175,317.15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727,967,193.25</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14,249,990.89</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14,979,399.44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15,002,382.77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14,341,152.89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1,118,525.95</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2,912,013,072.61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2,378,148,116.24</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7,792,222.88</w:t>
            </w:r>
          </w:p>
        </w:tc>
        <w:tc>
          <w:tcPr>
            <w:tcW w:w="2520" w:type="dxa"/>
            <w:vAlign w:val="center"/>
          </w:tcPr>
          <w:p w:rsidR="00753756" w:rsidRPr="00224952" w:rsidRDefault="00753756" w:rsidP="00523381">
            <w:pPr>
              <w:jc w:val="right"/>
              <w:rPr>
                <w:color w:val="000000"/>
                <w:szCs w:val="21"/>
              </w:rPr>
            </w:pPr>
            <w:r w:rsidRPr="00224952">
              <w:rPr>
                <w:color w:val="000000"/>
                <w:szCs w:val="21"/>
              </w:rPr>
              <w:t>991,209.65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17,138,019.11</w:t>
            </w:r>
          </w:p>
        </w:tc>
        <w:tc>
          <w:tcPr>
            <w:tcW w:w="2520" w:type="dxa"/>
            <w:vAlign w:val="center"/>
          </w:tcPr>
          <w:p w:rsidR="00753756" w:rsidRPr="00224952" w:rsidRDefault="00753756" w:rsidP="00523381">
            <w:pPr>
              <w:jc w:val="right"/>
              <w:rPr>
                <w:color w:val="000000"/>
                <w:szCs w:val="21"/>
              </w:rPr>
            </w:pPr>
            <w:r w:rsidRPr="00224952">
              <w:rPr>
                <w:color w:val="000000"/>
                <w:szCs w:val="21"/>
              </w:rPr>
              <w:t>4,326,012.56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3,342,559.95</w:t>
            </w:r>
          </w:p>
        </w:tc>
        <w:tc>
          <w:tcPr>
            <w:tcW w:w="2520" w:type="dxa"/>
            <w:vAlign w:val="center"/>
          </w:tcPr>
          <w:p w:rsidR="00753756" w:rsidRPr="00224952" w:rsidRDefault="00753756" w:rsidP="00523381">
            <w:pPr>
              <w:jc w:val="right"/>
              <w:rPr>
                <w:color w:val="000000"/>
                <w:szCs w:val="21"/>
              </w:rPr>
            </w:pPr>
            <w:r w:rsidRPr="00224952">
              <w:rPr>
                <w:color w:val="000000"/>
                <w:szCs w:val="21"/>
              </w:rPr>
              <w:t>2,936,409.45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557,093.33</w:t>
            </w:r>
          </w:p>
        </w:tc>
        <w:tc>
          <w:tcPr>
            <w:tcW w:w="2520" w:type="dxa"/>
            <w:vAlign w:val="center"/>
          </w:tcPr>
          <w:p w:rsidR="00753756" w:rsidRPr="00224952" w:rsidRDefault="00753756" w:rsidP="00523381">
            <w:pPr>
              <w:jc w:val="right"/>
              <w:rPr>
                <w:color w:val="000000"/>
                <w:szCs w:val="21"/>
              </w:rPr>
            </w:pPr>
            <w:r w:rsidRPr="00224952">
              <w:rPr>
                <w:color w:val="000000"/>
                <w:szCs w:val="21"/>
              </w:rPr>
              <w:t>489,401.58</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1,415,581.26</w:t>
            </w:r>
          </w:p>
        </w:tc>
        <w:tc>
          <w:tcPr>
            <w:tcW w:w="2520" w:type="dxa"/>
            <w:vAlign w:val="center"/>
          </w:tcPr>
          <w:p w:rsidR="00753756" w:rsidRPr="00224952" w:rsidRDefault="00753756" w:rsidP="00523381">
            <w:pPr>
              <w:jc w:val="right"/>
              <w:rPr>
                <w:color w:val="000000"/>
                <w:szCs w:val="21"/>
              </w:rPr>
            </w:pPr>
            <w:r w:rsidRPr="00224952">
              <w:rPr>
                <w:color w:val="000000"/>
                <w:szCs w:val="21"/>
              </w:rPr>
              <w:t>1,209,075.94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622,182.73</w:t>
            </w:r>
          </w:p>
        </w:tc>
        <w:tc>
          <w:tcPr>
            <w:tcW w:w="2520" w:type="dxa"/>
            <w:vAlign w:val="center"/>
          </w:tcPr>
          <w:p w:rsidR="00753756" w:rsidRPr="00224952" w:rsidRDefault="00753756" w:rsidP="00523381">
            <w:pPr>
              <w:jc w:val="right"/>
              <w:rPr>
                <w:color w:val="000000"/>
                <w:szCs w:val="21"/>
              </w:rPr>
            </w:pPr>
            <w:r w:rsidRPr="00224952">
              <w:rPr>
                <w:color w:val="000000"/>
                <w:szCs w:val="21"/>
              </w:rPr>
              <w:t>622,438.34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879,862.03</w:t>
            </w:r>
          </w:p>
        </w:tc>
        <w:tc>
          <w:tcPr>
            <w:tcW w:w="2520" w:type="dxa"/>
            <w:vAlign w:val="center"/>
          </w:tcPr>
          <w:p w:rsidR="00753756" w:rsidRPr="00224952" w:rsidRDefault="00753756" w:rsidP="00523381">
            <w:pPr>
              <w:jc w:val="right"/>
              <w:rPr>
                <w:color w:val="000000"/>
                <w:szCs w:val="21"/>
              </w:rPr>
            </w:pPr>
            <w:r w:rsidRPr="00224952">
              <w:rPr>
                <w:color w:val="000000"/>
                <w:szCs w:val="21"/>
              </w:rPr>
              <w:t>822,981.80</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31,747,521.29</w:t>
            </w:r>
          </w:p>
        </w:tc>
        <w:tc>
          <w:tcPr>
            <w:tcW w:w="2520" w:type="dxa"/>
            <w:vAlign w:val="center"/>
          </w:tcPr>
          <w:p w:rsidR="00753756" w:rsidRPr="00523381" w:rsidRDefault="00753756" w:rsidP="00523381">
            <w:pPr>
              <w:jc w:val="right"/>
              <w:rPr>
                <w:color w:val="000000"/>
                <w:szCs w:val="21"/>
              </w:rPr>
            </w:pPr>
            <w:r w:rsidRPr="00523381">
              <w:rPr>
                <w:color w:val="000000"/>
                <w:szCs w:val="21"/>
              </w:rPr>
              <w:t>11,397,529.32</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700,928,354.05</w:t>
            </w:r>
          </w:p>
        </w:tc>
        <w:tc>
          <w:tcPr>
            <w:tcW w:w="2520" w:type="dxa"/>
            <w:vAlign w:val="center"/>
          </w:tcPr>
          <w:p w:rsidR="00753756" w:rsidRPr="00224952" w:rsidRDefault="00753756" w:rsidP="00523381">
            <w:pPr>
              <w:jc w:val="right"/>
              <w:rPr>
                <w:color w:val="000000"/>
                <w:szCs w:val="21"/>
              </w:rPr>
            </w:pPr>
            <w:r w:rsidRPr="00224952">
              <w:rPr>
                <w:color w:val="000000"/>
                <w:szCs w:val="21"/>
              </w:rPr>
              <w:t>734,024,108.10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2,179,337,197.27</w:t>
            </w:r>
          </w:p>
        </w:tc>
        <w:tc>
          <w:tcPr>
            <w:tcW w:w="2520" w:type="dxa"/>
            <w:vAlign w:val="center"/>
          </w:tcPr>
          <w:p w:rsidR="00753756" w:rsidRPr="00224952" w:rsidRDefault="00753756" w:rsidP="00523381">
            <w:pPr>
              <w:jc w:val="right"/>
              <w:rPr>
                <w:color w:val="000000"/>
                <w:szCs w:val="21"/>
              </w:rPr>
            </w:pPr>
            <w:r w:rsidRPr="00224952">
              <w:rPr>
                <w:color w:val="000000"/>
                <w:szCs w:val="21"/>
              </w:rPr>
              <w:t>1,632,726,478.82</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2,880,265,551.32</w:t>
            </w:r>
          </w:p>
        </w:tc>
        <w:tc>
          <w:tcPr>
            <w:tcW w:w="2520" w:type="dxa"/>
            <w:vAlign w:val="center"/>
          </w:tcPr>
          <w:p w:rsidR="00753756" w:rsidRPr="00523381" w:rsidRDefault="00753756" w:rsidP="00523381">
            <w:pPr>
              <w:jc w:val="right"/>
              <w:rPr>
                <w:color w:val="000000"/>
                <w:szCs w:val="21"/>
              </w:rPr>
            </w:pPr>
            <w:r w:rsidRPr="00523381">
              <w:rPr>
                <w:color w:val="000000"/>
                <w:szCs w:val="21"/>
              </w:rPr>
              <w:t>2,366,750,586.92</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2,912,013,072.61</w:t>
            </w:r>
          </w:p>
        </w:tc>
        <w:tc>
          <w:tcPr>
            <w:tcW w:w="2520" w:type="dxa"/>
            <w:vAlign w:val="center"/>
          </w:tcPr>
          <w:p w:rsidR="00753756" w:rsidRPr="00523381" w:rsidRDefault="00753756" w:rsidP="00523381">
            <w:pPr>
              <w:jc w:val="right"/>
              <w:rPr>
                <w:color w:val="000000"/>
                <w:szCs w:val="21"/>
              </w:rPr>
            </w:pPr>
            <w:r w:rsidRPr="00523381">
              <w:rPr>
                <w:color w:val="000000"/>
                <w:szCs w:val="21"/>
              </w:rPr>
              <w:t>2,378,148,116.24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4.109</w:t>
      </w:r>
      <w:r w:rsidRPr="00224952">
        <w:rPr>
          <w:kern w:val="0"/>
          <w:szCs w:val="21"/>
        </w:rPr>
        <w:t>元，基金份额总额</w:t>
      </w:r>
      <w:r w:rsidRPr="00224952">
        <w:rPr>
          <w:kern w:val="0"/>
          <w:szCs w:val="21"/>
        </w:rPr>
        <w:t>700,928,354.05</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61100"/>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易方达平稳增长证券投资基金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655,301,663.19</w:t>
            </w:r>
          </w:p>
        </w:tc>
        <w:tc>
          <w:tcPr>
            <w:tcW w:w="2250" w:type="dxa"/>
            <w:vAlign w:val="center"/>
          </w:tcPr>
          <w:p w:rsidR="00753756" w:rsidRPr="00224952" w:rsidRDefault="00753756" w:rsidP="00BC6113">
            <w:pPr>
              <w:jc w:val="right"/>
              <w:rPr>
                <w:b/>
                <w:color w:val="000000"/>
                <w:szCs w:val="21"/>
              </w:rPr>
            </w:pPr>
            <w:r w:rsidRPr="00224952">
              <w:rPr>
                <w:b/>
                <w:color w:val="000000"/>
                <w:szCs w:val="21"/>
              </w:rPr>
              <w:t>317,320,171.38</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12,276,031.91</w:t>
            </w:r>
          </w:p>
        </w:tc>
        <w:tc>
          <w:tcPr>
            <w:tcW w:w="2250" w:type="dxa"/>
            <w:vAlign w:val="center"/>
          </w:tcPr>
          <w:p w:rsidR="00753756" w:rsidRPr="00224952" w:rsidRDefault="00753756" w:rsidP="00BC6113">
            <w:pPr>
              <w:jc w:val="right"/>
              <w:rPr>
                <w:color w:val="000000"/>
                <w:szCs w:val="21"/>
              </w:rPr>
            </w:pPr>
            <w:r w:rsidRPr="00224952">
              <w:rPr>
                <w:color w:val="000000"/>
                <w:szCs w:val="21"/>
              </w:rPr>
              <w:t>10,784,598.67</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488,735.51</w:t>
            </w:r>
          </w:p>
        </w:tc>
        <w:tc>
          <w:tcPr>
            <w:tcW w:w="2250" w:type="dxa"/>
            <w:vAlign w:val="center"/>
          </w:tcPr>
          <w:p w:rsidR="00753756" w:rsidRPr="00224952" w:rsidRDefault="00753756" w:rsidP="00BC6113">
            <w:pPr>
              <w:jc w:val="right"/>
              <w:rPr>
                <w:color w:val="000000"/>
                <w:szCs w:val="21"/>
              </w:rPr>
            </w:pPr>
            <w:r w:rsidRPr="00224952">
              <w:rPr>
                <w:color w:val="000000"/>
                <w:szCs w:val="21"/>
              </w:rPr>
              <w:t>349,149.77</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11,778,897.87</w:t>
            </w:r>
          </w:p>
        </w:tc>
        <w:tc>
          <w:tcPr>
            <w:tcW w:w="2250" w:type="dxa"/>
            <w:vAlign w:val="center"/>
          </w:tcPr>
          <w:p w:rsidR="00753756" w:rsidRPr="00224952" w:rsidRDefault="00753756" w:rsidP="00BC6113">
            <w:pPr>
              <w:jc w:val="right"/>
              <w:rPr>
                <w:color w:val="000000"/>
                <w:szCs w:val="21"/>
              </w:rPr>
            </w:pPr>
            <w:r w:rsidRPr="00224952">
              <w:rPr>
                <w:color w:val="000000"/>
                <w:szCs w:val="21"/>
              </w:rPr>
              <w:t>10,196,641.38</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8,398.53</w:t>
            </w:r>
          </w:p>
        </w:tc>
        <w:tc>
          <w:tcPr>
            <w:tcW w:w="2250" w:type="dxa"/>
            <w:vAlign w:val="center"/>
          </w:tcPr>
          <w:p w:rsidR="00753756" w:rsidRPr="00224952" w:rsidRDefault="00753756" w:rsidP="00BC6113">
            <w:pPr>
              <w:jc w:val="right"/>
              <w:rPr>
                <w:color w:val="000000"/>
                <w:szCs w:val="21"/>
              </w:rPr>
            </w:pPr>
            <w:r w:rsidRPr="00224952">
              <w:rPr>
                <w:color w:val="000000"/>
                <w:szCs w:val="21"/>
              </w:rPr>
              <w:t>238,807.52</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307,496,794.67</w:t>
            </w:r>
          </w:p>
        </w:tc>
        <w:tc>
          <w:tcPr>
            <w:tcW w:w="2250" w:type="dxa"/>
            <w:vAlign w:val="center"/>
          </w:tcPr>
          <w:p w:rsidR="00753756" w:rsidRPr="00224952" w:rsidRDefault="00753756" w:rsidP="00BC6113">
            <w:pPr>
              <w:jc w:val="right"/>
              <w:rPr>
                <w:color w:val="000000"/>
                <w:szCs w:val="21"/>
              </w:rPr>
            </w:pPr>
            <w:r w:rsidRPr="00224952">
              <w:rPr>
                <w:color w:val="000000"/>
                <w:szCs w:val="21"/>
              </w:rPr>
              <w:t>114,161,193.37</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298,587,230.16</w:t>
            </w:r>
          </w:p>
        </w:tc>
        <w:tc>
          <w:tcPr>
            <w:tcW w:w="2250" w:type="dxa"/>
            <w:vAlign w:val="center"/>
          </w:tcPr>
          <w:p w:rsidR="00753756" w:rsidRPr="00224952" w:rsidRDefault="00753756" w:rsidP="00BC6113">
            <w:pPr>
              <w:jc w:val="right"/>
              <w:rPr>
                <w:color w:val="000000"/>
                <w:szCs w:val="21"/>
              </w:rPr>
            </w:pPr>
            <w:r w:rsidRPr="00224952">
              <w:rPr>
                <w:color w:val="000000"/>
                <w:szCs w:val="21"/>
              </w:rPr>
              <w:t>103,590,753.12</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187,329.25</w:t>
            </w:r>
          </w:p>
        </w:tc>
        <w:tc>
          <w:tcPr>
            <w:tcW w:w="2250" w:type="dxa"/>
            <w:vAlign w:val="center"/>
          </w:tcPr>
          <w:p w:rsidR="00753756" w:rsidRPr="00224952" w:rsidRDefault="00753756" w:rsidP="00BC6113">
            <w:pPr>
              <w:jc w:val="right"/>
              <w:rPr>
                <w:color w:val="000000"/>
                <w:szCs w:val="21"/>
              </w:rPr>
            </w:pPr>
            <w:r w:rsidRPr="00224952">
              <w:rPr>
                <w:color w:val="000000"/>
                <w:szCs w:val="21"/>
              </w:rPr>
              <w:t>3,058,392.78</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8,722,235.26</w:t>
            </w:r>
          </w:p>
        </w:tc>
        <w:tc>
          <w:tcPr>
            <w:tcW w:w="2250" w:type="dxa"/>
            <w:vAlign w:val="center"/>
          </w:tcPr>
          <w:p w:rsidR="00753756" w:rsidRPr="00224952" w:rsidRDefault="00753756" w:rsidP="00BC6113">
            <w:pPr>
              <w:jc w:val="right"/>
              <w:rPr>
                <w:color w:val="000000"/>
                <w:szCs w:val="21"/>
              </w:rPr>
            </w:pPr>
            <w:r w:rsidRPr="00224952">
              <w:rPr>
                <w:color w:val="000000"/>
                <w:szCs w:val="21"/>
              </w:rPr>
              <w:t>7,512,047.47</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335,160,748.61</w:t>
            </w:r>
          </w:p>
        </w:tc>
        <w:tc>
          <w:tcPr>
            <w:tcW w:w="2250" w:type="dxa"/>
            <w:vAlign w:val="center"/>
          </w:tcPr>
          <w:p w:rsidR="00753756" w:rsidRPr="00224952" w:rsidRDefault="00753756" w:rsidP="00BC6113">
            <w:pPr>
              <w:jc w:val="right"/>
              <w:rPr>
                <w:color w:val="000000"/>
                <w:szCs w:val="21"/>
              </w:rPr>
            </w:pPr>
            <w:r w:rsidRPr="00224952">
              <w:rPr>
                <w:color w:val="000000"/>
                <w:szCs w:val="21"/>
              </w:rPr>
              <w:t>192,174,333.42</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368,088.00</w:t>
            </w:r>
          </w:p>
        </w:tc>
        <w:tc>
          <w:tcPr>
            <w:tcW w:w="2250" w:type="dxa"/>
            <w:vAlign w:val="center"/>
          </w:tcPr>
          <w:p w:rsidR="00753756" w:rsidRPr="00224952" w:rsidRDefault="00753756" w:rsidP="00BC6113">
            <w:pPr>
              <w:jc w:val="right"/>
              <w:rPr>
                <w:color w:val="000000"/>
                <w:szCs w:val="21"/>
              </w:rPr>
            </w:pPr>
            <w:r w:rsidRPr="00224952">
              <w:rPr>
                <w:color w:val="000000"/>
                <w:szCs w:val="21"/>
              </w:rPr>
              <w:t>200,045.92</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27,807,392.14</w:t>
            </w:r>
          </w:p>
        </w:tc>
        <w:tc>
          <w:tcPr>
            <w:tcW w:w="2250" w:type="dxa"/>
            <w:vAlign w:val="center"/>
          </w:tcPr>
          <w:p w:rsidR="00753756" w:rsidRPr="00224952" w:rsidRDefault="00753756" w:rsidP="00BC6113">
            <w:pPr>
              <w:jc w:val="right"/>
              <w:rPr>
                <w:b/>
                <w:color w:val="000000"/>
                <w:szCs w:val="21"/>
              </w:rPr>
            </w:pPr>
            <w:r w:rsidRPr="00224952">
              <w:rPr>
                <w:b/>
                <w:color w:val="000000"/>
                <w:szCs w:val="21"/>
              </w:rPr>
              <w:t>22,587,403.05</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18,696,130.87</w:t>
            </w:r>
          </w:p>
        </w:tc>
        <w:tc>
          <w:tcPr>
            <w:tcW w:w="2250" w:type="dxa"/>
            <w:vAlign w:val="center"/>
          </w:tcPr>
          <w:p w:rsidR="00753756" w:rsidRPr="00224952" w:rsidRDefault="00753756" w:rsidP="00BC6113">
            <w:pPr>
              <w:jc w:val="right"/>
              <w:rPr>
                <w:color w:val="000000"/>
                <w:szCs w:val="21"/>
              </w:rPr>
            </w:pPr>
            <w:r w:rsidRPr="00224952">
              <w:rPr>
                <w:color w:val="000000"/>
                <w:szCs w:val="21"/>
              </w:rPr>
              <w:t>16,137,817.13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3,116,021.81</w:t>
            </w:r>
          </w:p>
        </w:tc>
        <w:tc>
          <w:tcPr>
            <w:tcW w:w="2250" w:type="dxa"/>
            <w:vAlign w:val="center"/>
          </w:tcPr>
          <w:p w:rsidR="00753756" w:rsidRPr="00224952" w:rsidRDefault="00753756" w:rsidP="00BC6113">
            <w:pPr>
              <w:jc w:val="right"/>
              <w:rPr>
                <w:color w:val="000000"/>
                <w:szCs w:val="21"/>
              </w:rPr>
            </w:pPr>
            <w:r w:rsidRPr="00224952">
              <w:rPr>
                <w:color w:val="000000"/>
                <w:szCs w:val="21"/>
              </w:rPr>
              <w:t>2,689,636.17</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5,849,360.40</w:t>
            </w:r>
          </w:p>
        </w:tc>
        <w:tc>
          <w:tcPr>
            <w:tcW w:w="2250" w:type="dxa"/>
            <w:vAlign w:val="center"/>
          </w:tcPr>
          <w:p w:rsidR="00753756" w:rsidRPr="00224952" w:rsidRDefault="00753756" w:rsidP="00BC6113">
            <w:pPr>
              <w:jc w:val="right"/>
              <w:rPr>
                <w:color w:val="000000"/>
                <w:szCs w:val="21"/>
              </w:rPr>
            </w:pPr>
            <w:r w:rsidRPr="00224952">
              <w:rPr>
                <w:color w:val="000000"/>
                <w:szCs w:val="21"/>
              </w:rPr>
              <w:t>3,615,018.43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654.53</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729.10</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145,224.53</w:t>
            </w:r>
          </w:p>
        </w:tc>
        <w:tc>
          <w:tcPr>
            <w:tcW w:w="2250" w:type="dxa"/>
            <w:vAlign w:val="bottom"/>
            <w:hideMark/>
          </w:tcPr>
          <w:p w:rsidR="0046665E" w:rsidRDefault="0046665E">
            <w:pPr>
              <w:jc w:val="right"/>
              <w:rPr>
                <w:color w:val="000000"/>
                <w:szCs w:val="21"/>
              </w:rPr>
            </w:pPr>
            <w:r>
              <w:rPr>
                <w:color w:val="000000"/>
                <w:szCs w:val="21"/>
              </w:rPr>
              <w:t>144,202.22</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627,494,271.05</w:t>
            </w:r>
          </w:p>
        </w:tc>
        <w:tc>
          <w:tcPr>
            <w:tcW w:w="2250" w:type="dxa"/>
            <w:vAlign w:val="center"/>
          </w:tcPr>
          <w:p w:rsidR="00753756" w:rsidRPr="00224952" w:rsidRDefault="00753756" w:rsidP="00BC6113">
            <w:pPr>
              <w:jc w:val="right"/>
              <w:rPr>
                <w:b/>
                <w:color w:val="000000"/>
                <w:szCs w:val="21"/>
              </w:rPr>
            </w:pPr>
            <w:r w:rsidRPr="00224952">
              <w:rPr>
                <w:b/>
                <w:color w:val="000000"/>
                <w:szCs w:val="21"/>
              </w:rPr>
              <w:t>294,732,768.33</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627,494,271.05</w:t>
            </w:r>
          </w:p>
        </w:tc>
        <w:tc>
          <w:tcPr>
            <w:tcW w:w="2250" w:type="dxa"/>
            <w:vAlign w:val="center"/>
          </w:tcPr>
          <w:p w:rsidR="00753756" w:rsidRPr="00224952" w:rsidRDefault="00753756" w:rsidP="00BC6113">
            <w:pPr>
              <w:jc w:val="right"/>
              <w:rPr>
                <w:b/>
                <w:color w:val="000000"/>
                <w:szCs w:val="21"/>
              </w:rPr>
            </w:pPr>
            <w:r w:rsidRPr="00224952">
              <w:rPr>
                <w:b/>
                <w:color w:val="000000"/>
                <w:szCs w:val="21"/>
              </w:rPr>
              <w:t>294,732,768.33</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61101"/>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易方达平稳增长证券投资基金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734,024,108.10</w:t>
            </w:r>
          </w:p>
        </w:tc>
        <w:tc>
          <w:tcPr>
            <w:tcW w:w="2149" w:type="dxa"/>
            <w:vAlign w:val="center"/>
          </w:tcPr>
          <w:p w:rsidR="00753756" w:rsidRPr="00224952" w:rsidRDefault="00753756" w:rsidP="001B7EE2">
            <w:pPr>
              <w:jc w:val="right"/>
              <w:rPr>
                <w:color w:val="000000"/>
                <w:szCs w:val="21"/>
              </w:rPr>
            </w:pPr>
            <w:r w:rsidRPr="00224952">
              <w:rPr>
                <w:color w:val="000000"/>
                <w:szCs w:val="21"/>
              </w:rPr>
              <w:t>1,632,726,478.82</w:t>
            </w:r>
          </w:p>
        </w:tc>
        <w:tc>
          <w:tcPr>
            <w:tcW w:w="2150" w:type="dxa"/>
            <w:vAlign w:val="center"/>
          </w:tcPr>
          <w:p w:rsidR="00753756" w:rsidRPr="00224952" w:rsidRDefault="00753756" w:rsidP="001B7EE2">
            <w:pPr>
              <w:jc w:val="right"/>
              <w:rPr>
                <w:color w:val="000000"/>
                <w:szCs w:val="21"/>
              </w:rPr>
            </w:pPr>
            <w:r w:rsidRPr="00224952">
              <w:rPr>
                <w:color w:val="000000"/>
                <w:szCs w:val="21"/>
              </w:rPr>
              <w:t>2,366,750,586.92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627,494,271.05</w:t>
            </w:r>
          </w:p>
        </w:tc>
        <w:tc>
          <w:tcPr>
            <w:tcW w:w="2150" w:type="dxa"/>
            <w:vAlign w:val="center"/>
          </w:tcPr>
          <w:p w:rsidR="00753756" w:rsidRPr="00224952" w:rsidRDefault="00753756" w:rsidP="001B7EE2">
            <w:pPr>
              <w:jc w:val="right"/>
              <w:rPr>
                <w:color w:val="000000"/>
                <w:szCs w:val="21"/>
              </w:rPr>
            </w:pPr>
            <w:r w:rsidRPr="00224952">
              <w:rPr>
                <w:color w:val="000000"/>
                <w:szCs w:val="21"/>
              </w:rPr>
              <w:t>627,494,271.05</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-33,095,754.05</w:t>
            </w:r>
          </w:p>
        </w:tc>
        <w:tc>
          <w:tcPr>
            <w:tcW w:w="2149" w:type="dxa"/>
            <w:vAlign w:val="center"/>
          </w:tcPr>
          <w:p w:rsidR="00753756" w:rsidRPr="00224952" w:rsidRDefault="00753756" w:rsidP="001B7EE2">
            <w:pPr>
              <w:jc w:val="right"/>
              <w:rPr>
                <w:color w:val="000000"/>
                <w:szCs w:val="21"/>
              </w:rPr>
            </w:pPr>
            <w:r w:rsidRPr="00224952">
              <w:rPr>
                <w:color w:val="000000"/>
                <w:szCs w:val="21"/>
              </w:rPr>
              <w:t>-73,502,969.77</w:t>
            </w:r>
          </w:p>
        </w:tc>
        <w:tc>
          <w:tcPr>
            <w:tcW w:w="2150" w:type="dxa"/>
            <w:vAlign w:val="center"/>
          </w:tcPr>
          <w:p w:rsidR="00753756" w:rsidRPr="00224952" w:rsidRDefault="00753756" w:rsidP="001B7EE2">
            <w:pPr>
              <w:jc w:val="right"/>
              <w:rPr>
                <w:color w:val="000000"/>
                <w:szCs w:val="21"/>
              </w:rPr>
            </w:pPr>
            <w:r w:rsidRPr="00224952">
              <w:rPr>
                <w:color w:val="000000"/>
                <w:szCs w:val="21"/>
              </w:rPr>
              <w:t>-106,598,723.82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111,895,871.52</w:t>
            </w:r>
          </w:p>
        </w:tc>
        <w:tc>
          <w:tcPr>
            <w:tcW w:w="2149" w:type="dxa"/>
            <w:vAlign w:val="center"/>
          </w:tcPr>
          <w:p w:rsidR="00753756" w:rsidRPr="00224952" w:rsidRDefault="00753756" w:rsidP="001B7EE2">
            <w:pPr>
              <w:jc w:val="right"/>
              <w:rPr>
                <w:color w:val="000000"/>
                <w:szCs w:val="21"/>
              </w:rPr>
            </w:pPr>
            <w:r w:rsidRPr="00224952">
              <w:rPr>
                <w:color w:val="000000"/>
                <w:szCs w:val="21"/>
              </w:rPr>
              <w:t>290,055,304.17</w:t>
            </w:r>
          </w:p>
        </w:tc>
        <w:tc>
          <w:tcPr>
            <w:tcW w:w="2150" w:type="dxa"/>
            <w:vAlign w:val="center"/>
          </w:tcPr>
          <w:p w:rsidR="00753756" w:rsidRPr="00224952" w:rsidRDefault="00753756" w:rsidP="001B7EE2">
            <w:pPr>
              <w:jc w:val="right"/>
              <w:rPr>
                <w:color w:val="000000"/>
                <w:szCs w:val="21"/>
              </w:rPr>
            </w:pPr>
            <w:r w:rsidRPr="00224952">
              <w:rPr>
                <w:color w:val="000000"/>
                <w:szCs w:val="21"/>
              </w:rPr>
              <w:t>401,951,175.69</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-144,991,625.57</w:t>
            </w:r>
          </w:p>
        </w:tc>
        <w:tc>
          <w:tcPr>
            <w:tcW w:w="2149" w:type="dxa"/>
            <w:vAlign w:val="center"/>
          </w:tcPr>
          <w:p w:rsidR="00753756" w:rsidRPr="00224952" w:rsidRDefault="00753756" w:rsidP="001B7EE2">
            <w:pPr>
              <w:jc w:val="right"/>
              <w:rPr>
                <w:color w:val="000000"/>
                <w:szCs w:val="21"/>
              </w:rPr>
            </w:pPr>
            <w:r w:rsidRPr="00224952">
              <w:rPr>
                <w:color w:val="000000"/>
                <w:szCs w:val="21"/>
              </w:rPr>
              <w:t>-363,558,273.94</w:t>
            </w:r>
          </w:p>
        </w:tc>
        <w:tc>
          <w:tcPr>
            <w:tcW w:w="2150" w:type="dxa"/>
            <w:vAlign w:val="center"/>
          </w:tcPr>
          <w:p w:rsidR="00753756" w:rsidRPr="00224952" w:rsidRDefault="00753756" w:rsidP="001B7EE2">
            <w:pPr>
              <w:jc w:val="right"/>
              <w:rPr>
                <w:color w:val="000000"/>
                <w:szCs w:val="21"/>
              </w:rPr>
            </w:pPr>
            <w:r w:rsidRPr="00224952">
              <w:rPr>
                <w:color w:val="000000"/>
                <w:szCs w:val="21"/>
              </w:rPr>
              <w:t>-508,549,899.51</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-7,380,582.83</w:t>
            </w:r>
          </w:p>
        </w:tc>
        <w:tc>
          <w:tcPr>
            <w:tcW w:w="2150" w:type="dxa"/>
            <w:vAlign w:val="center"/>
          </w:tcPr>
          <w:p w:rsidR="00753756" w:rsidRPr="00224952" w:rsidRDefault="00753756" w:rsidP="001B7EE2">
            <w:pPr>
              <w:jc w:val="right"/>
              <w:rPr>
                <w:color w:val="000000"/>
                <w:szCs w:val="21"/>
              </w:rPr>
            </w:pPr>
            <w:r w:rsidRPr="00224952">
              <w:rPr>
                <w:color w:val="000000"/>
                <w:szCs w:val="21"/>
              </w:rPr>
              <w:t>-7,380,582.83</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700,928,354.05</w:t>
            </w:r>
          </w:p>
        </w:tc>
        <w:tc>
          <w:tcPr>
            <w:tcW w:w="2149" w:type="dxa"/>
            <w:vAlign w:val="center"/>
          </w:tcPr>
          <w:p w:rsidR="00753756" w:rsidRPr="00224952" w:rsidRDefault="00753756" w:rsidP="001B7EE2">
            <w:pPr>
              <w:jc w:val="right"/>
              <w:rPr>
                <w:color w:val="000000"/>
                <w:szCs w:val="21"/>
              </w:rPr>
            </w:pPr>
            <w:r w:rsidRPr="00224952">
              <w:rPr>
                <w:color w:val="000000"/>
                <w:szCs w:val="21"/>
              </w:rPr>
              <w:t>2,179,337,197.27</w:t>
            </w:r>
          </w:p>
        </w:tc>
        <w:tc>
          <w:tcPr>
            <w:tcW w:w="2150" w:type="dxa"/>
            <w:vAlign w:val="center"/>
          </w:tcPr>
          <w:p w:rsidR="00753756" w:rsidRPr="00224952" w:rsidRDefault="00753756" w:rsidP="001B7EE2">
            <w:pPr>
              <w:jc w:val="right"/>
              <w:rPr>
                <w:color w:val="000000"/>
                <w:szCs w:val="21"/>
              </w:rPr>
            </w:pPr>
            <w:r w:rsidRPr="00224952">
              <w:rPr>
                <w:color w:val="000000"/>
                <w:szCs w:val="21"/>
              </w:rPr>
              <w:t>2,880,265,551.32</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807,343,752.48</w:t>
            </w:r>
          </w:p>
        </w:tc>
        <w:tc>
          <w:tcPr>
            <w:tcW w:w="2149" w:type="dxa"/>
            <w:vAlign w:val="center"/>
          </w:tcPr>
          <w:p w:rsidR="00753756" w:rsidRPr="00224952" w:rsidRDefault="00753756" w:rsidP="00850FCB">
            <w:pPr>
              <w:jc w:val="right"/>
              <w:rPr>
                <w:color w:val="000000"/>
                <w:szCs w:val="21"/>
              </w:rPr>
            </w:pPr>
            <w:r w:rsidRPr="00224952">
              <w:rPr>
                <w:color w:val="000000"/>
                <w:szCs w:val="21"/>
              </w:rPr>
              <w:t>1,054,329,399.06</w:t>
            </w:r>
          </w:p>
        </w:tc>
        <w:tc>
          <w:tcPr>
            <w:tcW w:w="2150" w:type="dxa"/>
            <w:vAlign w:val="center"/>
          </w:tcPr>
          <w:p w:rsidR="00753756" w:rsidRPr="00224952" w:rsidRDefault="00753756" w:rsidP="00850FCB">
            <w:pPr>
              <w:jc w:val="right"/>
              <w:rPr>
                <w:color w:val="000000"/>
                <w:szCs w:val="21"/>
              </w:rPr>
            </w:pPr>
            <w:r w:rsidRPr="00224952">
              <w:rPr>
                <w:color w:val="000000"/>
                <w:szCs w:val="21"/>
              </w:rPr>
              <w:t>1,861,673,151.54</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294,732,768.33</w:t>
            </w:r>
          </w:p>
        </w:tc>
        <w:tc>
          <w:tcPr>
            <w:tcW w:w="2150" w:type="dxa"/>
            <w:vAlign w:val="center"/>
          </w:tcPr>
          <w:p w:rsidR="00753756" w:rsidRPr="00224952" w:rsidRDefault="00753756" w:rsidP="00850FCB">
            <w:pPr>
              <w:jc w:val="right"/>
              <w:rPr>
                <w:color w:val="000000"/>
                <w:szCs w:val="21"/>
              </w:rPr>
            </w:pPr>
            <w:r w:rsidRPr="00224952">
              <w:rPr>
                <w:color w:val="000000"/>
                <w:szCs w:val="21"/>
              </w:rPr>
              <w:t>294,732,768.33</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12,361,340.86</w:t>
            </w:r>
          </w:p>
        </w:tc>
        <w:tc>
          <w:tcPr>
            <w:tcW w:w="2149" w:type="dxa"/>
            <w:vAlign w:val="center"/>
          </w:tcPr>
          <w:p w:rsidR="00753756" w:rsidRPr="00224952" w:rsidRDefault="00753756" w:rsidP="007462A0">
            <w:pPr>
              <w:jc w:val="right"/>
              <w:rPr>
                <w:color w:val="000000"/>
                <w:szCs w:val="21"/>
              </w:rPr>
            </w:pPr>
            <w:r w:rsidRPr="00224952">
              <w:rPr>
                <w:color w:val="000000"/>
                <w:szCs w:val="21"/>
              </w:rPr>
              <w:t>10,978,503.97</w:t>
            </w:r>
          </w:p>
        </w:tc>
        <w:tc>
          <w:tcPr>
            <w:tcW w:w="2150" w:type="dxa"/>
            <w:vAlign w:val="center"/>
          </w:tcPr>
          <w:p w:rsidR="00753756" w:rsidRPr="00224952" w:rsidRDefault="00753756" w:rsidP="00850FCB">
            <w:pPr>
              <w:jc w:val="right"/>
              <w:rPr>
                <w:color w:val="000000"/>
                <w:szCs w:val="21"/>
              </w:rPr>
            </w:pPr>
            <w:r w:rsidRPr="00224952">
              <w:rPr>
                <w:color w:val="000000"/>
                <w:szCs w:val="21"/>
              </w:rPr>
              <w:t>23,339,844.83</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92,487,612.28</w:t>
            </w:r>
          </w:p>
        </w:tc>
        <w:tc>
          <w:tcPr>
            <w:tcW w:w="2149" w:type="dxa"/>
            <w:vAlign w:val="center"/>
          </w:tcPr>
          <w:p w:rsidR="00753756" w:rsidRPr="00224952" w:rsidRDefault="00753756" w:rsidP="007462A0">
            <w:pPr>
              <w:jc w:val="right"/>
              <w:rPr>
                <w:color w:val="000000"/>
                <w:szCs w:val="21"/>
              </w:rPr>
            </w:pPr>
            <w:r w:rsidRPr="00224952">
              <w:rPr>
                <w:color w:val="000000"/>
                <w:szCs w:val="21"/>
              </w:rPr>
              <w:t>150,682,596.90</w:t>
            </w:r>
          </w:p>
        </w:tc>
        <w:tc>
          <w:tcPr>
            <w:tcW w:w="2150" w:type="dxa"/>
            <w:vAlign w:val="center"/>
          </w:tcPr>
          <w:p w:rsidR="00753756" w:rsidRPr="00224952" w:rsidRDefault="00753756" w:rsidP="00850FCB">
            <w:pPr>
              <w:jc w:val="right"/>
              <w:rPr>
                <w:color w:val="000000"/>
                <w:szCs w:val="21"/>
              </w:rPr>
            </w:pPr>
            <w:r w:rsidRPr="00224952">
              <w:rPr>
                <w:color w:val="000000"/>
                <w:szCs w:val="21"/>
              </w:rPr>
              <w:t>243,170,209.18</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-80,126,271.42</w:t>
            </w:r>
          </w:p>
        </w:tc>
        <w:tc>
          <w:tcPr>
            <w:tcW w:w="2149" w:type="dxa"/>
            <w:vAlign w:val="center"/>
          </w:tcPr>
          <w:p w:rsidR="00753756" w:rsidRPr="00224952" w:rsidRDefault="00753756" w:rsidP="007462A0">
            <w:pPr>
              <w:jc w:val="right"/>
              <w:rPr>
                <w:color w:val="000000"/>
                <w:szCs w:val="21"/>
              </w:rPr>
            </w:pPr>
            <w:r w:rsidRPr="00224952">
              <w:rPr>
                <w:color w:val="000000"/>
                <w:szCs w:val="21"/>
              </w:rPr>
              <w:t>-139,704,092.93</w:t>
            </w:r>
          </w:p>
        </w:tc>
        <w:tc>
          <w:tcPr>
            <w:tcW w:w="2150" w:type="dxa"/>
            <w:vAlign w:val="center"/>
          </w:tcPr>
          <w:p w:rsidR="00753756" w:rsidRPr="00224952" w:rsidRDefault="00753756" w:rsidP="00850FCB">
            <w:pPr>
              <w:jc w:val="right"/>
              <w:rPr>
                <w:color w:val="000000"/>
                <w:szCs w:val="21"/>
              </w:rPr>
            </w:pPr>
            <w:r w:rsidRPr="00224952">
              <w:rPr>
                <w:color w:val="000000"/>
                <w:szCs w:val="21"/>
              </w:rPr>
              <w:t>-219,830,364.35</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819,705,093.34</w:t>
            </w:r>
          </w:p>
        </w:tc>
        <w:tc>
          <w:tcPr>
            <w:tcW w:w="2149" w:type="dxa"/>
            <w:vAlign w:val="center"/>
          </w:tcPr>
          <w:p w:rsidR="00753756" w:rsidRPr="00224952" w:rsidRDefault="00753756" w:rsidP="007462A0">
            <w:pPr>
              <w:jc w:val="right"/>
              <w:rPr>
                <w:color w:val="000000"/>
                <w:szCs w:val="21"/>
              </w:rPr>
            </w:pPr>
            <w:r w:rsidRPr="00224952">
              <w:rPr>
                <w:color w:val="000000"/>
                <w:szCs w:val="21"/>
              </w:rPr>
              <w:t>1,360,040,671.36</w:t>
            </w:r>
          </w:p>
        </w:tc>
        <w:tc>
          <w:tcPr>
            <w:tcW w:w="2150" w:type="dxa"/>
            <w:vAlign w:val="center"/>
          </w:tcPr>
          <w:p w:rsidR="00753756" w:rsidRPr="00224952" w:rsidRDefault="00753756" w:rsidP="00850FCB">
            <w:pPr>
              <w:jc w:val="right"/>
              <w:rPr>
                <w:color w:val="000000"/>
                <w:szCs w:val="21"/>
              </w:rPr>
            </w:pPr>
            <w:r w:rsidRPr="00224952">
              <w:rPr>
                <w:color w:val="000000"/>
                <w:szCs w:val="21"/>
              </w:rPr>
              <w:t>2,179,745,764.70</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61102"/>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易方达平稳增长证券投资基金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w:t>
      </w:r>
      <w:r w:rsidRPr="00E56272">
        <w:rPr>
          <w:kern w:val="0"/>
          <w:szCs w:val="21"/>
        </w:rPr>
        <w:t>经中国证券监督管理委员会（以下简称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）证监基金字</w:t>
      </w:r>
      <w:r w:rsidRPr="00E56272">
        <w:rPr>
          <w:kern w:val="0"/>
          <w:szCs w:val="21"/>
        </w:rPr>
        <w:t xml:space="preserve">[2002]40 </w:t>
      </w:r>
      <w:r w:rsidRPr="00E56272">
        <w:rPr>
          <w:kern w:val="0"/>
          <w:szCs w:val="21"/>
        </w:rPr>
        <w:t>号文《关于同意易方达平稳增长证券投资基金设立的批复》的核准，由易方达基金管理有限公司作为基金发起人向社会公开发行募集，基金合同于</w:t>
      </w:r>
      <w:r w:rsidRPr="00E56272">
        <w:rPr>
          <w:kern w:val="0"/>
          <w:szCs w:val="21"/>
        </w:rPr>
        <w:t xml:space="preserve">2002 </w:t>
      </w:r>
      <w:r w:rsidRPr="00E56272">
        <w:rPr>
          <w:kern w:val="0"/>
          <w:szCs w:val="21"/>
        </w:rPr>
        <w:t>年</w:t>
      </w:r>
      <w:r w:rsidRPr="00E56272">
        <w:rPr>
          <w:kern w:val="0"/>
          <w:szCs w:val="21"/>
        </w:rPr>
        <w:t>8</w:t>
      </w:r>
      <w:r w:rsidRPr="00E56272">
        <w:rPr>
          <w:kern w:val="0"/>
          <w:szCs w:val="21"/>
        </w:rPr>
        <w:t>月</w:t>
      </w:r>
      <w:r w:rsidRPr="00E56272">
        <w:rPr>
          <w:kern w:val="0"/>
          <w:szCs w:val="21"/>
        </w:rPr>
        <w:t xml:space="preserve">23 </w:t>
      </w:r>
      <w:r w:rsidRPr="00E56272">
        <w:rPr>
          <w:kern w:val="0"/>
          <w:szCs w:val="21"/>
        </w:rPr>
        <w:t>日正式生效，首次设立募集规模为</w:t>
      </w:r>
      <w:r w:rsidRPr="00E56272">
        <w:rPr>
          <w:kern w:val="0"/>
          <w:szCs w:val="21"/>
        </w:rPr>
        <w:t xml:space="preserve">4,678,106,974.62 </w:t>
      </w:r>
      <w:r w:rsidRPr="00E56272">
        <w:rPr>
          <w:kern w:val="0"/>
          <w:szCs w:val="21"/>
        </w:rPr>
        <w:t>份基金份额。本基金为契约型开放式基金，存续期限不定。本基金的基金管理人为易方达基金管理有限公司，注册登记机构为易方达基金管理有限公司，基金托管人为中国银行股份有限公司。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ED49E6" w:rsidRDefault="002A3DE5">
      <w:pPr>
        <w:tabs>
          <w:tab w:val="left" w:pos="426"/>
        </w:tabs>
        <w:spacing w:line="360" w:lineRule="auto"/>
        <w:ind w:firstLineChars="200" w:firstLine="420"/>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本财务报表以本基金持续经营为基础列报。</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ED49E6" w:rsidRDefault="002A3DE5">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）印花税</w:t>
      </w:r>
    </w:p>
    <w:p w:rsidR="00ED49E6" w:rsidRDefault="002A3DE5">
      <w:pPr>
        <w:tabs>
          <w:tab w:val="left" w:pos="426"/>
        </w:tabs>
        <w:spacing w:line="360" w:lineRule="auto"/>
        <w:ind w:firstLineChars="200" w:firstLine="420"/>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ED49E6" w:rsidRDefault="002A3DE5">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）增值税、城建税、教育费附加及地方教育费附加</w:t>
      </w:r>
    </w:p>
    <w:p w:rsidR="00ED49E6" w:rsidRDefault="002A3DE5">
      <w:pPr>
        <w:tabs>
          <w:tab w:val="left" w:pos="426"/>
        </w:tabs>
        <w:spacing w:line="360" w:lineRule="auto"/>
        <w:ind w:firstLineChars="200" w:firstLine="420"/>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ED49E6" w:rsidRDefault="002A3DE5">
      <w:pPr>
        <w:tabs>
          <w:tab w:val="left" w:pos="426"/>
        </w:tabs>
        <w:spacing w:line="360" w:lineRule="auto"/>
        <w:ind w:firstLineChars="200" w:firstLine="420"/>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ED49E6" w:rsidRDefault="002A3DE5">
      <w:pPr>
        <w:tabs>
          <w:tab w:val="left" w:pos="426"/>
        </w:tabs>
        <w:spacing w:line="360" w:lineRule="auto"/>
        <w:ind w:firstLineChars="200" w:firstLine="420"/>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ED49E6" w:rsidRDefault="002A3DE5">
      <w:pPr>
        <w:tabs>
          <w:tab w:val="left" w:pos="426"/>
        </w:tabs>
        <w:spacing w:line="360" w:lineRule="auto"/>
        <w:ind w:firstLineChars="200" w:firstLine="420"/>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ED49E6" w:rsidRDefault="002A3DE5">
      <w:pPr>
        <w:tabs>
          <w:tab w:val="left" w:pos="426"/>
        </w:tabs>
        <w:spacing w:line="360" w:lineRule="auto"/>
        <w:ind w:firstLineChars="200" w:firstLine="420"/>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ED49E6" w:rsidRDefault="002A3DE5">
      <w:pPr>
        <w:tabs>
          <w:tab w:val="left" w:pos="426"/>
        </w:tabs>
        <w:spacing w:line="360" w:lineRule="auto"/>
        <w:ind w:firstLineChars="200" w:firstLine="420"/>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ED49E6" w:rsidRDefault="002A3DE5">
      <w:pPr>
        <w:tabs>
          <w:tab w:val="left" w:pos="426"/>
        </w:tabs>
        <w:spacing w:line="360" w:lineRule="auto"/>
        <w:ind w:firstLineChars="200" w:firstLine="420"/>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ED49E6" w:rsidRDefault="002A3DE5">
      <w:pPr>
        <w:tabs>
          <w:tab w:val="left" w:pos="426"/>
        </w:tabs>
        <w:spacing w:line="360" w:lineRule="auto"/>
        <w:ind w:firstLineChars="200" w:firstLine="420"/>
        <w:rPr>
          <w:kern w:val="0"/>
          <w:szCs w:val="21"/>
        </w:rPr>
      </w:pPr>
      <w:r>
        <w:rPr>
          <w:kern w:val="0"/>
          <w:szCs w:val="21"/>
        </w:rPr>
        <w:t>（</w:t>
      </w:r>
      <w:r>
        <w:rPr>
          <w:kern w:val="0"/>
          <w:szCs w:val="21"/>
        </w:rPr>
        <w:t>3</w:t>
      </w:r>
      <w:r>
        <w:rPr>
          <w:kern w:val="0"/>
          <w:szCs w:val="21"/>
        </w:rPr>
        <w:t>）企业所得税</w:t>
      </w:r>
    </w:p>
    <w:p w:rsidR="00ED49E6" w:rsidRDefault="002A3DE5">
      <w:pPr>
        <w:tabs>
          <w:tab w:val="left" w:pos="426"/>
        </w:tabs>
        <w:spacing w:line="360" w:lineRule="auto"/>
        <w:ind w:firstLineChars="200" w:firstLine="420"/>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ED49E6" w:rsidRDefault="002A3DE5">
      <w:pPr>
        <w:tabs>
          <w:tab w:val="left" w:pos="426"/>
        </w:tabs>
        <w:spacing w:line="360" w:lineRule="auto"/>
        <w:ind w:firstLineChars="200" w:firstLine="420"/>
        <w:rPr>
          <w:kern w:val="0"/>
          <w:szCs w:val="21"/>
        </w:rPr>
      </w:pPr>
      <w:r>
        <w:rPr>
          <w:kern w:val="0"/>
          <w:szCs w:val="21"/>
        </w:rPr>
        <w:t>（</w:t>
      </w:r>
      <w:r>
        <w:rPr>
          <w:kern w:val="0"/>
          <w:szCs w:val="21"/>
        </w:rPr>
        <w:t>4</w:t>
      </w:r>
      <w:r>
        <w:rPr>
          <w:kern w:val="0"/>
          <w:szCs w:val="21"/>
        </w:rPr>
        <w:t>）个人所得税</w:t>
      </w:r>
    </w:p>
    <w:p w:rsidR="00ED49E6" w:rsidRDefault="002A3DE5">
      <w:pPr>
        <w:tabs>
          <w:tab w:val="left" w:pos="426"/>
        </w:tabs>
        <w:spacing w:line="360" w:lineRule="auto"/>
        <w:ind w:firstLineChars="200" w:firstLine="420"/>
        <w:rPr>
          <w:kern w:val="0"/>
          <w:szCs w:val="21"/>
        </w:rPr>
      </w:pPr>
      <w:r>
        <w:rPr>
          <w:kern w:val="0"/>
          <w:szCs w:val="21"/>
        </w:rPr>
        <w:t>个人所得税税率为</w:t>
      </w:r>
      <w:r>
        <w:rPr>
          <w:kern w:val="0"/>
          <w:szCs w:val="21"/>
        </w:rPr>
        <w:t>20%</w:t>
      </w:r>
      <w:r>
        <w:rPr>
          <w:kern w:val="0"/>
          <w:szCs w:val="21"/>
        </w:rPr>
        <w:t>。</w:t>
      </w:r>
    </w:p>
    <w:p w:rsidR="00ED49E6" w:rsidRDefault="002A3DE5">
      <w:pPr>
        <w:tabs>
          <w:tab w:val="left" w:pos="426"/>
        </w:tabs>
        <w:spacing w:line="360" w:lineRule="auto"/>
        <w:ind w:firstLineChars="200" w:firstLine="420"/>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暂免征收储蓄存款利息所得个人所得税。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162,105,683.72</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162,105,683.72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1,291,700,307.57</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1,859,117,693.33</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567,417,385.76</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97,618,825.82</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102,665,317.15</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5,046,491.33</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761,250,143.34</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757,510,000.00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-3,740,143.34</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858,868,969.16</w:t>
            </w:r>
          </w:p>
        </w:tc>
        <w:tc>
          <w:tcPr>
            <w:tcW w:w="2339" w:type="dxa"/>
            <w:vAlign w:val="center"/>
          </w:tcPr>
          <w:p w:rsidR="00753756" w:rsidRPr="00224952" w:rsidRDefault="00753756" w:rsidP="00CB39C2">
            <w:pPr>
              <w:jc w:val="right"/>
              <w:rPr>
                <w:color w:val="000000"/>
                <w:szCs w:val="21"/>
              </w:rPr>
            </w:pPr>
            <w:r w:rsidRPr="00224952">
              <w:rPr>
                <w:szCs w:val="21"/>
              </w:rPr>
              <w:t>860,175,317.15</w:t>
            </w:r>
          </w:p>
        </w:tc>
        <w:tc>
          <w:tcPr>
            <w:tcW w:w="2340" w:type="dxa"/>
            <w:vAlign w:val="center"/>
          </w:tcPr>
          <w:p w:rsidR="00753756" w:rsidRPr="00224952" w:rsidRDefault="00753756" w:rsidP="00CB39C2">
            <w:pPr>
              <w:jc w:val="right"/>
              <w:rPr>
                <w:color w:val="000000"/>
                <w:szCs w:val="21"/>
              </w:rPr>
            </w:pPr>
            <w:r w:rsidRPr="00224952">
              <w:rPr>
                <w:szCs w:val="21"/>
              </w:rPr>
              <w:t>1,306,347.99</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2,150,569,276.73</w:t>
            </w:r>
          </w:p>
        </w:tc>
        <w:tc>
          <w:tcPr>
            <w:tcW w:w="2339" w:type="dxa"/>
            <w:vAlign w:val="center"/>
          </w:tcPr>
          <w:p w:rsidR="00753756" w:rsidRPr="00224952" w:rsidRDefault="00753756" w:rsidP="00CB39C2">
            <w:pPr>
              <w:jc w:val="right"/>
              <w:rPr>
                <w:szCs w:val="21"/>
              </w:rPr>
            </w:pPr>
            <w:r w:rsidRPr="00224952">
              <w:rPr>
                <w:szCs w:val="21"/>
              </w:rPr>
              <w:t>2,719,293,010.48</w:t>
            </w:r>
          </w:p>
        </w:tc>
        <w:tc>
          <w:tcPr>
            <w:tcW w:w="2340" w:type="dxa"/>
            <w:vAlign w:val="center"/>
          </w:tcPr>
          <w:p w:rsidR="00753756" w:rsidRPr="00224952" w:rsidRDefault="00753756" w:rsidP="00CB39C2">
            <w:pPr>
              <w:jc w:val="right"/>
              <w:rPr>
                <w:szCs w:val="21"/>
              </w:rPr>
            </w:pPr>
            <w:r w:rsidRPr="00224952">
              <w:rPr>
                <w:szCs w:val="21"/>
              </w:rPr>
              <w:t>568,723,733.75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13,809.88</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383.58</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14,965,065.49</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140.49</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14,979,399.44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1,413,456.26</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2,125.00</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1,415,581.26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50,463.65</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ED49E6">
        <w:tc>
          <w:tcPr>
            <w:tcW w:w="3701" w:type="dxa"/>
            <w:vAlign w:val="center"/>
          </w:tcPr>
          <w:p w:rsidR="00ED49E6" w:rsidRDefault="002A3DE5">
            <w:pPr>
              <w:jc w:val="left"/>
            </w:pPr>
            <w:r>
              <w:rPr>
                <w:szCs w:val="21"/>
              </w:rPr>
              <w:t>预提费用</w:t>
            </w:r>
          </w:p>
        </w:tc>
        <w:tc>
          <w:tcPr>
            <w:tcW w:w="5528" w:type="dxa"/>
            <w:vAlign w:val="center"/>
          </w:tcPr>
          <w:p w:rsidR="00ED49E6" w:rsidRDefault="002A3DE5">
            <w:pPr>
              <w:jc w:val="right"/>
            </w:pPr>
            <w:r>
              <w:rPr>
                <w:szCs w:val="21"/>
              </w:rPr>
              <w:t>329,398.38</w:t>
            </w:r>
          </w:p>
        </w:tc>
      </w:tr>
      <w:tr w:rsidR="00ED49E6">
        <w:tc>
          <w:tcPr>
            <w:tcW w:w="3701" w:type="dxa"/>
            <w:vAlign w:val="center"/>
          </w:tcPr>
          <w:p w:rsidR="00ED49E6" w:rsidRDefault="002A3DE5">
            <w:pPr>
              <w:jc w:val="left"/>
            </w:pPr>
            <w:r>
              <w:rPr>
                <w:szCs w:val="21"/>
              </w:rPr>
              <w:t>其他应付款</w:t>
            </w:r>
          </w:p>
        </w:tc>
        <w:tc>
          <w:tcPr>
            <w:tcW w:w="5528" w:type="dxa"/>
            <w:vAlign w:val="center"/>
          </w:tcPr>
          <w:p w:rsidR="00ED49E6" w:rsidRDefault="002A3DE5">
            <w:pPr>
              <w:jc w:val="right"/>
            </w:pPr>
            <w:r>
              <w:rPr>
                <w:szCs w:val="21"/>
              </w:rPr>
              <w:t>500,000.00</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879,862.03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734,024,108.10</w:t>
            </w:r>
          </w:p>
        </w:tc>
        <w:tc>
          <w:tcPr>
            <w:tcW w:w="3364" w:type="dxa"/>
            <w:vAlign w:val="center"/>
          </w:tcPr>
          <w:p w:rsidR="00753756" w:rsidRPr="00224952" w:rsidRDefault="00753756" w:rsidP="0070173B">
            <w:pPr>
              <w:jc w:val="right"/>
              <w:rPr>
                <w:szCs w:val="21"/>
              </w:rPr>
            </w:pPr>
            <w:r w:rsidRPr="00224952">
              <w:rPr>
                <w:szCs w:val="21"/>
              </w:rPr>
              <w:t>734,024,108.10</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111,895,871.52</w:t>
            </w:r>
          </w:p>
        </w:tc>
        <w:tc>
          <w:tcPr>
            <w:tcW w:w="3364" w:type="dxa"/>
            <w:vAlign w:val="center"/>
          </w:tcPr>
          <w:p w:rsidR="00753756" w:rsidRPr="00224952" w:rsidRDefault="00753756" w:rsidP="0070173B">
            <w:pPr>
              <w:jc w:val="right"/>
              <w:rPr>
                <w:szCs w:val="21"/>
              </w:rPr>
            </w:pPr>
            <w:r w:rsidRPr="00224952">
              <w:rPr>
                <w:szCs w:val="21"/>
              </w:rPr>
              <w:t>111,895,871.52</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-144,991,625.57</w:t>
            </w:r>
          </w:p>
        </w:tc>
        <w:tc>
          <w:tcPr>
            <w:tcW w:w="3364" w:type="dxa"/>
            <w:vAlign w:val="center"/>
          </w:tcPr>
          <w:p w:rsidR="00753756" w:rsidRPr="00224952" w:rsidRDefault="00753756" w:rsidP="0070173B">
            <w:pPr>
              <w:jc w:val="right"/>
              <w:rPr>
                <w:szCs w:val="21"/>
              </w:rPr>
            </w:pPr>
            <w:r w:rsidRPr="00224952">
              <w:rPr>
                <w:szCs w:val="21"/>
              </w:rPr>
              <w:t>-144,991,625.57</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700,928,354.05</w:t>
            </w:r>
          </w:p>
        </w:tc>
        <w:tc>
          <w:tcPr>
            <w:tcW w:w="3364" w:type="dxa"/>
            <w:vAlign w:val="center"/>
          </w:tcPr>
          <w:p w:rsidR="00753756" w:rsidRPr="00224952" w:rsidRDefault="00753756" w:rsidP="00EE2AE3">
            <w:pPr>
              <w:jc w:val="right"/>
              <w:rPr>
                <w:szCs w:val="21"/>
              </w:rPr>
            </w:pPr>
            <w:r w:rsidRPr="00224952">
              <w:rPr>
                <w:szCs w:val="21"/>
              </w:rPr>
              <w:t>700,928,354.05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1,951,495,541.59</w:t>
            </w:r>
          </w:p>
        </w:tc>
        <w:tc>
          <w:tcPr>
            <w:tcW w:w="2100" w:type="dxa"/>
            <w:vAlign w:val="center"/>
          </w:tcPr>
          <w:p w:rsidR="00753756" w:rsidRPr="00224952" w:rsidRDefault="00753756" w:rsidP="0070173B">
            <w:pPr>
              <w:jc w:val="right"/>
              <w:rPr>
                <w:szCs w:val="21"/>
              </w:rPr>
            </w:pPr>
            <w:r w:rsidRPr="00224952">
              <w:rPr>
                <w:szCs w:val="21"/>
              </w:rPr>
              <w:t>-318,769,062.77</w:t>
            </w:r>
          </w:p>
        </w:tc>
        <w:tc>
          <w:tcPr>
            <w:tcW w:w="2100" w:type="dxa"/>
            <w:vAlign w:val="center"/>
          </w:tcPr>
          <w:p w:rsidR="00753756" w:rsidRPr="00224952" w:rsidRDefault="00753756" w:rsidP="0070173B">
            <w:pPr>
              <w:jc w:val="right"/>
              <w:rPr>
                <w:szCs w:val="21"/>
              </w:rPr>
            </w:pPr>
            <w:r w:rsidRPr="00224952">
              <w:rPr>
                <w:szCs w:val="21"/>
              </w:rPr>
              <w:t>1,632,726,478.82</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292,333,522.44</w:t>
            </w:r>
          </w:p>
        </w:tc>
        <w:tc>
          <w:tcPr>
            <w:tcW w:w="2100" w:type="dxa"/>
            <w:vAlign w:val="center"/>
          </w:tcPr>
          <w:p w:rsidR="00753756" w:rsidRPr="00224952" w:rsidRDefault="00753756" w:rsidP="0070173B">
            <w:pPr>
              <w:jc w:val="right"/>
              <w:rPr>
                <w:szCs w:val="21"/>
              </w:rPr>
            </w:pPr>
            <w:r w:rsidRPr="00224952">
              <w:rPr>
                <w:szCs w:val="21"/>
              </w:rPr>
              <w:t>335,160,748.61</w:t>
            </w:r>
          </w:p>
        </w:tc>
        <w:tc>
          <w:tcPr>
            <w:tcW w:w="2100" w:type="dxa"/>
            <w:vAlign w:val="center"/>
          </w:tcPr>
          <w:p w:rsidR="00753756" w:rsidRPr="00224952" w:rsidRDefault="00753756" w:rsidP="0070173B">
            <w:pPr>
              <w:jc w:val="right"/>
              <w:rPr>
                <w:szCs w:val="21"/>
              </w:rPr>
            </w:pPr>
            <w:r w:rsidRPr="00224952">
              <w:rPr>
                <w:szCs w:val="21"/>
              </w:rPr>
              <w:t>627,494,271.05</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-93,029,808.22</w:t>
            </w:r>
          </w:p>
        </w:tc>
        <w:tc>
          <w:tcPr>
            <w:tcW w:w="2100" w:type="dxa"/>
            <w:vAlign w:val="center"/>
          </w:tcPr>
          <w:p w:rsidR="00753756" w:rsidRPr="00224952" w:rsidRDefault="00753756" w:rsidP="00C27ED7">
            <w:pPr>
              <w:jc w:val="right"/>
              <w:rPr>
                <w:szCs w:val="21"/>
              </w:rPr>
            </w:pPr>
            <w:r w:rsidRPr="00224952">
              <w:rPr>
                <w:szCs w:val="21"/>
              </w:rPr>
              <w:t>19,526,838.45</w:t>
            </w:r>
          </w:p>
        </w:tc>
        <w:tc>
          <w:tcPr>
            <w:tcW w:w="2100" w:type="dxa"/>
            <w:vAlign w:val="center"/>
          </w:tcPr>
          <w:p w:rsidR="00753756" w:rsidRPr="00224952" w:rsidRDefault="00753756" w:rsidP="00C27ED7">
            <w:pPr>
              <w:jc w:val="right"/>
              <w:rPr>
                <w:szCs w:val="21"/>
              </w:rPr>
            </w:pPr>
            <w:r w:rsidRPr="00224952">
              <w:rPr>
                <w:szCs w:val="21"/>
              </w:rPr>
              <w:t>-73,502,969.77</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326,497,463.60</w:t>
            </w:r>
          </w:p>
        </w:tc>
        <w:tc>
          <w:tcPr>
            <w:tcW w:w="2100" w:type="dxa"/>
            <w:vAlign w:val="center"/>
          </w:tcPr>
          <w:p w:rsidR="00753756" w:rsidRPr="00224952" w:rsidRDefault="00753756" w:rsidP="0070173B">
            <w:pPr>
              <w:jc w:val="right"/>
              <w:rPr>
                <w:szCs w:val="21"/>
              </w:rPr>
            </w:pPr>
            <w:r w:rsidRPr="00224952">
              <w:rPr>
                <w:szCs w:val="21"/>
              </w:rPr>
              <w:t>-36,442,159.43</w:t>
            </w:r>
          </w:p>
        </w:tc>
        <w:tc>
          <w:tcPr>
            <w:tcW w:w="2100" w:type="dxa"/>
            <w:vAlign w:val="center"/>
          </w:tcPr>
          <w:p w:rsidR="00753756" w:rsidRPr="00224952" w:rsidRDefault="00753756" w:rsidP="0070173B">
            <w:pPr>
              <w:jc w:val="right"/>
              <w:rPr>
                <w:szCs w:val="21"/>
              </w:rPr>
            </w:pPr>
            <w:r w:rsidRPr="00224952">
              <w:rPr>
                <w:szCs w:val="21"/>
              </w:rPr>
              <w:t>290,055,304.17</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-419,527,271.82</w:t>
            </w:r>
          </w:p>
        </w:tc>
        <w:tc>
          <w:tcPr>
            <w:tcW w:w="2100" w:type="dxa"/>
            <w:vAlign w:val="center"/>
          </w:tcPr>
          <w:p w:rsidR="00753756" w:rsidRPr="00224952" w:rsidRDefault="00753756" w:rsidP="0070173B">
            <w:pPr>
              <w:jc w:val="right"/>
              <w:rPr>
                <w:szCs w:val="21"/>
              </w:rPr>
            </w:pPr>
            <w:r w:rsidRPr="00224952">
              <w:rPr>
                <w:szCs w:val="21"/>
              </w:rPr>
              <w:t>55,968,997.88</w:t>
            </w:r>
          </w:p>
        </w:tc>
        <w:tc>
          <w:tcPr>
            <w:tcW w:w="2100" w:type="dxa"/>
            <w:vAlign w:val="center"/>
          </w:tcPr>
          <w:p w:rsidR="00753756" w:rsidRPr="00224952" w:rsidRDefault="00753756" w:rsidP="0070173B">
            <w:pPr>
              <w:jc w:val="right"/>
              <w:rPr>
                <w:szCs w:val="21"/>
              </w:rPr>
            </w:pPr>
            <w:r w:rsidRPr="00224952">
              <w:rPr>
                <w:szCs w:val="21"/>
              </w:rPr>
              <w:t>-363,558,273.94</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-7,380,582.83</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-7,380,582.83</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2,143,418,672.98</w:t>
            </w:r>
          </w:p>
        </w:tc>
        <w:tc>
          <w:tcPr>
            <w:tcW w:w="2100" w:type="dxa"/>
            <w:vAlign w:val="center"/>
          </w:tcPr>
          <w:p w:rsidR="00753756" w:rsidRPr="00224952" w:rsidRDefault="00753756" w:rsidP="0070173B">
            <w:pPr>
              <w:jc w:val="right"/>
              <w:rPr>
                <w:szCs w:val="21"/>
              </w:rPr>
            </w:pPr>
            <w:r w:rsidRPr="00224952">
              <w:rPr>
                <w:szCs w:val="21"/>
              </w:rPr>
              <w:t>35,918,524.29</w:t>
            </w:r>
          </w:p>
        </w:tc>
        <w:tc>
          <w:tcPr>
            <w:tcW w:w="2100" w:type="dxa"/>
            <w:vAlign w:val="center"/>
          </w:tcPr>
          <w:p w:rsidR="00753756" w:rsidRPr="00224952" w:rsidRDefault="00753756" w:rsidP="0070173B">
            <w:pPr>
              <w:jc w:val="right"/>
              <w:rPr>
                <w:szCs w:val="21"/>
              </w:rPr>
            </w:pPr>
            <w:r w:rsidRPr="00224952">
              <w:rPr>
                <w:szCs w:val="21"/>
              </w:rPr>
              <w:t>2,179,337,197.27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463,241.47</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23,104.91</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2,389.13</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488,735.51</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2,004,848,870.86</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1,706,261,640.70</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298,587,230.16</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541,183,628.10</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526,722,563.35</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14,273,735.50</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187,329.25</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8,722,235.26</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8,722,235.26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335,160,748.61</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346,383,036.20</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-11,222,287.59</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335,160,748.61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368,088.00</w:t>
            </w:r>
          </w:p>
        </w:tc>
      </w:tr>
      <w:tr w:rsidR="00ED49E6">
        <w:tc>
          <w:tcPr>
            <w:tcW w:w="3828" w:type="dxa"/>
            <w:vAlign w:val="center"/>
          </w:tcPr>
          <w:p w:rsidR="00ED49E6" w:rsidRDefault="002A3DE5">
            <w:pPr>
              <w:jc w:val="left"/>
            </w:pPr>
            <w:r>
              <w:rPr>
                <w:szCs w:val="21"/>
              </w:rPr>
              <w:t>其他</w:t>
            </w:r>
          </w:p>
        </w:tc>
        <w:tc>
          <w:tcPr>
            <w:tcW w:w="5528" w:type="dxa"/>
            <w:vAlign w:val="center"/>
          </w:tcPr>
          <w:p w:rsidR="00ED49E6" w:rsidRDefault="002A3DE5">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368,088.00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5,845,510.40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3,850.00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5,849,360.40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49,726.04</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ED49E6">
        <w:trPr>
          <w:jc w:val="center"/>
        </w:trPr>
        <w:tc>
          <w:tcPr>
            <w:tcW w:w="3853" w:type="dxa"/>
            <w:vAlign w:val="center"/>
          </w:tcPr>
          <w:p w:rsidR="00ED49E6" w:rsidRDefault="002A3DE5">
            <w:pPr>
              <w:jc w:val="left"/>
            </w:pPr>
            <w:r>
              <w:rPr>
                <w:szCs w:val="21"/>
              </w:rPr>
              <w:t>银行汇划费</w:t>
            </w:r>
          </w:p>
        </w:tc>
        <w:tc>
          <w:tcPr>
            <w:tcW w:w="5551" w:type="dxa"/>
            <w:vAlign w:val="center"/>
          </w:tcPr>
          <w:p w:rsidR="00ED49E6" w:rsidRDefault="002A3DE5">
            <w:pPr>
              <w:jc w:val="right"/>
            </w:pPr>
            <w:r>
              <w:rPr>
                <w:szCs w:val="21"/>
              </w:rPr>
              <w:t>17,226.15</w:t>
            </w:r>
          </w:p>
        </w:tc>
      </w:tr>
      <w:tr w:rsidR="00ED49E6">
        <w:trPr>
          <w:jc w:val="center"/>
        </w:trPr>
        <w:tc>
          <w:tcPr>
            <w:tcW w:w="3853" w:type="dxa"/>
            <w:vAlign w:val="center"/>
          </w:tcPr>
          <w:p w:rsidR="00ED49E6" w:rsidRDefault="002A3DE5">
            <w:pPr>
              <w:jc w:val="left"/>
            </w:pPr>
            <w:r>
              <w:rPr>
                <w:szCs w:val="21"/>
              </w:rPr>
              <w:t>银行间账户维护费</w:t>
            </w:r>
          </w:p>
        </w:tc>
        <w:tc>
          <w:tcPr>
            <w:tcW w:w="5551" w:type="dxa"/>
            <w:vAlign w:val="center"/>
          </w:tcPr>
          <w:p w:rsidR="00ED49E6" w:rsidRDefault="002A3DE5">
            <w:pPr>
              <w:jc w:val="right"/>
            </w:pPr>
            <w:r>
              <w:rPr>
                <w:szCs w:val="21"/>
              </w:rPr>
              <w:t>18,000.00</w:t>
            </w:r>
          </w:p>
        </w:tc>
      </w:tr>
      <w:tr w:rsidR="00ED49E6">
        <w:trPr>
          <w:jc w:val="center"/>
        </w:trPr>
        <w:tc>
          <w:tcPr>
            <w:tcW w:w="3853" w:type="dxa"/>
            <w:vAlign w:val="center"/>
          </w:tcPr>
          <w:p w:rsidR="00ED49E6" w:rsidRDefault="002A3DE5">
            <w:pPr>
              <w:jc w:val="left"/>
            </w:pPr>
            <w:r>
              <w:rPr>
                <w:szCs w:val="21"/>
              </w:rPr>
              <w:t>其他</w:t>
            </w:r>
          </w:p>
        </w:tc>
        <w:tc>
          <w:tcPr>
            <w:tcW w:w="5551" w:type="dxa"/>
            <w:vAlign w:val="center"/>
          </w:tcPr>
          <w:p w:rsidR="00ED49E6" w:rsidRDefault="002A3DE5">
            <w:pPr>
              <w:jc w:val="right"/>
            </w:pPr>
            <w:r>
              <w:rPr>
                <w:szCs w:val="21"/>
              </w:rPr>
              <w:t>600.00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145,224.53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ED49E6">
        <w:tc>
          <w:tcPr>
            <w:tcW w:w="5220" w:type="dxa"/>
            <w:vAlign w:val="center"/>
          </w:tcPr>
          <w:p w:rsidR="00ED49E6" w:rsidRDefault="002A3DE5">
            <w:pPr>
              <w:jc w:val="left"/>
            </w:pPr>
            <w:r>
              <w:rPr>
                <w:color w:val="000000"/>
                <w:szCs w:val="21"/>
              </w:rPr>
              <w:t>易方达基金管理有限公司</w:t>
            </w:r>
          </w:p>
        </w:tc>
        <w:tc>
          <w:tcPr>
            <w:tcW w:w="3780" w:type="dxa"/>
            <w:vAlign w:val="center"/>
          </w:tcPr>
          <w:p w:rsidR="00ED49E6" w:rsidRDefault="002A3DE5">
            <w:pPr>
              <w:jc w:val="left"/>
            </w:pPr>
            <w:r>
              <w:rPr>
                <w:color w:val="000000"/>
                <w:szCs w:val="21"/>
              </w:rPr>
              <w:t>基金管理人、注册登记机构、基金销售机构</w:t>
            </w:r>
          </w:p>
        </w:tc>
      </w:tr>
      <w:tr w:rsidR="00ED49E6">
        <w:tc>
          <w:tcPr>
            <w:tcW w:w="5220" w:type="dxa"/>
            <w:vAlign w:val="center"/>
          </w:tcPr>
          <w:p w:rsidR="00ED49E6" w:rsidRDefault="002A3DE5">
            <w:pPr>
              <w:jc w:val="left"/>
            </w:pPr>
            <w:r>
              <w:rPr>
                <w:color w:val="000000"/>
                <w:szCs w:val="21"/>
              </w:rPr>
              <w:t>中国银行股份有限公司（以下简称</w:t>
            </w:r>
            <w:r>
              <w:rPr>
                <w:color w:val="000000"/>
                <w:szCs w:val="21"/>
              </w:rPr>
              <w:t>“</w:t>
            </w:r>
            <w:r>
              <w:rPr>
                <w:color w:val="000000"/>
                <w:szCs w:val="21"/>
              </w:rPr>
              <w:t>中国银行</w:t>
            </w:r>
            <w:r>
              <w:rPr>
                <w:color w:val="000000"/>
                <w:szCs w:val="21"/>
              </w:rPr>
              <w:t>”</w:t>
            </w:r>
            <w:r>
              <w:rPr>
                <w:color w:val="000000"/>
                <w:szCs w:val="21"/>
              </w:rPr>
              <w:t>）</w:t>
            </w:r>
          </w:p>
        </w:tc>
        <w:tc>
          <w:tcPr>
            <w:tcW w:w="3780" w:type="dxa"/>
            <w:vAlign w:val="center"/>
          </w:tcPr>
          <w:p w:rsidR="00ED49E6" w:rsidRDefault="002A3DE5">
            <w:pPr>
              <w:jc w:val="left"/>
            </w:pPr>
            <w:r>
              <w:rPr>
                <w:color w:val="000000"/>
                <w:szCs w:val="21"/>
              </w:rPr>
              <w:t>基金托管人、基金销售机构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本基金本报告期及上年度可比期间无应支付关联方的佣金。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18,696,130.87</w:t>
            </w:r>
          </w:p>
        </w:tc>
        <w:tc>
          <w:tcPr>
            <w:tcW w:w="2657" w:type="dxa"/>
            <w:vAlign w:val="center"/>
          </w:tcPr>
          <w:p w:rsidR="00753756" w:rsidRPr="00224952" w:rsidRDefault="00753756" w:rsidP="00505CB1">
            <w:pPr>
              <w:jc w:val="right"/>
              <w:rPr>
                <w:szCs w:val="21"/>
              </w:rPr>
            </w:pPr>
            <w:r w:rsidRPr="00224952">
              <w:rPr>
                <w:szCs w:val="21"/>
              </w:rPr>
              <w:t>16,137,817.13</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828,996.24</w:t>
            </w:r>
          </w:p>
        </w:tc>
        <w:tc>
          <w:tcPr>
            <w:tcW w:w="2657" w:type="dxa"/>
            <w:vAlign w:val="center"/>
          </w:tcPr>
          <w:p w:rsidR="00753756" w:rsidRPr="00224952" w:rsidRDefault="00753756" w:rsidP="00505CB1">
            <w:pPr>
              <w:jc w:val="right"/>
              <w:rPr>
                <w:szCs w:val="21"/>
              </w:rPr>
            </w:pPr>
            <w:r w:rsidRPr="00224952">
              <w:rPr>
                <w:szCs w:val="21"/>
              </w:rPr>
              <w:t>572,129.38</w:t>
            </w:r>
          </w:p>
        </w:tc>
      </w:tr>
    </w:tbl>
    <w:p w:rsidR="00ED49E6" w:rsidRDefault="002A3DE5">
      <w:pPr>
        <w:tabs>
          <w:tab w:val="left" w:pos="426"/>
        </w:tabs>
        <w:spacing w:line="360" w:lineRule="auto"/>
        <w:ind w:firstLineChars="200" w:firstLine="420"/>
        <w:rPr>
          <w:kern w:val="0"/>
          <w:szCs w:val="21"/>
        </w:rPr>
      </w:pPr>
      <w:r>
        <w:rPr>
          <w:kern w:val="0"/>
          <w:szCs w:val="21"/>
        </w:rPr>
        <w:t>注：基金管理费按前一日的基金资产净值的</w:t>
      </w:r>
      <w:r>
        <w:rPr>
          <w:kern w:val="0"/>
          <w:szCs w:val="21"/>
        </w:rPr>
        <w:t>1.5%</w:t>
      </w:r>
      <w:r>
        <w:rPr>
          <w:kern w:val="0"/>
          <w:szCs w:val="21"/>
        </w:rPr>
        <w:t>的年费率计提。计算方法如下：</w:t>
      </w:r>
    </w:p>
    <w:p w:rsidR="00ED49E6" w:rsidRDefault="002A3DE5">
      <w:pPr>
        <w:tabs>
          <w:tab w:val="left" w:pos="426"/>
        </w:tabs>
        <w:spacing w:line="360" w:lineRule="auto"/>
        <w:ind w:firstLineChars="200" w:firstLine="420"/>
        <w:rPr>
          <w:kern w:val="0"/>
          <w:szCs w:val="21"/>
        </w:rPr>
      </w:pPr>
      <w:r>
        <w:rPr>
          <w:kern w:val="0"/>
          <w:szCs w:val="21"/>
        </w:rPr>
        <w:t>H=E×1.5%/</w:t>
      </w:r>
      <w:r>
        <w:rPr>
          <w:kern w:val="0"/>
          <w:szCs w:val="21"/>
        </w:rPr>
        <w:t>当年天数</w:t>
      </w:r>
    </w:p>
    <w:p w:rsidR="00ED49E6" w:rsidRDefault="002A3DE5">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ED49E6" w:rsidRDefault="002A3DE5">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基金管理费每日计算，逐日累计至每月月底，按月支付；由基金托管人于次月前两个工作日内从基金资产中一次性支付给基金管理人。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3,116,021.81</w:t>
            </w:r>
          </w:p>
        </w:tc>
        <w:tc>
          <w:tcPr>
            <w:tcW w:w="2657" w:type="dxa"/>
            <w:vAlign w:val="center"/>
          </w:tcPr>
          <w:p w:rsidR="00753756" w:rsidRPr="00224952" w:rsidRDefault="00753756" w:rsidP="00B56418">
            <w:pPr>
              <w:jc w:val="right"/>
              <w:rPr>
                <w:color w:val="000000"/>
                <w:szCs w:val="21"/>
              </w:rPr>
            </w:pPr>
            <w:r w:rsidRPr="00224952">
              <w:rPr>
                <w:szCs w:val="21"/>
              </w:rPr>
              <w:t>2,689,636.17</w:t>
            </w:r>
          </w:p>
        </w:tc>
      </w:tr>
    </w:tbl>
    <w:p w:rsidR="00ED49E6" w:rsidRDefault="002A3DE5">
      <w:pPr>
        <w:tabs>
          <w:tab w:val="left" w:pos="426"/>
        </w:tabs>
        <w:spacing w:line="360" w:lineRule="auto"/>
        <w:ind w:firstLineChars="200" w:firstLine="420"/>
        <w:rPr>
          <w:kern w:val="0"/>
          <w:szCs w:val="21"/>
        </w:rPr>
      </w:pPr>
      <w:r>
        <w:rPr>
          <w:kern w:val="0"/>
          <w:szCs w:val="21"/>
        </w:rPr>
        <w:t>注：基金托管费按前一日的基金资产净值的</w:t>
      </w:r>
      <w:r>
        <w:rPr>
          <w:kern w:val="0"/>
          <w:szCs w:val="21"/>
        </w:rPr>
        <w:t>0.25%</w:t>
      </w:r>
      <w:r>
        <w:rPr>
          <w:kern w:val="0"/>
          <w:szCs w:val="21"/>
        </w:rPr>
        <w:t>的年费率计提。计算方法如下：</w:t>
      </w:r>
    </w:p>
    <w:p w:rsidR="00ED49E6" w:rsidRDefault="002A3DE5">
      <w:pPr>
        <w:tabs>
          <w:tab w:val="left" w:pos="426"/>
        </w:tabs>
        <w:spacing w:line="360" w:lineRule="auto"/>
        <w:ind w:firstLineChars="200" w:firstLine="420"/>
        <w:rPr>
          <w:kern w:val="0"/>
          <w:szCs w:val="21"/>
        </w:rPr>
      </w:pPr>
      <w:r>
        <w:rPr>
          <w:kern w:val="0"/>
          <w:szCs w:val="21"/>
        </w:rPr>
        <w:t>H=E×0.25%/</w:t>
      </w:r>
      <w:r>
        <w:rPr>
          <w:kern w:val="0"/>
          <w:szCs w:val="21"/>
        </w:rPr>
        <w:t>当年天数</w:t>
      </w:r>
    </w:p>
    <w:p w:rsidR="00ED49E6" w:rsidRDefault="002A3DE5">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ED49E6" w:rsidRDefault="002A3DE5">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基金托管费每日计算，逐日累计至每月月底，按月支付；由基金托管人于次月前两个工作日内从基金资产中一次性支取。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753756" w:rsidRPr="00224952" w:rsidRDefault="00753756" w:rsidP="00676876">
      <w:pPr>
        <w:autoSpaceDE w:val="0"/>
        <w:autoSpaceDN w:val="0"/>
        <w:adjustRightInd w:val="0"/>
        <w:spacing w:before="29" w:line="360" w:lineRule="auto"/>
        <w:ind w:left="15"/>
        <w:jc w:val="right"/>
        <w:rPr>
          <w:color w:val="000000"/>
          <w:kern w:val="0"/>
          <w:szCs w:val="21"/>
        </w:rPr>
      </w:pPr>
      <w:r w:rsidRPr="00224952">
        <w:rPr>
          <w:rFonts w:hint="eastAsia"/>
          <w:color w:val="000000"/>
          <w:szCs w:val="21"/>
        </w:rPr>
        <w:t>单位：人民币元</w:t>
      </w:r>
    </w:p>
    <w:tbl>
      <w:tblPr>
        <w:tblW w:w="94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22"/>
        <w:gridCol w:w="1818"/>
        <w:gridCol w:w="1260"/>
        <w:gridCol w:w="1260"/>
        <w:gridCol w:w="1080"/>
        <w:gridCol w:w="1512"/>
        <w:gridCol w:w="1083"/>
      </w:tblGrid>
      <w:tr w:rsidR="00753756" w:rsidRPr="00224952" w:rsidTr="003E09BA">
        <w:tc>
          <w:tcPr>
            <w:tcW w:w="9435" w:type="dxa"/>
            <w:gridSpan w:val="7"/>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本期</w:t>
            </w:r>
          </w:p>
          <w:p w:rsidR="00753756" w:rsidRPr="00224952" w:rsidRDefault="00753756" w:rsidP="00997072">
            <w:pPr>
              <w:widowControl/>
              <w:autoSpaceDE w:val="0"/>
              <w:autoSpaceDN w:val="0"/>
              <w:spacing w:line="360" w:lineRule="auto"/>
              <w:ind w:right="-15"/>
              <w:jc w:val="center"/>
              <w:textAlignment w:val="bottom"/>
              <w:rPr>
                <w:bCs/>
                <w:color w:val="000000"/>
                <w:szCs w:val="21"/>
              </w:rPr>
            </w:pPr>
            <w:r w:rsidRPr="00224952">
              <w:rPr>
                <w:bCs/>
                <w:color w:val="000000"/>
                <w:szCs w:val="21"/>
              </w:rPr>
              <w:t>2020</w:t>
            </w:r>
            <w:r w:rsidRPr="00224952">
              <w:rPr>
                <w:bCs/>
                <w:color w:val="000000"/>
                <w:szCs w:val="21"/>
              </w:rPr>
              <w:t>年</w:t>
            </w:r>
            <w:r w:rsidRPr="00224952">
              <w:rPr>
                <w:bCs/>
                <w:color w:val="000000"/>
                <w:szCs w:val="21"/>
              </w:rPr>
              <w:t>1</w:t>
            </w:r>
            <w:r w:rsidRPr="00224952">
              <w:rPr>
                <w:bCs/>
                <w:color w:val="000000"/>
                <w:szCs w:val="21"/>
              </w:rPr>
              <w:t>月</w:t>
            </w:r>
            <w:r w:rsidRPr="00224952">
              <w:rPr>
                <w:bCs/>
                <w:color w:val="000000"/>
                <w:szCs w:val="21"/>
              </w:rPr>
              <w:t>1</w:t>
            </w:r>
            <w:r w:rsidRPr="00224952">
              <w:rPr>
                <w:bCs/>
                <w:color w:val="000000"/>
                <w:szCs w:val="21"/>
              </w:rPr>
              <w:t>日</w:t>
            </w:r>
            <w:r w:rsidRPr="00224952">
              <w:rPr>
                <w:rFonts w:hint="eastAsia"/>
                <w:bCs/>
                <w:color w:val="000000"/>
                <w:szCs w:val="21"/>
              </w:rPr>
              <w:t>至</w:t>
            </w:r>
            <w:r w:rsidRPr="00224952">
              <w:rPr>
                <w:bCs/>
                <w:color w:val="000000"/>
                <w:szCs w:val="21"/>
              </w:rPr>
              <w:t>2020</w:t>
            </w:r>
            <w:r w:rsidRPr="00224952">
              <w:rPr>
                <w:bCs/>
                <w:color w:val="000000"/>
                <w:szCs w:val="21"/>
              </w:rPr>
              <w:t>年</w:t>
            </w:r>
            <w:r w:rsidRPr="00224952">
              <w:rPr>
                <w:bCs/>
                <w:color w:val="000000"/>
                <w:szCs w:val="21"/>
              </w:rPr>
              <w:t>6</w:t>
            </w:r>
            <w:r w:rsidRPr="00224952">
              <w:rPr>
                <w:bCs/>
                <w:color w:val="000000"/>
                <w:szCs w:val="21"/>
              </w:rPr>
              <w:t>月</w:t>
            </w:r>
            <w:r w:rsidRPr="00224952">
              <w:rPr>
                <w:bCs/>
                <w:color w:val="000000"/>
                <w:szCs w:val="21"/>
              </w:rPr>
              <w:t>30</w:t>
            </w:r>
            <w:r w:rsidRPr="00224952">
              <w:rPr>
                <w:bCs/>
                <w:color w:val="000000"/>
                <w:szCs w:val="21"/>
              </w:rPr>
              <w:t>日</w:t>
            </w:r>
          </w:p>
        </w:tc>
      </w:tr>
      <w:tr w:rsidR="00753756" w:rsidRPr="00224952" w:rsidTr="003E09BA">
        <w:tc>
          <w:tcPr>
            <w:tcW w:w="1422" w:type="dxa"/>
            <w:vMerge w:val="restart"/>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银行间市场交易的各关联方名称</w:t>
            </w:r>
          </w:p>
        </w:tc>
        <w:tc>
          <w:tcPr>
            <w:tcW w:w="3078"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债券交易金额</w:t>
            </w:r>
          </w:p>
        </w:tc>
        <w:tc>
          <w:tcPr>
            <w:tcW w:w="2340"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基金逆回购</w:t>
            </w:r>
          </w:p>
        </w:tc>
        <w:tc>
          <w:tcPr>
            <w:tcW w:w="2595"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基金正回购</w:t>
            </w:r>
          </w:p>
        </w:tc>
      </w:tr>
      <w:tr w:rsidR="00753756" w:rsidRPr="00224952" w:rsidTr="003E09BA">
        <w:tc>
          <w:tcPr>
            <w:tcW w:w="1422" w:type="dxa"/>
            <w:vMerge/>
            <w:vAlign w:val="center"/>
          </w:tcPr>
          <w:p w:rsidR="00753756" w:rsidRPr="00224952" w:rsidRDefault="00753756" w:rsidP="00997072">
            <w:pPr>
              <w:widowControl/>
              <w:spacing w:line="360" w:lineRule="auto"/>
              <w:jc w:val="left"/>
              <w:rPr>
                <w:bCs/>
                <w:color w:val="000000"/>
                <w:szCs w:val="21"/>
              </w:rPr>
            </w:pPr>
          </w:p>
        </w:tc>
        <w:tc>
          <w:tcPr>
            <w:tcW w:w="1818"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基金买入</w:t>
            </w:r>
          </w:p>
        </w:tc>
        <w:tc>
          <w:tcPr>
            <w:tcW w:w="126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基金卖出</w:t>
            </w:r>
          </w:p>
        </w:tc>
        <w:tc>
          <w:tcPr>
            <w:tcW w:w="126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交易金额</w:t>
            </w:r>
          </w:p>
        </w:tc>
        <w:tc>
          <w:tcPr>
            <w:tcW w:w="108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利息收入</w:t>
            </w:r>
          </w:p>
        </w:tc>
        <w:tc>
          <w:tcPr>
            <w:tcW w:w="1512"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交易金额</w:t>
            </w:r>
          </w:p>
        </w:tc>
        <w:tc>
          <w:tcPr>
            <w:tcW w:w="1083"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利息支出</w:t>
            </w:r>
          </w:p>
        </w:tc>
      </w:tr>
      <w:tr w:rsidR="00ED49E6">
        <w:tc>
          <w:tcPr>
            <w:tcW w:w="1422" w:type="dxa"/>
            <w:vAlign w:val="center"/>
          </w:tcPr>
          <w:p w:rsidR="00ED49E6" w:rsidRDefault="002A3DE5">
            <w:pPr>
              <w:jc w:val="left"/>
            </w:pPr>
            <w:r>
              <w:rPr>
                <w:bCs/>
                <w:color w:val="000000"/>
                <w:szCs w:val="21"/>
              </w:rPr>
              <w:t>中国银行</w:t>
            </w:r>
          </w:p>
        </w:tc>
        <w:tc>
          <w:tcPr>
            <w:tcW w:w="1818" w:type="dxa"/>
            <w:vAlign w:val="center"/>
          </w:tcPr>
          <w:p w:rsidR="00ED49E6" w:rsidRDefault="002A3DE5">
            <w:pPr>
              <w:jc w:val="right"/>
            </w:pPr>
            <w:r>
              <w:rPr>
                <w:bCs/>
                <w:color w:val="000000"/>
                <w:szCs w:val="21"/>
              </w:rPr>
              <w:t>10,055,300.16</w:t>
            </w:r>
          </w:p>
        </w:tc>
        <w:tc>
          <w:tcPr>
            <w:tcW w:w="1260" w:type="dxa"/>
            <w:vAlign w:val="center"/>
          </w:tcPr>
          <w:p w:rsidR="00ED49E6" w:rsidRDefault="002A3DE5">
            <w:pPr>
              <w:jc w:val="right"/>
            </w:pPr>
            <w:r>
              <w:rPr>
                <w:bCs/>
                <w:color w:val="000000"/>
                <w:szCs w:val="21"/>
              </w:rPr>
              <w:t>-</w:t>
            </w:r>
          </w:p>
        </w:tc>
        <w:tc>
          <w:tcPr>
            <w:tcW w:w="1260" w:type="dxa"/>
            <w:vAlign w:val="center"/>
          </w:tcPr>
          <w:p w:rsidR="00ED49E6" w:rsidRDefault="002A3DE5">
            <w:pPr>
              <w:jc w:val="right"/>
            </w:pPr>
            <w:r>
              <w:rPr>
                <w:bCs/>
                <w:color w:val="000000"/>
                <w:szCs w:val="21"/>
              </w:rPr>
              <w:t>-</w:t>
            </w:r>
          </w:p>
        </w:tc>
        <w:tc>
          <w:tcPr>
            <w:tcW w:w="1080" w:type="dxa"/>
            <w:vAlign w:val="center"/>
          </w:tcPr>
          <w:p w:rsidR="00ED49E6" w:rsidRDefault="002A3DE5">
            <w:pPr>
              <w:jc w:val="right"/>
            </w:pPr>
            <w:r>
              <w:rPr>
                <w:bCs/>
                <w:color w:val="000000"/>
                <w:szCs w:val="21"/>
              </w:rPr>
              <w:t>-</w:t>
            </w:r>
          </w:p>
        </w:tc>
        <w:tc>
          <w:tcPr>
            <w:tcW w:w="1512" w:type="dxa"/>
            <w:vAlign w:val="center"/>
          </w:tcPr>
          <w:p w:rsidR="00ED49E6" w:rsidRDefault="002A3DE5">
            <w:pPr>
              <w:jc w:val="right"/>
            </w:pPr>
            <w:r>
              <w:rPr>
                <w:bCs/>
                <w:color w:val="000000"/>
                <w:szCs w:val="21"/>
              </w:rPr>
              <w:t>-</w:t>
            </w:r>
          </w:p>
        </w:tc>
        <w:tc>
          <w:tcPr>
            <w:tcW w:w="1083" w:type="dxa"/>
            <w:vAlign w:val="center"/>
          </w:tcPr>
          <w:p w:rsidR="00ED49E6" w:rsidRDefault="002A3DE5">
            <w:pPr>
              <w:jc w:val="right"/>
            </w:pPr>
            <w:r>
              <w:rPr>
                <w:bCs/>
                <w:color w:val="000000"/>
                <w:szCs w:val="21"/>
              </w:rPr>
              <w:t>-</w:t>
            </w:r>
          </w:p>
        </w:tc>
      </w:tr>
      <w:tr w:rsidR="00753756" w:rsidRPr="00224952" w:rsidTr="003E09BA">
        <w:tc>
          <w:tcPr>
            <w:tcW w:w="9435" w:type="dxa"/>
            <w:gridSpan w:val="7"/>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上年度可比期间</w:t>
            </w:r>
          </w:p>
          <w:p w:rsidR="00753756" w:rsidRPr="00224952" w:rsidRDefault="00753756" w:rsidP="00997072">
            <w:pPr>
              <w:widowControl/>
              <w:autoSpaceDE w:val="0"/>
              <w:autoSpaceDN w:val="0"/>
              <w:spacing w:line="360" w:lineRule="auto"/>
              <w:ind w:right="-15"/>
              <w:jc w:val="center"/>
              <w:textAlignment w:val="bottom"/>
              <w:rPr>
                <w:bCs/>
                <w:color w:val="000000"/>
                <w:szCs w:val="21"/>
              </w:rPr>
            </w:pPr>
            <w:r w:rsidRPr="00224952">
              <w:rPr>
                <w:bCs/>
                <w:color w:val="000000"/>
                <w:szCs w:val="21"/>
              </w:rPr>
              <w:t>2019</w:t>
            </w:r>
            <w:r w:rsidRPr="00224952">
              <w:rPr>
                <w:bCs/>
                <w:color w:val="000000"/>
                <w:szCs w:val="21"/>
              </w:rPr>
              <w:t>年</w:t>
            </w:r>
            <w:r w:rsidRPr="00224952">
              <w:rPr>
                <w:bCs/>
                <w:color w:val="000000"/>
                <w:szCs w:val="21"/>
              </w:rPr>
              <w:t>1</w:t>
            </w:r>
            <w:r w:rsidRPr="00224952">
              <w:rPr>
                <w:bCs/>
                <w:color w:val="000000"/>
                <w:szCs w:val="21"/>
              </w:rPr>
              <w:t>月</w:t>
            </w:r>
            <w:r w:rsidRPr="00224952">
              <w:rPr>
                <w:bCs/>
                <w:color w:val="000000"/>
                <w:szCs w:val="21"/>
              </w:rPr>
              <w:t>1</w:t>
            </w:r>
            <w:r w:rsidRPr="00224952">
              <w:rPr>
                <w:bCs/>
                <w:color w:val="000000"/>
                <w:szCs w:val="21"/>
              </w:rPr>
              <w:t>日至</w:t>
            </w:r>
            <w:r w:rsidRPr="00224952">
              <w:rPr>
                <w:bCs/>
                <w:color w:val="000000"/>
                <w:szCs w:val="21"/>
              </w:rPr>
              <w:t>2019</w:t>
            </w:r>
            <w:r w:rsidRPr="00224952">
              <w:rPr>
                <w:bCs/>
                <w:color w:val="000000"/>
                <w:szCs w:val="21"/>
              </w:rPr>
              <w:t>年</w:t>
            </w:r>
            <w:r w:rsidRPr="00224952">
              <w:rPr>
                <w:bCs/>
                <w:color w:val="000000"/>
                <w:szCs w:val="21"/>
              </w:rPr>
              <w:t>6</w:t>
            </w:r>
            <w:r w:rsidRPr="00224952">
              <w:rPr>
                <w:bCs/>
                <w:color w:val="000000"/>
                <w:szCs w:val="21"/>
              </w:rPr>
              <w:t>月</w:t>
            </w:r>
            <w:r w:rsidRPr="00224952">
              <w:rPr>
                <w:bCs/>
                <w:color w:val="000000"/>
                <w:szCs w:val="21"/>
              </w:rPr>
              <w:t>30</w:t>
            </w:r>
            <w:r w:rsidRPr="00224952">
              <w:rPr>
                <w:bCs/>
                <w:color w:val="000000"/>
                <w:szCs w:val="21"/>
              </w:rPr>
              <w:t>日</w:t>
            </w:r>
          </w:p>
        </w:tc>
      </w:tr>
      <w:tr w:rsidR="00753756" w:rsidRPr="00224952" w:rsidTr="003E09BA">
        <w:tc>
          <w:tcPr>
            <w:tcW w:w="1422" w:type="dxa"/>
            <w:vMerge w:val="restart"/>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银行间市场交易的各关联方名称</w:t>
            </w:r>
          </w:p>
        </w:tc>
        <w:tc>
          <w:tcPr>
            <w:tcW w:w="3078"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债券交易金额</w:t>
            </w:r>
          </w:p>
        </w:tc>
        <w:tc>
          <w:tcPr>
            <w:tcW w:w="2340"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基金逆回购</w:t>
            </w:r>
          </w:p>
        </w:tc>
        <w:tc>
          <w:tcPr>
            <w:tcW w:w="2595"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基金正回购</w:t>
            </w:r>
          </w:p>
        </w:tc>
      </w:tr>
      <w:tr w:rsidR="00753756" w:rsidRPr="00224952" w:rsidTr="003E09BA">
        <w:tc>
          <w:tcPr>
            <w:tcW w:w="1422" w:type="dxa"/>
            <w:vMerge/>
            <w:vAlign w:val="center"/>
          </w:tcPr>
          <w:p w:rsidR="00753756" w:rsidRPr="00224952" w:rsidRDefault="00753756" w:rsidP="00997072">
            <w:pPr>
              <w:widowControl/>
              <w:spacing w:line="360" w:lineRule="auto"/>
              <w:jc w:val="left"/>
              <w:rPr>
                <w:bCs/>
                <w:color w:val="000000"/>
                <w:szCs w:val="21"/>
              </w:rPr>
            </w:pPr>
          </w:p>
        </w:tc>
        <w:tc>
          <w:tcPr>
            <w:tcW w:w="1818"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基金买入</w:t>
            </w:r>
          </w:p>
        </w:tc>
        <w:tc>
          <w:tcPr>
            <w:tcW w:w="126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基金卖出</w:t>
            </w:r>
          </w:p>
        </w:tc>
        <w:tc>
          <w:tcPr>
            <w:tcW w:w="126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交易金额</w:t>
            </w:r>
          </w:p>
        </w:tc>
        <w:tc>
          <w:tcPr>
            <w:tcW w:w="108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利息收入</w:t>
            </w:r>
          </w:p>
        </w:tc>
        <w:tc>
          <w:tcPr>
            <w:tcW w:w="1512"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交易金额</w:t>
            </w:r>
          </w:p>
        </w:tc>
        <w:tc>
          <w:tcPr>
            <w:tcW w:w="1083"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利息支出</w:t>
            </w:r>
          </w:p>
        </w:tc>
      </w:tr>
      <w:tr w:rsidR="00ED49E6">
        <w:tc>
          <w:tcPr>
            <w:tcW w:w="1422" w:type="dxa"/>
            <w:vAlign w:val="center"/>
          </w:tcPr>
          <w:p w:rsidR="00ED49E6" w:rsidRDefault="002A3DE5">
            <w:pPr>
              <w:jc w:val="center"/>
            </w:pPr>
            <w:r>
              <w:rPr>
                <w:bCs/>
                <w:color w:val="000000"/>
                <w:szCs w:val="21"/>
              </w:rPr>
              <w:t>-</w:t>
            </w:r>
          </w:p>
        </w:tc>
        <w:tc>
          <w:tcPr>
            <w:tcW w:w="1818" w:type="dxa"/>
            <w:vAlign w:val="center"/>
          </w:tcPr>
          <w:p w:rsidR="00ED49E6" w:rsidRDefault="002A3DE5">
            <w:pPr>
              <w:jc w:val="center"/>
            </w:pPr>
            <w:r>
              <w:rPr>
                <w:bCs/>
                <w:color w:val="000000"/>
                <w:szCs w:val="21"/>
              </w:rPr>
              <w:t>-</w:t>
            </w:r>
          </w:p>
        </w:tc>
        <w:tc>
          <w:tcPr>
            <w:tcW w:w="1260" w:type="dxa"/>
            <w:vAlign w:val="center"/>
          </w:tcPr>
          <w:p w:rsidR="00ED49E6" w:rsidRDefault="002A3DE5">
            <w:pPr>
              <w:jc w:val="center"/>
            </w:pPr>
            <w:r>
              <w:rPr>
                <w:bCs/>
                <w:color w:val="000000"/>
                <w:szCs w:val="21"/>
              </w:rPr>
              <w:t>-</w:t>
            </w:r>
          </w:p>
        </w:tc>
        <w:tc>
          <w:tcPr>
            <w:tcW w:w="1260" w:type="dxa"/>
            <w:vAlign w:val="center"/>
          </w:tcPr>
          <w:p w:rsidR="00ED49E6" w:rsidRDefault="002A3DE5">
            <w:pPr>
              <w:jc w:val="center"/>
            </w:pPr>
            <w:r>
              <w:rPr>
                <w:bCs/>
                <w:color w:val="000000"/>
                <w:szCs w:val="21"/>
              </w:rPr>
              <w:t>-</w:t>
            </w:r>
          </w:p>
        </w:tc>
        <w:tc>
          <w:tcPr>
            <w:tcW w:w="1080" w:type="dxa"/>
            <w:vAlign w:val="center"/>
          </w:tcPr>
          <w:p w:rsidR="00ED49E6" w:rsidRDefault="002A3DE5">
            <w:pPr>
              <w:jc w:val="center"/>
            </w:pPr>
            <w:r>
              <w:rPr>
                <w:bCs/>
                <w:color w:val="000000"/>
                <w:szCs w:val="21"/>
              </w:rPr>
              <w:t>-</w:t>
            </w:r>
          </w:p>
        </w:tc>
        <w:tc>
          <w:tcPr>
            <w:tcW w:w="1512" w:type="dxa"/>
            <w:vAlign w:val="center"/>
          </w:tcPr>
          <w:p w:rsidR="00ED49E6" w:rsidRDefault="002A3DE5">
            <w:pPr>
              <w:jc w:val="center"/>
            </w:pPr>
            <w:r>
              <w:rPr>
                <w:bCs/>
                <w:color w:val="000000"/>
                <w:szCs w:val="21"/>
              </w:rPr>
              <w:t>-</w:t>
            </w:r>
          </w:p>
        </w:tc>
        <w:tc>
          <w:tcPr>
            <w:tcW w:w="1083" w:type="dxa"/>
            <w:vAlign w:val="center"/>
          </w:tcPr>
          <w:p w:rsidR="00ED49E6" w:rsidRDefault="002A3DE5">
            <w:pPr>
              <w:jc w:val="center"/>
            </w:pPr>
            <w:r>
              <w:rPr>
                <w:bCs/>
                <w:color w:val="000000"/>
                <w:szCs w:val="21"/>
              </w:rPr>
              <w:t>-</w:t>
            </w:r>
          </w:p>
        </w:tc>
      </w:tr>
    </w:tbl>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ED49E6">
        <w:tc>
          <w:tcPr>
            <w:tcW w:w="2694" w:type="dxa"/>
            <w:vAlign w:val="center"/>
          </w:tcPr>
          <w:p w:rsidR="00ED49E6" w:rsidRDefault="002A3DE5">
            <w:pPr>
              <w:jc w:val="left"/>
            </w:pPr>
            <w:r>
              <w:rPr>
                <w:szCs w:val="21"/>
              </w:rPr>
              <w:t>中国银行</w:t>
            </w:r>
            <w:r>
              <w:rPr>
                <w:szCs w:val="21"/>
              </w:rPr>
              <w:t>-</w:t>
            </w:r>
            <w:r>
              <w:rPr>
                <w:szCs w:val="21"/>
              </w:rPr>
              <w:t>活期存款</w:t>
            </w:r>
          </w:p>
        </w:tc>
        <w:tc>
          <w:tcPr>
            <w:tcW w:w="1417" w:type="dxa"/>
            <w:vAlign w:val="center"/>
          </w:tcPr>
          <w:p w:rsidR="00ED49E6" w:rsidRDefault="002A3DE5">
            <w:pPr>
              <w:jc w:val="right"/>
            </w:pPr>
            <w:r>
              <w:rPr>
                <w:szCs w:val="21"/>
              </w:rPr>
              <w:t>162,105,683.72</w:t>
            </w:r>
          </w:p>
        </w:tc>
        <w:tc>
          <w:tcPr>
            <w:tcW w:w="1736" w:type="dxa"/>
            <w:vAlign w:val="center"/>
          </w:tcPr>
          <w:p w:rsidR="00ED49E6" w:rsidRDefault="002A3DE5">
            <w:pPr>
              <w:jc w:val="right"/>
            </w:pPr>
            <w:r>
              <w:rPr>
                <w:szCs w:val="21"/>
              </w:rPr>
              <w:t>463,241.47</w:t>
            </w:r>
          </w:p>
        </w:tc>
        <w:tc>
          <w:tcPr>
            <w:tcW w:w="1383" w:type="dxa"/>
            <w:vAlign w:val="center"/>
          </w:tcPr>
          <w:p w:rsidR="00ED49E6" w:rsidRDefault="002A3DE5">
            <w:pPr>
              <w:jc w:val="right"/>
            </w:pPr>
            <w:r>
              <w:rPr>
                <w:szCs w:val="21"/>
              </w:rPr>
              <w:t>65,622,617.59</w:t>
            </w:r>
          </w:p>
        </w:tc>
        <w:tc>
          <w:tcPr>
            <w:tcW w:w="1770" w:type="dxa"/>
            <w:vAlign w:val="center"/>
          </w:tcPr>
          <w:p w:rsidR="00ED49E6" w:rsidRDefault="002A3DE5">
            <w:pPr>
              <w:jc w:val="right"/>
            </w:pPr>
            <w:r>
              <w:rPr>
                <w:szCs w:val="21"/>
              </w:rPr>
              <w:t>318,959.03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B25EED">
      <w:pPr>
        <w:autoSpaceDE w:val="0"/>
        <w:autoSpaceDN w:val="0"/>
        <w:adjustRightInd w:val="0"/>
        <w:spacing w:before="29" w:line="360" w:lineRule="auto"/>
        <w:ind w:left="15" w:right="210"/>
        <w:jc w:val="right"/>
        <w:rPr>
          <w:color w:val="000000"/>
          <w:kern w:val="0"/>
          <w:szCs w:val="21"/>
        </w:rPr>
      </w:pPr>
      <w:r w:rsidRPr="00224952">
        <w:rPr>
          <w:rFonts w:hint="eastAsia"/>
          <w:color w:val="000000"/>
          <w:szCs w:val="21"/>
        </w:rPr>
        <w:t>单位：人民币元</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3"/>
        <w:gridCol w:w="1216"/>
        <w:gridCol w:w="739"/>
        <w:gridCol w:w="739"/>
        <w:gridCol w:w="1171"/>
        <w:gridCol w:w="1325"/>
        <w:gridCol w:w="1325"/>
        <w:gridCol w:w="1325"/>
        <w:gridCol w:w="948"/>
      </w:tblGrid>
      <w:tr w:rsidR="00753756" w:rsidRPr="00224952" w:rsidTr="003E09BA">
        <w:trPr>
          <w:trHeight w:val="1323"/>
          <w:jc w:val="center"/>
        </w:trPr>
        <w:tc>
          <w:tcPr>
            <w:tcW w:w="853" w:type="dxa"/>
            <w:vMerge w:val="restart"/>
            <w:vAlign w:val="center"/>
          </w:tcPr>
          <w:p w:rsidR="00753756" w:rsidRPr="00224952" w:rsidRDefault="00753756" w:rsidP="00DD2845">
            <w:pPr>
              <w:autoSpaceDE w:val="0"/>
              <w:autoSpaceDN w:val="0"/>
              <w:adjustRightInd w:val="0"/>
              <w:spacing w:before="29" w:line="360" w:lineRule="auto"/>
              <w:ind w:right="210"/>
              <w:jc w:val="center"/>
              <w:rPr>
                <w:bCs/>
                <w:color w:val="000000"/>
                <w:szCs w:val="21"/>
              </w:rPr>
            </w:pPr>
            <w:r w:rsidRPr="00224952">
              <w:rPr>
                <w:rFonts w:hint="eastAsia"/>
                <w:color w:val="000000"/>
                <w:szCs w:val="21"/>
              </w:rPr>
              <w:t>序号</w:t>
            </w:r>
          </w:p>
        </w:tc>
        <w:tc>
          <w:tcPr>
            <w:tcW w:w="1216"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权益登记日</w:t>
            </w:r>
          </w:p>
        </w:tc>
        <w:tc>
          <w:tcPr>
            <w:tcW w:w="1478" w:type="dxa"/>
            <w:gridSpan w:val="2"/>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除息日</w:t>
            </w:r>
          </w:p>
        </w:tc>
        <w:tc>
          <w:tcPr>
            <w:tcW w:w="1171"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每</w:t>
            </w:r>
            <w:r w:rsidRPr="00224952">
              <w:rPr>
                <w:color w:val="000000"/>
                <w:szCs w:val="21"/>
              </w:rPr>
              <w:t>10</w:t>
            </w:r>
            <w:r w:rsidRPr="00224952">
              <w:rPr>
                <w:rFonts w:hint="eastAsia"/>
                <w:color w:val="000000"/>
                <w:szCs w:val="21"/>
              </w:rPr>
              <w:t>份基金份额分红数</w:t>
            </w:r>
          </w:p>
        </w:tc>
        <w:tc>
          <w:tcPr>
            <w:tcW w:w="1325"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lang w:val="en-AU"/>
              </w:rPr>
              <w:t>现金</w:t>
            </w:r>
            <w:r w:rsidRPr="00224952">
              <w:rPr>
                <w:rFonts w:hint="eastAsia"/>
                <w:color w:val="000000"/>
                <w:szCs w:val="21"/>
              </w:rPr>
              <w:t>形式发放总额</w:t>
            </w:r>
          </w:p>
        </w:tc>
        <w:tc>
          <w:tcPr>
            <w:tcW w:w="1325" w:type="dxa"/>
            <w:vMerge w:val="restart"/>
            <w:vAlign w:val="center"/>
          </w:tcPr>
          <w:p w:rsidR="00753756" w:rsidRPr="00224952" w:rsidRDefault="00753756" w:rsidP="006E1449">
            <w:pPr>
              <w:spacing w:line="360" w:lineRule="auto"/>
              <w:ind w:leftChars="50" w:left="105"/>
              <w:jc w:val="center"/>
              <w:rPr>
                <w:color w:val="000000"/>
                <w:szCs w:val="21"/>
                <w:lang w:val="en-AU"/>
              </w:rPr>
            </w:pPr>
            <w:r w:rsidRPr="00224952">
              <w:rPr>
                <w:rFonts w:hint="eastAsia"/>
                <w:color w:val="000000"/>
                <w:szCs w:val="21"/>
                <w:lang w:val="en-AU"/>
              </w:rPr>
              <w:t>再投资形式发放总额</w:t>
            </w:r>
          </w:p>
        </w:tc>
        <w:tc>
          <w:tcPr>
            <w:tcW w:w="1325" w:type="dxa"/>
            <w:vMerge w:val="restart"/>
            <w:vAlign w:val="center"/>
          </w:tcPr>
          <w:p w:rsidR="00753756" w:rsidRPr="00224952" w:rsidRDefault="00753756" w:rsidP="00DD2845">
            <w:pPr>
              <w:spacing w:line="360" w:lineRule="auto"/>
              <w:jc w:val="center"/>
              <w:rPr>
                <w:color w:val="000000"/>
                <w:szCs w:val="21"/>
                <w:lang w:val="en-AU"/>
              </w:rPr>
            </w:pPr>
            <w:r w:rsidRPr="00224952">
              <w:rPr>
                <w:rFonts w:hint="eastAsia"/>
                <w:color w:val="000000"/>
                <w:szCs w:val="21"/>
                <w:lang w:val="en-AU"/>
              </w:rPr>
              <w:t>利润分配合计</w:t>
            </w:r>
          </w:p>
        </w:tc>
        <w:tc>
          <w:tcPr>
            <w:tcW w:w="948" w:type="dxa"/>
            <w:vMerge w:val="restart"/>
            <w:vAlign w:val="center"/>
          </w:tcPr>
          <w:p w:rsidR="00753756" w:rsidRPr="00224952" w:rsidRDefault="00753756" w:rsidP="00DD2845">
            <w:pPr>
              <w:spacing w:line="360" w:lineRule="auto"/>
              <w:jc w:val="center"/>
              <w:rPr>
                <w:color w:val="000000"/>
                <w:szCs w:val="21"/>
                <w:lang w:val="en-AU"/>
              </w:rPr>
            </w:pPr>
            <w:r w:rsidRPr="00224952">
              <w:rPr>
                <w:rFonts w:hint="eastAsia"/>
                <w:color w:val="000000"/>
                <w:szCs w:val="21"/>
                <w:lang w:val="en-AU"/>
              </w:rPr>
              <w:t>备注</w:t>
            </w:r>
          </w:p>
        </w:tc>
      </w:tr>
      <w:tr w:rsidR="00753756" w:rsidRPr="00224952" w:rsidTr="003E09BA">
        <w:trPr>
          <w:trHeight w:val="1323"/>
          <w:jc w:val="center"/>
        </w:trPr>
        <w:tc>
          <w:tcPr>
            <w:tcW w:w="853" w:type="dxa"/>
            <w:vMerge/>
            <w:vAlign w:val="center"/>
          </w:tcPr>
          <w:p w:rsidR="00753756" w:rsidRPr="00224952" w:rsidRDefault="00753756" w:rsidP="00DD2845">
            <w:pPr>
              <w:autoSpaceDE w:val="0"/>
              <w:autoSpaceDN w:val="0"/>
              <w:adjustRightInd w:val="0"/>
              <w:spacing w:before="29" w:line="360" w:lineRule="auto"/>
              <w:ind w:right="210"/>
              <w:jc w:val="left"/>
              <w:rPr>
                <w:color w:val="000000"/>
                <w:szCs w:val="21"/>
              </w:rPr>
            </w:pPr>
          </w:p>
        </w:tc>
        <w:tc>
          <w:tcPr>
            <w:tcW w:w="1216" w:type="dxa"/>
            <w:vMerge/>
            <w:vAlign w:val="center"/>
          </w:tcPr>
          <w:p w:rsidR="00753756" w:rsidRPr="00224952" w:rsidRDefault="00753756" w:rsidP="006E1449">
            <w:pPr>
              <w:spacing w:line="360" w:lineRule="auto"/>
              <w:ind w:leftChars="50" w:left="105"/>
              <w:jc w:val="center"/>
              <w:rPr>
                <w:color w:val="000000"/>
                <w:szCs w:val="21"/>
              </w:rPr>
            </w:pPr>
          </w:p>
        </w:tc>
        <w:tc>
          <w:tcPr>
            <w:tcW w:w="739" w:type="dxa"/>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场内</w:t>
            </w:r>
          </w:p>
        </w:tc>
        <w:tc>
          <w:tcPr>
            <w:tcW w:w="739" w:type="dxa"/>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场外</w:t>
            </w:r>
          </w:p>
        </w:tc>
        <w:tc>
          <w:tcPr>
            <w:tcW w:w="1171" w:type="dxa"/>
            <w:vMerge/>
            <w:vAlign w:val="center"/>
          </w:tcPr>
          <w:p w:rsidR="00753756" w:rsidRPr="00224952" w:rsidRDefault="00753756" w:rsidP="006E1449">
            <w:pPr>
              <w:spacing w:line="360" w:lineRule="auto"/>
              <w:ind w:leftChars="50" w:left="105"/>
              <w:jc w:val="center"/>
              <w:rPr>
                <w:color w:val="000000"/>
                <w:szCs w:val="21"/>
              </w:rPr>
            </w:pPr>
          </w:p>
        </w:tc>
        <w:tc>
          <w:tcPr>
            <w:tcW w:w="1325" w:type="dxa"/>
            <w:vMerge/>
            <w:vAlign w:val="center"/>
          </w:tcPr>
          <w:p w:rsidR="00753756" w:rsidRPr="00224952" w:rsidRDefault="00753756" w:rsidP="006E1449">
            <w:pPr>
              <w:spacing w:line="360" w:lineRule="auto"/>
              <w:ind w:leftChars="50" w:left="105"/>
              <w:jc w:val="center"/>
              <w:rPr>
                <w:color w:val="000000"/>
                <w:szCs w:val="21"/>
                <w:lang w:val="en-AU"/>
              </w:rPr>
            </w:pPr>
          </w:p>
        </w:tc>
        <w:tc>
          <w:tcPr>
            <w:tcW w:w="1325" w:type="dxa"/>
            <w:vMerge/>
            <w:vAlign w:val="center"/>
          </w:tcPr>
          <w:p w:rsidR="00753756" w:rsidRPr="00224952" w:rsidRDefault="00753756" w:rsidP="006E1449">
            <w:pPr>
              <w:spacing w:line="360" w:lineRule="auto"/>
              <w:ind w:leftChars="50" w:left="105"/>
              <w:jc w:val="center"/>
              <w:rPr>
                <w:color w:val="000000"/>
                <w:szCs w:val="21"/>
                <w:lang w:val="en-AU"/>
              </w:rPr>
            </w:pPr>
          </w:p>
        </w:tc>
        <w:tc>
          <w:tcPr>
            <w:tcW w:w="1325" w:type="dxa"/>
            <w:vMerge/>
            <w:vAlign w:val="center"/>
          </w:tcPr>
          <w:p w:rsidR="00753756" w:rsidRPr="00224952" w:rsidRDefault="00753756" w:rsidP="00DD2845">
            <w:pPr>
              <w:spacing w:line="360" w:lineRule="auto"/>
              <w:jc w:val="center"/>
              <w:rPr>
                <w:color w:val="000000"/>
                <w:szCs w:val="21"/>
                <w:lang w:val="en-AU"/>
              </w:rPr>
            </w:pPr>
          </w:p>
        </w:tc>
        <w:tc>
          <w:tcPr>
            <w:tcW w:w="948" w:type="dxa"/>
            <w:vMerge/>
            <w:vAlign w:val="center"/>
          </w:tcPr>
          <w:p w:rsidR="00753756" w:rsidRPr="00224952" w:rsidRDefault="00753756" w:rsidP="00DD2845">
            <w:pPr>
              <w:spacing w:line="360" w:lineRule="auto"/>
              <w:jc w:val="center"/>
              <w:rPr>
                <w:color w:val="000000"/>
                <w:szCs w:val="21"/>
                <w:lang w:val="en-AU"/>
              </w:rPr>
            </w:pPr>
          </w:p>
        </w:tc>
      </w:tr>
      <w:tr w:rsidR="00ED49E6">
        <w:trPr>
          <w:jc w:val="center"/>
        </w:trPr>
        <w:tc>
          <w:tcPr>
            <w:tcW w:w="853" w:type="dxa"/>
            <w:vAlign w:val="center"/>
          </w:tcPr>
          <w:p w:rsidR="00ED49E6" w:rsidRDefault="002A3DE5">
            <w:pPr>
              <w:jc w:val="center"/>
            </w:pPr>
            <w:r>
              <w:rPr>
                <w:szCs w:val="21"/>
              </w:rPr>
              <w:t>1</w:t>
            </w:r>
          </w:p>
        </w:tc>
        <w:tc>
          <w:tcPr>
            <w:tcW w:w="1216" w:type="dxa"/>
            <w:vAlign w:val="center"/>
          </w:tcPr>
          <w:p w:rsidR="00ED49E6" w:rsidRDefault="002A3DE5">
            <w:pPr>
              <w:jc w:val="center"/>
            </w:pPr>
            <w:r>
              <w:rPr>
                <w:szCs w:val="21"/>
              </w:rPr>
              <w:t>2020-01-16</w:t>
            </w:r>
          </w:p>
        </w:tc>
        <w:tc>
          <w:tcPr>
            <w:tcW w:w="739" w:type="dxa"/>
            <w:vAlign w:val="center"/>
          </w:tcPr>
          <w:p w:rsidR="00ED49E6" w:rsidRDefault="002A3DE5">
            <w:pPr>
              <w:jc w:val="center"/>
            </w:pPr>
            <w:r>
              <w:rPr>
                <w:szCs w:val="21"/>
              </w:rPr>
              <w:t>-</w:t>
            </w:r>
          </w:p>
        </w:tc>
        <w:tc>
          <w:tcPr>
            <w:tcW w:w="739" w:type="dxa"/>
            <w:vAlign w:val="center"/>
          </w:tcPr>
          <w:p w:rsidR="00ED49E6" w:rsidRDefault="002A3DE5">
            <w:pPr>
              <w:jc w:val="center"/>
            </w:pPr>
            <w:r>
              <w:rPr>
                <w:szCs w:val="21"/>
              </w:rPr>
              <w:t>2020-01-16</w:t>
            </w:r>
          </w:p>
        </w:tc>
        <w:tc>
          <w:tcPr>
            <w:tcW w:w="1171" w:type="dxa"/>
            <w:vAlign w:val="center"/>
          </w:tcPr>
          <w:p w:rsidR="00ED49E6" w:rsidRDefault="002A3DE5">
            <w:pPr>
              <w:jc w:val="right"/>
            </w:pPr>
            <w:r>
              <w:rPr>
                <w:szCs w:val="21"/>
              </w:rPr>
              <w:t>0.100</w:t>
            </w:r>
          </w:p>
        </w:tc>
        <w:tc>
          <w:tcPr>
            <w:tcW w:w="1325" w:type="dxa"/>
            <w:vAlign w:val="center"/>
          </w:tcPr>
          <w:p w:rsidR="00ED49E6" w:rsidRDefault="002A3DE5">
            <w:pPr>
              <w:jc w:val="right"/>
            </w:pPr>
            <w:r>
              <w:rPr>
                <w:szCs w:val="21"/>
              </w:rPr>
              <w:t>2,852,030.23</w:t>
            </w:r>
          </w:p>
        </w:tc>
        <w:tc>
          <w:tcPr>
            <w:tcW w:w="1325" w:type="dxa"/>
            <w:vAlign w:val="center"/>
          </w:tcPr>
          <w:p w:rsidR="00ED49E6" w:rsidRDefault="002A3DE5">
            <w:pPr>
              <w:jc w:val="right"/>
            </w:pPr>
            <w:r>
              <w:rPr>
                <w:szCs w:val="21"/>
              </w:rPr>
              <w:t>4,528,552.60</w:t>
            </w:r>
          </w:p>
        </w:tc>
        <w:tc>
          <w:tcPr>
            <w:tcW w:w="1325" w:type="dxa"/>
            <w:vAlign w:val="center"/>
          </w:tcPr>
          <w:p w:rsidR="00ED49E6" w:rsidRDefault="002A3DE5">
            <w:pPr>
              <w:jc w:val="right"/>
            </w:pPr>
            <w:r>
              <w:rPr>
                <w:szCs w:val="21"/>
              </w:rPr>
              <w:t>7,380,582.83</w:t>
            </w:r>
          </w:p>
        </w:tc>
        <w:tc>
          <w:tcPr>
            <w:tcW w:w="948" w:type="dxa"/>
            <w:vAlign w:val="center"/>
          </w:tcPr>
          <w:p w:rsidR="00ED49E6" w:rsidRDefault="002A3DE5">
            <w:pPr>
              <w:jc w:val="center"/>
            </w:pPr>
            <w:r>
              <w:rPr>
                <w:szCs w:val="21"/>
              </w:rPr>
              <w:t>-</w:t>
            </w:r>
          </w:p>
        </w:tc>
      </w:tr>
      <w:tr w:rsidR="00753756" w:rsidRPr="00224952" w:rsidTr="003E09BA">
        <w:trPr>
          <w:jc w:val="center"/>
        </w:trPr>
        <w:tc>
          <w:tcPr>
            <w:tcW w:w="853" w:type="dxa"/>
            <w:vAlign w:val="center"/>
          </w:tcPr>
          <w:p w:rsidR="00753756" w:rsidRPr="00224952" w:rsidRDefault="00753756" w:rsidP="006E1449">
            <w:pPr>
              <w:spacing w:line="360" w:lineRule="auto"/>
              <w:ind w:leftChars="50" w:left="105"/>
              <w:rPr>
                <w:color w:val="000000"/>
                <w:szCs w:val="21"/>
              </w:rPr>
            </w:pPr>
            <w:r w:rsidRPr="00224952">
              <w:rPr>
                <w:rFonts w:hint="eastAsia"/>
                <w:szCs w:val="21"/>
              </w:rPr>
              <w:t>合计</w:t>
            </w:r>
          </w:p>
        </w:tc>
        <w:tc>
          <w:tcPr>
            <w:tcW w:w="1216" w:type="dxa"/>
            <w:vAlign w:val="center"/>
          </w:tcPr>
          <w:p w:rsidR="00753756" w:rsidRPr="00224952" w:rsidRDefault="00753756" w:rsidP="006E1449">
            <w:pPr>
              <w:spacing w:line="360" w:lineRule="auto"/>
              <w:ind w:leftChars="50" w:left="105"/>
              <w:jc w:val="center"/>
              <w:rPr>
                <w:color w:val="000000"/>
                <w:szCs w:val="21"/>
              </w:rPr>
            </w:pPr>
          </w:p>
        </w:tc>
        <w:tc>
          <w:tcPr>
            <w:tcW w:w="1478" w:type="dxa"/>
            <w:gridSpan w:val="2"/>
            <w:vAlign w:val="center"/>
          </w:tcPr>
          <w:p w:rsidR="00753756" w:rsidRPr="00224952" w:rsidRDefault="00753756" w:rsidP="006E1449">
            <w:pPr>
              <w:spacing w:line="360" w:lineRule="auto"/>
              <w:ind w:leftChars="50" w:left="105"/>
              <w:jc w:val="center"/>
              <w:rPr>
                <w:color w:val="000000"/>
                <w:szCs w:val="21"/>
              </w:rPr>
            </w:pPr>
          </w:p>
        </w:tc>
        <w:tc>
          <w:tcPr>
            <w:tcW w:w="1171" w:type="dxa"/>
            <w:vAlign w:val="center"/>
          </w:tcPr>
          <w:p w:rsidR="00753756" w:rsidRPr="00224952" w:rsidRDefault="00753756" w:rsidP="00DD2845">
            <w:pPr>
              <w:spacing w:line="360" w:lineRule="auto"/>
              <w:jc w:val="right"/>
              <w:rPr>
                <w:szCs w:val="21"/>
              </w:rPr>
            </w:pPr>
            <w:r w:rsidRPr="00224952">
              <w:rPr>
                <w:szCs w:val="21"/>
              </w:rPr>
              <w:t>0.100</w:t>
            </w:r>
          </w:p>
        </w:tc>
        <w:tc>
          <w:tcPr>
            <w:tcW w:w="1325" w:type="dxa"/>
            <w:vAlign w:val="center"/>
          </w:tcPr>
          <w:p w:rsidR="00753756" w:rsidRPr="00224952" w:rsidRDefault="00753756" w:rsidP="00DD2845">
            <w:pPr>
              <w:spacing w:line="360" w:lineRule="auto"/>
              <w:jc w:val="right"/>
              <w:rPr>
                <w:szCs w:val="21"/>
              </w:rPr>
            </w:pPr>
            <w:r w:rsidRPr="00224952">
              <w:rPr>
                <w:szCs w:val="21"/>
              </w:rPr>
              <w:t>2,852,030.23</w:t>
            </w:r>
          </w:p>
        </w:tc>
        <w:tc>
          <w:tcPr>
            <w:tcW w:w="1325" w:type="dxa"/>
            <w:vAlign w:val="center"/>
          </w:tcPr>
          <w:p w:rsidR="00753756" w:rsidRPr="00224952" w:rsidRDefault="00753756" w:rsidP="00DD2845">
            <w:pPr>
              <w:spacing w:line="360" w:lineRule="auto"/>
              <w:jc w:val="right"/>
              <w:rPr>
                <w:szCs w:val="21"/>
              </w:rPr>
            </w:pPr>
            <w:r w:rsidRPr="00224952">
              <w:rPr>
                <w:szCs w:val="21"/>
              </w:rPr>
              <w:t>4,528,552.60</w:t>
            </w:r>
          </w:p>
        </w:tc>
        <w:tc>
          <w:tcPr>
            <w:tcW w:w="1325" w:type="dxa"/>
            <w:vAlign w:val="center"/>
          </w:tcPr>
          <w:p w:rsidR="00753756" w:rsidRPr="00224952" w:rsidRDefault="00753756" w:rsidP="00DD2845">
            <w:pPr>
              <w:spacing w:line="360" w:lineRule="auto"/>
              <w:jc w:val="right"/>
              <w:rPr>
                <w:szCs w:val="21"/>
              </w:rPr>
            </w:pPr>
            <w:r w:rsidRPr="00224952">
              <w:rPr>
                <w:szCs w:val="21"/>
              </w:rPr>
              <w:t>7,380,582.83</w:t>
            </w:r>
          </w:p>
        </w:tc>
        <w:tc>
          <w:tcPr>
            <w:tcW w:w="948" w:type="dxa"/>
            <w:vAlign w:val="center"/>
          </w:tcPr>
          <w:p w:rsidR="00753756" w:rsidRPr="00224952" w:rsidRDefault="00753756" w:rsidP="0026700D">
            <w:pPr>
              <w:spacing w:line="360" w:lineRule="auto"/>
              <w:jc w:val="center"/>
              <w:rPr>
                <w:szCs w:val="21"/>
              </w:rPr>
            </w:pPr>
            <w:r w:rsidRPr="00224952">
              <w:rPr>
                <w:szCs w:val="21"/>
              </w:rPr>
              <w:t>-</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ED49E6">
        <w:tc>
          <w:tcPr>
            <w:tcW w:w="834" w:type="dxa"/>
            <w:vAlign w:val="center"/>
          </w:tcPr>
          <w:p w:rsidR="00ED49E6" w:rsidRDefault="002A3DE5">
            <w:pPr>
              <w:jc w:val="center"/>
            </w:pPr>
            <w:r>
              <w:rPr>
                <w:szCs w:val="21"/>
              </w:rPr>
              <w:t>300840</w:t>
            </w:r>
          </w:p>
        </w:tc>
        <w:tc>
          <w:tcPr>
            <w:tcW w:w="835" w:type="dxa"/>
            <w:vAlign w:val="center"/>
          </w:tcPr>
          <w:p w:rsidR="00ED49E6" w:rsidRDefault="002A3DE5">
            <w:pPr>
              <w:jc w:val="center"/>
            </w:pPr>
            <w:r>
              <w:rPr>
                <w:szCs w:val="21"/>
              </w:rPr>
              <w:t>酷特智能</w:t>
            </w:r>
          </w:p>
        </w:tc>
        <w:tc>
          <w:tcPr>
            <w:tcW w:w="834" w:type="dxa"/>
            <w:vAlign w:val="center"/>
          </w:tcPr>
          <w:p w:rsidR="00ED49E6" w:rsidRDefault="002A3DE5">
            <w:pPr>
              <w:jc w:val="center"/>
            </w:pPr>
            <w:r>
              <w:rPr>
                <w:szCs w:val="21"/>
              </w:rPr>
              <w:t>2020-06-30</w:t>
            </w:r>
          </w:p>
        </w:tc>
        <w:tc>
          <w:tcPr>
            <w:tcW w:w="835" w:type="dxa"/>
            <w:vAlign w:val="center"/>
          </w:tcPr>
          <w:p w:rsidR="00ED49E6" w:rsidRDefault="002A3DE5">
            <w:pPr>
              <w:jc w:val="center"/>
            </w:pPr>
            <w:r>
              <w:rPr>
                <w:szCs w:val="21"/>
              </w:rPr>
              <w:t>2020-07-08</w:t>
            </w:r>
          </w:p>
        </w:tc>
        <w:tc>
          <w:tcPr>
            <w:tcW w:w="834" w:type="dxa"/>
            <w:vAlign w:val="center"/>
          </w:tcPr>
          <w:p w:rsidR="00ED49E6" w:rsidRDefault="002A3DE5">
            <w:pPr>
              <w:jc w:val="center"/>
            </w:pPr>
            <w:r>
              <w:rPr>
                <w:szCs w:val="21"/>
              </w:rPr>
              <w:t>新股流通受限</w:t>
            </w:r>
          </w:p>
        </w:tc>
        <w:tc>
          <w:tcPr>
            <w:tcW w:w="835" w:type="dxa"/>
            <w:vAlign w:val="center"/>
          </w:tcPr>
          <w:p w:rsidR="00ED49E6" w:rsidRDefault="002A3DE5">
            <w:pPr>
              <w:jc w:val="right"/>
            </w:pPr>
            <w:r>
              <w:rPr>
                <w:szCs w:val="21"/>
              </w:rPr>
              <w:t>5.94</w:t>
            </w:r>
          </w:p>
        </w:tc>
        <w:tc>
          <w:tcPr>
            <w:tcW w:w="834" w:type="dxa"/>
            <w:vAlign w:val="center"/>
          </w:tcPr>
          <w:p w:rsidR="00ED49E6" w:rsidRDefault="002A3DE5">
            <w:pPr>
              <w:jc w:val="center"/>
            </w:pPr>
            <w:r>
              <w:rPr>
                <w:szCs w:val="21"/>
              </w:rPr>
              <w:t>5.94</w:t>
            </w:r>
          </w:p>
        </w:tc>
        <w:tc>
          <w:tcPr>
            <w:tcW w:w="835" w:type="dxa"/>
            <w:vAlign w:val="center"/>
          </w:tcPr>
          <w:p w:rsidR="00ED49E6" w:rsidRDefault="002A3DE5">
            <w:pPr>
              <w:jc w:val="right"/>
            </w:pPr>
            <w:r>
              <w:rPr>
                <w:szCs w:val="21"/>
              </w:rPr>
              <w:t>1,185</w:t>
            </w:r>
          </w:p>
        </w:tc>
        <w:tc>
          <w:tcPr>
            <w:tcW w:w="834" w:type="dxa"/>
            <w:vAlign w:val="center"/>
          </w:tcPr>
          <w:p w:rsidR="00ED49E6" w:rsidRDefault="002A3DE5">
            <w:pPr>
              <w:jc w:val="right"/>
            </w:pPr>
            <w:r>
              <w:rPr>
                <w:szCs w:val="21"/>
              </w:rPr>
              <w:t>7,038.90</w:t>
            </w:r>
          </w:p>
        </w:tc>
        <w:tc>
          <w:tcPr>
            <w:tcW w:w="835" w:type="dxa"/>
            <w:vAlign w:val="center"/>
          </w:tcPr>
          <w:p w:rsidR="00ED49E6" w:rsidRDefault="002A3DE5">
            <w:pPr>
              <w:jc w:val="right"/>
            </w:pPr>
            <w:r>
              <w:rPr>
                <w:szCs w:val="21"/>
              </w:rPr>
              <w:t>7,038.90</w:t>
            </w:r>
          </w:p>
        </w:tc>
        <w:tc>
          <w:tcPr>
            <w:tcW w:w="835" w:type="dxa"/>
            <w:vAlign w:val="center"/>
          </w:tcPr>
          <w:p w:rsidR="00ED49E6" w:rsidRDefault="002A3DE5">
            <w:pPr>
              <w:jc w:val="center"/>
            </w:pPr>
            <w:r>
              <w:rPr>
                <w:szCs w:val="21"/>
              </w:rPr>
              <w:t>-</w:t>
            </w:r>
          </w:p>
        </w:tc>
      </w:tr>
      <w:tr w:rsidR="00ED49E6">
        <w:tc>
          <w:tcPr>
            <w:tcW w:w="834" w:type="dxa"/>
            <w:vAlign w:val="center"/>
          </w:tcPr>
          <w:p w:rsidR="00ED49E6" w:rsidRDefault="002A3DE5">
            <w:pPr>
              <w:jc w:val="center"/>
            </w:pPr>
            <w:r>
              <w:rPr>
                <w:szCs w:val="21"/>
              </w:rPr>
              <w:t>300843</w:t>
            </w:r>
          </w:p>
        </w:tc>
        <w:tc>
          <w:tcPr>
            <w:tcW w:w="835" w:type="dxa"/>
            <w:vAlign w:val="center"/>
          </w:tcPr>
          <w:p w:rsidR="00ED49E6" w:rsidRDefault="002A3DE5">
            <w:pPr>
              <w:jc w:val="center"/>
            </w:pPr>
            <w:r>
              <w:rPr>
                <w:szCs w:val="21"/>
              </w:rPr>
              <w:t>胜蓝股份</w:t>
            </w:r>
          </w:p>
        </w:tc>
        <w:tc>
          <w:tcPr>
            <w:tcW w:w="834" w:type="dxa"/>
            <w:vAlign w:val="center"/>
          </w:tcPr>
          <w:p w:rsidR="00ED49E6" w:rsidRDefault="002A3DE5">
            <w:pPr>
              <w:jc w:val="center"/>
            </w:pPr>
            <w:r>
              <w:rPr>
                <w:szCs w:val="21"/>
              </w:rPr>
              <w:t>2020-06-23</w:t>
            </w:r>
          </w:p>
        </w:tc>
        <w:tc>
          <w:tcPr>
            <w:tcW w:w="835" w:type="dxa"/>
            <w:vAlign w:val="center"/>
          </w:tcPr>
          <w:p w:rsidR="00ED49E6" w:rsidRDefault="002A3DE5">
            <w:pPr>
              <w:jc w:val="center"/>
            </w:pPr>
            <w:r>
              <w:rPr>
                <w:szCs w:val="21"/>
              </w:rPr>
              <w:t>2020-07-02</w:t>
            </w:r>
          </w:p>
        </w:tc>
        <w:tc>
          <w:tcPr>
            <w:tcW w:w="834" w:type="dxa"/>
            <w:vAlign w:val="center"/>
          </w:tcPr>
          <w:p w:rsidR="00ED49E6" w:rsidRDefault="002A3DE5">
            <w:pPr>
              <w:jc w:val="center"/>
            </w:pPr>
            <w:r>
              <w:rPr>
                <w:szCs w:val="21"/>
              </w:rPr>
              <w:t>新股流通受限</w:t>
            </w:r>
          </w:p>
        </w:tc>
        <w:tc>
          <w:tcPr>
            <w:tcW w:w="835" w:type="dxa"/>
            <w:vAlign w:val="center"/>
          </w:tcPr>
          <w:p w:rsidR="00ED49E6" w:rsidRDefault="002A3DE5">
            <w:pPr>
              <w:jc w:val="right"/>
            </w:pPr>
            <w:r>
              <w:rPr>
                <w:szCs w:val="21"/>
              </w:rPr>
              <w:t>10.01</w:t>
            </w:r>
          </w:p>
        </w:tc>
        <w:tc>
          <w:tcPr>
            <w:tcW w:w="834" w:type="dxa"/>
            <w:vAlign w:val="center"/>
          </w:tcPr>
          <w:p w:rsidR="00ED49E6" w:rsidRDefault="002A3DE5">
            <w:pPr>
              <w:jc w:val="center"/>
            </w:pPr>
            <w:r>
              <w:rPr>
                <w:szCs w:val="21"/>
              </w:rPr>
              <w:t>10.01</w:t>
            </w:r>
          </w:p>
        </w:tc>
        <w:tc>
          <w:tcPr>
            <w:tcW w:w="835" w:type="dxa"/>
            <w:vAlign w:val="center"/>
          </w:tcPr>
          <w:p w:rsidR="00ED49E6" w:rsidRDefault="002A3DE5">
            <w:pPr>
              <w:jc w:val="right"/>
            </w:pPr>
            <w:r>
              <w:rPr>
                <w:szCs w:val="21"/>
              </w:rPr>
              <w:t>751</w:t>
            </w:r>
          </w:p>
        </w:tc>
        <w:tc>
          <w:tcPr>
            <w:tcW w:w="834" w:type="dxa"/>
            <w:vAlign w:val="center"/>
          </w:tcPr>
          <w:p w:rsidR="00ED49E6" w:rsidRDefault="002A3DE5">
            <w:pPr>
              <w:jc w:val="right"/>
            </w:pPr>
            <w:r>
              <w:rPr>
                <w:szCs w:val="21"/>
              </w:rPr>
              <w:t>7,517.51</w:t>
            </w:r>
          </w:p>
        </w:tc>
        <w:tc>
          <w:tcPr>
            <w:tcW w:w="835" w:type="dxa"/>
            <w:vAlign w:val="center"/>
          </w:tcPr>
          <w:p w:rsidR="00ED49E6" w:rsidRDefault="002A3DE5">
            <w:pPr>
              <w:jc w:val="right"/>
            </w:pPr>
            <w:r>
              <w:rPr>
                <w:szCs w:val="21"/>
              </w:rPr>
              <w:t>7,517.51</w:t>
            </w:r>
          </w:p>
        </w:tc>
        <w:tc>
          <w:tcPr>
            <w:tcW w:w="835" w:type="dxa"/>
            <w:vAlign w:val="center"/>
          </w:tcPr>
          <w:p w:rsidR="00ED49E6" w:rsidRDefault="002A3DE5">
            <w:pPr>
              <w:jc w:val="center"/>
            </w:pPr>
            <w:r>
              <w:rPr>
                <w:szCs w:val="21"/>
              </w:rPr>
              <w:t>-</w:t>
            </w:r>
          </w:p>
        </w:tc>
      </w:tr>
      <w:tr w:rsidR="00ED49E6">
        <w:tc>
          <w:tcPr>
            <w:tcW w:w="834" w:type="dxa"/>
            <w:vAlign w:val="center"/>
          </w:tcPr>
          <w:p w:rsidR="00ED49E6" w:rsidRDefault="002A3DE5">
            <w:pPr>
              <w:jc w:val="center"/>
            </w:pPr>
            <w:r>
              <w:rPr>
                <w:szCs w:val="21"/>
              </w:rPr>
              <w:t>300845</w:t>
            </w:r>
          </w:p>
        </w:tc>
        <w:tc>
          <w:tcPr>
            <w:tcW w:w="835" w:type="dxa"/>
            <w:vAlign w:val="center"/>
          </w:tcPr>
          <w:p w:rsidR="00ED49E6" w:rsidRDefault="002A3DE5">
            <w:pPr>
              <w:jc w:val="center"/>
            </w:pPr>
            <w:r>
              <w:rPr>
                <w:szCs w:val="21"/>
              </w:rPr>
              <w:t>捷安高科</w:t>
            </w:r>
          </w:p>
        </w:tc>
        <w:tc>
          <w:tcPr>
            <w:tcW w:w="834" w:type="dxa"/>
            <w:vAlign w:val="center"/>
          </w:tcPr>
          <w:p w:rsidR="00ED49E6" w:rsidRDefault="002A3DE5">
            <w:pPr>
              <w:jc w:val="center"/>
            </w:pPr>
            <w:r>
              <w:rPr>
                <w:szCs w:val="21"/>
              </w:rPr>
              <w:t>2020-06-24</w:t>
            </w:r>
          </w:p>
        </w:tc>
        <w:tc>
          <w:tcPr>
            <w:tcW w:w="835" w:type="dxa"/>
            <w:vAlign w:val="center"/>
          </w:tcPr>
          <w:p w:rsidR="00ED49E6" w:rsidRDefault="002A3DE5">
            <w:pPr>
              <w:jc w:val="center"/>
            </w:pPr>
            <w:r>
              <w:rPr>
                <w:szCs w:val="21"/>
              </w:rPr>
              <w:t>2020-07-03</w:t>
            </w:r>
          </w:p>
        </w:tc>
        <w:tc>
          <w:tcPr>
            <w:tcW w:w="834" w:type="dxa"/>
            <w:vAlign w:val="center"/>
          </w:tcPr>
          <w:p w:rsidR="00ED49E6" w:rsidRDefault="002A3DE5">
            <w:pPr>
              <w:jc w:val="center"/>
            </w:pPr>
            <w:r>
              <w:rPr>
                <w:szCs w:val="21"/>
              </w:rPr>
              <w:t>新股流通受限</w:t>
            </w:r>
          </w:p>
        </w:tc>
        <w:tc>
          <w:tcPr>
            <w:tcW w:w="835" w:type="dxa"/>
            <w:vAlign w:val="center"/>
          </w:tcPr>
          <w:p w:rsidR="00ED49E6" w:rsidRDefault="002A3DE5">
            <w:pPr>
              <w:jc w:val="right"/>
            </w:pPr>
            <w:r>
              <w:rPr>
                <w:szCs w:val="21"/>
              </w:rPr>
              <w:t>17.63</w:t>
            </w:r>
          </w:p>
        </w:tc>
        <w:tc>
          <w:tcPr>
            <w:tcW w:w="834" w:type="dxa"/>
            <w:vAlign w:val="center"/>
          </w:tcPr>
          <w:p w:rsidR="00ED49E6" w:rsidRDefault="002A3DE5">
            <w:pPr>
              <w:jc w:val="center"/>
            </w:pPr>
            <w:r>
              <w:rPr>
                <w:szCs w:val="21"/>
              </w:rPr>
              <w:t>17.63</w:t>
            </w:r>
          </w:p>
        </w:tc>
        <w:tc>
          <w:tcPr>
            <w:tcW w:w="835" w:type="dxa"/>
            <w:vAlign w:val="center"/>
          </w:tcPr>
          <w:p w:rsidR="00ED49E6" w:rsidRDefault="002A3DE5">
            <w:pPr>
              <w:jc w:val="right"/>
            </w:pPr>
            <w:r>
              <w:rPr>
                <w:szCs w:val="21"/>
              </w:rPr>
              <w:t>470</w:t>
            </w:r>
          </w:p>
        </w:tc>
        <w:tc>
          <w:tcPr>
            <w:tcW w:w="834" w:type="dxa"/>
            <w:vAlign w:val="center"/>
          </w:tcPr>
          <w:p w:rsidR="00ED49E6" w:rsidRDefault="002A3DE5">
            <w:pPr>
              <w:jc w:val="right"/>
            </w:pPr>
            <w:r>
              <w:rPr>
                <w:szCs w:val="21"/>
              </w:rPr>
              <w:t>8,286.10</w:t>
            </w:r>
          </w:p>
        </w:tc>
        <w:tc>
          <w:tcPr>
            <w:tcW w:w="835" w:type="dxa"/>
            <w:vAlign w:val="center"/>
          </w:tcPr>
          <w:p w:rsidR="00ED49E6" w:rsidRDefault="002A3DE5">
            <w:pPr>
              <w:jc w:val="right"/>
            </w:pPr>
            <w:r>
              <w:rPr>
                <w:szCs w:val="21"/>
              </w:rPr>
              <w:t>8,286.10</w:t>
            </w:r>
          </w:p>
        </w:tc>
        <w:tc>
          <w:tcPr>
            <w:tcW w:w="835" w:type="dxa"/>
            <w:vAlign w:val="center"/>
          </w:tcPr>
          <w:p w:rsidR="00ED49E6" w:rsidRDefault="002A3DE5">
            <w:pPr>
              <w:jc w:val="center"/>
            </w:pPr>
            <w:r>
              <w:rPr>
                <w:szCs w:val="21"/>
              </w:rPr>
              <w:t>-</w:t>
            </w:r>
          </w:p>
        </w:tc>
      </w:tr>
      <w:tr w:rsidR="00ED49E6">
        <w:tc>
          <w:tcPr>
            <w:tcW w:w="834" w:type="dxa"/>
            <w:vAlign w:val="center"/>
          </w:tcPr>
          <w:p w:rsidR="00ED49E6" w:rsidRDefault="002A3DE5">
            <w:pPr>
              <w:jc w:val="center"/>
            </w:pPr>
            <w:r>
              <w:rPr>
                <w:szCs w:val="21"/>
              </w:rPr>
              <w:t>300846</w:t>
            </w:r>
          </w:p>
        </w:tc>
        <w:tc>
          <w:tcPr>
            <w:tcW w:w="835" w:type="dxa"/>
            <w:vAlign w:val="center"/>
          </w:tcPr>
          <w:p w:rsidR="00ED49E6" w:rsidRDefault="002A3DE5">
            <w:pPr>
              <w:jc w:val="center"/>
            </w:pPr>
            <w:r>
              <w:rPr>
                <w:szCs w:val="21"/>
              </w:rPr>
              <w:t>首都在线</w:t>
            </w:r>
          </w:p>
        </w:tc>
        <w:tc>
          <w:tcPr>
            <w:tcW w:w="834" w:type="dxa"/>
            <w:vAlign w:val="center"/>
          </w:tcPr>
          <w:p w:rsidR="00ED49E6" w:rsidRDefault="002A3DE5">
            <w:pPr>
              <w:jc w:val="center"/>
            </w:pPr>
            <w:r>
              <w:rPr>
                <w:szCs w:val="21"/>
              </w:rPr>
              <w:t>2020-06-22</w:t>
            </w:r>
          </w:p>
        </w:tc>
        <w:tc>
          <w:tcPr>
            <w:tcW w:w="835" w:type="dxa"/>
            <w:vAlign w:val="center"/>
          </w:tcPr>
          <w:p w:rsidR="00ED49E6" w:rsidRDefault="002A3DE5">
            <w:pPr>
              <w:jc w:val="center"/>
            </w:pPr>
            <w:r>
              <w:rPr>
                <w:szCs w:val="21"/>
              </w:rPr>
              <w:t>2020-07-01</w:t>
            </w:r>
          </w:p>
        </w:tc>
        <w:tc>
          <w:tcPr>
            <w:tcW w:w="834" w:type="dxa"/>
            <w:vAlign w:val="center"/>
          </w:tcPr>
          <w:p w:rsidR="00ED49E6" w:rsidRDefault="002A3DE5">
            <w:pPr>
              <w:jc w:val="center"/>
            </w:pPr>
            <w:r>
              <w:rPr>
                <w:szCs w:val="21"/>
              </w:rPr>
              <w:t>新股流通受限</w:t>
            </w:r>
          </w:p>
        </w:tc>
        <w:tc>
          <w:tcPr>
            <w:tcW w:w="835" w:type="dxa"/>
            <w:vAlign w:val="center"/>
          </w:tcPr>
          <w:p w:rsidR="00ED49E6" w:rsidRDefault="002A3DE5">
            <w:pPr>
              <w:jc w:val="right"/>
            </w:pPr>
            <w:r>
              <w:rPr>
                <w:szCs w:val="21"/>
              </w:rPr>
              <w:t>3.37</w:t>
            </w:r>
          </w:p>
        </w:tc>
        <w:tc>
          <w:tcPr>
            <w:tcW w:w="834" w:type="dxa"/>
            <w:vAlign w:val="center"/>
          </w:tcPr>
          <w:p w:rsidR="00ED49E6" w:rsidRDefault="002A3DE5">
            <w:pPr>
              <w:jc w:val="center"/>
            </w:pPr>
            <w:r>
              <w:rPr>
                <w:szCs w:val="21"/>
              </w:rPr>
              <w:t>3.37</w:t>
            </w:r>
          </w:p>
        </w:tc>
        <w:tc>
          <w:tcPr>
            <w:tcW w:w="835" w:type="dxa"/>
            <w:vAlign w:val="center"/>
          </w:tcPr>
          <w:p w:rsidR="00ED49E6" w:rsidRDefault="002A3DE5">
            <w:pPr>
              <w:jc w:val="right"/>
            </w:pPr>
            <w:r>
              <w:rPr>
                <w:szCs w:val="21"/>
              </w:rPr>
              <w:t>1,131</w:t>
            </w:r>
          </w:p>
        </w:tc>
        <w:tc>
          <w:tcPr>
            <w:tcW w:w="834" w:type="dxa"/>
            <w:vAlign w:val="center"/>
          </w:tcPr>
          <w:p w:rsidR="00ED49E6" w:rsidRDefault="002A3DE5">
            <w:pPr>
              <w:jc w:val="right"/>
            </w:pPr>
            <w:r>
              <w:rPr>
                <w:szCs w:val="21"/>
              </w:rPr>
              <w:t>3,811.47</w:t>
            </w:r>
          </w:p>
        </w:tc>
        <w:tc>
          <w:tcPr>
            <w:tcW w:w="835" w:type="dxa"/>
            <w:vAlign w:val="center"/>
          </w:tcPr>
          <w:p w:rsidR="00ED49E6" w:rsidRDefault="002A3DE5">
            <w:pPr>
              <w:jc w:val="right"/>
            </w:pPr>
            <w:r>
              <w:rPr>
                <w:szCs w:val="21"/>
              </w:rPr>
              <w:t>3,811.47</w:t>
            </w:r>
          </w:p>
        </w:tc>
        <w:tc>
          <w:tcPr>
            <w:tcW w:w="835" w:type="dxa"/>
            <w:vAlign w:val="center"/>
          </w:tcPr>
          <w:p w:rsidR="00ED49E6" w:rsidRDefault="002A3DE5">
            <w:pPr>
              <w:jc w:val="center"/>
            </w:pPr>
            <w:r>
              <w:rPr>
                <w:szCs w:val="21"/>
              </w:rPr>
              <w:t>-</w:t>
            </w:r>
          </w:p>
        </w:tc>
      </w:tr>
      <w:tr w:rsidR="00ED49E6">
        <w:tc>
          <w:tcPr>
            <w:tcW w:w="834" w:type="dxa"/>
            <w:vAlign w:val="center"/>
          </w:tcPr>
          <w:p w:rsidR="00ED49E6" w:rsidRDefault="002A3DE5">
            <w:pPr>
              <w:jc w:val="center"/>
            </w:pPr>
            <w:r>
              <w:rPr>
                <w:szCs w:val="21"/>
              </w:rPr>
              <w:t>300847</w:t>
            </w:r>
          </w:p>
        </w:tc>
        <w:tc>
          <w:tcPr>
            <w:tcW w:w="835" w:type="dxa"/>
            <w:vAlign w:val="center"/>
          </w:tcPr>
          <w:p w:rsidR="00ED49E6" w:rsidRDefault="002A3DE5">
            <w:pPr>
              <w:jc w:val="center"/>
            </w:pPr>
            <w:r>
              <w:rPr>
                <w:szCs w:val="21"/>
              </w:rPr>
              <w:t>中船汉光</w:t>
            </w:r>
          </w:p>
        </w:tc>
        <w:tc>
          <w:tcPr>
            <w:tcW w:w="834" w:type="dxa"/>
            <w:vAlign w:val="center"/>
          </w:tcPr>
          <w:p w:rsidR="00ED49E6" w:rsidRDefault="002A3DE5">
            <w:pPr>
              <w:jc w:val="center"/>
            </w:pPr>
            <w:r>
              <w:rPr>
                <w:szCs w:val="21"/>
              </w:rPr>
              <w:t>2020-06-29</w:t>
            </w:r>
          </w:p>
        </w:tc>
        <w:tc>
          <w:tcPr>
            <w:tcW w:w="835" w:type="dxa"/>
            <w:vAlign w:val="center"/>
          </w:tcPr>
          <w:p w:rsidR="00ED49E6" w:rsidRDefault="002A3DE5">
            <w:pPr>
              <w:jc w:val="center"/>
            </w:pPr>
            <w:r>
              <w:rPr>
                <w:szCs w:val="21"/>
              </w:rPr>
              <w:t>2020-07-09</w:t>
            </w:r>
          </w:p>
        </w:tc>
        <w:tc>
          <w:tcPr>
            <w:tcW w:w="834" w:type="dxa"/>
            <w:vAlign w:val="center"/>
          </w:tcPr>
          <w:p w:rsidR="00ED49E6" w:rsidRDefault="002A3DE5">
            <w:pPr>
              <w:jc w:val="center"/>
            </w:pPr>
            <w:r>
              <w:rPr>
                <w:szCs w:val="21"/>
              </w:rPr>
              <w:t>新股流通受限</w:t>
            </w:r>
          </w:p>
        </w:tc>
        <w:tc>
          <w:tcPr>
            <w:tcW w:w="835" w:type="dxa"/>
            <w:vAlign w:val="center"/>
          </w:tcPr>
          <w:p w:rsidR="00ED49E6" w:rsidRDefault="002A3DE5">
            <w:pPr>
              <w:jc w:val="right"/>
            </w:pPr>
            <w:r>
              <w:rPr>
                <w:szCs w:val="21"/>
              </w:rPr>
              <w:t>6.94</w:t>
            </w:r>
          </w:p>
        </w:tc>
        <w:tc>
          <w:tcPr>
            <w:tcW w:w="834" w:type="dxa"/>
            <w:vAlign w:val="center"/>
          </w:tcPr>
          <w:p w:rsidR="00ED49E6" w:rsidRDefault="002A3DE5">
            <w:pPr>
              <w:jc w:val="center"/>
            </w:pPr>
            <w:r>
              <w:rPr>
                <w:szCs w:val="21"/>
              </w:rPr>
              <w:t>6.94</w:t>
            </w:r>
          </w:p>
        </w:tc>
        <w:tc>
          <w:tcPr>
            <w:tcW w:w="835" w:type="dxa"/>
            <w:vAlign w:val="center"/>
          </w:tcPr>
          <w:p w:rsidR="00ED49E6" w:rsidRDefault="002A3DE5">
            <w:pPr>
              <w:jc w:val="right"/>
            </w:pPr>
            <w:r>
              <w:rPr>
                <w:szCs w:val="21"/>
              </w:rPr>
              <w:t>1,421</w:t>
            </w:r>
          </w:p>
        </w:tc>
        <w:tc>
          <w:tcPr>
            <w:tcW w:w="834" w:type="dxa"/>
            <w:vAlign w:val="center"/>
          </w:tcPr>
          <w:p w:rsidR="00ED49E6" w:rsidRDefault="002A3DE5">
            <w:pPr>
              <w:jc w:val="right"/>
            </w:pPr>
            <w:r>
              <w:rPr>
                <w:szCs w:val="21"/>
              </w:rPr>
              <w:t>9,861.74</w:t>
            </w:r>
          </w:p>
        </w:tc>
        <w:tc>
          <w:tcPr>
            <w:tcW w:w="835" w:type="dxa"/>
            <w:vAlign w:val="center"/>
          </w:tcPr>
          <w:p w:rsidR="00ED49E6" w:rsidRDefault="002A3DE5">
            <w:pPr>
              <w:jc w:val="right"/>
            </w:pPr>
            <w:r>
              <w:rPr>
                <w:szCs w:val="21"/>
              </w:rPr>
              <w:t>9,861.74</w:t>
            </w:r>
          </w:p>
        </w:tc>
        <w:tc>
          <w:tcPr>
            <w:tcW w:w="835" w:type="dxa"/>
            <w:vAlign w:val="center"/>
          </w:tcPr>
          <w:p w:rsidR="00ED49E6" w:rsidRDefault="002A3DE5">
            <w:pPr>
              <w:jc w:val="center"/>
            </w:pPr>
            <w:r>
              <w:rPr>
                <w:szCs w:val="21"/>
              </w:rPr>
              <w:t>-</w:t>
            </w:r>
          </w:p>
        </w:tc>
      </w:tr>
      <w:tr w:rsidR="00ED49E6">
        <w:tc>
          <w:tcPr>
            <w:tcW w:w="834" w:type="dxa"/>
            <w:vAlign w:val="center"/>
          </w:tcPr>
          <w:p w:rsidR="00ED49E6" w:rsidRDefault="002A3DE5">
            <w:pPr>
              <w:jc w:val="center"/>
            </w:pPr>
            <w:r>
              <w:rPr>
                <w:szCs w:val="21"/>
              </w:rPr>
              <w:t>688027</w:t>
            </w:r>
          </w:p>
        </w:tc>
        <w:tc>
          <w:tcPr>
            <w:tcW w:w="835" w:type="dxa"/>
            <w:vAlign w:val="center"/>
          </w:tcPr>
          <w:p w:rsidR="00ED49E6" w:rsidRDefault="002A3DE5">
            <w:pPr>
              <w:jc w:val="center"/>
            </w:pPr>
            <w:r>
              <w:rPr>
                <w:szCs w:val="21"/>
              </w:rPr>
              <w:t>国盾量子</w:t>
            </w:r>
          </w:p>
        </w:tc>
        <w:tc>
          <w:tcPr>
            <w:tcW w:w="834" w:type="dxa"/>
            <w:vAlign w:val="center"/>
          </w:tcPr>
          <w:p w:rsidR="00ED49E6" w:rsidRDefault="002A3DE5">
            <w:pPr>
              <w:jc w:val="center"/>
            </w:pPr>
            <w:r>
              <w:rPr>
                <w:szCs w:val="21"/>
              </w:rPr>
              <w:t>2020-06-30</w:t>
            </w:r>
          </w:p>
        </w:tc>
        <w:tc>
          <w:tcPr>
            <w:tcW w:w="835" w:type="dxa"/>
            <w:vAlign w:val="center"/>
          </w:tcPr>
          <w:p w:rsidR="00ED49E6" w:rsidRDefault="002A3DE5">
            <w:pPr>
              <w:jc w:val="center"/>
            </w:pPr>
            <w:r>
              <w:rPr>
                <w:szCs w:val="21"/>
              </w:rPr>
              <w:t>2020-07-09</w:t>
            </w:r>
          </w:p>
        </w:tc>
        <w:tc>
          <w:tcPr>
            <w:tcW w:w="834" w:type="dxa"/>
            <w:vAlign w:val="center"/>
          </w:tcPr>
          <w:p w:rsidR="00ED49E6" w:rsidRDefault="002A3DE5">
            <w:pPr>
              <w:jc w:val="center"/>
            </w:pPr>
            <w:r>
              <w:rPr>
                <w:szCs w:val="21"/>
              </w:rPr>
              <w:t>新股流通受限</w:t>
            </w:r>
          </w:p>
        </w:tc>
        <w:tc>
          <w:tcPr>
            <w:tcW w:w="835" w:type="dxa"/>
            <w:vAlign w:val="center"/>
          </w:tcPr>
          <w:p w:rsidR="00ED49E6" w:rsidRDefault="002A3DE5">
            <w:pPr>
              <w:jc w:val="right"/>
            </w:pPr>
            <w:r>
              <w:rPr>
                <w:szCs w:val="21"/>
              </w:rPr>
              <w:t>36.18</w:t>
            </w:r>
          </w:p>
        </w:tc>
        <w:tc>
          <w:tcPr>
            <w:tcW w:w="834" w:type="dxa"/>
            <w:vAlign w:val="center"/>
          </w:tcPr>
          <w:p w:rsidR="00ED49E6" w:rsidRDefault="002A3DE5">
            <w:pPr>
              <w:jc w:val="center"/>
            </w:pPr>
            <w:r>
              <w:rPr>
                <w:szCs w:val="21"/>
              </w:rPr>
              <w:t>36.18</w:t>
            </w:r>
          </w:p>
        </w:tc>
        <w:tc>
          <w:tcPr>
            <w:tcW w:w="835" w:type="dxa"/>
            <w:vAlign w:val="center"/>
          </w:tcPr>
          <w:p w:rsidR="00ED49E6" w:rsidRDefault="002A3DE5">
            <w:pPr>
              <w:jc w:val="right"/>
            </w:pPr>
            <w:r>
              <w:rPr>
                <w:szCs w:val="21"/>
              </w:rPr>
              <w:t>2,830</w:t>
            </w:r>
          </w:p>
        </w:tc>
        <w:tc>
          <w:tcPr>
            <w:tcW w:w="834" w:type="dxa"/>
            <w:vAlign w:val="center"/>
          </w:tcPr>
          <w:p w:rsidR="00ED49E6" w:rsidRDefault="002A3DE5">
            <w:pPr>
              <w:jc w:val="right"/>
            </w:pPr>
            <w:r>
              <w:rPr>
                <w:szCs w:val="21"/>
              </w:rPr>
              <w:t>102,389.40</w:t>
            </w:r>
          </w:p>
        </w:tc>
        <w:tc>
          <w:tcPr>
            <w:tcW w:w="835" w:type="dxa"/>
            <w:vAlign w:val="center"/>
          </w:tcPr>
          <w:p w:rsidR="00ED49E6" w:rsidRDefault="002A3DE5">
            <w:pPr>
              <w:jc w:val="right"/>
            </w:pPr>
            <w:r>
              <w:rPr>
                <w:szCs w:val="21"/>
              </w:rPr>
              <w:t>102,389.40</w:t>
            </w:r>
          </w:p>
        </w:tc>
        <w:tc>
          <w:tcPr>
            <w:tcW w:w="835" w:type="dxa"/>
            <w:vAlign w:val="center"/>
          </w:tcPr>
          <w:p w:rsidR="00ED49E6" w:rsidRDefault="002A3DE5">
            <w:pPr>
              <w:jc w:val="center"/>
            </w:pPr>
            <w:r>
              <w:rPr>
                <w:szCs w:val="21"/>
              </w:rPr>
              <w:t>-</w:t>
            </w:r>
          </w:p>
        </w:tc>
      </w:tr>
      <w:tr w:rsidR="00ED49E6">
        <w:tc>
          <w:tcPr>
            <w:tcW w:w="834" w:type="dxa"/>
            <w:vAlign w:val="center"/>
          </w:tcPr>
          <w:p w:rsidR="00ED49E6" w:rsidRDefault="002A3DE5">
            <w:pPr>
              <w:jc w:val="center"/>
            </w:pPr>
            <w:r>
              <w:rPr>
                <w:szCs w:val="21"/>
              </w:rPr>
              <w:t>688186</w:t>
            </w:r>
          </w:p>
        </w:tc>
        <w:tc>
          <w:tcPr>
            <w:tcW w:w="835" w:type="dxa"/>
            <w:vAlign w:val="center"/>
          </w:tcPr>
          <w:p w:rsidR="00ED49E6" w:rsidRDefault="002A3DE5">
            <w:pPr>
              <w:jc w:val="center"/>
            </w:pPr>
            <w:r>
              <w:rPr>
                <w:szCs w:val="21"/>
              </w:rPr>
              <w:t>广大特材</w:t>
            </w:r>
          </w:p>
        </w:tc>
        <w:tc>
          <w:tcPr>
            <w:tcW w:w="834" w:type="dxa"/>
            <w:vAlign w:val="center"/>
          </w:tcPr>
          <w:p w:rsidR="00ED49E6" w:rsidRDefault="002A3DE5">
            <w:pPr>
              <w:jc w:val="center"/>
            </w:pPr>
            <w:r>
              <w:rPr>
                <w:szCs w:val="21"/>
              </w:rPr>
              <w:t>2020-01-23</w:t>
            </w:r>
          </w:p>
        </w:tc>
        <w:tc>
          <w:tcPr>
            <w:tcW w:w="835" w:type="dxa"/>
            <w:vAlign w:val="center"/>
          </w:tcPr>
          <w:p w:rsidR="00ED49E6" w:rsidRDefault="002A3DE5">
            <w:pPr>
              <w:jc w:val="center"/>
            </w:pPr>
            <w:r>
              <w:rPr>
                <w:szCs w:val="21"/>
              </w:rPr>
              <w:t>2020-08-11</w:t>
            </w:r>
          </w:p>
        </w:tc>
        <w:tc>
          <w:tcPr>
            <w:tcW w:w="834" w:type="dxa"/>
            <w:vAlign w:val="center"/>
          </w:tcPr>
          <w:p w:rsidR="00ED49E6" w:rsidRDefault="002A3DE5">
            <w:pPr>
              <w:jc w:val="center"/>
            </w:pPr>
            <w:r>
              <w:rPr>
                <w:szCs w:val="21"/>
              </w:rPr>
              <w:t>新股流通受限</w:t>
            </w:r>
          </w:p>
        </w:tc>
        <w:tc>
          <w:tcPr>
            <w:tcW w:w="835" w:type="dxa"/>
            <w:vAlign w:val="center"/>
          </w:tcPr>
          <w:p w:rsidR="00ED49E6" w:rsidRDefault="002A3DE5">
            <w:pPr>
              <w:jc w:val="right"/>
            </w:pPr>
            <w:r>
              <w:rPr>
                <w:szCs w:val="21"/>
              </w:rPr>
              <w:t>17.16</w:t>
            </w:r>
          </w:p>
        </w:tc>
        <w:tc>
          <w:tcPr>
            <w:tcW w:w="834" w:type="dxa"/>
            <w:vAlign w:val="center"/>
          </w:tcPr>
          <w:p w:rsidR="00ED49E6" w:rsidRDefault="002A3DE5">
            <w:pPr>
              <w:jc w:val="center"/>
            </w:pPr>
            <w:r>
              <w:rPr>
                <w:szCs w:val="21"/>
              </w:rPr>
              <w:t>34.15</w:t>
            </w:r>
          </w:p>
        </w:tc>
        <w:tc>
          <w:tcPr>
            <w:tcW w:w="835" w:type="dxa"/>
            <w:vAlign w:val="center"/>
          </w:tcPr>
          <w:p w:rsidR="00ED49E6" w:rsidRDefault="002A3DE5">
            <w:pPr>
              <w:jc w:val="right"/>
            </w:pPr>
            <w:r>
              <w:rPr>
                <w:szCs w:val="21"/>
              </w:rPr>
              <w:t>8,033</w:t>
            </w:r>
          </w:p>
        </w:tc>
        <w:tc>
          <w:tcPr>
            <w:tcW w:w="834" w:type="dxa"/>
            <w:vAlign w:val="center"/>
          </w:tcPr>
          <w:p w:rsidR="00ED49E6" w:rsidRDefault="002A3DE5">
            <w:pPr>
              <w:jc w:val="right"/>
            </w:pPr>
            <w:r>
              <w:rPr>
                <w:szCs w:val="21"/>
              </w:rPr>
              <w:t>137,846.28</w:t>
            </w:r>
          </w:p>
        </w:tc>
        <w:tc>
          <w:tcPr>
            <w:tcW w:w="835" w:type="dxa"/>
            <w:vAlign w:val="center"/>
          </w:tcPr>
          <w:p w:rsidR="00ED49E6" w:rsidRDefault="002A3DE5">
            <w:pPr>
              <w:jc w:val="right"/>
            </w:pPr>
            <w:r>
              <w:rPr>
                <w:szCs w:val="21"/>
              </w:rPr>
              <w:t>274,326.95</w:t>
            </w:r>
          </w:p>
        </w:tc>
        <w:tc>
          <w:tcPr>
            <w:tcW w:w="835" w:type="dxa"/>
            <w:vAlign w:val="center"/>
          </w:tcPr>
          <w:p w:rsidR="00ED49E6" w:rsidRDefault="002A3DE5">
            <w:pPr>
              <w:jc w:val="center"/>
            </w:pPr>
            <w:r>
              <w:rPr>
                <w:szCs w:val="21"/>
              </w:rPr>
              <w:t>-</w:t>
            </w:r>
          </w:p>
        </w:tc>
      </w:tr>
      <w:tr w:rsidR="00ED49E6">
        <w:tc>
          <w:tcPr>
            <w:tcW w:w="834" w:type="dxa"/>
            <w:vAlign w:val="center"/>
          </w:tcPr>
          <w:p w:rsidR="00ED49E6" w:rsidRDefault="002A3DE5">
            <w:pPr>
              <w:jc w:val="center"/>
            </w:pPr>
            <w:r>
              <w:rPr>
                <w:szCs w:val="21"/>
              </w:rPr>
              <w:t>688277</w:t>
            </w:r>
          </w:p>
        </w:tc>
        <w:tc>
          <w:tcPr>
            <w:tcW w:w="835" w:type="dxa"/>
            <w:vAlign w:val="center"/>
          </w:tcPr>
          <w:p w:rsidR="00ED49E6" w:rsidRDefault="002A3DE5">
            <w:pPr>
              <w:jc w:val="center"/>
            </w:pPr>
            <w:r>
              <w:rPr>
                <w:szCs w:val="21"/>
              </w:rPr>
              <w:t>天智航</w:t>
            </w:r>
          </w:p>
        </w:tc>
        <w:tc>
          <w:tcPr>
            <w:tcW w:w="834" w:type="dxa"/>
            <w:vAlign w:val="center"/>
          </w:tcPr>
          <w:p w:rsidR="00ED49E6" w:rsidRDefault="002A3DE5">
            <w:pPr>
              <w:jc w:val="center"/>
            </w:pPr>
            <w:r>
              <w:rPr>
                <w:szCs w:val="21"/>
              </w:rPr>
              <w:t>2020-06-24</w:t>
            </w:r>
          </w:p>
        </w:tc>
        <w:tc>
          <w:tcPr>
            <w:tcW w:w="835" w:type="dxa"/>
            <w:vAlign w:val="center"/>
          </w:tcPr>
          <w:p w:rsidR="00ED49E6" w:rsidRDefault="002A3DE5">
            <w:pPr>
              <w:jc w:val="center"/>
            </w:pPr>
            <w:r>
              <w:rPr>
                <w:szCs w:val="21"/>
              </w:rPr>
              <w:t>2020-07-07</w:t>
            </w:r>
          </w:p>
        </w:tc>
        <w:tc>
          <w:tcPr>
            <w:tcW w:w="834" w:type="dxa"/>
            <w:vAlign w:val="center"/>
          </w:tcPr>
          <w:p w:rsidR="00ED49E6" w:rsidRDefault="002A3DE5">
            <w:pPr>
              <w:jc w:val="center"/>
            </w:pPr>
            <w:r>
              <w:rPr>
                <w:szCs w:val="21"/>
              </w:rPr>
              <w:t>新股流通受限</w:t>
            </w:r>
          </w:p>
        </w:tc>
        <w:tc>
          <w:tcPr>
            <w:tcW w:w="835" w:type="dxa"/>
            <w:vAlign w:val="center"/>
          </w:tcPr>
          <w:p w:rsidR="00ED49E6" w:rsidRDefault="002A3DE5">
            <w:pPr>
              <w:jc w:val="right"/>
            </w:pPr>
            <w:r>
              <w:rPr>
                <w:szCs w:val="21"/>
              </w:rPr>
              <w:t>12.04</w:t>
            </w:r>
          </w:p>
        </w:tc>
        <w:tc>
          <w:tcPr>
            <w:tcW w:w="834" w:type="dxa"/>
            <w:vAlign w:val="center"/>
          </w:tcPr>
          <w:p w:rsidR="00ED49E6" w:rsidRDefault="002A3DE5">
            <w:pPr>
              <w:jc w:val="center"/>
            </w:pPr>
            <w:r>
              <w:rPr>
                <w:szCs w:val="21"/>
              </w:rPr>
              <w:t>12.04</w:t>
            </w:r>
          </w:p>
        </w:tc>
        <w:tc>
          <w:tcPr>
            <w:tcW w:w="835" w:type="dxa"/>
            <w:vAlign w:val="center"/>
          </w:tcPr>
          <w:p w:rsidR="00ED49E6" w:rsidRDefault="002A3DE5">
            <w:pPr>
              <w:jc w:val="right"/>
            </w:pPr>
            <w:r>
              <w:rPr>
                <w:szCs w:val="21"/>
              </w:rPr>
              <w:t>8,810</w:t>
            </w:r>
          </w:p>
        </w:tc>
        <w:tc>
          <w:tcPr>
            <w:tcW w:w="834" w:type="dxa"/>
            <w:vAlign w:val="center"/>
          </w:tcPr>
          <w:p w:rsidR="00ED49E6" w:rsidRDefault="002A3DE5">
            <w:pPr>
              <w:jc w:val="right"/>
            </w:pPr>
            <w:r>
              <w:rPr>
                <w:szCs w:val="21"/>
              </w:rPr>
              <w:t>106,072.40</w:t>
            </w:r>
          </w:p>
        </w:tc>
        <w:tc>
          <w:tcPr>
            <w:tcW w:w="835" w:type="dxa"/>
            <w:vAlign w:val="center"/>
          </w:tcPr>
          <w:p w:rsidR="00ED49E6" w:rsidRDefault="002A3DE5">
            <w:pPr>
              <w:jc w:val="right"/>
            </w:pPr>
            <w:r>
              <w:rPr>
                <w:szCs w:val="21"/>
              </w:rPr>
              <w:t>106,072.40</w:t>
            </w:r>
          </w:p>
        </w:tc>
        <w:tc>
          <w:tcPr>
            <w:tcW w:w="835" w:type="dxa"/>
            <w:vAlign w:val="center"/>
          </w:tcPr>
          <w:p w:rsidR="00ED49E6" w:rsidRDefault="002A3DE5">
            <w:pPr>
              <w:jc w:val="center"/>
            </w:pPr>
            <w:r>
              <w:rPr>
                <w:szCs w:val="21"/>
              </w:rPr>
              <w:t>-</w:t>
            </w:r>
          </w:p>
        </w:tc>
      </w:tr>
      <w:tr w:rsidR="00ED49E6">
        <w:tc>
          <w:tcPr>
            <w:tcW w:w="834" w:type="dxa"/>
            <w:vAlign w:val="center"/>
          </w:tcPr>
          <w:p w:rsidR="00ED49E6" w:rsidRDefault="002A3DE5">
            <w:pPr>
              <w:jc w:val="center"/>
            </w:pPr>
            <w:r>
              <w:rPr>
                <w:szCs w:val="21"/>
              </w:rPr>
              <w:t>688298</w:t>
            </w:r>
          </w:p>
        </w:tc>
        <w:tc>
          <w:tcPr>
            <w:tcW w:w="835" w:type="dxa"/>
            <w:vAlign w:val="center"/>
          </w:tcPr>
          <w:p w:rsidR="00ED49E6" w:rsidRDefault="002A3DE5">
            <w:pPr>
              <w:jc w:val="center"/>
            </w:pPr>
            <w:r>
              <w:rPr>
                <w:szCs w:val="21"/>
              </w:rPr>
              <w:t>东方生物</w:t>
            </w:r>
          </w:p>
        </w:tc>
        <w:tc>
          <w:tcPr>
            <w:tcW w:w="834" w:type="dxa"/>
            <w:vAlign w:val="center"/>
          </w:tcPr>
          <w:p w:rsidR="00ED49E6" w:rsidRDefault="002A3DE5">
            <w:pPr>
              <w:jc w:val="center"/>
            </w:pPr>
            <w:r>
              <w:rPr>
                <w:szCs w:val="21"/>
              </w:rPr>
              <w:t>2020-01-20</w:t>
            </w:r>
          </w:p>
        </w:tc>
        <w:tc>
          <w:tcPr>
            <w:tcW w:w="835" w:type="dxa"/>
            <w:vAlign w:val="center"/>
          </w:tcPr>
          <w:p w:rsidR="00ED49E6" w:rsidRDefault="002A3DE5">
            <w:pPr>
              <w:jc w:val="center"/>
            </w:pPr>
            <w:r>
              <w:rPr>
                <w:szCs w:val="21"/>
              </w:rPr>
              <w:t>2020-08-05</w:t>
            </w:r>
          </w:p>
        </w:tc>
        <w:tc>
          <w:tcPr>
            <w:tcW w:w="834" w:type="dxa"/>
            <w:vAlign w:val="center"/>
          </w:tcPr>
          <w:p w:rsidR="00ED49E6" w:rsidRDefault="002A3DE5">
            <w:pPr>
              <w:jc w:val="center"/>
            </w:pPr>
            <w:r>
              <w:rPr>
                <w:szCs w:val="21"/>
              </w:rPr>
              <w:t>新股流通受限</w:t>
            </w:r>
          </w:p>
        </w:tc>
        <w:tc>
          <w:tcPr>
            <w:tcW w:w="835" w:type="dxa"/>
            <w:vAlign w:val="center"/>
          </w:tcPr>
          <w:p w:rsidR="00ED49E6" w:rsidRDefault="002A3DE5">
            <w:pPr>
              <w:jc w:val="right"/>
            </w:pPr>
            <w:r>
              <w:rPr>
                <w:szCs w:val="21"/>
              </w:rPr>
              <w:t>21.25</w:t>
            </w:r>
          </w:p>
        </w:tc>
        <w:tc>
          <w:tcPr>
            <w:tcW w:w="834" w:type="dxa"/>
            <w:vAlign w:val="center"/>
          </w:tcPr>
          <w:p w:rsidR="00ED49E6" w:rsidRDefault="002A3DE5">
            <w:pPr>
              <w:jc w:val="center"/>
            </w:pPr>
            <w:r>
              <w:rPr>
                <w:szCs w:val="21"/>
              </w:rPr>
              <w:t>144.17</w:t>
            </w:r>
          </w:p>
        </w:tc>
        <w:tc>
          <w:tcPr>
            <w:tcW w:w="835" w:type="dxa"/>
            <w:vAlign w:val="center"/>
          </w:tcPr>
          <w:p w:rsidR="00ED49E6" w:rsidRDefault="002A3DE5">
            <w:pPr>
              <w:jc w:val="right"/>
            </w:pPr>
            <w:r>
              <w:rPr>
                <w:szCs w:val="21"/>
              </w:rPr>
              <w:t>5,286</w:t>
            </w:r>
          </w:p>
        </w:tc>
        <w:tc>
          <w:tcPr>
            <w:tcW w:w="834" w:type="dxa"/>
            <w:vAlign w:val="center"/>
          </w:tcPr>
          <w:p w:rsidR="00ED49E6" w:rsidRDefault="002A3DE5">
            <w:pPr>
              <w:jc w:val="right"/>
            </w:pPr>
            <w:r>
              <w:rPr>
                <w:szCs w:val="21"/>
              </w:rPr>
              <w:t>112,327.50</w:t>
            </w:r>
          </w:p>
        </w:tc>
        <w:tc>
          <w:tcPr>
            <w:tcW w:w="835" w:type="dxa"/>
            <w:vAlign w:val="center"/>
          </w:tcPr>
          <w:p w:rsidR="00ED49E6" w:rsidRDefault="002A3DE5">
            <w:pPr>
              <w:jc w:val="right"/>
            </w:pPr>
            <w:r>
              <w:rPr>
                <w:szCs w:val="21"/>
              </w:rPr>
              <w:t>762,082.62</w:t>
            </w:r>
          </w:p>
        </w:tc>
        <w:tc>
          <w:tcPr>
            <w:tcW w:w="835" w:type="dxa"/>
            <w:vAlign w:val="center"/>
          </w:tcPr>
          <w:p w:rsidR="00ED49E6" w:rsidRDefault="002A3DE5">
            <w:pPr>
              <w:jc w:val="center"/>
            </w:pPr>
            <w:r>
              <w:rPr>
                <w:szCs w:val="21"/>
              </w:rPr>
              <w:t>-</w:t>
            </w:r>
          </w:p>
        </w:tc>
      </w:tr>
      <w:tr w:rsidR="00ED49E6">
        <w:tc>
          <w:tcPr>
            <w:tcW w:w="834" w:type="dxa"/>
            <w:vAlign w:val="center"/>
          </w:tcPr>
          <w:p w:rsidR="00ED49E6" w:rsidRDefault="002A3DE5">
            <w:pPr>
              <w:jc w:val="center"/>
            </w:pPr>
            <w:r>
              <w:rPr>
                <w:szCs w:val="21"/>
              </w:rPr>
              <w:t>688365</w:t>
            </w:r>
          </w:p>
        </w:tc>
        <w:tc>
          <w:tcPr>
            <w:tcW w:w="835" w:type="dxa"/>
            <w:vAlign w:val="center"/>
          </w:tcPr>
          <w:p w:rsidR="00ED49E6" w:rsidRDefault="002A3DE5">
            <w:pPr>
              <w:jc w:val="center"/>
            </w:pPr>
            <w:r>
              <w:rPr>
                <w:szCs w:val="21"/>
              </w:rPr>
              <w:t>光云科技</w:t>
            </w:r>
          </w:p>
        </w:tc>
        <w:tc>
          <w:tcPr>
            <w:tcW w:w="834" w:type="dxa"/>
            <w:vAlign w:val="center"/>
          </w:tcPr>
          <w:p w:rsidR="00ED49E6" w:rsidRDefault="002A3DE5">
            <w:pPr>
              <w:jc w:val="center"/>
            </w:pPr>
            <w:r>
              <w:rPr>
                <w:szCs w:val="21"/>
              </w:rPr>
              <w:t>2020-04-22</w:t>
            </w:r>
          </w:p>
        </w:tc>
        <w:tc>
          <w:tcPr>
            <w:tcW w:w="835" w:type="dxa"/>
            <w:vAlign w:val="center"/>
          </w:tcPr>
          <w:p w:rsidR="00ED49E6" w:rsidRDefault="002A3DE5">
            <w:pPr>
              <w:jc w:val="center"/>
            </w:pPr>
            <w:r>
              <w:rPr>
                <w:szCs w:val="21"/>
              </w:rPr>
              <w:t>2020-10-29</w:t>
            </w:r>
          </w:p>
        </w:tc>
        <w:tc>
          <w:tcPr>
            <w:tcW w:w="834" w:type="dxa"/>
            <w:vAlign w:val="center"/>
          </w:tcPr>
          <w:p w:rsidR="00ED49E6" w:rsidRDefault="002A3DE5">
            <w:pPr>
              <w:jc w:val="center"/>
            </w:pPr>
            <w:r>
              <w:rPr>
                <w:szCs w:val="21"/>
              </w:rPr>
              <w:t>新股流通受限</w:t>
            </w:r>
          </w:p>
        </w:tc>
        <w:tc>
          <w:tcPr>
            <w:tcW w:w="835" w:type="dxa"/>
            <w:vAlign w:val="center"/>
          </w:tcPr>
          <w:p w:rsidR="00ED49E6" w:rsidRDefault="002A3DE5">
            <w:pPr>
              <w:jc w:val="right"/>
            </w:pPr>
            <w:r>
              <w:rPr>
                <w:szCs w:val="21"/>
              </w:rPr>
              <w:t>10.80</w:t>
            </w:r>
          </w:p>
        </w:tc>
        <w:tc>
          <w:tcPr>
            <w:tcW w:w="834" w:type="dxa"/>
            <w:vAlign w:val="center"/>
          </w:tcPr>
          <w:p w:rsidR="00ED49E6" w:rsidRDefault="002A3DE5">
            <w:pPr>
              <w:jc w:val="center"/>
            </w:pPr>
            <w:r>
              <w:rPr>
                <w:szCs w:val="21"/>
              </w:rPr>
              <w:t>43.22</w:t>
            </w:r>
          </w:p>
        </w:tc>
        <w:tc>
          <w:tcPr>
            <w:tcW w:w="835" w:type="dxa"/>
            <w:vAlign w:val="center"/>
          </w:tcPr>
          <w:p w:rsidR="00ED49E6" w:rsidRDefault="002A3DE5">
            <w:pPr>
              <w:jc w:val="right"/>
            </w:pPr>
            <w:r>
              <w:rPr>
                <w:szCs w:val="21"/>
              </w:rPr>
              <w:t>8,249</w:t>
            </w:r>
          </w:p>
        </w:tc>
        <w:tc>
          <w:tcPr>
            <w:tcW w:w="834" w:type="dxa"/>
            <w:vAlign w:val="center"/>
          </w:tcPr>
          <w:p w:rsidR="00ED49E6" w:rsidRDefault="002A3DE5">
            <w:pPr>
              <w:jc w:val="right"/>
            </w:pPr>
            <w:r>
              <w:rPr>
                <w:szCs w:val="21"/>
              </w:rPr>
              <w:t>89,089.20</w:t>
            </w:r>
          </w:p>
        </w:tc>
        <w:tc>
          <w:tcPr>
            <w:tcW w:w="835" w:type="dxa"/>
            <w:vAlign w:val="center"/>
          </w:tcPr>
          <w:p w:rsidR="00ED49E6" w:rsidRDefault="002A3DE5">
            <w:pPr>
              <w:jc w:val="right"/>
            </w:pPr>
            <w:r>
              <w:rPr>
                <w:szCs w:val="21"/>
              </w:rPr>
              <w:t>356,521.78</w:t>
            </w:r>
          </w:p>
        </w:tc>
        <w:tc>
          <w:tcPr>
            <w:tcW w:w="835" w:type="dxa"/>
            <w:vAlign w:val="center"/>
          </w:tcPr>
          <w:p w:rsidR="00ED49E6" w:rsidRDefault="002A3DE5">
            <w:pPr>
              <w:jc w:val="center"/>
            </w:pPr>
            <w:r>
              <w:rPr>
                <w:szCs w:val="21"/>
              </w:rPr>
              <w:t>-</w:t>
            </w:r>
          </w:p>
        </w:tc>
      </w:tr>
      <w:tr w:rsidR="00ED49E6">
        <w:tc>
          <w:tcPr>
            <w:tcW w:w="834" w:type="dxa"/>
            <w:vAlign w:val="center"/>
          </w:tcPr>
          <w:p w:rsidR="00ED49E6" w:rsidRDefault="002A3DE5">
            <w:pPr>
              <w:jc w:val="center"/>
            </w:pPr>
            <w:r>
              <w:rPr>
                <w:szCs w:val="21"/>
              </w:rPr>
              <w:t>688377</w:t>
            </w:r>
          </w:p>
        </w:tc>
        <w:tc>
          <w:tcPr>
            <w:tcW w:w="835" w:type="dxa"/>
            <w:vAlign w:val="center"/>
          </w:tcPr>
          <w:p w:rsidR="00ED49E6" w:rsidRDefault="002A3DE5">
            <w:pPr>
              <w:jc w:val="center"/>
            </w:pPr>
            <w:r>
              <w:rPr>
                <w:szCs w:val="21"/>
              </w:rPr>
              <w:t>迪威尔</w:t>
            </w:r>
          </w:p>
        </w:tc>
        <w:tc>
          <w:tcPr>
            <w:tcW w:w="834" w:type="dxa"/>
            <w:vAlign w:val="center"/>
          </w:tcPr>
          <w:p w:rsidR="00ED49E6" w:rsidRDefault="002A3DE5">
            <w:pPr>
              <w:jc w:val="center"/>
            </w:pPr>
            <w:r>
              <w:rPr>
                <w:szCs w:val="21"/>
              </w:rPr>
              <w:t>2020-06-29</w:t>
            </w:r>
          </w:p>
        </w:tc>
        <w:tc>
          <w:tcPr>
            <w:tcW w:w="835" w:type="dxa"/>
            <w:vAlign w:val="center"/>
          </w:tcPr>
          <w:p w:rsidR="00ED49E6" w:rsidRDefault="002A3DE5">
            <w:pPr>
              <w:jc w:val="center"/>
            </w:pPr>
            <w:r>
              <w:rPr>
                <w:szCs w:val="21"/>
              </w:rPr>
              <w:t>2020-07-08</w:t>
            </w:r>
          </w:p>
        </w:tc>
        <w:tc>
          <w:tcPr>
            <w:tcW w:w="834" w:type="dxa"/>
            <w:vAlign w:val="center"/>
          </w:tcPr>
          <w:p w:rsidR="00ED49E6" w:rsidRDefault="002A3DE5">
            <w:pPr>
              <w:jc w:val="center"/>
            </w:pPr>
            <w:r>
              <w:rPr>
                <w:szCs w:val="21"/>
              </w:rPr>
              <w:t>新股流通受限</w:t>
            </w:r>
          </w:p>
        </w:tc>
        <w:tc>
          <w:tcPr>
            <w:tcW w:w="835" w:type="dxa"/>
            <w:vAlign w:val="center"/>
          </w:tcPr>
          <w:p w:rsidR="00ED49E6" w:rsidRDefault="002A3DE5">
            <w:pPr>
              <w:jc w:val="right"/>
            </w:pPr>
            <w:r>
              <w:rPr>
                <w:szCs w:val="21"/>
              </w:rPr>
              <w:t>16.42</w:t>
            </w:r>
          </w:p>
        </w:tc>
        <w:tc>
          <w:tcPr>
            <w:tcW w:w="834" w:type="dxa"/>
            <w:vAlign w:val="center"/>
          </w:tcPr>
          <w:p w:rsidR="00ED49E6" w:rsidRDefault="002A3DE5">
            <w:pPr>
              <w:jc w:val="center"/>
            </w:pPr>
            <w:r>
              <w:rPr>
                <w:szCs w:val="21"/>
              </w:rPr>
              <w:t>16.42</w:t>
            </w:r>
          </w:p>
        </w:tc>
        <w:tc>
          <w:tcPr>
            <w:tcW w:w="835" w:type="dxa"/>
            <w:vAlign w:val="center"/>
          </w:tcPr>
          <w:p w:rsidR="00ED49E6" w:rsidRDefault="002A3DE5">
            <w:pPr>
              <w:jc w:val="right"/>
            </w:pPr>
            <w:r>
              <w:rPr>
                <w:szCs w:val="21"/>
              </w:rPr>
              <w:t>7,894</w:t>
            </w:r>
          </w:p>
        </w:tc>
        <w:tc>
          <w:tcPr>
            <w:tcW w:w="834" w:type="dxa"/>
            <w:vAlign w:val="center"/>
          </w:tcPr>
          <w:p w:rsidR="00ED49E6" w:rsidRDefault="002A3DE5">
            <w:pPr>
              <w:jc w:val="right"/>
            </w:pPr>
            <w:r>
              <w:rPr>
                <w:szCs w:val="21"/>
              </w:rPr>
              <w:t>129,619.48</w:t>
            </w:r>
          </w:p>
        </w:tc>
        <w:tc>
          <w:tcPr>
            <w:tcW w:w="835" w:type="dxa"/>
            <w:vAlign w:val="center"/>
          </w:tcPr>
          <w:p w:rsidR="00ED49E6" w:rsidRDefault="002A3DE5">
            <w:pPr>
              <w:jc w:val="right"/>
            </w:pPr>
            <w:r>
              <w:rPr>
                <w:szCs w:val="21"/>
              </w:rPr>
              <w:t>129,619.48</w:t>
            </w:r>
          </w:p>
        </w:tc>
        <w:tc>
          <w:tcPr>
            <w:tcW w:w="835" w:type="dxa"/>
            <w:vAlign w:val="center"/>
          </w:tcPr>
          <w:p w:rsidR="00ED49E6" w:rsidRDefault="002A3DE5">
            <w:pPr>
              <w:jc w:val="center"/>
            </w:pPr>
            <w:r>
              <w:rPr>
                <w:szCs w:val="21"/>
              </w:rPr>
              <w:t>-</w:t>
            </w:r>
          </w:p>
        </w:tc>
      </w:tr>
      <w:tr w:rsidR="00ED49E6">
        <w:tc>
          <w:tcPr>
            <w:tcW w:w="834" w:type="dxa"/>
            <w:vAlign w:val="center"/>
          </w:tcPr>
          <w:p w:rsidR="00ED49E6" w:rsidRDefault="002A3DE5">
            <w:pPr>
              <w:jc w:val="center"/>
            </w:pPr>
            <w:r>
              <w:rPr>
                <w:szCs w:val="21"/>
              </w:rPr>
              <w:t>688396</w:t>
            </w:r>
          </w:p>
        </w:tc>
        <w:tc>
          <w:tcPr>
            <w:tcW w:w="835" w:type="dxa"/>
            <w:vAlign w:val="center"/>
          </w:tcPr>
          <w:p w:rsidR="00ED49E6" w:rsidRDefault="002A3DE5">
            <w:pPr>
              <w:jc w:val="center"/>
            </w:pPr>
            <w:r>
              <w:rPr>
                <w:szCs w:val="21"/>
              </w:rPr>
              <w:t>华润微</w:t>
            </w:r>
          </w:p>
        </w:tc>
        <w:tc>
          <w:tcPr>
            <w:tcW w:w="834" w:type="dxa"/>
            <w:vAlign w:val="center"/>
          </w:tcPr>
          <w:p w:rsidR="00ED49E6" w:rsidRDefault="002A3DE5">
            <w:pPr>
              <w:jc w:val="center"/>
            </w:pPr>
            <w:r>
              <w:rPr>
                <w:szCs w:val="21"/>
              </w:rPr>
              <w:t>2020-02-14</w:t>
            </w:r>
          </w:p>
        </w:tc>
        <w:tc>
          <w:tcPr>
            <w:tcW w:w="835" w:type="dxa"/>
            <w:vAlign w:val="center"/>
          </w:tcPr>
          <w:p w:rsidR="00ED49E6" w:rsidRDefault="002A3DE5">
            <w:pPr>
              <w:jc w:val="center"/>
            </w:pPr>
            <w:r>
              <w:rPr>
                <w:szCs w:val="21"/>
              </w:rPr>
              <w:t>2020-08-27</w:t>
            </w:r>
          </w:p>
        </w:tc>
        <w:tc>
          <w:tcPr>
            <w:tcW w:w="834" w:type="dxa"/>
            <w:vAlign w:val="center"/>
          </w:tcPr>
          <w:p w:rsidR="00ED49E6" w:rsidRDefault="002A3DE5">
            <w:pPr>
              <w:jc w:val="center"/>
            </w:pPr>
            <w:r>
              <w:rPr>
                <w:szCs w:val="21"/>
              </w:rPr>
              <w:t>新股流通受限</w:t>
            </w:r>
          </w:p>
        </w:tc>
        <w:tc>
          <w:tcPr>
            <w:tcW w:w="835" w:type="dxa"/>
            <w:vAlign w:val="center"/>
          </w:tcPr>
          <w:p w:rsidR="00ED49E6" w:rsidRDefault="002A3DE5">
            <w:pPr>
              <w:jc w:val="right"/>
            </w:pPr>
            <w:r>
              <w:rPr>
                <w:szCs w:val="21"/>
              </w:rPr>
              <w:t>12.80</w:t>
            </w:r>
          </w:p>
        </w:tc>
        <w:tc>
          <w:tcPr>
            <w:tcW w:w="834" w:type="dxa"/>
            <w:vAlign w:val="center"/>
          </w:tcPr>
          <w:p w:rsidR="00ED49E6" w:rsidRDefault="002A3DE5">
            <w:pPr>
              <w:jc w:val="center"/>
            </w:pPr>
            <w:r>
              <w:rPr>
                <w:szCs w:val="21"/>
              </w:rPr>
              <w:t>41.45</w:t>
            </w:r>
          </w:p>
        </w:tc>
        <w:tc>
          <w:tcPr>
            <w:tcW w:w="835" w:type="dxa"/>
            <w:vAlign w:val="center"/>
          </w:tcPr>
          <w:p w:rsidR="00ED49E6" w:rsidRDefault="002A3DE5">
            <w:pPr>
              <w:jc w:val="right"/>
            </w:pPr>
            <w:r>
              <w:rPr>
                <w:szCs w:val="21"/>
              </w:rPr>
              <w:t>81,911</w:t>
            </w:r>
          </w:p>
        </w:tc>
        <w:tc>
          <w:tcPr>
            <w:tcW w:w="834" w:type="dxa"/>
            <w:vAlign w:val="center"/>
          </w:tcPr>
          <w:p w:rsidR="00ED49E6" w:rsidRDefault="002A3DE5">
            <w:pPr>
              <w:jc w:val="right"/>
            </w:pPr>
            <w:r>
              <w:rPr>
                <w:szCs w:val="21"/>
              </w:rPr>
              <w:t>1,048,460.80</w:t>
            </w:r>
          </w:p>
        </w:tc>
        <w:tc>
          <w:tcPr>
            <w:tcW w:w="835" w:type="dxa"/>
            <w:vAlign w:val="center"/>
          </w:tcPr>
          <w:p w:rsidR="00ED49E6" w:rsidRDefault="002A3DE5">
            <w:pPr>
              <w:jc w:val="right"/>
            </w:pPr>
            <w:r>
              <w:rPr>
                <w:szCs w:val="21"/>
              </w:rPr>
              <w:t>3,395,210.95</w:t>
            </w:r>
          </w:p>
        </w:tc>
        <w:tc>
          <w:tcPr>
            <w:tcW w:w="835" w:type="dxa"/>
            <w:vAlign w:val="center"/>
          </w:tcPr>
          <w:p w:rsidR="00ED49E6" w:rsidRDefault="002A3DE5">
            <w:pPr>
              <w:jc w:val="center"/>
            </w:pPr>
            <w:r>
              <w:rPr>
                <w:szCs w:val="21"/>
              </w:rPr>
              <w:t>-</w:t>
            </w:r>
          </w:p>
        </w:tc>
      </w:tr>
      <w:tr w:rsidR="00ED49E6">
        <w:tc>
          <w:tcPr>
            <w:tcW w:w="834" w:type="dxa"/>
            <w:vAlign w:val="center"/>
          </w:tcPr>
          <w:p w:rsidR="00ED49E6" w:rsidRDefault="002A3DE5">
            <w:pPr>
              <w:jc w:val="center"/>
            </w:pPr>
            <w:r>
              <w:rPr>
                <w:szCs w:val="21"/>
              </w:rPr>
              <w:t>688568</w:t>
            </w:r>
          </w:p>
        </w:tc>
        <w:tc>
          <w:tcPr>
            <w:tcW w:w="835" w:type="dxa"/>
            <w:vAlign w:val="center"/>
          </w:tcPr>
          <w:p w:rsidR="00ED49E6" w:rsidRDefault="002A3DE5">
            <w:pPr>
              <w:jc w:val="center"/>
            </w:pPr>
            <w:r>
              <w:rPr>
                <w:szCs w:val="21"/>
              </w:rPr>
              <w:t>中科星图</w:t>
            </w:r>
          </w:p>
        </w:tc>
        <w:tc>
          <w:tcPr>
            <w:tcW w:w="834" w:type="dxa"/>
            <w:vAlign w:val="center"/>
          </w:tcPr>
          <w:p w:rsidR="00ED49E6" w:rsidRDefault="002A3DE5">
            <w:pPr>
              <w:jc w:val="center"/>
            </w:pPr>
            <w:r>
              <w:rPr>
                <w:szCs w:val="21"/>
              </w:rPr>
              <w:t>2020-06-30</w:t>
            </w:r>
          </w:p>
        </w:tc>
        <w:tc>
          <w:tcPr>
            <w:tcW w:w="835" w:type="dxa"/>
            <w:vAlign w:val="center"/>
          </w:tcPr>
          <w:p w:rsidR="00ED49E6" w:rsidRDefault="002A3DE5">
            <w:pPr>
              <w:jc w:val="center"/>
            </w:pPr>
            <w:r>
              <w:rPr>
                <w:szCs w:val="21"/>
              </w:rPr>
              <w:t>2020-07-08</w:t>
            </w:r>
          </w:p>
        </w:tc>
        <w:tc>
          <w:tcPr>
            <w:tcW w:w="834" w:type="dxa"/>
            <w:vAlign w:val="center"/>
          </w:tcPr>
          <w:p w:rsidR="00ED49E6" w:rsidRDefault="002A3DE5">
            <w:pPr>
              <w:jc w:val="center"/>
            </w:pPr>
            <w:r>
              <w:rPr>
                <w:szCs w:val="21"/>
              </w:rPr>
              <w:t>新股流通受限</w:t>
            </w:r>
          </w:p>
        </w:tc>
        <w:tc>
          <w:tcPr>
            <w:tcW w:w="835" w:type="dxa"/>
            <w:vAlign w:val="center"/>
          </w:tcPr>
          <w:p w:rsidR="00ED49E6" w:rsidRDefault="002A3DE5">
            <w:pPr>
              <w:jc w:val="right"/>
            </w:pPr>
            <w:r>
              <w:rPr>
                <w:szCs w:val="21"/>
              </w:rPr>
              <w:t>16.21</w:t>
            </w:r>
          </w:p>
        </w:tc>
        <w:tc>
          <w:tcPr>
            <w:tcW w:w="834" w:type="dxa"/>
            <w:vAlign w:val="center"/>
          </w:tcPr>
          <w:p w:rsidR="00ED49E6" w:rsidRDefault="002A3DE5">
            <w:pPr>
              <w:jc w:val="center"/>
            </w:pPr>
            <w:r>
              <w:rPr>
                <w:szCs w:val="21"/>
              </w:rPr>
              <w:t>16.21</w:t>
            </w:r>
          </w:p>
        </w:tc>
        <w:tc>
          <w:tcPr>
            <w:tcW w:w="835" w:type="dxa"/>
            <w:vAlign w:val="center"/>
          </w:tcPr>
          <w:p w:rsidR="00ED49E6" w:rsidRDefault="002A3DE5">
            <w:pPr>
              <w:jc w:val="right"/>
            </w:pPr>
            <w:r>
              <w:rPr>
                <w:szCs w:val="21"/>
              </w:rPr>
              <w:t>11,020</w:t>
            </w:r>
          </w:p>
        </w:tc>
        <w:tc>
          <w:tcPr>
            <w:tcW w:w="834" w:type="dxa"/>
            <w:vAlign w:val="center"/>
          </w:tcPr>
          <w:p w:rsidR="00ED49E6" w:rsidRDefault="002A3DE5">
            <w:pPr>
              <w:jc w:val="right"/>
            </w:pPr>
            <w:r>
              <w:rPr>
                <w:szCs w:val="21"/>
              </w:rPr>
              <w:t>178,634.20</w:t>
            </w:r>
          </w:p>
        </w:tc>
        <w:tc>
          <w:tcPr>
            <w:tcW w:w="835" w:type="dxa"/>
            <w:vAlign w:val="center"/>
          </w:tcPr>
          <w:p w:rsidR="00ED49E6" w:rsidRDefault="002A3DE5">
            <w:pPr>
              <w:jc w:val="right"/>
            </w:pPr>
            <w:r>
              <w:rPr>
                <w:szCs w:val="21"/>
              </w:rPr>
              <w:t>178,634.20</w:t>
            </w:r>
          </w:p>
        </w:tc>
        <w:tc>
          <w:tcPr>
            <w:tcW w:w="835" w:type="dxa"/>
            <w:vAlign w:val="center"/>
          </w:tcPr>
          <w:p w:rsidR="00ED49E6" w:rsidRDefault="002A3DE5">
            <w:pPr>
              <w:jc w:val="center"/>
            </w:pPr>
            <w:r>
              <w:rPr>
                <w:szCs w:val="21"/>
              </w:rPr>
              <w:t>-</w:t>
            </w:r>
          </w:p>
        </w:tc>
      </w:tr>
      <w:tr w:rsidR="00ED49E6">
        <w:tc>
          <w:tcPr>
            <w:tcW w:w="834" w:type="dxa"/>
            <w:vAlign w:val="center"/>
          </w:tcPr>
          <w:p w:rsidR="00ED49E6" w:rsidRDefault="002A3DE5">
            <w:pPr>
              <w:jc w:val="center"/>
            </w:pPr>
            <w:r>
              <w:rPr>
                <w:szCs w:val="21"/>
              </w:rPr>
              <w:t>688600</w:t>
            </w:r>
          </w:p>
        </w:tc>
        <w:tc>
          <w:tcPr>
            <w:tcW w:w="835" w:type="dxa"/>
            <w:vAlign w:val="center"/>
          </w:tcPr>
          <w:p w:rsidR="00ED49E6" w:rsidRDefault="002A3DE5">
            <w:pPr>
              <w:jc w:val="center"/>
            </w:pPr>
            <w:r>
              <w:rPr>
                <w:szCs w:val="21"/>
              </w:rPr>
              <w:t>皖仪科技</w:t>
            </w:r>
          </w:p>
        </w:tc>
        <w:tc>
          <w:tcPr>
            <w:tcW w:w="834" w:type="dxa"/>
            <w:vAlign w:val="center"/>
          </w:tcPr>
          <w:p w:rsidR="00ED49E6" w:rsidRDefault="002A3DE5">
            <w:pPr>
              <w:jc w:val="center"/>
            </w:pPr>
            <w:r>
              <w:rPr>
                <w:szCs w:val="21"/>
              </w:rPr>
              <w:t>2020-06-23</w:t>
            </w:r>
          </w:p>
        </w:tc>
        <w:tc>
          <w:tcPr>
            <w:tcW w:w="835" w:type="dxa"/>
            <w:vAlign w:val="center"/>
          </w:tcPr>
          <w:p w:rsidR="00ED49E6" w:rsidRDefault="002A3DE5">
            <w:pPr>
              <w:jc w:val="center"/>
            </w:pPr>
            <w:r>
              <w:rPr>
                <w:szCs w:val="21"/>
              </w:rPr>
              <w:t>2020-07-03</w:t>
            </w:r>
          </w:p>
        </w:tc>
        <w:tc>
          <w:tcPr>
            <w:tcW w:w="834" w:type="dxa"/>
            <w:vAlign w:val="center"/>
          </w:tcPr>
          <w:p w:rsidR="00ED49E6" w:rsidRDefault="002A3DE5">
            <w:pPr>
              <w:jc w:val="center"/>
            </w:pPr>
            <w:r>
              <w:rPr>
                <w:szCs w:val="21"/>
              </w:rPr>
              <w:t>新股流通受限</w:t>
            </w:r>
          </w:p>
        </w:tc>
        <w:tc>
          <w:tcPr>
            <w:tcW w:w="835" w:type="dxa"/>
            <w:vAlign w:val="center"/>
          </w:tcPr>
          <w:p w:rsidR="00ED49E6" w:rsidRDefault="002A3DE5">
            <w:pPr>
              <w:jc w:val="right"/>
            </w:pPr>
            <w:r>
              <w:rPr>
                <w:szCs w:val="21"/>
              </w:rPr>
              <w:t>15.50</w:t>
            </w:r>
          </w:p>
        </w:tc>
        <w:tc>
          <w:tcPr>
            <w:tcW w:w="834" w:type="dxa"/>
            <w:vAlign w:val="center"/>
          </w:tcPr>
          <w:p w:rsidR="00ED49E6" w:rsidRDefault="002A3DE5">
            <w:pPr>
              <w:jc w:val="center"/>
            </w:pPr>
            <w:r>
              <w:rPr>
                <w:szCs w:val="21"/>
              </w:rPr>
              <w:t>15.50</w:t>
            </w:r>
          </w:p>
        </w:tc>
        <w:tc>
          <w:tcPr>
            <w:tcW w:w="835" w:type="dxa"/>
            <w:vAlign w:val="center"/>
          </w:tcPr>
          <w:p w:rsidR="00ED49E6" w:rsidRDefault="002A3DE5">
            <w:pPr>
              <w:jc w:val="right"/>
            </w:pPr>
            <w:r>
              <w:rPr>
                <w:szCs w:val="21"/>
              </w:rPr>
              <w:t>5,468</w:t>
            </w:r>
          </w:p>
        </w:tc>
        <w:tc>
          <w:tcPr>
            <w:tcW w:w="834" w:type="dxa"/>
            <w:vAlign w:val="center"/>
          </w:tcPr>
          <w:p w:rsidR="00ED49E6" w:rsidRDefault="002A3DE5">
            <w:pPr>
              <w:jc w:val="right"/>
            </w:pPr>
            <w:r>
              <w:rPr>
                <w:szCs w:val="21"/>
              </w:rPr>
              <w:t>84,754.00</w:t>
            </w:r>
          </w:p>
        </w:tc>
        <w:tc>
          <w:tcPr>
            <w:tcW w:w="835" w:type="dxa"/>
            <w:vAlign w:val="center"/>
          </w:tcPr>
          <w:p w:rsidR="00ED49E6" w:rsidRDefault="002A3DE5">
            <w:pPr>
              <w:jc w:val="right"/>
            </w:pPr>
            <w:r>
              <w:rPr>
                <w:szCs w:val="21"/>
              </w:rPr>
              <w:t>84,754.00</w:t>
            </w:r>
          </w:p>
        </w:tc>
        <w:tc>
          <w:tcPr>
            <w:tcW w:w="835" w:type="dxa"/>
            <w:vAlign w:val="center"/>
          </w:tcPr>
          <w:p w:rsidR="00ED49E6" w:rsidRDefault="002A3DE5">
            <w:pPr>
              <w:jc w:val="center"/>
            </w:pPr>
            <w:r>
              <w:rPr>
                <w:szCs w:val="21"/>
              </w:rPr>
              <w:t>-</w:t>
            </w:r>
          </w:p>
        </w:tc>
      </w:tr>
      <w:tr w:rsidR="00ED49E6">
        <w:tc>
          <w:tcPr>
            <w:tcW w:w="834" w:type="dxa"/>
            <w:vAlign w:val="center"/>
          </w:tcPr>
          <w:p w:rsidR="00ED49E6" w:rsidRDefault="002A3DE5">
            <w:pPr>
              <w:jc w:val="center"/>
            </w:pPr>
            <w:r>
              <w:rPr>
                <w:szCs w:val="21"/>
              </w:rPr>
              <w:t>300010</w:t>
            </w:r>
          </w:p>
        </w:tc>
        <w:tc>
          <w:tcPr>
            <w:tcW w:w="835" w:type="dxa"/>
            <w:vAlign w:val="center"/>
          </w:tcPr>
          <w:p w:rsidR="00ED49E6" w:rsidRDefault="002A3DE5">
            <w:pPr>
              <w:jc w:val="center"/>
            </w:pPr>
            <w:r>
              <w:rPr>
                <w:szCs w:val="21"/>
              </w:rPr>
              <w:t>立思辰</w:t>
            </w:r>
          </w:p>
        </w:tc>
        <w:tc>
          <w:tcPr>
            <w:tcW w:w="834" w:type="dxa"/>
            <w:vAlign w:val="center"/>
          </w:tcPr>
          <w:p w:rsidR="00ED49E6" w:rsidRDefault="002A3DE5">
            <w:pPr>
              <w:jc w:val="center"/>
            </w:pPr>
            <w:r>
              <w:rPr>
                <w:szCs w:val="21"/>
              </w:rPr>
              <w:t>2020-03-05</w:t>
            </w:r>
          </w:p>
        </w:tc>
        <w:tc>
          <w:tcPr>
            <w:tcW w:w="835" w:type="dxa"/>
            <w:vAlign w:val="center"/>
          </w:tcPr>
          <w:p w:rsidR="00ED49E6" w:rsidRDefault="002A3DE5">
            <w:pPr>
              <w:jc w:val="center"/>
            </w:pPr>
            <w:r>
              <w:rPr>
                <w:szCs w:val="21"/>
              </w:rPr>
              <w:t>2020-09-07</w:t>
            </w:r>
          </w:p>
        </w:tc>
        <w:tc>
          <w:tcPr>
            <w:tcW w:w="834" w:type="dxa"/>
            <w:vAlign w:val="center"/>
          </w:tcPr>
          <w:p w:rsidR="00ED49E6" w:rsidRDefault="002A3DE5">
            <w:pPr>
              <w:jc w:val="center"/>
            </w:pPr>
            <w:r>
              <w:rPr>
                <w:szCs w:val="21"/>
              </w:rPr>
              <w:t>大宗交易流通受限</w:t>
            </w:r>
          </w:p>
        </w:tc>
        <w:tc>
          <w:tcPr>
            <w:tcW w:w="835" w:type="dxa"/>
            <w:vAlign w:val="center"/>
          </w:tcPr>
          <w:p w:rsidR="00ED49E6" w:rsidRDefault="002A3DE5">
            <w:pPr>
              <w:jc w:val="right"/>
            </w:pPr>
            <w:r>
              <w:rPr>
                <w:szCs w:val="21"/>
              </w:rPr>
              <w:t>17.20</w:t>
            </w:r>
          </w:p>
        </w:tc>
        <w:tc>
          <w:tcPr>
            <w:tcW w:w="834" w:type="dxa"/>
            <w:vAlign w:val="center"/>
          </w:tcPr>
          <w:p w:rsidR="00ED49E6" w:rsidRDefault="002A3DE5">
            <w:pPr>
              <w:jc w:val="center"/>
            </w:pPr>
            <w:r>
              <w:rPr>
                <w:szCs w:val="21"/>
              </w:rPr>
              <w:t>18.59</w:t>
            </w:r>
          </w:p>
        </w:tc>
        <w:tc>
          <w:tcPr>
            <w:tcW w:w="835" w:type="dxa"/>
            <w:vAlign w:val="center"/>
          </w:tcPr>
          <w:p w:rsidR="00ED49E6" w:rsidRDefault="002A3DE5">
            <w:pPr>
              <w:jc w:val="right"/>
            </w:pPr>
            <w:r>
              <w:rPr>
                <w:szCs w:val="21"/>
              </w:rPr>
              <w:t>500,000</w:t>
            </w:r>
          </w:p>
        </w:tc>
        <w:tc>
          <w:tcPr>
            <w:tcW w:w="834" w:type="dxa"/>
            <w:vAlign w:val="center"/>
          </w:tcPr>
          <w:p w:rsidR="00ED49E6" w:rsidRDefault="002A3DE5">
            <w:pPr>
              <w:jc w:val="right"/>
            </w:pPr>
            <w:r>
              <w:rPr>
                <w:szCs w:val="21"/>
              </w:rPr>
              <w:t>8,600,000.00</w:t>
            </w:r>
          </w:p>
        </w:tc>
        <w:tc>
          <w:tcPr>
            <w:tcW w:w="835" w:type="dxa"/>
            <w:vAlign w:val="center"/>
          </w:tcPr>
          <w:p w:rsidR="00ED49E6" w:rsidRDefault="002A3DE5">
            <w:pPr>
              <w:jc w:val="right"/>
            </w:pPr>
            <w:r>
              <w:rPr>
                <w:szCs w:val="21"/>
              </w:rPr>
              <w:t>9,295,000.00</w:t>
            </w:r>
          </w:p>
        </w:tc>
        <w:tc>
          <w:tcPr>
            <w:tcW w:w="835" w:type="dxa"/>
            <w:vAlign w:val="center"/>
          </w:tcPr>
          <w:p w:rsidR="00ED49E6" w:rsidRDefault="002A3DE5">
            <w:pPr>
              <w:jc w:val="center"/>
            </w:pPr>
            <w:r>
              <w:rPr>
                <w:szCs w:val="21"/>
              </w:rPr>
              <w:t>-</w:t>
            </w:r>
          </w:p>
        </w:tc>
      </w:tr>
      <w:tr w:rsidR="00ED49E6">
        <w:tc>
          <w:tcPr>
            <w:tcW w:w="834" w:type="dxa"/>
            <w:vAlign w:val="center"/>
          </w:tcPr>
          <w:p w:rsidR="00ED49E6" w:rsidRDefault="002A3DE5">
            <w:pPr>
              <w:jc w:val="center"/>
            </w:pPr>
            <w:r>
              <w:rPr>
                <w:szCs w:val="21"/>
              </w:rPr>
              <w:t>300476</w:t>
            </w:r>
          </w:p>
        </w:tc>
        <w:tc>
          <w:tcPr>
            <w:tcW w:w="835" w:type="dxa"/>
            <w:vAlign w:val="center"/>
          </w:tcPr>
          <w:p w:rsidR="00ED49E6" w:rsidRDefault="002A3DE5">
            <w:pPr>
              <w:jc w:val="center"/>
            </w:pPr>
            <w:r>
              <w:rPr>
                <w:szCs w:val="21"/>
              </w:rPr>
              <w:t>胜宏科技</w:t>
            </w:r>
          </w:p>
        </w:tc>
        <w:tc>
          <w:tcPr>
            <w:tcW w:w="834" w:type="dxa"/>
            <w:vAlign w:val="center"/>
          </w:tcPr>
          <w:p w:rsidR="00ED49E6" w:rsidRDefault="002A3DE5">
            <w:pPr>
              <w:jc w:val="center"/>
            </w:pPr>
            <w:r>
              <w:rPr>
                <w:szCs w:val="21"/>
              </w:rPr>
              <w:t>2020-01-17</w:t>
            </w:r>
          </w:p>
        </w:tc>
        <w:tc>
          <w:tcPr>
            <w:tcW w:w="835" w:type="dxa"/>
            <w:vAlign w:val="center"/>
          </w:tcPr>
          <w:p w:rsidR="00ED49E6" w:rsidRDefault="002A3DE5">
            <w:pPr>
              <w:jc w:val="center"/>
            </w:pPr>
            <w:r>
              <w:rPr>
                <w:szCs w:val="21"/>
              </w:rPr>
              <w:t>2020-07-17</w:t>
            </w:r>
          </w:p>
        </w:tc>
        <w:tc>
          <w:tcPr>
            <w:tcW w:w="834" w:type="dxa"/>
            <w:vAlign w:val="center"/>
          </w:tcPr>
          <w:p w:rsidR="00ED49E6" w:rsidRDefault="002A3DE5">
            <w:pPr>
              <w:jc w:val="center"/>
            </w:pPr>
            <w:r>
              <w:rPr>
                <w:szCs w:val="21"/>
              </w:rPr>
              <w:t>大宗交易流通受限</w:t>
            </w:r>
          </w:p>
        </w:tc>
        <w:tc>
          <w:tcPr>
            <w:tcW w:w="835" w:type="dxa"/>
            <w:vAlign w:val="center"/>
          </w:tcPr>
          <w:p w:rsidR="00ED49E6" w:rsidRDefault="002A3DE5">
            <w:pPr>
              <w:jc w:val="right"/>
            </w:pPr>
            <w:r>
              <w:rPr>
                <w:szCs w:val="21"/>
              </w:rPr>
              <w:t>18.37</w:t>
            </w:r>
          </w:p>
        </w:tc>
        <w:tc>
          <w:tcPr>
            <w:tcW w:w="834" w:type="dxa"/>
            <w:vAlign w:val="center"/>
          </w:tcPr>
          <w:p w:rsidR="00ED49E6" w:rsidRDefault="002A3DE5">
            <w:pPr>
              <w:jc w:val="center"/>
            </w:pPr>
            <w:r>
              <w:rPr>
                <w:szCs w:val="21"/>
              </w:rPr>
              <w:t>23.63</w:t>
            </w:r>
          </w:p>
        </w:tc>
        <w:tc>
          <w:tcPr>
            <w:tcW w:w="835" w:type="dxa"/>
            <w:vAlign w:val="center"/>
          </w:tcPr>
          <w:p w:rsidR="00ED49E6" w:rsidRDefault="002A3DE5">
            <w:pPr>
              <w:jc w:val="right"/>
            </w:pPr>
            <w:r>
              <w:rPr>
                <w:szCs w:val="21"/>
              </w:rPr>
              <w:t>600,000</w:t>
            </w:r>
          </w:p>
        </w:tc>
        <w:tc>
          <w:tcPr>
            <w:tcW w:w="834" w:type="dxa"/>
            <w:vAlign w:val="center"/>
          </w:tcPr>
          <w:p w:rsidR="00ED49E6" w:rsidRDefault="002A3DE5">
            <w:pPr>
              <w:jc w:val="right"/>
            </w:pPr>
            <w:r>
              <w:rPr>
                <w:szCs w:val="21"/>
              </w:rPr>
              <w:t>11,022,000.00</w:t>
            </w:r>
          </w:p>
        </w:tc>
        <w:tc>
          <w:tcPr>
            <w:tcW w:w="835" w:type="dxa"/>
            <w:vAlign w:val="center"/>
          </w:tcPr>
          <w:p w:rsidR="00ED49E6" w:rsidRDefault="002A3DE5">
            <w:pPr>
              <w:jc w:val="right"/>
            </w:pPr>
            <w:r>
              <w:rPr>
                <w:szCs w:val="21"/>
              </w:rPr>
              <w:t>14,178,000.00</w:t>
            </w:r>
          </w:p>
        </w:tc>
        <w:tc>
          <w:tcPr>
            <w:tcW w:w="835" w:type="dxa"/>
            <w:vAlign w:val="center"/>
          </w:tcPr>
          <w:p w:rsidR="00ED49E6" w:rsidRDefault="002A3DE5">
            <w:pPr>
              <w:jc w:val="center"/>
            </w:pPr>
            <w:r>
              <w:rPr>
                <w:szCs w:val="21"/>
              </w:rPr>
              <w:t>-</w:t>
            </w:r>
          </w:p>
        </w:tc>
      </w:tr>
      <w:tr w:rsidR="00ED49E6">
        <w:tc>
          <w:tcPr>
            <w:tcW w:w="834" w:type="dxa"/>
            <w:vAlign w:val="center"/>
          </w:tcPr>
          <w:p w:rsidR="00ED49E6" w:rsidRDefault="002A3DE5">
            <w:pPr>
              <w:jc w:val="center"/>
            </w:pPr>
            <w:r>
              <w:rPr>
                <w:szCs w:val="21"/>
              </w:rPr>
              <w:t>300657</w:t>
            </w:r>
          </w:p>
        </w:tc>
        <w:tc>
          <w:tcPr>
            <w:tcW w:w="835" w:type="dxa"/>
            <w:vAlign w:val="center"/>
          </w:tcPr>
          <w:p w:rsidR="00ED49E6" w:rsidRDefault="002A3DE5">
            <w:pPr>
              <w:jc w:val="center"/>
            </w:pPr>
            <w:r>
              <w:rPr>
                <w:szCs w:val="21"/>
              </w:rPr>
              <w:t>弘信电子</w:t>
            </w:r>
          </w:p>
        </w:tc>
        <w:tc>
          <w:tcPr>
            <w:tcW w:w="834" w:type="dxa"/>
            <w:vAlign w:val="center"/>
          </w:tcPr>
          <w:p w:rsidR="00ED49E6" w:rsidRDefault="002A3DE5">
            <w:pPr>
              <w:jc w:val="center"/>
            </w:pPr>
            <w:r>
              <w:rPr>
                <w:szCs w:val="21"/>
              </w:rPr>
              <w:t>2019-09-10</w:t>
            </w:r>
          </w:p>
        </w:tc>
        <w:tc>
          <w:tcPr>
            <w:tcW w:w="835" w:type="dxa"/>
            <w:vAlign w:val="center"/>
          </w:tcPr>
          <w:p w:rsidR="00ED49E6" w:rsidRDefault="002A3DE5">
            <w:pPr>
              <w:jc w:val="center"/>
            </w:pPr>
            <w:r>
              <w:rPr>
                <w:szCs w:val="21"/>
              </w:rPr>
              <w:t>2020-09-11</w:t>
            </w:r>
          </w:p>
        </w:tc>
        <w:tc>
          <w:tcPr>
            <w:tcW w:w="834" w:type="dxa"/>
            <w:vAlign w:val="center"/>
          </w:tcPr>
          <w:p w:rsidR="00ED49E6" w:rsidRDefault="002A3DE5">
            <w:pPr>
              <w:jc w:val="center"/>
            </w:pPr>
            <w:r>
              <w:rPr>
                <w:szCs w:val="21"/>
              </w:rPr>
              <w:t>非公开发行流通受限</w:t>
            </w:r>
          </w:p>
        </w:tc>
        <w:tc>
          <w:tcPr>
            <w:tcW w:w="835" w:type="dxa"/>
            <w:vAlign w:val="center"/>
          </w:tcPr>
          <w:p w:rsidR="00ED49E6" w:rsidRDefault="002A3DE5">
            <w:pPr>
              <w:jc w:val="right"/>
            </w:pPr>
            <w:r>
              <w:rPr>
                <w:szCs w:val="21"/>
              </w:rPr>
              <w:t>23.83</w:t>
            </w:r>
          </w:p>
        </w:tc>
        <w:tc>
          <w:tcPr>
            <w:tcW w:w="834" w:type="dxa"/>
            <w:vAlign w:val="center"/>
          </w:tcPr>
          <w:p w:rsidR="00ED49E6" w:rsidRDefault="002A3DE5">
            <w:pPr>
              <w:jc w:val="center"/>
            </w:pPr>
            <w:r>
              <w:rPr>
                <w:szCs w:val="21"/>
              </w:rPr>
              <w:t>18.87</w:t>
            </w:r>
          </w:p>
        </w:tc>
        <w:tc>
          <w:tcPr>
            <w:tcW w:w="835" w:type="dxa"/>
            <w:vAlign w:val="center"/>
          </w:tcPr>
          <w:p w:rsidR="00ED49E6" w:rsidRDefault="002A3DE5">
            <w:pPr>
              <w:jc w:val="right"/>
            </w:pPr>
            <w:r>
              <w:rPr>
                <w:szCs w:val="21"/>
              </w:rPr>
              <w:t>346,201</w:t>
            </w:r>
          </w:p>
        </w:tc>
        <w:tc>
          <w:tcPr>
            <w:tcW w:w="834" w:type="dxa"/>
            <w:vAlign w:val="center"/>
          </w:tcPr>
          <w:p w:rsidR="00ED49E6" w:rsidRDefault="002A3DE5">
            <w:pPr>
              <w:jc w:val="right"/>
            </w:pPr>
            <w:r>
              <w:rPr>
                <w:szCs w:val="21"/>
              </w:rPr>
              <w:t>4,999,986.77</w:t>
            </w:r>
          </w:p>
        </w:tc>
        <w:tc>
          <w:tcPr>
            <w:tcW w:w="835" w:type="dxa"/>
            <w:vAlign w:val="center"/>
          </w:tcPr>
          <w:p w:rsidR="00ED49E6" w:rsidRDefault="002A3DE5">
            <w:pPr>
              <w:jc w:val="right"/>
            </w:pPr>
            <w:r>
              <w:rPr>
                <w:szCs w:val="21"/>
              </w:rPr>
              <w:t>6,532,812.87</w:t>
            </w:r>
          </w:p>
        </w:tc>
        <w:tc>
          <w:tcPr>
            <w:tcW w:w="835" w:type="dxa"/>
            <w:vAlign w:val="center"/>
          </w:tcPr>
          <w:p w:rsidR="00ED49E6" w:rsidRDefault="002A3DE5">
            <w:pPr>
              <w:jc w:val="center"/>
            </w:pPr>
            <w:r>
              <w:rPr>
                <w:szCs w:val="21"/>
              </w:rPr>
              <w:t>-</w:t>
            </w:r>
          </w:p>
        </w:tc>
      </w:tr>
      <w:tr w:rsidR="00ED49E6">
        <w:tc>
          <w:tcPr>
            <w:tcW w:w="834" w:type="dxa"/>
            <w:vAlign w:val="center"/>
          </w:tcPr>
          <w:p w:rsidR="00ED49E6" w:rsidRDefault="002A3DE5">
            <w:pPr>
              <w:jc w:val="center"/>
            </w:pPr>
            <w:r>
              <w:rPr>
                <w:szCs w:val="21"/>
              </w:rPr>
              <w:t>300657</w:t>
            </w:r>
          </w:p>
        </w:tc>
        <w:tc>
          <w:tcPr>
            <w:tcW w:w="835" w:type="dxa"/>
            <w:vAlign w:val="center"/>
          </w:tcPr>
          <w:p w:rsidR="00ED49E6" w:rsidRDefault="002A3DE5">
            <w:pPr>
              <w:jc w:val="center"/>
            </w:pPr>
            <w:r>
              <w:rPr>
                <w:szCs w:val="21"/>
              </w:rPr>
              <w:t>弘信电子</w:t>
            </w:r>
          </w:p>
        </w:tc>
        <w:tc>
          <w:tcPr>
            <w:tcW w:w="834" w:type="dxa"/>
            <w:vAlign w:val="center"/>
          </w:tcPr>
          <w:p w:rsidR="00ED49E6" w:rsidRDefault="002A3DE5">
            <w:pPr>
              <w:jc w:val="center"/>
            </w:pPr>
            <w:r>
              <w:rPr>
                <w:szCs w:val="21"/>
              </w:rPr>
              <w:t>2019-09-10</w:t>
            </w:r>
          </w:p>
        </w:tc>
        <w:tc>
          <w:tcPr>
            <w:tcW w:w="835" w:type="dxa"/>
            <w:vAlign w:val="center"/>
          </w:tcPr>
          <w:p w:rsidR="00ED49E6" w:rsidRDefault="002A3DE5">
            <w:pPr>
              <w:jc w:val="center"/>
            </w:pPr>
            <w:r>
              <w:rPr>
                <w:szCs w:val="21"/>
              </w:rPr>
              <w:t>2021-09-13</w:t>
            </w:r>
          </w:p>
        </w:tc>
        <w:tc>
          <w:tcPr>
            <w:tcW w:w="834" w:type="dxa"/>
            <w:vAlign w:val="center"/>
          </w:tcPr>
          <w:p w:rsidR="00ED49E6" w:rsidRDefault="002A3DE5">
            <w:pPr>
              <w:jc w:val="center"/>
            </w:pPr>
            <w:r>
              <w:rPr>
                <w:szCs w:val="21"/>
              </w:rPr>
              <w:t>非公开发行流通受限</w:t>
            </w:r>
          </w:p>
        </w:tc>
        <w:tc>
          <w:tcPr>
            <w:tcW w:w="835" w:type="dxa"/>
            <w:vAlign w:val="center"/>
          </w:tcPr>
          <w:p w:rsidR="00ED49E6" w:rsidRDefault="002A3DE5">
            <w:pPr>
              <w:jc w:val="right"/>
            </w:pPr>
            <w:r>
              <w:rPr>
                <w:szCs w:val="21"/>
              </w:rPr>
              <w:t>23.83</w:t>
            </w:r>
          </w:p>
        </w:tc>
        <w:tc>
          <w:tcPr>
            <w:tcW w:w="834" w:type="dxa"/>
            <w:vAlign w:val="center"/>
          </w:tcPr>
          <w:p w:rsidR="00ED49E6" w:rsidRDefault="002A3DE5">
            <w:pPr>
              <w:jc w:val="center"/>
            </w:pPr>
            <w:r>
              <w:rPr>
                <w:szCs w:val="21"/>
              </w:rPr>
              <w:t>17.27</w:t>
            </w:r>
          </w:p>
        </w:tc>
        <w:tc>
          <w:tcPr>
            <w:tcW w:w="835" w:type="dxa"/>
            <w:vAlign w:val="center"/>
          </w:tcPr>
          <w:p w:rsidR="00ED49E6" w:rsidRDefault="002A3DE5">
            <w:pPr>
              <w:jc w:val="right"/>
            </w:pPr>
            <w:r>
              <w:rPr>
                <w:szCs w:val="21"/>
              </w:rPr>
              <w:t>346,203</w:t>
            </w:r>
          </w:p>
        </w:tc>
        <w:tc>
          <w:tcPr>
            <w:tcW w:w="834" w:type="dxa"/>
            <w:vAlign w:val="center"/>
          </w:tcPr>
          <w:p w:rsidR="00ED49E6" w:rsidRDefault="002A3DE5">
            <w:pPr>
              <w:jc w:val="right"/>
            </w:pPr>
            <w:r>
              <w:rPr>
                <w:szCs w:val="21"/>
              </w:rPr>
              <w:t>5,000,010.60</w:t>
            </w:r>
          </w:p>
        </w:tc>
        <w:tc>
          <w:tcPr>
            <w:tcW w:w="835" w:type="dxa"/>
            <w:vAlign w:val="center"/>
          </w:tcPr>
          <w:p w:rsidR="00ED49E6" w:rsidRDefault="002A3DE5">
            <w:pPr>
              <w:jc w:val="right"/>
            </w:pPr>
            <w:r>
              <w:rPr>
                <w:szCs w:val="21"/>
              </w:rPr>
              <w:t>5,978,925.81</w:t>
            </w:r>
          </w:p>
        </w:tc>
        <w:tc>
          <w:tcPr>
            <w:tcW w:w="835" w:type="dxa"/>
            <w:vAlign w:val="center"/>
          </w:tcPr>
          <w:p w:rsidR="00ED49E6" w:rsidRDefault="002A3DE5">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ED49E6" w:rsidRDefault="002A3DE5">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ED49E6" w:rsidRDefault="002A3DE5">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是混合型基金，属于证券投资基金中的中高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ED49E6" w:rsidRDefault="002A3DE5">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3.57%(2019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5.67%)</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389,305,921.60</w:t>
            </w:r>
          </w:p>
        </w:tc>
        <w:tc>
          <w:tcPr>
            <w:tcW w:w="3043" w:type="dxa"/>
            <w:vAlign w:val="center"/>
          </w:tcPr>
          <w:p w:rsidR="00753756" w:rsidRPr="00224952" w:rsidRDefault="00753756" w:rsidP="00576C4E">
            <w:pPr>
              <w:jc w:val="right"/>
              <w:rPr>
                <w:szCs w:val="21"/>
              </w:rPr>
            </w:pPr>
            <w:r w:rsidRPr="00224952">
              <w:rPr>
                <w:szCs w:val="21"/>
              </w:rPr>
              <w:t>410,534,944.63</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389,305,921.60</w:t>
            </w:r>
          </w:p>
        </w:tc>
        <w:tc>
          <w:tcPr>
            <w:tcW w:w="3043" w:type="dxa"/>
            <w:vAlign w:val="center"/>
          </w:tcPr>
          <w:p w:rsidR="00753756" w:rsidRPr="00224952" w:rsidRDefault="00753756" w:rsidP="00576C4E">
            <w:pPr>
              <w:jc w:val="right"/>
              <w:rPr>
                <w:szCs w:val="21"/>
              </w:rPr>
            </w:pPr>
            <w:r w:rsidRPr="00224952">
              <w:rPr>
                <w:szCs w:val="21"/>
              </w:rPr>
              <w:t>410,534,944.63</w:t>
            </w:r>
          </w:p>
        </w:tc>
      </w:tr>
    </w:tbl>
    <w:p w:rsidR="00ED49E6" w:rsidRDefault="002A3DE5">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ED49E6" w:rsidRDefault="002A3DE5">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57,406,343.07</w:t>
            </w:r>
          </w:p>
        </w:tc>
        <w:tc>
          <w:tcPr>
            <w:tcW w:w="3008" w:type="dxa"/>
            <w:vAlign w:val="center"/>
          </w:tcPr>
          <w:p w:rsidR="00753756" w:rsidRPr="00224952" w:rsidRDefault="00753756" w:rsidP="00576C4E">
            <w:pPr>
              <w:jc w:val="right"/>
              <w:rPr>
                <w:szCs w:val="21"/>
              </w:rPr>
            </w:pPr>
            <w:r w:rsidRPr="00224952">
              <w:rPr>
                <w:szCs w:val="21"/>
              </w:rPr>
              <w:t>73,727,542.74</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45,439,975.90</w:t>
            </w:r>
          </w:p>
        </w:tc>
        <w:tc>
          <w:tcPr>
            <w:tcW w:w="3008" w:type="dxa"/>
            <w:vAlign w:val="center"/>
          </w:tcPr>
          <w:p w:rsidR="00753756" w:rsidRPr="00224952" w:rsidRDefault="00753756" w:rsidP="00576C4E">
            <w:pPr>
              <w:jc w:val="right"/>
              <w:rPr>
                <w:szCs w:val="21"/>
              </w:rPr>
            </w:pPr>
            <w:r w:rsidRPr="00224952">
              <w:rPr>
                <w:szCs w:val="21"/>
              </w:rPr>
              <w:t>60,362,125.15</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382,988,142.07</w:t>
            </w:r>
          </w:p>
        </w:tc>
        <w:tc>
          <w:tcPr>
            <w:tcW w:w="3008" w:type="dxa"/>
            <w:vAlign w:val="center"/>
          </w:tcPr>
          <w:p w:rsidR="00753756" w:rsidRPr="00224952" w:rsidRDefault="00753756" w:rsidP="00576C4E">
            <w:pPr>
              <w:jc w:val="right"/>
              <w:rPr>
                <w:szCs w:val="21"/>
              </w:rPr>
            </w:pPr>
            <w:r w:rsidRPr="00224952">
              <w:rPr>
                <w:szCs w:val="21"/>
              </w:rPr>
              <w:t>198,316,689.53</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485,834,461.04</w:t>
            </w:r>
          </w:p>
        </w:tc>
        <w:tc>
          <w:tcPr>
            <w:tcW w:w="3008" w:type="dxa"/>
            <w:vAlign w:val="center"/>
          </w:tcPr>
          <w:p w:rsidR="00753756" w:rsidRPr="00224952" w:rsidRDefault="00753756" w:rsidP="00576C4E">
            <w:pPr>
              <w:jc w:val="right"/>
              <w:rPr>
                <w:szCs w:val="21"/>
              </w:rPr>
            </w:pPr>
            <w:r w:rsidRPr="00224952">
              <w:rPr>
                <w:szCs w:val="21"/>
              </w:rPr>
              <w:t>332,406,357.42</w:t>
            </w:r>
          </w:p>
        </w:tc>
      </w:tr>
    </w:tbl>
    <w:p w:rsidR="00ED49E6" w:rsidRDefault="002A3DE5">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ED49E6" w:rsidRDefault="002A3DE5">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ED49E6" w:rsidRDefault="002A3DE5">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ED49E6" w:rsidRDefault="002A3DE5">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ED49E6">
        <w:trPr>
          <w:jc w:val="center"/>
        </w:trPr>
        <w:tc>
          <w:tcPr>
            <w:tcW w:w="1588" w:type="dxa"/>
            <w:vAlign w:val="center"/>
          </w:tcPr>
          <w:p w:rsidR="00ED49E6" w:rsidRDefault="002A3DE5">
            <w:pPr>
              <w:jc w:val="center"/>
            </w:pPr>
            <w:r>
              <w:rPr>
                <w:color w:val="000000"/>
                <w:szCs w:val="21"/>
              </w:rPr>
              <w:t>银行存款</w:t>
            </w:r>
          </w:p>
        </w:tc>
        <w:tc>
          <w:tcPr>
            <w:tcW w:w="1701" w:type="dxa"/>
            <w:vAlign w:val="center"/>
          </w:tcPr>
          <w:p w:rsidR="00ED49E6" w:rsidRDefault="002A3DE5">
            <w:pPr>
              <w:jc w:val="right"/>
            </w:pPr>
            <w:r>
              <w:rPr>
                <w:color w:val="000000"/>
                <w:szCs w:val="21"/>
              </w:rPr>
              <w:t>162,105,683.72</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301" w:type="dxa"/>
            <w:vAlign w:val="center"/>
          </w:tcPr>
          <w:p w:rsidR="00ED49E6" w:rsidRDefault="002A3DE5">
            <w:pPr>
              <w:jc w:val="right"/>
            </w:pPr>
            <w:r>
              <w:rPr>
                <w:color w:val="000000"/>
                <w:szCs w:val="21"/>
              </w:rPr>
              <w:t>162,105,683.72</w:t>
            </w:r>
          </w:p>
        </w:tc>
      </w:tr>
      <w:tr w:rsidR="00ED49E6">
        <w:trPr>
          <w:jc w:val="center"/>
        </w:trPr>
        <w:tc>
          <w:tcPr>
            <w:tcW w:w="1588" w:type="dxa"/>
            <w:vAlign w:val="center"/>
          </w:tcPr>
          <w:p w:rsidR="00ED49E6" w:rsidRDefault="002A3DE5">
            <w:pPr>
              <w:jc w:val="center"/>
            </w:pPr>
            <w:r>
              <w:rPr>
                <w:color w:val="000000"/>
                <w:szCs w:val="21"/>
              </w:rPr>
              <w:t>结算备付金</w:t>
            </w:r>
          </w:p>
        </w:tc>
        <w:tc>
          <w:tcPr>
            <w:tcW w:w="1701" w:type="dxa"/>
            <w:vAlign w:val="center"/>
          </w:tcPr>
          <w:p w:rsidR="00ED49E6" w:rsidRDefault="002A3DE5">
            <w:pPr>
              <w:jc w:val="right"/>
            </w:pPr>
            <w:r>
              <w:rPr>
                <w:color w:val="000000"/>
                <w:szCs w:val="21"/>
              </w:rPr>
              <w:t>947,019.85</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301" w:type="dxa"/>
            <w:vAlign w:val="center"/>
          </w:tcPr>
          <w:p w:rsidR="00ED49E6" w:rsidRDefault="002A3DE5">
            <w:pPr>
              <w:jc w:val="right"/>
            </w:pPr>
            <w:r>
              <w:rPr>
                <w:color w:val="000000"/>
                <w:szCs w:val="21"/>
              </w:rPr>
              <w:t>947,019.85</w:t>
            </w:r>
          </w:p>
        </w:tc>
      </w:tr>
      <w:tr w:rsidR="00ED49E6">
        <w:trPr>
          <w:jc w:val="center"/>
        </w:trPr>
        <w:tc>
          <w:tcPr>
            <w:tcW w:w="1588" w:type="dxa"/>
            <w:vAlign w:val="center"/>
          </w:tcPr>
          <w:p w:rsidR="00ED49E6" w:rsidRDefault="002A3DE5">
            <w:pPr>
              <w:jc w:val="center"/>
            </w:pPr>
            <w:r>
              <w:rPr>
                <w:color w:val="000000"/>
                <w:szCs w:val="21"/>
              </w:rPr>
              <w:t>存出保证金</w:t>
            </w:r>
          </w:p>
        </w:tc>
        <w:tc>
          <w:tcPr>
            <w:tcW w:w="1701" w:type="dxa"/>
            <w:vAlign w:val="center"/>
          </w:tcPr>
          <w:p w:rsidR="00ED49E6" w:rsidRDefault="002A3DE5">
            <w:pPr>
              <w:jc w:val="right"/>
            </w:pPr>
            <w:r>
              <w:rPr>
                <w:color w:val="000000"/>
                <w:szCs w:val="21"/>
              </w:rPr>
              <w:t>346,806.23</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301" w:type="dxa"/>
            <w:vAlign w:val="center"/>
          </w:tcPr>
          <w:p w:rsidR="00ED49E6" w:rsidRDefault="002A3DE5">
            <w:pPr>
              <w:jc w:val="right"/>
            </w:pPr>
            <w:r>
              <w:rPr>
                <w:color w:val="000000"/>
                <w:szCs w:val="21"/>
              </w:rPr>
              <w:t>346,806.23</w:t>
            </w:r>
          </w:p>
        </w:tc>
      </w:tr>
      <w:tr w:rsidR="00ED49E6">
        <w:trPr>
          <w:jc w:val="center"/>
        </w:trPr>
        <w:tc>
          <w:tcPr>
            <w:tcW w:w="1588" w:type="dxa"/>
            <w:vAlign w:val="center"/>
          </w:tcPr>
          <w:p w:rsidR="00ED49E6" w:rsidRDefault="002A3DE5">
            <w:pPr>
              <w:jc w:val="center"/>
            </w:pPr>
            <w:r>
              <w:rPr>
                <w:color w:val="000000"/>
                <w:szCs w:val="21"/>
              </w:rPr>
              <w:t>交易性金融资产</w:t>
            </w:r>
          </w:p>
        </w:tc>
        <w:tc>
          <w:tcPr>
            <w:tcW w:w="1701" w:type="dxa"/>
            <w:vAlign w:val="center"/>
          </w:tcPr>
          <w:p w:rsidR="00ED49E6" w:rsidRDefault="002A3DE5">
            <w:pPr>
              <w:jc w:val="right"/>
            </w:pPr>
            <w:r>
              <w:rPr>
                <w:color w:val="000000"/>
                <w:szCs w:val="21"/>
              </w:rPr>
              <w:t>385,837,400.00</w:t>
            </w:r>
          </w:p>
        </w:tc>
        <w:tc>
          <w:tcPr>
            <w:tcW w:w="1701" w:type="dxa"/>
            <w:vAlign w:val="center"/>
          </w:tcPr>
          <w:p w:rsidR="00ED49E6" w:rsidRDefault="002A3DE5">
            <w:pPr>
              <w:jc w:val="right"/>
            </w:pPr>
            <w:r>
              <w:rPr>
                <w:color w:val="000000"/>
                <w:szCs w:val="21"/>
              </w:rPr>
              <w:t>442,878,404.10</w:t>
            </w:r>
          </w:p>
        </w:tc>
        <w:tc>
          <w:tcPr>
            <w:tcW w:w="1559" w:type="dxa"/>
            <w:vAlign w:val="center"/>
          </w:tcPr>
          <w:p w:rsidR="00ED49E6" w:rsidRDefault="002A3DE5">
            <w:pPr>
              <w:jc w:val="right"/>
            </w:pPr>
            <w:r>
              <w:rPr>
                <w:color w:val="000000"/>
                <w:szCs w:val="21"/>
              </w:rPr>
              <w:t>31,459,513.05</w:t>
            </w:r>
          </w:p>
        </w:tc>
        <w:tc>
          <w:tcPr>
            <w:tcW w:w="1559" w:type="dxa"/>
            <w:vAlign w:val="center"/>
          </w:tcPr>
          <w:p w:rsidR="00ED49E6" w:rsidRDefault="002A3DE5">
            <w:pPr>
              <w:jc w:val="right"/>
            </w:pPr>
            <w:r>
              <w:rPr>
                <w:color w:val="000000"/>
                <w:szCs w:val="21"/>
              </w:rPr>
              <w:t>1,859,117,693.33</w:t>
            </w:r>
          </w:p>
        </w:tc>
        <w:tc>
          <w:tcPr>
            <w:tcW w:w="1301" w:type="dxa"/>
            <w:vAlign w:val="center"/>
          </w:tcPr>
          <w:p w:rsidR="00ED49E6" w:rsidRDefault="002A3DE5">
            <w:pPr>
              <w:jc w:val="right"/>
            </w:pPr>
            <w:r>
              <w:rPr>
                <w:color w:val="000000"/>
                <w:szCs w:val="21"/>
              </w:rPr>
              <w:t>2,719,293,010.48</w:t>
            </w:r>
          </w:p>
        </w:tc>
      </w:tr>
      <w:tr w:rsidR="00ED49E6">
        <w:trPr>
          <w:jc w:val="center"/>
        </w:trPr>
        <w:tc>
          <w:tcPr>
            <w:tcW w:w="1588" w:type="dxa"/>
            <w:vAlign w:val="center"/>
          </w:tcPr>
          <w:p w:rsidR="00ED49E6" w:rsidRDefault="002A3DE5">
            <w:pPr>
              <w:jc w:val="center"/>
            </w:pPr>
            <w:r>
              <w:rPr>
                <w:color w:val="000000"/>
                <w:szCs w:val="21"/>
              </w:rPr>
              <w:t>衍生金融资产</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301" w:type="dxa"/>
            <w:vAlign w:val="center"/>
          </w:tcPr>
          <w:p w:rsidR="00ED49E6" w:rsidRDefault="002A3DE5">
            <w:pPr>
              <w:jc w:val="right"/>
            </w:pPr>
            <w:r>
              <w:rPr>
                <w:color w:val="000000"/>
                <w:szCs w:val="21"/>
              </w:rPr>
              <w:t>-</w:t>
            </w:r>
          </w:p>
        </w:tc>
      </w:tr>
      <w:tr w:rsidR="00ED49E6">
        <w:trPr>
          <w:jc w:val="center"/>
        </w:trPr>
        <w:tc>
          <w:tcPr>
            <w:tcW w:w="1588" w:type="dxa"/>
            <w:vAlign w:val="center"/>
          </w:tcPr>
          <w:p w:rsidR="00ED49E6" w:rsidRDefault="002A3DE5">
            <w:pPr>
              <w:jc w:val="center"/>
            </w:pPr>
            <w:r>
              <w:rPr>
                <w:color w:val="000000"/>
                <w:szCs w:val="21"/>
              </w:rPr>
              <w:t>买入返售金融资产</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301" w:type="dxa"/>
            <w:vAlign w:val="center"/>
          </w:tcPr>
          <w:p w:rsidR="00ED49E6" w:rsidRDefault="002A3DE5">
            <w:pPr>
              <w:jc w:val="right"/>
            </w:pPr>
            <w:r>
              <w:rPr>
                <w:color w:val="000000"/>
                <w:szCs w:val="21"/>
              </w:rPr>
              <w:t>-</w:t>
            </w:r>
          </w:p>
        </w:tc>
      </w:tr>
      <w:tr w:rsidR="00ED49E6">
        <w:trPr>
          <w:jc w:val="center"/>
        </w:trPr>
        <w:tc>
          <w:tcPr>
            <w:tcW w:w="1588" w:type="dxa"/>
            <w:vAlign w:val="center"/>
          </w:tcPr>
          <w:p w:rsidR="00ED49E6" w:rsidRDefault="002A3DE5">
            <w:pPr>
              <w:jc w:val="center"/>
            </w:pPr>
            <w:r>
              <w:rPr>
                <w:color w:val="000000"/>
                <w:szCs w:val="21"/>
              </w:rPr>
              <w:t>应收证券清算款</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301" w:type="dxa"/>
            <w:vAlign w:val="center"/>
          </w:tcPr>
          <w:p w:rsidR="00ED49E6" w:rsidRDefault="002A3DE5">
            <w:pPr>
              <w:jc w:val="right"/>
            </w:pPr>
            <w:r>
              <w:rPr>
                <w:color w:val="000000"/>
                <w:szCs w:val="21"/>
              </w:rPr>
              <w:t>-</w:t>
            </w:r>
          </w:p>
        </w:tc>
      </w:tr>
      <w:tr w:rsidR="00ED49E6">
        <w:trPr>
          <w:jc w:val="center"/>
        </w:trPr>
        <w:tc>
          <w:tcPr>
            <w:tcW w:w="1588" w:type="dxa"/>
            <w:vAlign w:val="center"/>
          </w:tcPr>
          <w:p w:rsidR="00ED49E6" w:rsidRDefault="002A3DE5">
            <w:pPr>
              <w:jc w:val="center"/>
            </w:pPr>
            <w:r>
              <w:rPr>
                <w:color w:val="000000"/>
                <w:szCs w:val="21"/>
              </w:rPr>
              <w:t>应收利息</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14,979,399.44</w:t>
            </w:r>
          </w:p>
        </w:tc>
        <w:tc>
          <w:tcPr>
            <w:tcW w:w="1301" w:type="dxa"/>
            <w:vAlign w:val="center"/>
          </w:tcPr>
          <w:p w:rsidR="00ED49E6" w:rsidRDefault="002A3DE5">
            <w:pPr>
              <w:jc w:val="right"/>
            </w:pPr>
            <w:r>
              <w:rPr>
                <w:color w:val="000000"/>
                <w:szCs w:val="21"/>
              </w:rPr>
              <w:t>14,979,399.44</w:t>
            </w:r>
          </w:p>
        </w:tc>
      </w:tr>
      <w:tr w:rsidR="00ED49E6">
        <w:trPr>
          <w:jc w:val="center"/>
        </w:trPr>
        <w:tc>
          <w:tcPr>
            <w:tcW w:w="1588" w:type="dxa"/>
            <w:vAlign w:val="center"/>
          </w:tcPr>
          <w:p w:rsidR="00ED49E6" w:rsidRDefault="002A3DE5">
            <w:pPr>
              <w:jc w:val="center"/>
            </w:pPr>
            <w:r>
              <w:rPr>
                <w:color w:val="000000"/>
                <w:szCs w:val="21"/>
              </w:rPr>
              <w:t>应收股利</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301" w:type="dxa"/>
            <w:vAlign w:val="center"/>
          </w:tcPr>
          <w:p w:rsidR="00ED49E6" w:rsidRDefault="002A3DE5">
            <w:pPr>
              <w:jc w:val="right"/>
            </w:pPr>
            <w:r>
              <w:rPr>
                <w:color w:val="000000"/>
                <w:szCs w:val="21"/>
              </w:rPr>
              <w:t>-</w:t>
            </w:r>
          </w:p>
        </w:tc>
      </w:tr>
      <w:tr w:rsidR="00ED49E6">
        <w:trPr>
          <w:jc w:val="center"/>
        </w:trPr>
        <w:tc>
          <w:tcPr>
            <w:tcW w:w="1588" w:type="dxa"/>
            <w:vAlign w:val="center"/>
          </w:tcPr>
          <w:p w:rsidR="00ED49E6" w:rsidRDefault="002A3DE5">
            <w:pPr>
              <w:jc w:val="center"/>
            </w:pPr>
            <w:r>
              <w:rPr>
                <w:color w:val="000000"/>
                <w:szCs w:val="21"/>
              </w:rPr>
              <w:t>应收申购款</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14,341,152.89</w:t>
            </w:r>
          </w:p>
        </w:tc>
        <w:tc>
          <w:tcPr>
            <w:tcW w:w="1301" w:type="dxa"/>
            <w:vAlign w:val="center"/>
          </w:tcPr>
          <w:p w:rsidR="00ED49E6" w:rsidRDefault="002A3DE5">
            <w:pPr>
              <w:jc w:val="right"/>
            </w:pPr>
            <w:r>
              <w:rPr>
                <w:color w:val="000000"/>
                <w:szCs w:val="21"/>
              </w:rPr>
              <w:t>14,341,152.89</w:t>
            </w:r>
          </w:p>
        </w:tc>
      </w:tr>
      <w:tr w:rsidR="00ED49E6">
        <w:trPr>
          <w:jc w:val="center"/>
        </w:trPr>
        <w:tc>
          <w:tcPr>
            <w:tcW w:w="1588" w:type="dxa"/>
            <w:vAlign w:val="center"/>
          </w:tcPr>
          <w:p w:rsidR="00ED49E6" w:rsidRDefault="002A3DE5">
            <w:pPr>
              <w:jc w:val="center"/>
            </w:pPr>
            <w:r>
              <w:rPr>
                <w:color w:val="000000"/>
                <w:szCs w:val="21"/>
              </w:rPr>
              <w:t>递延所得税资产</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301" w:type="dxa"/>
            <w:vAlign w:val="center"/>
          </w:tcPr>
          <w:p w:rsidR="00ED49E6" w:rsidRDefault="002A3DE5">
            <w:pPr>
              <w:jc w:val="right"/>
            </w:pPr>
            <w:r>
              <w:rPr>
                <w:color w:val="000000"/>
                <w:szCs w:val="21"/>
              </w:rPr>
              <w:t>-</w:t>
            </w:r>
          </w:p>
        </w:tc>
      </w:tr>
      <w:tr w:rsidR="00ED49E6">
        <w:trPr>
          <w:jc w:val="center"/>
        </w:trPr>
        <w:tc>
          <w:tcPr>
            <w:tcW w:w="1588" w:type="dxa"/>
            <w:vAlign w:val="center"/>
          </w:tcPr>
          <w:p w:rsidR="00ED49E6" w:rsidRDefault="002A3DE5">
            <w:pPr>
              <w:jc w:val="center"/>
            </w:pPr>
            <w:r>
              <w:rPr>
                <w:color w:val="000000"/>
                <w:szCs w:val="21"/>
              </w:rPr>
              <w:t>其他资产</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301" w:type="dxa"/>
            <w:vAlign w:val="center"/>
          </w:tcPr>
          <w:p w:rsidR="00ED49E6" w:rsidRDefault="002A3DE5">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549,236,909.80</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442,878,404.10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31,459,513.05</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1,888,438,245.66</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2,912,013,072.61</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ED49E6">
        <w:trPr>
          <w:jc w:val="center"/>
        </w:trPr>
        <w:tc>
          <w:tcPr>
            <w:tcW w:w="1588" w:type="dxa"/>
            <w:vAlign w:val="center"/>
          </w:tcPr>
          <w:p w:rsidR="00ED49E6" w:rsidRDefault="002A3DE5">
            <w:pPr>
              <w:jc w:val="center"/>
            </w:pPr>
            <w:r>
              <w:rPr>
                <w:color w:val="000000"/>
                <w:szCs w:val="21"/>
              </w:rPr>
              <w:t>短期借款</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301" w:type="dxa"/>
            <w:vAlign w:val="center"/>
          </w:tcPr>
          <w:p w:rsidR="00ED49E6" w:rsidRDefault="002A3DE5">
            <w:pPr>
              <w:jc w:val="right"/>
            </w:pPr>
            <w:r>
              <w:rPr>
                <w:color w:val="000000"/>
                <w:szCs w:val="21"/>
              </w:rPr>
              <w:t>-</w:t>
            </w:r>
          </w:p>
        </w:tc>
      </w:tr>
      <w:tr w:rsidR="00ED49E6">
        <w:trPr>
          <w:jc w:val="center"/>
        </w:trPr>
        <w:tc>
          <w:tcPr>
            <w:tcW w:w="1588" w:type="dxa"/>
            <w:vAlign w:val="center"/>
          </w:tcPr>
          <w:p w:rsidR="00ED49E6" w:rsidRDefault="002A3DE5">
            <w:pPr>
              <w:jc w:val="center"/>
            </w:pPr>
            <w:r>
              <w:rPr>
                <w:color w:val="000000"/>
                <w:szCs w:val="21"/>
              </w:rPr>
              <w:t>交易性金融负债</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301" w:type="dxa"/>
            <w:vAlign w:val="center"/>
          </w:tcPr>
          <w:p w:rsidR="00ED49E6" w:rsidRDefault="002A3DE5">
            <w:pPr>
              <w:jc w:val="right"/>
            </w:pPr>
            <w:r>
              <w:rPr>
                <w:color w:val="000000"/>
                <w:szCs w:val="21"/>
              </w:rPr>
              <w:t>-</w:t>
            </w:r>
          </w:p>
        </w:tc>
      </w:tr>
      <w:tr w:rsidR="00ED49E6">
        <w:trPr>
          <w:jc w:val="center"/>
        </w:trPr>
        <w:tc>
          <w:tcPr>
            <w:tcW w:w="1588" w:type="dxa"/>
            <w:vAlign w:val="center"/>
          </w:tcPr>
          <w:p w:rsidR="00ED49E6" w:rsidRDefault="002A3DE5">
            <w:pPr>
              <w:jc w:val="center"/>
            </w:pPr>
            <w:r>
              <w:rPr>
                <w:color w:val="000000"/>
                <w:szCs w:val="21"/>
              </w:rPr>
              <w:t>衍生金融负债</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301" w:type="dxa"/>
            <w:vAlign w:val="center"/>
          </w:tcPr>
          <w:p w:rsidR="00ED49E6" w:rsidRDefault="002A3DE5">
            <w:pPr>
              <w:jc w:val="right"/>
            </w:pPr>
            <w:r>
              <w:rPr>
                <w:color w:val="000000"/>
                <w:szCs w:val="21"/>
              </w:rPr>
              <w:t>-</w:t>
            </w:r>
          </w:p>
        </w:tc>
      </w:tr>
      <w:tr w:rsidR="00ED49E6">
        <w:trPr>
          <w:jc w:val="center"/>
        </w:trPr>
        <w:tc>
          <w:tcPr>
            <w:tcW w:w="1588" w:type="dxa"/>
            <w:vAlign w:val="center"/>
          </w:tcPr>
          <w:p w:rsidR="00ED49E6" w:rsidRDefault="002A3DE5">
            <w:pPr>
              <w:jc w:val="center"/>
            </w:pPr>
            <w:r>
              <w:rPr>
                <w:color w:val="000000"/>
                <w:szCs w:val="21"/>
              </w:rPr>
              <w:t>卖出回购金融资产款</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301" w:type="dxa"/>
            <w:vAlign w:val="center"/>
          </w:tcPr>
          <w:p w:rsidR="00ED49E6" w:rsidRDefault="002A3DE5">
            <w:pPr>
              <w:jc w:val="right"/>
            </w:pPr>
            <w:r>
              <w:rPr>
                <w:color w:val="000000"/>
                <w:szCs w:val="21"/>
              </w:rPr>
              <w:t>-</w:t>
            </w:r>
          </w:p>
        </w:tc>
      </w:tr>
      <w:tr w:rsidR="00ED49E6">
        <w:trPr>
          <w:jc w:val="center"/>
        </w:trPr>
        <w:tc>
          <w:tcPr>
            <w:tcW w:w="1588" w:type="dxa"/>
            <w:vAlign w:val="center"/>
          </w:tcPr>
          <w:p w:rsidR="00ED49E6" w:rsidRDefault="002A3DE5">
            <w:pPr>
              <w:jc w:val="center"/>
            </w:pPr>
            <w:r>
              <w:rPr>
                <w:color w:val="000000"/>
                <w:szCs w:val="21"/>
              </w:rPr>
              <w:t>应付证券清算款</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7,792,222.88</w:t>
            </w:r>
          </w:p>
        </w:tc>
        <w:tc>
          <w:tcPr>
            <w:tcW w:w="1301" w:type="dxa"/>
            <w:vAlign w:val="center"/>
          </w:tcPr>
          <w:p w:rsidR="00ED49E6" w:rsidRDefault="002A3DE5">
            <w:pPr>
              <w:jc w:val="right"/>
            </w:pPr>
            <w:r>
              <w:rPr>
                <w:color w:val="000000"/>
                <w:szCs w:val="21"/>
              </w:rPr>
              <w:t>7,792,222.88</w:t>
            </w:r>
          </w:p>
        </w:tc>
      </w:tr>
      <w:tr w:rsidR="00ED49E6">
        <w:trPr>
          <w:jc w:val="center"/>
        </w:trPr>
        <w:tc>
          <w:tcPr>
            <w:tcW w:w="1588" w:type="dxa"/>
            <w:vAlign w:val="center"/>
          </w:tcPr>
          <w:p w:rsidR="00ED49E6" w:rsidRDefault="002A3DE5">
            <w:pPr>
              <w:jc w:val="center"/>
            </w:pPr>
            <w:r>
              <w:rPr>
                <w:color w:val="000000"/>
                <w:szCs w:val="21"/>
              </w:rPr>
              <w:t>应付赎回款</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17,138,019.11</w:t>
            </w:r>
          </w:p>
        </w:tc>
        <w:tc>
          <w:tcPr>
            <w:tcW w:w="1301" w:type="dxa"/>
            <w:vAlign w:val="center"/>
          </w:tcPr>
          <w:p w:rsidR="00ED49E6" w:rsidRDefault="002A3DE5">
            <w:pPr>
              <w:jc w:val="right"/>
            </w:pPr>
            <w:r>
              <w:rPr>
                <w:color w:val="000000"/>
                <w:szCs w:val="21"/>
              </w:rPr>
              <w:t>17,138,019.11</w:t>
            </w:r>
          </w:p>
        </w:tc>
      </w:tr>
      <w:tr w:rsidR="00ED49E6">
        <w:trPr>
          <w:jc w:val="center"/>
        </w:trPr>
        <w:tc>
          <w:tcPr>
            <w:tcW w:w="1588" w:type="dxa"/>
            <w:vAlign w:val="center"/>
          </w:tcPr>
          <w:p w:rsidR="00ED49E6" w:rsidRDefault="002A3DE5">
            <w:pPr>
              <w:jc w:val="center"/>
            </w:pPr>
            <w:r>
              <w:rPr>
                <w:color w:val="000000"/>
                <w:szCs w:val="21"/>
              </w:rPr>
              <w:t>应付管理人报酬</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3,342,559.95</w:t>
            </w:r>
          </w:p>
        </w:tc>
        <w:tc>
          <w:tcPr>
            <w:tcW w:w="1301" w:type="dxa"/>
            <w:vAlign w:val="center"/>
          </w:tcPr>
          <w:p w:rsidR="00ED49E6" w:rsidRDefault="002A3DE5">
            <w:pPr>
              <w:jc w:val="right"/>
            </w:pPr>
            <w:r>
              <w:rPr>
                <w:color w:val="000000"/>
                <w:szCs w:val="21"/>
              </w:rPr>
              <w:t>3,342,559.95</w:t>
            </w:r>
          </w:p>
        </w:tc>
      </w:tr>
      <w:tr w:rsidR="00ED49E6">
        <w:trPr>
          <w:jc w:val="center"/>
        </w:trPr>
        <w:tc>
          <w:tcPr>
            <w:tcW w:w="1588" w:type="dxa"/>
            <w:vAlign w:val="center"/>
          </w:tcPr>
          <w:p w:rsidR="00ED49E6" w:rsidRDefault="002A3DE5">
            <w:pPr>
              <w:jc w:val="center"/>
            </w:pPr>
            <w:r>
              <w:rPr>
                <w:color w:val="000000"/>
                <w:szCs w:val="21"/>
              </w:rPr>
              <w:t>应付托管费</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557,093.33</w:t>
            </w:r>
          </w:p>
        </w:tc>
        <w:tc>
          <w:tcPr>
            <w:tcW w:w="1301" w:type="dxa"/>
            <w:vAlign w:val="center"/>
          </w:tcPr>
          <w:p w:rsidR="00ED49E6" w:rsidRDefault="002A3DE5">
            <w:pPr>
              <w:jc w:val="right"/>
            </w:pPr>
            <w:r>
              <w:rPr>
                <w:color w:val="000000"/>
                <w:szCs w:val="21"/>
              </w:rPr>
              <w:t>557,093.33</w:t>
            </w:r>
          </w:p>
        </w:tc>
      </w:tr>
      <w:tr w:rsidR="00ED49E6">
        <w:trPr>
          <w:jc w:val="center"/>
        </w:trPr>
        <w:tc>
          <w:tcPr>
            <w:tcW w:w="1588" w:type="dxa"/>
            <w:vAlign w:val="center"/>
          </w:tcPr>
          <w:p w:rsidR="00ED49E6" w:rsidRDefault="002A3DE5">
            <w:pPr>
              <w:jc w:val="center"/>
            </w:pPr>
            <w:r>
              <w:rPr>
                <w:color w:val="000000"/>
                <w:szCs w:val="21"/>
              </w:rPr>
              <w:t>应付销售服务费</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301" w:type="dxa"/>
            <w:vAlign w:val="center"/>
          </w:tcPr>
          <w:p w:rsidR="00ED49E6" w:rsidRDefault="002A3DE5">
            <w:pPr>
              <w:jc w:val="right"/>
            </w:pPr>
            <w:r>
              <w:rPr>
                <w:color w:val="000000"/>
                <w:szCs w:val="21"/>
              </w:rPr>
              <w:t>-</w:t>
            </w:r>
          </w:p>
        </w:tc>
      </w:tr>
      <w:tr w:rsidR="00ED49E6">
        <w:trPr>
          <w:jc w:val="center"/>
        </w:trPr>
        <w:tc>
          <w:tcPr>
            <w:tcW w:w="1588" w:type="dxa"/>
            <w:vAlign w:val="center"/>
          </w:tcPr>
          <w:p w:rsidR="00ED49E6" w:rsidRDefault="002A3DE5">
            <w:pPr>
              <w:jc w:val="center"/>
            </w:pPr>
            <w:r>
              <w:rPr>
                <w:color w:val="000000"/>
                <w:szCs w:val="21"/>
              </w:rPr>
              <w:t>应付交易费用</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1,415,581.26</w:t>
            </w:r>
          </w:p>
        </w:tc>
        <w:tc>
          <w:tcPr>
            <w:tcW w:w="1301" w:type="dxa"/>
            <w:vAlign w:val="center"/>
          </w:tcPr>
          <w:p w:rsidR="00ED49E6" w:rsidRDefault="002A3DE5">
            <w:pPr>
              <w:jc w:val="right"/>
            </w:pPr>
            <w:r>
              <w:rPr>
                <w:color w:val="000000"/>
                <w:szCs w:val="21"/>
              </w:rPr>
              <w:t>1,415,581.26</w:t>
            </w:r>
          </w:p>
        </w:tc>
      </w:tr>
      <w:tr w:rsidR="00ED49E6">
        <w:trPr>
          <w:jc w:val="center"/>
        </w:trPr>
        <w:tc>
          <w:tcPr>
            <w:tcW w:w="1588" w:type="dxa"/>
            <w:vAlign w:val="center"/>
          </w:tcPr>
          <w:p w:rsidR="00ED49E6" w:rsidRDefault="002A3DE5">
            <w:pPr>
              <w:jc w:val="center"/>
            </w:pPr>
            <w:r>
              <w:rPr>
                <w:color w:val="000000"/>
                <w:szCs w:val="21"/>
              </w:rPr>
              <w:t>应交税费</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622,182.73</w:t>
            </w:r>
          </w:p>
        </w:tc>
        <w:tc>
          <w:tcPr>
            <w:tcW w:w="1301" w:type="dxa"/>
            <w:vAlign w:val="center"/>
          </w:tcPr>
          <w:p w:rsidR="00ED49E6" w:rsidRDefault="002A3DE5">
            <w:pPr>
              <w:jc w:val="right"/>
            </w:pPr>
            <w:r>
              <w:rPr>
                <w:color w:val="000000"/>
                <w:szCs w:val="21"/>
              </w:rPr>
              <w:t>622,182.73</w:t>
            </w:r>
          </w:p>
        </w:tc>
      </w:tr>
      <w:tr w:rsidR="00ED49E6">
        <w:trPr>
          <w:jc w:val="center"/>
        </w:trPr>
        <w:tc>
          <w:tcPr>
            <w:tcW w:w="1588" w:type="dxa"/>
            <w:vAlign w:val="center"/>
          </w:tcPr>
          <w:p w:rsidR="00ED49E6" w:rsidRDefault="002A3DE5">
            <w:pPr>
              <w:jc w:val="center"/>
            </w:pPr>
            <w:r>
              <w:rPr>
                <w:color w:val="000000"/>
                <w:szCs w:val="21"/>
              </w:rPr>
              <w:t>应付利息</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301" w:type="dxa"/>
            <w:vAlign w:val="center"/>
          </w:tcPr>
          <w:p w:rsidR="00ED49E6" w:rsidRDefault="002A3DE5">
            <w:pPr>
              <w:jc w:val="right"/>
            </w:pPr>
            <w:r>
              <w:rPr>
                <w:color w:val="000000"/>
                <w:szCs w:val="21"/>
              </w:rPr>
              <w:t>-</w:t>
            </w:r>
          </w:p>
        </w:tc>
      </w:tr>
      <w:tr w:rsidR="00ED49E6">
        <w:trPr>
          <w:jc w:val="center"/>
        </w:trPr>
        <w:tc>
          <w:tcPr>
            <w:tcW w:w="1588" w:type="dxa"/>
            <w:vAlign w:val="center"/>
          </w:tcPr>
          <w:p w:rsidR="00ED49E6" w:rsidRDefault="002A3DE5">
            <w:pPr>
              <w:jc w:val="center"/>
            </w:pPr>
            <w:r>
              <w:rPr>
                <w:color w:val="000000"/>
                <w:szCs w:val="21"/>
              </w:rPr>
              <w:t>应付利润</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301" w:type="dxa"/>
            <w:vAlign w:val="center"/>
          </w:tcPr>
          <w:p w:rsidR="00ED49E6" w:rsidRDefault="002A3DE5">
            <w:pPr>
              <w:jc w:val="right"/>
            </w:pPr>
            <w:r>
              <w:rPr>
                <w:color w:val="000000"/>
                <w:szCs w:val="21"/>
              </w:rPr>
              <w:t>-</w:t>
            </w:r>
          </w:p>
        </w:tc>
      </w:tr>
      <w:tr w:rsidR="00ED49E6">
        <w:trPr>
          <w:jc w:val="center"/>
        </w:trPr>
        <w:tc>
          <w:tcPr>
            <w:tcW w:w="1588" w:type="dxa"/>
            <w:vAlign w:val="center"/>
          </w:tcPr>
          <w:p w:rsidR="00ED49E6" w:rsidRDefault="002A3DE5">
            <w:pPr>
              <w:jc w:val="center"/>
            </w:pPr>
            <w:r>
              <w:rPr>
                <w:color w:val="000000"/>
                <w:szCs w:val="21"/>
              </w:rPr>
              <w:t>递延所得税负债</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301" w:type="dxa"/>
            <w:vAlign w:val="center"/>
          </w:tcPr>
          <w:p w:rsidR="00ED49E6" w:rsidRDefault="002A3DE5">
            <w:pPr>
              <w:jc w:val="right"/>
            </w:pPr>
            <w:r>
              <w:rPr>
                <w:color w:val="000000"/>
                <w:szCs w:val="21"/>
              </w:rPr>
              <w:t>-</w:t>
            </w:r>
          </w:p>
        </w:tc>
      </w:tr>
      <w:tr w:rsidR="00ED49E6">
        <w:trPr>
          <w:jc w:val="center"/>
        </w:trPr>
        <w:tc>
          <w:tcPr>
            <w:tcW w:w="1588" w:type="dxa"/>
            <w:vAlign w:val="center"/>
          </w:tcPr>
          <w:p w:rsidR="00ED49E6" w:rsidRDefault="002A3DE5">
            <w:pPr>
              <w:jc w:val="center"/>
            </w:pPr>
            <w:r>
              <w:rPr>
                <w:color w:val="000000"/>
                <w:szCs w:val="21"/>
              </w:rPr>
              <w:t>其他负债</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879,862.03</w:t>
            </w:r>
          </w:p>
        </w:tc>
        <w:tc>
          <w:tcPr>
            <w:tcW w:w="1301" w:type="dxa"/>
            <w:vAlign w:val="center"/>
          </w:tcPr>
          <w:p w:rsidR="00ED49E6" w:rsidRDefault="002A3DE5">
            <w:pPr>
              <w:jc w:val="right"/>
            </w:pPr>
            <w:r>
              <w:rPr>
                <w:color w:val="000000"/>
                <w:szCs w:val="21"/>
              </w:rPr>
              <w:t>879,862.03</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31,747,521.29</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31,747,521.29</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549,236,909.80</w:t>
            </w:r>
          </w:p>
        </w:tc>
        <w:tc>
          <w:tcPr>
            <w:tcW w:w="1701" w:type="dxa"/>
            <w:vAlign w:val="center"/>
          </w:tcPr>
          <w:p w:rsidR="00753756" w:rsidRPr="00224952" w:rsidRDefault="00753756" w:rsidP="00B60413">
            <w:pPr>
              <w:spacing w:line="360" w:lineRule="auto"/>
              <w:jc w:val="center"/>
              <w:rPr>
                <w:szCs w:val="21"/>
              </w:rPr>
            </w:pPr>
            <w:r w:rsidRPr="00224952">
              <w:rPr>
                <w:szCs w:val="21"/>
              </w:rPr>
              <w:t>442,878,404.10</w:t>
            </w:r>
          </w:p>
        </w:tc>
        <w:tc>
          <w:tcPr>
            <w:tcW w:w="1559" w:type="dxa"/>
            <w:vAlign w:val="center"/>
          </w:tcPr>
          <w:p w:rsidR="00753756" w:rsidRPr="00224952" w:rsidRDefault="00753756" w:rsidP="00B60413">
            <w:pPr>
              <w:spacing w:line="360" w:lineRule="auto"/>
              <w:jc w:val="center"/>
              <w:rPr>
                <w:szCs w:val="21"/>
              </w:rPr>
            </w:pPr>
            <w:r w:rsidRPr="00224952">
              <w:rPr>
                <w:szCs w:val="21"/>
              </w:rPr>
              <w:t>31,459,513.05</w:t>
            </w:r>
          </w:p>
        </w:tc>
        <w:tc>
          <w:tcPr>
            <w:tcW w:w="1559" w:type="dxa"/>
            <w:vAlign w:val="center"/>
          </w:tcPr>
          <w:p w:rsidR="00753756" w:rsidRPr="00224952" w:rsidRDefault="00753756" w:rsidP="00C201C3">
            <w:pPr>
              <w:spacing w:line="360" w:lineRule="auto"/>
              <w:jc w:val="center"/>
              <w:rPr>
                <w:szCs w:val="21"/>
              </w:rPr>
            </w:pPr>
            <w:r w:rsidRPr="00224952">
              <w:rPr>
                <w:szCs w:val="21"/>
              </w:rPr>
              <w:t>1,856,690,724.37</w:t>
            </w:r>
          </w:p>
        </w:tc>
        <w:tc>
          <w:tcPr>
            <w:tcW w:w="1301" w:type="dxa"/>
            <w:vAlign w:val="center"/>
          </w:tcPr>
          <w:p w:rsidR="00753756" w:rsidRPr="00224952" w:rsidRDefault="00753756" w:rsidP="00B60413">
            <w:pPr>
              <w:spacing w:line="360" w:lineRule="auto"/>
              <w:jc w:val="center"/>
              <w:rPr>
                <w:szCs w:val="21"/>
              </w:rPr>
            </w:pPr>
            <w:r w:rsidRPr="00224952">
              <w:rPr>
                <w:szCs w:val="21"/>
              </w:rPr>
              <w:t>2,880,265,551.32</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ED49E6">
        <w:trPr>
          <w:jc w:val="center"/>
        </w:trPr>
        <w:tc>
          <w:tcPr>
            <w:tcW w:w="1588" w:type="dxa"/>
            <w:vAlign w:val="center"/>
          </w:tcPr>
          <w:p w:rsidR="00ED49E6" w:rsidRDefault="002A3DE5">
            <w:pPr>
              <w:jc w:val="center"/>
            </w:pPr>
            <w:r>
              <w:rPr>
                <w:color w:val="000000"/>
                <w:szCs w:val="21"/>
              </w:rPr>
              <w:t>银行存款</w:t>
            </w:r>
          </w:p>
        </w:tc>
        <w:tc>
          <w:tcPr>
            <w:tcW w:w="1701" w:type="dxa"/>
            <w:vAlign w:val="center"/>
          </w:tcPr>
          <w:p w:rsidR="00ED49E6" w:rsidRDefault="002A3DE5">
            <w:pPr>
              <w:jc w:val="right"/>
            </w:pPr>
            <w:r>
              <w:rPr>
                <w:color w:val="000000"/>
                <w:szCs w:val="21"/>
              </w:rPr>
              <w:t>148,804,865.43</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301" w:type="dxa"/>
            <w:vAlign w:val="center"/>
          </w:tcPr>
          <w:p w:rsidR="00ED49E6" w:rsidRDefault="002A3DE5">
            <w:pPr>
              <w:jc w:val="right"/>
            </w:pPr>
            <w:r>
              <w:rPr>
                <w:color w:val="000000"/>
                <w:szCs w:val="21"/>
              </w:rPr>
              <w:t>148,804,865.43</w:t>
            </w:r>
          </w:p>
        </w:tc>
      </w:tr>
      <w:tr w:rsidR="00ED49E6">
        <w:trPr>
          <w:jc w:val="center"/>
        </w:trPr>
        <w:tc>
          <w:tcPr>
            <w:tcW w:w="1588" w:type="dxa"/>
            <w:vAlign w:val="center"/>
          </w:tcPr>
          <w:p w:rsidR="00ED49E6" w:rsidRDefault="002A3DE5">
            <w:pPr>
              <w:jc w:val="center"/>
            </w:pPr>
            <w:r>
              <w:rPr>
                <w:color w:val="000000"/>
                <w:szCs w:val="21"/>
              </w:rPr>
              <w:t>结算备付金</w:t>
            </w:r>
          </w:p>
        </w:tc>
        <w:tc>
          <w:tcPr>
            <w:tcW w:w="1701" w:type="dxa"/>
            <w:vAlign w:val="center"/>
          </w:tcPr>
          <w:p w:rsidR="00ED49E6" w:rsidRDefault="002A3DE5">
            <w:pPr>
              <w:jc w:val="right"/>
            </w:pPr>
            <w:r>
              <w:rPr>
                <w:color w:val="000000"/>
                <w:szCs w:val="21"/>
              </w:rPr>
              <w:t>1,698,792.26</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301" w:type="dxa"/>
            <w:vAlign w:val="center"/>
          </w:tcPr>
          <w:p w:rsidR="00ED49E6" w:rsidRDefault="002A3DE5">
            <w:pPr>
              <w:jc w:val="right"/>
            </w:pPr>
            <w:r>
              <w:rPr>
                <w:color w:val="000000"/>
                <w:szCs w:val="21"/>
              </w:rPr>
              <w:t>1,698,792.26</w:t>
            </w:r>
          </w:p>
        </w:tc>
      </w:tr>
      <w:tr w:rsidR="00ED49E6">
        <w:trPr>
          <w:jc w:val="center"/>
        </w:trPr>
        <w:tc>
          <w:tcPr>
            <w:tcW w:w="1588" w:type="dxa"/>
            <w:vAlign w:val="center"/>
          </w:tcPr>
          <w:p w:rsidR="00ED49E6" w:rsidRDefault="002A3DE5">
            <w:pPr>
              <w:jc w:val="center"/>
            </w:pPr>
            <w:r>
              <w:rPr>
                <w:color w:val="000000"/>
                <w:szCs w:val="21"/>
              </w:rPr>
              <w:t>存出保证金</w:t>
            </w:r>
          </w:p>
        </w:tc>
        <w:tc>
          <w:tcPr>
            <w:tcW w:w="1701" w:type="dxa"/>
            <w:vAlign w:val="center"/>
          </w:tcPr>
          <w:p w:rsidR="00ED49E6" w:rsidRDefault="002A3DE5">
            <w:pPr>
              <w:jc w:val="right"/>
            </w:pPr>
            <w:r>
              <w:rPr>
                <w:color w:val="000000"/>
                <w:szCs w:val="21"/>
              </w:rPr>
              <w:t>254,527.64</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301" w:type="dxa"/>
            <w:vAlign w:val="center"/>
          </w:tcPr>
          <w:p w:rsidR="00ED49E6" w:rsidRDefault="002A3DE5">
            <w:pPr>
              <w:jc w:val="right"/>
            </w:pPr>
            <w:r>
              <w:rPr>
                <w:color w:val="000000"/>
                <w:szCs w:val="21"/>
              </w:rPr>
              <w:t>254,527.64</w:t>
            </w:r>
          </w:p>
        </w:tc>
      </w:tr>
      <w:tr w:rsidR="00ED49E6">
        <w:trPr>
          <w:jc w:val="center"/>
        </w:trPr>
        <w:tc>
          <w:tcPr>
            <w:tcW w:w="1588" w:type="dxa"/>
            <w:vAlign w:val="center"/>
          </w:tcPr>
          <w:p w:rsidR="00ED49E6" w:rsidRDefault="002A3DE5">
            <w:pPr>
              <w:jc w:val="center"/>
            </w:pPr>
            <w:r>
              <w:rPr>
                <w:color w:val="000000"/>
                <w:szCs w:val="21"/>
              </w:rPr>
              <w:t>交易性金融资产</w:t>
            </w:r>
          </w:p>
        </w:tc>
        <w:tc>
          <w:tcPr>
            <w:tcW w:w="1701" w:type="dxa"/>
            <w:vAlign w:val="center"/>
          </w:tcPr>
          <w:p w:rsidR="00ED49E6" w:rsidRDefault="002A3DE5">
            <w:pPr>
              <w:jc w:val="right"/>
            </w:pPr>
            <w:r>
              <w:rPr>
                <w:color w:val="000000"/>
                <w:szCs w:val="21"/>
              </w:rPr>
              <w:t>406,240,067.25</w:t>
            </w:r>
          </w:p>
        </w:tc>
        <w:tc>
          <w:tcPr>
            <w:tcW w:w="1701" w:type="dxa"/>
            <w:vAlign w:val="center"/>
          </w:tcPr>
          <w:p w:rsidR="00ED49E6" w:rsidRDefault="002A3DE5">
            <w:pPr>
              <w:jc w:val="right"/>
            </w:pPr>
            <w:r>
              <w:rPr>
                <w:color w:val="000000"/>
                <w:szCs w:val="21"/>
              </w:rPr>
              <w:t>258,739,897.98</w:t>
            </w:r>
          </w:p>
        </w:tc>
        <w:tc>
          <w:tcPr>
            <w:tcW w:w="1559" w:type="dxa"/>
            <w:vAlign w:val="center"/>
          </w:tcPr>
          <w:p w:rsidR="00ED49E6" w:rsidRDefault="002A3DE5">
            <w:pPr>
              <w:jc w:val="right"/>
            </w:pPr>
            <w:r>
              <w:rPr>
                <w:color w:val="000000"/>
                <w:szCs w:val="21"/>
              </w:rPr>
              <w:t>62,987,228.02</w:t>
            </w:r>
          </w:p>
        </w:tc>
        <w:tc>
          <w:tcPr>
            <w:tcW w:w="1559" w:type="dxa"/>
            <w:vAlign w:val="center"/>
          </w:tcPr>
          <w:p w:rsidR="00ED49E6" w:rsidRDefault="002A3DE5">
            <w:pPr>
              <w:jc w:val="right"/>
            </w:pPr>
            <w:r>
              <w:rPr>
                <w:color w:val="000000"/>
                <w:szCs w:val="21"/>
              </w:rPr>
              <w:t>1,469,051,838.05</w:t>
            </w:r>
          </w:p>
        </w:tc>
        <w:tc>
          <w:tcPr>
            <w:tcW w:w="1301" w:type="dxa"/>
            <w:vAlign w:val="center"/>
          </w:tcPr>
          <w:p w:rsidR="00ED49E6" w:rsidRDefault="002A3DE5">
            <w:pPr>
              <w:jc w:val="right"/>
            </w:pPr>
            <w:r>
              <w:rPr>
                <w:color w:val="000000"/>
                <w:szCs w:val="21"/>
              </w:rPr>
              <w:t>2,197,019,031.30</w:t>
            </w:r>
          </w:p>
        </w:tc>
      </w:tr>
      <w:tr w:rsidR="00ED49E6">
        <w:trPr>
          <w:jc w:val="center"/>
        </w:trPr>
        <w:tc>
          <w:tcPr>
            <w:tcW w:w="1588" w:type="dxa"/>
            <w:vAlign w:val="center"/>
          </w:tcPr>
          <w:p w:rsidR="00ED49E6" w:rsidRDefault="002A3DE5">
            <w:pPr>
              <w:jc w:val="center"/>
            </w:pPr>
            <w:r>
              <w:rPr>
                <w:color w:val="000000"/>
                <w:szCs w:val="21"/>
              </w:rPr>
              <w:t>衍生金融资产</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301" w:type="dxa"/>
            <w:vAlign w:val="center"/>
          </w:tcPr>
          <w:p w:rsidR="00ED49E6" w:rsidRDefault="002A3DE5">
            <w:pPr>
              <w:jc w:val="right"/>
            </w:pPr>
            <w:r>
              <w:rPr>
                <w:color w:val="000000"/>
                <w:szCs w:val="21"/>
              </w:rPr>
              <w:t>-</w:t>
            </w:r>
          </w:p>
        </w:tc>
      </w:tr>
      <w:tr w:rsidR="00ED49E6">
        <w:trPr>
          <w:jc w:val="center"/>
        </w:trPr>
        <w:tc>
          <w:tcPr>
            <w:tcW w:w="1588" w:type="dxa"/>
            <w:vAlign w:val="center"/>
          </w:tcPr>
          <w:p w:rsidR="00ED49E6" w:rsidRDefault="002A3DE5">
            <w:pPr>
              <w:jc w:val="center"/>
            </w:pPr>
            <w:r>
              <w:rPr>
                <w:color w:val="000000"/>
                <w:szCs w:val="21"/>
              </w:rPr>
              <w:t>买入返售金融资产</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301" w:type="dxa"/>
            <w:vAlign w:val="center"/>
          </w:tcPr>
          <w:p w:rsidR="00ED49E6" w:rsidRDefault="002A3DE5">
            <w:pPr>
              <w:jc w:val="right"/>
            </w:pPr>
            <w:r>
              <w:rPr>
                <w:color w:val="000000"/>
                <w:szCs w:val="21"/>
              </w:rPr>
              <w:t>-</w:t>
            </w:r>
          </w:p>
        </w:tc>
      </w:tr>
      <w:tr w:rsidR="00ED49E6">
        <w:trPr>
          <w:jc w:val="center"/>
        </w:trPr>
        <w:tc>
          <w:tcPr>
            <w:tcW w:w="1588" w:type="dxa"/>
            <w:vAlign w:val="center"/>
          </w:tcPr>
          <w:p w:rsidR="00ED49E6" w:rsidRDefault="002A3DE5">
            <w:pPr>
              <w:jc w:val="center"/>
            </w:pPr>
            <w:r>
              <w:rPr>
                <w:color w:val="000000"/>
                <w:szCs w:val="21"/>
              </w:rPr>
              <w:t>应收证券清算款</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14,249,990.89</w:t>
            </w:r>
          </w:p>
        </w:tc>
        <w:tc>
          <w:tcPr>
            <w:tcW w:w="1301" w:type="dxa"/>
            <w:vAlign w:val="center"/>
          </w:tcPr>
          <w:p w:rsidR="00ED49E6" w:rsidRDefault="002A3DE5">
            <w:pPr>
              <w:jc w:val="right"/>
            </w:pPr>
            <w:r>
              <w:rPr>
                <w:color w:val="000000"/>
                <w:szCs w:val="21"/>
              </w:rPr>
              <w:t>14,249,990.89</w:t>
            </w:r>
          </w:p>
        </w:tc>
      </w:tr>
      <w:tr w:rsidR="00ED49E6">
        <w:trPr>
          <w:jc w:val="center"/>
        </w:trPr>
        <w:tc>
          <w:tcPr>
            <w:tcW w:w="1588" w:type="dxa"/>
            <w:vAlign w:val="center"/>
          </w:tcPr>
          <w:p w:rsidR="00ED49E6" w:rsidRDefault="002A3DE5">
            <w:pPr>
              <w:jc w:val="center"/>
            </w:pPr>
            <w:r>
              <w:rPr>
                <w:color w:val="000000"/>
                <w:szCs w:val="21"/>
              </w:rPr>
              <w:t>应收利息</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15,002,382.77</w:t>
            </w:r>
          </w:p>
        </w:tc>
        <w:tc>
          <w:tcPr>
            <w:tcW w:w="1301" w:type="dxa"/>
            <w:vAlign w:val="center"/>
          </w:tcPr>
          <w:p w:rsidR="00ED49E6" w:rsidRDefault="002A3DE5">
            <w:pPr>
              <w:jc w:val="right"/>
            </w:pPr>
            <w:r>
              <w:rPr>
                <w:color w:val="000000"/>
                <w:szCs w:val="21"/>
              </w:rPr>
              <w:t>15,002,382.77</w:t>
            </w:r>
          </w:p>
        </w:tc>
      </w:tr>
      <w:tr w:rsidR="00ED49E6">
        <w:trPr>
          <w:jc w:val="center"/>
        </w:trPr>
        <w:tc>
          <w:tcPr>
            <w:tcW w:w="1588" w:type="dxa"/>
            <w:vAlign w:val="center"/>
          </w:tcPr>
          <w:p w:rsidR="00ED49E6" w:rsidRDefault="002A3DE5">
            <w:pPr>
              <w:jc w:val="center"/>
            </w:pPr>
            <w:r>
              <w:rPr>
                <w:color w:val="000000"/>
                <w:szCs w:val="21"/>
              </w:rPr>
              <w:t>应收股利</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301" w:type="dxa"/>
            <w:vAlign w:val="center"/>
          </w:tcPr>
          <w:p w:rsidR="00ED49E6" w:rsidRDefault="002A3DE5">
            <w:pPr>
              <w:jc w:val="right"/>
            </w:pPr>
            <w:r>
              <w:rPr>
                <w:color w:val="000000"/>
                <w:szCs w:val="21"/>
              </w:rPr>
              <w:t>-</w:t>
            </w:r>
          </w:p>
        </w:tc>
      </w:tr>
      <w:tr w:rsidR="00ED49E6">
        <w:trPr>
          <w:jc w:val="center"/>
        </w:trPr>
        <w:tc>
          <w:tcPr>
            <w:tcW w:w="1588" w:type="dxa"/>
            <w:vAlign w:val="center"/>
          </w:tcPr>
          <w:p w:rsidR="00ED49E6" w:rsidRDefault="002A3DE5">
            <w:pPr>
              <w:jc w:val="center"/>
            </w:pPr>
            <w:r>
              <w:rPr>
                <w:color w:val="000000"/>
                <w:szCs w:val="21"/>
              </w:rPr>
              <w:t>应收申购款</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1,118,525.95</w:t>
            </w:r>
          </w:p>
        </w:tc>
        <w:tc>
          <w:tcPr>
            <w:tcW w:w="1301" w:type="dxa"/>
            <w:vAlign w:val="center"/>
          </w:tcPr>
          <w:p w:rsidR="00ED49E6" w:rsidRDefault="002A3DE5">
            <w:pPr>
              <w:jc w:val="right"/>
            </w:pPr>
            <w:r>
              <w:rPr>
                <w:color w:val="000000"/>
                <w:szCs w:val="21"/>
              </w:rPr>
              <w:t>1,118,525.95</w:t>
            </w:r>
          </w:p>
        </w:tc>
      </w:tr>
      <w:tr w:rsidR="00ED49E6">
        <w:trPr>
          <w:jc w:val="center"/>
        </w:trPr>
        <w:tc>
          <w:tcPr>
            <w:tcW w:w="1588" w:type="dxa"/>
            <w:vAlign w:val="center"/>
          </w:tcPr>
          <w:p w:rsidR="00ED49E6" w:rsidRDefault="002A3DE5">
            <w:pPr>
              <w:jc w:val="center"/>
            </w:pPr>
            <w:r>
              <w:rPr>
                <w:color w:val="000000"/>
                <w:szCs w:val="21"/>
              </w:rPr>
              <w:t>递延所得税资产</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301" w:type="dxa"/>
            <w:vAlign w:val="center"/>
          </w:tcPr>
          <w:p w:rsidR="00ED49E6" w:rsidRDefault="002A3DE5">
            <w:pPr>
              <w:jc w:val="right"/>
            </w:pPr>
            <w:r>
              <w:rPr>
                <w:color w:val="000000"/>
                <w:szCs w:val="21"/>
              </w:rPr>
              <w:t>-</w:t>
            </w:r>
          </w:p>
        </w:tc>
      </w:tr>
      <w:tr w:rsidR="00ED49E6">
        <w:trPr>
          <w:jc w:val="center"/>
        </w:trPr>
        <w:tc>
          <w:tcPr>
            <w:tcW w:w="1588" w:type="dxa"/>
            <w:vAlign w:val="center"/>
          </w:tcPr>
          <w:p w:rsidR="00ED49E6" w:rsidRDefault="002A3DE5">
            <w:pPr>
              <w:jc w:val="center"/>
            </w:pPr>
            <w:r>
              <w:rPr>
                <w:color w:val="000000"/>
                <w:szCs w:val="21"/>
              </w:rPr>
              <w:t>其他资产</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301" w:type="dxa"/>
            <w:vAlign w:val="center"/>
          </w:tcPr>
          <w:p w:rsidR="00ED49E6" w:rsidRDefault="002A3DE5">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556,998,252.58</w:t>
            </w:r>
          </w:p>
        </w:tc>
        <w:tc>
          <w:tcPr>
            <w:tcW w:w="1701" w:type="dxa"/>
            <w:vAlign w:val="center"/>
          </w:tcPr>
          <w:p w:rsidR="00753756" w:rsidRPr="00224952" w:rsidRDefault="00753756" w:rsidP="001A1348">
            <w:pPr>
              <w:spacing w:line="360" w:lineRule="auto"/>
              <w:jc w:val="center"/>
              <w:rPr>
                <w:szCs w:val="21"/>
              </w:rPr>
            </w:pPr>
            <w:r w:rsidRPr="00224952">
              <w:rPr>
                <w:szCs w:val="21"/>
              </w:rPr>
              <w:t>258,739,897.98</w:t>
            </w:r>
          </w:p>
        </w:tc>
        <w:tc>
          <w:tcPr>
            <w:tcW w:w="1559" w:type="dxa"/>
            <w:vAlign w:val="center"/>
          </w:tcPr>
          <w:p w:rsidR="00753756" w:rsidRPr="00224952" w:rsidRDefault="00753756" w:rsidP="001A1348">
            <w:pPr>
              <w:spacing w:line="360" w:lineRule="auto"/>
              <w:jc w:val="center"/>
              <w:rPr>
                <w:szCs w:val="21"/>
              </w:rPr>
            </w:pPr>
            <w:r w:rsidRPr="00224952">
              <w:rPr>
                <w:szCs w:val="21"/>
              </w:rPr>
              <w:t>62,987,228.02</w:t>
            </w:r>
          </w:p>
        </w:tc>
        <w:tc>
          <w:tcPr>
            <w:tcW w:w="1559" w:type="dxa"/>
            <w:vAlign w:val="center"/>
          </w:tcPr>
          <w:p w:rsidR="00753756" w:rsidRPr="00224952" w:rsidRDefault="00753756" w:rsidP="001A1348">
            <w:pPr>
              <w:spacing w:line="360" w:lineRule="auto"/>
              <w:jc w:val="center"/>
              <w:rPr>
                <w:szCs w:val="21"/>
              </w:rPr>
            </w:pPr>
            <w:r w:rsidRPr="00224952">
              <w:rPr>
                <w:szCs w:val="21"/>
              </w:rPr>
              <w:t>1,499,422,737.66</w:t>
            </w:r>
          </w:p>
        </w:tc>
        <w:tc>
          <w:tcPr>
            <w:tcW w:w="1301" w:type="dxa"/>
            <w:vAlign w:val="center"/>
          </w:tcPr>
          <w:p w:rsidR="00753756" w:rsidRPr="00224952" w:rsidRDefault="00753756" w:rsidP="001A1348">
            <w:pPr>
              <w:spacing w:line="360" w:lineRule="auto"/>
              <w:jc w:val="center"/>
              <w:rPr>
                <w:szCs w:val="21"/>
              </w:rPr>
            </w:pPr>
            <w:r w:rsidRPr="00224952">
              <w:rPr>
                <w:szCs w:val="21"/>
              </w:rPr>
              <w:t>2,378,148,116.24</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ED49E6">
        <w:trPr>
          <w:jc w:val="center"/>
        </w:trPr>
        <w:tc>
          <w:tcPr>
            <w:tcW w:w="1588" w:type="dxa"/>
            <w:vAlign w:val="center"/>
          </w:tcPr>
          <w:p w:rsidR="00ED49E6" w:rsidRDefault="002A3DE5">
            <w:pPr>
              <w:jc w:val="center"/>
            </w:pPr>
            <w:r>
              <w:rPr>
                <w:color w:val="000000"/>
                <w:szCs w:val="21"/>
              </w:rPr>
              <w:t>短期借款</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301" w:type="dxa"/>
            <w:vAlign w:val="center"/>
          </w:tcPr>
          <w:p w:rsidR="00ED49E6" w:rsidRDefault="002A3DE5">
            <w:pPr>
              <w:jc w:val="right"/>
            </w:pPr>
            <w:r>
              <w:rPr>
                <w:color w:val="000000"/>
                <w:szCs w:val="21"/>
              </w:rPr>
              <w:t>-</w:t>
            </w:r>
          </w:p>
        </w:tc>
      </w:tr>
      <w:tr w:rsidR="00ED49E6">
        <w:trPr>
          <w:jc w:val="center"/>
        </w:trPr>
        <w:tc>
          <w:tcPr>
            <w:tcW w:w="1588" w:type="dxa"/>
            <w:vAlign w:val="center"/>
          </w:tcPr>
          <w:p w:rsidR="00ED49E6" w:rsidRDefault="002A3DE5">
            <w:pPr>
              <w:jc w:val="center"/>
            </w:pPr>
            <w:r>
              <w:rPr>
                <w:color w:val="000000"/>
                <w:szCs w:val="21"/>
              </w:rPr>
              <w:t>交易性金融负债</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301" w:type="dxa"/>
            <w:vAlign w:val="center"/>
          </w:tcPr>
          <w:p w:rsidR="00ED49E6" w:rsidRDefault="002A3DE5">
            <w:pPr>
              <w:jc w:val="right"/>
            </w:pPr>
            <w:r>
              <w:rPr>
                <w:color w:val="000000"/>
                <w:szCs w:val="21"/>
              </w:rPr>
              <w:t>-</w:t>
            </w:r>
          </w:p>
        </w:tc>
      </w:tr>
      <w:tr w:rsidR="00ED49E6">
        <w:trPr>
          <w:jc w:val="center"/>
        </w:trPr>
        <w:tc>
          <w:tcPr>
            <w:tcW w:w="1588" w:type="dxa"/>
            <w:vAlign w:val="center"/>
          </w:tcPr>
          <w:p w:rsidR="00ED49E6" w:rsidRDefault="002A3DE5">
            <w:pPr>
              <w:jc w:val="center"/>
            </w:pPr>
            <w:r>
              <w:rPr>
                <w:color w:val="000000"/>
                <w:szCs w:val="21"/>
              </w:rPr>
              <w:t>衍生金融负债</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301" w:type="dxa"/>
            <w:vAlign w:val="center"/>
          </w:tcPr>
          <w:p w:rsidR="00ED49E6" w:rsidRDefault="002A3DE5">
            <w:pPr>
              <w:jc w:val="right"/>
            </w:pPr>
            <w:r>
              <w:rPr>
                <w:color w:val="000000"/>
                <w:szCs w:val="21"/>
              </w:rPr>
              <w:t>-</w:t>
            </w:r>
          </w:p>
        </w:tc>
      </w:tr>
      <w:tr w:rsidR="00ED49E6">
        <w:trPr>
          <w:jc w:val="center"/>
        </w:trPr>
        <w:tc>
          <w:tcPr>
            <w:tcW w:w="1588" w:type="dxa"/>
            <w:vAlign w:val="center"/>
          </w:tcPr>
          <w:p w:rsidR="00ED49E6" w:rsidRDefault="002A3DE5">
            <w:pPr>
              <w:jc w:val="center"/>
            </w:pPr>
            <w:r>
              <w:rPr>
                <w:color w:val="000000"/>
                <w:szCs w:val="21"/>
              </w:rPr>
              <w:t>卖出回购金融资产款</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301" w:type="dxa"/>
            <w:vAlign w:val="center"/>
          </w:tcPr>
          <w:p w:rsidR="00ED49E6" w:rsidRDefault="002A3DE5">
            <w:pPr>
              <w:jc w:val="right"/>
            </w:pPr>
            <w:r>
              <w:rPr>
                <w:color w:val="000000"/>
                <w:szCs w:val="21"/>
              </w:rPr>
              <w:t>-</w:t>
            </w:r>
          </w:p>
        </w:tc>
      </w:tr>
      <w:tr w:rsidR="00ED49E6">
        <w:trPr>
          <w:jc w:val="center"/>
        </w:trPr>
        <w:tc>
          <w:tcPr>
            <w:tcW w:w="1588" w:type="dxa"/>
            <w:vAlign w:val="center"/>
          </w:tcPr>
          <w:p w:rsidR="00ED49E6" w:rsidRDefault="002A3DE5">
            <w:pPr>
              <w:jc w:val="center"/>
            </w:pPr>
            <w:r>
              <w:rPr>
                <w:color w:val="000000"/>
                <w:szCs w:val="21"/>
              </w:rPr>
              <w:t>应付证券清算款</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991,209.65</w:t>
            </w:r>
          </w:p>
        </w:tc>
        <w:tc>
          <w:tcPr>
            <w:tcW w:w="1301" w:type="dxa"/>
            <w:vAlign w:val="center"/>
          </w:tcPr>
          <w:p w:rsidR="00ED49E6" w:rsidRDefault="002A3DE5">
            <w:pPr>
              <w:jc w:val="right"/>
            </w:pPr>
            <w:r>
              <w:rPr>
                <w:color w:val="000000"/>
                <w:szCs w:val="21"/>
              </w:rPr>
              <w:t>991,209.65</w:t>
            </w:r>
          </w:p>
        </w:tc>
      </w:tr>
      <w:tr w:rsidR="00ED49E6">
        <w:trPr>
          <w:jc w:val="center"/>
        </w:trPr>
        <w:tc>
          <w:tcPr>
            <w:tcW w:w="1588" w:type="dxa"/>
            <w:vAlign w:val="center"/>
          </w:tcPr>
          <w:p w:rsidR="00ED49E6" w:rsidRDefault="002A3DE5">
            <w:pPr>
              <w:jc w:val="center"/>
            </w:pPr>
            <w:r>
              <w:rPr>
                <w:color w:val="000000"/>
                <w:szCs w:val="21"/>
              </w:rPr>
              <w:t>应付赎回款</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4,326,012.56</w:t>
            </w:r>
          </w:p>
        </w:tc>
        <w:tc>
          <w:tcPr>
            <w:tcW w:w="1301" w:type="dxa"/>
            <w:vAlign w:val="center"/>
          </w:tcPr>
          <w:p w:rsidR="00ED49E6" w:rsidRDefault="002A3DE5">
            <w:pPr>
              <w:jc w:val="right"/>
            </w:pPr>
            <w:r>
              <w:rPr>
                <w:color w:val="000000"/>
                <w:szCs w:val="21"/>
              </w:rPr>
              <w:t>4,326,012.56</w:t>
            </w:r>
          </w:p>
        </w:tc>
      </w:tr>
      <w:tr w:rsidR="00ED49E6">
        <w:trPr>
          <w:jc w:val="center"/>
        </w:trPr>
        <w:tc>
          <w:tcPr>
            <w:tcW w:w="1588" w:type="dxa"/>
            <w:vAlign w:val="center"/>
          </w:tcPr>
          <w:p w:rsidR="00ED49E6" w:rsidRDefault="002A3DE5">
            <w:pPr>
              <w:jc w:val="center"/>
            </w:pPr>
            <w:r>
              <w:rPr>
                <w:color w:val="000000"/>
                <w:szCs w:val="21"/>
              </w:rPr>
              <w:t>应付管理人报酬</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2,936,409.45</w:t>
            </w:r>
          </w:p>
        </w:tc>
        <w:tc>
          <w:tcPr>
            <w:tcW w:w="1301" w:type="dxa"/>
            <w:vAlign w:val="center"/>
          </w:tcPr>
          <w:p w:rsidR="00ED49E6" w:rsidRDefault="002A3DE5">
            <w:pPr>
              <w:jc w:val="right"/>
            </w:pPr>
            <w:r>
              <w:rPr>
                <w:color w:val="000000"/>
                <w:szCs w:val="21"/>
              </w:rPr>
              <w:t>2,936,409.45</w:t>
            </w:r>
          </w:p>
        </w:tc>
      </w:tr>
      <w:tr w:rsidR="00ED49E6">
        <w:trPr>
          <w:jc w:val="center"/>
        </w:trPr>
        <w:tc>
          <w:tcPr>
            <w:tcW w:w="1588" w:type="dxa"/>
            <w:vAlign w:val="center"/>
          </w:tcPr>
          <w:p w:rsidR="00ED49E6" w:rsidRDefault="002A3DE5">
            <w:pPr>
              <w:jc w:val="center"/>
            </w:pPr>
            <w:r>
              <w:rPr>
                <w:color w:val="000000"/>
                <w:szCs w:val="21"/>
              </w:rPr>
              <w:t>应付托管费</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489,401.58</w:t>
            </w:r>
          </w:p>
        </w:tc>
        <w:tc>
          <w:tcPr>
            <w:tcW w:w="1301" w:type="dxa"/>
            <w:vAlign w:val="center"/>
          </w:tcPr>
          <w:p w:rsidR="00ED49E6" w:rsidRDefault="002A3DE5">
            <w:pPr>
              <w:jc w:val="right"/>
            </w:pPr>
            <w:r>
              <w:rPr>
                <w:color w:val="000000"/>
                <w:szCs w:val="21"/>
              </w:rPr>
              <w:t>489,401.58</w:t>
            </w:r>
          </w:p>
        </w:tc>
      </w:tr>
      <w:tr w:rsidR="00ED49E6">
        <w:trPr>
          <w:jc w:val="center"/>
        </w:trPr>
        <w:tc>
          <w:tcPr>
            <w:tcW w:w="1588" w:type="dxa"/>
            <w:vAlign w:val="center"/>
          </w:tcPr>
          <w:p w:rsidR="00ED49E6" w:rsidRDefault="002A3DE5">
            <w:pPr>
              <w:jc w:val="center"/>
            </w:pPr>
            <w:r>
              <w:rPr>
                <w:color w:val="000000"/>
                <w:szCs w:val="21"/>
              </w:rPr>
              <w:t>应付销售服务费</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301" w:type="dxa"/>
            <w:vAlign w:val="center"/>
          </w:tcPr>
          <w:p w:rsidR="00ED49E6" w:rsidRDefault="002A3DE5">
            <w:pPr>
              <w:jc w:val="right"/>
            </w:pPr>
            <w:r>
              <w:rPr>
                <w:color w:val="000000"/>
                <w:szCs w:val="21"/>
              </w:rPr>
              <w:t>-</w:t>
            </w:r>
          </w:p>
        </w:tc>
      </w:tr>
      <w:tr w:rsidR="00ED49E6">
        <w:trPr>
          <w:jc w:val="center"/>
        </w:trPr>
        <w:tc>
          <w:tcPr>
            <w:tcW w:w="1588" w:type="dxa"/>
            <w:vAlign w:val="center"/>
          </w:tcPr>
          <w:p w:rsidR="00ED49E6" w:rsidRDefault="002A3DE5">
            <w:pPr>
              <w:jc w:val="center"/>
            </w:pPr>
            <w:r>
              <w:rPr>
                <w:color w:val="000000"/>
                <w:szCs w:val="21"/>
              </w:rPr>
              <w:t>应付交易费用</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1,209,075.94</w:t>
            </w:r>
          </w:p>
        </w:tc>
        <w:tc>
          <w:tcPr>
            <w:tcW w:w="1301" w:type="dxa"/>
            <w:vAlign w:val="center"/>
          </w:tcPr>
          <w:p w:rsidR="00ED49E6" w:rsidRDefault="002A3DE5">
            <w:pPr>
              <w:jc w:val="right"/>
            </w:pPr>
            <w:r>
              <w:rPr>
                <w:color w:val="000000"/>
                <w:szCs w:val="21"/>
              </w:rPr>
              <w:t>1,209,075.94</w:t>
            </w:r>
          </w:p>
        </w:tc>
      </w:tr>
      <w:tr w:rsidR="00ED49E6">
        <w:trPr>
          <w:jc w:val="center"/>
        </w:trPr>
        <w:tc>
          <w:tcPr>
            <w:tcW w:w="1588" w:type="dxa"/>
            <w:vAlign w:val="center"/>
          </w:tcPr>
          <w:p w:rsidR="00ED49E6" w:rsidRDefault="002A3DE5">
            <w:pPr>
              <w:jc w:val="center"/>
            </w:pPr>
            <w:r>
              <w:rPr>
                <w:color w:val="000000"/>
                <w:szCs w:val="21"/>
              </w:rPr>
              <w:t>应交税费</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622,438.34</w:t>
            </w:r>
          </w:p>
        </w:tc>
        <w:tc>
          <w:tcPr>
            <w:tcW w:w="1301" w:type="dxa"/>
            <w:vAlign w:val="center"/>
          </w:tcPr>
          <w:p w:rsidR="00ED49E6" w:rsidRDefault="002A3DE5">
            <w:pPr>
              <w:jc w:val="right"/>
            </w:pPr>
            <w:r>
              <w:rPr>
                <w:color w:val="000000"/>
                <w:szCs w:val="21"/>
              </w:rPr>
              <w:t>622,438.34</w:t>
            </w:r>
          </w:p>
        </w:tc>
      </w:tr>
      <w:tr w:rsidR="00ED49E6">
        <w:trPr>
          <w:jc w:val="center"/>
        </w:trPr>
        <w:tc>
          <w:tcPr>
            <w:tcW w:w="1588" w:type="dxa"/>
            <w:vAlign w:val="center"/>
          </w:tcPr>
          <w:p w:rsidR="00ED49E6" w:rsidRDefault="002A3DE5">
            <w:pPr>
              <w:jc w:val="center"/>
            </w:pPr>
            <w:r>
              <w:rPr>
                <w:color w:val="000000"/>
                <w:szCs w:val="21"/>
              </w:rPr>
              <w:t>应付利息</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301" w:type="dxa"/>
            <w:vAlign w:val="center"/>
          </w:tcPr>
          <w:p w:rsidR="00ED49E6" w:rsidRDefault="002A3DE5">
            <w:pPr>
              <w:jc w:val="right"/>
            </w:pPr>
            <w:r>
              <w:rPr>
                <w:color w:val="000000"/>
                <w:szCs w:val="21"/>
              </w:rPr>
              <w:t>-</w:t>
            </w:r>
          </w:p>
        </w:tc>
      </w:tr>
      <w:tr w:rsidR="00ED49E6">
        <w:trPr>
          <w:jc w:val="center"/>
        </w:trPr>
        <w:tc>
          <w:tcPr>
            <w:tcW w:w="1588" w:type="dxa"/>
            <w:vAlign w:val="center"/>
          </w:tcPr>
          <w:p w:rsidR="00ED49E6" w:rsidRDefault="002A3DE5">
            <w:pPr>
              <w:jc w:val="center"/>
            </w:pPr>
            <w:r>
              <w:rPr>
                <w:color w:val="000000"/>
                <w:szCs w:val="21"/>
              </w:rPr>
              <w:t>应付利润</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301" w:type="dxa"/>
            <w:vAlign w:val="center"/>
          </w:tcPr>
          <w:p w:rsidR="00ED49E6" w:rsidRDefault="002A3DE5">
            <w:pPr>
              <w:jc w:val="right"/>
            </w:pPr>
            <w:r>
              <w:rPr>
                <w:color w:val="000000"/>
                <w:szCs w:val="21"/>
              </w:rPr>
              <w:t>-</w:t>
            </w:r>
          </w:p>
        </w:tc>
      </w:tr>
      <w:tr w:rsidR="00ED49E6">
        <w:trPr>
          <w:jc w:val="center"/>
        </w:trPr>
        <w:tc>
          <w:tcPr>
            <w:tcW w:w="1588" w:type="dxa"/>
            <w:vAlign w:val="center"/>
          </w:tcPr>
          <w:p w:rsidR="00ED49E6" w:rsidRDefault="002A3DE5">
            <w:pPr>
              <w:jc w:val="center"/>
            </w:pPr>
            <w:r>
              <w:rPr>
                <w:color w:val="000000"/>
                <w:szCs w:val="21"/>
              </w:rPr>
              <w:t>递延所得税负债</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301" w:type="dxa"/>
            <w:vAlign w:val="center"/>
          </w:tcPr>
          <w:p w:rsidR="00ED49E6" w:rsidRDefault="002A3DE5">
            <w:pPr>
              <w:jc w:val="right"/>
            </w:pPr>
            <w:r>
              <w:rPr>
                <w:color w:val="000000"/>
                <w:szCs w:val="21"/>
              </w:rPr>
              <w:t>-</w:t>
            </w:r>
          </w:p>
        </w:tc>
      </w:tr>
      <w:tr w:rsidR="00ED49E6">
        <w:trPr>
          <w:jc w:val="center"/>
        </w:trPr>
        <w:tc>
          <w:tcPr>
            <w:tcW w:w="1588" w:type="dxa"/>
            <w:vAlign w:val="center"/>
          </w:tcPr>
          <w:p w:rsidR="00ED49E6" w:rsidRDefault="002A3DE5">
            <w:pPr>
              <w:jc w:val="center"/>
            </w:pPr>
            <w:r>
              <w:rPr>
                <w:color w:val="000000"/>
                <w:szCs w:val="21"/>
              </w:rPr>
              <w:t>其他负债</w:t>
            </w:r>
          </w:p>
        </w:tc>
        <w:tc>
          <w:tcPr>
            <w:tcW w:w="1701" w:type="dxa"/>
            <w:vAlign w:val="center"/>
          </w:tcPr>
          <w:p w:rsidR="00ED49E6" w:rsidRDefault="002A3DE5">
            <w:pPr>
              <w:jc w:val="right"/>
            </w:pPr>
            <w:r>
              <w:rPr>
                <w:color w:val="000000"/>
                <w:szCs w:val="21"/>
              </w:rPr>
              <w:t>-</w:t>
            </w:r>
          </w:p>
        </w:tc>
        <w:tc>
          <w:tcPr>
            <w:tcW w:w="1701"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w:t>
            </w:r>
          </w:p>
        </w:tc>
        <w:tc>
          <w:tcPr>
            <w:tcW w:w="1559" w:type="dxa"/>
            <w:vAlign w:val="center"/>
          </w:tcPr>
          <w:p w:rsidR="00ED49E6" w:rsidRDefault="002A3DE5">
            <w:pPr>
              <w:jc w:val="right"/>
            </w:pPr>
            <w:r>
              <w:rPr>
                <w:color w:val="000000"/>
                <w:szCs w:val="21"/>
              </w:rPr>
              <w:t>822,981.80</w:t>
            </w:r>
          </w:p>
        </w:tc>
        <w:tc>
          <w:tcPr>
            <w:tcW w:w="1301" w:type="dxa"/>
            <w:vAlign w:val="center"/>
          </w:tcPr>
          <w:p w:rsidR="00ED49E6" w:rsidRDefault="002A3DE5">
            <w:pPr>
              <w:jc w:val="right"/>
            </w:pPr>
            <w:r>
              <w:rPr>
                <w:color w:val="000000"/>
                <w:szCs w:val="21"/>
              </w:rPr>
              <w:t>822,981.80</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11,397,529.32</w:t>
            </w:r>
          </w:p>
        </w:tc>
        <w:tc>
          <w:tcPr>
            <w:tcW w:w="1301" w:type="dxa"/>
            <w:vAlign w:val="center"/>
          </w:tcPr>
          <w:p w:rsidR="00753756" w:rsidRPr="00224952" w:rsidRDefault="00753756" w:rsidP="00B60413">
            <w:pPr>
              <w:spacing w:line="360" w:lineRule="auto"/>
              <w:jc w:val="center"/>
              <w:rPr>
                <w:szCs w:val="21"/>
              </w:rPr>
            </w:pPr>
            <w:r w:rsidRPr="00224952">
              <w:rPr>
                <w:szCs w:val="21"/>
              </w:rPr>
              <w:t>11,397,529.32</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556,998,252.58</w:t>
            </w:r>
          </w:p>
        </w:tc>
        <w:tc>
          <w:tcPr>
            <w:tcW w:w="1701" w:type="dxa"/>
            <w:vAlign w:val="center"/>
          </w:tcPr>
          <w:p w:rsidR="00753756" w:rsidRPr="00224952" w:rsidRDefault="00753756" w:rsidP="00B60413">
            <w:pPr>
              <w:spacing w:line="360" w:lineRule="auto"/>
              <w:jc w:val="center"/>
              <w:rPr>
                <w:szCs w:val="21"/>
              </w:rPr>
            </w:pPr>
            <w:r w:rsidRPr="00224952">
              <w:rPr>
                <w:szCs w:val="21"/>
              </w:rPr>
              <w:t>258,739,897.98</w:t>
            </w:r>
          </w:p>
        </w:tc>
        <w:tc>
          <w:tcPr>
            <w:tcW w:w="1559" w:type="dxa"/>
            <w:vAlign w:val="center"/>
          </w:tcPr>
          <w:p w:rsidR="00753756" w:rsidRPr="00224952" w:rsidRDefault="00753756" w:rsidP="00B60413">
            <w:pPr>
              <w:spacing w:line="360" w:lineRule="auto"/>
              <w:jc w:val="center"/>
              <w:rPr>
                <w:szCs w:val="21"/>
              </w:rPr>
            </w:pPr>
            <w:r w:rsidRPr="00224952">
              <w:rPr>
                <w:szCs w:val="21"/>
              </w:rPr>
              <w:t>62,987,228.02</w:t>
            </w:r>
          </w:p>
        </w:tc>
        <w:tc>
          <w:tcPr>
            <w:tcW w:w="1559" w:type="dxa"/>
            <w:vAlign w:val="center"/>
          </w:tcPr>
          <w:p w:rsidR="00753756" w:rsidRPr="00224952" w:rsidRDefault="00753756" w:rsidP="00B60413">
            <w:pPr>
              <w:spacing w:line="360" w:lineRule="auto"/>
              <w:jc w:val="center"/>
              <w:rPr>
                <w:szCs w:val="21"/>
              </w:rPr>
            </w:pPr>
            <w:r w:rsidRPr="00224952">
              <w:rPr>
                <w:szCs w:val="21"/>
              </w:rPr>
              <w:t>1,488,025,208.34</w:t>
            </w:r>
          </w:p>
        </w:tc>
        <w:tc>
          <w:tcPr>
            <w:tcW w:w="1301" w:type="dxa"/>
            <w:vAlign w:val="center"/>
          </w:tcPr>
          <w:p w:rsidR="00753756" w:rsidRPr="00224952" w:rsidRDefault="00753756" w:rsidP="00B60413">
            <w:pPr>
              <w:spacing w:line="360" w:lineRule="auto"/>
              <w:jc w:val="center"/>
              <w:rPr>
                <w:szCs w:val="21"/>
              </w:rPr>
            </w:pPr>
            <w:r w:rsidRPr="00224952">
              <w:rPr>
                <w:szCs w:val="21"/>
              </w:rPr>
              <w:t>2,366,750,586.92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ED49E6">
        <w:tc>
          <w:tcPr>
            <w:tcW w:w="851" w:type="dxa"/>
            <w:vAlign w:val="center"/>
          </w:tcPr>
          <w:p w:rsidR="00ED49E6" w:rsidRDefault="002A3DE5">
            <w:pPr>
              <w:jc w:val="left"/>
            </w:pPr>
            <w:r>
              <w:rPr>
                <w:rFonts w:eastAsiaTheme="minorEastAsia"/>
                <w:color w:val="000000"/>
                <w:szCs w:val="21"/>
              </w:rPr>
              <w:t>假设</w:t>
            </w:r>
          </w:p>
        </w:tc>
        <w:tc>
          <w:tcPr>
            <w:tcW w:w="8149" w:type="dxa"/>
            <w:gridSpan w:val="3"/>
            <w:vAlign w:val="center"/>
          </w:tcPr>
          <w:p w:rsidR="00ED49E6" w:rsidRDefault="002A3DE5">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ED49E6">
        <w:tc>
          <w:tcPr>
            <w:tcW w:w="851" w:type="dxa"/>
            <w:vMerge/>
          </w:tcPr>
          <w:p w:rsidR="00ED49E6" w:rsidRDefault="00ED49E6"/>
        </w:tc>
        <w:tc>
          <w:tcPr>
            <w:tcW w:w="2551" w:type="dxa"/>
            <w:vAlign w:val="center"/>
          </w:tcPr>
          <w:p w:rsidR="00ED49E6" w:rsidRDefault="002A3DE5">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ED49E6" w:rsidRDefault="002A3DE5">
            <w:pPr>
              <w:jc w:val="right"/>
            </w:pPr>
            <w:r>
              <w:rPr>
                <w:rFonts w:eastAsiaTheme="minorEastAsia"/>
                <w:color w:val="000000"/>
                <w:szCs w:val="21"/>
              </w:rPr>
              <w:t>1,954,197.52</w:t>
            </w:r>
          </w:p>
        </w:tc>
        <w:tc>
          <w:tcPr>
            <w:tcW w:w="2904" w:type="dxa"/>
            <w:vAlign w:val="center"/>
          </w:tcPr>
          <w:p w:rsidR="00ED49E6" w:rsidRDefault="002A3DE5">
            <w:pPr>
              <w:jc w:val="right"/>
            </w:pPr>
            <w:r>
              <w:rPr>
                <w:rFonts w:eastAsiaTheme="minorEastAsia"/>
                <w:color w:val="000000"/>
                <w:szCs w:val="21"/>
              </w:rPr>
              <w:t>887,730.80</w:t>
            </w:r>
          </w:p>
        </w:tc>
      </w:tr>
      <w:tr w:rsidR="00ED49E6">
        <w:tc>
          <w:tcPr>
            <w:tcW w:w="851" w:type="dxa"/>
            <w:vMerge/>
          </w:tcPr>
          <w:p w:rsidR="00ED49E6" w:rsidRDefault="00ED49E6"/>
        </w:tc>
        <w:tc>
          <w:tcPr>
            <w:tcW w:w="2551" w:type="dxa"/>
            <w:vAlign w:val="center"/>
          </w:tcPr>
          <w:p w:rsidR="00ED49E6" w:rsidRDefault="002A3DE5">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ED49E6" w:rsidRDefault="002A3DE5">
            <w:pPr>
              <w:jc w:val="right"/>
            </w:pPr>
            <w:r>
              <w:rPr>
                <w:rFonts w:eastAsiaTheme="minorEastAsia"/>
                <w:color w:val="000000"/>
                <w:szCs w:val="21"/>
              </w:rPr>
              <w:t>-1,942,938.98</w:t>
            </w:r>
          </w:p>
        </w:tc>
        <w:tc>
          <w:tcPr>
            <w:tcW w:w="2904" w:type="dxa"/>
            <w:vAlign w:val="center"/>
          </w:tcPr>
          <w:p w:rsidR="00ED49E6" w:rsidRDefault="002A3DE5">
            <w:pPr>
              <w:jc w:val="right"/>
            </w:pPr>
            <w:r>
              <w:rPr>
                <w:rFonts w:eastAsiaTheme="minorEastAsia"/>
                <w:color w:val="000000"/>
                <w:szCs w:val="21"/>
              </w:rPr>
              <w:t>-883,869.89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ED49E6" w:rsidRDefault="002A3DE5">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1,859,117,693.33</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64.55</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1,469,051,838.05</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62.07</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1,859,117,693.33</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64.55</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1,469,051,838.05</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62.07</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ED49E6">
        <w:tc>
          <w:tcPr>
            <w:tcW w:w="993" w:type="dxa"/>
            <w:vAlign w:val="center"/>
          </w:tcPr>
          <w:p w:rsidR="00ED49E6" w:rsidRDefault="002A3DE5">
            <w:pPr>
              <w:jc w:val="left"/>
            </w:pPr>
            <w:r>
              <w:rPr>
                <w:color w:val="000000"/>
                <w:szCs w:val="21"/>
              </w:rPr>
              <w:t>假设</w:t>
            </w:r>
          </w:p>
        </w:tc>
        <w:tc>
          <w:tcPr>
            <w:tcW w:w="7938" w:type="dxa"/>
            <w:gridSpan w:val="3"/>
            <w:vAlign w:val="center"/>
          </w:tcPr>
          <w:p w:rsidR="00ED49E6" w:rsidRDefault="002A3DE5">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ED49E6">
        <w:tc>
          <w:tcPr>
            <w:tcW w:w="993" w:type="dxa"/>
            <w:vMerge/>
          </w:tcPr>
          <w:p w:rsidR="00ED49E6" w:rsidRDefault="00ED49E6"/>
        </w:tc>
        <w:tc>
          <w:tcPr>
            <w:tcW w:w="2448" w:type="dxa"/>
            <w:vAlign w:val="center"/>
          </w:tcPr>
          <w:p w:rsidR="00ED49E6" w:rsidRDefault="002A3DE5">
            <w:r>
              <w:rPr>
                <w:color w:val="000000"/>
                <w:szCs w:val="21"/>
              </w:rPr>
              <w:t>1.</w:t>
            </w:r>
            <w:r>
              <w:rPr>
                <w:color w:val="000000"/>
                <w:szCs w:val="21"/>
              </w:rPr>
              <w:t>业绩比较基准上升</w:t>
            </w:r>
            <w:r>
              <w:rPr>
                <w:color w:val="000000"/>
                <w:szCs w:val="21"/>
              </w:rPr>
              <w:t>5%</w:t>
            </w:r>
          </w:p>
        </w:tc>
        <w:tc>
          <w:tcPr>
            <w:tcW w:w="2880" w:type="dxa"/>
            <w:vAlign w:val="center"/>
          </w:tcPr>
          <w:p w:rsidR="00ED49E6" w:rsidRDefault="002A3DE5">
            <w:pPr>
              <w:jc w:val="right"/>
            </w:pPr>
            <w:r>
              <w:rPr>
                <w:color w:val="000000"/>
                <w:szCs w:val="21"/>
              </w:rPr>
              <w:t>137,070,513.87</w:t>
            </w:r>
          </w:p>
        </w:tc>
        <w:tc>
          <w:tcPr>
            <w:tcW w:w="2610" w:type="dxa"/>
            <w:vAlign w:val="center"/>
          </w:tcPr>
          <w:p w:rsidR="00ED49E6" w:rsidRDefault="002A3DE5">
            <w:pPr>
              <w:jc w:val="right"/>
            </w:pPr>
            <w:r>
              <w:rPr>
                <w:color w:val="000000"/>
                <w:szCs w:val="21"/>
              </w:rPr>
              <w:t>96,647,243.98</w:t>
            </w:r>
          </w:p>
        </w:tc>
      </w:tr>
      <w:tr w:rsidR="00ED49E6">
        <w:tc>
          <w:tcPr>
            <w:tcW w:w="993" w:type="dxa"/>
            <w:vMerge/>
          </w:tcPr>
          <w:p w:rsidR="00ED49E6" w:rsidRDefault="00ED49E6"/>
        </w:tc>
        <w:tc>
          <w:tcPr>
            <w:tcW w:w="2448" w:type="dxa"/>
            <w:vAlign w:val="center"/>
          </w:tcPr>
          <w:p w:rsidR="00ED49E6" w:rsidRDefault="002A3DE5">
            <w:r>
              <w:rPr>
                <w:color w:val="000000"/>
                <w:szCs w:val="21"/>
              </w:rPr>
              <w:t>2.</w:t>
            </w:r>
            <w:r>
              <w:rPr>
                <w:color w:val="000000"/>
                <w:szCs w:val="21"/>
              </w:rPr>
              <w:t>业绩比较基准下降</w:t>
            </w:r>
            <w:r>
              <w:rPr>
                <w:color w:val="000000"/>
                <w:szCs w:val="21"/>
              </w:rPr>
              <w:t>5%</w:t>
            </w:r>
          </w:p>
        </w:tc>
        <w:tc>
          <w:tcPr>
            <w:tcW w:w="2880" w:type="dxa"/>
            <w:vAlign w:val="center"/>
          </w:tcPr>
          <w:p w:rsidR="00ED49E6" w:rsidRDefault="002A3DE5">
            <w:pPr>
              <w:jc w:val="right"/>
            </w:pPr>
            <w:r>
              <w:rPr>
                <w:color w:val="000000"/>
                <w:szCs w:val="21"/>
              </w:rPr>
              <w:t>-137,070,513.87</w:t>
            </w:r>
          </w:p>
        </w:tc>
        <w:tc>
          <w:tcPr>
            <w:tcW w:w="2610" w:type="dxa"/>
            <w:vAlign w:val="center"/>
          </w:tcPr>
          <w:p w:rsidR="00ED49E6" w:rsidRDefault="002A3DE5">
            <w:pPr>
              <w:jc w:val="right"/>
            </w:pPr>
            <w:r>
              <w:rPr>
                <w:color w:val="000000"/>
                <w:szCs w:val="21"/>
              </w:rPr>
              <w:t>-96,647,243.98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ED49E6" w:rsidRDefault="002A3DE5">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ED49E6" w:rsidRDefault="002A3DE5">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ED49E6" w:rsidRDefault="002A3DE5">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ED49E6" w:rsidRDefault="002A3DE5">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ED49E6" w:rsidRDefault="002A3DE5">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ED49E6" w:rsidRDefault="002A3DE5">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ED49E6" w:rsidRDefault="002A3DE5">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ED49E6" w:rsidRDefault="002A3DE5">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ED49E6" w:rsidRDefault="002A3DE5">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 xml:space="preserve"> 1,920,372,144.30</w:t>
      </w:r>
      <w:r>
        <w:rPr>
          <w:kern w:val="0"/>
          <w:szCs w:val="21"/>
        </w:rPr>
        <w:t>元，属于第二层次的余额为</w:t>
      </w:r>
      <w:r>
        <w:rPr>
          <w:kern w:val="0"/>
          <w:szCs w:val="21"/>
        </w:rPr>
        <w:t>798,920,866.18</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1,560,062,660.18</w:t>
      </w:r>
      <w:r>
        <w:rPr>
          <w:kern w:val="0"/>
          <w:szCs w:val="21"/>
        </w:rPr>
        <w:t>元，第二层次</w:t>
      </w:r>
      <w:r>
        <w:rPr>
          <w:kern w:val="0"/>
          <w:szCs w:val="21"/>
        </w:rPr>
        <w:t>636,956,371.12</w:t>
      </w:r>
      <w:r>
        <w:rPr>
          <w:kern w:val="0"/>
          <w:szCs w:val="21"/>
        </w:rPr>
        <w:t>元，无属于第三层次的余额</w:t>
      </w:r>
      <w:r>
        <w:rPr>
          <w:kern w:val="0"/>
          <w:szCs w:val="21"/>
        </w:rPr>
        <w:t xml:space="preserve">)  </w:t>
      </w:r>
      <w:r>
        <w:rPr>
          <w:kern w:val="0"/>
          <w:szCs w:val="21"/>
        </w:rPr>
        <w:t>。</w:t>
      </w:r>
    </w:p>
    <w:p w:rsidR="00ED49E6" w:rsidRDefault="002A3DE5">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ED49E6" w:rsidRDefault="002A3DE5">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ED49E6" w:rsidRDefault="002A3DE5">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ED49E6" w:rsidRDefault="002A3DE5">
      <w:pPr>
        <w:tabs>
          <w:tab w:val="left" w:pos="426"/>
        </w:tabs>
        <w:spacing w:line="360" w:lineRule="auto"/>
        <w:ind w:firstLineChars="200" w:firstLine="420"/>
        <w:rPr>
          <w:kern w:val="0"/>
          <w:szCs w:val="21"/>
        </w:rPr>
      </w:pPr>
      <w:r>
        <w:rPr>
          <w:kern w:val="0"/>
          <w:szCs w:val="21"/>
        </w:rPr>
        <w:t>无。</w:t>
      </w:r>
      <w:r>
        <w:rPr>
          <w:kern w:val="0"/>
          <w:szCs w:val="21"/>
        </w:rPr>
        <w:t xml:space="preserve"> </w:t>
      </w:r>
    </w:p>
    <w:p w:rsidR="00ED49E6" w:rsidRDefault="002A3DE5">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ED49E6" w:rsidRDefault="002A3DE5">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ED49E6" w:rsidRDefault="002A3DE5">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ED49E6" w:rsidRDefault="002A3DE5">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61103"/>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61104"/>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1,859,117,693.33</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63.84</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1,859,117,693.33</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63.84</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860,175,317.15</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29.54</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860,175,317.15</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29.54</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163,052,703.57</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5.60</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29,667,358.56</w:t>
            </w:r>
          </w:p>
        </w:tc>
        <w:tc>
          <w:tcPr>
            <w:tcW w:w="2052" w:type="dxa"/>
            <w:vAlign w:val="center"/>
          </w:tcPr>
          <w:p w:rsidR="00753756" w:rsidRPr="00224952" w:rsidRDefault="00753756" w:rsidP="006F346C">
            <w:pPr>
              <w:jc w:val="right"/>
              <w:rPr>
                <w:color w:val="000000"/>
                <w:szCs w:val="21"/>
              </w:rPr>
            </w:pPr>
            <w:r w:rsidRPr="00224952">
              <w:rPr>
                <w:color w:val="000000"/>
                <w:szCs w:val="21"/>
              </w:rPr>
              <w:t>1.02</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2,912,013,072.61</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61105"/>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1,290,430,153.97</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44.80</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12,766.32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67,399,632.00</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2.34</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21,902,851.50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0.76</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353,857,659.97</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12.29</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41,740,910.17</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1.45</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67,492,391.40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2.34</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16,281,328.00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0.57</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1,859,117,693.33</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64.55</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61106"/>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ED49E6">
        <w:trPr>
          <w:jc w:val="center"/>
        </w:trPr>
        <w:tc>
          <w:tcPr>
            <w:tcW w:w="817" w:type="dxa"/>
            <w:vAlign w:val="center"/>
          </w:tcPr>
          <w:p w:rsidR="00ED49E6" w:rsidRDefault="002A3DE5">
            <w:pPr>
              <w:jc w:val="center"/>
            </w:pPr>
            <w:r>
              <w:rPr>
                <w:color w:val="000000"/>
                <w:szCs w:val="21"/>
              </w:rPr>
              <w:t>1</w:t>
            </w:r>
          </w:p>
        </w:tc>
        <w:tc>
          <w:tcPr>
            <w:tcW w:w="1276" w:type="dxa"/>
            <w:vAlign w:val="center"/>
          </w:tcPr>
          <w:p w:rsidR="00ED49E6" w:rsidRDefault="002A3DE5">
            <w:pPr>
              <w:jc w:val="center"/>
            </w:pPr>
            <w:r>
              <w:rPr>
                <w:color w:val="000000"/>
                <w:szCs w:val="21"/>
              </w:rPr>
              <w:t>300476</w:t>
            </w:r>
          </w:p>
        </w:tc>
        <w:tc>
          <w:tcPr>
            <w:tcW w:w="1701" w:type="dxa"/>
            <w:vAlign w:val="center"/>
          </w:tcPr>
          <w:p w:rsidR="00ED49E6" w:rsidRDefault="002A3DE5">
            <w:pPr>
              <w:jc w:val="center"/>
            </w:pPr>
            <w:r>
              <w:rPr>
                <w:color w:val="000000"/>
                <w:szCs w:val="21"/>
              </w:rPr>
              <w:t>胜宏科技</w:t>
            </w:r>
          </w:p>
        </w:tc>
        <w:tc>
          <w:tcPr>
            <w:tcW w:w="1276" w:type="dxa"/>
            <w:vAlign w:val="center"/>
          </w:tcPr>
          <w:p w:rsidR="00ED49E6" w:rsidRDefault="002A3DE5">
            <w:pPr>
              <w:jc w:val="right"/>
            </w:pPr>
            <w:r>
              <w:rPr>
                <w:color w:val="000000"/>
                <w:szCs w:val="21"/>
              </w:rPr>
              <w:t>9,946,831</w:t>
            </w:r>
          </w:p>
        </w:tc>
        <w:tc>
          <w:tcPr>
            <w:tcW w:w="2172" w:type="dxa"/>
            <w:vAlign w:val="center"/>
          </w:tcPr>
          <w:p w:rsidR="00ED49E6" w:rsidRDefault="002A3DE5">
            <w:pPr>
              <w:jc w:val="right"/>
            </w:pPr>
            <w:r>
              <w:rPr>
                <w:color w:val="000000"/>
                <w:szCs w:val="21"/>
              </w:rPr>
              <w:t>238,969,285.55</w:t>
            </w:r>
          </w:p>
        </w:tc>
        <w:tc>
          <w:tcPr>
            <w:tcW w:w="1852" w:type="dxa"/>
            <w:vAlign w:val="center"/>
          </w:tcPr>
          <w:p w:rsidR="00ED49E6" w:rsidRDefault="002A3DE5">
            <w:pPr>
              <w:jc w:val="right"/>
            </w:pPr>
            <w:r>
              <w:rPr>
                <w:color w:val="000000"/>
                <w:szCs w:val="21"/>
              </w:rPr>
              <w:t>8.30</w:t>
            </w:r>
          </w:p>
        </w:tc>
      </w:tr>
      <w:tr w:rsidR="00ED49E6">
        <w:trPr>
          <w:jc w:val="center"/>
        </w:trPr>
        <w:tc>
          <w:tcPr>
            <w:tcW w:w="817" w:type="dxa"/>
            <w:vAlign w:val="center"/>
          </w:tcPr>
          <w:p w:rsidR="00ED49E6" w:rsidRDefault="002A3DE5">
            <w:pPr>
              <w:jc w:val="center"/>
            </w:pPr>
            <w:r>
              <w:rPr>
                <w:color w:val="000000"/>
                <w:szCs w:val="21"/>
              </w:rPr>
              <w:t>2</w:t>
            </w:r>
          </w:p>
        </w:tc>
        <w:tc>
          <w:tcPr>
            <w:tcW w:w="1276" w:type="dxa"/>
            <w:vAlign w:val="center"/>
          </w:tcPr>
          <w:p w:rsidR="00ED49E6" w:rsidRDefault="002A3DE5">
            <w:pPr>
              <w:jc w:val="center"/>
            </w:pPr>
            <w:r>
              <w:rPr>
                <w:color w:val="000000"/>
                <w:szCs w:val="21"/>
              </w:rPr>
              <w:t>600570</w:t>
            </w:r>
          </w:p>
        </w:tc>
        <w:tc>
          <w:tcPr>
            <w:tcW w:w="1701" w:type="dxa"/>
            <w:vAlign w:val="center"/>
          </w:tcPr>
          <w:p w:rsidR="00ED49E6" w:rsidRDefault="002A3DE5">
            <w:pPr>
              <w:jc w:val="center"/>
            </w:pPr>
            <w:r>
              <w:rPr>
                <w:color w:val="000000"/>
                <w:szCs w:val="21"/>
              </w:rPr>
              <w:t>恒生电子</w:t>
            </w:r>
          </w:p>
        </w:tc>
        <w:tc>
          <w:tcPr>
            <w:tcW w:w="1276" w:type="dxa"/>
            <w:vAlign w:val="center"/>
          </w:tcPr>
          <w:p w:rsidR="00ED49E6" w:rsidRDefault="002A3DE5">
            <w:pPr>
              <w:jc w:val="right"/>
            </w:pPr>
            <w:r>
              <w:rPr>
                <w:color w:val="000000"/>
                <w:szCs w:val="21"/>
              </w:rPr>
              <w:t>1,089,986</w:t>
            </w:r>
          </w:p>
        </w:tc>
        <w:tc>
          <w:tcPr>
            <w:tcW w:w="2172" w:type="dxa"/>
            <w:vAlign w:val="center"/>
          </w:tcPr>
          <w:p w:rsidR="00ED49E6" w:rsidRDefault="002A3DE5">
            <w:pPr>
              <w:jc w:val="right"/>
            </w:pPr>
            <w:r>
              <w:rPr>
                <w:color w:val="000000"/>
                <w:szCs w:val="21"/>
              </w:rPr>
              <w:t>117,391,492.20</w:t>
            </w:r>
          </w:p>
        </w:tc>
        <w:tc>
          <w:tcPr>
            <w:tcW w:w="1852" w:type="dxa"/>
            <w:vAlign w:val="center"/>
          </w:tcPr>
          <w:p w:rsidR="00ED49E6" w:rsidRDefault="002A3DE5">
            <w:pPr>
              <w:jc w:val="right"/>
            </w:pPr>
            <w:r>
              <w:rPr>
                <w:color w:val="000000"/>
                <w:szCs w:val="21"/>
              </w:rPr>
              <w:t>4.08</w:t>
            </w:r>
          </w:p>
        </w:tc>
      </w:tr>
      <w:tr w:rsidR="00ED49E6">
        <w:trPr>
          <w:jc w:val="center"/>
        </w:trPr>
        <w:tc>
          <w:tcPr>
            <w:tcW w:w="817" w:type="dxa"/>
            <w:vAlign w:val="center"/>
          </w:tcPr>
          <w:p w:rsidR="00ED49E6" w:rsidRDefault="002A3DE5">
            <w:pPr>
              <w:jc w:val="center"/>
            </w:pPr>
            <w:r>
              <w:rPr>
                <w:color w:val="000000"/>
                <w:szCs w:val="21"/>
              </w:rPr>
              <w:t>3</w:t>
            </w:r>
          </w:p>
        </w:tc>
        <w:tc>
          <w:tcPr>
            <w:tcW w:w="1276" w:type="dxa"/>
            <w:vAlign w:val="center"/>
          </w:tcPr>
          <w:p w:rsidR="00ED49E6" w:rsidRDefault="002A3DE5">
            <w:pPr>
              <w:jc w:val="center"/>
            </w:pPr>
            <w:r>
              <w:rPr>
                <w:color w:val="000000"/>
                <w:szCs w:val="21"/>
              </w:rPr>
              <w:t>000403</w:t>
            </w:r>
          </w:p>
        </w:tc>
        <w:tc>
          <w:tcPr>
            <w:tcW w:w="1701" w:type="dxa"/>
            <w:vAlign w:val="center"/>
          </w:tcPr>
          <w:p w:rsidR="00ED49E6" w:rsidRDefault="002A3DE5">
            <w:pPr>
              <w:jc w:val="center"/>
            </w:pPr>
            <w:r>
              <w:rPr>
                <w:color w:val="000000"/>
                <w:szCs w:val="21"/>
              </w:rPr>
              <w:t>双林生物</w:t>
            </w:r>
          </w:p>
        </w:tc>
        <w:tc>
          <w:tcPr>
            <w:tcW w:w="1276" w:type="dxa"/>
            <w:vAlign w:val="center"/>
          </w:tcPr>
          <w:p w:rsidR="00ED49E6" w:rsidRDefault="002A3DE5">
            <w:pPr>
              <w:jc w:val="right"/>
            </w:pPr>
            <w:r>
              <w:rPr>
                <w:color w:val="000000"/>
                <w:szCs w:val="21"/>
              </w:rPr>
              <w:t>1,354,017</w:t>
            </w:r>
          </w:p>
        </w:tc>
        <w:tc>
          <w:tcPr>
            <w:tcW w:w="2172" w:type="dxa"/>
            <w:vAlign w:val="center"/>
          </w:tcPr>
          <w:p w:rsidR="00ED49E6" w:rsidRDefault="002A3DE5">
            <w:pPr>
              <w:jc w:val="right"/>
            </w:pPr>
            <w:r>
              <w:rPr>
                <w:color w:val="000000"/>
                <w:szCs w:val="21"/>
              </w:rPr>
              <w:t>100,373,280.21</w:t>
            </w:r>
          </w:p>
        </w:tc>
        <w:tc>
          <w:tcPr>
            <w:tcW w:w="1852" w:type="dxa"/>
            <w:vAlign w:val="center"/>
          </w:tcPr>
          <w:p w:rsidR="00ED49E6" w:rsidRDefault="002A3DE5">
            <w:pPr>
              <w:jc w:val="right"/>
            </w:pPr>
            <w:r>
              <w:rPr>
                <w:color w:val="000000"/>
                <w:szCs w:val="21"/>
              </w:rPr>
              <w:t>3.48</w:t>
            </w:r>
          </w:p>
        </w:tc>
      </w:tr>
      <w:tr w:rsidR="00ED49E6">
        <w:trPr>
          <w:jc w:val="center"/>
        </w:trPr>
        <w:tc>
          <w:tcPr>
            <w:tcW w:w="817" w:type="dxa"/>
            <w:vAlign w:val="center"/>
          </w:tcPr>
          <w:p w:rsidR="00ED49E6" w:rsidRDefault="002A3DE5">
            <w:pPr>
              <w:jc w:val="center"/>
            </w:pPr>
            <w:r>
              <w:rPr>
                <w:color w:val="000000"/>
                <w:szCs w:val="21"/>
              </w:rPr>
              <w:t>4</w:t>
            </w:r>
          </w:p>
        </w:tc>
        <w:tc>
          <w:tcPr>
            <w:tcW w:w="1276" w:type="dxa"/>
            <w:vAlign w:val="center"/>
          </w:tcPr>
          <w:p w:rsidR="00ED49E6" w:rsidRDefault="002A3DE5">
            <w:pPr>
              <w:jc w:val="center"/>
            </w:pPr>
            <w:r>
              <w:rPr>
                <w:color w:val="000000"/>
                <w:szCs w:val="21"/>
              </w:rPr>
              <w:t>603520</w:t>
            </w:r>
          </w:p>
        </w:tc>
        <w:tc>
          <w:tcPr>
            <w:tcW w:w="1701" w:type="dxa"/>
            <w:vAlign w:val="center"/>
          </w:tcPr>
          <w:p w:rsidR="00ED49E6" w:rsidRDefault="002A3DE5">
            <w:pPr>
              <w:jc w:val="center"/>
            </w:pPr>
            <w:r>
              <w:rPr>
                <w:color w:val="000000"/>
                <w:szCs w:val="21"/>
              </w:rPr>
              <w:t>司太立</w:t>
            </w:r>
          </w:p>
        </w:tc>
        <w:tc>
          <w:tcPr>
            <w:tcW w:w="1276" w:type="dxa"/>
            <w:vAlign w:val="center"/>
          </w:tcPr>
          <w:p w:rsidR="00ED49E6" w:rsidRDefault="002A3DE5">
            <w:pPr>
              <w:jc w:val="right"/>
            </w:pPr>
            <w:r>
              <w:rPr>
                <w:color w:val="000000"/>
                <w:szCs w:val="21"/>
              </w:rPr>
              <w:t>1,068,900</w:t>
            </w:r>
          </w:p>
        </w:tc>
        <w:tc>
          <w:tcPr>
            <w:tcW w:w="2172" w:type="dxa"/>
            <w:vAlign w:val="center"/>
          </w:tcPr>
          <w:p w:rsidR="00ED49E6" w:rsidRDefault="002A3DE5">
            <w:pPr>
              <w:jc w:val="right"/>
            </w:pPr>
            <w:r>
              <w:rPr>
                <w:color w:val="000000"/>
                <w:szCs w:val="21"/>
              </w:rPr>
              <w:t>89,851,734.00</w:t>
            </w:r>
          </w:p>
        </w:tc>
        <w:tc>
          <w:tcPr>
            <w:tcW w:w="1852" w:type="dxa"/>
            <w:vAlign w:val="center"/>
          </w:tcPr>
          <w:p w:rsidR="00ED49E6" w:rsidRDefault="002A3DE5">
            <w:pPr>
              <w:jc w:val="right"/>
            </w:pPr>
            <w:r>
              <w:rPr>
                <w:color w:val="000000"/>
                <w:szCs w:val="21"/>
              </w:rPr>
              <w:t>3.12</w:t>
            </w:r>
          </w:p>
        </w:tc>
      </w:tr>
      <w:tr w:rsidR="00ED49E6">
        <w:trPr>
          <w:jc w:val="center"/>
        </w:trPr>
        <w:tc>
          <w:tcPr>
            <w:tcW w:w="817" w:type="dxa"/>
            <w:vAlign w:val="center"/>
          </w:tcPr>
          <w:p w:rsidR="00ED49E6" w:rsidRDefault="002A3DE5">
            <w:pPr>
              <w:jc w:val="center"/>
            </w:pPr>
            <w:r>
              <w:rPr>
                <w:color w:val="000000"/>
                <w:szCs w:val="21"/>
              </w:rPr>
              <w:t>5</w:t>
            </w:r>
          </w:p>
        </w:tc>
        <w:tc>
          <w:tcPr>
            <w:tcW w:w="1276" w:type="dxa"/>
            <w:vAlign w:val="center"/>
          </w:tcPr>
          <w:p w:rsidR="00ED49E6" w:rsidRDefault="002A3DE5">
            <w:pPr>
              <w:jc w:val="center"/>
            </w:pPr>
            <w:r>
              <w:rPr>
                <w:color w:val="000000"/>
                <w:szCs w:val="21"/>
              </w:rPr>
              <w:t>300014</w:t>
            </w:r>
          </w:p>
        </w:tc>
        <w:tc>
          <w:tcPr>
            <w:tcW w:w="1701" w:type="dxa"/>
            <w:vAlign w:val="center"/>
          </w:tcPr>
          <w:p w:rsidR="00ED49E6" w:rsidRDefault="002A3DE5">
            <w:pPr>
              <w:jc w:val="center"/>
            </w:pPr>
            <w:r>
              <w:rPr>
                <w:color w:val="000000"/>
                <w:szCs w:val="21"/>
              </w:rPr>
              <w:t>亿纬锂能</w:t>
            </w:r>
          </w:p>
        </w:tc>
        <w:tc>
          <w:tcPr>
            <w:tcW w:w="1276" w:type="dxa"/>
            <w:vAlign w:val="center"/>
          </w:tcPr>
          <w:p w:rsidR="00ED49E6" w:rsidRDefault="002A3DE5">
            <w:pPr>
              <w:jc w:val="right"/>
            </w:pPr>
            <w:r>
              <w:rPr>
                <w:color w:val="000000"/>
                <w:szCs w:val="21"/>
              </w:rPr>
              <w:t>1,870,489</w:t>
            </w:r>
          </w:p>
        </w:tc>
        <w:tc>
          <w:tcPr>
            <w:tcW w:w="2172" w:type="dxa"/>
            <w:vAlign w:val="center"/>
          </w:tcPr>
          <w:p w:rsidR="00ED49E6" w:rsidRDefault="002A3DE5">
            <w:pPr>
              <w:jc w:val="right"/>
            </w:pPr>
            <w:r>
              <w:rPr>
                <w:color w:val="000000"/>
                <w:szCs w:val="21"/>
              </w:rPr>
              <w:t>89,502,898.65</w:t>
            </w:r>
          </w:p>
        </w:tc>
        <w:tc>
          <w:tcPr>
            <w:tcW w:w="1852" w:type="dxa"/>
            <w:vAlign w:val="center"/>
          </w:tcPr>
          <w:p w:rsidR="00ED49E6" w:rsidRDefault="002A3DE5">
            <w:pPr>
              <w:jc w:val="right"/>
            </w:pPr>
            <w:r>
              <w:rPr>
                <w:color w:val="000000"/>
                <w:szCs w:val="21"/>
              </w:rPr>
              <w:t>3.11</w:t>
            </w:r>
          </w:p>
        </w:tc>
      </w:tr>
      <w:tr w:rsidR="00ED49E6">
        <w:trPr>
          <w:jc w:val="center"/>
        </w:trPr>
        <w:tc>
          <w:tcPr>
            <w:tcW w:w="817" w:type="dxa"/>
            <w:vAlign w:val="center"/>
          </w:tcPr>
          <w:p w:rsidR="00ED49E6" w:rsidRDefault="002A3DE5">
            <w:pPr>
              <w:jc w:val="center"/>
            </w:pPr>
            <w:r>
              <w:rPr>
                <w:color w:val="000000"/>
                <w:szCs w:val="21"/>
              </w:rPr>
              <w:t>6</w:t>
            </w:r>
          </w:p>
        </w:tc>
        <w:tc>
          <w:tcPr>
            <w:tcW w:w="1276" w:type="dxa"/>
            <w:vAlign w:val="center"/>
          </w:tcPr>
          <w:p w:rsidR="00ED49E6" w:rsidRDefault="002A3DE5">
            <w:pPr>
              <w:jc w:val="center"/>
            </w:pPr>
            <w:r>
              <w:rPr>
                <w:color w:val="000000"/>
                <w:szCs w:val="21"/>
              </w:rPr>
              <w:t>000858</w:t>
            </w:r>
          </w:p>
        </w:tc>
        <w:tc>
          <w:tcPr>
            <w:tcW w:w="1701" w:type="dxa"/>
            <w:vAlign w:val="center"/>
          </w:tcPr>
          <w:p w:rsidR="00ED49E6" w:rsidRDefault="002A3DE5">
            <w:pPr>
              <w:jc w:val="center"/>
            </w:pPr>
            <w:r>
              <w:rPr>
                <w:color w:val="000000"/>
                <w:szCs w:val="21"/>
              </w:rPr>
              <w:t>五粮液</w:t>
            </w:r>
          </w:p>
        </w:tc>
        <w:tc>
          <w:tcPr>
            <w:tcW w:w="1276" w:type="dxa"/>
            <w:vAlign w:val="center"/>
          </w:tcPr>
          <w:p w:rsidR="00ED49E6" w:rsidRDefault="002A3DE5">
            <w:pPr>
              <w:jc w:val="right"/>
            </w:pPr>
            <w:r>
              <w:rPr>
                <w:color w:val="000000"/>
                <w:szCs w:val="21"/>
              </w:rPr>
              <w:t>439,100</w:t>
            </w:r>
          </w:p>
        </w:tc>
        <w:tc>
          <w:tcPr>
            <w:tcW w:w="2172" w:type="dxa"/>
            <w:vAlign w:val="center"/>
          </w:tcPr>
          <w:p w:rsidR="00ED49E6" w:rsidRDefault="002A3DE5">
            <w:pPr>
              <w:jc w:val="right"/>
            </w:pPr>
            <w:r>
              <w:rPr>
                <w:color w:val="000000"/>
                <w:szCs w:val="21"/>
              </w:rPr>
              <w:t>75,138,792.00</w:t>
            </w:r>
          </w:p>
        </w:tc>
        <w:tc>
          <w:tcPr>
            <w:tcW w:w="1852" w:type="dxa"/>
            <w:vAlign w:val="center"/>
          </w:tcPr>
          <w:p w:rsidR="00ED49E6" w:rsidRDefault="002A3DE5">
            <w:pPr>
              <w:jc w:val="right"/>
            </w:pPr>
            <w:r>
              <w:rPr>
                <w:color w:val="000000"/>
                <w:szCs w:val="21"/>
              </w:rPr>
              <w:t>2.61</w:t>
            </w:r>
          </w:p>
        </w:tc>
      </w:tr>
      <w:tr w:rsidR="00ED49E6">
        <w:trPr>
          <w:jc w:val="center"/>
        </w:trPr>
        <w:tc>
          <w:tcPr>
            <w:tcW w:w="817" w:type="dxa"/>
            <w:vAlign w:val="center"/>
          </w:tcPr>
          <w:p w:rsidR="00ED49E6" w:rsidRDefault="002A3DE5">
            <w:pPr>
              <w:jc w:val="center"/>
            </w:pPr>
            <w:r>
              <w:rPr>
                <w:color w:val="000000"/>
                <w:szCs w:val="21"/>
              </w:rPr>
              <w:t>7</w:t>
            </w:r>
          </w:p>
        </w:tc>
        <w:tc>
          <w:tcPr>
            <w:tcW w:w="1276" w:type="dxa"/>
            <w:vAlign w:val="center"/>
          </w:tcPr>
          <w:p w:rsidR="00ED49E6" w:rsidRDefault="002A3DE5">
            <w:pPr>
              <w:jc w:val="center"/>
            </w:pPr>
            <w:r>
              <w:rPr>
                <w:color w:val="000000"/>
                <w:szCs w:val="21"/>
              </w:rPr>
              <w:t>603890</w:t>
            </w:r>
          </w:p>
        </w:tc>
        <w:tc>
          <w:tcPr>
            <w:tcW w:w="1701" w:type="dxa"/>
            <w:vAlign w:val="center"/>
          </w:tcPr>
          <w:p w:rsidR="00ED49E6" w:rsidRDefault="002A3DE5">
            <w:pPr>
              <w:jc w:val="center"/>
            </w:pPr>
            <w:r>
              <w:rPr>
                <w:color w:val="000000"/>
                <w:szCs w:val="21"/>
              </w:rPr>
              <w:t>春秋电子</w:t>
            </w:r>
          </w:p>
        </w:tc>
        <w:tc>
          <w:tcPr>
            <w:tcW w:w="1276" w:type="dxa"/>
            <w:vAlign w:val="center"/>
          </w:tcPr>
          <w:p w:rsidR="00ED49E6" w:rsidRDefault="002A3DE5">
            <w:pPr>
              <w:jc w:val="right"/>
            </w:pPr>
            <w:r>
              <w:rPr>
                <w:color w:val="000000"/>
                <w:szCs w:val="21"/>
              </w:rPr>
              <w:t>3,905,153</w:t>
            </w:r>
          </w:p>
        </w:tc>
        <w:tc>
          <w:tcPr>
            <w:tcW w:w="2172" w:type="dxa"/>
            <w:vAlign w:val="center"/>
          </w:tcPr>
          <w:p w:rsidR="00ED49E6" w:rsidRDefault="002A3DE5">
            <w:pPr>
              <w:jc w:val="right"/>
            </w:pPr>
            <w:r>
              <w:rPr>
                <w:color w:val="000000"/>
                <w:szCs w:val="21"/>
              </w:rPr>
              <w:t>70,175,599.41</w:t>
            </w:r>
          </w:p>
        </w:tc>
        <w:tc>
          <w:tcPr>
            <w:tcW w:w="1852" w:type="dxa"/>
            <w:vAlign w:val="center"/>
          </w:tcPr>
          <w:p w:rsidR="00ED49E6" w:rsidRDefault="002A3DE5">
            <w:pPr>
              <w:jc w:val="right"/>
            </w:pPr>
            <w:r>
              <w:rPr>
                <w:color w:val="000000"/>
                <w:szCs w:val="21"/>
              </w:rPr>
              <w:t>2.44</w:t>
            </w:r>
          </w:p>
        </w:tc>
      </w:tr>
      <w:tr w:rsidR="00ED49E6">
        <w:trPr>
          <w:jc w:val="center"/>
        </w:trPr>
        <w:tc>
          <w:tcPr>
            <w:tcW w:w="817" w:type="dxa"/>
            <w:vAlign w:val="center"/>
          </w:tcPr>
          <w:p w:rsidR="00ED49E6" w:rsidRDefault="002A3DE5">
            <w:pPr>
              <w:jc w:val="center"/>
            </w:pPr>
            <w:r>
              <w:rPr>
                <w:color w:val="000000"/>
                <w:szCs w:val="21"/>
              </w:rPr>
              <w:t>8</w:t>
            </w:r>
          </w:p>
        </w:tc>
        <w:tc>
          <w:tcPr>
            <w:tcW w:w="1276" w:type="dxa"/>
            <w:vAlign w:val="center"/>
          </w:tcPr>
          <w:p w:rsidR="00ED49E6" w:rsidRDefault="002A3DE5">
            <w:pPr>
              <w:jc w:val="center"/>
            </w:pPr>
            <w:r>
              <w:rPr>
                <w:color w:val="000000"/>
                <w:szCs w:val="21"/>
              </w:rPr>
              <w:t>603259</w:t>
            </w:r>
          </w:p>
        </w:tc>
        <w:tc>
          <w:tcPr>
            <w:tcW w:w="1701" w:type="dxa"/>
            <w:vAlign w:val="center"/>
          </w:tcPr>
          <w:p w:rsidR="00ED49E6" w:rsidRDefault="002A3DE5">
            <w:pPr>
              <w:jc w:val="center"/>
            </w:pPr>
            <w:r>
              <w:rPr>
                <w:color w:val="000000"/>
                <w:szCs w:val="21"/>
              </w:rPr>
              <w:t>药明康德</w:t>
            </w:r>
          </w:p>
        </w:tc>
        <w:tc>
          <w:tcPr>
            <w:tcW w:w="1276" w:type="dxa"/>
            <w:vAlign w:val="center"/>
          </w:tcPr>
          <w:p w:rsidR="00ED49E6" w:rsidRDefault="002A3DE5">
            <w:pPr>
              <w:jc w:val="right"/>
            </w:pPr>
            <w:r>
              <w:rPr>
                <w:color w:val="000000"/>
                <w:szCs w:val="21"/>
              </w:rPr>
              <w:t>698,679</w:t>
            </w:r>
          </w:p>
        </w:tc>
        <w:tc>
          <w:tcPr>
            <w:tcW w:w="2172" w:type="dxa"/>
            <w:vAlign w:val="center"/>
          </w:tcPr>
          <w:p w:rsidR="00ED49E6" w:rsidRDefault="002A3DE5">
            <w:pPr>
              <w:jc w:val="right"/>
            </w:pPr>
            <w:r>
              <w:rPr>
                <w:color w:val="000000"/>
                <w:szCs w:val="21"/>
              </w:rPr>
              <w:t>67,492,391.40</w:t>
            </w:r>
          </w:p>
        </w:tc>
        <w:tc>
          <w:tcPr>
            <w:tcW w:w="1852" w:type="dxa"/>
            <w:vAlign w:val="center"/>
          </w:tcPr>
          <w:p w:rsidR="00ED49E6" w:rsidRDefault="002A3DE5">
            <w:pPr>
              <w:jc w:val="right"/>
            </w:pPr>
            <w:r>
              <w:rPr>
                <w:color w:val="000000"/>
                <w:szCs w:val="21"/>
              </w:rPr>
              <w:t>2.34</w:t>
            </w:r>
          </w:p>
        </w:tc>
      </w:tr>
      <w:tr w:rsidR="00ED49E6">
        <w:trPr>
          <w:jc w:val="center"/>
        </w:trPr>
        <w:tc>
          <w:tcPr>
            <w:tcW w:w="817" w:type="dxa"/>
            <w:vAlign w:val="center"/>
          </w:tcPr>
          <w:p w:rsidR="00ED49E6" w:rsidRDefault="002A3DE5">
            <w:pPr>
              <w:jc w:val="center"/>
            </w:pPr>
            <w:r>
              <w:rPr>
                <w:color w:val="000000"/>
                <w:szCs w:val="21"/>
              </w:rPr>
              <w:t>9</w:t>
            </w:r>
          </w:p>
        </w:tc>
        <w:tc>
          <w:tcPr>
            <w:tcW w:w="1276" w:type="dxa"/>
            <w:vAlign w:val="center"/>
          </w:tcPr>
          <w:p w:rsidR="00ED49E6" w:rsidRDefault="002A3DE5">
            <w:pPr>
              <w:jc w:val="center"/>
            </w:pPr>
            <w:r>
              <w:rPr>
                <w:color w:val="000000"/>
                <w:szCs w:val="21"/>
              </w:rPr>
              <w:t>603887</w:t>
            </w:r>
          </w:p>
        </w:tc>
        <w:tc>
          <w:tcPr>
            <w:tcW w:w="1701" w:type="dxa"/>
            <w:vAlign w:val="center"/>
          </w:tcPr>
          <w:p w:rsidR="00ED49E6" w:rsidRDefault="002A3DE5">
            <w:pPr>
              <w:jc w:val="center"/>
            </w:pPr>
            <w:r>
              <w:rPr>
                <w:color w:val="000000"/>
                <w:szCs w:val="21"/>
              </w:rPr>
              <w:t>城地股份</w:t>
            </w:r>
          </w:p>
        </w:tc>
        <w:tc>
          <w:tcPr>
            <w:tcW w:w="1276" w:type="dxa"/>
            <w:vAlign w:val="center"/>
          </w:tcPr>
          <w:p w:rsidR="00ED49E6" w:rsidRDefault="002A3DE5">
            <w:pPr>
              <w:jc w:val="right"/>
            </w:pPr>
            <w:r>
              <w:rPr>
                <w:color w:val="000000"/>
                <w:szCs w:val="21"/>
              </w:rPr>
              <w:t>2,762,280</w:t>
            </w:r>
          </w:p>
        </w:tc>
        <w:tc>
          <w:tcPr>
            <w:tcW w:w="2172" w:type="dxa"/>
            <w:vAlign w:val="center"/>
          </w:tcPr>
          <w:p w:rsidR="00ED49E6" w:rsidRDefault="002A3DE5">
            <w:pPr>
              <w:jc w:val="right"/>
            </w:pPr>
            <w:r>
              <w:rPr>
                <w:color w:val="000000"/>
                <w:szCs w:val="21"/>
              </w:rPr>
              <w:t>67,399,632.00</w:t>
            </w:r>
          </w:p>
        </w:tc>
        <w:tc>
          <w:tcPr>
            <w:tcW w:w="1852" w:type="dxa"/>
            <w:vAlign w:val="center"/>
          </w:tcPr>
          <w:p w:rsidR="00ED49E6" w:rsidRDefault="002A3DE5">
            <w:pPr>
              <w:jc w:val="right"/>
            </w:pPr>
            <w:r>
              <w:rPr>
                <w:color w:val="000000"/>
                <w:szCs w:val="21"/>
              </w:rPr>
              <w:t>2.34</w:t>
            </w:r>
          </w:p>
        </w:tc>
      </w:tr>
      <w:tr w:rsidR="00ED49E6">
        <w:trPr>
          <w:jc w:val="center"/>
        </w:trPr>
        <w:tc>
          <w:tcPr>
            <w:tcW w:w="817" w:type="dxa"/>
            <w:vAlign w:val="center"/>
          </w:tcPr>
          <w:p w:rsidR="00ED49E6" w:rsidRDefault="002A3DE5">
            <w:pPr>
              <w:jc w:val="center"/>
            </w:pPr>
            <w:r>
              <w:rPr>
                <w:color w:val="000000"/>
                <w:szCs w:val="21"/>
              </w:rPr>
              <w:t>10</w:t>
            </w:r>
          </w:p>
        </w:tc>
        <w:tc>
          <w:tcPr>
            <w:tcW w:w="1276" w:type="dxa"/>
            <w:vAlign w:val="center"/>
          </w:tcPr>
          <w:p w:rsidR="00ED49E6" w:rsidRDefault="002A3DE5">
            <w:pPr>
              <w:jc w:val="center"/>
            </w:pPr>
            <w:r>
              <w:rPr>
                <w:color w:val="000000"/>
                <w:szCs w:val="21"/>
              </w:rPr>
              <w:t>300033</w:t>
            </w:r>
          </w:p>
        </w:tc>
        <w:tc>
          <w:tcPr>
            <w:tcW w:w="1701" w:type="dxa"/>
            <w:vAlign w:val="center"/>
          </w:tcPr>
          <w:p w:rsidR="00ED49E6" w:rsidRDefault="002A3DE5">
            <w:pPr>
              <w:jc w:val="center"/>
            </w:pPr>
            <w:r>
              <w:rPr>
                <w:color w:val="000000"/>
                <w:szCs w:val="21"/>
              </w:rPr>
              <w:t>同花顺</w:t>
            </w:r>
          </w:p>
        </w:tc>
        <w:tc>
          <w:tcPr>
            <w:tcW w:w="1276" w:type="dxa"/>
            <w:vAlign w:val="center"/>
          </w:tcPr>
          <w:p w:rsidR="00ED49E6" w:rsidRDefault="002A3DE5">
            <w:pPr>
              <w:jc w:val="right"/>
            </w:pPr>
            <w:r>
              <w:rPr>
                <w:color w:val="000000"/>
                <w:szCs w:val="21"/>
              </w:rPr>
              <w:t>462,379</w:t>
            </w:r>
          </w:p>
        </w:tc>
        <w:tc>
          <w:tcPr>
            <w:tcW w:w="2172" w:type="dxa"/>
            <w:vAlign w:val="center"/>
          </w:tcPr>
          <w:p w:rsidR="00ED49E6" w:rsidRDefault="002A3DE5">
            <w:pPr>
              <w:jc w:val="right"/>
            </w:pPr>
            <w:r>
              <w:rPr>
                <w:color w:val="000000"/>
                <w:szCs w:val="21"/>
              </w:rPr>
              <w:t>61,533,397.32</w:t>
            </w:r>
          </w:p>
        </w:tc>
        <w:tc>
          <w:tcPr>
            <w:tcW w:w="1852" w:type="dxa"/>
            <w:vAlign w:val="center"/>
          </w:tcPr>
          <w:p w:rsidR="00ED49E6" w:rsidRDefault="002A3DE5">
            <w:pPr>
              <w:jc w:val="right"/>
            </w:pPr>
            <w:r>
              <w:rPr>
                <w:color w:val="000000"/>
                <w:szCs w:val="21"/>
              </w:rPr>
              <w:t>2.14</w:t>
            </w:r>
          </w:p>
        </w:tc>
      </w:tr>
      <w:tr w:rsidR="00ED49E6">
        <w:trPr>
          <w:jc w:val="center"/>
        </w:trPr>
        <w:tc>
          <w:tcPr>
            <w:tcW w:w="817" w:type="dxa"/>
            <w:vAlign w:val="center"/>
          </w:tcPr>
          <w:p w:rsidR="00ED49E6" w:rsidRDefault="002A3DE5">
            <w:pPr>
              <w:jc w:val="center"/>
            </w:pPr>
            <w:r>
              <w:rPr>
                <w:color w:val="000000"/>
                <w:szCs w:val="21"/>
              </w:rPr>
              <w:t>11</w:t>
            </w:r>
          </w:p>
        </w:tc>
        <w:tc>
          <w:tcPr>
            <w:tcW w:w="1276" w:type="dxa"/>
            <w:vAlign w:val="center"/>
          </w:tcPr>
          <w:p w:rsidR="00ED49E6" w:rsidRDefault="002A3DE5">
            <w:pPr>
              <w:jc w:val="center"/>
            </w:pPr>
            <w:r>
              <w:rPr>
                <w:color w:val="000000"/>
                <w:szCs w:val="21"/>
              </w:rPr>
              <w:t>600416</w:t>
            </w:r>
          </w:p>
        </w:tc>
        <w:tc>
          <w:tcPr>
            <w:tcW w:w="1701" w:type="dxa"/>
            <w:vAlign w:val="center"/>
          </w:tcPr>
          <w:p w:rsidR="00ED49E6" w:rsidRDefault="002A3DE5">
            <w:pPr>
              <w:jc w:val="center"/>
            </w:pPr>
            <w:r>
              <w:rPr>
                <w:color w:val="000000"/>
                <w:szCs w:val="21"/>
              </w:rPr>
              <w:t>*ST</w:t>
            </w:r>
            <w:r>
              <w:rPr>
                <w:color w:val="000000"/>
                <w:szCs w:val="21"/>
              </w:rPr>
              <w:t>湘电</w:t>
            </w:r>
          </w:p>
        </w:tc>
        <w:tc>
          <w:tcPr>
            <w:tcW w:w="1276" w:type="dxa"/>
            <w:vAlign w:val="center"/>
          </w:tcPr>
          <w:p w:rsidR="00ED49E6" w:rsidRDefault="002A3DE5">
            <w:pPr>
              <w:jc w:val="right"/>
            </w:pPr>
            <w:r>
              <w:rPr>
                <w:color w:val="000000"/>
                <w:szCs w:val="21"/>
              </w:rPr>
              <w:t>4,314,158</w:t>
            </w:r>
          </w:p>
        </w:tc>
        <w:tc>
          <w:tcPr>
            <w:tcW w:w="2172" w:type="dxa"/>
            <w:vAlign w:val="center"/>
          </w:tcPr>
          <w:p w:rsidR="00ED49E6" w:rsidRDefault="002A3DE5">
            <w:pPr>
              <w:jc w:val="right"/>
            </w:pPr>
            <w:r>
              <w:rPr>
                <w:color w:val="000000"/>
                <w:szCs w:val="21"/>
              </w:rPr>
              <w:t>61,390,468.34</w:t>
            </w:r>
          </w:p>
        </w:tc>
        <w:tc>
          <w:tcPr>
            <w:tcW w:w="1852" w:type="dxa"/>
            <w:vAlign w:val="center"/>
          </w:tcPr>
          <w:p w:rsidR="00ED49E6" w:rsidRDefault="002A3DE5">
            <w:pPr>
              <w:jc w:val="right"/>
            </w:pPr>
            <w:r>
              <w:rPr>
                <w:color w:val="000000"/>
                <w:szCs w:val="21"/>
              </w:rPr>
              <w:t>2.13</w:t>
            </w:r>
          </w:p>
        </w:tc>
      </w:tr>
      <w:tr w:rsidR="00ED49E6">
        <w:trPr>
          <w:jc w:val="center"/>
        </w:trPr>
        <w:tc>
          <w:tcPr>
            <w:tcW w:w="817" w:type="dxa"/>
            <w:vAlign w:val="center"/>
          </w:tcPr>
          <w:p w:rsidR="00ED49E6" w:rsidRDefault="002A3DE5">
            <w:pPr>
              <w:jc w:val="center"/>
            </w:pPr>
            <w:r>
              <w:rPr>
                <w:color w:val="000000"/>
                <w:szCs w:val="21"/>
              </w:rPr>
              <w:t>12</w:t>
            </w:r>
          </w:p>
        </w:tc>
        <w:tc>
          <w:tcPr>
            <w:tcW w:w="1276" w:type="dxa"/>
            <w:vAlign w:val="center"/>
          </w:tcPr>
          <w:p w:rsidR="00ED49E6" w:rsidRDefault="002A3DE5">
            <w:pPr>
              <w:jc w:val="center"/>
            </w:pPr>
            <w:r>
              <w:rPr>
                <w:color w:val="000000"/>
                <w:szCs w:val="21"/>
              </w:rPr>
              <w:t>300628</w:t>
            </w:r>
          </w:p>
        </w:tc>
        <w:tc>
          <w:tcPr>
            <w:tcW w:w="1701" w:type="dxa"/>
            <w:vAlign w:val="center"/>
          </w:tcPr>
          <w:p w:rsidR="00ED49E6" w:rsidRDefault="002A3DE5">
            <w:pPr>
              <w:jc w:val="center"/>
            </w:pPr>
            <w:r>
              <w:rPr>
                <w:color w:val="000000"/>
                <w:szCs w:val="21"/>
              </w:rPr>
              <w:t>亿联网络</w:t>
            </w:r>
          </w:p>
        </w:tc>
        <w:tc>
          <w:tcPr>
            <w:tcW w:w="1276" w:type="dxa"/>
            <w:vAlign w:val="center"/>
          </w:tcPr>
          <w:p w:rsidR="00ED49E6" w:rsidRDefault="002A3DE5">
            <w:pPr>
              <w:jc w:val="right"/>
            </w:pPr>
            <w:r>
              <w:rPr>
                <w:color w:val="000000"/>
                <w:szCs w:val="21"/>
              </w:rPr>
              <w:t>883,779</w:t>
            </w:r>
          </w:p>
        </w:tc>
        <w:tc>
          <w:tcPr>
            <w:tcW w:w="2172" w:type="dxa"/>
            <w:vAlign w:val="center"/>
          </w:tcPr>
          <w:p w:rsidR="00ED49E6" w:rsidRDefault="002A3DE5">
            <w:pPr>
              <w:jc w:val="right"/>
            </w:pPr>
            <w:r>
              <w:rPr>
                <w:color w:val="000000"/>
                <w:szCs w:val="21"/>
              </w:rPr>
              <w:t>60,326,754.54</w:t>
            </w:r>
          </w:p>
        </w:tc>
        <w:tc>
          <w:tcPr>
            <w:tcW w:w="1852" w:type="dxa"/>
            <w:vAlign w:val="center"/>
          </w:tcPr>
          <w:p w:rsidR="00ED49E6" w:rsidRDefault="002A3DE5">
            <w:pPr>
              <w:jc w:val="right"/>
            </w:pPr>
            <w:r>
              <w:rPr>
                <w:color w:val="000000"/>
                <w:szCs w:val="21"/>
              </w:rPr>
              <w:t>2.09</w:t>
            </w:r>
          </w:p>
        </w:tc>
      </w:tr>
      <w:tr w:rsidR="00ED49E6">
        <w:trPr>
          <w:jc w:val="center"/>
        </w:trPr>
        <w:tc>
          <w:tcPr>
            <w:tcW w:w="817" w:type="dxa"/>
            <w:vAlign w:val="center"/>
          </w:tcPr>
          <w:p w:rsidR="00ED49E6" w:rsidRDefault="002A3DE5">
            <w:pPr>
              <w:jc w:val="center"/>
            </w:pPr>
            <w:r>
              <w:rPr>
                <w:color w:val="000000"/>
                <w:szCs w:val="21"/>
              </w:rPr>
              <w:t>13</w:t>
            </w:r>
          </w:p>
        </w:tc>
        <w:tc>
          <w:tcPr>
            <w:tcW w:w="1276" w:type="dxa"/>
            <w:vAlign w:val="center"/>
          </w:tcPr>
          <w:p w:rsidR="00ED49E6" w:rsidRDefault="002A3DE5">
            <w:pPr>
              <w:jc w:val="center"/>
            </w:pPr>
            <w:r>
              <w:rPr>
                <w:color w:val="000000"/>
                <w:szCs w:val="21"/>
              </w:rPr>
              <w:t>600519</w:t>
            </w:r>
          </w:p>
        </w:tc>
        <w:tc>
          <w:tcPr>
            <w:tcW w:w="1701" w:type="dxa"/>
            <w:vAlign w:val="center"/>
          </w:tcPr>
          <w:p w:rsidR="00ED49E6" w:rsidRDefault="002A3DE5">
            <w:pPr>
              <w:jc w:val="center"/>
            </w:pPr>
            <w:r>
              <w:rPr>
                <w:color w:val="000000"/>
                <w:szCs w:val="21"/>
              </w:rPr>
              <w:t>贵州茅台</w:t>
            </w:r>
          </w:p>
        </w:tc>
        <w:tc>
          <w:tcPr>
            <w:tcW w:w="1276" w:type="dxa"/>
            <w:vAlign w:val="center"/>
          </w:tcPr>
          <w:p w:rsidR="00ED49E6" w:rsidRDefault="002A3DE5">
            <w:pPr>
              <w:jc w:val="right"/>
            </w:pPr>
            <w:r>
              <w:rPr>
                <w:color w:val="000000"/>
                <w:szCs w:val="21"/>
              </w:rPr>
              <w:t>40,600</w:t>
            </w:r>
          </w:p>
        </w:tc>
        <w:tc>
          <w:tcPr>
            <w:tcW w:w="2172" w:type="dxa"/>
            <w:vAlign w:val="center"/>
          </w:tcPr>
          <w:p w:rsidR="00ED49E6" w:rsidRDefault="002A3DE5">
            <w:pPr>
              <w:jc w:val="right"/>
            </w:pPr>
            <w:r>
              <w:rPr>
                <w:color w:val="000000"/>
                <w:szCs w:val="21"/>
              </w:rPr>
              <w:t>59,392,928.00</w:t>
            </w:r>
          </w:p>
        </w:tc>
        <w:tc>
          <w:tcPr>
            <w:tcW w:w="1852" w:type="dxa"/>
            <w:vAlign w:val="center"/>
          </w:tcPr>
          <w:p w:rsidR="00ED49E6" w:rsidRDefault="002A3DE5">
            <w:pPr>
              <w:jc w:val="right"/>
            </w:pPr>
            <w:r>
              <w:rPr>
                <w:color w:val="000000"/>
                <w:szCs w:val="21"/>
              </w:rPr>
              <w:t>2.06</w:t>
            </w:r>
          </w:p>
        </w:tc>
      </w:tr>
      <w:tr w:rsidR="00ED49E6">
        <w:trPr>
          <w:jc w:val="center"/>
        </w:trPr>
        <w:tc>
          <w:tcPr>
            <w:tcW w:w="817" w:type="dxa"/>
            <w:vAlign w:val="center"/>
          </w:tcPr>
          <w:p w:rsidR="00ED49E6" w:rsidRDefault="002A3DE5">
            <w:pPr>
              <w:jc w:val="center"/>
            </w:pPr>
            <w:r>
              <w:rPr>
                <w:color w:val="000000"/>
                <w:szCs w:val="21"/>
              </w:rPr>
              <w:t>14</w:t>
            </w:r>
          </w:p>
        </w:tc>
        <w:tc>
          <w:tcPr>
            <w:tcW w:w="1276" w:type="dxa"/>
            <w:vAlign w:val="center"/>
          </w:tcPr>
          <w:p w:rsidR="00ED49E6" w:rsidRDefault="002A3DE5">
            <w:pPr>
              <w:jc w:val="center"/>
            </w:pPr>
            <w:r>
              <w:rPr>
                <w:color w:val="000000"/>
                <w:szCs w:val="21"/>
              </w:rPr>
              <w:t>002410</w:t>
            </w:r>
          </w:p>
        </w:tc>
        <w:tc>
          <w:tcPr>
            <w:tcW w:w="1701" w:type="dxa"/>
            <w:vAlign w:val="center"/>
          </w:tcPr>
          <w:p w:rsidR="00ED49E6" w:rsidRDefault="002A3DE5">
            <w:pPr>
              <w:jc w:val="center"/>
            </w:pPr>
            <w:r>
              <w:rPr>
                <w:color w:val="000000"/>
                <w:szCs w:val="21"/>
              </w:rPr>
              <w:t>广联达</w:t>
            </w:r>
          </w:p>
        </w:tc>
        <w:tc>
          <w:tcPr>
            <w:tcW w:w="1276" w:type="dxa"/>
            <w:vAlign w:val="center"/>
          </w:tcPr>
          <w:p w:rsidR="00ED49E6" w:rsidRDefault="002A3DE5">
            <w:pPr>
              <w:jc w:val="right"/>
            </w:pPr>
            <w:r>
              <w:rPr>
                <w:color w:val="000000"/>
                <w:szCs w:val="21"/>
              </w:rPr>
              <w:t>764,560</w:t>
            </w:r>
          </w:p>
        </w:tc>
        <w:tc>
          <w:tcPr>
            <w:tcW w:w="2172" w:type="dxa"/>
            <w:vAlign w:val="center"/>
          </w:tcPr>
          <w:p w:rsidR="00ED49E6" w:rsidRDefault="002A3DE5">
            <w:pPr>
              <w:jc w:val="right"/>
            </w:pPr>
            <w:r>
              <w:rPr>
                <w:color w:val="000000"/>
                <w:szCs w:val="21"/>
              </w:rPr>
              <w:t>53,289,832.00</w:t>
            </w:r>
          </w:p>
        </w:tc>
        <w:tc>
          <w:tcPr>
            <w:tcW w:w="1852" w:type="dxa"/>
            <w:vAlign w:val="center"/>
          </w:tcPr>
          <w:p w:rsidR="00ED49E6" w:rsidRDefault="002A3DE5">
            <w:pPr>
              <w:jc w:val="right"/>
            </w:pPr>
            <w:r>
              <w:rPr>
                <w:color w:val="000000"/>
                <w:szCs w:val="21"/>
              </w:rPr>
              <w:t>1.85</w:t>
            </w:r>
          </w:p>
        </w:tc>
      </w:tr>
      <w:tr w:rsidR="00ED49E6">
        <w:trPr>
          <w:jc w:val="center"/>
        </w:trPr>
        <w:tc>
          <w:tcPr>
            <w:tcW w:w="817" w:type="dxa"/>
            <w:vAlign w:val="center"/>
          </w:tcPr>
          <w:p w:rsidR="00ED49E6" w:rsidRDefault="002A3DE5">
            <w:pPr>
              <w:jc w:val="center"/>
            </w:pPr>
            <w:r>
              <w:rPr>
                <w:color w:val="000000"/>
                <w:szCs w:val="21"/>
              </w:rPr>
              <w:t>15</w:t>
            </w:r>
          </w:p>
        </w:tc>
        <w:tc>
          <w:tcPr>
            <w:tcW w:w="1276" w:type="dxa"/>
            <w:vAlign w:val="center"/>
          </w:tcPr>
          <w:p w:rsidR="00ED49E6" w:rsidRDefault="002A3DE5">
            <w:pPr>
              <w:jc w:val="center"/>
            </w:pPr>
            <w:r>
              <w:rPr>
                <w:color w:val="000000"/>
                <w:szCs w:val="21"/>
              </w:rPr>
              <w:t>002013</w:t>
            </w:r>
          </w:p>
        </w:tc>
        <w:tc>
          <w:tcPr>
            <w:tcW w:w="1701" w:type="dxa"/>
            <w:vAlign w:val="center"/>
          </w:tcPr>
          <w:p w:rsidR="00ED49E6" w:rsidRDefault="002A3DE5">
            <w:pPr>
              <w:jc w:val="center"/>
            </w:pPr>
            <w:r>
              <w:rPr>
                <w:color w:val="000000"/>
                <w:szCs w:val="21"/>
              </w:rPr>
              <w:t>中航机电</w:t>
            </w:r>
          </w:p>
        </w:tc>
        <w:tc>
          <w:tcPr>
            <w:tcW w:w="1276" w:type="dxa"/>
            <w:vAlign w:val="center"/>
          </w:tcPr>
          <w:p w:rsidR="00ED49E6" w:rsidRDefault="002A3DE5">
            <w:pPr>
              <w:jc w:val="right"/>
            </w:pPr>
            <w:r>
              <w:rPr>
                <w:color w:val="000000"/>
                <w:szCs w:val="21"/>
              </w:rPr>
              <w:t>6,122,625</w:t>
            </w:r>
          </w:p>
        </w:tc>
        <w:tc>
          <w:tcPr>
            <w:tcW w:w="2172" w:type="dxa"/>
            <w:vAlign w:val="center"/>
          </w:tcPr>
          <w:p w:rsidR="00ED49E6" w:rsidRDefault="002A3DE5">
            <w:pPr>
              <w:jc w:val="right"/>
            </w:pPr>
            <w:r>
              <w:rPr>
                <w:color w:val="000000"/>
                <w:szCs w:val="21"/>
              </w:rPr>
              <w:t>48,368,737.50</w:t>
            </w:r>
          </w:p>
        </w:tc>
        <w:tc>
          <w:tcPr>
            <w:tcW w:w="1852" w:type="dxa"/>
            <w:vAlign w:val="center"/>
          </w:tcPr>
          <w:p w:rsidR="00ED49E6" w:rsidRDefault="002A3DE5">
            <w:pPr>
              <w:jc w:val="right"/>
            </w:pPr>
            <w:r>
              <w:rPr>
                <w:color w:val="000000"/>
                <w:szCs w:val="21"/>
              </w:rPr>
              <w:t>1.68</w:t>
            </w:r>
          </w:p>
        </w:tc>
      </w:tr>
      <w:tr w:rsidR="00ED49E6">
        <w:trPr>
          <w:jc w:val="center"/>
        </w:trPr>
        <w:tc>
          <w:tcPr>
            <w:tcW w:w="817" w:type="dxa"/>
            <w:vAlign w:val="center"/>
          </w:tcPr>
          <w:p w:rsidR="00ED49E6" w:rsidRDefault="002A3DE5">
            <w:pPr>
              <w:jc w:val="center"/>
            </w:pPr>
            <w:r>
              <w:rPr>
                <w:color w:val="000000"/>
                <w:szCs w:val="21"/>
              </w:rPr>
              <w:t>16</w:t>
            </w:r>
          </w:p>
        </w:tc>
        <w:tc>
          <w:tcPr>
            <w:tcW w:w="1276" w:type="dxa"/>
            <w:vAlign w:val="center"/>
          </w:tcPr>
          <w:p w:rsidR="00ED49E6" w:rsidRDefault="002A3DE5">
            <w:pPr>
              <w:jc w:val="center"/>
            </w:pPr>
            <w:r>
              <w:rPr>
                <w:color w:val="000000"/>
                <w:szCs w:val="21"/>
              </w:rPr>
              <w:t>002127</w:t>
            </w:r>
          </w:p>
        </w:tc>
        <w:tc>
          <w:tcPr>
            <w:tcW w:w="1701" w:type="dxa"/>
            <w:vAlign w:val="center"/>
          </w:tcPr>
          <w:p w:rsidR="00ED49E6" w:rsidRDefault="002A3DE5">
            <w:pPr>
              <w:jc w:val="center"/>
            </w:pPr>
            <w:r>
              <w:rPr>
                <w:color w:val="000000"/>
                <w:szCs w:val="21"/>
              </w:rPr>
              <w:t>南极电商</w:t>
            </w:r>
          </w:p>
        </w:tc>
        <w:tc>
          <w:tcPr>
            <w:tcW w:w="1276" w:type="dxa"/>
            <w:vAlign w:val="center"/>
          </w:tcPr>
          <w:p w:rsidR="00ED49E6" w:rsidRDefault="002A3DE5">
            <w:pPr>
              <w:jc w:val="right"/>
            </w:pPr>
            <w:r>
              <w:rPr>
                <w:color w:val="000000"/>
                <w:szCs w:val="21"/>
              </w:rPr>
              <w:t>1,971,701</w:t>
            </w:r>
          </w:p>
        </w:tc>
        <w:tc>
          <w:tcPr>
            <w:tcW w:w="2172" w:type="dxa"/>
            <w:vAlign w:val="center"/>
          </w:tcPr>
          <w:p w:rsidR="00ED49E6" w:rsidRDefault="002A3DE5">
            <w:pPr>
              <w:jc w:val="right"/>
            </w:pPr>
            <w:r>
              <w:rPr>
                <w:color w:val="000000"/>
                <w:szCs w:val="21"/>
              </w:rPr>
              <w:t>41,740,910.17</w:t>
            </w:r>
          </w:p>
        </w:tc>
        <w:tc>
          <w:tcPr>
            <w:tcW w:w="1852" w:type="dxa"/>
            <w:vAlign w:val="center"/>
          </w:tcPr>
          <w:p w:rsidR="00ED49E6" w:rsidRDefault="002A3DE5">
            <w:pPr>
              <w:jc w:val="right"/>
            </w:pPr>
            <w:r>
              <w:rPr>
                <w:color w:val="000000"/>
                <w:szCs w:val="21"/>
              </w:rPr>
              <w:t>1.45</w:t>
            </w:r>
          </w:p>
        </w:tc>
      </w:tr>
      <w:tr w:rsidR="00ED49E6">
        <w:trPr>
          <w:jc w:val="center"/>
        </w:trPr>
        <w:tc>
          <w:tcPr>
            <w:tcW w:w="817" w:type="dxa"/>
            <w:vAlign w:val="center"/>
          </w:tcPr>
          <w:p w:rsidR="00ED49E6" w:rsidRDefault="002A3DE5">
            <w:pPr>
              <w:jc w:val="center"/>
            </w:pPr>
            <w:r>
              <w:rPr>
                <w:color w:val="000000"/>
                <w:szCs w:val="21"/>
              </w:rPr>
              <w:t>17</w:t>
            </w:r>
          </w:p>
        </w:tc>
        <w:tc>
          <w:tcPr>
            <w:tcW w:w="1276" w:type="dxa"/>
            <w:vAlign w:val="center"/>
          </w:tcPr>
          <w:p w:rsidR="00ED49E6" w:rsidRDefault="002A3DE5">
            <w:pPr>
              <w:jc w:val="center"/>
            </w:pPr>
            <w:r>
              <w:rPr>
                <w:color w:val="000000"/>
                <w:szCs w:val="21"/>
              </w:rPr>
              <w:t>002106</w:t>
            </w:r>
          </w:p>
        </w:tc>
        <w:tc>
          <w:tcPr>
            <w:tcW w:w="1701" w:type="dxa"/>
            <w:vAlign w:val="center"/>
          </w:tcPr>
          <w:p w:rsidR="00ED49E6" w:rsidRDefault="002A3DE5">
            <w:pPr>
              <w:jc w:val="center"/>
            </w:pPr>
            <w:r>
              <w:rPr>
                <w:color w:val="000000"/>
                <w:szCs w:val="21"/>
              </w:rPr>
              <w:t>莱宝高科</w:t>
            </w:r>
          </w:p>
        </w:tc>
        <w:tc>
          <w:tcPr>
            <w:tcW w:w="1276" w:type="dxa"/>
            <w:vAlign w:val="center"/>
          </w:tcPr>
          <w:p w:rsidR="00ED49E6" w:rsidRDefault="002A3DE5">
            <w:pPr>
              <w:jc w:val="right"/>
            </w:pPr>
            <w:r>
              <w:rPr>
                <w:color w:val="000000"/>
                <w:szCs w:val="21"/>
              </w:rPr>
              <w:t>3,034,500</w:t>
            </w:r>
          </w:p>
        </w:tc>
        <w:tc>
          <w:tcPr>
            <w:tcW w:w="2172" w:type="dxa"/>
            <w:vAlign w:val="center"/>
          </w:tcPr>
          <w:p w:rsidR="00ED49E6" w:rsidRDefault="002A3DE5">
            <w:pPr>
              <w:jc w:val="right"/>
            </w:pPr>
            <w:r>
              <w:rPr>
                <w:color w:val="000000"/>
                <w:szCs w:val="21"/>
              </w:rPr>
              <w:t>39,873,330.00</w:t>
            </w:r>
          </w:p>
        </w:tc>
        <w:tc>
          <w:tcPr>
            <w:tcW w:w="1852" w:type="dxa"/>
            <w:vAlign w:val="center"/>
          </w:tcPr>
          <w:p w:rsidR="00ED49E6" w:rsidRDefault="002A3DE5">
            <w:pPr>
              <w:jc w:val="right"/>
            </w:pPr>
            <w:r>
              <w:rPr>
                <w:color w:val="000000"/>
                <w:szCs w:val="21"/>
              </w:rPr>
              <w:t>1.38</w:t>
            </w:r>
          </w:p>
        </w:tc>
      </w:tr>
      <w:tr w:rsidR="00ED49E6">
        <w:trPr>
          <w:jc w:val="center"/>
        </w:trPr>
        <w:tc>
          <w:tcPr>
            <w:tcW w:w="817" w:type="dxa"/>
            <w:vAlign w:val="center"/>
          </w:tcPr>
          <w:p w:rsidR="00ED49E6" w:rsidRDefault="002A3DE5">
            <w:pPr>
              <w:jc w:val="center"/>
            </w:pPr>
            <w:r>
              <w:rPr>
                <w:color w:val="000000"/>
                <w:szCs w:val="21"/>
              </w:rPr>
              <w:t>18</w:t>
            </w:r>
          </w:p>
        </w:tc>
        <w:tc>
          <w:tcPr>
            <w:tcW w:w="1276" w:type="dxa"/>
            <w:vAlign w:val="center"/>
          </w:tcPr>
          <w:p w:rsidR="00ED49E6" w:rsidRDefault="002A3DE5">
            <w:pPr>
              <w:jc w:val="center"/>
            </w:pPr>
            <w:r>
              <w:rPr>
                <w:color w:val="000000"/>
                <w:szCs w:val="21"/>
              </w:rPr>
              <w:t>000661</w:t>
            </w:r>
          </w:p>
        </w:tc>
        <w:tc>
          <w:tcPr>
            <w:tcW w:w="1701" w:type="dxa"/>
            <w:vAlign w:val="center"/>
          </w:tcPr>
          <w:p w:rsidR="00ED49E6" w:rsidRDefault="002A3DE5">
            <w:pPr>
              <w:jc w:val="center"/>
            </w:pPr>
            <w:r>
              <w:rPr>
                <w:color w:val="000000"/>
                <w:szCs w:val="21"/>
              </w:rPr>
              <w:t>长春高新</w:t>
            </w:r>
          </w:p>
        </w:tc>
        <w:tc>
          <w:tcPr>
            <w:tcW w:w="1276" w:type="dxa"/>
            <w:vAlign w:val="center"/>
          </w:tcPr>
          <w:p w:rsidR="00ED49E6" w:rsidRDefault="002A3DE5">
            <w:pPr>
              <w:jc w:val="right"/>
            </w:pPr>
            <w:r>
              <w:rPr>
                <w:color w:val="000000"/>
                <w:szCs w:val="21"/>
              </w:rPr>
              <w:t>90,198</w:t>
            </w:r>
          </w:p>
        </w:tc>
        <w:tc>
          <w:tcPr>
            <w:tcW w:w="2172" w:type="dxa"/>
            <w:vAlign w:val="center"/>
          </w:tcPr>
          <w:p w:rsidR="00ED49E6" w:rsidRDefault="002A3DE5">
            <w:pPr>
              <w:jc w:val="right"/>
            </w:pPr>
            <w:r>
              <w:rPr>
                <w:color w:val="000000"/>
                <w:szCs w:val="21"/>
              </w:rPr>
              <w:t>39,263,189.40</w:t>
            </w:r>
          </w:p>
        </w:tc>
        <w:tc>
          <w:tcPr>
            <w:tcW w:w="1852" w:type="dxa"/>
            <w:vAlign w:val="center"/>
          </w:tcPr>
          <w:p w:rsidR="00ED49E6" w:rsidRDefault="002A3DE5">
            <w:pPr>
              <w:jc w:val="right"/>
            </w:pPr>
            <w:r>
              <w:rPr>
                <w:color w:val="000000"/>
                <w:szCs w:val="21"/>
              </w:rPr>
              <w:t>1.36</w:t>
            </w:r>
          </w:p>
        </w:tc>
      </w:tr>
      <w:tr w:rsidR="00ED49E6">
        <w:trPr>
          <w:jc w:val="center"/>
        </w:trPr>
        <w:tc>
          <w:tcPr>
            <w:tcW w:w="817" w:type="dxa"/>
            <w:vAlign w:val="center"/>
          </w:tcPr>
          <w:p w:rsidR="00ED49E6" w:rsidRDefault="002A3DE5">
            <w:pPr>
              <w:jc w:val="center"/>
            </w:pPr>
            <w:r>
              <w:rPr>
                <w:color w:val="000000"/>
                <w:szCs w:val="21"/>
              </w:rPr>
              <w:t>19</w:t>
            </w:r>
          </w:p>
        </w:tc>
        <w:tc>
          <w:tcPr>
            <w:tcW w:w="1276" w:type="dxa"/>
            <w:vAlign w:val="center"/>
          </w:tcPr>
          <w:p w:rsidR="00ED49E6" w:rsidRDefault="002A3DE5">
            <w:pPr>
              <w:jc w:val="center"/>
            </w:pPr>
            <w:r>
              <w:rPr>
                <w:color w:val="000000"/>
                <w:szCs w:val="21"/>
              </w:rPr>
              <w:t>300298</w:t>
            </w:r>
          </w:p>
        </w:tc>
        <w:tc>
          <w:tcPr>
            <w:tcW w:w="1701" w:type="dxa"/>
            <w:vAlign w:val="center"/>
          </w:tcPr>
          <w:p w:rsidR="00ED49E6" w:rsidRDefault="002A3DE5">
            <w:pPr>
              <w:jc w:val="center"/>
            </w:pPr>
            <w:r>
              <w:rPr>
                <w:color w:val="000000"/>
                <w:szCs w:val="21"/>
              </w:rPr>
              <w:t>三诺生物</w:t>
            </w:r>
          </w:p>
        </w:tc>
        <w:tc>
          <w:tcPr>
            <w:tcW w:w="1276" w:type="dxa"/>
            <w:vAlign w:val="center"/>
          </w:tcPr>
          <w:p w:rsidR="00ED49E6" w:rsidRDefault="002A3DE5">
            <w:pPr>
              <w:jc w:val="right"/>
            </w:pPr>
            <w:r>
              <w:rPr>
                <w:color w:val="000000"/>
                <w:szCs w:val="21"/>
              </w:rPr>
              <w:t>1,167,939</w:t>
            </w:r>
          </w:p>
        </w:tc>
        <w:tc>
          <w:tcPr>
            <w:tcW w:w="2172" w:type="dxa"/>
            <w:vAlign w:val="center"/>
          </w:tcPr>
          <w:p w:rsidR="00ED49E6" w:rsidRDefault="002A3DE5">
            <w:pPr>
              <w:jc w:val="right"/>
            </w:pPr>
            <w:r>
              <w:rPr>
                <w:color w:val="000000"/>
                <w:szCs w:val="21"/>
              </w:rPr>
              <w:t>37,537,559.46</w:t>
            </w:r>
          </w:p>
        </w:tc>
        <w:tc>
          <w:tcPr>
            <w:tcW w:w="1852" w:type="dxa"/>
            <w:vAlign w:val="center"/>
          </w:tcPr>
          <w:p w:rsidR="00ED49E6" w:rsidRDefault="002A3DE5">
            <w:pPr>
              <w:jc w:val="right"/>
            </w:pPr>
            <w:r>
              <w:rPr>
                <w:color w:val="000000"/>
                <w:szCs w:val="21"/>
              </w:rPr>
              <w:t>1.30</w:t>
            </w:r>
          </w:p>
        </w:tc>
      </w:tr>
      <w:tr w:rsidR="00ED49E6">
        <w:trPr>
          <w:jc w:val="center"/>
        </w:trPr>
        <w:tc>
          <w:tcPr>
            <w:tcW w:w="817" w:type="dxa"/>
            <w:vAlign w:val="center"/>
          </w:tcPr>
          <w:p w:rsidR="00ED49E6" w:rsidRDefault="002A3DE5">
            <w:pPr>
              <w:jc w:val="center"/>
            </w:pPr>
            <w:r>
              <w:rPr>
                <w:color w:val="000000"/>
                <w:szCs w:val="21"/>
              </w:rPr>
              <w:t>20</w:t>
            </w:r>
          </w:p>
        </w:tc>
        <w:tc>
          <w:tcPr>
            <w:tcW w:w="1276" w:type="dxa"/>
            <w:vAlign w:val="center"/>
          </w:tcPr>
          <w:p w:rsidR="00ED49E6" w:rsidRDefault="002A3DE5">
            <w:pPr>
              <w:jc w:val="center"/>
            </w:pPr>
            <w:r>
              <w:rPr>
                <w:color w:val="000000"/>
                <w:szCs w:val="21"/>
              </w:rPr>
              <w:t>002396</w:t>
            </w:r>
          </w:p>
        </w:tc>
        <w:tc>
          <w:tcPr>
            <w:tcW w:w="1701" w:type="dxa"/>
            <w:vAlign w:val="center"/>
          </w:tcPr>
          <w:p w:rsidR="00ED49E6" w:rsidRDefault="002A3DE5">
            <w:pPr>
              <w:jc w:val="center"/>
            </w:pPr>
            <w:r>
              <w:rPr>
                <w:color w:val="000000"/>
                <w:szCs w:val="21"/>
              </w:rPr>
              <w:t>星网锐捷</w:t>
            </w:r>
          </w:p>
        </w:tc>
        <w:tc>
          <w:tcPr>
            <w:tcW w:w="1276" w:type="dxa"/>
            <w:vAlign w:val="center"/>
          </w:tcPr>
          <w:p w:rsidR="00ED49E6" w:rsidRDefault="002A3DE5">
            <w:pPr>
              <w:jc w:val="right"/>
            </w:pPr>
            <w:r>
              <w:rPr>
                <w:color w:val="000000"/>
                <w:szCs w:val="21"/>
              </w:rPr>
              <w:t>977,200</w:t>
            </w:r>
          </w:p>
        </w:tc>
        <w:tc>
          <w:tcPr>
            <w:tcW w:w="2172" w:type="dxa"/>
            <w:vAlign w:val="center"/>
          </w:tcPr>
          <w:p w:rsidR="00ED49E6" w:rsidRDefault="002A3DE5">
            <w:pPr>
              <w:jc w:val="right"/>
            </w:pPr>
            <w:r>
              <w:rPr>
                <w:color w:val="000000"/>
                <w:szCs w:val="21"/>
              </w:rPr>
              <w:t>34,524,476.00</w:t>
            </w:r>
          </w:p>
        </w:tc>
        <w:tc>
          <w:tcPr>
            <w:tcW w:w="1852" w:type="dxa"/>
            <w:vAlign w:val="center"/>
          </w:tcPr>
          <w:p w:rsidR="00ED49E6" w:rsidRDefault="002A3DE5">
            <w:pPr>
              <w:jc w:val="right"/>
            </w:pPr>
            <w:r>
              <w:rPr>
                <w:color w:val="000000"/>
                <w:szCs w:val="21"/>
              </w:rPr>
              <w:t>1.20</w:t>
            </w:r>
          </w:p>
        </w:tc>
      </w:tr>
      <w:tr w:rsidR="00ED49E6">
        <w:trPr>
          <w:jc w:val="center"/>
        </w:trPr>
        <w:tc>
          <w:tcPr>
            <w:tcW w:w="817" w:type="dxa"/>
            <w:vAlign w:val="center"/>
          </w:tcPr>
          <w:p w:rsidR="00ED49E6" w:rsidRDefault="002A3DE5">
            <w:pPr>
              <w:jc w:val="center"/>
            </w:pPr>
            <w:r>
              <w:rPr>
                <w:color w:val="000000"/>
                <w:szCs w:val="21"/>
              </w:rPr>
              <w:t>21</w:t>
            </w:r>
          </w:p>
        </w:tc>
        <w:tc>
          <w:tcPr>
            <w:tcW w:w="1276" w:type="dxa"/>
            <w:vAlign w:val="center"/>
          </w:tcPr>
          <w:p w:rsidR="00ED49E6" w:rsidRDefault="002A3DE5">
            <w:pPr>
              <w:jc w:val="center"/>
            </w:pPr>
            <w:r>
              <w:rPr>
                <w:color w:val="000000"/>
                <w:szCs w:val="21"/>
              </w:rPr>
              <w:t>002384</w:t>
            </w:r>
          </w:p>
        </w:tc>
        <w:tc>
          <w:tcPr>
            <w:tcW w:w="1701" w:type="dxa"/>
            <w:vAlign w:val="center"/>
          </w:tcPr>
          <w:p w:rsidR="00ED49E6" w:rsidRDefault="002A3DE5">
            <w:pPr>
              <w:jc w:val="center"/>
            </w:pPr>
            <w:r>
              <w:rPr>
                <w:color w:val="000000"/>
                <w:szCs w:val="21"/>
              </w:rPr>
              <w:t>东山精密</w:t>
            </w:r>
          </w:p>
        </w:tc>
        <w:tc>
          <w:tcPr>
            <w:tcW w:w="1276" w:type="dxa"/>
            <w:vAlign w:val="center"/>
          </w:tcPr>
          <w:p w:rsidR="00ED49E6" w:rsidRDefault="002A3DE5">
            <w:pPr>
              <w:jc w:val="right"/>
            </w:pPr>
            <w:r>
              <w:rPr>
                <w:color w:val="000000"/>
                <w:szCs w:val="21"/>
              </w:rPr>
              <w:t>1,035,600</w:t>
            </w:r>
          </w:p>
        </w:tc>
        <w:tc>
          <w:tcPr>
            <w:tcW w:w="2172" w:type="dxa"/>
            <w:vAlign w:val="center"/>
          </w:tcPr>
          <w:p w:rsidR="00ED49E6" w:rsidRDefault="002A3DE5">
            <w:pPr>
              <w:jc w:val="right"/>
            </w:pPr>
            <w:r>
              <w:rPr>
                <w:color w:val="000000"/>
                <w:szCs w:val="21"/>
              </w:rPr>
              <w:t>31,016,220.00</w:t>
            </w:r>
          </w:p>
        </w:tc>
        <w:tc>
          <w:tcPr>
            <w:tcW w:w="1852" w:type="dxa"/>
            <w:vAlign w:val="center"/>
          </w:tcPr>
          <w:p w:rsidR="00ED49E6" w:rsidRDefault="002A3DE5">
            <w:pPr>
              <w:jc w:val="right"/>
            </w:pPr>
            <w:r>
              <w:rPr>
                <w:color w:val="000000"/>
                <w:szCs w:val="21"/>
              </w:rPr>
              <w:t>1.08</w:t>
            </w:r>
          </w:p>
        </w:tc>
      </w:tr>
      <w:tr w:rsidR="00ED49E6">
        <w:trPr>
          <w:jc w:val="center"/>
        </w:trPr>
        <w:tc>
          <w:tcPr>
            <w:tcW w:w="817" w:type="dxa"/>
            <w:vAlign w:val="center"/>
          </w:tcPr>
          <w:p w:rsidR="00ED49E6" w:rsidRDefault="002A3DE5">
            <w:pPr>
              <w:jc w:val="center"/>
            </w:pPr>
            <w:r>
              <w:rPr>
                <w:color w:val="000000"/>
                <w:szCs w:val="21"/>
              </w:rPr>
              <w:t>22</w:t>
            </w:r>
          </w:p>
        </w:tc>
        <w:tc>
          <w:tcPr>
            <w:tcW w:w="1276" w:type="dxa"/>
            <w:vAlign w:val="center"/>
          </w:tcPr>
          <w:p w:rsidR="00ED49E6" w:rsidRDefault="002A3DE5">
            <w:pPr>
              <w:jc w:val="center"/>
            </w:pPr>
            <w:r>
              <w:rPr>
                <w:color w:val="000000"/>
                <w:szCs w:val="21"/>
              </w:rPr>
              <w:t>300454</w:t>
            </w:r>
          </w:p>
        </w:tc>
        <w:tc>
          <w:tcPr>
            <w:tcW w:w="1701" w:type="dxa"/>
            <w:vAlign w:val="center"/>
          </w:tcPr>
          <w:p w:rsidR="00ED49E6" w:rsidRDefault="002A3DE5">
            <w:pPr>
              <w:jc w:val="center"/>
            </w:pPr>
            <w:r>
              <w:rPr>
                <w:color w:val="000000"/>
                <w:szCs w:val="21"/>
              </w:rPr>
              <w:t>深信服</w:t>
            </w:r>
          </w:p>
        </w:tc>
        <w:tc>
          <w:tcPr>
            <w:tcW w:w="1276" w:type="dxa"/>
            <w:vAlign w:val="center"/>
          </w:tcPr>
          <w:p w:rsidR="00ED49E6" w:rsidRDefault="002A3DE5">
            <w:pPr>
              <w:jc w:val="right"/>
            </w:pPr>
            <w:r>
              <w:rPr>
                <w:color w:val="000000"/>
                <w:szCs w:val="21"/>
              </w:rPr>
              <w:t>138,400</w:t>
            </w:r>
          </w:p>
        </w:tc>
        <w:tc>
          <w:tcPr>
            <w:tcW w:w="2172" w:type="dxa"/>
            <w:vAlign w:val="center"/>
          </w:tcPr>
          <w:p w:rsidR="00ED49E6" w:rsidRDefault="002A3DE5">
            <w:pPr>
              <w:jc w:val="right"/>
            </w:pPr>
            <w:r>
              <w:rPr>
                <w:color w:val="000000"/>
                <w:szCs w:val="21"/>
              </w:rPr>
              <w:t>28,504,864.00</w:t>
            </w:r>
          </w:p>
        </w:tc>
        <w:tc>
          <w:tcPr>
            <w:tcW w:w="1852" w:type="dxa"/>
            <w:vAlign w:val="center"/>
          </w:tcPr>
          <w:p w:rsidR="00ED49E6" w:rsidRDefault="002A3DE5">
            <w:pPr>
              <w:jc w:val="right"/>
            </w:pPr>
            <w:r>
              <w:rPr>
                <w:color w:val="000000"/>
                <w:szCs w:val="21"/>
              </w:rPr>
              <w:t>0.99</w:t>
            </w:r>
          </w:p>
        </w:tc>
      </w:tr>
      <w:tr w:rsidR="00ED49E6">
        <w:trPr>
          <w:jc w:val="center"/>
        </w:trPr>
        <w:tc>
          <w:tcPr>
            <w:tcW w:w="817" w:type="dxa"/>
            <w:vAlign w:val="center"/>
          </w:tcPr>
          <w:p w:rsidR="00ED49E6" w:rsidRDefault="002A3DE5">
            <w:pPr>
              <w:jc w:val="center"/>
            </w:pPr>
            <w:r>
              <w:rPr>
                <w:color w:val="000000"/>
                <w:szCs w:val="21"/>
              </w:rPr>
              <w:t>23</w:t>
            </w:r>
          </w:p>
        </w:tc>
        <w:tc>
          <w:tcPr>
            <w:tcW w:w="1276" w:type="dxa"/>
            <w:vAlign w:val="center"/>
          </w:tcPr>
          <w:p w:rsidR="00ED49E6" w:rsidRDefault="002A3DE5">
            <w:pPr>
              <w:jc w:val="center"/>
            </w:pPr>
            <w:r>
              <w:rPr>
                <w:color w:val="000000"/>
                <w:szCs w:val="21"/>
              </w:rPr>
              <w:t>300294</w:t>
            </w:r>
          </w:p>
        </w:tc>
        <w:tc>
          <w:tcPr>
            <w:tcW w:w="1701" w:type="dxa"/>
            <w:vAlign w:val="center"/>
          </w:tcPr>
          <w:p w:rsidR="00ED49E6" w:rsidRDefault="002A3DE5">
            <w:pPr>
              <w:jc w:val="center"/>
            </w:pPr>
            <w:r>
              <w:rPr>
                <w:color w:val="000000"/>
                <w:szCs w:val="21"/>
              </w:rPr>
              <w:t>博雅生物</w:t>
            </w:r>
          </w:p>
        </w:tc>
        <w:tc>
          <w:tcPr>
            <w:tcW w:w="1276" w:type="dxa"/>
            <w:vAlign w:val="center"/>
          </w:tcPr>
          <w:p w:rsidR="00ED49E6" w:rsidRDefault="002A3DE5">
            <w:pPr>
              <w:jc w:val="right"/>
            </w:pPr>
            <w:r>
              <w:rPr>
                <w:color w:val="000000"/>
                <w:szCs w:val="21"/>
              </w:rPr>
              <w:t>615,100</w:t>
            </w:r>
          </w:p>
        </w:tc>
        <w:tc>
          <w:tcPr>
            <w:tcW w:w="2172" w:type="dxa"/>
            <w:vAlign w:val="center"/>
          </w:tcPr>
          <w:p w:rsidR="00ED49E6" w:rsidRDefault="002A3DE5">
            <w:pPr>
              <w:jc w:val="right"/>
            </w:pPr>
            <w:r>
              <w:rPr>
                <w:color w:val="000000"/>
                <w:szCs w:val="21"/>
              </w:rPr>
              <w:t>23,060,099.00</w:t>
            </w:r>
          </w:p>
        </w:tc>
        <w:tc>
          <w:tcPr>
            <w:tcW w:w="1852" w:type="dxa"/>
            <w:vAlign w:val="center"/>
          </w:tcPr>
          <w:p w:rsidR="00ED49E6" w:rsidRDefault="002A3DE5">
            <w:pPr>
              <w:jc w:val="right"/>
            </w:pPr>
            <w:r>
              <w:rPr>
                <w:color w:val="000000"/>
                <w:szCs w:val="21"/>
              </w:rPr>
              <w:t>0.80</w:t>
            </w:r>
          </w:p>
        </w:tc>
      </w:tr>
      <w:tr w:rsidR="00ED49E6">
        <w:trPr>
          <w:jc w:val="center"/>
        </w:trPr>
        <w:tc>
          <w:tcPr>
            <w:tcW w:w="817" w:type="dxa"/>
            <w:vAlign w:val="center"/>
          </w:tcPr>
          <w:p w:rsidR="00ED49E6" w:rsidRDefault="002A3DE5">
            <w:pPr>
              <w:jc w:val="center"/>
            </w:pPr>
            <w:r>
              <w:rPr>
                <w:color w:val="000000"/>
                <w:szCs w:val="21"/>
              </w:rPr>
              <w:t>24</w:t>
            </w:r>
          </w:p>
        </w:tc>
        <w:tc>
          <w:tcPr>
            <w:tcW w:w="1276" w:type="dxa"/>
            <w:vAlign w:val="center"/>
          </w:tcPr>
          <w:p w:rsidR="00ED49E6" w:rsidRDefault="002A3DE5">
            <w:pPr>
              <w:jc w:val="center"/>
            </w:pPr>
            <w:r>
              <w:rPr>
                <w:color w:val="000000"/>
                <w:szCs w:val="21"/>
              </w:rPr>
              <w:t>002153</w:t>
            </w:r>
          </w:p>
        </w:tc>
        <w:tc>
          <w:tcPr>
            <w:tcW w:w="1701" w:type="dxa"/>
            <w:vAlign w:val="center"/>
          </w:tcPr>
          <w:p w:rsidR="00ED49E6" w:rsidRDefault="002A3DE5">
            <w:pPr>
              <w:jc w:val="center"/>
            </w:pPr>
            <w:r>
              <w:rPr>
                <w:color w:val="000000"/>
                <w:szCs w:val="21"/>
              </w:rPr>
              <w:t>石基信息</w:t>
            </w:r>
          </w:p>
        </w:tc>
        <w:tc>
          <w:tcPr>
            <w:tcW w:w="1276" w:type="dxa"/>
            <w:vAlign w:val="center"/>
          </w:tcPr>
          <w:p w:rsidR="00ED49E6" w:rsidRDefault="002A3DE5">
            <w:pPr>
              <w:jc w:val="right"/>
            </w:pPr>
            <w:r>
              <w:rPr>
                <w:color w:val="000000"/>
                <w:szCs w:val="21"/>
              </w:rPr>
              <w:t>575,870</w:t>
            </w:r>
          </w:p>
        </w:tc>
        <w:tc>
          <w:tcPr>
            <w:tcW w:w="2172" w:type="dxa"/>
            <w:vAlign w:val="center"/>
          </w:tcPr>
          <w:p w:rsidR="00ED49E6" w:rsidRDefault="002A3DE5">
            <w:pPr>
              <w:jc w:val="right"/>
            </w:pPr>
            <w:r>
              <w:rPr>
                <w:color w:val="000000"/>
                <w:szCs w:val="21"/>
              </w:rPr>
              <w:t>22,476,206.10</w:t>
            </w:r>
          </w:p>
        </w:tc>
        <w:tc>
          <w:tcPr>
            <w:tcW w:w="1852" w:type="dxa"/>
            <w:vAlign w:val="center"/>
          </w:tcPr>
          <w:p w:rsidR="00ED49E6" w:rsidRDefault="002A3DE5">
            <w:pPr>
              <w:jc w:val="right"/>
            </w:pPr>
            <w:r>
              <w:rPr>
                <w:color w:val="000000"/>
                <w:szCs w:val="21"/>
              </w:rPr>
              <w:t>0.78</w:t>
            </w:r>
          </w:p>
        </w:tc>
      </w:tr>
      <w:tr w:rsidR="00ED49E6">
        <w:trPr>
          <w:jc w:val="center"/>
        </w:trPr>
        <w:tc>
          <w:tcPr>
            <w:tcW w:w="817" w:type="dxa"/>
            <w:vAlign w:val="center"/>
          </w:tcPr>
          <w:p w:rsidR="00ED49E6" w:rsidRDefault="002A3DE5">
            <w:pPr>
              <w:jc w:val="center"/>
            </w:pPr>
            <w:r>
              <w:rPr>
                <w:color w:val="000000"/>
                <w:szCs w:val="21"/>
              </w:rPr>
              <w:t>25</w:t>
            </w:r>
          </w:p>
        </w:tc>
        <w:tc>
          <w:tcPr>
            <w:tcW w:w="1276" w:type="dxa"/>
            <w:vAlign w:val="center"/>
          </w:tcPr>
          <w:p w:rsidR="00ED49E6" w:rsidRDefault="002A3DE5">
            <w:pPr>
              <w:jc w:val="center"/>
            </w:pPr>
            <w:r>
              <w:rPr>
                <w:color w:val="000000"/>
                <w:szCs w:val="21"/>
              </w:rPr>
              <w:t>300078</w:t>
            </w:r>
          </w:p>
        </w:tc>
        <w:tc>
          <w:tcPr>
            <w:tcW w:w="1701" w:type="dxa"/>
            <w:vAlign w:val="center"/>
          </w:tcPr>
          <w:p w:rsidR="00ED49E6" w:rsidRDefault="002A3DE5">
            <w:pPr>
              <w:jc w:val="center"/>
            </w:pPr>
            <w:r>
              <w:rPr>
                <w:color w:val="000000"/>
                <w:szCs w:val="21"/>
              </w:rPr>
              <w:t>思创医惠</w:t>
            </w:r>
          </w:p>
        </w:tc>
        <w:tc>
          <w:tcPr>
            <w:tcW w:w="1276" w:type="dxa"/>
            <w:vAlign w:val="center"/>
          </w:tcPr>
          <w:p w:rsidR="00ED49E6" w:rsidRDefault="002A3DE5">
            <w:pPr>
              <w:jc w:val="right"/>
            </w:pPr>
            <w:r>
              <w:rPr>
                <w:color w:val="000000"/>
                <w:szCs w:val="21"/>
              </w:rPr>
              <w:t>1,650,000</w:t>
            </w:r>
          </w:p>
        </w:tc>
        <w:tc>
          <w:tcPr>
            <w:tcW w:w="2172" w:type="dxa"/>
            <w:vAlign w:val="center"/>
          </w:tcPr>
          <w:p w:rsidR="00ED49E6" w:rsidRDefault="002A3DE5">
            <w:pPr>
              <w:jc w:val="right"/>
            </w:pPr>
            <w:r>
              <w:rPr>
                <w:color w:val="000000"/>
                <w:szCs w:val="21"/>
              </w:rPr>
              <w:t>22,324,500.00</w:t>
            </w:r>
          </w:p>
        </w:tc>
        <w:tc>
          <w:tcPr>
            <w:tcW w:w="1852" w:type="dxa"/>
            <w:vAlign w:val="center"/>
          </w:tcPr>
          <w:p w:rsidR="00ED49E6" w:rsidRDefault="002A3DE5">
            <w:pPr>
              <w:jc w:val="right"/>
            </w:pPr>
            <w:r>
              <w:rPr>
                <w:color w:val="000000"/>
                <w:szCs w:val="21"/>
              </w:rPr>
              <w:t>0.78</w:t>
            </w:r>
          </w:p>
        </w:tc>
      </w:tr>
      <w:tr w:rsidR="00ED49E6">
        <w:trPr>
          <w:jc w:val="center"/>
        </w:trPr>
        <w:tc>
          <w:tcPr>
            <w:tcW w:w="817" w:type="dxa"/>
            <w:vAlign w:val="center"/>
          </w:tcPr>
          <w:p w:rsidR="00ED49E6" w:rsidRDefault="002A3DE5">
            <w:pPr>
              <w:jc w:val="center"/>
            </w:pPr>
            <w:r>
              <w:rPr>
                <w:color w:val="000000"/>
                <w:szCs w:val="21"/>
              </w:rPr>
              <w:t>26</w:t>
            </w:r>
          </w:p>
        </w:tc>
        <w:tc>
          <w:tcPr>
            <w:tcW w:w="1276" w:type="dxa"/>
            <w:vAlign w:val="center"/>
          </w:tcPr>
          <w:p w:rsidR="00ED49E6" w:rsidRDefault="002A3DE5">
            <w:pPr>
              <w:jc w:val="center"/>
            </w:pPr>
            <w:r>
              <w:rPr>
                <w:color w:val="000000"/>
                <w:szCs w:val="21"/>
              </w:rPr>
              <w:t>002867</w:t>
            </w:r>
          </w:p>
        </w:tc>
        <w:tc>
          <w:tcPr>
            <w:tcW w:w="1701" w:type="dxa"/>
            <w:vAlign w:val="center"/>
          </w:tcPr>
          <w:p w:rsidR="00ED49E6" w:rsidRDefault="002A3DE5">
            <w:pPr>
              <w:jc w:val="center"/>
            </w:pPr>
            <w:r>
              <w:rPr>
                <w:color w:val="000000"/>
                <w:szCs w:val="21"/>
              </w:rPr>
              <w:t>周大生</w:t>
            </w:r>
          </w:p>
        </w:tc>
        <w:tc>
          <w:tcPr>
            <w:tcW w:w="1276" w:type="dxa"/>
            <w:vAlign w:val="center"/>
          </w:tcPr>
          <w:p w:rsidR="00ED49E6" w:rsidRDefault="002A3DE5">
            <w:pPr>
              <w:jc w:val="right"/>
            </w:pPr>
            <w:r>
              <w:rPr>
                <w:color w:val="000000"/>
                <w:szCs w:val="21"/>
              </w:rPr>
              <w:t>987,950</w:t>
            </w:r>
          </w:p>
        </w:tc>
        <w:tc>
          <w:tcPr>
            <w:tcW w:w="2172" w:type="dxa"/>
            <w:vAlign w:val="center"/>
          </w:tcPr>
          <w:p w:rsidR="00ED49E6" w:rsidRDefault="002A3DE5">
            <w:pPr>
              <w:jc w:val="right"/>
            </w:pPr>
            <w:r>
              <w:rPr>
                <w:color w:val="000000"/>
                <w:szCs w:val="21"/>
              </w:rPr>
              <w:t>21,902,851.50</w:t>
            </w:r>
          </w:p>
        </w:tc>
        <w:tc>
          <w:tcPr>
            <w:tcW w:w="1852" w:type="dxa"/>
            <w:vAlign w:val="center"/>
          </w:tcPr>
          <w:p w:rsidR="00ED49E6" w:rsidRDefault="002A3DE5">
            <w:pPr>
              <w:jc w:val="right"/>
            </w:pPr>
            <w:r>
              <w:rPr>
                <w:color w:val="000000"/>
                <w:szCs w:val="21"/>
              </w:rPr>
              <w:t>0.76</w:t>
            </w:r>
          </w:p>
        </w:tc>
      </w:tr>
      <w:tr w:rsidR="00ED49E6">
        <w:trPr>
          <w:jc w:val="center"/>
        </w:trPr>
        <w:tc>
          <w:tcPr>
            <w:tcW w:w="817" w:type="dxa"/>
            <w:vAlign w:val="center"/>
          </w:tcPr>
          <w:p w:rsidR="00ED49E6" w:rsidRDefault="002A3DE5">
            <w:pPr>
              <w:jc w:val="center"/>
            </w:pPr>
            <w:r>
              <w:rPr>
                <w:color w:val="000000"/>
                <w:szCs w:val="21"/>
              </w:rPr>
              <w:t>27</w:t>
            </w:r>
          </w:p>
        </w:tc>
        <w:tc>
          <w:tcPr>
            <w:tcW w:w="1276" w:type="dxa"/>
            <w:vAlign w:val="center"/>
          </w:tcPr>
          <w:p w:rsidR="00ED49E6" w:rsidRDefault="002A3DE5">
            <w:pPr>
              <w:jc w:val="center"/>
            </w:pPr>
            <w:r>
              <w:rPr>
                <w:color w:val="000000"/>
                <w:szCs w:val="21"/>
              </w:rPr>
              <w:t>603786</w:t>
            </w:r>
          </w:p>
        </w:tc>
        <w:tc>
          <w:tcPr>
            <w:tcW w:w="1701" w:type="dxa"/>
            <w:vAlign w:val="center"/>
          </w:tcPr>
          <w:p w:rsidR="00ED49E6" w:rsidRDefault="002A3DE5">
            <w:pPr>
              <w:jc w:val="center"/>
            </w:pPr>
            <w:r>
              <w:rPr>
                <w:color w:val="000000"/>
                <w:szCs w:val="21"/>
              </w:rPr>
              <w:t>科博达</w:t>
            </w:r>
          </w:p>
        </w:tc>
        <w:tc>
          <w:tcPr>
            <w:tcW w:w="1276" w:type="dxa"/>
            <w:vAlign w:val="center"/>
          </w:tcPr>
          <w:p w:rsidR="00ED49E6" w:rsidRDefault="002A3DE5">
            <w:pPr>
              <w:jc w:val="right"/>
            </w:pPr>
            <w:r>
              <w:rPr>
                <w:color w:val="000000"/>
                <w:szCs w:val="21"/>
              </w:rPr>
              <w:t>272,956</w:t>
            </w:r>
          </w:p>
        </w:tc>
        <w:tc>
          <w:tcPr>
            <w:tcW w:w="2172" w:type="dxa"/>
            <w:vAlign w:val="center"/>
          </w:tcPr>
          <w:p w:rsidR="00ED49E6" w:rsidRDefault="002A3DE5">
            <w:pPr>
              <w:jc w:val="right"/>
            </w:pPr>
            <w:r>
              <w:rPr>
                <w:color w:val="000000"/>
                <w:szCs w:val="21"/>
              </w:rPr>
              <w:t>20,567,234.60</w:t>
            </w:r>
          </w:p>
        </w:tc>
        <w:tc>
          <w:tcPr>
            <w:tcW w:w="1852" w:type="dxa"/>
            <w:vAlign w:val="center"/>
          </w:tcPr>
          <w:p w:rsidR="00ED49E6" w:rsidRDefault="002A3DE5">
            <w:pPr>
              <w:jc w:val="right"/>
            </w:pPr>
            <w:r>
              <w:rPr>
                <w:color w:val="000000"/>
                <w:szCs w:val="21"/>
              </w:rPr>
              <w:t>0.71</w:t>
            </w:r>
          </w:p>
        </w:tc>
      </w:tr>
      <w:tr w:rsidR="00ED49E6">
        <w:trPr>
          <w:jc w:val="center"/>
        </w:trPr>
        <w:tc>
          <w:tcPr>
            <w:tcW w:w="817" w:type="dxa"/>
            <w:vAlign w:val="center"/>
          </w:tcPr>
          <w:p w:rsidR="00ED49E6" w:rsidRDefault="002A3DE5">
            <w:pPr>
              <w:jc w:val="center"/>
            </w:pPr>
            <w:r>
              <w:rPr>
                <w:color w:val="000000"/>
                <w:szCs w:val="21"/>
              </w:rPr>
              <w:t>28</w:t>
            </w:r>
          </w:p>
        </w:tc>
        <w:tc>
          <w:tcPr>
            <w:tcW w:w="1276" w:type="dxa"/>
            <w:vAlign w:val="center"/>
          </w:tcPr>
          <w:p w:rsidR="00ED49E6" w:rsidRDefault="002A3DE5">
            <w:pPr>
              <w:jc w:val="center"/>
            </w:pPr>
            <w:r>
              <w:rPr>
                <w:color w:val="000000"/>
                <w:szCs w:val="21"/>
              </w:rPr>
              <w:t>603290</w:t>
            </w:r>
          </w:p>
        </w:tc>
        <w:tc>
          <w:tcPr>
            <w:tcW w:w="1701" w:type="dxa"/>
            <w:vAlign w:val="center"/>
          </w:tcPr>
          <w:p w:rsidR="00ED49E6" w:rsidRDefault="002A3DE5">
            <w:pPr>
              <w:jc w:val="center"/>
            </w:pPr>
            <w:r>
              <w:rPr>
                <w:color w:val="000000"/>
                <w:szCs w:val="21"/>
              </w:rPr>
              <w:t>斯达半导</w:t>
            </w:r>
          </w:p>
        </w:tc>
        <w:tc>
          <w:tcPr>
            <w:tcW w:w="1276" w:type="dxa"/>
            <w:vAlign w:val="center"/>
          </w:tcPr>
          <w:p w:rsidR="00ED49E6" w:rsidRDefault="002A3DE5">
            <w:pPr>
              <w:jc w:val="right"/>
            </w:pPr>
            <w:r>
              <w:rPr>
                <w:color w:val="000000"/>
                <w:szCs w:val="21"/>
              </w:rPr>
              <w:t>81,400</w:t>
            </w:r>
          </w:p>
        </w:tc>
        <w:tc>
          <w:tcPr>
            <w:tcW w:w="2172" w:type="dxa"/>
            <w:vAlign w:val="center"/>
          </w:tcPr>
          <w:p w:rsidR="00ED49E6" w:rsidRDefault="002A3DE5">
            <w:pPr>
              <w:jc w:val="right"/>
            </w:pPr>
            <w:r>
              <w:rPr>
                <w:color w:val="000000"/>
                <w:szCs w:val="21"/>
              </w:rPr>
              <w:t>17,077,720.00</w:t>
            </w:r>
          </w:p>
        </w:tc>
        <w:tc>
          <w:tcPr>
            <w:tcW w:w="1852" w:type="dxa"/>
            <w:vAlign w:val="center"/>
          </w:tcPr>
          <w:p w:rsidR="00ED49E6" w:rsidRDefault="002A3DE5">
            <w:pPr>
              <w:jc w:val="right"/>
            </w:pPr>
            <w:r>
              <w:rPr>
                <w:color w:val="000000"/>
                <w:szCs w:val="21"/>
              </w:rPr>
              <w:t>0.59</w:t>
            </w:r>
          </w:p>
        </w:tc>
      </w:tr>
      <w:tr w:rsidR="00ED49E6">
        <w:trPr>
          <w:jc w:val="center"/>
        </w:trPr>
        <w:tc>
          <w:tcPr>
            <w:tcW w:w="817" w:type="dxa"/>
            <w:vAlign w:val="center"/>
          </w:tcPr>
          <w:p w:rsidR="00ED49E6" w:rsidRDefault="002A3DE5">
            <w:pPr>
              <w:jc w:val="center"/>
            </w:pPr>
            <w:r>
              <w:rPr>
                <w:color w:val="000000"/>
                <w:szCs w:val="21"/>
              </w:rPr>
              <w:t>29</w:t>
            </w:r>
          </w:p>
        </w:tc>
        <w:tc>
          <w:tcPr>
            <w:tcW w:w="1276" w:type="dxa"/>
            <w:vAlign w:val="center"/>
          </w:tcPr>
          <w:p w:rsidR="00ED49E6" w:rsidRDefault="002A3DE5">
            <w:pPr>
              <w:jc w:val="center"/>
            </w:pPr>
            <w:r>
              <w:rPr>
                <w:color w:val="000000"/>
                <w:szCs w:val="21"/>
              </w:rPr>
              <w:t>300010</w:t>
            </w:r>
          </w:p>
        </w:tc>
        <w:tc>
          <w:tcPr>
            <w:tcW w:w="1701" w:type="dxa"/>
            <w:vAlign w:val="center"/>
          </w:tcPr>
          <w:p w:rsidR="00ED49E6" w:rsidRDefault="002A3DE5">
            <w:pPr>
              <w:jc w:val="center"/>
            </w:pPr>
            <w:r>
              <w:rPr>
                <w:color w:val="000000"/>
                <w:szCs w:val="21"/>
              </w:rPr>
              <w:t>立思辰</w:t>
            </w:r>
          </w:p>
        </w:tc>
        <w:tc>
          <w:tcPr>
            <w:tcW w:w="1276" w:type="dxa"/>
            <w:vAlign w:val="center"/>
          </w:tcPr>
          <w:p w:rsidR="00ED49E6" w:rsidRDefault="002A3DE5">
            <w:pPr>
              <w:jc w:val="right"/>
            </w:pPr>
            <w:r>
              <w:rPr>
                <w:color w:val="000000"/>
                <w:szCs w:val="21"/>
              </w:rPr>
              <w:t>895,600</w:t>
            </w:r>
          </w:p>
        </w:tc>
        <w:tc>
          <w:tcPr>
            <w:tcW w:w="2172" w:type="dxa"/>
            <w:vAlign w:val="center"/>
          </w:tcPr>
          <w:p w:rsidR="00ED49E6" w:rsidRDefault="002A3DE5">
            <w:pPr>
              <w:jc w:val="right"/>
            </w:pPr>
            <w:r>
              <w:rPr>
                <w:color w:val="000000"/>
                <w:szCs w:val="21"/>
              </w:rPr>
              <w:t>17,036,892.00</w:t>
            </w:r>
          </w:p>
        </w:tc>
        <w:tc>
          <w:tcPr>
            <w:tcW w:w="1852" w:type="dxa"/>
            <w:vAlign w:val="center"/>
          </w:tcPr>
          <w:p w:rsidR="00ED49E6" w:rsidRDefault="002A3DE5">
            <w:pPr>
              <w:jc w:val="right"/>
            </w:pPr>
            <w:r>
              <w:rPr>
                <w:color w:val="000000"/>
                <w:szCs w:val="21"/>
              </w:rPr>
              <w:t>0.59</w:t>
            </w:r>
          </w:p>
        </w:tc>
      </w:tr>
      <w:tr w:rsidR="00ED49E6">
        <w:trPr>
          <w:jc w:val="center"/>
        </w:trPr>
        <w:tc>
          <w:tcPr>
            <w:tcW w:w="817" w:type="dxa"/>
            <w:vAlign w:val="center"/>
          </w:tcPr>
          <w:p w:rsidR="00ED49E6" w:rsidRDefault="002A3DE5">
            <w:pPr>
              <w:jc w:val="center"/>
            </w:pPr>
            <w:r>
              <w:rPr>
                <w:color w:val="000000"/>
                <w:szCs w:val="21"/>
              </w:rPr>
              <w:t>30</w:t>
            </w:r>
          </w:p>
        </w:tc>
        <w:tc>
          <w:tcPr>
            <w:tcW w:w="1276" w:type="dxa"/>
            <w:vAlign w:val="center"/>
          </w:tcPr>
          <w:p w:rsidR="00ED49E6" w:rsidRDefault="002A3DE5">
            <w:pPr>
              <w:jc w:val="center"/>
            </w:pPr>
            <w:r>
              <w:rPr>
                <w:color w:val="000000"/>
                <w:szCs w:val="21"/>
              </w:rPr>
              <w:t>002475</w:t>
            </w:r>
          </w:p>
        </w:tc>
        <w:tc>
          <w:tcPr>
            <w:tcW w:w="1701" w:type="dxa"/>
            <w:vAlign w:val="center"/>
          </w:tcPr>
          <w:p w:rsidR="00ED49E6" w:rsidRDefault="002A3DE5">
            <w:pPr>
              <w:jc w:val="center"/>
            </w:pPr>
            <w:r>
              <w:rPr>
                <w:color w:val="000000"/>
                <w:szCs w:val="21"/>
              </w:rPr>
              <w:t>立讯精密</w:t>
            </w:r>
          </w:p>
        </w:tc>
        <w:tc>
          <w:tcPr>
            <w:tcW w:w="1276" w:type="dxa"/>
            <w:vAlign w:val="center"/>
          </w:tcPr>
          <w:p w:rsidR="00ED49E6" w:rsidRDefault="002A3DE5">
            <w:pPr>
              <w:jc w:val="right"/>
            </w:pPr>
            <w:r>
              <w:rPr>
                <w:color w:val="000000"/>
                <w:szCs w:val="21"/>
              </w:rPr>
              <w:t>331,732</w:t>
            </w:r>
          </w:p>
        </w:tc>
        <w:tc>
          <w:tcPr>
            <w:tcW w:w="2172" w:type="dxa"/>
            <w:vAlign w:val="center"/>
          </w:tcPr>
          <w:p w:rsidR="00ED49E6" w:rsidRDefault="002A3DE5">
            <w:pPr>
              <w:jc w:val="right"/>
            </w:pPr>
            <w:r>
              <w:rPr>
                <w:color w:val="000000"/>
                <w:szCs w:val="21"/>
              </w:rPr>
              <w:t>17,034,438.20</w:t>
            </w:r>
          </w:p>
        </w:tc>
        <w:tc>
          <w:tcPr>
            <w:tcW w:w="1852" w:type="dxa"/>
            <w:vAlign w:val="center"/>
          </w:tcPr>
          <w:p w:rsidR="00ED49E6" w:rsidRDefault="002A3DE5">
            <w:pPr>
              <w:jc w:val="right"/>
            </w:pPr>
            <w:r>
              <w:rPr>
                <w:color w:val="000000"/>
                <w:szCs w:val="21"/>
              </w:rPr>
              <w:t>0.59</w:t>
            </w:r>
          </w:p>
        </w:tc>
      </w:tr>
      <w:tr w:rsidR="00ED49E6">
        <w:trPr>
          <w:jc w:val="center"/>
        </w:trPr>
        <w:tc>
          <w:tcPr>
            <w:tcW w:w="817" w:type="dxa"/>
            <w:vAlign w:val="center"/>
          </w:tcPr>
          <w:p w:rsidR="00ED49E6" w:rsidRDefault="002A3DE5">
            <w:pPr>
              <w:jc w:val="center"/>
            </w:pPr>
            <w:r>
              <w:rPr>
                <w:color w:val="000000"/>
                <w:szCs w:val="21"/>
              </w:rPr>
              <w:t>31</w:t>
            </w:r>
          </w:p>
        </w:tc>
        <w:tc>
          <w:tcPr>
            <w:tcW w:w="1276" w:type="dxa"/>
            <w:vAlign w:val="center"/>
          </w:tcPr>
          <w:p w:rsidR="00ED49E6" w:rsidRDefault="002A3DE5">
            <w:pPr>
              <w:jc w:val="center"/>
            </w:pPr>
            <w:r>
              <w:rPr>
                <w:color w:val="000000"/>
                <w:szCs w:val="21"/>
              </w:rPr>
              <w:t>600703</w:t>
            </w:r>
          </w:p>
        </w:tc>
        <w:tc>
          <w:tcPr>
            <w:tcW w:w="1701" w:type="dxa"/>
            <w:vAlign w:val="center"/>
          </w:tcPr>
          <w:p w:rsidR="00ED49E6" w:rsidRDefault="002A3DE5">
            <w:pPr>
              <w:jc w:val="center"/>
            </w:pPr>
            <w:r>
              <w:rPr>
                <w:color w:val="000000"/>
                <w:szCs w:val="21"/>
              </w:rPr>
              <w:t>三安光电</w:t>
            </w:r>
          </w:p>
        </w:tc>
        <w:tc>
          <w:tcPr>
            <w:tcW w:w="1276" w:type="dxa"/>
            <w:vAlign w:val="center"/>
          </w:tcPr>
          <w:p w:rsidR="00ED49E6" w:rsidRDefault="002A3DE5">
            <w:pPr>
              <w:jc w:val="right"/>
            </w:pPr>
            <w:r>
              <w:rPr>
                <w:color w:val="000000"/>
                <w:szCs w:val="21"/>
              </w:rPr>
              <w:t>659,100</w:t>
            </w:r>
          </w:p>
        </w:tc>
        <w:tc>
          <w:tcPr>
            <w:tcW w:w="2172" w:type="dxa"/>
            <w:vAlign w:val="center"/>
          </w:tcPr>
          <w:p w:rsidR="00ED49E6" w:rsidRDefault="002A3DE5">
            <w:pPr>
              <w:jc w:val="right"/>
            </w:pPr>
            <w:r>
              <w:rPr>
                <w:color w:val="000000"/>
                <w:szCs w:val="21"/>
              </w:rPr>
              <w:t>16,477,500.00</w:t>
            </w:r>
          </w:p>
        </w:tc>
        <w:tc>
          <w:tcPr>
            <w:tcW w:w="1852" w:type="dxa"/>
            <w:vAlign w:val="center"/>
          </w:tcPr>
          <w:p w:rsidR="00ED49E6" w:rsidRDefault="002A3DE5">
            <w:pPr>
              <w:jc w:val="right"/>
            </w:pPr>
            <w:r>
              <w:rPr>
                <w:color w:val="000000"/>
                <w:szCs w:val="21"/>
              </w:rPr>
              <w:t>0.57</w:t>
            </w:r>
          </w:p>
        </w:tc>
      </w:tr>
      <w:tr w:rsidR="00ED49E6">
        <w:trPr>
          <w:jc w:val="center"/>
        </w:trPr>
        <w:tc>
          <w:tcPr>
            <w:tcW w:w="817" w:type="dxa"/>
            <w:vAlign w:val="center"/>
          </w:tcPr>
          <w:p w:rsidR="00ED49E6" w:rsidRDefault="002A3DE5">
            <w:pPr>
              <w:jc w:val="center"/>
            </w:pPr>
            <w:r>
              <w:rPr>
                <w:color w:val="000000"/>
                <w:szCs w:val="21"/>
              </w:rPr>
              <w:t>32</w:t>
            </w:r>
          </w:p>
        </w:tc>
        <w:tc>
          <w:tcPr>
            <w:tcW w:w="1276" w:type="dxa"/>
            <w:vAlign w:val="center"/>
          </w:tcPr>
          <w:p w:rsidR="00ED49E6" w:rsidRDefault="002A3DE5">
            <w:pPr>
              <w:jc w:val="center"/>
            </w:pPr>
            <w:r>
              <w:rPr>
                <w:color w:val="000000"/>
                <w:szCs w:val="21"/>
              </w:rPr>
              <w:t>000681</w:t>
            </w:r>
          </w:p>
        </w:tc>
        <w:tc>
          <w:tcPr>
            <w:tcW w:w="1701" w:type="dxa"/>
            <w:vAlign w:val="center"/>
          </w:tcPr>
          <w:p w:rsidR="00ED49E6" w:rsidRDefault="002A3DE5">
            <w:pPr>
              <w:jc w:val="center"/>
            </w:pPr>
            <w:r>
              <w:rPr>
                <w:color w:val="000000"/>
                <w:szCs w:val="21"/>
              </w:rPr>
              <w:t>视觉中国</w:t>
            </w:r>
          </w:p>
        </w:tc>
        <w:tc>
          <w:tcPr>
            <w:tcW w:w="1276" w:type="dxa"/>
            <w:vAlign w:val="center"/>
          </w:tcPr>
          <w:p w:rsidR="00ED49E6" w:rsidRDefault="002A3DE5">
            <w:pPr>
              <w:jc w:val="right"/>
            </w:pPr>
            <w:r>
              <w:rPr>
                <w:color w:val="000000"/>
                <w:szCs w:val="21"/>
              </w:rPr>
              <w:t>874,400</w:t>
            </w:r>
          </w:p>
        </w:tc>
        <w:tc>
          <w:tcPr>
            <w:tcW w:w="2172" w:type="dxa"/>
            <w:vAlign w:val="center"/>
          </w:tcPr>
          <w:p w:rsidR="00ED49E6" w:rsidRDefault="002A3DE5">
            <w:pPr>
              <w:jc w:val="right"/>
            </w:pPr>
            <w:r>
              <w:rPr>
                <w:color w:val="000000"/>
                <w:szCs w:val="21"/>
              </w:rPr>
              <w:t>16,281,328.00</w:t>
            </w:r>
          </w:p>
        </w:tc>
        <w:tc>
          <w:tcPr>
            <w:tcW w:w="1852" w:type="dxa"/>
            <w:vAlign w:val="center"/>
          </w:tcPr>
          <w:p w:rsidR="00ED49E6" w:rsidRDefault="002A3DE5">
            <w:pPr>
              <w:jc w:val="right"/>
            </w:pPr>
            <w:r>
              <w:rPr>
                <w:color w:val="000000"/>
                <w:szCs w:val="21"/>
              </w:rPr>
              <w:t>0.57</w:t>
            </w:r>
          </w:p>
        </w:tc>
      </w:tr>
      <w:tr w:rsidR="00ED49E6">
        <w:trPr>
          <w:jc w:val="center"/>
        </w:trPr>
        <w:tc>
          <w:tcPr>
            <w:tcW w:w="817" w:type="dxa"/>
            <w:vAlign w:val="center"/>
          </w:tcPr>
          <w:p w:rsidR="00ED49E6" w:rsidRDefault="002A3DE5">
            <w:pPr>
              <w:jc w:val="center"/>
            </w:pPr>
            <w:r>
              <w:rPr>
                <w:color w:val="000000"/>
                <w:szCs w:val="21"/>
              </w:rPr>
              <w:t>33</w:t>
            </w:r>
          </w:p>
        </w:tc>
        <w:tc>
          <w:tcPr>
            <w:tcW w:w="1276" w:type="dxa"/>
            <w:vAlign w:val="center"/>
          </w:tcPr>
          <w:p w:rsidR="00ED49E6" w:rsidRDefault="002A3DE5">
            <w:pPr>
              <w:jc w:val="center"/>
            </w:pPr>
            <w:r>
              <w:rPr>
                <w:color w:val="000000"/>
                <w:szCs w:val="21"/>
              </w:rPr>
              <w:t>603444</w:t>
            </w:r>
          </w:p>
        </w:tc>
        <w:tc>
          <w:tcPr>
            <w:tcW w:w="1701" w:type="dxa"/>
            <w:vAlign w:val="center"/>
          </w:tcPr>
          <w:p w:rsidR="00ED49E6" w:rsidRDefault="002A3DE5">
            <w:pPr>
              <w:jc w:val="center"/>
            </w:pPr>
            <w:r>
              <w:rPr>
                <w:color w:val="000000"/>
                <w:szCs w:val="21"/>
              </w:rPr>
              <w:t>吉比特</w:t>
            </w:r>
          </w:p>
        </w:tc>
        <w:tc>
          <w:tcPr>
            <w:tcW w:w="1276" w:type="dxa"/>
            <w:vAlign w:val="center"/>
          </w:tcPr>
          <w:p w:rsidR="00ED49E6" w:rsidRDefault="002A3DE5">
            <w:pPr>
              <w:jc w:val="right"/>
            </w:pPr>
            <w:r>
              <w:rPr>
                <w:color w:val="000000"/>
                <w:szCs w:val="21"/>
              </w:rPr>
              <w:t>27,500</w:t>
            </w:r>
          </w:p>
        </w:tc>
        <w:tc>
          <w:tcPr>
            <w:tcW w:w="2172" w:type="dxa"/>
            <w:vAlign w:val="center"/>
          </w:tcPr>
          <w:p w:rsidR="00ED49E6" w:rsidRDefault="002A3DE5">
            <w:pPr>
              <w:jc w:val="right"/>
            </w:pPr>
            <w:r>
              <w:rPr>
                <w:color w:val="000000"/>
                <w:szCs w:val="21"/>
              </w:rPr>
              <w:t>15,097,775.00</w:t>
            </w:r>
          </w:p>
        </w:tc>
        <w:tc>
          <w:tcPr>
            <w:tcW w:w="1852" w:type="dxa"/>
            <w:vAlign w:val="center"/>
          </w:tcPr>
          <w:p w:rsidR="00ED49E6" w:rsidRDefault="002A3DE5">
            <w:pPr>
              <w:jc w:val="right"/>
            </w:pPr>
            <w:r>
              <w:rPr>
                <w:color w:val="000000"/>
                <w:szCs w:val="21"/>
              </w:rPr>
              <w:t>0.52</w:t>
            </w:r>
          </w:p>
        </w:tc>
      </w:tr>
      <w:tr w:rsidR="00ED49E6">
        <w:trPr>
          <w:jc w:val="center"/>
        </w:trPr>
        <w:tc>
          <w:tcPr>
            <w:tcW w:w="817" w:type="dxa"/>
            <w:vAlign w:val="center"/>
          </w:tcPr>
          <w:p w:rsidR="00ED49E6" w:rsidRDefault="002A3DE5">
            <w:pPr>
              <w:jc w:val="center"/>
            </w:pPr>
            <w:r>
              <w:rPr>
                <w:color w:val="000000"/>
                <w:szCs w:val="21"/>
              </w:rPr>
              <w:t>34</w:t>
            </w:r>
          </w:p>
        </w:tc>
        <w:tc>
          <w:tcPr>
            <w:tcW w:w="1276" w:type="dxa"/>
            <w:vAlign w:val="center"/>
          </w:tcPr>
          <w:p w:rsidR="00ED49E6" w:rsidRDefault="002A3DE5">
            <w:pPr>
              <w:jc w:val="center"/>
            </w:pPr>
            <w:r>
              <w:rPr>
                <w:color w:val="000000"/>
                <w:szCs w:val="21"/>
              </w:rPr>
              <w:t>000651</w:t>
            </w:r>
          </w:p>
        </w:tc>
        <w:tc>
          <w:tcPr>
            <w:tcW w:w="1701" w:type="dxa"/>
            <w:vAlign w:val="center"/>
          </w:tcPr>
          <w:p w:rsidR="00ED49E6" w:rsidRDefault="002A3DE5">
            <w:pPr>
              <w:jc w:val="center"/>
            </w:pPr>
            <w:r>
              <w:rPr>
                <w:color w:val="000000"/>
                <w:szCs w:val="21"/>
              </w:rPr>
              <w:t>格力电器</w:t>
            </w:r>
          </w:p>
        </w:tc>
        <w:tc>
          <w:tcPr>
            <w:tcW w:w="1276" w:type="dxa"/>
            <w:vAlign w:val="center"/>
          </w:tcPr>
          <w:p w:rsidR="00ED49E6" w:rsidRDefault="002A3DE5">
            <w:pPr>
              <w:jc w:val="right"/>
            </w:pPr>
            <w:r>
              <w:rPr>
                <w:color w:val="000000"/>
                <w:szCs w:val="21"/>
              </w:rPr>
              <w:t>221,200</w:t>
            </w:r>
          </w:p>
        </w:tc>
        <w:tc>
          <w:tcPr>
            <w:tcW w:w="2172" w:type="dxa"/>
            <w:vAlign w:val="center"/>
          </w:tcPr>
          <w:p w:rsidR="00ED49E6" w:rsidRDefault="002A3DE5">
            <w:pPr>
              <w:jc w:val="right"/>
            </w:pPr>
            <w:r>
              <w:rPr>
                <w:color w:val="000000"/>
                <w:szCs w:val="21"/>
              </w:rPr>
              <w:t>12,513,284.00</w:t>
            </w:r>
          </w:p>
        </w:tc>
        <w:tc>
          <w:tcPr>
            <w:tcW w:w="1852" w:type="dxa"/>
            <w:vAlign w:val="center"/>
          </w:tcPr>
          <w:p w:rsidR="00ED49E6" w:rsidRDefault="002A3DE5">
            <w:pPr>
              <w:jc w:val="right"/>
            </w:pPr>
            <w:r>
              <w:rPr>
                <w:color w:val="000000"/>
                <w:szCs w:val="21"/>
              </w:rPr>
              <w:t>0.43</w:t>
            </w:r>
          </w:p>
        </w:tc>
      </w:tr>
      <w:tr w:rsidR="00ED49E6">
        <w:trPr>
          <w:jc w:val="center"/>
        </w:trPr>
        <w:tc>
          <w:tcPr>
            <w:tcW w:w="817" w:type="dxa"/>
            <w:vAlign w:val="center"/>
          </w:tcPr>
          <w:p w:rsidR="00ED49E6" w:rsidRDefault="002A3DE5">
            <w:pPr>
              <w:jc w:val="center"/>
            </w:pPr>
            <w:r>
              <w:rPr>
                <w:color w:val="000000"/>
                <w:szCs w:val="21"/>
              </w:rPr>
              <w:t>35</w:t>
            </w:r>
          </w:p>
        </w:tc>
        <w:tc>
          <w:tcPr>
            <w:tcW w:w="1276" w:type="dxa"/>
            <w:vAlign w:val="center"/>
          </w:tcPr>
          <w:p w:rsidR="00ED49E6" w:rsidRDefault="002A3DE5">
            <w:pPr>
              <w:jc w:val="center"/>
            </w:pPr>
            <w:r>
              <w:rPr>
                <w:color w:val="000000"/>
                <w:szCs w:val="21"/>
              </w:rPr>
              <w:t>300657</w:t>
            </w:r>
          </w:p>
        </w:tc>
        <w:tc>
          <w:tcPr>
            <w:tcW w:w="1701" w:type="dxa"/>
            <w:vAlign w:val="center"/>
          </w:tcPr>
          <w:p w:rsidR="00ED49E6" w:rsidRDefault="002A3DE5">
            <w:pPr>
              <w:jc w:val="center"/>
            </w:pPr>
            <w:r>
              <w:rPr>
                <w:color w:val="000000"/>
                <w:szCs w:val="21"/>
              </w:rPr>
              <w:t>弘信电子</w:t>
            </w:r>
          </w:p>
        </w:tc>
        <w:tc>
          <w:tcPr>
            <w:tcW w:w="1276" w:type="dxa"/>
            <w:vAlign w:val="center"/>
          </w:tcPr>
          <w:p w:rsidR="00ED49E6" w:rsidRDefault="002A3DE5">
            <w:pPr>
              <w:jc w:val="right"/>
            </w:pPr>
            <w:r>
              <w:rPr>
                <w:color w:val="000000"/>
                <w:szCs w:val="21"/>
              </w:rPr>
              <w:t>692,404</w:t>
            </w:r>
          </w:p>
        </w:tc>
        <w:tc>
          <w:tcPr>
            <w:tcW w:w="2172" w:type="dxa"/>
            <w:vAlign w:val="center"/>
          </w:tcPr>
          <w:p w:rsidR="00ED49E6" w:rsidRDefault="002A3DE5">
            <w:pPr>
              <w:jc w:val="right"/>
            </w:pPr>
            <w:r>
              <w:rPr>
                <w:color w:val="000000"/>
                <w:szCs w:val="21"/>
              </w:rPr>
              <w:t>12,511,738.68</w:t>
            </w:r>
          </w:p>
        </w:tc>
        <w:tc>
          <w:tcPr>
            <w:tcW w:w="1852" w:type="dxa"/>
            <w:vAlign w:val="center"/>
          </w:tcPr>
          <w:p w:rsidR="00ED49E6" w:rsidRDefault="002A3DE5">
            <w:pPr>
              <w:jc w:val="right"/>
            </w:pPr>
            <w:r>
              <w:rPr>
                <w:color w:val="000000"/>
                <w:szCs w:val="21"/>
              </w:rPr>
              <w:t>0.43</w:t>
            </w:r>
          </w:p>
        </w:tc>
      </w:tr>
      <w:tr w:rsidR="00ED49E6">
        <w:trPr>
          <w:jc w:val="center"/>
        </w:trPr>
        <w:tc>
          <w:tcPr>
            <w:tcW w:w="817" w:type="dxa"/>
            <w:vAlign w:val="center"/>
          </w:tcPr>
          <w:p w:rsidR="00ED49E6" w:rsidRDefault="002A3DE5">
            <w:pPr>
              <w:jc w:val="center"/>
            </w:pPr>
            <w:r>
              <w:rPr>
                <w:color w:val="000000"/>
                <w:szCs w:val="21"/>
              </w:rPr>
              <w:t>36</w:t>
            </w:r>
          </w:p>
        </w:tc>
        <w:tc>
          <w:tcPr>
            <w:tcW w:w="1276" w:type="dxa"/>
            <w:vAlign w:val="center"/>
          </w:tcPr>
          <w:p w:rsidR="00ED49E6" w:rsidRDefault="002A3DE5">
            <w:pPr>
              <w:jc w:val="center"/>
            </w:pPr>
            <w:r>
              <w:rPr>
                <w:color w:val="000000"/>
                <w:szCs w:val="21"/>
              </w:rPr>
              <w:t>300226</w:t>
            </w:r>
          </w:p>
        </w:tc>
        <w:tc>
          <w:tcPr>
            <w:tcW w:w="1701" w:type="dxa"/>
            <w:vAlign w:val="center"/>
          </w:tcPr>
          <w:p w:rsidR="00ED49E6" w:rsidRDefault="002A3DE5">
            <w:pPr>
              <w:jc w:val="center"/>
            </w:pPr>
            <w:r>
              <w:rPr>
                <w:color w:val="000000"/>
                <w:szCs w:val="21"/>
              </w:rPr>
              <w:t>上海钢联</w:t>
            </w:r>
          </w:p>
        </w:tc>
        <w:tc>
          <w:tcPr>
            <w:tcW w:w="1276" w:type="dxa"/>
            <w:vAlign w:val="center"/>
          </w:tcPr>
          <w:p w:rsidR="00ED49E6" w:rsidRDefault="002A3DE5">
            <w:pPr>
              <w:jc w:val="right"/>
            </w:pPr>
            <w:r>
              <w:rPr>
                <w:color w:val="000000"/>
                <w:szCs w:val="21"/>
              </w:rPr>
              <w:t>156,000</w:t>
            </w:r>
          </w:p>
        </w:tc>
        <w:tc>
          <w:tcPr>
            <w:tcW w:w="2172" w:type="dxa"/>
            <w:vAlign w:val="center"/>
          </w:tcPr>
          <w:p w:rsidR="00ED49E6" w:rsidRDefault="002A3DE5">
            <w:pPr>
              <w:jc w:val="right"/>
            </w:pPr>
            <w:r>
              <w:rPr>
                <w:color w:val="000000"/>
                <w:szCs w:val="21"/>
              </w:rPr>
              <w:t>12,261,600.00</w:t>
            </w:r>
          </w:p>
        </w:tc>
        <w:tc>
          <w:tcPr>
            <w:tcW w:w="1852" w:type="dxa"/>
            <w:vAlign w:val="center"/>
          </w:tcPr>
          <w:p w:rsidR="00ED49E6" w:rsidRDefault="002A3DE5">
            <w:pPr>
              <w:jc w:val="right"/>
            </w:pPr>
            <w:r>
              <w:rPr>
                <w:color w:val="000000"/>
                <w:szCs w:val="21"/>
              </w:rPr>
              <w:t>0.43</w:t>
            </w:r>
          </w:p>
        </w:tc>
      </w:tr>
      <w:tr w:rsidR="00ED49E6">
        <w:trPr>
          <w:jc w:val="center"/>
        </w:trPr>
        <w:tc>
          <w:tcPr>
            <w:tcW w:w="817" w:type="dxa"/>
            <w:vAlign w:val="center"/>
          </w:tcPr>
          <w:p w:rsidR="00ED49E6" w:rsidRDefault="002A3DE5">
            <w:pPr>
              <w:jc w:val="center"/>
            </w:pPr>
            <w:r>
              <w:rPr>
                <w:color w:val="000000"/>
                <w:szCs w:val="21"/>
              </w:rPr>
              <w:t>37</w:t>
            </w:r>
          </w:p>
        </w:tc>
        <w:tc>
          <w:tcPr>
            <w:tcW w:w="1276" w:type="dxa"/>
            <w:vAlign w:val="center"/>
          </w:tcPr>
          <w:p w:rsidR="00ED49E6" w:rsidRDefault="002A3DE5">
            <w:pPr>
              <w:jc w:val="center"/>
            </w:pPr>
            <w:r>
              <w:rPr>
                <w:color w:val="000000"/>
                <w:szCs w:val="21"/>
              </w:rPr>
              <w:t>000157</w:t>
            </w:r>
          </w:p>
        </w:tc>
        <w:tc>
          <w:tcPr>
            <w:tcW w:w="1701" w:type="dxa"/>
            <w:vAlign w:val="center"/>
          </w:tcPr>
          <w:p w:rsidR="00ED49E6" w:rsidRDefault="002A3DE5">
            <w:pPr>
              <w:jc w:val="center"/>
            </w:pPr>
            <w:r>
              <w:rPr>
                <w:color w:val="000000"/>
                <w:szCs w:val="21"/>
              </w:rPr>
              <w:t>中联重科</w:t>
            </w:r>
          </w:p>
        </w:tc>
        <w:tc>
          <w:tcPr>
            <w:tcW w:w="1276" w:type="dxa"/>
            <w:vAlign w:val="center"/>
          </w:tcPr>
          <w:p w:rsidR="00ED49E6" w:rsidRDefault="002A3DE5">
            <w:pPr>
              <w:jc w:val="right"/>
            </w:pPr>
            <w:r>
              <w:rPr>
                <w:color w:val="000000"/>
                <w:szCs w:val="21"/>
              </w:rPr>
              <w:t>1,745,884</w:t>
            </w:r>
          </w:p>
        </w:tc>
        <w:tc>
          <w:tcPr>
            <w:tcW w:w="2172" w:type="dxa"/>
            <w:vAlign w:val="center"/>
          </w:tcPr>
          <w:p w:rsidR="00ED49E6" w:rsidRDefault="002A3DE5">
            <w:pPr>
              <w:jc w:val="right"/>
            </w:pPr>
            <w:r>
              <w:rPr>
                <w:color w:val="000000"/>
                <w:szCs w:val="21"/>
              </w:rPr>
              <w:t>11,226,034.12</w:t>
            </w:r>
          </w:p>
        </w:tc>
        <w:tc>
          <w:tcPr>
            <w:tcW w:w="1852" w:type="dxa"/>
            <w:vAlign w:val="center"/>
          </w:tcPr>
          <w:p w:rsidR="00ED49E6" w:rsidRDefault="002A3DE5">
            <w:pPr>
              <w:jc w:val="right"/>
            </w:pPr>
            <w:r>
              <w:rPr>
                <w:color w:val="000000"/>
                <w:szCs w:val="21"/>
              </w:rPr>
              <w:t>0.39</w:t>
            </w:r>
          </w:p>
        </w:tc>
      </w:tr>
      <w:tr w:rsidR="00ED49E6">
        <w:trPr>
          <w:jc w:val="center"/>
        </w:trPr>
        <w:tc>
          <w:tcPr>
            <w:tcW w:w="817" w:type="dxa"/>
            <w:vAlign w:val="center"/>
          </w:tcPr>
          <w:p w:rsidR="00ED49E6" w:rsidRDefault="002A3DE5">
            <w:pPr>
              <w:jc w:val="center"/>
            </w:pPr>
            <w:r>
              <w:rPr>
                <w:color w:val="000000"/>
                <w:szCs w:val="21"/>
              </w:rPr>
              <w:t>38</w:t>
            </w:r>
          </w:p>
        </w:tc>
        <w:tc>
          <w:tcPr>
            <w:tcW w:w="1276" w:type="dxa"/>
            <w:vAlign w:val="center"/>
          </w:tcPr>
          <w:p w:rsidR="00ED49E6" w:rsidRDefault="002A3DE5">
            <w:pPr>
              <w:jc w:val="center"/>
            </w:pPr>
            <w:r>
              <w:rPr>
                <w:color w:val="000000"/>
                <w:szCs w:val="21"/>
              </w:rPr>
              <w:t>300750</w:t>
            </w:r>
          </w:p>
        </w:tc>
        <w:tc>
          <w:tcPr>
            <w:tcW w:w="1701" w:type="dxa"/>
            <w:vAlign w:val="center"/>
          </w:tcPr>
          <w:p w:rsidR="00ED49E6" w:rsidRDefault="002A3DE5">
            <w:pPr>
              <w:jc w:val="center"/>
            </w:pPr>
            <w:r>
              <w:rPr>
                <w:color w:val="000000"/>
                <w:szCs w:val="21"/>
              </w:rPr>
              <w:t>宁德时代</w:t>
            </w:r>
          </w:p>
        </w:tc>
        <w:tc>
          <w:tcPr>
            <w:tcW w:w="1276" w:type="dxa"/>
            <w:vAlign w:val="center"/>
          </w:tcPr>
          <w:p w:rsidR="00ED49E6" w:rsidRDefault="002A3DE5">
            <w:pPr>
              <w:jc w:val="right"/>
            </w:pPr>
            <w:r>
              <w:rPr>
                <w:color w:val="000000"/>
                <w:szCs w:val="21"/>
              </w:rPr>
              <w:t>57,325</w:t>
            </w:r>
          </w:p>
        </w:tc>
        <w:tc>
          <w:tcPr>
            <w:tcW w:w="2172" w:type="dxa"/>
            <w:vAlign w:val="center"/>
          </w:tcPr>
          <w:p w:rsidR="00ED49E6" w:rsidRDefault="002A3DE5">
            <w:pPr>
              <w:jc w:val="right"/>
            </w:pPr>
            <w:r>
              <w:rPr>
                <w:color w:val="000000"/>
                <w:szCs w:val="21"/>
              </w:rPr>
              <w:t>9,995,187.00</w:t>
            </w:r>
          </w:p>
        </w:tc>
        <w:tc>
          <w:tcPr>
            <w:tcW w:w="1852" w:type="dxa"/>
            <w:vAlign w:val="center"/>
          </w:tcPr>
          <w:p w:rsidR="00ED49E6" w:rsidRDefault="002A3DE5">
            <w:pPr>
              <w:jc w:val="right"/>
            </w:pPr>
            <w:r>
              <w:rPr>
                <w:color w:val="000000"/>
                <w:szCs w:val="21"/>
              </w:rPr>
              <w:t>0.35</w:t>
            </w:r>
          </w:p>
        </w:tc>
      </w:tr>
      <w:tr w:rsidR="00ED49E6">
        <w:trPr>
          <w:jc w:val="center"/>
        </w:trPr>
        <w:tc>
          <w:tcPr>
            <w:tcW w:w="817" w:type="dxa"/>
            <w:vAlign w:val="center"/>
          </w:tcPr>
          <w:p w:rsidR="00ED49E6" w:rsidRDefault="002A3DE5">
            <w:pPr>
              <w:jc w:val="center"/>
            </w:pPr>
            <w:r>
              <w:rPr>
                <w:color w:val="000000"/>
                <w:szCs w:val="21"/>
              </w:rPr>
              <w:t>39</w:t>
            </w:r>
          </w:p>
        </w:tc>
        <w:tc>
          <w:tcPr>
            <w:tcW w:w="1276" w:type="dxa"/>
            <w:vAlign w:val="center"/>
          </w:tcPr>
          <w:p w:rsidR="00ED49E6" w:rsidRDefault="002A3DE5">
            <w:pPr>
              <w:jc w:val="center"/>
            </w:pPr>
            <w:r>
              <w:rPr>
                <w:color w:val="000000"/>
                <w:szCs w:val="21"/>
              </w:rPr>
              <w:t>600276</w:t>
            </w:r>
          </w:p>
        </w:tc>
        <w:tc>
          <w:tcPr>
            <w:tcW w:w="1701" w:type="dxa"/>
            <w:vAlign w:val="center"/>
          </w:tcPr>
          <w:p w:rsidR="00ED49E6" w:rsidRDefault="002A3DE5">
            <w:pPr>
              <w:jc w:val="center"/>
            </w:pPr>
            <w:r>
              <w:rPr>
                <w:color w:val="000000"/>
                <w:szCs w:val="21"/>
              </w:rPr>
              <w:t>恒瑞医药</w:t>
            </w:r>
          </w:p>
        </w:tc>
        <w:tc>
          <w:tcPr>
            <w:tcW w:w="1276" w:type="dxa"/>
            <w:vAlign w:val="center"/>
          </w:tcPr>
          <w:p w:rsidR="00ED49E6" w:rsidRDefault="002A3DE5">
            <w:pPr>
              <w:jc w:val="right"/>
            </w:pPr>
            <w:r>
              <w:rPr>
                <w:color w:val="000000"/>
                <w:szCs w:val="21"/>
              </w:rPr>
              <w:t>103,696</w:t>
            </w:r>
          </w:p>
        </w:tc>
        <w:tc>
          <w:tcPr>
            <w:tcW w:w="2172" w:type="dxa"/>
            <w:vAlign w:val="center"/>
          </w:tcPr>
          <w:p w:rsidR="00ED49E6" w:rsidRDefault="002A3DE5">
            <w:pPr>
              <w:jc w:val="right"/>
            </w:pPr>
            <w:r>
              <w:rPr>
                <w:color w:val="000000"/>
                <w:szCs w:val="21"/>
              </w:rPr>
              <w:t>9,571,140.80</w:t>
            </w:r>
          </w:p>
        </w:tc>
        <w:tc>
          <w:tcPr>
            <w:tcW w:w="1852" w:type="dxa"/>
            <w:vAlign w:val="center"/>
          </w:tcPr>
          <w:p w:rsidR="00ED49E6" w:rsidRDefault="002A3DE5">
            <w:pPr>
              <w:jc w:val="right"/>
            </w:pPr>
            <w:r>
              <w:rPr>
                <w:color w:val="000000"/>
                <w:szCs w:val="21"/>
              </w:rPr>
              <w:t>0.33</w:t>
            </w:r>
          </w:p>
        </w:tc>
      </w:tr>
      <w:tr w:rsidR="00ED49E6">
        <w:trPr>
          <w:jc w:val="center"/>
        </w:trPr>
        <w:tc>
          <w:tcPr>
            <w:tcW w:w="817" w:type="dxa"/>
            <w:vAlign w:val="center"/>
          </w:tcPr>
          <w:p w:rsidR="00ED49E6" w:rsidRDefault="002A3DE5">
            <w:pPr>
              <w:jc w:val="center"/>
            </w:pPr>
            <w:r>
              <w:rPr>
                <w:color w:val="000000"/>
                <w:szCs w:val="21"/>
              </w:rPr>
              <w:t>40</w:t>
            </w:r>
          </w:p>
        </w:tc>
        <w:tc>
          <w:tcPr>
            <w:tcW w:w="1276" w:type="dxa"/>
            <w:vAlign w:val="center"/>
          </w:tcPr>
          <w:p w:rsidR="00ED49E6" w:rsidRDefault="002A3DE5">
            <w:pPr>
              <w:jc w:val="center"/>
            </w:pPr>
            <w:r>
              <w:rPr>
                <w:color w:val="000000"/>
                <w:szCs w:val="21"/>
              </w:rPr>
              <w:t>002726</w:t>
            </w:r>
          </w:p>
        </w:tc>
        <w:tc>
          <w:tcPr>
            <w:tcW w:w="1701" w:type="dxa"/>
            <w:vAlign w:val="center"/>
          </w:tcPr>
          <w:p w:rsidR="00ED49E6" w:rsidRDefault="002A3DE5">
            <w:pPr>
              <w:jc w:val="center"/>
            </w:pPr>
            <w:r>
              <w:rPr>
                <w:color w:val="000000"/>
                <w:szCs w:val="21"/>
              </w:rPr>
              <w:t>龙大肉食</w:t>
            </w:r>
          </w:p>
        </w:tc>
        <w:tc>
          <w:tcPr>
            <w:tcW w:w="1276" w:type="dxa"/>
            <w:vAlign w:val="center"/>
          </w:tcPr>
          <w:p w:rsidR="00ED49E6" w:rsidRDefault="002A3DE5">
            <w:pPr>
              <w:jc w:val="right"/>
            </w:pPr>
            <w:r>
              <w:rPr>
                <w:color w:val="000000"/>
                <w:szCs w:val="21"/>
              </w:rPr>
              <w:t>1,100,100</w:t>
            </w:r>
          </w:p>
        </w:tc>
        <w:tc>
          <w:tcPr>
            <w:tcW w:w="2172" w:type="dxa"/>
            <w:vAlign w:val="center"/>
          </w:tcPr>
          <w:p w:rsidR="00ED49E6" w:rsidRDefault="002A3DE5">
            <w:pPr>
              <w:jc w:val="right"/>
            </w:pPr>
            <w:r>
              <w:rPr>
                <w:color w:val="000000"/>
                <w:szCs w:val="21"/>
              </w:rPr>
              <w:t>9,284,844.00</w:t>
            </w:r>
          </w:p>
        </w:tc>
        <w:tc>
          <w:tcPr>
            <w:tcW w:w="1852" w:type="dxa"/>
            <w:vAlign w:val="center"/>
          </w:tcPr>
          <w:p w:rsidR="00ED49E6" w:rsidRDefault="002A3DE5">
            <w:pPr>
              <w:jc w:val="right"/>
            </w:pPr>
            <w:r>
              <w:rPr>
                <w:color w:val="000000"/>
                <w:szCs w:val="21"/>
              </w:rPr>
              <w:t>0.32</w:t>
            </w:r>
          </w:p>
        </w:tc>
      </w:tr>
      <w:tr w:rsidR="00ED49E6">
        <w:trPr>
          <w:jc w:val="center"/>
        </w:trPr>
        <w:tc>
          <w:tcPr>
            <w:tcW w:w="817" w:type="dxa"/>
            <w:vAlign w:val="center"/>
          </w:tcPr>
          <w:p w:rsidR="00ED49E6" w:rsidRDefault="002A3DE5">
            <w:pPr>
              <w:jc w:val="center"/>
            </w:pPr>
            <w:r>
              <w:rPr>
                <w:color w:val="000000"/>
                <w:szCs w:val="21"/>
              </w:rPr>
              <w:t>41</w:t>
            </w:r>
          </w:p>
        </w:tc>
        <w:tc>
          <w:tcPr>
            <w:tcW w:w="1276" w:type="dxa"/>
            <w:vAlign w:val="center"/>
          </w:tcPr>
          <w:p w:rsidR="00ED49E6" w:rsidRDefault="002A3DE5">
            <w:pPr>
              <w:jc w:val="center"/>
            </w:pPr>
            <w:r>
              <w:rPr>
                <w:color w:val="000000"/>
                <w:szCs w:val="21"/>
              </w:rPr>
              <w:t>002624</w:t>
            </w:r>
          </w:p>
        </w:tc>
        <w:tc>
          <w:tcPr>
            <w:tcW w:w="1701" w:type="dxa"/>
            <w:vAlign w:val="center"/>
          </w:tcPr>
          <w:p w:rsidR="00ED49E6" w:rsidRDefault="002A3DE5">
            <w:pPr>
              <w:jc w:val="center"/>
            </w:pPr>
            <w:r>
              <w:rPr>
                <w:color w:val="000000"/>
                <w:szCs w:val="21"/>
              </w:rPr>
              <w:t>完美世界</w:t>
            </w:r>
          </w:p>
        </w:tc>
        <w:tc>
          <w:tcPr>
            <w:tcW w:w="1276" w:type="dxa"/>
            <w:vAlign w:val="center"/>
          </w:tcPr>
          <w:p w:rsidR="00ED49E6" w:rsidRDefault="002A3DE5">
            <w:pPr>
              <w:jc w:val="right"/>
            </w:pPr>
            <w:r>
              <w:rPr>
                <w:color w:val="000000"/>
                <w:szCs w:val="21"/>
              </w:rPr>
              <w:t>144,100</w:t>
            </w:r>
          </w:p>
        </w:tc>
        <w:tc>
          <w:tcPr>
            <w:tcW w:w="2172" w:type="dxa"/>
            <w:vAlign w:val="center"/>
          </w:tcPr>
          <w:p w:rsidR="00ED49E6" w:rsidRDefault="002A3DE5">
            <w:pPr>
              <w:jc w:val="right"/>
            </w:pPr>
            <w:r>
              <w:rPr>
                <w:color w:val="000000"/>
                <w:szCs w:val="21"/>
              </w:rPr>
              <w:t>8,305,924.00</w:t>
            </w:r>
          </w:p>
        </w:tc>
        <w:tc>
          <w:tcPr>
            <w:tcW w:w="1852" w:type="dxa"/>
            <w:vAlign w:val="center"/>
          </w:tcPr>
          <w:p w:rsidR="00ED49E6" w:rsidRDefault="002A3DE5">
            <w:pPr>
              <w:jc w:val="right"/>
            </w:pPr>
            <w:r>
              <w:rPr>
                <w:color w:val="000000"/>
                <w:szCs w:val="21"/>
              </w:rPr>
              <w:t>0.29</w:t>
            </w:r>
          </w:p>
        </w:tc>
      </w:tr>
      <w:tr w:rsidR="00ED49E6">
        <w:trPr>
          <w:jc w:val="center"/>
        </w:trPr>
        <w:tc>
          <w:tcPr>
            <w:tcW w:w="817" w:type="dxa"/>
            <w:vAlign w:val="center"/>
          </w:tcPr>
          <w:p w:rsidR="00ED49E6" w:rsidRDefault="002A3DE5">
            <w:pPr>
              <w:jc w:val="center"/>
            </w:pPr>
            <w:r>
              <w:rPr>
                <w:color w:val="000000"/>
                <w:szCs w:val="21"/>
              </w:rPr>
              <w:t>42</w:t>
            </w:r>
          </w:p>
        </w:tc>
        <w:tc>
          <w:tcPr>
            <w:tcW w:w="1276" w:type="dxa"/>
            <w:vAlign w:val="center"/>
          </w:tcPr>
          <w:p w:rsidR="00ED49E6" w:rsidRDefault="002A3DE5">
            <w:pPr>
              <w:jc w:val="center"/>
            </w:pPr>
            <w:r>
              <w:rPr>
                <w:color w:val="000000"/>
                <w:szCs w:val="21"/>
              </w:rPr>
              <w:t>300451</w:t>
            </w:r>
          </w:p>
        </w:tc>
        <w:tc>
          <w:tcPr>
            <w:tcW w:w="1701" w:type="dxa"/>
            <w:vAlign w:val="center"/>
          </w:tcPr>
          <w:p w:rsidR="00ED49E6" w:rsidRDefault="002A3DE5">
            <w:pPr>
              <w:jc w:val="center"/>
            </w:pPr>
            <w:r>
              <w:rPr>
                <w:color w:val="000000"/>
                <w:szCs w:val="21"/>
              </w:rPr>
              <w:t>创业慧康</w:t>
            </w:r>
          </w:p>
        </w:tc>
        <w:tc>
          <w:tcPr>
            <w:tcW w:w="1276" w:type="dxa"/>
            <w:vAlign w:val="center"/>
          </w:tcPr>
          <w:p w:rsidR="00ED49E6" w:rsidRDefault="002A3DE5">
            <w:pPr>
              <w:jc w:val="right"/>
            </w:pPr>
            <w:r>
              <w:rPr>
                <w:color w:val="000000"/>
                <w:szCs w:val="21"/>
              </w:rPr>
              <w:t>400,000</w:t>
            </w:r>
          </w:p>
        </w:tc>
        <w:tc>
          <w:tcPr>
            <w:tcW w:w="2172" w:type="dxa"/>
            <w:vAlign w:val="center"/>
          </w:tcPr>
          <w:p w:rsidR="00ED49E6" w:rsidRDefault="002A3DE5">
            <w:pPr>
              <w:jc w:val="right"/>
            </w:pPr>
            <w:r>
              <w:rPr>
                <w:color w:val="000000"/>
                <w:szCs w:val="21"/>
              </w:rPr>
              <w:t>7,396,000.00</w:t>
            </w:r>
          </w:p>
        </w:tc>
        <w:tc>
          <w:tcPr>
            <w:tcW w:w="1852" w:type="dxa"/>
            <w:vAlign w:val="center"/>
          </w:tcPr>
          <w:p w:rsidR="00ED49E6" w:rsidRDefault="002A3DE5">
            <w:pPr>
              <w:jc w:val="right"/>
            </w:pPr>
            <w:r>
              <w:rPr>
                <w:color w:val="000000"/>
                <w:szCs w:val="21"/>
              </w:rPr>
              <w:t>0.26</w:t>
            </w:r>
          </w:p>
        </w:tc>
      </w:tr>
      <w:tr w:rsidR="00ED49E6">
        <w:trPr>
          <w:jc w:val="center"/>
        </w:trPr>
        <w:tc>
          <w:tcPr>
            <w:tcW w:w="817" w:type="dxa"/>
            <w:vAlign w:val="center"/>
          </w:tcPr>
          <w:p w:rsidR="00ED49E6" w:rsidRDefault="002A3DE5">
            <w:pPr>
              <w:jc w:val="center"/>
            </w:pPr>
            <w:r>
              <w:rPr>
                <w:color w:val="000000"/>
                <w:szCs w:val="21"/>
              </w:rPr>
              <w:t>43</w:t>
            </w:r>
          </w:p>
        </w:tc>
        <w:tc>
          <w:tcPr>
            <w:tcW w:w="1276" w:type="dxa"/>
            <w:vAlign w:val="center"/>
          </w:tcPr>
          <w:p w:rsidR="00ED49E6" w:rsidRDefault="002A3DE5">
            <w:pPr>
              <w:jc w:val="center"/>
            </w:pPr>
            <w:r>
              <w:rPr>
                <w:color w:val="000000"/>
                <w:szCs w:val="21"/>
              </w:rPr>
              <w:t>300502</w:t>
            </w:r>
          </w:p>
        </w:tc>
        <w:tc>
          <w:tcPr>
            <w:tcW w:w="1701" w:type="dxa"/>
            <w:vAlign w:val="center"/>
          </w:tcPr>
          <w:p w:rsidR="00ED49E6" w:rsidRDefault="002A3DE5">
            <w:pPr>
              <w:jc w:val="center"/>
            </w:pPr>
            <w:r>
              <w:rPr>
                <w:color w:val="000000"/>
                <w:szCs w:val="21"/>
              </w:rPr>
              <w:t>新易盛</w:t>
            </w:r>
          </w:p>
        </w:tc>
        <w:tc>
          <w:tcPr>
            <w:tcW w:w="1276" w:type="dxa"/>
            <w:vAlign w:val="center"/>
          </w:tcPr>
          <w:p w:rsidR="00ED49E6" w:rsidRDefault="002A3DE5">
            <w:pPr>
              <w:jc w:val="right"/>
            </w:pPr>
            <w:r>
              <w:rPr>
                <w:color w:val="000000"/>
                <w:szCs w:val="21"/>
              </w:rPr>
              <w:t>114,700</w:t>
            </w:r>
          </w:p>
        </w:tc>
        <w:tc>
          <w:tcPr>
            <w:tcW w:w="2172" w:type="dxa"/>
            <w:vAlign w:val="center"/>
          </w:tcPr>
          <w:p w:rsidR="00ED49E6" w:rsidRDefault="002A3DE5">
            <w:pPr>
              <w:jc w:val="right"/>
            </w:pPr>
            <w:r>
              <w:rPr>
                <w:color w:val="000000"/>
                <w:szCs w:val="21"/>
              </w:rPr>
              <w:t>7,239,864.00</w:t>
            </w:r>
          </w:p>
        </w:tc>
        <w:tc>
          <w:tcPr>
            <w:tcW w:w="1852" w:type="dxa"/>
            <w:vAlign w:val="center"/>
          </w:tcPr>
          <w:p w:rsidR="00ED49E6" w:rsidRDefault="002A3DE5">
            <w:pPr>
              <w:jc w:val="right"/>
            </w:pPr>
            <w:r>
              <w:rPr>
                <w:color w:val="000000"/>
                <w:szCs w:val="21"/>
              </w:rPr>
              <w:t>0.25</w:t>
            </w:r>
          </w:p>
        </w:tc>
      </w:tr>
      <w:tr w:rsidR="00ED49E6">
        <w:trPr>
          <w:jc w:val="center"/>
        </w:trPr>
        <w:tc>
          <w:tcPr>
            <w:tcW w:w="817" w:type="dxa"/>
            <w:vAlign w:val="center"/>
          </w:tcPr>
          <w:p w:rsidR="00ED49E6" w:rsidRDefault="002A3DE5">
            <w:pPr>
              <w:jc w:val="center"/>
            </w:pPr>
            <w:r>
              <w:rPr>
                <w:color w:val="000000"/>
                <w:szCs w:val="21"/>
              </w:rPr>
              <w:t>44</w:t>
            </w:r>
          </w:p>
        </w:tc>
        <w:tc>
          <w:tcPr>
            <w:tcW w:w="1276" w:type="dxa"/>
            <w:vAlign w:val="center"/>
          </w:tcPr>
          <w:p w:rsidR="00ED49E6" w:rsidRDefault="002A3DE5">
            <w:pPr>
              <w:jc w:val="center"/>
            </w:pPr>
            <w:r>
              <w:rPr>
                <w:color w:val="000000"/>
                <w:szCs w:val="21"/>
              </w:rPr>
              <w:t>600380</w:t>
            </w:r>
          </w:p>
        </w:tc>
        <w:tc>
          <w:tcPr>
            <w:tcW w:w="1701" w:type="dxa"/>
            <w:vAlign w:val="center"/>
          </w:tcPr>
          <w:p w:rsidR="00ED49E6" w:rsidRDefault="002A3DE5">
            <w:pPr>
              <w:jc w:val="center"/>
            </w:pPr>
            <w:r>
              <w:rPr>
                <w:color w:val="000000"/>
                <w:szCs w:val="21"/>
              </w:rPr>
              <w:t>健康元</w:t>
            </w:r>
          </w:p>
        </w:tc>
        <w:tc>
          <w:tcPr>
            <w:tcW w:w="1276" w:type="dxa"/>
            <w:vAlign w:val="center"/>
          </w:tcPr>
          <w:p w:rsidR="00ED49E6" w:rsidRDefault="002A3DE5">
            <w:pPr>
              <w:jc w:val="right"/>
            </w:pPr>
            <w:r>
              <w:rPr>
                <w:color w:val="000000"/>
                <w:szCs w:val="21"/>
              </w:rPr>
              <w:t>433,000</w:t>
            </w:r>
          </w:p>
        </w:tc>
        <w:tc>
          <w:tcPr>
            <w:tcW w:w="2172" w:type="dxa"/>
            <w:vAlign w:val="center"/>
          </w:tcPr>
          <w:p w:rsidR="00ED49E6" w:rsidRDefault="002A3DE5">
            <w:pPr>
              <w:jc w:val="right"/>
            </w:pPr>
            <w:r>
              <w:rPr>
                <w:color w:val="000000"/>
                <w:szCs w:val="21"/>
              </w:rPr>
              <w:t>7,031,920.00</w:t>
            </w:r>
          </w:p>
        </w:tc>
        <w:tc>
          <w:tcPr>
            <w:tcW w:w="1852" w:type="dxa"/>
            <w:vAlign w:val="center"/>
          </w:tcPr>
          <w:p w:rsidR="00ED49E6" w:rsidRDefault="002A3DE5">
            <w:pPr>
              <w:jc w:val="right"/>
            </w:pPr>
            <w:r>
              <w:rPr>
                <w:color w:val="000000"/>
                <w:szCs w:val="21"/>
              </w:rPr>
              <w:t>0.24</w:t>
            </w:r>
          </w:p>
        </w:tc>
      </w:tr>
      <w:tr w:rsidR="00ED49E6">
        <w:trPr>
          <w:jc w:val="center"/>
        </w:trPr>
        <w:tc>
          <w:tcPr>
            <w:tcW w:w="817" w:type="dxa"/>
            <w:vAlign w:val="center"/>
          </w:tcPr>
          <w:p w:rsidR="00ED49E6" w:rsidRDefault="002A3DE5">
            <w:pPr>
              <w:jc w:val="center"/>
            </w:pPr>
            <w:r>
              <w:rPr>
                <w:color w:val="000000"/>
                <w:szCs w:val="21"/>
              </w:rPr>
              <w:t>45</w:t>
            </w:r>
          </w:p>
        </w:tc>
        <w:tc>
          <w:tcPr>
            <w:tcW w:w="1276" w:type="dxa"/>
            <w:vAlign w:val="center"/>
          </w:tcPr>
          <w:p w:rsidR="00ED49E6" w:rsidRDefault="002A3DE5">
            <w:pPr>
              <w:jc w:val="center"/>
            </w:pPr>
            <w:r>
              <w:rPr>
                <w:color w:val="000000"/>
                <w:szCs w:val="21"/>
              </w:rPr>
              <w:t>002332</w:t>
            </w:r>
          </w:p>
        </w:tc>
        <w:tc>
          <w:tcPr>
            <w:tcW w:w="1701" w:type="dxa"/>
            <w:vAlign w:val="center"/>
          </w:tcPr>
          <w:p w:rsidR="00ED49E6" w:rsidRDefault="002A3DE5">
            <w:pPr>
              <w:jc w:val="center"/>
            </w:pPr>
            <w:r>
              <w:rPr>
                <w:color w:val="000000"/>
                <w:szCs w:val="21"/>
              </w:rPr>
              <w:t>仙琚制药</w:t>
            </w:r>
          </w:p>
        </w:tc>
        <w:tc>
          <w:tcPr>
            <w:tcW w:w="1276" w:type="dxa"/>
            <w:vAlign w:val="center"/>
          </w:tcPr>
          <w:p w:rsidR="00ED49E6" w:rsidRDefault="002A3DE5">
            <w:pPr>
              <w:jc w:val="right"/>
            </w:pPr>
            <w:r>
              <w:rPr>
                <w:color w:val="000000"/>
                <w:szCs w:val="21"/>
              </w:rPr>
              <w:t>374,950</w:t>
            </w:r>
          </w:p>
        </w:tc>
        <w:tc>
          <w:tcPr>
            <w:tcW w:w="2172" w:type="dxa"/>
            <w:vAlign w:val="center"/>
          </w:tcPr>
          <w:p w:rsidR="00ED49E6" w:rsidRDefault="002A3DE5">
            <w:pPr>
              <w:jc w:val="right"/>
            </w:pPr>
            <w:r>
              <w:rPr>
                <w:color w:val="000000"/>
                <w:szCs w:val="21"/>
              </w:rPr>
              <w:t>6,314,158.00</w:t>
            </w:r>
          </w:p>
        </w:tc>
        <w:tc>
          <w:tcPr>
            <w:tcW w:w="1852" w:type="dxa"/>
            <w:vAlign w:val="center"/>
          </w:tcPr>
          <w:p w:rsidR="00ED49E6" w:rsidRDefault="002A3DE5">
            <w:pPr>
              <w:jc w:val="right"/>
            </w:pPr>
            <w:r>
              <w:rPr>
                <w:color w:val="000000"/>
                <w:szCs w:val="21"/>
              </w:rPr>
              <w:t>0.22</w:t>
            </w:r>
          </w:p>
        </w:tc>
      </w:tr>
      <w:tr w:rsidR="00ED49E6">
        <w:trPr>
          <w:jc w:val="center"/>
        </w:trPr>
        <w:tc>
          <w:tcPr>
            <w:tcW w:w="817" w:type="dxa"/>
            <w:vAlign w:val="center"/>
          </w:tcPr>
          <w:p w:rsidR="00ED49E6" w:rsidRDefault="002A3DE5">
            <w:pPr>
              <w:jc w:val="center"/>
            </w:pPr>
            <w:r>
              <w:rPr>
                <w:color w:val="000000"/>
                <w:szCs w:val="21"/>
              </w:rPr>
              <w:t>46</w:t>
            </w:r>
          </w:p>
        </w:tc>
        <w:tc>
          <w:tcPr>
            <w:tcW w:w="1276" w:type="dxa"/>
            <w:vAlign w:val="center"/>
          </w:tcPr>
          <w:p w:rsidR="00ED49E6" w:rsidRDefault="002A3DE5">
            <w:pPr>
              <w:jc w:val="center"/>
            </w:pPr>
            <w:r>
              <w:rPr>
                <w:color w:val="000000"/>
                <w:szCs w:val="21"/>
              </w:rPr>
              <w:t>603232</w:t>
            </w:r>
          </w:p>
        </w:tc>
        <w:tc>
          <w:tcPr>
            <w:tcW w:w="1701" w:type="dxa"/>
            <w:vAlign w:val="center"/>
          </w:tcPr>
          <w:p w:rsidR="00ED49E6" w:rsidRDefault="002A3DE5">
            <w:pPr>
              <w:jc w:val="center"/>
            </w:pPr>
            <w:r>
              <w:rPr>
                <w:color w:val="000000"/>
                <w:szCs w:val="21"/>
              </w:rPr>
              <w:t>格尔软件</w:t>
            </w:r>
          </w:p>
        </w:tc>
        <w:tc>
          <w:tcPr>
            <w:tcW w:w="1276" w:type="dxa"/>
            <w:vAlign w:val="center"/>
          </w:tcPr>
          <w:p w:rsidR="00ED49E6" w:rsidRDefault="002A3DE5">
            <w:pPr>
              <w:jc w:val="right"/>
            </w:pPr>
            <w:r>
              <w:rPr>
                <w:color w:val="000000"/>
                <w:szCs w:val="21"/>
              </w:rPr>
              <w:t>194,256</w:t>
            </w:r>
          </w:p>
        </w:tc>
        <w:tc>
          <w:tcPr>
            <w:tcW w:w="2172" w:type="dxa"/>
            <w:vAlign w:val="center"/>
          </w:tcPr>
          <w:p w:rsidR="00ED49E6" w:rsidRDefault="002A3DE5">
            <w:pPr>
              <w:jc w:val="right"/>
            </w:pPr>
            <w:r>
              <w:rPr>
                <w:color w:val="000000"/>
                <w:szCs w:val="21"/>
              </w:rPr>
              <w:t>5,983,084.80</w:t>
            </w:r>
          </w:p>
        </w:tc>
        <w:tc>
          <w:tcPr>
            <w:tcW w:w="1852" w:type="dxa"/>
            <w:vAlign w:val="center"/>
          </w:tcPr>
          <w:p w:rsidR="00ED49E6" w:rsidRDefault="002A3DE5">
            <w:pPr>
              <w:jc w:val="right"/>
            </w:pPr>
            <w:r>
              <w:rPr>
                <w:color w:val="000000"/>
                <w:szCs w:val="21"/>
              </w:rPr>
              <w:t>0.21</w:t>
            </w:r>
          </w:p>
        </w:tc>
      </w:tr>
      <w:tr w:rsidR="00ED49E6">
        <w:trPr>
          <w:jc w:val="center"/>
        </w:trPr>
        <w:tc>
          <w:tcPr>
            <w:tcW w:w="817" w:type="dxa"/>
            <w:vAlign w:val="center"/>
          </w:tcPr>
          <w:p w:rsidR="00ED49E6" w:rsidRDefault="002A3DE5">
            <w:pPr>
              <w:jc w:val="center"/>
            </w:pPr>
            <w:r>
              <w:rPr>
                <w:color w:val="000000"/>
                <w:szCs w:val="21"/>
              </w:rPr>
              <w:t>47</w:t>
            </w:r>
          </w:p>
        </w:tc>
        <w:tc>
          <w:tcPr>
            <w:tcW w:w="1276" w:type="dxa"/>
            <w:vAlign w:val="center"/>
          </w:tcPr>
          <w:p w:rsidR="00ED49E6" w:rsidRDefault="002A3DE5">
            <w:pPr>
              <w:jc w:val="center"/>
            </w:pPr>
            <w:r>
              <w:rPr>
                <w:color w:val="000000"/>
                <w:szCs w:val="21"/>
              </w:rPr>
              <w:t>600745</w:t>
            </w:r>
          </w:p>
        </w:tc>
        <w:tc>
          <w:tcPr>
            <w:tcW w:w="1701" w:type="dxa"/>
            <w:vAlign w:val="center"/>
          </w:tcPr>
          <w:p w:rsidR="00ED49E6" w:rsidRDefault="002A3DE5">
            <w:pPr>
              <w:jc w:val="center"/>
            </w:pPr>
            <w:r>
              <w:rPr>
                <w:color w:val="000000"/>
                <w:szCs w:val="21"/>
              </w:rPr>
              <w:t>闻泰科技</w:t>
            </w:r>
          </w:p>
        </w:tc>
        <w:tc>
          <w:tcPr>
            <w:tcW w:w="1276" w:type="dxa"/>
            <w:vAlign w:val="center"/>
          </w:tcPr>
          <w:p w:rsidR="00ED49E6" w:rsidRDefault="002A3DE5">
            <w:pPr>
              <w:jc w:val="right"/>
            </w:pPr>
            <w:r>
              <w:rPr>
                <w:color w:val="000000"/>
                <w:szCs w:val="21"/>
              </w:rPr>
              <w:t>36,700</w:t>
            </w:r>
          </w:p>
        </w:tc>
        <w:tc>
          <w:tcPr>
            <w:tcW w:w="2172" w:type="dxa"/>
            <w:vAlign w:val="center"/>
          </w:tcPr>
          <w:p w:rsidR="00ED49E6" w:rsidRDefault="002A3DE5">
            <w:pPr>
              <w:jc w:val="right"/>
            </w:pPr>
            <w:r>
              <w:rPr>
                <w:color w:val="000000"/>
                <w:szCs w:val="21"/>
              </w:rPr>
              <w:t>4,622,365.00</w:t>
            </w:r>
          </w:p>
        </w:tc>
        <w:tc>
          <w:tcPr>
            <w:tcW w:w="1852" w:type="dxa"/>
            <w:vAlign w:val="center"/>
          </w:tcPr>
          <w:p w:rsidR="00ED49E6" w:rsidRDefault="002A3DE5">
            <w:pPr>
              <w:jc w:val="right"/>
            </w:pPr>
            <w:r>
              <w:rPr>
                <w:color w:val="000000"/>
                <w:szCs w:val="21"/>
              </w:rPr>
              <w:t>0.16</w:t>
            </w:r>
          </w:p>
        </w:tc>
      </w:tr>
      <w:tr w:rsidR="00ED49E6">
        <w:trPr>
          <w:jc w:val="center"/>
        </w:trPr>
        <w:tc>
          <w:tcPr>
            <w:tcW w:w="817" w:type="dxa"/>
            <w:vAlign w:val="center"/>
          </w:tcPr>
          <w:p w:rsidR="00ED49E6" w:rsidRDefault="002A3DE5">
            <w:pPr>
              <w:jc w:val="center"/>
            </w:pPr>
            <w:r>
              <w:rPr>
                <w:color w:val="000000"/>
                <w:szCs w:val="21"/>
              </w:rPr>
              <w:t>48</w:t>
            </w:r>
          </w:p>
        </w:tc>
        <w:tc>
          <w:tcPr>
            <w:tcW w:w="1276" w:type="dxa"/>
            <w:vAlign w:val="center"/>
          </w:tcPr>
          <w:p w:rsidR="00ED49E6" w:rsidRDefault="002A3DE5">
            <w:pPr>
              <w:jc w:val="center"/>
            </w:pPr>
            <w:r>
              <w:rPr>
                <w:color w:val="000000"/>
                <w:szCs w:val="21"/>
              </w:rPr>
              <w:t>688396</w:t>
            </w:r>
          </w:p>
        </w:tc>
        <w:tc>
          <w:tcPr>
            <w:tcW w:w="1701" w:type="dxa"/>
            <w:vAlign w:val="center"/>
          </w:tcPr>
          <w:p w:rsidR="00ED49E6" w:rsidRDefault="002A3DE5">
            <w:pPr>
              <w:jc w:val="center"/>
            </w:pPr>
            <w:r>
              <w:rPr>
                <w:color w:val="000000"/>
                <w:szCs w:val="21"/>
              </w:rPr>
              <w:t>华润微</w:t>
            </w:r>
          </w:p>
        </w:tc>
        <w:tc>
          <w:tcPr>
            <w:tcW w:w="1276" w:type="dxa"/>
            <w:vAlign w:val="center"/>
          </w:tcPr>
          <w:p w:rsidR="00ED49E6" w:rsidRDefault="002A3DE5">
            <w:pPr>
              <w:jc w:val="right"/>
            </w:pPr>
            <w:r>
              <w:rPr>
                <w:color w:val="000000"/>
                <w:szCs w:val="21"/>
              </w:rPr>
              <w:t>81,911</w:t>
            </w:r>
          </w:p>
        </w:tc>
        <w:tc>
          <w:tcPr>
            <w:tcW w:w="2172" w:type="dxa"/>
            <w:vAlign w:val="center"/>
          </w:tcPr>
          <w:p w:rsidR="00ED49E6" w:rsidRDefault="002A3DE5">
            <w:pPr>
              <w:jc w:val="right"/>
            </w:pPr>
            <w:r>
              <w:rPr>
                <w:color w:val="000000"/>
                <w:szCs w:val="21"/>
              </w:rPr>
              <w:t>3,395,210.95</w:t>
            </w:r>
          </w:p>
        </w:tc>
        <w:tc>
          <w:tcPr>
            <w:tcW w:w="1852" w:type="dxa"/>
            <w:vAlign w:val="center"/>
          </w:tcPr>
          <w:p w:rsidR="00ED49E6" w:rsidRDefault="002A3DE5">
            <w:pPr>
              <w:jc w:val="right"/>
            </w:pPr>
            <w:r>
              <w:rPr>
                <w:color w:val="000000"/>
                <w:szCs w:val="21"/>
              </w:rPr>
              <w:t>0.12</w:t>
            </w:r>
          </w:p>
        </w:tc>
      </w:tr>
      <w:tr w:rsidR="00ED49E6">
        <w:trPr>
          <w:jc w:val="center"/>
        </w:trPr>
        <w:tc>
          <w:tcPr>
            <w:tcW w:w="817" w:type="dxa"/>
            <w:vAlign w:val="center"/>
          </w:tcPr>
          <w:p w:rsidR="00ED49E6" w:rsidRDefault="002A3DE5">
            <w:pPr>
              <w:jc w:val="center"/>
            </w:pPr>
            <w:r>
              <w:rPr>
                <w:color w:val="000000"/>
                <w:szCs w:val="21"/>
              </w:rPr>
              <w:t>49</w:t>
            </w:r>
          </w:p>
        </w:tc>
        <w:tc>
          <w:tcPr>
            <w:tcW w:w="1276" w:type="dxa"/>
            <w:vAlign w:val="center"/>
          </w:tcPr>
          <w:p w:rsidR="00ED49E6" w:rsidRDefault="002A3DE5">
            <w:pPr>
              <w:jc w:val="center"/>
            </w:pPr>
            <w:r>
              <w:rPr>
                <w:color w:val="000000"/>
                <w:szCs w:val="21"/>
              </w:rPr>
              <w:t>600031</w:t>
            </w:r>
          </w:p>
        </w:tc>
        <w:tc>
          <w:tcPr>
            <w:tcW w:w="1701" w:type="dxa"/>
            <w:vAlign w:val="center"/>
          </w:tcPr>
          <w:p w:rsidR="00ED49E6" w:rsidRDefault="002A3DE5">
            <w:pPr>
              <w:jc w:val="center"/>
            </w:pPr>
            <w:r>
              <w:rPr>
                <w:color w:val="000000"/>
                <w:szCs w:val="21"/>
              </w:rPr>
              <w:t>三一重工</w:t>
            </w:r>
          </w:p>
        </w:tc>
        <w:tc>
          <w:tcPr>
            <w:tcW w:w="1276" w:type="dxa"/>
            <w:vAlign w:val="center"/>
          </w:tcPr>
          <w:p w:rsidR="00ED49E6" w:rsidRDefault="002A3DE5">
            <w:pPr>
              <w:jc w:val="right"/>
            </w:pPr>
            <w:r>
              <w:rPr>
                <w:color w:val="000000"/>
                <w:szCs w:val="21"/>
              </w:rPr>
              <w:t>150,800</w:t>
            </w:r>
          </w:p>
        </w:tc>
        <w:tc>
          <w:tcPr>
            <w:tcW w:w="2172" w:type="dxa"/>
            <w:vAlign w:val="center"/>
          </w:tcPr>
          <w:p w:rsidR="00ED49E6" w:rsidRDefault="002A3DE5">
            <w:pPr>
              <w:jc w:val="right"/>
            </w:pPr>
            <w:r>
              <w:rPr>
                <w:color w:val="000000"/>
                <w:szCs w:val="21"/>
              </w:rPr>
              <w:t>2,829,008.00</w:t>
            </w:r>
          </w:p>
        </w:tc>
        <w:tc>
          <w:tcPr>
            <w:tcW w:w="1852" w:type="dxa"/>
            <w:vAlign w:val="center"/>
          </w:tcPr>
          <w:p w:rsidR="00ED49E6" w:rsidRDefault="002A3DE5">
            <w:pPr>
              <w:jc w:val="right"/>
            </w:pPr>
            <w:r>
              <w:rPr>
                <w:color w:val="000000"/>
                <w:szCs w:val="21"/>
              </w:rPr>
              <w:t>0.10</w:t>
            </w:r>
          </w:p>
        </w:tc>
      </w:tr>
      <w:tr w:rsidR="00ED49E6">
        <w:trPr>
          <w:jc w:val="center"/>
        </w:trPr>
        <w:tc>
          <w:tcPr>
            <w:tcW w:w="817" w:type="dxa"/>
            <w:vAlign w:val="center"/>
          </w:tcPr>
          <w:p w:rsidR="00ED49E6" w:rsidRDefault="002A3DE5">
            <w:pPr>
              <w:jc w:val="center"/>
            </w:pPr>
            <w:r>
              <w:rPr>
                <w:color w:val="000000"/>
                <w:szCs w:val="21"/>
              </w:rPr>
              <w:t>50</w:t>
            </w:r>
          </w:p>
        </w:tc>
        <w:tc>
          <w:tcPr>
            <w:tcW w:w="1276" w:type="dxa"/>
            <w:vAlign w:val="center"/>
          </w:tcPr>
          <w:p w:rsidR="00ED49E6" w:rsidRDefault="002A3DE5">
            <w:pPr>
              <w:jc w:val="center"/>
            </w:pPr>
            <w:r>
              <w:rPr>
                <w:color w:val="000000"/>
                <w:szCs w:val="21"/>
              </w:rPr>
              <w:t>002912</w:t>
            </w:r>
          </w:p>
        </w:tc>
        <w:tc>
          <w:tcPr>
            <w:tcW w:w="1701" w:type="dxa"/>
            <w:vAlign w:val="center"/>
          </w:tcPr>
          <w:p w:rsidR="00ED49E6" w:rsidRDefault="002A3DE5">
            <w:pPr>
              <w:jc w:val="center"/>
            </w:pPr>
            <w:r>
              <w:rPr>
                <w:color w:val="000000"/>
                <w:szCs w:val="21"/>
              </w:rPr>
              <w:t>中新赛克</w:t>
            </w:r>
          </w:p>
        </w:tc>
        <w:tc>
          <w:tcPr>
            <w:tcW w:w="1276" w:type="dxa"/>
            <w:vAlign w:val="center"/>
          </w:tcPr>
          <w:p w:rsidR="00ED49E6" w:rsidRDefault="002A3DE5">
            <w:pPr>
              <w:jc w:val="right"/>
            </w:pPr>
            <w:r>
              <w:rPr>
                <w:color w:val="000000"/>
                <w:szCs w:val="21"/>
              </w:rPr>
              <w:t>16,100</w:t>
            </w:r>
          </w:p>
        </w:tc>
        <w:tc>
          <w:tcPr>
            <w:tcW w:w="2172" w:type="dxa"/>
            <w:vAlign w:val="center"/>
          </w:tcPr>
          <w:p w:rsidR="00ED49E6" w:rsidRDefault="002A3DE5">
            <w:pPr>
              <w:jc w:val="right"/>
            </w:pPr>
            <w:r>
              <w:rPr>
                <w:color w:val="000000"/>
                <w:szCs w:val="21"/>
              </w:rPr>
              <w:t>2,633,799.00</w:t>
            </w:r>
          </w:p>
        </w:tc>
        <w:tc>
          <w:tcPr>
            <w:tcW w:w="1852" w:type="dxa"/>
            <w:vAlign w:val="center"/>
          </w:tcPr>
          <w:p w:rsidR="00ED49E6" w:rsidRDefault="002A3DE5">
            <w:pPr>
              <w:jc w:val="right"/>
            </w:pPr>
            <w:r>
              <w:rPr>
                <w:color w:val="000000"/>
                <w:szCs w:val="21"/>
              </w:rPr>
              <w:t>0.09</w:t>
            </w:r>
          </w:p>
        </w:tc>
      </w:tr>
      <w:tr w:rsidR="00ED49E6">
        <w:trPr>
          <w:jc w:val="center"/>
        </w:trPr>
        <w:tc>
          <w:tcPr>
            <w:tcW w:w="817" w:type="dxa"/>
            <w:vAlign w:val="center"/>
          </w:tcPr>
          <w:p w:rsidR="00ED49E6" w:rsidRDefault="002A3DE5">
            <w:pPr>
              <w:jc w:val="center"/>
            </w:pPr>
            <w:r>
              <w:rPr>
                <w:color w:val="000000"/>
                <w:szCs w:val="21"/>
              </w:rPr>
              <w:t>51</w:t>
            </w:r>
          </w:p>
        </w:tc>
        <w:tc>
          <w:tcPr>
            <w:tcW w:w="1276" w:type="dxa"/>
            <w:vAlign w:val="center"/>
          </w:tcPr>
          <w:p w:rsidR="00ED49E6" w:rsidRDefault="002A3DE5">
            <w:pPr>
              <w:jc w:val="center"/>
            </w:pPr>
            <w:r>
              <w:rPr>
                <w:color w:val="000000"/>
                <w:szCs w:val="21"/>
              </w:rPr>
              <w:t>300113</w:t>
            </w:r>
          </w:p>
        </w:tc>
        <w:tc>
          <w:tcPr>
            <w:tcW w:w="1701" w:type="dxa"/>
            <w:vAlign w:val="center"/>
          </w:tcPr>
          <w:p w:rsidR="00ED49E6" w:rsidRDefault="002A3DE5">
            <w:pPr>
              <w:jc w:val="center"/>
            </w:pPr>
            <w:r>
              <w:rPr>
                <w:color w:val="000000"/>
                <w:szCs w:val="21"/>
              </w:rPr>
              <w:t>顺网科技</w:t>
            </w:r>
          </w:p>
        </w:tc>
        <w:tc>
          <w:tcPr>
            <w:tcW w:w="1276" w:type="dxa"/>
            <w:vAlign w:val="center"/>
          </w:tcPr>
          <w:p w:rsidR="00ED49E6" w:rsidRDefault="002A3DE5">
            <w:pPr>
              <w:jc w:val="right"/>
            </w:pPr>
            <w:r>
              <w:rPr>
                <w:color w:val="000000"/>
                <w:szCs w:val="21"/>
              </w:rPr>
              <w:t>55,100</w:t>
            </w:r>
          </w:p>
        </w:tc>
        <w:tc>
          <w:tcPr>
            <w:tcW w:w="2172" w:type="dxa"/>
            <w:vAlign w:val="center"/>
          </w:tcPr>
          <w:p w:rsidR="00ED49E6" w:rsidRDefault="002A3DE5">
            <w:pPr>
              <w:jc w:val="right"/>
            </w:pPr>
            <w:r>
              <w:rPr>
                <w:color w:val="000000"/>
                <w:szCs w:val="21"/>
              </w:rPr>
              <w:t>1,399,540.00</w:t>
            </w:r>
          </w:p>
        </w:tc>
        <w:tc>
          <w:tcPr>
            <w:tcW w:w="1852" w:type="dxa"/>
            <w:vAlign w:val="center"/>
          </w:tcPr>
          <w:p w:rsidR="00ED49E6" w:rsidRDefault="002A3DE5">
            <w:pPr>
              <w:jc w:val="right"/>
            </w:pPr>
            <w:r>
              <w:rPr>
                <w:color w:val="000000"/>
                <w:szCs w:val="21"/>
              </w:rPr>
              <w:t>0.05</w:t>
            </w:r>
          </w:p>
        </w:tc>
      </w:tr>
      <w:tr w:rsidR="00ED49E6">
        <w:trPr>
          <w:jc w:val="center"/>
        </w:trPr>
        <w:tc>
          <w:tcPr>
            <w:tcW w:w="817" w:type="dxa"/>
            <w:vAlign w:val="center"/>
          </w:tcPr>
          <w:p w:rsidR="00ED49E6" w:rsidRDefault="002A3DE5">
            <w:pPr>
              <w:jc w:val="center"/>
            </w:pPr>
            <w:r>
              <w:rPr>
                <w:color w:val="000000"/>
                <w:szCs w:val="21"/>
              </w:rPr>
              <w:t>52</w:t>
            </w:r>
          </w:p>
        </w:tc>
        <w:tc>
          <w:tcPr>
            <w:tcW w:w="1276" w:type="dxa"/>
            <w:vAlign w:val="center"/>
          </w:tcPr>
          <w:p w:rsidR="00ED49E6" w:rsidRDefault="002A3DE5">
            <w:pPr>
              <w:jc w:val="center"/>
            </w:pPr>
            <w:r>
              <w:rPr>
                <w:color w:val="000000"/>
                <w:szCs w:val="21"/>
              </w:rPr>
              <w:t>688298</w:t>
            </w:r>
          </w:p>
        </w:tc>
        <w:tc>
          <w:tcPr>
            <w:tcW w:w="1701" w:type="dxa"/>
            <w:vAlign w:val="center"/>
          </w:tcPr>
          <w:p w:rsidR="00ED49E6" w:rsidRDefault="002A3DE5">
            <w:pPr>
              <w:jc w:val="center"/>
            </w:pPr>
            <w:r>
              <w:rPr>
                <w:color w:val="000000"/>
                <w:szCs w:val="21"/>
              </w:rPr>
              <w:t>东方生物</w:t>
            </w:r>
          </w:p>
        </w:tc>
        <w:tc>
          <w:tcPr>
            <w:tcW w:w="1276" w:type="dxa"/>
            <w:vAlign w:val="center"/>
          </w:tcPr>
          <w:p w:rsidR="00ED49E6" w:rsidRDefault="002A3DE5">
            <w:pPr>
              <w:jc w:val="right"/>
            </w:pPr>
            <w:r>
              <w:rPr>
                <w:color w:val="000000"/>
                <w:szCs w:val="21"/>
              </w:rPr>
              <w:t>5,286</w:t>
            </w:r>
          </w:p>
        </w:tc>
        <w:tc>
          <w:tcPr>
            <w:tcW w:w="2172" w:type="dxa"/>
            <w:vAlign w:val="center"/>
          </w:tcPr>
          <w:p w:rsidR="00ED49E6" w:rsidRDefault="002A3DE5">
            <w:pPr>
              <w:jc w:val="right"/>
            </w:pPr>
            <w:r>
              <w:rPr>
                <w:color w:val="000000"/>
                <w:szCs w:val="21"/>
              </w:rPr>
              <w:t>762,082.62</w:t>
            </w:r>
          </w:p>
        </w:tc>
        <w:tc>
          <w:tcPr>
            <w:tcW w:w="1852" w:type="dxa"/>
            <w:vAlign w:val="center"/>
          </w:tcPr>
          <w:p w:rsidR="00ED49E6" w:rsidRDefault="002A3DE5">
            <w:pPr>
              <w:jc w:val="right"/>
            </w:pPr>
            <w:r>
              <w:rPr>
                <w:color w:val="000000"/>
                <w:szCs w:val="21"/>
              </w:rPr>
              <w:t>0.03</w:t>
            </w:r>
          </w:p>
        </w:tc>
      </w:tr>
      <w:tr w:rsidR="00ED49E6">
        <w:trPr>
          <w:jc w:val="center"/>
        </w:trPr>
        <w:tc>
          <w:tcPr>
            <w:tcW w:w="817" w:type="dxa"/>
            <w:vAlign w:val="center"/>
          </w:tcPr>
          <w:p w:rsidR="00ED49E6" w:rsidRDefault="002A3DE5">
            <w:pPr>
              <w:jc w:val="center"/>
            </w:pPr>
            <w:r>
              <w:rPr>
                <w:color w:val="000000"/>
                <w:szCs w:val="21"/>
              </w:rPr>
              <w:t>53</w:t>
            </w:r>
          </w:p>
        </w:tc>
        <w:tc>
          <w:tcPr>
            <w:tcW w:w="1276" w:type="dxa"/>
            <w:vAlign w:val="center"/>
          </w:tcPr>
          <w:p w:rsidR="00ED49E6" w:rsidRDefault="002A3DE5">
            <w:pPr>
              <w:jc w:val="center"/>
            </w:pPr>
            <w:r>
              <w:rPr>
                <w:color w:val="000000"/>
                <w:szCs w:val="21"/>
              </w:rPr>
              <w:t>688365</w:t>
            </w:r>
          </w:p>
        </w:tc>
        <w:tc>
          <w:tcPr>
            <w:tcW w:w="1701" w:type="dxa"/>
            <w:vAlign w:val="center"/>
          </w:tcPr>
          <w:p w:rsidR="00ED49E6" w:rsidRDefault="002A3DE5">
            <w:pPr>
              <w:jc w:val="center"/>
            </w:pPr>
            <w:r>
              <w:rPr>
                <w:color w:val="000000"/>
                <w:szCs w:val="21"/>
              </w:rPr>
              <w:t>光云科技</w:t>
            </w:r>
          </w:p>
        </w:tc>
        <w:tc>
          <w:tcPr>
            <w:tcW w:w="1276" w:type="dxa"/>
            <w:vAlign w:val="center"/>
          </w:tcPr>
          <w:p w:rsidR="00ED49E6" w:rsidRDefault="002A3DE5">
            <w:pPr>
              <w:jc w:val="right"/>
            </w:pPr>
            <w:r>
              <w:rPr>
                <w:color w:val="000000"/>
                <w:szCs w:val="21"/>
              </w:rPr>
              <w:t>8,249</w:t>
            </w:r>
          </w:p>
        </w:tc>
        <w:tc>
          <w:tcPr>
            <w:tcW w:w="2172" w:type="dxa"/>
            <w:vAlign w:val="center"/>
          </w:tcPr>
          <w:p w:rsidR="00ED49E6" w:rsidRDefault="002A3DE5">
            <w:pPr>
              <w:jc w:val="right"/>
            </w:pPr>
            <w:r>
              <w:rPr>
                <w:color w:val="000000"/>
                <w:szCs w:val="21"/>
              </w:rPr>
              <w:t>356,521.78</w:t>
            </w:r>
          </w:p>
        </w:tc>
        <w:tc>
          <w:tcPr>
            <w:tcW w:w="1852" w:type="dxa"/>
            <w:vAlign w:val="center"/>
          </w:tcPr>
          <w:p w:rsidR="00ED49E6" w:rsidRDefault="002A3DE5">
            <w:pPr>
              <w:jc w:val="right"/>
            </w:pPr>
            <w:r>
              <w:rPr>
                <w:color w:val="000000"/>
                <w:szCs w:val="21"/>
              </w:rPr>
              <w:t>0.01</w:t>
            </w:r>
          </w:p>
        </w:tc>
      </w:tr>
      <w:tr w:rsidR="00ED49E6">
        <w:trPr>
          <w:jc w:val="center"/>
        </w:trPr>
        <w:tc>
          <w:tcPr>
            <w:tcW w:w="817" w:type="dxa"/>
            <w:vAlign w:val="center"/>
          </w:tcPr>
          <w:p w:rsidR="00ED49E6" w:rsidRDefault="002A3DE5">
            <w:pPr>
              <w:jc w:val="center"/>
            </w:pPr>
            <w:r>
              <w:rPr>
                <w:color w:val="000000"/>
                <w:szCs w:val="21"/>
              </w:rPr>
              <w:t>54</w:t>
            </w:r>
          </w:p>
        </w:tc>
        <w:tc>
          <w:tcPr>
            <w:tcW w:w="1276" w:type="dxa"/>
            <w:vAlign w:val="center"/>
          </w:tcPr>
          <w:p w:rsidR="00ED49E6" w:rsidRDefault="002A3DE5">
            <w:pPr>
              <w:jc w:val="center"/>
            </w:pPr>
            <w:r>
              <w:rPr>
                <w:color w:val="000000"/>
                <w:szCs w:val="21"/>
              </w:rPr>
              <w:t>688186</w:t>
            </w:r>
          </w:p>
        </w:tc>
        <w:tc>
          <w:tcPr>
            <w:tcW w:w="1701" w:type="dxa"/>
            <w:vAlign w:val="center"/>
          </w:tcPr>
          <w:p w:rsidR="00ED49E6" w:rsidRDefault="002A3DE5">
            <w:pPr>
              <w:jc w:val="center"/>
            </w:pPr>
            <w:r>
              <w:rPr>
                <w:color w:val="000000"/>
                <w:szCs w:val="21"/>
              </w:rPr>
              <w:t>广大特材</w:t>
            </w:r>
          </w:p>
        </w:tc>
        <w:tc>
          <w:tcPr>
            <w:tcW w:w="1276" w:type="dxa"/>
            <w:vAlign w:val="center"/>
          </w:tcPr>
          <w:p w:rsidR="00ED49E6" w:rsidRDefault="002A3DE5">
            <w:pPr>
              <w:jc w:val="right"/>
            </w:pPr>
            <w:r>
              <w:rPr>
                <w:color w:val="000000"/>
                <w:szCs w:val="21"/>
              </w:rPr>
              <w:t>8,033</w:t>
            </w:r>
          </w:p>
        </w:tc>
        <w:tc>
          <w:tcPr>
            <w:tcW w:w="2172" w:type="dxa"/>
            <w:vAlign w:val="center"/>
          </w:tcPr>
          <w:p w:rsidR="00ED49E6" w:rsidRDefault="002A3DE5">
            <w:pPr>
              <w:jc w:val="right"/>
            </w:pPr>
            <w:r>
              <w:rPr>
                <w:color w:val="000000"/>
                <w:szCs w:val="21"/>
              </w:rPr>
              <w:t>274,326.95</w:t>
            </w:r>
          </w:p>
        </w:tc>
        <w:tc>
          <w:tcPr>
            <w:tcW w:w="1852" w:type="dxa"/>
            <w:vAlign w:val="center"/>
          </w:tcPr>
          <w:p w:rsidR="00ED49E6" w:rsidRDefault="002A3DE5">
            <w:pPr>
              <w:jc w:val="right"/>
            </w:pPr>
            <w:r>
              <w:rPr>
                <w:color w:val="000000"/>
                <w:szCs w:val="21"/>
              </w:rPr>
              <w:t>0.01</w:t>
            </w:r>
          </w:p>
        </w:tc>
      </w:tr>
      <w:tr w:rsidR="00ED49E6">
        <w:trPr>
          <w:jc w:val="center"/>
        </w:trPr>
        <w:tc>
          <w:tcPr>
            <w:tcW w:w="817" w:type="dxa"/>
            <w:vAlign w:val="center"/>
          </w:tcPr>
          <w:p w:rsidR="00ED49E6" w:rsidRDefault="002A3DE5">
            <w:pPr>
              <w:jc w:val="center"/>
            </w:pPr>
            <w:r>
              <w:rPr>
                <w:color w:val="000000"/>
                <w:szCs w:val="21"/>
              </w:rPr>
              <w:t>55</w:t>
            </w:r>
          </w:p>
        </w:tc>
        <w:tc>
          <w:tcPr>
            <w:tcW w:w="1276" w:type="dxa"/>
            <w:vAlign w:val="center"/>
          </w:tcPr>
          <w:p w:rsidR="00ED49E6" w:rsidRDefault="002A3DE5">
            <w:pPr>
              <w:jc w:val="center"/>
            </w:pPr>
            <w:r>
              <w:rPr>
                <w:color w:val="000000"/>
                <w:szCs w:val="21"/>
              </w:rPr>
              <w:t>688568</w:t>
            </w:r>
          </w:p>
        </w:tc>
        <w:tc>
          <w:tcPr>
            <w:tcW w:w="1701" w:type="dxa"/>
            <w:vAlign w:val="center"/>
          </w:tcPr>
          <w:p w:rsidR="00ED49E6" w:rsidRDefault="002A3DE5">
            <w:pPr>
              <w:jc w:val="center"/>
            </w:pPr>
            <w:r>
              <w:rPr>
                <w:color w:val="000000"/>
                <w:szCs w:val="21"/>
              </w:rPr>
              <w:t>中科星图</w:t>
            </w:r>
          </w:p>
        </w:tc>
        <w:tc>
          <w:tcPr>
            <w:tcW w:w="1276" w:type="dxa"/>
            <w:vAlign w:val="center"/>
          </w:tcPr>
          <w:p w:rsidR="00ED49E6" w:rsidRDefault="002A3DE5">
            <w:pPr>
              <w:jc w:val="right"/>
            </w:pPr>
            <w:r>
              <w:rPr>
                <w:color w:val="000000"/>
                <w:szCs w:val="21"/>
              </w:rPr>
              <w:t>11,020</w:t>
            </w:r>
          </w:p>
        </w:tc>
        <w:tc>
          <w:tcPr>
            <w:tcW w:w="2172" w:type="dxa"/>
            <w:vAlign w:val="center"/>
          </w:tcPr>
          <w:p w:rsidR="00ED49E6" w:rsidRDefault="002A3DE5">
            <w:pPr>
              <w:jc w:val="right"/>
            </w:pPr>
            <w:r>
              <w:rPr>
                <w:color w:val="000000"/>
                <w:szCs w:val="21"/>
              </w:rPr>
              <w:t>178,634.20</w:t>
            </w:r>
          </w:p>
        </w:tc>
        <w:tc>
          <w:tcPr>
            <w:tcW w:w="1852" w:type="dxa"/>
            <w:vAlign w:val="center"/>
          </w:tcPr>
          <w:p w:rsidR="00ED49E6" w:rsidRDefault="002A3DE5">
            <w:pPr>
              <w:jc w:val="right"/>
            </w:pPr>
            <w:r>
              <w:rPr>
                <w:color w:val="000000"/>
                <w:szCs w:val="21"/>
              </w:rPr>
              <w:t>0.01</w:t>
            </w:r>
          </w:p>
        </w:tc>
      </w:tr>
      <w:tr w:rsidR="00ED49E6">
        <w:trPr>
          <w:jc w:val="center"/>
        </w:trPr>
        <w:tc>
          <w:tcPr>
            <w:tcW w:w="817" w:type="dxa"/>
            <w:vAlign w:val="center"/>
          </w:tcPr>
          <w:p w:rsidR="00ED49E6" w:rsidRDefault="002A3DE5">
            <w:pPr>
              <w:jc w:val="center"/>
            </w:pPr>
            <w:r>
              <w:rPr>
                <w:color w:val="000000"/>
                <w:szCs w:val="21"/>
              </w:rPr>
              <w:t>56</w:t>
            </w:r>
          </w:p>
        </w:tc>
        <w:tc>
          <w:tcPr>
            <w:tcW w:w="1276" w:type="dxa"/>
            <w:vAlign w:val="center"/>
          </w:tcPr>
          <w:p w:rsidR="00ED49E6" w:rsidRDefault="002A3DE5">
            <w:pPr>
              <w:jc w:val="center"/>
            </w:pPr>
            <w:r>
              <w:rPr>
                <w:color w:val="000000"/>
                <w:szCs w:val="21"/>
              </w:rPr>
              <w:t>688377</w:t>
            </w:r>
          </w:p>
        </w:tc>
        <w:tc>
          <w:tcPr>
            <w:tcW w:w="1701" w:type="dxa"/>
            <w:vAlign w:val="center"/>
          </w:tcPr>
          <w:p w:rsidR="00ED49E6" w:rsidRDefault="002A3DE5">
            <w:pPr>
              <w:jc w:val="center"/>
            </w:pPr>
            <w:r>
              <w:rPr>
                <w:color w:val="000000"/>
                <w:szCs w:val="21"/>
              </w:rPr>
              <w:t>迪威尔</w:t>
            </w:r>
          </w:p>
        </w:tc>
        <w:tc>
          <w:tcPr>
            <w:tcW w:w="1276" w:type="dxa"/>
            <w:vAlign w:val="center"/>
          </w:tcPr>
          <w:p w:rsidR="00ED49E6" w:rsidRDefault="002A3DE5">
            <w:pPr>
              <w:jc w:val="right"/>
            </w:pPr>
            <w:r>
              <w:rPr>
                <w:color w:val="000000"/>
                <w:szCs w:val="21"/>
              </w:rPr>
              <w:t>7,894</w:t>
            </w:r>
          </w:p>
        </w:tc>
        <w:tc>
          <w:tcPr>
            <w:tcW w:w="2172" w:type="dxa"/>
            <w:vAlign w:val="center"/>
          </w:tcPr>
          <w:p w:rsidR="00ED49E6" w:rsidRDefault="002A3DE5">
            <w:pPr>
              <w:jc w:val="right"/>
            </w:pPr>
            <w:r>
              <w:rPr>
                <w:color w:val="000000"/>
                <w:szCs w:val="21"/>
              </w:rPr>
              <w:t>129,619.48</w:t>
            </w:r>
          </w:p>
        </w:tc>
        <w:tc>
          <w:tcPr>
            <w:tcW w:w="1852" w:type="dxa"/>
            <w:vAlign w:val="center"/>
          </w:tcPr>
          <w:p w:rsidR="00ED49E6" w:rsidRDefault="002A3DE5">
            <w:pPr>
              <w:jc w:val="right"/>
            </w:pPr>
            <w:r>
              <w:rPr>
                <w:color w:val="000000"/>
                <w:szCs w:val="21"/>
              </w:rPr>
              <w:t>0.00</w:t>
            </w:r>
          </w:p>
        </w:tc>
      </w:tr>
      <w:tr w:rsidR="00ED49E6">
        <w:trPr>
          <w:jc w:val="center"/>
        </w:trPr>
        <w:tc>
          <w:tcPr>
            <w:tcW w:w="817" w:type="dxa"/>
            <w:vAlign w:val="center"/>
          </w:tcPr>
          <w:p w:rsidR="00ED49E6" w:rsidRDefault="002A3DE5">
            <w:pPr>
              <w:jc w:val="center"/>
            </w:pPr>
            <w:r>
              <w:rPr>
                <w:color w:val="000000"/>
                <w:szCs w:val="21"/>
              </w:rPr>
              <w:t>57</w:t>
            </w:r>
          </w:p>
        </w:tc>
        <w:tc>
          <w:tcPr>
            <w:tcW w:w="1276" w:type="dxa"/>
            <w:vAlign w:val="center"/>
          </w:tcPr>
          <w:p w:rsidR="00ED49E6" w:rsidRDefault="002A3DE5">
            <w:pPr>
              <w:jc w:val="center"/>
            </w:pPr>
            <w:r>
              <w:rPr>
                <w:color w:val="000000"/>
                <w:szCs w:val="21"/>
              </w:rPr>
              <w:t>603087</w:t>
            </w:r>
          </w:p>
        </w:tc>
        <w:tc>
          <w:tcPr>
            <w:tcW w:w="1701" w:type="dxa"/>
            <w:vAlign w:val="center"/>
          </w:tcPr>
          <w:p w:rsidR="00ED49E6" w:rsidRDefault="002A3DE5">
            <w:pPr>
              <w:jc w:val="center"/>
            </w:pPr>
            <w:r>
              <w:rPr>
                <w:color w:val="000000"/>
                <w:szCs w:val="21"/>
              </w:rPr>
              <w:t>甘李药业</w:t>
            </w:r>
          </w:p>
        </w:tc>
        <w:tc>
          <w:tcPr>
            <w:tcW w:w="1276" w:type="dxa"/>
            <w:vAlign w:val="center"/>
          </w:tcPr>
          <w:p w:rsidR="00ED49E6" w:rsidRDefault="002A3DE5">
            <w:pPr>
              <w:jc w:val="right"/>
            </w:pPr>
            <w:r>
              <w:rPr>
                <w:color w:val="000000"/>
                <w:szCs w:val="21"/>
              </w:rPr>
              <w:t>1,076</w:t>
            </w:r>
          </w:p>
        </w:tc>
        <w:tc>
          <w:tcPr>
            <w:tcW w:w="2172" w:type="dxa"/>
            <w:vAlign w:val="center"/>
          </w:tcPr>
          <w:p w:rsidR="00ED49E6" w:rsidRDefault="002A3DE5">
            <w:pPr>
              <w:jc w:val="right"/>
            </w:pPr>
            <w:r>
              <w:rPr>
                <w:color w:val="000000"/>
                <w:szCs w:val="21"/>
              </w:rPr>
              <w:t>107,922.80</w:t>
            </w:r>
          </w:p>
        </w:tc>
        <w:tc>
          <w:tcPr>
            <w:tcW w:w="1852" w:type="dxa"/>
            <w:vAlign w:val="center"/>
          </w:tcPr>
          <w:p w:rsidR="00ED49E6" w:rsidRDefault="002A3DE5">
            <w:pPr>
              <w:jc w:val="right"/>
            </w:pPr>
            <w:r>
              <w:rPr>
                <w:color w:val="000000"/>
                <w:szCs w:val="21"/>
              </w:rPr>
              <w:t>0.00</w:t>
            </w:r>
          </w:p>
        </w:tc>
      </w:tr>
      <w:tr w:rsidR="00ED49E6">
        <w:trPr>
          <w:jc w:val="center"/>
        </w:trPr>
        <w:tc>
          <w:tcPr>
            <w:tcW w:w="817" w:type="dxa"/>
            <w:vAlign w:val="center"/>
          </w:tcPr>
          <w:p w:rsidR="00ED49E6" w:rsidRDefault="002A3DE5">
            <w:pPr>
              <w:jc w:val="center"/>
            </w:pPr>
            <w:r>
              <w:rPr>
                <w:color w:val="000000"/>
                <w:szCs w:val="21"/>
              </w:rPr>
              <w:t>58</w:t>
            </w:r>
          </w:p>
        </w:tc>
        <w:tc>
          <w:tcPr>
            <w:tcW w:w="1276" w:type="dxa"/>
            <w:vAlign w:val="center"/>
          </w:tcPr>
          <w:p w:rsidR="00ED49E6" w:rsidRDefault="002A3DE5">
            <w:pPr>
              <w:jc w:val="center"/>
            </w:pPr>
            <w:r>
              <w:rPr>
                <w:color w:val="000000"/>
                <w:szCs w:val="21"/>
              </w:rPr>
              <w:t>688277</w:t>
            </w:r>
          </w:p>
        </w:tc>
        <w:tc>
          <w:tcPr>
            <w:tcW w:w="1701" w:type="dxa"/>
            <w:vAlign w:val="center"/>
          </w:tcPr>
          <w:p w:rsidR="00ED49E6" w:rsidRDefault="002A3DE5">
            <w:pPr>
              <w:jc w:val="center"/>
            </w:pPr>
            <w:r>
              <w:rPr>
                <w:color w:val="000000"/>
                <w:szCs w:val="21"/>
              </w:rPr>
              <w:t>天智航</w:t>
            </w:r>
          </w:p>
        </w:tc>
        <w:tc>
          <w:tcPr>
            <w:tcW w:w="1276" w:type="dxa"/>
            <w:vAlign w:val="center"/>
          </w:tcPr>
          <w:p w:rsidR="00ED49E6" w:rsidRDefault="002A3DE5">
            <w:pPr>
              <w:jc w:val="right"/>
            </w:pPr>
            <w:r>
              <w:rPr>
                <w:color w:val="000000"/>
                <w:szCs w:val="21"/>
              </w:rPr>
              <w:t>8,810</w:t>
            </w:r>
          </w:p>
        </w:tc>
        <w:tc>
          <w:tcPr>
            <w:tcW w:w="2172" w:type="dxa"/>
            <w:vAlign w:val="center"/>
          </w:tcPr>
          <w:p w:rsidR="00ED49E6" w:rsidRDefault="002A3DE5">
            <w:pPr>
              <w:jc w:val="right"/>
            </w:pPr>
            <w:r>
              <w:rPr>
                <w:color w:val="000000"/>
                <w:szCs w:val="21"/>
              </w:rPr>
              <w:t>106,072.40</w:t>
            </w:r>
          </w:p>
        </w:tc>
        <w:tc>
          <w:tcPr>
            <w:tcW w:w="1852" w:type="dxa"/>
            <w:vAlign w:val="center"/>
          </w:tcPr>
          <w:p w:rsidR="00ED49E6" w:rsidRDefault="002A3DE5">
            <w:pPr>
              <w:jc w:val="right"/>
            </w:pPr>
            <w:r>
              <w:rPr>
                <w:color w:val="000000"/>
                <w:szCs w:val="21"/>
              </w:rPr>
              <w:t>0.00</w:t>
            </w:r>
          </w:p>
        </w:tc>
      </w:tr>
      <w:tr w:rsidR="00ED49E6">
        <w:trPr>
          <w:jc w:val="center"/>
        </w:trPr>
        <w:tc>
          <w:tcPr>
            <w:tcW w:w="817" w:type="dxa"/>
            <w:vAlign w:val="center"/>
          </w:tcPr>
          <w:p w:rsidR="00ED49E6" w:rsidRDefault="002A3DE5">
            <w:pPr>
              <w:jc w:val="center"/>
            </w:pPr>
            <w:r>
              <w:rPr>
                <w:color w:val="000000"/>
                <w:szCs w:val="21"/>
              </w:rPr>
              <w:t>59</w:t>
            </w:r>
          </w:p>
        </w:tc>
        <w:tc>
          <w:tcPr>
            <w:tcW w:w="1276" w:type="dxa"/>
            <w:vAlign w:val="center"/>
          </w:tcPr>
          <w:p w:rsidR="00ED49E6" w:rsidRDefault="002A3DE5">
            <w:pPr>
              <w:jc w:val="center"/>
            </w:pPr>
            <w:r>
              <w:rPr>
                <w:color w:val="000000"/>
                <w:szCs w:val="21"/>
              </w:rPr>
              <w:t>688027</w:t>
            </w:r>
          </w:p>
        </w:tc>
        <w:tc>
          <w:tcPr>
            <w:tcW w:w="1701" w:type="dxa"/>
            <w:vAlign w:val="center"/>
          </w:tcPr>
          <w:p w:rsidR="00ED49E6" w:rsidRDefault="002A3DE5">
            <w:pPr>
              <w:jc w:val="center"/>
            </w:pPr>
            <w:r>
              <w:rPr>
                <w:color w:val="000000"/>
                <w:szCs w:val="21"/>
              </w:rPr>
              <w:t>国盾量子</w:t>
            </w:r>
          </w:p>
        </w:tc>
        <w:tc>
          <w:tcPr>
            <w:tcW w:w="1276" w:type="dxa"/>
            <w:vAlign w:val="center"/>
          </w:tcPr>
          <w:p w:rsidR="00ED49E6" w:rsidRDefault="002A3DE5">
            <w:pPr>
              <w:jc w:val="right"/>
            </w:pPr>
            <w:r>
              <w:rPr>
                <w:color w:val="000000"/>
                <w:szCs w:val="21"/>
              </w:rPr>
              <w:t>2,830</w:t>
            </w:r>
          </w:p>
        </w:tc>
        <w:tc>
          <w:tcPr>
            <w:tcW w:w="2172" w:type="dxa"/>
            <w:vAlign w:val="center"/>
          </w:tcPr>
          <w:p w:rsidR="00ED49E6" w:rsidRDefault="002A3DE5">
            <w:pPr>
              <w:jc w:val="right"/>
            </w:pPr>
            <w:r>
              <w:rPr>
                <w:color w:val="000000"/>
                <w:szCs w:val="21"/>
              </w:rPr>
              <w:t>102,389.40</w:t>
            </w:r>
          </w:p>
        </w:tc>
        <w:tc>
          <w:tcPr>
            <w:tcW w:w="1852" w:type="dxa"/>
            <w:vAlign w:val="center"/>
          </w:tcPr>
          <w:p w:rsidR="00ED49E6" w:rsidRDefault="002A3DE5">
            <w:pPr>
              <w:jc w:val="right"/>
            </w:pPr>
            <w:r>
              <w:rPr>
                <w:color w:val="000000"/>
                <w:szCs w:val="21"/>
              </w:rPr>
              <w:t>0.00</w:t>
            </w:r>
          </w:p>
        </w:tc>
      </w:tr>
      <w:tr w:rsidR="00ED49E6">
        <w:trPr>
          <w:jc w:val="center"/>
        </w:trPr>
        <w:tc>
          <w:tcPr>
            <w:tcW w:w="817" w:type="dxa"/>
            <w:vAlign w:val="center"/>
          </w:tcPr>
          <w:p w:rsidR="00ED49E6" w:rsidRDefault="002A3DE5">
            <w:pPr>
              <w:jc w:val="center"/>
            </w:pPr>
            <w:r>
              <w:rPr>
                <w:color w:val="000000"/>
                <w:szCs w:val="21"/>
              </w:rPr>
              <w:t>60</w:t>
            </w:r>
          </w:p>
        </w:tc>
        <w:tc>
          <w:tcPr>
            <w:tcW w:w="1276" w:type="dxa"/>
            <w:vAlign w:val="center"/>
          </w:tcPr>
          <w:p w:rsidR="00ED49E6" w:rsidRDefault="002A3DE5">
            <w:pPr>
              <w:jc w:val="center"/>
            </w:pPr>
            <w:r>
              <w:rPr>
                <w:color w:val="000000"/>
                <w:szCs w:val="21"/>
              </w:rPr>
              <w:t>688600</w:t>
            </w:r>
          </w:p>
        </w:tc>
        <w:tc>
          <w:tcPr>
            <w:tcW w:w="1701" w:type="dxa"/>
            <w:vAlign w:val="center"/>
          </w:tcPr>
          <w:p w:rsidR="00ED49E6" w:rsidRDefault="002A3DE5">
            <w:pPr>
              <w:jc w:val="center"/>
            </w:pPr>
            <w:r>
              <w:rPr>
                <w:color w:val="000000"/>
                <w:szCs w:val="21"/>
              </w:rPr>
              <w:t>皖仪科技</w:t>
            </w:r>
          </w:p>
        </w:tc>
        <w:tc>
          <w:tcPr>
            <w:tcW w:w="1276" w:type="dxa"/>
            <w:vAlign w:val="center"/>
          </w:tcPr>
          <w:p w:rsidR="00ED49E6" w:rsidRDefault="002A3DE5">
            <w:pPr>
              <w:jc w:val="right"/>
            </w:pPr>
            <w:r>
              <w:rPr>
                <w:color w:val="000000"/>
                <w:szCs w:val="21"/>
              </w:rPr>
              <w:t>5,468</w:t>
            </w:r>
          </w:p>
        </w:tc>
        <w:tc>
          <w:tcPr>
            <w:tcW w:w="2172" w:type="dxa"/>
            <w:vAlign w:val="center"/>
          </w:tcPr>
          <w:p w:rsidR="00ED49E6" w:rsidRDefault="002A3DE5">
            <w:pPr>
              <w:jc w:val="right"/>
            </w:pPr>
            <w:r>
              <w:rPr>
                <w:color w:val="000000"/>
                <w:szCs w:val="21"/>
              </w:rPr>
              <w:t>84,754.00</w:t>
            </w:r>
          </w:p>
        </w:tc>
        <w:tc>
          <w:tcPr>
            <w:tcW w:w="1852" w:type="dxa"/>
            <w:vAlign w:val="center"/>
          </w:tcPr>
          <w:p w:rsidR="00ED49E6" w:rsidRDefault="002A3DE5">
            <w:pPr>
              <w:jc w:val="right"/>
            </w:pPr>
            <w:r>
              <w:rPr>
                <w:color w:val="000000"/>
                <w:szCs w:val="21"/>
              </w:rPr>
              <w:t>0.00</w:t>
            </w:r>
          </w:p>
        </w:tc>
      </w:tr>
      <w:tr w:rsidR="00ED49E6">
        <w:trPr>
          <w:jc w:val="center"/>
        </w:trPr>
        <w:tc>
          <w:tcPr>
            <w:tcW w:w="817" w:type="dxa"/>
            <w:vAlign w:val="center"/>
          </w:tcPr>
          <w:p w:rsidR="00ED49E6" w:rsidRDefault="002A3DE5">
            <w:pPr>
              <w:jc w:val="center"/>
            </w:pPr>
            <w:r>
              <w:rPr>
                <w:color w:val="000000"/>
                <w:szCs w:val="21"/>
              </w:rPr>
              <w:t>61</w:t>
            </w:r>
          </w:p>
        </w:tc>
        <w:tc>
          <w:tcPr>
            <w:tcW w:w="1276" w:type="dxa"/>
            <w:vAlign w:val="center"/>
          </w:tcPr>
          <w:p w:rsidR="00ED49E6" w:rsidRDefault="002A3DE5">
            <w:pPr>
              <w:jc w:val="center"/>
            </w:pPr>
            <w:r>
              <w:rPr>
                <w:color w:val="000000"/>
                <w:szCs w:val="21"/>
              </w:rPr>
              <w:t>300824</w:t>
            </w:r>
          </w:p>
        </w:tc>
        <w:tc>
          <w:tcPr>
            <w:tcW w:w="1701" w:type="dxa"/>
            <w:vAlign w:val="center"/>
          </w:tcPr>
          <w:p w:rsidR="00ED49E6" w:rsidRDefault="002A3DE5">
            <w:pPr>
              <w:jc w:val="center"/>
            </w:pPr>
            <w:r>
              <w:rPr>
                <w:color w:val="000000"/>
                <w:szCs w:val="21"/>
              </w:rPr>
              <w:t>北鼎股份</w:t>
            </w:r>
          </w:p>
        </w:tc>
        <w:tc>
          <w:tcPr>
            <w:tcW w:w="1276" w:type="dxa"/>
            <w:vAlign w:val="center"/>
          </w:tcPr>
          <w:p w:rsidR="00ED49E6" w:rsidRDefault="002A3DE5">
            <w:pPr>
              <w:jc w:val="right"/>
            </w:pPr>
            <w:r>
              <w:rPr>
                <w:color w:val="000000"/>
                <w:szCs w:val="21"/>
              </w:rPr>
              <w:t>1,954</w:t>
            </w:r>
          </w:p>
        </w:tc>
        <w:tc>
          <w:tcPr>
            <w:tcW w:w="2172" w:type="dxa"/>
            <w:vAlign w:val="center"/>
          </w:tcPr>
          <w:p w:rsidR="00ED49E6" w:rsidRDefault="002A3DE5">
            <w:pPr>
              <w:jc w:val="right"/>
            </w:pPr>
            <w:r>
              <w:rPr>
                <w:color w:val="000000"/>
                <w:szCs w:val="21"/>
              </w:rPr>
              <w:t>26,789.34</w:t>
            </w:r>
          </w:p>
        </w:tc>
        <w:tc>
          <w:tcPr>
            <w:tcW w:w="1852" w:type="dxa"/>
            <w:vAlign w:val="center"/>
          </w:tcPr>
          <w:p w:rsidR="00ED49E6" w:rsidRDefault="002A3DE5">
            <w:pPr>
              <w:jc w:val="right"/>
            </w:pPr>
            <w:r>
              <w:rPr>
                <w:color w:val="000000"/>
                <w:szCs w:val="21"/>
              </w:rPr>
              <w:t>0.00</w:t>
            </w:r>
          </w:p>
        </w:tc>
      </w:tr>
      <w:tr w:rsidR="00ED49E6">
        <w:trPr>
          <w:jc w:val="center"/>
        </w:trPr>
        <w:tc>
          <w:tcPr>
            <w:tcW w:w="817" w:type="dxa"/>
            <w:vAlign w:val="center"/>
          </w:tcPr>
          <w:p w:rsidR="00ED49E6" w:rsidRDefault="002A3DE5">
            <w:pPr>
              <w:jc w:val="center"/>
            </w:pPr>
            <w:r>
              <w:rPr>
                <w:color w:val="000000"/>
                <w:szCs w:val="21"/>
              </w:rPr>
              <w:t>62</w:t>
            </w:r>
          </w:p>
        </w:tc>
        <w:tc>
          <w:tcPr>
            <w:tcW w:w="1276" w:type="dxa"/>
            <w:vAlign w:val="center"/>
          </w:tcPr>
          <w:p w:rsidR="00ED49E6" w:rsidRDefault="002A3DE5">
            <w:pPr>
              <w:jc w:val="center"/>
            </w:pPr>
            <w:r>
              <w:rPr>
                <w:color w:val="000000"/>
                <w:szCs w:val="21"/>
              </w:rPr>
              <w:t>300842</w:t>
            </w:r>
          </w:p>
        </w:tc>
        <w:tc>
          <w:tcPr>
            <w:tcW w:w="1701" w:type="dxa"/>
            <w:vAlign w:val="center"/>
          </w:tcPr>
          <w:p w:rsidR="00ED49E6" w:rsidRDefault="002A3DE5">
            <w:pPr>
              <w:jc w:val="center"/>
            </w:pPr>
            <w:r>
              <w:rPr>
                <w:color w:val="000000"/>
                <w:szCs w:val="21"/>
              </w:rPr>
              <w:t>帝科股份</w:t>
            </w:r>
          </w:p>
        </w:tc>
        <w:tc>
          <w:tcPr>
            <w:tcW w:w="1276" w:type="dxa"/>
            <w:vAlign w:val="center"/>
          </w:tcPr>
          <w:p w:rsidR="00ED49E6" w:rsidRDefault="002A3DE5">
            <w:pPr>
              <w:jc w:val="right"/>
            </w:pPr>
            <w:r>
              <w:rPr>
                <w:color w:val="000000"/>
                <w:szCs w:val="21"/>
              </w:rPr>
              <w:t>455</w:t>
            </w:r>
          </w:p>
        </w:tc>
        <w:tc>
          <w:tcPr>
            <w:tcW w:w="2172" w:type="dxa"/>
            <w:vAlign w:val="center"/>
          </w:tcPr>
          <w:p w:rsidR="00ED49E6" w:rsidRDefault="002A3DE5">
            <w:pPr>
              <w:jc w:val="right"/>
            </w:pPr>
            <w:r>
              <w:rPr>
                <w:color w:val="000000"/>
                <w:szCs w:val="21"/>
              </w:rPr>
              <w:t>18,527.60</w:t>
            </w:r>
          </w:p>
        </w:tc>
        <w:tc>
          <w:tcPr>
            <w:tcW w:w="1852" w:type="dxa"/>
            <w:vAlign w:val="center"/>
          </w:tcPr>
          <w:p w:rsidR="00ED49E6" w:rsidRDefault="002A3DE5">
            <w:pPr>
              <w:jc w:val="right"/>
            </w:pPr>
            <w:r>
              <w:rPr>
                <w:color w:val="000000"/>
                <w:szCs w:val="21"/>
              </w:rPr>
              <w:t>0.00</w:t>
            </w:r>
          </w:p>
        </w:tc>
      </w:tr>
      <w:tr w:rsidR="00ED49E6">
        <w:trPr>
          <w:jc w:val="center"/>
        </w:trPr>
        <w:tc>
          <w:tcPr>
            <w:tcW w:w="817" w:type="dxa"/>
            <w:vAlign w:val="center"/>
          </w:tcPr>
          <w:p w:rsidR="00ED49E6" w:rsidRDefault="002A3DE5">
            <w:pPr>
              <w:jc w:val="center"/>
            </w:pPr>
            <w:r>
              <w:rPr>
                <w:color w:val="000000"/>
                <w:szCs w:val="21"/>
              </w:rPr>
              <w:t>63</w:t>
            </w:r>
          </w:p>
        </w:tc>
        <w:tc>
          <w:tcPr>
            <w:tcW w:w="1276" w:type="dxa"/>
            <w:vAlign w:val="center"/>
          </w:tcPr>
          <w:p w:rsidR="00ED49E6" w:rsidRDefault="002A3DE5">
            <w:pPr>
              <w:jc w:val="center"/>
            </w:pPr>
            <w:r>
              <w:rPr>
                <w:color w:val="000000"/>
                <w:szCs w:val="21"/>
              </w:rPr>
              <w:t>600956</w:t>
            </w:r>
          </w:p>
        </w:tc>
        <w:tc>
          <w:tcPr>
            <w:tcW w:w="1701" w:type="dxa"/>
            <w:vAlign w:val="center"/>
          </w:tcPr>
          <w:p w:rsidR="00ED49E6" w:rsidRDefault="002A3DE5">
            <w:pPr>
              <w:jc w:val="center"/>
            </w:pPr>
            <w:r>
              <w:rPr>
                <w:color w:val="000000"/>
                <w:szCs w:val="21"/>
              </w:rPr>
              <w:t>新天绿能</w:t>
            </w:r>
          </w:p>
        </w:tc>
        <w:tc>
          <w:tcPr>
            <w:tcW w:w="1276" w:type="dxa"/>
            <w:vAlign w:val="center"/>
          </w:tcPr>
          <w:p w:rsidR="00ED49E6" w:rsidRDefault="002A3DE5">
            <w:pPr>
              <w:jc w:val="right"/>
            </w:pPr>
            <w:r>
              <w:rPr>
                <w:color w:val="000000"/>
                <w:szCs w:val="21"/>
              </w:rPr>
              <w:t>2,533</w:t>
            </w:r>
          </w:p>
        </w:tc>
        <w:tc>
          <w:tcPr>
            <w:tcW w:w="2172" w:type="dxa"/>
            <w:vAlign w:val="center"/>
          </w:tcPr>
          <w:p w:rsidR="00ED49E6" w:rsidRDefault="002A3DE5">
            <w:pPr>
              <w:jc w:val="right"/>
            </w:pPr>
            <w:r>
              <w:rPr>
                <w:color w:val="000000"/>
                <w:szCs w:val="21"/>
              </w:rPr>
              <w:t>12,766.32</w:t>
            </w:r>
          </w:p>
        </w:tc>
        <w:tc>
          <w:tcPr>
            <w:tcW w:w="1852" w:type="dxa"/>
            <w:vAlign w:val="center"/>
          </w:tcPr>
          <w:p w:rsidR="00ED49E6" w:rsidRDefault="002A3DE5">
            <w:pPr>
              <w:jc w:val="right"/>
            </w:pPr>
            <w:r>
              <w:rPr>
                <w:color w:val="000000"/>
                <w:szCs w:val="21"/>
              </w:rPr>
              <w:t>0.00</w:t>
            </w:r>
          </w:p>
        </w:tc>
      </w:tr>
      <w:tr w:rsidR="00ED49E6">
        <w:trPr>
          <w:jc w:val="center"/>
        </w:trPr>
        <w:tc>
          <w:tcPr>
            <w:tcW w:w="817" w:type="dxa"/>
            <w:vAlign w:val="center"/>
          </w:tcPr>
          <w:p w:rsidR="00ED49E6" w:rsidRDefault="002A3DE5">
            <w:pPr>
              <w:jc w:val="center"/>
            </w:pPr>
            <w:r>
              <w:rPr>
                <w:color w:val="000000"/>
                <w:szCs w:val="21"/>
              </w:rPr>
              <w:t>64</w:t>
            </w:r>
          </w:p>
        </w:tc>
        <w:tc>
          <w:tcPr>
            <w:tcW w:w="1276" w:type="dxa"/>
            <w:vAlign w:val="center"/>
          </w:tcPr>
          <w:p w:rsidR="00ED49E6" w:rsidRDefault="002A3DE5">
            <w:pPr>
              <w:jc w:val="center"/>
            </w:pPr>
            <w:r>
              <w:rPr>
                <w:color w:val="000000"/>
                <w:szCs w:val="21"/>
              </w:rPr>
              <w:t>300839</w:t>
            </w:r>
          </w:p>
        </w:tc>
        <w:tc>
          <w:tcPr>
            <w:tcW w:w="1701" w:type="dxa"/>
            <w:vAlign w:val="center"/>
          </w:tcPr>
          <w:p w:rsidR="00ED49E6" w:rsidRDefault="002A3DE5">
            <w:pPr>
              <w:jc w:val="center"/>
            </w:pPr>
            <w:r>
              <w:rPr>
                <w:color w:val="000000"/>
                <w:szCs w:val="21"/>
              </w:rPr>
              <w:t>博汇股份</w:t>
            </w:r>
          </w:p>
        </w:tc>
        <w:tc>
          <w:tcPr>
            <w:tcW w:w="1276" w:type="dxa"/>
            <w:vAlign w:val="center"/>
          </w:tcPr>
          <w:p w:rsidR="00ED49E6" w:rsidRDefault="002A3DE5">
            <w:pPr>
              <w:jc w:val="right"/>
            </w:pPr>
            <w:r>
              <w:rPr>
                <w:color w:val="000000"/>
                <w:szCs w:val="21"/>
              </w:rPr>
              <w:t>502</w:t>
            </w:r>
          </w:p>
        </w:tc>
        <w:tc>
          <w:tcPr>
            <w:tcW w:w="2172" w:type="dxa"/>
            <w:vAlign w:val="center"/>
          </w:tcPr>
          <w:p w:rsidR="00ED49E6" w:rsidRDefault="002A3DE5">
            <w:pPr>
              <w:jc w:val="right"/>
            </w:pPr>
            <w:r>
              <w:rPr>
                <w:color w:val="000000"/>
                <w:szCs w:val="21"/>
              </w:rPr>
              <w:t>11,751.82</w:t>
            </w:r>
          </w:p>
        </w:tc>
        <w:tc>
          <w:tcPr>
            <w:tcW w:w="1852" w:type="dxa"/>
            <w:vAlign w:val="center"/>
          </w:tcPr>
          <w:p w:rsidR="00ED49E6" w:rsidRDefault="002A3DE5">
            <w:pPr>
              <w:jc w:val="right"/>
            </w:pPr>
            <w:r>
              <w:rPr>
                <w:color w:val="000000"/>
                <w:szCs w:val="21"/>
              </w:rPr>
              <w:t>0.00</w:t>
            </w:r>
          </w:p>
        </w:tc>
      </w:tr>
      <w:tr w:rsidR="00ED49E6">
        <w:trPr>
          <w:jc w:val="center"/>
        </w:trPr>
        <w:tc>
          <w:tcPr>
            <w:tcW w:w="817" w:type="dxa"/>
            <w:vAlign w:val="center"/>
          </w:tcPr>
          <w:p w:rsidR="00ED49E6" w:rsidRDefault="002A3DE5">
            <w:pPr>
              <w:jc w:val="center"/>
            </w:pPr>
            <w:r>
              <w:rPr>
                <w:color w:val="000000"/>
                <w:szCs w:val="21"/>
              </w:rPr>
              <w:t>65</w:t>
            </w:r>
          </w:p>
        </w:tc>
        <w:tc>
          <w:tcPr>
            <w:tcW w:w="1276" w:type="dxa"/>
            <w:vAlign w:val="center"/>
          </w:tcPr>
          <w:p w:rsidR="00ED49E6" w:rsidRDefault="002A3DE5">
            <w:pPr>
              <w:jc w:val="center"/>
            </w:pPr>
            <w:r>
              <w:rPr>
                <w:color w:val="000000"/>
                <w:szCs w:val="21"/>
              </w:rPr>
              <w:t>300847</w:t>
            </w:r>
          </w:p>
        </w:tc>
        <w:tc>
          <w:tcPr>
            <w:tcW w:w="1701" w:type="dxa"/>
            <w:vAlign w:val="center"/>
          </w:tcPr>
          <w:p w:rsidR="00ED49E6" w:rsidRDefault="002A3DE5">
            <w:pPr>
              <w:jc w:val="center"/>
            </w:pPr>
            <w:r>
              <w:rPr>
                <w:color w:val="000000"/>
                <w:szCs w:val="21"/>
              </w:rPr>
              <w:t>中船汉光</w:t>
            </w:r>
          </w:p>
        </w:tc>
        <w:tc>
          <w:tcPr>
            <w:tcW w:w="1276" w:type="dxa"/>
            <w:vAlign w:val="center"/>
          </w:tcPr>
          <w:p w:rsidR="00ED49E6" w:rsidRDefault="002A3DE5">
            <w:pPr>
              <w:jc w:val="right"/>
            </w:pPr>
            <w:r>
              <w:rPr>
                <w:color w:val="000000"/>
                <w:szCs w:val="21"/>
              </w:rPr>
              <w:t>1,421</w:t>
            </w:r>
          </w:p>
        </w:tc>
        <w:tc>
          <w:tcPr>
            <w:tcW w:w="2172" w:type="dxa"/>
            <w:vAlign w:val="center"/>
          </w:tcPr>
          <w:p w:rsidR="00ED49E6" w:rsidRDefault="002A3DE5">
            <w:pPr>
              <w:jc w:val="right"/>
            </w:pPr>
            <w:r>
              <w:rPr>
                <w:color w:val="000000"/>
                <w:szCs w:val="21"/>
              </w:rPr>
              <w:t>9,861.74</w:t>
            </w:r>
          </w:p>
        </w:tc>
        <w:tc>
          <w:tcPr>
            <w:tcW w:w="1852" w:type="dxa"/>
            <w:vAlign w:val="center"/>
          </w:tcPr>
          <w:p w:rsidR="00ED49E6" w:rsidRDefault="002A3DE5">
            <w:pPr>
              <w:jc w:val="right"/>
            </w:pPr>
            <w:r>
              <w:rPr>
                <w:color w:val="000000"/>
                <w:szCs w:val="21"/>
              </w:rPr>
              <w:t>0.00</w:t>
            </w:r>
          </w:p>
        </w:tc>
      </w:tr>
      <w:tr w:rsidR="00ED49E6">
        <w:trPr>
          <w:jc w:val="center"/>
        </w:trPr>
        <w:tc>
          <w:tcPr>
            <w:tcW w:w="817" w:type="dxa"/>
            <w:vAlign w:val="center"/>
          </w:tcPr>
          <w:p w:rsidR="00ED49E6" w:rsidRDefault="002A3DE5">
            <w:pPr>
              <w:jc w:val="center"/>
            </w:pPr>
            <w:r>
              <w:rPr>
                <w:color w:val="000000"/>
                <w:szCs w:val="21"/>
              </w:rPr>
              <w:t>66</w:t>
            </w:r>
          </w:p>
        </w:tc>
        <w:tc>
          <w:tcPr>
            <w:tcW w:w="1276" w:type="dxa"/>
            <w:vAlign w:val="center"/>
          </w:tcPr>
          <w:p w:rsidR="00ED49E6" w:rsidRDefault="002A3DE5">
            <w:pPr>
              <w:jc w:val="center"/>
            </w:pPr>
            <w:r>
              <w:rPr>
                <w:color w:val="000000"/>
                <w:szCs w:val="21"/>
              </w:rPr>
              <w:t>300845</w:t>
            </w:r>
          </w:p>
        </w:tc>
        <w:tc>
          <w:tcPr>
            <w:tcW w:w="1701" w:type="dxa"/>
            <w:vAlign w:val="center"/>
          </w:tcPr>
          <w:p w:rsidR="00ED49E6" w:rsidRDefault="002A3DE5">
            <w:pPr>
              <w:jc w:val="center"/>
            </w:pPr>
            <w:r>
              <w:rPr>
                <w:color w:val="000000"/>
                <w:szCs w:val="21"/>
              </w:rPr>
              <w:t>捷安高科</w:t>
            </w:r>
          </w:p>
        </w:tc>
        <w:tc>
          <w:tcPr>
            <w:tcW w:w="1276" w:type="dxa"/>
            <w:vAlign w:val="center"/>
          </w:tcPr>
          <w:p w:rsidR="00ED49E6" w:rsidRDefault="002A3DE5">
            <w:pPr>
              <w:jc w:val="right"/>
            </w:pPr>
            <w:r>
              <w:rPr>
                <w:color w:val="000000"/>
                <w:szCs w:val="21"/>
              </w:rPr>
              <w:t>470</w:t>
            </w:r>
          </w:p>
        </w:tc>
        <w:tc>
          <w:tcPr>
            <w:tcW w:w="2172" w:type="dxa"/>
            <w:vAlign w:val="center"/>
          </w:tcPr>
          <w:p w:rsidR="00ED49E6" w:rsidRDefault="002A3DE5">
            <w:pPr>
              <w:jc w:val="right"/>
            </w:pPr>
            <w:r>
              <w:rPr>
                <w:color w:val="000000"/>
                <w:szCs w:val="21"/>
              </w:rPr>
              <w:t>8,286.10</w:t>
            </w:r>
          </w:p>
        </w:tc>
        <w:tc>
          <w:tcPr>
            <w:tcW w:w="1852" w:type="dxa"/>
            <w:vAlign w:val="center"/>
          </w:tcPr>
          <w:p w:rsidR="00ED49E6" w:rsidRDefault="002A3DE5">
            <w:pPr>
              <w:jc w:val="right"/>
            </w:pPr>
            <w:r>
              <w:rPr>
                <w:color w:val="000000"/>
                <w:szCs w:val="21"/>
              </w:rPr>
              <w:t>0.00</w:t>
            </w:r>
          </w:p>
        </w:tc>
      </w:tr>
      <w:tr w:rsidR="00ED49E6">
        <w:trPr>
          <w:jc w:val="center"/>
        </w:trPr>
        <w:tc>
          <w:tcPr>
            <w:tcW w:w="817" w:type="dxa"/>
            <w:vAlign w:val="center"/>
          </w:tcPr>
          <w:p w:rsidR="00ED49E6" w:rsidRDefault="002A3DE5">
            <w:pPr>
              <w:jc w:val="center"/>
            </w:pPr>
            <w:r>
              <w:rPr>
                <w:color w:val="000000"/>
                <w:szCs w:val="21"/>
              </w:rPr>
              <w:t>67</w:t>
            </w:r>
          </w:p>
        </w:tc>
        <w:tc>
          <w:tcPr>
            <w:tcW w:w="1276" w:type="dxa"/>
            <w:vAlign w:val="center"/>
          </w:tcPr>
          <w:p w:rsidR="00ED49E6" w:rsidRDefault="002A3DE5">
            <w:pPr>
              <w:jc w:val="center"/>
            </w:pPr>
            <w:r>
              <w:rPr>
                <w:color w:val="000000"/>
                <w:szCs w:val="21"/>
              </w:rPr>
              <w:t>300843</w:t>
            </w:r>
          </w:p>
        </w:tc>
        <w:tc>
          <w:tcPr>
            <w:tcW w:w="1701" w:type="dxa"/>
            <w:vAlign w:val="center"/>
          </w:tcPr>
          <w:p w:rsidR="00ED49E6" w:rsidRDefault="002A3DE5">
            <w:pPr>
              <w:jc w:val="center"/>
            </w:pPr>
            <w:r>
              <w:rPr>
                <w:color w:val="000000"/>
                <w:szCs w:val="21"/>
              </w:rPr>
              <w:t>胜蓝股份</w:t>
            </w:r>
          </w:p>
        </w:tc>
        <w:tc>
          <w:tcPr>
            <w:tcW w:w="1276" w:type="dxa"/>
            <w:vAlign w:val="center"/>
          </w:tcPr>
          <w:p w:rsidR="00ED49E6" w:rsidRDefault="002A3DE5">
            <w:pPr>
              <w:jc w:val="right"/>
            </w:pPr>
            <w:r>
              <w:rPr>
                <w:color w:val="000000"/>
                <w:szCs w:val="21"/>
              </w:rPr>
              <w:t>751</w:t>
            </w:r>
          </w:p>
        </w:tc>
        <w:tc>
          <w:tcPr>
            <w:tcW w:w="2172" w:type="dxa"/>
            <w:vAlign w:val="center"/>
          </w:tcPr>
          <w:p w:rsidR="00ED49E6" w:rsidRDefault="002A3DE5">
            <w:pPr>
              <w:jc w:val="right"/>
            </w:pPr>
            <w:r>
              <w:rPr>
                <w:color w:val="000000"/>
                <w:szCs w:val="21"/>
              </w:rPr>
              <w:t>7,517.51</w:t>
            </w:r>
          </w:p>
        </w:tc>
        <w:tc>
          <w:tcPr>
            <w:tcW w:w="1852" w:type="dxa"/>
            <w:vAlign w:val="center"/>
          </w:tcPr>
          <w:p w:rsidR="00ED49E6" w:rsidRDefault="002A3DE5">
            <w:pPr>
              <w:jc w:val="right"/>
            </w:pPr>
            <w:r>
              <w:rPr>
                <w:color w:val="000000"/>
                <w:szCs w:val="21"/>
              </w:rPr>
              <w:t>0.00</w:t>
            </w:r>
          </w:p>
        </w:tc>
      </w:tr>
      <w:tr w:rsidR="00ED49E6">
        <w:trPr>
          <w:jc w:val="center"/>
        </w:trPr>
        <w:tc>
          <w:tcPr>
            <w:tcW w:w="817" w:type="dxa"/>
            <w:vAlign w:val="center"/>
          </w:tcPr>
          <w:p w:rsidR="00ED49E6" w:rsidRDefault="002A3DE5">
            <w:pPr>
              <w:jc w:val="center"/>
            </w:pPr>
            <w:r>
              <w:rPr>
                <w:color w:val="000000"/>
                <w:szCs w:val="21"/>
              </w:rPr>
              <w:t>68</w:t>
            </w:r>
          </w:p>
        </w:tc>
        <w:tc>
          <w:tcPr>
            <w:tcW w:w="1276" w:type="dxa"/>
            <w:vAlign w:val="center"/>
          </w:tcPr>
          <w:p w:rsidR="00ED49E6" w:rsidRDefault="002A3DE5">
            <w:pPr>
              <w:jc w:val="center"/>
            </w:pPr>
            <w:r>
              <w:rPr>
                <w:color w:val="000000"/>
                <w:szCs w:val="21"/>
              </w:rPr>
              <w:t>300840</w:t>
            </w:r>
          </w:p>
        </w:tc>
        <w:tc>
          <w:tcPr>
            <w:tcW w:w="1701" w:type="dxa"/>
            <w:vAlign w:val="center"/>
          </w:tcPr>
          <w:p w:rsidR="00ED49E6" w:rsidRDefault="002A3DE5">
            <w:pPr>
              <w:jc w:val="center"/>
            </w:pPr>
            <w:r>
              <w:rPr>
                <w:color w:val="000000"/>
                <w:szCs w:val="21"/>
              </w:rPr>
              <w:t>酷特智能</w:t>
            </w:r>
          </w:p>
        </w:tc>
        <w:tc>
          <w:tcPr>
            <w:tcW w:w="1276" w:type="dxa"/>
            <w:vAlign w:val="center"/>
          </w:tcPr>
          <w:p w:rsidR="00ED49E6" w:rsidRDefault="002A3DE5">
            <w:pPr>
              <w:jc w:val="right"/>
            </w:pPr>
            <w:r>
              <w:rPr>
                <w:color w:val="000000"/>
                <w:szCs w:val="21"/>
              </w:rPr>
              <w:t>1,185</w:t>
            </w:r>
          </w:p>
        </w:tc>
        <w:tc>
          <w:tcPr>
            <w:tcW w:w="2172" w:type="dxa"/>
            <w:vAlign w:val="center"/>
          </w:tcPr>
          <w:p w:rsidR="00ED49E6" w:rsidRDefault="002A3DE5">
            <w:pPr>
              <w:jc w:val="right"/>
            </w:pPr>
            <w:r>
              <w:rPr>
                <w:color w:val="000000"/>
                <w:szCs w:val="21"/>
              </w:rPr>
              <w:t>7,038.90</w:t>
            </w:r>
          </w:p>
        </w:tc>
        <w:tc>
          <w:tcPr>
            <w:tcW w:w="1852" w:type="dxa"/>
            <w:vAlign w:val="center"/>
          </w:tcPr>
          <w:p w:rsidR="00ED49E6" w:rsidRDefault="002A3DE5">
            <w:pPr>
              <w:jc w:val="right"/>
            </w:pPr>
            <w:r>
              <w:rPr>
                <w:color w:val="000000"/>
                <w:szCs w:val="21"/>
              </w:rPr>
              <w:t>0.00</w:t>
            </w:r>
          </w:p>
        </w:tc>
      </w:tr>
      <w:tr w:rsidR="00ED49E6">
        <w:trPr>
          <w:jc w:val="center"/>
        </w:trPr>
        <w:tc>
          <w:tcPr>
            <w:tcW w:w="817" w:type="dxa"/>
            <w:vAlign w:val="center"/>
          </w:tcPr>
          <w:p w:rsidR="00ED49E6" w:rsidRDefault="002A3DE5">
            <w:pPr>
              <w:jc w:val="center"/>
            </w:pPr>
            <w:r>
              <w:rPr>
                <w:color w:val="000000"/>
                <w:szCs w:val="21"/>
              </w:rPr>
              <w:t>69</w:t>
            </w:r>
          </w:p>
        </w:tc>
        <w:tc>
          <w:tcPr>
            <w:tcW w:w="1276" w:type="dxa"/>
            <w:vAlign w:val="center"/>
          </w:tcPr>
          <w:p w:rsidR="00ED49E6" w:rsidRDefault="002A3DE5">
            <w:pPr>
              <w:jc w:val="center"/>
            </w:pPr>
            <w:r>
              <w:rPr>
                <w:color w:val="000000"/>
                <w:szCs w:val="21"/>
              </w:rPr>
              <w:t>300846</w:t>
            </w:r>
          </w:p>
        </w:tc>
        <w:tc>
          <w:tcPr>
            <w:tcW w:w="1701" w:type="dxa"/>
            <w:vAlign w:val="center"/>
          </w:tcPr>
          <w:p w:rsidR="00ED49E6" w:rsidRDefault="002A3DE5">
            <w:pPr>
              <w:jc w:val="center"/>
            </w:pPr>
            <w:r>
              <w:rPr>
                <w:color w:val="000000"/>
                <w:szCs w:val="21"/>
              </w:rPr>
              <w:t>首都在线</w:t>
            </w:r>
          </w:p>
        </w:tc>
        <w:tc>
          <w:tcPr>
            <w:tcW w:w="1276" w:type="dxa"/>
            <w:vAlign w:val="center"/>
          </w:tcPr>
          <w:p w:rsidR="00ED49E6" w:rsidRDefault="002A3DE5">
            <w:pPr>
              <w:jc w:val="right"/>
            </w:pPr>
            <w:r>
              <w:rPr>
                <w:color w:val="000000"/>
                <w:szCs w:val="21"/>
              </w:rPr>
              <w:t>1,131</w:t>
            </w:r>
          </w:p>
        </w:tc>
        <w:tc>
          <w:tcPr>
            <w:tcW w:w="2172" w:type="dxa"/>
            <w:vAlign w:val="center"/>
          </w:tcPr>
          <w:p w:rsidR="00ED49E6" w:rsidRDefault="002A3DE5">
            <w:pPr>
              <w:jc w:val="right"/>
            </w:pPr>
            <w:r>
              <w:rPr>
                <w:color w:val="000000"/>
                <w:szCs w:val="21"/>
              </w:rPr>
              <w:t>3,811.47</w:t>
            </w:r>
          </w:p>
        </w:tc>
        <w:tc>
          <w:tcPr>
            <w:tcW w:w="1852" w:type="dxa"/>
            <w:vAlign w:val="center"/>
          </w:tcPr>
          <w:p w:rsidR="00ED49E6" w:rsidRDefault="002A3DE5">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61107"/>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ED49E6">
        <w:tc>
          <w:tcPr>
            <w:tcW w:w="870" w:type="dxa"/>
            <w:vAlign w:val="center"/>
          </w:tcPr>
          <w:p w:rsidR="00ED49E6" w:rsidRDefault="002A3DE5">
            <w:pPr>
              <w:jc w:val="center"/>
            </w:pPr>
            <w:r>
              <w:rPr>
                <w:szCs w:val="21"/>
              </w:rPr>
              <w:t>1</w:t>
            </w:r>
          </w:p>
        </w:tc>
        <w:tc>
          <w:tcPr>
            <w:tcW w:w="1650" w:type="dxa"/>
            <w:vAlign w:val="center"/>
          </w:tcPr>
          <w:p w:rsidR="00ED49E6" w:rsidRDefault="002A3DE5">
            <w:pPr>
              <w:jc w:val="center"/>
            </w:pPr>
            <w:r>
              <w:rPr>
                <w:szCs w:val="21"/>
              </w:rPr>
              <w:t>600570</w:t>
            </w:r>
          </w:p>
        </w:tc>
        <w:tc>
          <w:tcPr>
            <w:tcW w:w="1980" w:type="dxa"/>
            <w:vAlign w:val="center"/>
          </w:tcPr>
          <w:p w:rsidR="00ED49E6" w:rsidRDefault="002A3DE5">
            <w:pPr>
              <w:jc w:val="center"/>
            </w:pPr>
            <w:r>
              <w:rPr>
                <w:szCs w:val="21"/>
              </w:rPr>
              <w:t>恒生电子</w:t>
            </w:r>
          </w:p>
        </w:tc>
        <w:tc>
          <w:tcPr>
            <w:tcW w:w="2880" w:type="dxa"/>
            <w:vAlign w:val="center"/>
          </w:tcPr>
          <w:p w:rsidR="00ED49E6" w:rsidRDefault="002A3DE5">
            <w:pPr>
              <w:jc w:val="right"/>
            </w:pPr>
            <w:r>
              <w:rPr>
                <w:szCs w:val="21"/>
              </w:rPr>
              <w:t>88,560,502.37</w:t>
            </w:r>
          </w:p>
        </w:tc>
        <w:tc>
          <w:tcPr>
            <w:tcW w:w="1692" w:type="dxa"/>
            <w:vAlign w:val="center"/>
          </w:tcPr>
          <w:p w:rsidR="00ED49E6" w:rsidRDefault="002A3DE5">
            <w:pPr>
              <w:jc w:val="right"/>
            </w:pPr>
            <w:r>
              <w:rPr>
                <w:szCs w:val="21"/>
              </w:rPr>
              <w:t>3.74</w:t>
            </w:r>
          </w:p>
        </w:tc>
      </w:tr>
      <w:tr w:rsidR="00ED49E6">
        <w:tc>
          <w:tcPr>
            <w:tcW w:w="870" w:type="dxa"/>
            <w:vAlign w:val="center"/>
          </w:tcPr>
          <w:p w:rsidR="00ED49E6" w:rsidRDefault="002A3DE5">
            <w:pPr>
              <w:jc w:val="center"/>
            </w:pPr>
            <w:r>
              <w:rPr>
                <w:szCs w:val="21"/>
              </w:rPr>
              <w:t>2</w:t>
            </w:r>
          </w:p>
        </w:tc>
        <w:tc>
          <w:tcPr>
            <w:tcW w:w="1650" w:type="dxa"/>
            <w:vAlign w:val="center"/>
          </w:tcPr>
          <w:p w:rsidR="00ED49E6" w:rsidRDefault="002A3DE5">
            <w:pPr>
              <w:jc w:val="center"/>
            </w:pPr>
            <w:r>
              <w:rPr>
                <w:szCs w:val="21"/>
              </w:rPr>
              <w:t>300033</w:t>
            </w:r>
          </w:p>
        </w:tc>
        <w:tc>
          <w:tcPr>
            <w:tcW w:w="1980" w:type="dxa"/>
            <w:vAlign w:val="center"/>
          </w:tcPr>
          <w:p w:rsidR="00ED49E6" w:rsidRDefault="002A3DE5">
            <w:pPr>
              <w:jc w:val="center"/>
            </w:pPr>
            <w:r>
              <w:rPr>
                <w:szCs w:val="21"/>
              </w:rPr>
              <w:t>同花顺</w:t>
            </w:r>
          </w:p>
        </w:tc>
        <w:tc>
          <w:tcPr>
            <w:tcW w:w="2880" w:type="dxa"/>
            <w:vAlign w:val="center"/>
          </w:tcPr>
          <w:p w:rsidR="00ED49E6" w:rsidRDefault="002A3DE5">
            <w:pPr>
              <w:jc w:val="right"/>
            </w:pPr>
            <w:r>
              <w:rPr>
                <w:szCs w:val="21"/>
              </w:rPr>
              <w:t>82,438,705.08</w:t>
            </w:r>
          </w:p>
        </w:tc>
        <w:tc>
          <w:tcPr>
            <w:tcW w:w="1692" w:type="dxa"/>
            <w:vAlign w:val="center"/>
          </w:tcPr>
          <w:p w:rsidR="00ED49E6" w:rsidRDefault="002A3DE5">
            <w:pPr>
              <w:jc w:val="right"/>
            </w:pPr>
            <w:r>
              <w:rPr>
                <w:szCs w:val="21"/>
              </w:rPr>
              <w:t>3.48</w:t>
            </w:r>
          </w:p>
        </w:tc>
      </w:tr>
      <w:tr w:rsidR="00ED49E6">
        <w:tc>
          <w:tcPr>
            <w:tcW w:w="870" w:type="dxa"/>
            <w:vAlign w:val="center"/>
          </w:tcPr>
          <w:p w:rsidR="00ED49E6" w:rsidRDefault="002A3DE5">
            <w:pPr>
              <w:jc w:val="center"/>
            </w:pPr>
            <w:r>
              <w:rPr>
                <w:szCs w:val="21"/>
              </w:rPr>
              <w:t>3</w:t>
            </w:r>
          </w:p>
        </w:tc>
        <w:tc>
          <w:tcPr>
            <w:tcW w:w="1650" w:type="dxa"/>
            <w:vAlign w:val="center"/>
          </w:tcPr>
          <w:p w:rsidR="00ED49E6" w:rsidRDefault="002A3DE5">
            <w:pPr>
              <w:jc w:val="center"/>
            </w:pPr>
            <w:r>
              <w:rPr>
                <w:szCs w:val="21"/>
              </w:rPr>
              <w:t>603259</w:t>
            </w:r>
          </w:p>
        </w:tc>
        <w:tc>
          <w:tcPr>
            <w:tcW w:w="1980" w:type="dxa"/>
            <w:vAlign w:val="center"/>
          </w:tcPr>
          <w:p w:rsidR="00ED49E6" w:rsidRDefault="002A3DE5">
            <w:pPr>
              <w:jc w:val="center"/>
            </w:pPr>
            <w:r>
              <w:rPr>
                <w:szCs w:val="21"/>
              </w:rPr>
              <w:t>药明康德</w:t>
            </w:r>
          </w:p>
        </w:tc>
        <w:tc>
          <w:tcPr>
            <w:tcW w:w="2880" w:type="dxa"/>
            <w:vAlign w:val="center"/>
          </w:tcPr>
          <w:p w:rsidR="00ED49E6" w:rsidRDefault="002A3DE5">
            <w:pPr>
              <w:jc w:val="right"/>
            </w:pPr>
            <w:r>
              <w:rPr>
                <w:szCs w:val="21"/>
              </w:rPr>
              <w:t>67,231,709.65</w:t>
            </w:r>
          </w:p>
        </w:tc>
        <w:tc>
          <w:tcPr>
            <w:tcW w:w="1692" w:type="dxa"/>
            <w:vAlign w:val="center"/>
          </w:tcPr>
          <w:p w:rsidR="00ED49E6" w:rsidRDefault="002A3DE5">
            <w:pPr>
              <w:jc w:val="right"/>
            </w:pPr>
            <w:r>
              <w:rPr>
                <w:szCs w:val="21"/>
              </w:rPr>
              <w:t>2.84</w:t>
            </w:r>
          </w:p>
        </w:tc>
      </w:tr>
      <w:tr w:rsidR="00ED49E6">
        <w:tc>
          <w:tcPr>
            <w:tcW w:w="870" w:type="dxa"/>
            <w:vAlign w:val="center"/>
          </w:tcPr>
          <w:p w:rsidR="00ED49E6" w:rsidRDefault="002A3DE5">
            <w:pPr>
              <w:jc w:val="center"/>
            </w:pPr>
            <w:r>
              <w:rPr>
                <w:szCs w:val="21"/>
              </w:rPr>
              <w:t>4</w:t>
            </w:r>
          </w:p>
        </w:tc>
        <w:tc>
          <w:tcPr>
            <w:tcW w:w="1650" w:type="dxa"/>
            <w:vAlign w:val="center"/>
          </w:tcPr>
          <w:p w:rsidR="00ED49E6" w:rsidRDefault="002A3DE5">
            <w:pPr>
              <w:jc w:val="center"/>
            </w:pPr>
            <w:r>
              <w:rPr>
                <w:szCs w:val="21"/>
              </w:rPr>
              <w:t>000858</w:t>
            </w:r>
          </w:p>
        </w:tc>
        <w:tc>
          <w:tcPr>
            <w:tcW w:w="1980" w:type="dxa"/>
            <w:vAlign w:val="center"/>
          </w:tcPr>
          <w:p w:rsidR="00ED49E6" w:rsidRDefault="002A3DE5">
            <w:pPr>
              <w:jc w:val="center"/>
            </w:pPr>
            <w:r>
              <w:rPr>
                <w:szCs w:val="21"/>
              </w:rPr>
              <w:t>五粮液</w:t>
            </w:r>
          </w:p>
        </w:tc>
        <w:tc>
          <w:tcPr>
            <w:tcW w:w="2880" w:type="dxa"/>
            <w:vAlign w:val="center"/>
          </w:tcPr>
          <w:p w:rsidR="00ED49E6" w:rsidRDefault="002A3DE5">
            <w:pPr>
              <w:jc w:val="right"/>
            </w:pPr>
            <w:r>
              <w:rPr>
                <w:szCs w:val="21"/>
              </w:rPr>
              <w:t>65,995,098.24</w:t>
            </w:r>
          </w:p>
        </w:tc>
        <w:tc>
          <w:tcPr>
            <w:tcW w:w="1692" w:type="dxa"/>
            <w:vAlign w:val="center"/>
          </w:tcPr>
          <w:p w:rsidR="00ED49E6" w:rsidRDefault="002A3DE5">
            <w:pPr>
              <w:jc w:val="right"/>
            </w:pPr>
            <w:r>
              <w:rPr>
                <w:szCs w:val="21"/>
              </w:rPr>
              <w:t>2.79</w:t>
            </w:r>
          </w:p>
        </w:tc>
      </w:tr>
      <w:tr w:rsidR="00ED49E6">
        <w:tc>
          <w:tcPr>
            <w:tcW w:w="870" w:type="dxa"/>
            <w:vAlign w:val="center"/>
          </w:tcPr>
          <w:p w:rsidR="00ED49E6" w:rsidRDefault="002A3DE5">
            <w:pPr>
              <w:jc w:val="center"/>
            </w:pPr>
            <w:r>
              <w:rPr>
                <w:szCs w:val="21"/>
              </w:rPr>
              <w:t>5</w:t>
            </w:r>
          </w:p>
        </w:tc>
        <w:tc>
          <w:tcPr>
            <w:tcW w:w="1650" w:type="dxa"/>
            <w:vAlign w:val="center"/>
          </w:tcPr>
          <w:p w:rsidR="00ED49E6" w:rsidRDefault="002A3DE5">
            <w:pPr>
              <w:jc w:val="center"/>
            </w:pPr>
            <w:r>
              <w:rPr>
                <w:szCs w:val="21"/>
              </w:rPr>
              <w:t>300014</w:t>
            </w:r>
          </w:p>
        </w:tc>
        <w:tc>
          <w:tcPr>
            <w:tcW w:w="1980" w:type="dxa"/>
            <w:vAlign w:val="center"/>
          </w:tcPr>
          <w:p w:rsidR="00ED49E6" w:rsidRDefault="002A3DE5">
            <w:pPr>
              <w:jc w:val="center"/>
            </w:pPr>
            <w:r>
              <w:rPr>
                <w:szCs w:val="21"/>
              </w:rPr>
              <w:t>亿纬锂能</w:t>
            </w:r>
          </w:p>
        </w:tc>
        <w:tc>
          <w:tcPr>
            <w:tcW w:w="2880" w:type="dxa"/>
            <w:vAlign w:val="center"/>
          </w:tcPr>
          <w:p w:rsidR="00ED49E6" w:rsidRDefault="002A3DE5">
            <w:pPr>
              <w:jc w:val="right"/>
            </w:pPr>
            <w:r>
              <w:rPr>
                <w:szCs w:val="21"/>
              </w:rPr>
              <w:t>65,991,602.47</w:t>
            </w:r>
          </w:p>
        </w:tc>
        <w:tc>
          <w:tcPr>
            <w:tcW w:w="1692" w:type="dxa"/>
            <w:vAlign w:val="center"/>
          </w:tcPr>
          <w:p w:rsidR="00ED49E6" w:rsidRDefault="002A3DE5">
            <w:pPr>
              <w:jc w:val="right"/>
            </w:pPr>
            <w:r>
              <w:rPr>
                <w:szCs w:val="21"/>
              </w:rPr>
              <w:t>2.79</w:t>
            </w:r>
          </w:p>
        </w:tc>
      </w:tr>
      <w:tr w:rsidR="00ED49E6">
        <w:tc>
          <w:tcPr>
            <w:tcW w:w="870" w:type="dxa"/>
            <w:vAlign w:val="center"/>
          </w:tcPr>
          <w:p w:rsidR="00ED49E6" w:rsidRDefault="002A3DE5">
            <w:pPr>
              <w:jc w:val="center"/>
            </w:pPr>
            <w:r>
              <w:rPr>
                <w:szCs w:val="21"/>
              </w:rPr>
              <w:t>6</w:t>
            </w:r>
          </w:p>
        </w:tc>
        <w:tc>
          <w:tcPr>
            <w:tcW w:w="1650" w:type="dxa"/>
            <w:vAlign w:val="center"/>
          </w:tcPr>
          <w:p w:rsidR="00ED49E6" w:rsidRDefault="002A3DE5">
            <w:pPr>
              <w:jc w:val="center"/>
            </w:pPr>
            <w:r>
              <w:rPr>
                <w:szCs w:val="21"/>
              </w:rPr>
              <w:t>603887</w:t>
            </w:r>
          </w:p>
        </w:tc>
        <w:tc>
          <w:tcPr>
            <w:tcW w:w="1980" w:type="dxa"/>
            <w:vAlign w:val="center"/>
          </w:tcPr>
          <w:p w:rsidR="00ED49E6" w:rsidRDefault="002A3DE5">
            <w:pPr>
              <w:jc w:val="center"/>
            </w:pPr>
            <w:r>
              <w:rPr>
                <w:szCs w:val="21"/>
              </w:rPr>
              <w:t>城地股份</w:t>
            </w:r>
          </w:p>
        </w:tc>
        <w:tc>
          <w:tcPr>
            <w:tcW w:w="2880" w:type="dxa"/>
            <w:vAlign w:val="center"/>
          </w:tcPr>
          <w:p w:rsidR="00ED49E6" w:rsidRDefault="002A3DE5">
            <w:pPr>
              <w:jc w:val="right"/>
            </w:pPr>
            <w:r>
              <w:rPr>
                <w:szCs w:val="21"/>
              </w:rPr>
              <w:t>61,484,209.42</w:t>
            </w:r>
          </w:p>
        </w:tc>
        <w:tc>
          <w:tcPr>
            <w:tcW w:w="1692" w:type="dxa"/>
            <w:vAlign w:val="center"/>
          </w:tcPr>
          <w:p w:rsidR="00ED49E6" w:rsidRDefault="002A3DE5">
            <w:pPr>
              <w:jc w:val="right"/>
            </w:pPr>
            <w:r>
              <w:rPr>
                <w:szCs w:val="21"/>
              </w:rPr>
              <w:t>2.60</w:t>
            </w:r>
          </w:p>
        </w:tc>
      </w:tr>
      <w:tr w:rsidR="00ED49E6">
        <w:tc>
          <w:tcPr>
            <w:tcW w:w="870" w:type="dxa"/>
            <w:vAlign w:val="center"/>
          </w:tcPr>
          <w:p w:rsidR="00ED49E6" w:rsidRDefault="002A3DE5">
            <w:pPr>
              <w:jc w:val="center"/>
            </w:pPr>
            <w:r>
              <w:rPr>
                <w:szCs w:val="21"/>
              </w:rPr>
              <w:t>7</w:t>
            </w:r>
          </w:p>
        </w:tc>
        <w:tc>
          <w:tcPr>
            <w:tcW w:w="1650" w:type="dxa"/>
            <w:vAlign w:val="center"/>
          </w:tcPr>
          <w:p w:rsidR="00ED49E6" w:rsidRDefault="002A3DE5">
            <w:pPr>
              <w:jc w:val="center"/>
            </w:pPr>
            <w:r>
              <w:rPr>
                <w:szCs w:val="21"/>
              </w:rPr>
              <w:t>600416</w:t>
            </w:r>
          </w:p>
        </w:tc>
        <w:tc>
          <w:tcPr>
            <w:tcW w:w="1980" w:type="dxa"/>
            <w:vAlign w:val="center"/>
          </w:tcPr>
          <w:p w:rsidR="00ED49E6" w:rsidRDefault="002A3DE5">
            <w:pPr>
              <w:jc w:val="center"/>
            </w:pPr>
            <w:r>
              <w:rPr>
                <w:szCs w:val="21"/>
              </w:rPr>
              <w:t>*ST</w:t>
            </w:r>
            <w:r>
              <w:rPr>
                <w:szCs w:val="21"/>
              </w:rPr>
              <w:t>湘电</w:t>
            </w:r>
          </w:p>
        </w:tc>
        <w:tc>
          <w:tcPr>
            <w:tcW w:w="2880" w:type="dxa"/>
            <w:vAlign w:val="center"/>
          </w:tcPr>
          <w:p w:rsidR="00ED49E6" w:rsidRDefault="002A3DE5">
            <w:pPr>
              <w:jc w:val="right"/>
            </w:pPr>
            <w:r>
              <w:rPr>
                <w:szCs w:val="21"/>
              </w:rPr>
              <w:t>45,626,294.72</w:t>
            </w:r>
          </w:p>
        </w:tc>
        <w:tc>
          <w:tcPr>
            <w:tcW w:w="1692" w:type="dxa"/>
            <w:vAlign w:val="center"/>
          </w:tcPr>
          <w:p w:rsidR="00ED49E6" w:rsidRDefault="002A3DE5">
            <w:pPr>
              <w:jc w:val="right"/>
            </w:pPr>
            <w:r>
              <w:rPr>
                <w:szCs w:val="21"/>
              </w:rPr>
              <w:t>1.93</w:t>
            </w:r>
          </w:p>
        </w:tc>
      </w:tr>
      <w:tr w:rsidR="00ED49E6">
        <w:tc>
          <w:tcPr>
            <w:tcW w:w="870" w:type="dxa"/>
            <w:vAlign w:val="center"/>
          </w:tcPr>
          <w:p w:rsidR="00ED49E6" w:rsidRDefault="002A3DE5">
            <w:pPr>
              <w:jc w:val="center"/>
            </w:pPr>
            <w:r>
              <w:rPr>
                <w:szCs w:val="21"/>
              </w:rPr>
              <w:t>8</w:t>
            </w:r>
          </w:p>
        </w:tc>
        <w:tc>
          <w:tcPr>
            <w:tcW w:w="1650" w:type="dxa"/>
            <w:vAlign w:val="center"/>
          </w:tcPr>
          <w:p w:rsidR="00ED49E6" w:rsidRDefault="002A3DE5">
            <w:pPr>
              <w:jc w:val="center"/>
            </w:pPr>
            <w:r>
              <w:rPr>
                <w:szCs w:val="21"/>
              </w:rPr>
              <w:t>300078</w:t>
            </w:r>
          </w:p>
        </w:tc>
        <w:tc>
          <w:tcPr>
            <w:tcW w:w="1980" w:type="dxa"/>
            <w:vAlign w:val="center"/>
          </w:tcPr>
          <w:p w:rsidR="00ED49E6" w:rsidRDefault="002A3DE5">
            <w:pPr>
              <w:jc w:val="center"/>
            </w:pPr>
            <w:r>
              <w:rPr>
                <w:szCs w:val="21"/>
              </w:rPr>
              <w:t>思创医惠</w:t>
            </w:r>
          </w:p>
        </w:tc>
        <w:tc>
          <w:tcPr>
            <w:tcW w:w="2880" w:type="dxa"/>
            <w:vAlign w:val="center"/>
          </w:tcPr>
          <w:p w:rsidR="00ED49E6" w:rsidRDefault="002A3DE5">
            <w:pPr>
              <w:jc w:val="right"/>
            </w:pPr>
            <w:r>
              <w:rPr>
                <w:szCs w:val="21"/>
              </w:rPr>
              <w:t>44,490,827.89</w:t>
            </w:r>
          </w:p>
        </w:tc>
        <w:tc>
          <w:tcPr>
            <w:tcW w:w="1692" w:type="dxa"/>
            <w:vAlign w:val="center"/>
          </w:tcPr>
          <w:p w:rsidR="00ED49E6" w:rsidRDefault="002A3DE5">
            <w:pPr>
              <w:jc w:val="right"/>
            </w:pPr>
            <w:r>
              <w:rPr>
                <w:szCs w:val="21"/>
              </w:rPr>
              <w:t>1.88</w:t>
            </w:r>
          </w:p>
        </w:tc>
      </w:tr>
      <w:tr w:rsidR="00ED49E6">
        <w:tc>
          <w:tcPr>
            <w:tcW w:w="870" w:type="dxa"/>
            <w:vAlign w:val="center"/>
          </w:tcPr>
          <w:p w:rsidR="00ED49E6" w:rsidRDefault="002A3DE5">
            <w:pPr>
              <w:jc w:val="center"/>
            </w:pPr>
            <w:r>
              <w:rPr>
                <w:szCs w:val="21"/>
              </w:rPr>
              <w:t>9</w:t>
            </w:r>
          </w:p>
        </w:tc>
        <w:tc>
          <w:tcPr>
            <w:tcW w:w="1650" w:type="dxa"/>
            <w:vAlign w:val="center"/>
          </w:tcPr>
          <w:p w:rsidR="00ED49E6" w:rsidRDefault="002A3DE5">
            <w:pPr>
              <w:jc w:val="center"/>
            </w:pPr>
            <w:r>
              <w:rPr>
                <w:szCs w:val="21"/>
              </w:rPr>
              <w:t>000403</w:t>
            </w:r>
          </w:p>
        </w:tc>
        <w:tc>
          <w:tcPr>
            <w:tcW w:w="1980" w:type="dxa"/>
            <w:vAlign w:val="center"/>
          </w:tcPr>
          <w:p w:rsidR="00ED49E6" w:rsidRDefault="002A3DE5">
            <w:pPr>
              <w:jc w:val="center"/>
            </w:pPr>
            <w:r>
              <w:rPr>
                <w:szCs w:val="21"/>
              </w:rPr>
              <w:t>双林生物</w:t>
            </w:r>
          </w:p>
        </w:tc>
        <w:tc>
          <w:tcPr>
            <w:tcW w:w="2880" w:type="dxa"/>
            <w:vAlign w:val="center"/>
          </w:tcPr>
          <w:p w:rsidR="00ED49E6" w:rsidRDefault="002A3DE5">
            <w:pPr>
              <w:jc w:val="right"/>
            </w:pPr>
            <w:r>
              <w:rPr>
                <w:szCs w:val="21"/>
              </w:rPr>
              <w:t>44,384,978.95</w:t>
            </w:r>
          </w:p>
        </w:tc>
        <w:tc>
          <w:tcPr>
            <w:tcW w:w="1692" w:type="dxa"/>
            <w:vAlign w:val="center"/>
          </w:tcPr>
          <w:p w:rsidR="00ED49E6" w:rsidRDefault="002A3DE5">
            <w:pPr>
              <w:jc w:val="right"/>
            </w:pPr>
            <w:r>
              <w:rPr>
                <w:szCs w:val="21"/>
              </w:rPr>
              <w:t>1.88</w:t>
            </w:r>
          </w:p>
        </w:tc>
      </w:tr>
      <w:tr w:rsidR="00ED49E6">
        <w:tc>
          <w:tcPr>
            <w:tcW w:w="870" w:type="dxa"/>
            <w:vAlign w:val="center"/>
          </w:tcPr>
          <w:p w:rsidR="00ED49E6" w:rsidRDefault="002A3DE5">
            <w:pPr>
              <w:jc w:val="center"/>
            </w:pPr>
            <w:r>
              <w:rPr>
                <w:szCs w:val="21"/>
              </w:rPr>
              <w:t>10</w:t>
            </w:r>
          </w:p>
        </w:tc>
        <w:tc>
          <w:tcPr>
            <w:tcW w:w="1650" w:type="dxa"/>
            <w:vAlign w:val="center"/>
          </w:tcPr>
          <w:p w:rsidR="00ED49E6" w:rsidRDefault="002A3DE5">
            <w:pPr>
              <w:jc w:val="center"/>
            </w:pPr>
            <w:r>
              <w:rPr>
                <w:szCs w:val="21"/>
              </w:rPr>
              <w:t>600048</w:t>
            </w:r>
          </w:p>
        </w:tc>
        <w:tc>
          <w:tcPr>
            <w:tcW w:w="1980" w:type="dxa"/>
            <w:vAlign w:val="center"/>
          </w:tcPr>
          <w:p w:rsidR="00ED49E6" w:rsidRDefault="002A3DE5">
            <w:pPr>
              <w:jc w:val="center"/>
            </w:pPr>
            <w:r>
              <w:rPr>
                <w:szCs w:val="21"/>
              </w:rPr>
              <w:t>保利地产</w:t>
            </w:r>
          </w:p>
        </w:tc>
        <w:tc>
          <w:tcPr>
            <w:tcW w:w="2880" w:type="dxa"/>
            <w:vAlign w:val="center"/>
          </w:tcPr>
          <w:p w:rsidR="00ED49E6" w:rsidRDefault="002A3DE5">
            <w:pPr>
              <w:jc w:val="right"/>
            </w:pPr>
            <w:r>
              <w:rPr>
                <w:szCs w:val="21"/>
              </w:rPr>
              <w:t>43,583,278.52</w:t>
            </w:r>
          </w:p>
        </w:tc>
        <w:tc>
          <w:tcPr>
            <w:tcW w:w="1692" w:type="dxa"/>
            <w:vAlign w:val="center"/>
          </w:tcPr>
          <w:p w:rsidR="00ED49E6" w:rsidRDefault="002A3DE5">
            <w:pPr>
              <w:jc w:val="right"/>
            </w:pPr>
            <w:r>
              <w:rPr>
                <w:szCs w:val="21"/>
              </w:rPr>
              <w:t>1.84</w:t>
            </w:r>
          </w:p>
        </w:tc>
      </w:tr>
      <w:tr w:rsidR="00ED49E6">
        <w:tc>
          <w:tcPr>
            <w:tcW w:w="870" w:type="dxa"/>
            <w:vAlign w:val="center"/>
          </w:tcPr>
          <w:p w:rsidR="00ED49E6" w:rsidRDefault="002A3DE5">
            <w:pPr>
              <w:jc w:val="center"/>
            </w:pPr>
            <w:r>
              <w:rPr>
                <w:szCs w:val="21"/>
              </w:rPr>
              <w:t>11</w:t>
            </w:r>
          </w:p>
        </w:tc>
        <w:tc>
          <w:tcPr>
            <w:tcW w:w="1650" w:type="dxa"/>
            <w:vAlign w:val="center"/>
          </w:tcPr>
          <w:p w:rsidR="00ED49E6" w:rsidRDefault="002A3DE5">
            <w:pPr>
              <w:jc w:val="center"/>
            </w:pPr>
            <w:r>
              <w:rPr>
                <w:szCs w:val="21"/>
              </w:rPr>
              <w:t>600438</w:t>
            </w:r>
          </w:p>
        </w:tc>
        <w:tc>
          <w:tcPr>
            <w:tcW w:w="1980" w:type="dxa"/>
            <w:vAlign w:val="center"/>
          </w:tcPr>
          <w:p w:rsidR="00ED49E6" w:rsidRDefault="002A3DE5">
            <w:pPr>
              <w:jc w:val="center"/>
            </w:pPr>
            <w:r>
              <w:rPr>
                <w:szCs w:val="21"/>
              </w:rPr>
              <w:t>通威股份</w:t>
            </w:r>
          </w:p>
        </w:tc>
        <w:tc>
          <w:tcPr>
            <w:tcW w:w="2880" w:type="dxa"/>
            <w:vAlign w:val="center"/>
          </w:tcPr>
          <w:p w:rsidR="00ED49E6" w:rsidRDefault="002A3DE5">
            <w:pPr>
              <w:jc w:val="right"/>
            </w:pPr>
            <w:r>
              <w:rPr>
                <w:szCs w:val="21"/>
              </w:rPr>
              <w:t>43,143,898.60</w:t>
            </w:r>
          </w:p>
        </w:tc>
        <w:tc>
          <w:tcPr>
            <w:tcW w:w="1692" w:type="dxa"/>
            <w:vAlign w:val="center"/>
          </w:tcPr>
          <w:p w:rsidR="00ED49E6" w:rsidRDefault="002A3DE5">
            <w:pPr>
              <w:jc w:val="right"/>
            </w:pPr>
            <w:r>
              <w:rPr>
                <w:szCs w:val="21"/>
              </w:rPr>
              <w:t>1.82</w:t>
            </w:r>
          </w:p>
        </w:tc>
      </w:tr>
      <w:tr w:rsidR="00ED49E6">
        <w:tc>
          <w:tcPr>
            <w:tcW w:w="870" w:type="dxa"/>
            <w:vAlign w:val="center"/>
          </w:tcPr>
          <w:p w:rsidR="00ED49E6" w:rsidRDefault="002A3DE5">
            <w:pPr>
              <w:jc w:val="center"/>
            </w:pPr>
            <w:r>
              <w:rPr>
                <w:szCs w:val="21"/>
              </w:rPr>
              <w:t>12</w:t>
            </w:r>
          </w:p>
        </w:tc>
        <w:tc>
          <w:tcPr>
            <w:tcW w:w="1650" w:type="dxa"/>
            <w:vAlign w:val="center"/>
          </w:tcPr>
          <w:p w:rsidR="00ED49E6" w:rsidRDefault="002A3DE5">
            <w:pPr>
              <w:jc w:val="center"/>
            </w:pPr>
            <w:r>
              <w:rPr>
                <w:szCs w:val="21"/>
              </w:rPr>
              <w:t>603890</w:t>
            </w:r>
          </w:p>
        </w:tc>
        <w:tc>
          <w:tcPr>
            <w:tcW w:w="1980" w:type="dxa"/>
            <w:vAlign w:val="center"/>
          </w:tcPr>
          <w:p w:rsidR="00ED49E6" w:rsidRDefault="002A3DE5">
            <w:pPr>
              <w:jc w:val="center"/>
            </w:pPr>
            <w:r>
              <w:rPr>
                <w:szCs w:val="21"/>
              </w:rPr>
              <w:t>春秋电子</w:t>
            </w:r>
          </w:p>
        </w:tc>
        <w:tc>
          <w:tcPr>
            <w:tcW w:w="2880" w:type="dxa"/>
            <w:vAlign w:val="center"/>
          </w:tcPr>
          <w:p w:rsidR="00ED49E6" w:rsidRDefault="002A3DE5">
            <w:pPr>
              <w:jc w:val="right"/>
            </w:pPr>
            <w:r>
              <w:rPr>
                <w:szCs w:val="21"/>
              </w:rPr>
              <w:t>37,619,017.49</w:t>
            </w:r>
          </w:p>
        </w:tc>
        <w:tc>
          <w:tcPr>
            <w:tcW w:w="1692" w:type="dxa"/>
            <w:vAlign w:val="center"/>
          </w:tcPr>
          <w:p w:rsidR="00ED49E6" w:rsidRDefault="002A3DE5">
            <w:pPr>
              <w:jc w:val="right"/>
            </w:pPr>
            <w:r>
              <w:rPr>
                <w:szCs w:val="21"/>
              </w:rPr>
              <w:t>1.59</w:t>
            </w:r>
          </w:p>
        </w:tc>
      </w:tr>
      <w:tr w:rsidR="00ED49E6">
        <w:tc>
          <w:tcPr>
            <w:tcW w:w="870" w:type="dxa"/>
            <w:vAlign w:val="center"/>
          </w:tcPr>
          <w:p w:rsidR="00ED49E6" w:rsidRDefault="002A3DE5">
            <w:pPr>
              <w:jc w:val="center"/>
            </w:pPr>
            <w:r>
              <w:rPr>
                <w:szCs w:val="21"/>
              </w:rPr>
              <w:t>13</w:t>
            </w:r>
          </w:p>
        </w:tc>
        <w:tc>
          <w:tcPr>
            <w:tcW w:w="1650" w:type="dxa"/>
            <w:vAlign w:val="center"/>
          </w:tcPr>
          <w:p w:rsidR="00ED49E6" w:rsidRDefault="002A3DE5">
            <w:pPr>
              <w:jc w:val="center"/>
            </w:pPr>
            <w:r>
              <w:rPr>
                <w:szCs w:val="21"/>
              </w:rPr>
              <w:t>300298</w:t>
            </w:r>
          </w:p>
        </w:tc>
        <w:tc>
          <w:tcPr>
            <w:tcW w:w="1980" w:type="dxa"/>
            <w:vAlign w:val="center"/>
          </w:tcPr>
          <w:p w:rsidR="00ED49E6" w:rsidRDefault="002A3DE5">
            <w:pPr>
              <w:jc w:val="center"/>
            </w:pPr>
            <w:r>
              <w:rPr>
                <w:szCs w:val="21"/>
              </w:rPr>
              <w:t>三诺生物</w:t>
            </w:r>
          </w:p>
        </w:tc>
        <w:tc>
          <w:tcPr>
            <w:tcW w:w="2880" w:type="dxa"/>
            <w:vAlign w:val="center"/>
          </w:tcPr>
          <w:p w:rsidR="00ED49E6" w:rsidRDefault="002A3DE5">
            <w:pPr>
              <w:jc w:val="right"/>
            </w:pPr>
            <w:r>
              <w:rPr>
                <w:szCs w:val="21"/>
              </w:rPr>
              <w:t>33,162,510.42</w:t>
            </w:r>
          </w:p>
        </w:tc>
        <w:tc>
          <w:tcPr>
            <w:tcW w:w="1692" w:type="dxa"/>
            <w:vAlign w:val="center"/>
          </w:tcPr>
          <w:p w:rsidR="00ED49E6" w:rsidRDefault="002A3DE5">
            <w:pPr>
              <w:jc w:val="right"/>
            </w:pPr>
            <w:r>
              <w:rPr>
                <w:szCs w:val="21"/>
              </w:rPr>
              <w:t>1.40</w:t>
            </w:r>
          </w:p>
        </w:tc>
      </w:tr>
      <w:tr w:rsidR="00ED49E6">
        <w:tc>
          <w:tcPr>
            <w:tcW w:w="870" w:type="dxa"/>
            <w:vAlign w:val="center"/>
          </w:tcPr>
          <w:p w:rsidR="00ED49E6" w:rsidRDefault="002A3DE5">
            <w:pPr>
              <w:jc w:val="center"/>
            </w:pPr>
            <w:r>
              <w:rPr>
                <w:szCs w:val="21"/>
              </w:rPr>
              <w:t>14</w:t>
            </w:r>
          </w:p>
        </w:tc>
        <w:tc>
          <w:tcPr>
            <w:tcW w:w="1650" w:type="dxa"/>
            <w:vAlign w:val="center"/>
          </w:tcPr>
          <w:p w:rsidR="00ED49E6" w:rsidRDefault="002A3DE5">
            <w:pPr>
              <w:jc w:val="center"/>
            </w:pPr>
            <w:r>
              <w:rPr>
                <w:szCs w:val="21"/>
              </w:rPr>
              <w:t>002106</w:t>
            </w:r>
          </w:p>
        </w:tc>
        <w:tc>
          <w:tcPr>
            <w:tcW w:w="1980" w:type="dxa"/>
            <w:vAlign w:val="center"/>
          </w:tcPr>
          <w:p w:rsidR="00ED49E6" w:rsidRDefault="002A3DE5">
            <w:pPr>
              <w:jc w:val="center"/>
            </w:pPr>
            <w:r>
              <w:rPr>
                <w:szCs w:val="21"/>
              </w:rPr>
              <w:t>莱宝高科</w:t>
            </w:r>
          </w:p>
        </w:tc>
        <w:tc>
          <w:tcPr>
            <w:tcW w:w="2880" w:type="dxa"/>
            <w:vAlign w:val="center"/>
          </w:tcPr>
          <w:p w:rsidR="00ED49E6" w:rsidRDefault="002A3DE5">
            <w:pPr>
              <w:jc w:val="right"/>
            </w:pPr>
            <w:r>
              <w:rPr>
                <w:szCs w:val="21"/>
              </w:rPr>
              <w:t>32,261,809.06</w:t>
            </w:r>
          </w:p>
        </w:tc>
        <w:tc>
          <w:tcPr>
            <w:tcW w:w="1692" w:type="dxa"/>
            <w:vAlign w:val="center"/>
          </w:tcPr>
          <w:p w:rsidR="00ED49E6" w:rsidRDefault="002A3DE5">
            <w:pPr>
              <w:jc w:val="right"/>
            </w:pPr>
            <w:r>
              <w:rPr>
                <w:szCs w:val="21"/>
              </w:rPr>
              <w:t>1.36</w:t>
            </w:r>
          </w:p>
        </w:tc>
      </w:tr>
      <w:tr w:rsidR="00ED49E6">
        <w:tc>
          <w:tcPr>
            <w:tcW w:w="870" w:type="dxa"/>
            <w:vAlign w:val="center"/>
          </w:tcPr>
          <w:p w:rsidR="00ED49E6" w:rsidRDefault="002A3DE5">
            <w:pPr>
              <w:jc w:val="center"/>
            </w:pPr>
            <w:r>
              <w:rPr>
                <w:szCs w:val="21"/>
              </w:rPr>
              <w:t>15</w:t>
            </w:r>
          </w:p>
        </w:tc>
        <w:tc>
          <w:tcPr>
            <w:tcW w:w="1650" w:type="dxa"/>
            <w:vAlign w:val="center"/>
          </w:tcPr>
          <w:p w:rsidR="00ED49E6" w:rsidRDefault="002A3DE5">
            <w:pPr>
              <w:jc w:val="center"/>
            </w:pPr>
            <w:r>
              <w:rPr>
                <w:szCs w:val="21"/>
              </w:rPr>
              <w:t>600690</w:t>
            </w:r>
          </w:p>
        </w:tc>
        <w:tc>
          <w:tcPr>
            <w:tcW w:w="1980" w:type="dxa"/>
            <w:vAlign w:val="center"/>
          </w:tcPr>
          <w:p w:rsidR="00ED49E6" w:rsidRDefault="002A3DE5">
            <w:pPr>
              <w:jc w:val="center"/>
            </w:pPr>
            <w:r>
              <w:rPr>
                <w:szCs w:val="21"/>
              </w:rPr>
              <w:t>海尔智家</w:t>
            </w:r>
          </w:p>
        </w:tc>
        <w:tc>
          <w:tcPr>
            <w:tcW w:w="2880" w:type="dxa"/>
            <w:vAlign w:val="center"/>
          </w:tcPr>
          <w:p w:rsidR="00ED49E6" w:rsidRDefault="002A3DE5">
            <w:pPr>
              <w:jc w:val="right"/>
            </w:pPr>
            <w:r>
              <w:rPr>
                <w:szCs w:val="21"/>
              </w:rPr>
              <w:t>30,954,837.76</w:t>
            </w:r>
          </w:p>
        </w:tc>
        <w:tc>
          <w:tcPr>
            <w:tcW w:w="1692" w:type="dxa"/>
            <w:vAlign w:val="center"/>
          </w:tcPr>
          <w:p w:rsidR="00ED49E6" w:rsidRDefault="002A3DE5">
            <w:pPr>
              <w:jc w:val="right"/>
            </w:pPr>
            <w:r>
              <w:rPr>
                <w:szCs w:val="21"/>
              </w:rPr>
              <w:t>1.31</w:t>
            </w:r>
          </w:p>
        </w:tc>
      </w:tr>
      <w:tr w:rsidR="00ED49E6">
        <w:tc>
          <w:tcPr>
            <w:tcW w:w="870" w:type="dxa"/>
            <w:vAlign w:val="center"/>
          </w:tcPr>
          <w:p w:rsidR="00ED49E6" w:rsidRDefault="002A3DE5">
            <w:pPr>
              <w:jc w:val="center"/>
            </w:pPr>
            <w:r>
              <w:rPr>
                <w:szCs w:val="21"/>
              </w:rPr>
              <w:t>16</w:t>
            </w:r>
          </w:p>
        </w:tc>
        <w:tc>
          <w:tcPr>
            <w:tcW w:w="1650" w:type="dxa"/>
            <w:vAlign w:val="center"/>
          </w:tcPr>
          <w:p w:rsidR="00ED49E6" w:rsidRDefault="002A3DE5">
            <w:pPr>
              <w:jc w:val="center"/>
            </w:pPr>
            <w:r>
              <w:rPr>
                <w:szCs w:val="21"/>
              </w:rPr>
              <w:t>002402</w:t>
            </w:r>
          </w:p>
        </w:tc>
        <w:tc>
          <w:tcPr>
            <w:tcW w:w="1980" w:type="dxa"/>
            <w:vAlign w:val="center"/>
          </w:tcPr>
          <w:p w:rsidR="00ED49E6" w:rsidRDefault="002A3DE5">
            <w:pPr>
              <w:jc w:val="center"/>
            </w:pPr>
            <w:r>
              <w:rPr>
                <w:szCs w:val="21"/>
              </w:rPr>
              <w:t>和而泰</w:t>
            </w:r>
          </w:p>
        </w:tc>
        <w:tc>
          <w:tcPr>
            <w:tcW w:w="2880" w:type="dxa"/>
            <w:vAlign w:val="center"/>
          </w:tcPr>
          <w:p w:rsidR="00ED49E6" w:rsidRDefault="002A3DE5">
            <w:pPr>
              <w:jc w:val="right"/>
            </w:pPr>
            <w:r>
              <w:rPr>
                <w:szCs w:val="21"/>
              </w:rPr>
              <w:t>30,257,701.29</w:t>
            </w:r>
          </w:p>
        </w:tc>
        <w:tc>
          <w:tcPr>
            <w:tcW w:w="1692" w:type="dxa"/>
            <w:vAlign w:val="center"/>
          </w:tcPr>
          <w:p w:rsidR="00ED49E6" w:rsidRDefault="002A3DE5">
            <w:pPr>
              <w:jc w:val="right"/>
            </w:pPr>
            <w:r>
              <w:rPr>
                <w:szCs w:val="21"/>
              </w:rPr>
              <w:t>1.28</w:t>
            </w:r>
          </w:p>
        </w:tc>
      </w:tr>
      <w:tr w:rsidR="00ED49E6">
        <w:tc>
          <w:tcPr>
            <w:tcW w:w="870" w:type="dxa"/>
            <w:vAlign w:val="center"/>
          </w:tcPr>
          <w:p w:rsidR="00ED49E6" w:rsidRDefault="002A3DE5">
            <w:pPr>
              <w:jc w:val="center"/>
            </w:pPr>
            <w:r>
              <w:rPr>
                <w:szCs w:val="21"/>
              </w:rPr>
              <w:t>17</w:t>
            </w:r>
          </w:p>
        </w:tc>
        <w:tc>
          <w:tcPr>
            <w:tcW w:w="1650" w:type="dxa"/>
            <w:vAlign w:val="center"/>
          </w:tcPr>
          <w:p w:rsidR="00ED49E6" w:rsidRDefault="002A3DE5">
            <w:pPr>
              <w:jc w:val="center"/>
            </w:pPr>
            <w:r>
              <w:rPr>
                <w:szCs w:val="21"/>
              </w:rPr>
              <w:t>300253</w:t>
            </w:r>
          </w:p>
        </w:tc>
        <w:tc>
          <w:tcPr>
            <w:tcW w:w="1980" w:type="dxa"/>
            <w:vAlign w:val="center"/>
          </w:tcPr>
          <w:p w:rsidR="00ED49E6" w:rsidRDefault="002A3DE5">
            <w:pPr>
              <w:jc w:val="center"/>
            </w:pPr>
            <w:r>
              <w:rPr>
                <w:szCs w:val="21"/>
              </w:rPr>
              <w:t>卫宁健康</w:t>
            </w:r>
          </w:p>
        </w:tc>
        <w:tc>
          <w:tcPr>
            <w:tcW w:w="2880" w:type="dxa"/>
            <w:vAlign w:val="center"/>
          </w:tcPr>
          <w:p w:rsidR="00ED49E6" w:rsidRDefault="002A3DE5">
            <w:pPr>
              <w:jc w:val="right"/>
            </w:pPr>
            <w:r>
              <w:rPr>
                <w:szCs w:val="21"/>
              </w:rPr>
              <w:t>26,927,407.10</w:t>
            </w:r>
          </w:p>
        </w:tc>
        <w:tc>
          <w:tcPr>
            <w:tcW w:w="1692" w:type="dxa"/>
            <w:vAlign w:val="center"/>
          </w:tcPr>
          <w:p w:rsidR="00ED49E6" w:rsidRDefault="002A3DE5">
            <w:pPr>
              <w:jc w:val="right"/>
            </w:pPr>
            <w:r>
              <w:rPr>
                <w:szCs w:val="21"/>
              </w:rPr>
              <w:t>1.14</w:t>
            </w:r>
          </w:p>
        </w:tc>
      </w:tr>
      <w:tr w:rsidR="00ED49E6">
        <w:tc>
          <w:tcPr>
            <w:tcW w:w="870" w:type="dxa"/>
            <w:vAlign w:val="center"/>
          </w:tcPr>
          <w:p w:rsidR="00ED49E6" w:rsidRDefault="002A3DE5">
            <w:pPr>
              <w:jc w:val="center"/>
            </w:pPr>
            <w:r>
              <w:rPr>
                <w:szCs w:val="21"/>
              </w:rPr>
              <w:t>18</w:t>
            </w:r>
          </w:p>
        </w:tc>
        <w:tc>
          <w:tcPr>
            <w:tcW w:w="1650" w:type="dxa"/>
            <w:vAlign w:val="center"/>
          </w:tcPr>
          <w:p w:rsidR="00ED49E6" w:rsidRDefault="002A3DE5">
            <w:pPr>
              <w:jc w:val="center"/>
            </w:pPr>
            <w:r>
              <w:rPr>
                <w:szCs w:val="21"/>
              </w:rPr>
              <w:t>000002</w:t>
            </w:r>
          </w:p>
        </w:tc>
        <w:tc>
          <w:tcPr>
            <w:tcW w:w="1980" w:type="dxa"/>
            <w:vAlign w:val="center"/>
          </w:tcPr>
          <w:p w:rsidR="00ED49E6" w:rsidRDefault="002A3DE5">
            <w:pPr>
              <w:jc w:val="center"/>
            </w:pPr>
            <w:r>
              <w:rPr>
                <w:szCs w:val="21"/>
              </w:rPr>
              <w:t>万科</w:t>
            </w:r>
            <w:r>
              <w:rPr>
                <w:szCs w:val="21"/>
              </w:rPr>
              <w:t>A</w:t>
            </w:r>
          </w:p>
        </w:tc>
        <w:tc>
          <w:tcPr>
            <w:tcW w:w="2880" w:type="dxa"/>
            <w:vAlign w:val="center"/>
          </w:tcPr>
          <w:p w:rsidR="00ED49E6" w:rsidRDefault="002A3DE5">
            <w:pPr>
              <w:jc w:val="right"/>
            </w:pPr>
            <w:r>
              <w:rPr>
                <w:szCs w:val="21"/>
              </w:rPr>
              <w:t>26,530,182.48</w:t>
            </w:r>
          </w:p>
        </w:tc>
        <w:tc>
          <w:tcPr>
            <w:tcW w:w="1692" w:type="dxa"/>
            <w:vAlign w:val="center"/>
          </w:tcPr>
          <w:p w:rsidR="00ED49E6" w:rsidRDefault="002A3DE5">
            <w:pPr>
              <w:jc w:val="right"/>
            </w:pPr>
            <w:r>
              <w:rPr>
                <w:szCs w:val="21"/>
              </w:rPr>
              <w:t>1.12</w:t>
            </w:r>
          </w:p>
        </w:tc>
      </w:tr>
      <w:tr w:rsidR="00ED49E6">
        <w:tc>
          <w:tcPr>
            <w:tcW w:w="870" w:type="dxa"/>
            <w:vAlign w:val="center"/>
          </w:tcPr>
          <w:p w:rsidR="00ED49E6" w:rsidRDefault="002A3DE5">
            <w:pPr>
              <w:jc w:val="center"/>
            </w:pPr>
            <w:r>
              <w:rPr>
                <w:szCs w:val="21"/>
              </w:rPr>
              <w:t>19</w:t>
            </w:r>
          </w:p>
        </w:tc>
        <w:tc>
          <w:tcPr>
            <w:tcW w:w="1650" w:type="dxa"/>
            <w:vAlign w:val="center"/>
          </w:tcPr>
          <w:p w:rsidR="00ED49E6" w:rsidRDefault="002A3DE5">
            <w:pPr>
              <w:jc w:val="center"/>
            </w:pPr>
            <w:r>
              <w:rPr>
                <w:szCs w:val="21"/>
              </w:rPr>
              <w:t>000333</w:t>
            </w:r>
          </w:p>
        </w:tc>
        <w:tc>
          <w:tcPr>
            <w:tcW w:w="1980" w:type="dxa"/>
            <w:vAlign w:val="center"/>
          </w:tcPr>
          <w:p w:rsidR="00ED49E6" w:rsidRDefault="002A3DE5">
            <w:pPr>
              <w:jc w:val="center"/>
            </w:pPr>
            <w:r>
              <w:rPr>
                <w:szCs w:val="21"/>
              </w:rPr>
              <w:t>美的集团</w:t>
            </w:r>
          </w:p>
        </w:tc>
        <w:tc>
          <w:tcPr>
            <w:tcW w:w="2880" w:type="dxa"/>
            <w:vAlign w:val="center"/>
          </w:tcPr>
          <w:p w:rsidR="00ED49E6" w:rsidRDefault="002A3DE5">
            <w:pPr>
              <w:jc w:val="right"/>
            </w:pPr>
            <w:r>
              <w:rPr>
                <w:szCs w:val="21"/>
              </w:rPr>
              <w:t>25,886,909.90</w:t>
            </w:r>
          </w:p>
        </w:tc>
        <w:tc>
          <w:tcPr>
            <w:tcW w:w="1692" w:type="dxa"/>
            <w:vAlign w:val="center"/>
          </w:tcPr>
          <w:p w:rsidR="00ED49E6" w:rsidRDefault="002A3DE5">
            <w:pPr>
              <w:jc w:val="right"/>
            </w:pPr>
            <w:r>
              <w:rPr>
                <w:szCs w:val="21"/>
              </w:rPr>
              <w:t>1.09</w:t>
            </w:r>
          </w:p>
        </w:tc>
      </w:tr>
      <w:tr w:rsidR="00ED49E6">
        <w:tc>
          <w:tcPr>
            <w:tcW w:w="870" w:type="dxa"/>
            <w:vAlign w:val="center"/>
          </w:tcPr>
          <w:p w:rsidR="00ED49E6" w:rsidRDefault="002A3DE5">
            <w:pPr>
              <w:jc w:val="center"/>
            </w:pPr>
            <w:r>
              <w:rPr>
                <w:szCs w:val="21"/>
              </w:rPr>
              <w:t>20</w:t>
            </w:r>
          </w:p>
        </w:tc>
        <w:tc>
          <w:tcPr>
            <w:tcW w:w="1650" w:type="dxa"/>
            <w:vAlign w:val="center"/>
          </w:tcPr>
          <w:p w:rsidR="00ED49E6" w:rsidRDefault="002A3DE5">
            <w:pPr>
              <w:jc w:val="center"/>
            </w:pPr>
            <w:r>
              <w:rPr>
                <w:szCs w:val="21"/>
              </w:rPr>
              <w:t>600519</w:t>
            </w:r>
          </w:p>
        </w:tc>
        <w:tc>
          <w:tcPr>
            <w:tcW w:w="1980" w:type="dxa"/>
            <w:vAlign w:val="center"/>
          </w:tcPr>
          <w:p w:rsidR="00ED49E6" w:rsidRDefault="002A3DE5">
            <w:pPr>
              <w:jc w:val="center"/>
            </w:pPr>
            <w:r>
              <w:rPr>
                <w:szCs w:val="21"/>
              </w:rPr>
              <w:t>贵州茅台</w:t>
            </w:r>
          </w:p>
        </w:tc>
        <w:tc>
          <w:tcPr>
            <w:tcW w:w="2880" w:type="dxa"/>
            <w:vAlign w:val="center"/>
          </w:tcPr>
          <w:p w:rsidR="00ED49E6" w:rsidRDefault="002A3DE5">
            <w:pPr>
              <w:jc w:val="right"/>
            </w:pPr>
            <w:r>
              <w:rPr>
                <w:szCs w:val="21"/>
              </w:rPr>
              <w:t>25,842,138.16</w:t>
            </w:r>
          </w:p>
        </w:tc>
        <w:tc>
          <w:tcPr>
            <w:tcW w:w="1692" w:type="dxa"/>
            <w:vAlign w:val="center"/>
          </w:tcPr>
          <w:p w:rsidR="00ED49E6" w:rsidRDefault="002A3DE5">
            <w:pPr>
              <w:jc w:val="right"/>
            </w:pPr>
            <w:r>
              <w:rPr>
                <w:szCs w:val="21"/>
              </w:rPr>
              <w:t>1.09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ED49E6">
        <w:tc>
          <w:tcPr>
            <w:tcW w:w="870" w:type="dxa"/>
            <w:vAlign w:val="center"/>
          </w:tcPr>
          <w:p w:rsidR="00ED49E6" w:rsidRDefault="002A3DE5">
            <w:pPr>
              <w:jc w:val="center"/>
            </w:pPr>
            <w:r>
              <w:rPr>
                <w:szCs w:val="21"/>
              </w:rPr>
              <w:t>1</w:t>
            </w:r>
          </w:p>
        </w:tc>
        <w:tc>
          <w:tcPr>
            <w:tcW w:w="1650" w:type="dxa"/>
            <w:vAlign w:val="center"/>
          </w:tcPr>
          <w:p w:rsidR="00ED49E6" w:rsidRDefault="002A3DE5">
            <w:pPr>
              <w:jc w:val="center"/>
            </w:pPr>
            <w:r>
              <w:rPr>
                <w:szCs w:val="21"/>
              </w:rPr>
              <w:t>000002</w:t>
            </w:r>
          </w:p>
        </w:tc>
        <w:tc>
          <w:tcPr>
            <w:tcW w:w="1980" w:type="dxa"/>
            <w:vAlign w:val="center"/>
          </w:tcPr>
          <w:p w:rsidR="00ED49E6" w:rsidRDefault="002A3DE5">
            <w:pPr>
              <w:jc w:val="center"/>
            </w:pPr>
            <w:r>
              <w:rPr>
                <w:szCs w:val="21"/>
              </w:rPr>
              <w:t>万科</w:t>
            </w:r>
            <w:r>
              <w:rPr>
                <w:szCs w:val="21"/>
              </w:rPr>
              <w:t>A</w:t>
            </w:r>
          </w:p>
        </w:tc>
        <w:tc>
          <w:tcPr>
            <w:tcW w:w="2880" w:type="dxa"/>
            <w:vAlign w:val="center"/>
          </w:tcPr>
          <w:p w:rsidR="00ED49E6" w:rsidRDefault="002A3DE5">
            <w:pPr>
              <w:jc w:val="right"/>
            </w:pPr>
            <w:r>
              <w:rPr>
                <w:szCs w:val="21"/>
              </w:rPr>
              <w:t>81,716,251.35</w:t>
            </w:r>
          </w:p>
        </w:tc>
        <w:tc>
          <w:tcPr>
            <w:tcW w:w="1692" w:type="dxa"/>
            <w:vAlign w:val="center"/>
          </w:tcPr>
          <w:p w:rsidR="00ED49E6" w:rsidRDefault="002A3DE5">
            <w:pPr>
              <w:jc w:val="right"/>
            </w:pPr>
            <w:r>
              <w:rPr>
                <w:szCs w:val="21"/>
              </w:rPr>
              <w:t>3.45</w:t>
            </w:r>
          </w:p>
        </w:tc>
      </w:tr>
      <w:tr w:rsidR="00ED49E6">
        <w:tc>
          <w:tcPr>
            <w:tcW w:w="870" w:type="dxa"/>
            <w:vAlign w:val="center"/>
          </w:tcPr>
          <w:p w:rsidR="00ED49E6" w:rsidRDefault="002A3DE5">
            <w:pPr>
              <w:jc w:val="center"/>
            </w:pPr>
            <w:r>
              <w:rPr>
                <w:szCs w:val="21"/>
              </w:rPr>
              <w:t>2</w:t>
            </w:r>
          </w:p>
        </w:tc>
        <w:tc>
          <w:tcPr>
            <w:tcW w:w="1650" w:type="dxa"/>
            <w:vAlign w:val="center"/>
          </w:tcPr>
          <w:p w:rsidR="00ED49E6" w:rsidRDefault="002A3DE5">
            <w:pPr>
              <w:jc w:val="center"/>
            </w:pPr>
            <w:r>
              <w:rPr>
                <w:szCs w:val="21"/>
              </w:rPr>
              <w:t>002376</w:t>
            </w:r>
          </w:p>
        </w:tc>
        <w:tc>
          <w:tcPr>
            <w:tcW w:w="1980" w:type="dxa"/>
            <w:vAlign w:val="center"/>
          </w:tcPr>
          <w:p w:rsidR="00ED49E6" w:rsidRDefault="002A3DE5">
            <w:pPr>
              <w:jc w:val="center"/>
            </w:pPr>
            <w:r>
              <w:rPr>
                <w:szCs w:val="21"/>
              </w:rPr>
              <w:t>新北洋</w:t>
            </w:r>
          </w:p>
        </w:tc>
        <w:tc>
          <w:tcPr>
            <w:tcW w:w="2880" w:type="dxa"/>
            <w:vAlign w:val="center"/>
          </w:tcPr>
          <w:p w:rsidR="00ED49E6" w:rsidRDefault="002A3DE5">
            <w:pPr>
              <w:jc w:val="right"/>
            </w:pPr>
            <w:r>
              <w:rPr>
                <w:szCs w:val="21"/>
              </w:rPr>
              <w:t>62,255,621.37</w:t>
            </w:r>
          </w:p>
        </w:tc>
        <w:tc>
          <w:tcPr>
            <w:tcW w:w="1692" w:type="dxa"/>
            <w:vAlign w:val="center"/>
          </w:tcPr>
          <w:p w:rsidR="00ED49E6" w:rsidRDefault="002A3DE5">
            <w:pPr>
              <w:jc w:val="right"/>
            </w:pPr>
            <w:r>
              <w:rPr>
                <w:szCs w:val="21"/>
              </w:rPr>
              <w:t>2.63</w:t>
            </w:r>
          </w:p>
        </w:tc>
      </w:tr>
      <w:tr w:rsidR="00ED49E6">
        <w:tc>
          <w:tcPr>
            <w:tcW w:w="870" w:type="dxa"/>
            <w:vAlign w:val="center"/>
          </w:tcPr>
          <w:p w:rsidR="00ED49E6" w:rsidRDefault="002A3DE5">
            <w:pPr>
              <w:jc w:val="center"/>
            </w:pPr>
            <w:r>
              <w:rPr>
                <w:szCs w:val="21"/>
              </w:rPr>
              <w:t>3</w:t>
            </w:r>
          </w:p>
        </w:tc>
        <w:tc>
          <w:tcPr>
            <w:tcW w:w="1650" w:type="dxa"/>
            <w:vAlign w:val="center"/>
          </w:tcPr>
          <w:p w:rsidR="00ED49E6" w:rsidRDefault="002A3DE5">
            <w:pPr>
              <w:jc w:val="center"/>
            </w:pPr>
            <w:r>
              <w:rPr>
                <w:szCs w:val="21"/>
              </w:rPr>
              <w:t>002384</w:t>
            </w:r>
          </w:p>
        </w:tc>
        <w:tc>
          <w:tcPr>
            <w:tcW w:w="1980" w:type="dxa"/>
            <w:vAlign w:val="center"/>
          </w:tcPr>
          <w:p w:rsidR="00ED49E6" w:rsidRDefault="002A3DE5">
            <w:pPr>
              <w:jc w:val="center"/>
            </w:pPr>
            <w:r>
              <w:rPr>
                <w:szCs w:val="21"/>
              </w:rPr>
              <w:t>东山精密</w:t>
            </w:r>
          </w:p>
        </w:tc>
        <w:tc>
          <w:tcPr>
            <w:tcW w:w="2880" w:type="dxa"/>
            <w:vAlign w:val="center"/>
          </w:tcPr>
          <w:p w:rsidR="00ED49E6" w:rsidRDefault="002A3DE5">
            <w:pPr>
              <w:jc w:val="right"/>
            </w:pPr>
            <w:r>
              <w:rPr>
                <w:szCs w:val="21"/>
              </w:rPr>
              <w:t>58,868,950.11</w:t>
            </w:r>
          </w:p>
        </w:tc>
        <w:tc>
          <w:tcPr>
            <w:tcW w:w="1692" w:type="dxa"/>
            <w:vAlign w:val="center"/>
          </w:tcPr>
          <w:p w:rsidR="00ED49E6" w:rsidRDefault="002A3DE5">
            <w:pPr>
              <w:jc w:val="right"/>
            </w:pPr>
            <w:r>
              <w:rPr>
                <w:szCs w:val="21"/>
              </w:rPr>
              <w:t>2.49</w:t>
            </w:r>
          </w:p>
        </w:tc>
      </w:tr>
      <w:tr w:rsidR="00ED49E6">
        <w:tc>
          <w:tcPr>
            <w:tcW w:w="870" w:type="dxa"/>
            <w:vAlign w:val="center"/>
          </w:tcPr>
          <w:p w:rsidR="00ED49E6" w:rsidRDefault="002A3DE5">
            <w:pPr>
              <w:jc w:val="center"/>
            </w:pPr>
            <w:r>
              <w:rPr>
                <w:szCs w:val="21"/>
              </w:rPr>
              <w:t>4</w:t>
            </w:r>
          </w:p>
        </w:tc>
        <w:tc>
          <w:tcPr>
            <w:tcW w:w="1650" w:type="dxa"/>
            <w:vAlign w:val="center"/>
          </w:tcPr>
          <w:p w:rsidR="00ED49E6" w:rsidRDefault="002A3DE5">
            <w:pPr>
              <w:jc w:val="center"/>
            </w:pPr>
            <w:r>
              <w:rPr>
                <w:szCs w:val="21"/>
              </w:rPr>
              <w:t>600438</w:t>
            </w:r>
          </w:p>
        </w:tc>
        <w:tc>
          <w:tcPr>
            <w:tcW w:w="1980" w:type="dxa"/>
            <w:vAlign w:val="center"/>
          </w:tcPr>
          <w:p w:rsidR="00ED49E6" w:rsidRDefault="002A3DE5">
            <w:pPr>
              <w:jc w:val="center"/>
            </w:pPr>
            <w:r>
              <w:rPr>
                <w:szCs w:val="21"/>
              </w:rPr>
              <w:t>通威股份</w:t>
            </w:r>
          </w:p>
        </w:tc>
        <w:tc>
          <w:tcPr>
            <w:tcW w:w="2880" w:type="dxa"/>
            <w:vAlign w:val="center"/>
          </w:tcPr>
          <w:p w:rsidR="00ED49E6" w:rsidRDefault="002A3DE5">
            <w:pPr>
              <w:jc w:val="right"/>
            </w:pPr>
            <w:r>
              <w:rPr>
                <w:szCs w:val="21"/>
              </w:rPr>
              <w:t>56,013,667.18</w:t>
            </w:r>
          </w:p>
        </w:tc>
        <w:tc>
          <w:tcPr>
            <w:tcW w:w="1692" w:type="dxa"/>
            <w:vAlign w:val="center"/>
          </w:tcPr>
          <w:p w:rsidR="00ED49E6" w:rsidRDefault="002A3DE5">
            <w:pPr>
              <w:jc w:val="right"/>
            </w:pPr>
            <w:r>
              <w:rPr>
                <w:szCs w:val="21"/>
              </w:rPr>
              <w:t>2.37</w:t>
            </w:r>
          </w:p>
        </w:tc>
      </w:tr>
      <w:tr w:rsidR="00ED49E6">
        <w:tc>
          <w:tcPr>
            <w:tcW w:w="870" w:type="dxa"/>
            <w:vAlign w:val="center"/>
          </w:tcPr>
          <w:p w:rsidR="00ED49E6" w:rsidRDefault="002A3DE5">
            <w:pPr>
              <w:jc w:val="center"/>
            </w:pPr>
            <w:r>
              <w:rPr>
                <w:szCs w:val="21"/>
              </w:rPr>
              <w:t>5</w:t>
            </w:r>
          </w:p>
        </w:tc>
        <w:tc>
          <w:tcPr>
            <w:tcW w:w="1650" w:type="dxa"/>
            <w:vAlign w:val="center"/>
          </w:tcPr>
          <w:p w:rsidR="00ED49E6" w:rsidRDefault="002A3DE5">
            <w:pPr>
              <w:jc w:val="center"/>
            </w:pPr>
            <w:r>
              <w:rPr>
                <w:szCs w:val="21"/>
              </w:rPr>
              <w:t>002156</w:t>
            </w:r>
          </w:p>
        </w:tc>
        <w:tc>
          <w:tcPr>
            <w:tcW w:w="1980" w:type="dxa"/>
            <w:vAlign w:val="center"/>
          </w:tcPr>
          <w:p w:rsidR="00ED49E6" w:rsidRDefault="002A3DE5">
            <w:pPr>
              <w:jc w:val="center"/>
            </w:pPr>
            <w:r>
              <w:rPr>
                <w:szCs w:val="21"/>
              </w:rPr>
              <w:t>通富微电</w:t>
            </w:r>
          </w:p>
        </w:tc>
        <w:tc>
          <w:tcPr>
            <w:tcW w:w="2880" w:type="dxa"/>
            <w:vAlign w:val="center"/>
          </w:tcPr>
          <w:p w:rsidR="00ED49E6" w:rsidRDefault="002A3DE5">
            <w:pPr>
              <w:jc w:val="right"/>
            </w:pPr>
            <w:r>
              <w:rPr>
                <w:szCs w:val="21"/>
              </w:rPr>
              <w:t>51,925,119.27</w:t>
            </w:r>
          </w:p>
        </w:tc>
        <w:tc>
          <w:tcPr>
            <w:tcW w:w="1692" w:type="dxa"/>
            <w:vAlign w:val="center"/>
          </w:tcPr>
          <w:p w:rsidR="00ED49E6" w:rsidRDefault="002A3DE5">
            <w:pPr>
              <w:jc w:val="right"/>
            </w:pPr>
            <w:r>
              <w:rPr>
                <w:szCs w:val="21"/>
              </w:rPr>
              <w:t>2.19</w:t>
            </w:r>
          </w:p>
        </w:tc>
      </w:tr>
      <w:tr w:rsidR="00ED49E6">
        <w:tc>
          <w:tcPr>
            <w:tcW w:w="870" w:type="dxa"/>
            <w:vAlign w:val="center"/>
          </w:tcPr>
          <w:p w:rsidR="00ED49E6" w:rsidRDefault="002A3DE5">
            <w:pPr>
              <w:jc w:val="center"/>
            </w:pPr>
            <w:r>
              <w:rPr>
                <w:szCs w:val="21"/>
              </w:rPr>
              <w:t>6</w:t>
            </w:r>
          </w:p>
        </w:tc>
        <w:tc>
          <w:tcPr>
            <w:tcW w:w="1650" w:type="dxa"/>
            <w:vAlign w:val="center"/>
          </w:tcPr>
          <w:p w:rsidR="00ED49E6" w:rsidRDefault="002A3DE5">
            <w:pPr>
              <w:jc w:val="center"/>
            </w:pPr>
            <w:r>
              <w:rPr>
                <w:szCs w:val="21"/>
              </w:rPr>
              <w:t>002025</w:t>
            </w:r>
          </w:p>
        </w:tc>
        <w:tc>
          <w:tcPr>
            <w:tcW w:w="1980" w:type="dxa"/>
            <w:vAlign w:val="center"/>
          </w:tcPr>
          <w:p w:rsidR="00ED49E6" w:rsidRDefault="002A3DE5">
            <w:pPr>
              <w:jc w:val="center"/>
            </w:pPr>
            <w:r>
              <w:rPr>
                <w:szCs w:val="21"/>
              </w:rPr>
              <w:t>航天电器</w:t>
            </w:r>
          </w:p>
        </w:tc>
        <w:tc>
          <w:tcPr>
            <w:tcW w:w="2880" w:type="dxa"/>
            <w:vAlign w:val="center"/>
          </w:tcPr>
          <w:p w:rsidR="00ED49E6" w:rsidRDefault="002A3DE5">
            <w:pPr>
              <w:jc w:val="right"/>
            </w:pPr>
            <w:r>
              <w:rPr>
                <w:szCs w:val="21"/>
              </w:rPr>
              <w:t>51,327,356.14</w:t>
            </w:r>
          </w:p>
        </w:tc>
        <w:tc>
          <w:tcPr>
            <w:tcW w:w="1692" w:type="dxa"/>
            <w:vAlign w:val="center"/>
          </w:tcPr>
          <w:p w:rsidR="00ED49E6" w:rsidRDefault="002A3DE5">
            <w:pPr>
              <w:jc w:val="right"/>
            </w:pPr>
            <w:r>
              <w:rPr>
                <w:szCs w:val="21"/>
              </w:rPr>
              <w:t>2.17</w:t>
            </w:r>
          </w:p>
        </w:tc>
      </w:tr>
      <w:tr w:rsidR="00ED49E6">
        <w:tc>
          <w:tcPr>
            <w:tcW w:w="870" w:type="dxa"/>
            <w:vAlign w:val="center"/>
          </w:tcPr>
          <w:p w:rsidR="00ED49E6" w:rsidRDefault="002A3DE5">
            <w:pPr>
              <w:jc w:val="center"/>
            </w:pPr>
            <w:r>
              <w:rPr>
                <w:szCs w:val="21"/>
              </w:rPr>
              <w:t>7</w:t>
            </w:r>
          </w:p>
        </w:tc>
        <w:tc>
          <w:tcPr>
            <w:tcW w:w="1650" w:type="dxa"/>
            <w:vAlign w:val="center"/>
          </w:tcPr>
          <w:p w:rsidR="00ED49E6" w:rsidRDefault="002A3DE5">
            <w:pPr>
              <w:jc w:val="center"/>
            </w:pPr>
            <w:r>
              <w:rPr>
                <w:szCs w:val="21"/>
              </w:rPr>
              <w:t>601012</w:t>
            </w:r>
          </w:p>
        </w:tc>
        <w:tc>
          <w:tcPr>
            <w:tcW w:w="1980" w:type="dxa"/>
            <w:vAlign w:val="center"/>
          </w:tcPr>
          <w:p w:rsidR="00ED49E6" w:rsidRDefault="002A3DE5">
            <w:pPr>
              <w:jc w:val="center"/>
            </w:pPr>
            <w:r>
              <w:rPr>
                <w:szCs w:val="21"/>
              </w:rPr>
              <w:t>隆基股份</w:t>
            </w:r>
          </w:p>
        </w:tc>
        <w:tc>
          <w:tcPr>
            <w:tcW w:w="2880" w:type="dxa"/>
            <w:vAlign w:val="center"/>
          </w:tcPr>
          <w:p w:rsidR="00ED49E6" w:rsidRDefault="002A3DE5">
            <w:pPr>
              <w:jc w:val="right"/>
            </w:pPr>
            <w:r>
              <w:rPr>
                <w:szCs w:val="21"/>
              </w:rPr>
              <w:t>50,370,074.40</w:t>
            </w:r>
          </w:p>
        </w:tc>
        <w:tc>
          <w:tcPr>
            <w:tcW w:w="1692" w:type="dxa"/>
            <w:vAlign w:val="center"/>
          </w:tcPr>
          <w:p w:rsidR="00ED49E6" w:rsidRDefault="002A3DE5">
            <w:pPr>
              <w:jc w:val="right"/>
            </w:pPr>
            <w:r>
              <w:rPr>
                <w:szCs w:val="21"/>
              </w:rPr>
              <w:t>2.13</w:t>
            </w:r>
          </w:p>
        </w:tc>
      </w:tr>
      <w:tr w:rsidR="00ED49E6">
        <w:tc>
          <w:tcPr>
            <w:tcW w:w="870" w:type="dxa"/>
            <w:vAlign w:val="center"/>
          </w:tcPr>
          <w:p w:rsidR="00ED49E6" w:rsidRDefault="002A3DE5">
            <w:pPr>
              <w:jc w:val="center"/>
            </w:pPr>
            <w:r>
              <w:rPr>
                <w:szCs w:val="21"/>
              </w:rPr>
              <w:t>8</w:t>
            </w:r>
          </w:p>
        </w:tc>
        <w:tc>
          <w:tcPr>
            <w:tcW w:w="1650" w:type="dxa"/>
            <w:vAlign w:val="center"/>
          </w:tcPr>
          <w:p w:rsidR="00ED49E6" w:rsidRDefault="002A3DE5">
            <w:pPr>
              <w:jc w:val="center"/>
            </w:pPr>
            <w:r>
              <w:rPr>
                <w:szCs w:val="21"/>
              </w:rPr>
              <w:t>002396</w:t>
            </w:r>
          </w:p>
        </w:tc>
        <w:tc>
          <w:tcPr>
            <w:tcW w:w="1980" w:type="dxa"/>
            <w:vAlign w:val="center"/>
          </w:tcPr>
          <w:p w:rsidR="00ED49E6" w:rsidRDefault="002A3DE5">
            <w:pPr>
              <w:jc w:val="center"/>
            </w:pPr>
            <w:r>
              <w:rPr>
                <w:szCs w:val="21"/>
              </w:rPr>
              <w:t>星网锐捷</w:t>
            </w:r>
          </w:p>
        </w:tc>
        <w:tc>
          <w:tcPr>
            <w:tcW w:w="2880" w:type="dxa"/>
            <w:vAlign w:val="center"/>
          </w:tcPr>
          <w:p w:rsidR="00ED49E6" w:rsidRDefault="002A3DE5">
            <w:pPr>
              <w:jc w:val="right"/>
            </w:pPr>
            <w:r>
              <w:rPr>
                <w:szCs w:val="21"/>
              </w:rPr>
              <w:t>49,360,830.37</w:t>
            </w:r>
          </w:p>
        </w:tc>
        <w:tc>
          <w:tcPr>
            <w:tcW w:w="1692" w:type="dxa"/>
            <w:vAlign w:val="center"/>
          </w:tcPr>
          <w:p w:rsidR="00ED49E6" w:rsidRDefault="002A3DE5">
            <w:pPr>
              <w:jc w:val="right"/>
            </w:pPr>
            <w:r>
              <w:rPr>
                <w:szCs w:val="21"/>
              </w:rPr>
              <w:t>2.09</w:t>
            </w:r>
          </w:p>
        </w:tc>
      </w:tr>
      <w:tr w:rsidR="00ED49E6">
        <w:tc>
          <w:tcPr>
            <w:tcW w:w="870" w:type="dxa"/>
            <w:vAlign w:val="center"/>
          </w:tcPr>
          <w:p w:rsidR="00ED49E6" w:rsidRDefault="002A3DE5">
            <w:pPr>
              <w:jc w:val="center"/>
            </w:pPr>
            <w:r>
              <w:rPr>
                <w:szCs w:val="21"/>
              </w:rPr>
              <w:t>9</w:t>
            </w:r>
          </w:p>
        </w:tc>
        <w:tc>
          <w:tcPr>
            <w:tcW w:w="1650" w:type="dxa"/>
            <w:vAlign w:val="center"/>
          </w:tcPr>
          <w:p w:rsidR="00ED49E6" w:rsidRDefault="002A3DE5">
            <w:pPr>
              <w:jc w:val="center"/>
            </w:pPr>
            <w:r>
              <w:rPr>
                <w:szCs w:val="21"/>
              </w:rPr>
              <w:t>600048</w:t>
            </w:r>
          </w:p>
        </w:tc>
        <w:tc>
          <w:tcPr>
            <w:tcW w:w="1980" w:type="dxa"/>
            <w:vAlign w:val="center"/>
          </w:tcPr>
          <w:p w:rsidR="00ED49E6" w:rsidRDefault="002A3DE5">
            <w:pPr>
              <w:jc w:val="center"/>
            </w:pPr>
            <w:r>
              <w:rPr>
                <w:szCs w:val="21"/>
              </w:rPr>
              <w:t>保利地产</w:t>
            </w:r>
          </w:p>
        </w:tc>
        <w:tc>
          <w:tcPr>
            <w:tcW w:w="2880" w:type="dxa"/>
            <w:vAlign w:val="center"/>
          </w:tcPr>
          <w:p w:rsidR="00ED49E6" w:rsidRDefault="002A3DE5">
            <w:pPr>
              <w:jc w:val="right"/>
            </w:pPr>
            <w:r>
              <w:rPr>
                <w:szCs w:val="21"/>
              </w:rPr>
              <w:t>47,481,662.22</w:t>
            </w:r>
          </w:p>
        </w:tc>
        <w:tc>
          <w:tcPr>
            <w:tcW w:w="1692" w:type="dxa"/>
            <w:vAlign w:val="center"/>
          </w:tcPr>
          <w:p w:rsidR="00ED49E6" w:rsidRDefault="002A3DE5">
            <w:pPr>
              <w:jc w:val="right"/>
            </w:pPr>
            <w:r>
              <w:rPr>
                <w:szCs w:val="21"/>
              </w:rPr>
              <w:t>2.01</w:t>
            </w:r>
          </w:p>
        </w:tc>
      </w:tr>
      <w:tr w:rsidR="00ED49E6">
        <w:tc>
          <w:tcPr>
            <w:tcW w:w="870" w:type="dxa"/>
            <w:vAlign w:val="center"/>
          </w:tcPr>
          <w:p w:rsidR="00ED49E6" w:rsidRDefault="002A3DE5">
            <w:pPr>
              <w:jc w:val="center"/>
            </w:pPr>
            <w:r>
              <w:rPr>
                <w:szCs w:val="21"/>
              </w:rPr>
              <w:t>10</w:t>
            </w:r>
          </w:p>
        </w:tc>
        <w:tc>
          <w:tcPr>
            <w:tcW w:w="1650" w:type="dxa"/>
            <w:vAlign w:val="center"/>
          </w:tcPr>
          <w:p w:rsidR="00ED49E6" w:rsidRDefault="002A3DE5">
            <w:pPr>
              <w:jc w:val="center"/>
            </w:pPr>
            <w:r>
              <w:rPr>
                <w:szCs w:val="21"/>
              </w:rPr>
              <w:t>300033</w:t>
            </w:r>
          </w:p>
        </w:tc>
        <w:tc>
          <w:tcPr>
            <w:tcW w:w="1980" w:type="dxa"/>
            <w:vAlign w:val="center"/>
          </w:tcPr>
          <w:p w:rsidR="00ED49E6" w:rsidRDefault="002A3DE5">
            <w:pPr>
              <w:jc w:val="center"/>
            </w:pPr>
            <w:r>
              <w:rPr>
                <w:szCs w:val="21"/>
              </w:rPr>
              <w:t>同花顺</w:t>
            </w:r>
          </w:p>
        </w:tc>
        <w:tc>
          <w:tcPr>
            <w:tcW w:w="2880" w:type="dxa"/>
            <w:vAlign w:val="center"/>
          </w:tcPr>
          <w:p w:rsidR="00ED49E6" w:rsidRDefault="002A3DE5">
            <w:pPr>
              <w:jc w:val="right"/>
            </w:pPr>
            <w:r>
              <w:rPr>
                <w:szCs w:val="21"/>
              </w:rPr>
              <w:t>47,430,506.99</w:t>
            </w:r>
          </w:p>
        </w:tc>
        <w:tc>
          <w:tcPr>
            <w:tcW w:w="1692" w:type="dxa"/>
            <w:vAlign w:val="center"/>
          </w:tcPr>
          <w:p w:rsidR="00ED49E6" w:rsidRDefault="002A3DE5">
            <w:pPr>
              <w:jc w:val="right"/>
            </w:pPr>
            <w:r>
              <w:rPr>
                <w:szCs w:val="21"/>
              </w:rPr>
              <w:t>2.00</w:t>
            </w:r>
          </w:p>
        </w:tc>
      </w:tr>
      <w:tr w:rsidR="00ED49E6">
        <w:tc>
          <w:tcPr>
            <w:tcW w:w="870" w:type="dxa"/>
            <w:vAlign w:val="center"/>
          </w:tcPr>
          <w:p w:rsidR="00ED49E6" w:rsidRDefault="002A3DE5">
            <w:pPr>
              <w:jc w:val="center"/>
            </w:pPr>
            <w:r>
              <w:rPr>
                <w:szCs w:val="21"/>
              </w:rPr>
              <w:t>11</w:t>
            </w:r>
          </w:p>
        </w:tc>
        <w:tc>
          <w:tcPr>
            <w:tcW w:w="1650" w:type="dxa"/>
            <w:vAlign w:val="center"/>
          </w:tcPr>
          <w:p w:rsidR="00ED49E6" w:rsidRDefault="002A3DE5">
            <w:pPr>
              <w:jc w:val="center"/>
            </w:pPr>
            <w:r>
              <w:rPr>
                <w:szCs w:val="21"/>
              </w:rPr>
              <w:t>600004</w:t>
            </w:r>
          </w:p>
        </w:tc>
        <w:tc>
          <w:tcPr>
            <w:tcW w:w="1980" w:type="dxa"/>
            <w:vAlign w:val="center"/>
          </w:tcPr>
          <w:p w:rsidR="00ED49E6" w:rsidRDefault="002A3DE5">
            <w:pPr>
              <w:jc w:val="center"/>
            </w:pPr>
            <w:r>
              <w:rPr>
                <w:szCs w:val="21"/>
              </w:rPr>
              <w:t>白云机场</w:t>
            </w:r>
          </w:p>
        </w:tc>
        <w:tc>
          <w:tcPr>
            <w:tcW w:w="2880" w:type="dxa"/>
            <w:vAlign w:val="center"/>
          </w:tcPr>
          <w:p w:rsidR="00ED49E6" w:rsidRDefault="002A3DE5">
            <w:pPr>
              <w:jc w:val="right"/>
            </w:pPr>
            <w:r>
              <w:rPr>
                <w:szCs w:val="21"/>
              </w:rPr>
              <w:t>43,648,452.13</w:t>
            </w:r>
          </w:p>
        </w:tc>
        <w:tc>
          <w:tcPr>
            <w:tcW w:w="1692" w:type="dxa"/>
            <w:vAlign w:val="center"/>
          </w:tcPr>
          <w:p w:rsidR="00ED49E6" w:rsidRDefault="002A3DE5">
            <w:pPr>
              <w:jc w:val="right"/>
            </w:pPr>
            <w:r>
              <w:rPr>
                <w:szCs w:val="21"/>
              </w:rPr>
              <w:t>1.84</w:t>
            </w:r>
          </w:p>
        </w:tc>
      </w:tr>
      <w:tr w:rsidR="00ED49E6">
        <w:tc>
          <w:tcPr>
            <w:tcW w:w="870" w:type="dxa"/>
            <w:vAlign w:val="center"/>
          </w:tcPr>
          <w:p w:rsidR="00ED49E6" w:rsidRDefault="002A3DE5">
            <w:pPr>
              <w:jc w:val="center"/>
            </w:pPr>
            <w:r>
              <w:rPr>
                <w:szCs w:val="21"/>
              </w:rPr>
              <w:t>12</w:t>
            </w:r>
          </w:p>
        </w:tc>
        <w:tc>
          <w:tcPr>
            <w:tcW w:w="1650" w:type="dxa"/>
            <w:vAlign w:val="center"/>
          </w:tcPr>
          <w:p w:rsidR="00ED49E6" w:rsidRDefault="002A3DE5">
            <w:pPr>
              <w:jc w:val="center"/>
            </w:pPr>
            <w:r>
              <w:rPr>
                <w:szCs w:val="21"/>
              </w:rPr>
              <w:t>300773</w:t>
            </w:r>
          </w:p>
        </w:tc>
        <w:tc>
          <w:tcPr>
            <w:tcW w:w="1980" w:type="dxa"/>
            <w:vAlign w:val="center"/>
          </w:tcPr>
          <w:p w:rsidR="00ED49E6" w:rsidRDefault="002A3DE5">
            <w:pPr>
              <w:jc w:val="center"/>
            </w:pPr>
            <w:r>
              <w:rPr>
                <w:szCs w:val="21"/>
              </w:rPr>
              <w:t>拉卡拉</w:t>
            </w:r>
          </w:p>
        </w:tc>
        <w:tc>
          <w:tcPr>
            <w:tcW w:w="2880" w:type="dxa"/>
            <w:vAlign w:val="center"/>
          </w:tcPr>
          <w:p w:rsidR="00ED49E6" w:rsidRDefault="002A3DE5">
            <w:pPr>
              <w:jc w:val="right"/>
            </w:pPr>
            <w:r>
              <w:rPr>
                <w:szCs w:val="21"/>
              </w:rPr>
              <w:t>42,255,296.10</w:t>
            </w:r>
          </w:p>
        </w:tc>
        <w:tc>
          <w:tcPr>
            <w:tcW w:w="1692" w:type="dxa"/>
            <w:vAlign w:val="center"/>
          </w:tcPr>
          <w:p w:rsidR="00ED49E6" w:rsidRDefault="002A3DE5">
            <w:pPr>
              <w:jc w:val="right"/>
            </w:pPr>
            <w:r>
              <w:rPr>
                <w:szCs w:val="21"/>
              </w:rPr>
              <w:t>1.79</w:t>
            </w:r>
          </w:p>
        </w:tc>
      </w:tr>
      <w:tr w:rsidR="00ED49E6">
        <w:tc>
          <w:tcPr>
            <w:tcW w:w="870" w:type="dxa"/>
            <w:vAlign w:val="center"/>
          </w:tcPr>
          <w:p w:rsidR="00ED49E6" w:rsidRDefault="002A3DE5">
            <w:pPr>
              <w:jc w:val="center"/>
            </w:pPr>
            <w:r>
              <w:rPr>
                <w:szCs w:val="21"/>
              </w:rPr>
              <w:t>13</w:t>
            </w:r>
          </w:p>
        </w:tc>
        <w:tc>
          <w:tcPr>
            <w:tcW w:w="1650" w:type="dxa"/>
            <w:vAlign w:val="center"/>
          </w:tcPr>
          <w:p w:rsidR="00ED49E6" w:rsidRDefault="002A3DE5">
            <w:pPr>
              <w:jc w:val="center"/>
            </w:pPr>
            <w:r>
              <w:rPr>
                <w:szCs w:val="21"/>
              </w:rPr>
              <w:t>300078</w:t>
            </w:r>
          </w:p>
        </w:tc>
        <w:tc>
          <w:tcPr>
            <w:tcW w:w="1980" w:type="dxa"/>
            <w:vAlign w:val="center"/>
          </w:tcPr>
          <w:p w:rsidR="00ED49E6" w:rsidRDefault="002A3DE5">
            <w:pPr>
              <w:jc w:val="center"/>
            </w:pPr>
            <w:r>
              <w:rPr>
                <w:szCs w:val="21"/>
              </w:rPr>
              <w:t>思创医惠</w:t>
            </w:r>
          </w:p>
        </w:tc>
        <w:tc>
          <w:tcPr>
            <w:tcW w:w="2880" w:type="dxa"/>
            <w:vAlign w:val="center"/>
          </w:tcPr>
          <w:p w:rsidR="00ED49E6" w:rsidRDefault="002A3DE5">
            <w:pPr>
              <w:jc w:val="right"/>
            </w:pPr>
            <w:r>
              <w:rPr>
                <w:szCs w:val="21"/>
              </w:rPr>
              <w:t>40,103,482.82</w:t>
            </w:r>
          </w:p>
        </w:tc>
        <w:tc>
          <w:tcPr>
            <w:tcW w:w="1692" w:type="dxa"/>
            <w:vAlign w:val="center"/>
          </w:tcPr>
          <w:p w:rsidR="00ED49E6" w:rsidRDefault="002A3DE5">
            <w:pPr>
              <w:jc w:val="right"/>
            </w:pPr>
            <w:r>
              <w:rPr>
                <w:szCs w:val="21"/>
              </w:rPr>
              <w:t>1.69</w:t>
            </w:r>
          </w:p>
        </w:tc>
      </w:tr>
      <w:tr w:rsidR="00ED49E6">
        <w:tc>
          <w:tcPr>
            <w:tcW w:w="870" w:type="dxa"/>
            <w:vAlign w:val="center"/>
          </w:tcPr>
          <w:p w:rsidR="00ED49E6" w:rsidRDefault="002A3DE5">
            <w:pPr>
              <w:jc w:val="center"/>
            </w:pPr>
            <w:r>
              <w:rPr>
                <w:szCs w:val="21"/>
              </w:rPr>
              <w:t>14</w:t>
            </w:r>
          </w:p>
        </w:tc>
        <w:tc>
          <w:tcPr>
            <w:tcW w:w="1650" w:type="dxa"/>
            <w:vAlign w:val="center"/>
          </w:tcPr>
          <w:p w:rsidR="00ED49E6" w:rsidRDefault="002A3DE5">
            <w:pPr>
              <w:jc w:val="center"/>
            </w:pPr>
            <w:r>
              <w:rPr>
                <w:szCs w:val="21"/>
              </w:rPr>
              <w:t>300618</w:t>
            </w:r>
          </w:p>
        </w:tc>
        <w:tc>
          <w:tcPr>
            <w:tcW w:w="1980" w:type="dxa"/>
            <w:vAlign w:val="center"/>
          </w:tcPr>
          <w:p w:rsidR="00ED49E6" w:rsidRDefault="002A3DE5">
            <w:pPr>
              <w:jc w:val="center"/>
            </w:pPr>
            <w:r>
              <w:rPr>
                <w:szCs w:val="21"/>
              </w:rPr>
              <w:t>寒锐钴业</w:t>
            </w:r>
          </w:p>
        </w:tc>
        <w:tc>
          <w:tcPr>
            <w:tcW w:w="2880" w:type="dxa"/>
            <w:vAlign w:val="center"/>
          </w:tcPr>
          <w:p w:rsidR="00ED49E6" w:rsidRDefault="002A3DE5">
            <w:pPr>
              <w:jc w:val="right"/>
            </w:pPr>
            <w:r>
              <w:rPr>
                <w:szCs w:val="21"/>
              </w:rPr>
              <w:t>35,152,061.83</w:t>
            </w:r>
          </w:p>
        </w:tc>
        <w:tc>
          <w:tcPr>
            <w:tcW w:w="1692" w:type="dxa"/>
            <w:vAlign w:val="center"/>
          </w:tcPr>
          <w:p w:rsidR="00ED49E6" w:rsidRDefault="002A3DE5">
            <w:pPr>
              <w:jc w:val="right"/>
            </w:pPr>
            <w:r>
              <w:rPr>
                <w:szCs w:val="21"/>
              </w:rPr>
              <w:t>1.49</w:t>
            </w:r>
          </w:p>
        </w:tc>
      </w:tr>
      <w:tr w:rsidR="00ED49E6">
        <w:tc>
          <w:tcPr>
            <w:tcW w:w="870" w:type="dxa"/>
            <w:vAlign w:val="center"/>
          </w:tcPr>
          <w:p w:rsidR="00ED49E6" w:rsidRDefault="002A3DE5">
            <w:pPr>
              <w:jc w:val="center"/>
            </w:pPr>
            <w:r>
              <w:rPr>
                <w:szCs w:val="21"/>
              </w:rPr>
              <w:t>15</w:t>
            </w:r>
          </w:p>
        </w:tc>
        <w:tc>
          <w:tcPr>
            <w:tcW w:w="1650" w:type="dxa"/>
            <w:vAlign w:val="center"/>
          </w:tcPr>
          <w:p w:rsidR="00ED49E6" w:rsidRDefault="002A3DE5">
            <w:pPr>
              <w:jc w:val="center"/>
            </w:pPr>
            <w:r>
              <w:rPr>
                <w:szCs w:val="21"/>
              </w:rPr>
              <w:t>601138</w:t>
            </w:r>
          </w:p>
        </w:tc>
        <w:tc>
          <w:tcPr>
            <w:tcW w:w="1980" w:type="dxa"/>
            <w:vAlign w:val="center"/>
          </w:tcPr>
          <w:p w:rsidR="00ED49E6" w:rsidRDefault="002A3DE5">
            <w:pPr>
              <w:jc w:val="center"/>
            </w:pPr>
            <w:r>
              <w:rPr>
                <w:szCs w:val="21"/>
              </w:rPr>
              <w:t>工业富联</w:t>
            </w:r>
          </w:p>
        </w:tc>
        <w:tc>
          <w:tcPr>
            <w:tcW w:w="2880" w:type="dxa"/>
            <w:vAlign w:val="center"/>
          </w:tcPr>
          <w:p w:rsidR="00ED49E6" w:rsidRDefault="002A3DE5">
            <w:pPr>
              <w:jc w:val="right"/>
            </w:pPr>
            <w:r>
              <w:rPr>
                <w:szCs w:val="21"/>
              </w:rPr>
              <w:t>34,637,664.93</w:t>
            </w:r>
          </w:p>
        </w:tc>
        <w:tc>
          <w:tcPr>
            <w:tcW w:w="1692" w:type="dxa"/>
            <w:vAlign w:val="center"/>
          </w:tcPr>
          <w:p w:rsidR="00ED49E6" w:rsidRDefault="002A3DE5">
            <w:pPr>
              <w:jc w:val="right"/>
            </w:pPr>
            <w:r>
              <w:rPr>
                <w:szCs w:val="21"/>
              </w:rPr>
              <w:t>1.46</w:t>
            </w:r>
          </w:p>
        </w:tc>
      </w:tr>
      <w:tr w:rsidR="00ED49E6">
        <w:tc>
          <w:tcPr>
            <w:tcW w:w="870" w:type="dxa"/>
            <w:vAlign w:val="center"/>
          </w:tcPr>
          <w:p w:rsidR="00ED49E6" w:rsidRDefault="002A3DE5">
            <w:pPr>
              <w:jc w:val="center"/>
            </w:pPr>
            <w:r>
              <w:rPr>
                <w:szCs w:val="21"/>
              </w:rPr>
              <w:t>16</w:t>
            </w:r>
          </w:p>
        </w:tc>
        <w:tc>
          <w:tcPr>
            <w:tcW w:w="1650" w:type="dxa"/>
            <w:vAlign w:val="center"/>
          </w:tcPr>
          <w:p w:rsidR="00ED49E6" w:rsidRDefault="002A3DE5">
            <w:pPr>
              <w:jc w:val="center"/>
            </w:pPr>
            <w:r>
              <w:rPr>
                <w:szCs w:val="21"/>
              </w:rPr>
              <w:t>002402</w:t>
            </w:r>
          </w:p>
        </w:tc>
        <w:tc>
          <w:tcPr>
            <w:tcW w:w="1980" w:type="dxa"/>
            <w:vAlign w:val="center"/>
          </w:tcPr>
          <w:p w:rsidR="00ED49E6" w:rsidRDefault="002A3DE5">
            <w:pPr>
              <w:jc w:val="center"/>
            </w:pPr>
            <w:r>
              <w:rPr>
                <w:szCs w:val="21"/>
              </w:rPr>
              <w:t>和而泰</w:t>
            </w:r>
          </w:p>
        </w:tc>
        <w:tc>
          <w:tcPr>
            <w:tcW w:w="2880" w:type="dxa"/>
            <w:vAlign w:val="center"/>
          </w:tcPr>
          <w:p w:rsidR="00ED49E6" w:rsidRDefault="002A3DE5">
            <w:pPr>
              <w:jc w:val="right"/>
            </w:pPr>
            <w:r>
              <w:rPr>
                <w:szCs w:val="21"/>
              </w:rPr>
              <w:t>32,973,074.13</w:t>
            </w:r>
          </w:p>
        </w:tc>
        <w:tc>
          <w:tcPr>
            <w:tcW w:w="1692" w:type="dxa"/>
            <w:vAlign w:val="center"/>
          </w:tcPr>
          <w:p w:rsidR="00ED49E6" w:rsidRDefault="002A3DE5">
            <w:pPr>
              <w:jc w:val="right"/>
            </w:pPr>
            <w:r>
              <w:rPr>
                <w:szCs w:val="21"/>
              </w:rPr>
              <w:t>1.39</w:t>
            </w:r>
          </w:p>
        </w:tc>
      </w:tr>
      <w:tr w:rsidR="00ED49E6">
        <w:tc>
          <w:tcPr>
            <w:tcW w:w="870" w:type="dxa"/>
            <w:vAlign w:val="center"/>
          </w:tcPr>
          <w:p w:rsidR="00ED49E6" w:rsidRDefault="002A3DE5">
            <w:pPr>
              <w:jc w:val="center"/>
            </w:pPr>
            <w:r>
              <w:rPr>
                <w:szCs w:val="21"/>
              </w:rPr>
              <w:t>17</w:t>
            </w:r>
          </w:p>
        </w:tc>
        <w:tc>
          <w:tcPr>
            <w:tcW w:w="1650" w:type="dxa"/>
            <w:vAlign w:val="center"/>
          </w:tcPr>
          <w:p w:rsidR="00ED49E6" w:rsidRDefault="002A3DE5">
            <w:pPr>
              <w:jc w:val="center"/>
            </w:pPr>
            <w:r>
              <w:rPr>
                <w:szCs w:val="21"/>
              </w:rPr>
              <w:t>603881</w:t>
            </w:r>
          </w:p>
        </w:tc>
        <w:tc>
          <w:tcPr>
            <w:tcW w:w="1980" w:type="dxa"/>
            <w:vAlign w:val="center"/>
          </w:tcPr>
          <w:p w:rsidR="00ED49E6" w:rsidRDefault="002A3DE5">
            <w:pPr>
              <w:jc w:val="center"/>
            </w:pPr>
            <w:r>
              <w:rPr>
                <w:szCs w:val="21"/>
              </w:rPr>
              <w:t>数据港</w:t>
            </w:r>
          </w:p>
        </w:tc>
        <w:tc>
          <w:tcPr>
            <w:tcW w:w="2880" w:type="dxa"/>
            <w:vAlign w:val="center"/>
          </w:tcPr>
          <w:p w:rsidR="00ED49E6" w:rsidRDefault="002A3DE5">
            <w:pPr>
              <w:jc w:val="right"/>
            </w:pPr>
            <w:r>
              <w:rPr>
                <w:szCs w:val="21"/>
              </w:rPr>
              <w:t>31,812,821.65</w:t>
            </w:r>
          </w:p>
        </w:tc>
        <w:tc>
          <w:tcPr>
            <w:tcW w:w="1692" w:type="dxa"/>
            <w:vAlign w:val="center"/>
          </w:tcPr>
          <w:p w:rsidR="00ED49E6" w:rsidRDefault="002A3DE5">
            <w:pPr>
              <w:jc w:val="right"/>
            </w:pPr>
            <w:r>
              <w:rPr>
                <w:szCs w:val="21"/>
              </w:rPr>
              <w:t>1.34</w:t>
            </w:r>
          </w:p>
        </w:tc>
      </w:tr>
      <w:tr w:rsidR="00ED49E6">
        <w:tc>
          <w:tcPr>
            <w:tcW w:w="870" w:type="dxa"/>
            <w:vAlign w:val="center"/>
          </w:tcPr>
          <w:p w:rsidR="00ED49E6" w:rsidRDefault="002A3DE5">
            <w:pPr>
              <w:jc w:val="center"/>
            </w:pPr>
            <w:r>
              <w:rPr>
                <w:szCs w:val="21"/>
              </w:rPr>
              <w:t>18</w:t>
            </w:r>
          </w:p>
        </w:tc>
        <w:tc>
          <w:tcPr>
            <w:tcW w:w="1650" w:type="dxa"/>
            <w:vAlign w:val="center"/>
          </w:tcPr>
          <w:p w:rsidR="00ED49E6" w:rsidRDefault="002A3DE5">
            <w:pPr>
              <w:jc w:val="center"/>
            </w:pPr>
            <w:r>
              <w:rPr>
                <w:szCs w:val="21"/>
              </w:rPr>
              <w:t>300014</w:t>
            </w:r>
          </w:p>
        </w:tc>
        <w:tc>
          <w:tcPr>
            <w:tcW w:w="1980" w:type="dxa"/>
            <w:vAlign w:val="center"/>
          </w:tcPr>
          <w:p w:rsidR="00ED49E6" w:rsidRDefault="002A3DE5">
            <w:pPr>
              <w:jc w:val="center"/>
            </w:pPr>
            <w:r>
              <w:rPr>
                <w:szCs w:val="21"/>
              </w:rPr>
              <w:t>亿纬锂能</w:t>
            </w:r>
          </w:p>
        </w:tc>
        <w:tc>
          <w:tcPr>
            <w:tcW w:w="2880" w:type="dxa"/>
            <w:vAlign w:val="center"/>
          </w:tcPr>
          <w:p w:rsidR="00ED49E6" w:rsidRDefault="002A3DE5">
            <w:pPr>
              <w:jc w:val="right"/>
            </w:pPr>
            <w:r>
              <w:rPr>
                <w:szCs w:val="21"/>
              </w:rPr>
              <w:t>29,445,270.92</w:t>
            </w:r>
          </w:p>
        </w:tc>
        <w:tc>
          <w:tcPr>
            <w:tcW w:w="1692" w:type="dxa"/>
            <w:vAlign w:val="center"/>
          </w:tcPr>
          <w:p w:rsidR="00ED49E6" w:rsidRDefault="002A3DE5">
            <w:pPr>
              <w:jc w:val="right"/>
            </w:pPr>
            <w:r>
              <w:rPr>
                <w:szCs w:val="21"/>
              </w:rPr>
              <w:t>1.24</w:t>
            </w:r>
          </w:p>
        </w:tc>
      </w:tr>
      <w:tr w:rsidR="00ED49E6">
        <w:tc>
          <w:tcPr>
            <w:tcW w:w="870" w:type="dxa"/>
            <w:vAlign w:val="center"/>
          </w:tcPr>
          <w:p w:rsidR="00ED49E6" w:rsidRDefault="002A3DE5">
            <w:pPr>
              <w:jc w:val="center"/>
            </w:pPr>
            <w:r>
              <w:rPr>
                <w:szCs w:val="21"/>
              </w:rPr>
              <w:t>19</w:t>
            </w:r>
          </w:p>
        </w:tc>
        <w:tc>
          <w:tcPr>
            <w:tcW w:w="1650" w:type="dxa"/>
            <w:vAlign w:val="center"/>
          </w:tcPr>
          <w:p w:rsidR="00ED49E6" w:rsidRDefault="002A3DE5">
            <w:pPr>
              <w:jc w:val="center"/>
            </w:pPr>
            <w:r>
              <w:rPr>
                <w:szCs w:val="21"/>
              </w:rPr>
              <w:t>600967</w:t>
            </w:r>
          </w:p>
        </w:tc>
        <w:tc>
          <w:tcPr>
            <w:tcW w:w="1980" w:type="dxa"/>
            <w:vAlign w:val="center"/>
          </w:tcPr>
          <w:p w:rsidR="00ED49E6" w:rsidRDefault="002A3DE5">
            <w:pPr>
              <w:jc w:val="center"/>
            </w:pPr>
            <w:r>
              <w:rPr>
                <w:szCs w:val="21"/>
              </w:rPr>
              <w:t>内蒙一机</w:t>
            </w:r>
          </w:p>
        </w:tc>
        <w:tc>
          <w:tcPr>
            <w:tcW w:w="2880" w:type="dxa"/>
            <w:vAlign w:val="center"/>
          </w:tcPr>
          <w:p w:rsidR="00ED49E6" w:rsidRDefault="002A3DE5">
            <w:pPr>
              <w:jc w:val="right"/>
            </w:pPr>
            <w:r>
              <w:rPr>
                <w:szCs w:val="21"/>
              </w:rPr>
              <w:t>29,417,015.75</w:t>
            </w:r>
          </w:p>
        </w:tc>
        <w:tc>
          <w:tcPr>
            <w:tcW w:w="1692" w:type="dxa"/>
            <w:vAlign w:val="center"/>
          </w:tcPr>
          <w:p w:rsidR="00ED49E6" w:rsidRDefault="002A3DE5">
            <w:pPr>
              <w:jc w:val="right"/>
            </w:pPr>
            <w:r>
              <w:rPr>
                <w:szCs w:val="21"/>
              </w:rPr>
              <w:t>1.24</w:t>
            </w:r>
          </w:p>
        </w:tc>
      </w:tr>
      <w:tr w:rsidR="00ED49E6">
        <w:tc>
          <w:tcPr>
            <w:tcW w:w="870" w:type="dxa"/>
            <w:vAlign w:val="center"/>
          </w:tcPr>
          <w:p w:rsidR="00ED49E6" w:rsidRDefault="002A3DE5">
            <w:pPr>
              <w:jc w:val="center"/>
            </w:pPr>
            <w:r>
              <w:rPr>
                <w:szCs w:val="21"/>
              </w:rPr>
              <w:t>20</w:t>
            </w:r>
          </w:p>
        </w:tc>
        <w:tc>
          <w:tcPr>
            <w:tcW w:w="1650" w:type="dxa"/>
            <w:vAlign w:val="center"/>
          </w:tcPr>
          <w:p w:rsidR="00ED49E6" w:rsidRDefault="002A3DE5">
            <w:pPr>
              <w:jc w:val="center"/>
            </w:pPr>
            <w:r>
              <w:rPr>
                <w:szCs w:val="21"/>
              </w:rPr>
              <w:t>300628</w:t>
            </w:r>
          </w:p>
        </w:tc>
        <w:tc>
          <w:tcPr>
            <w:tcW w:w="1980" w:type="dxa"/>
            <w:vAlign w:val="center"/>
          </w:tcPr>
          <w:p w:rsidR="00ED49E6" w:rsidRDefault="002A3DE5">
            <w:pPr>
              <w:jc w:val="center"/>
            </w:pPr>
            <w:r>
              <w:rPr>
                <w:szCs w:val="21"/>
              </w:rPr>
              <w:t>亿联网络</w:t>
            </w:r>
          </w:p>
        </w:tc>
        <w:tc>
          <w:tcPr>
            <w:tcW w:w="2880" w:type="dxa"/>
            <w:vAlign w:val="center"/>
          </w:tcPr>
          <w:p w:rsidR="00ED49E6" w:rsidRDefault="002A3DE5">
            <w:pPr>
              <w:jc w:val="right"/>
            </w:pPr>
            <w:r>
              <w:rPr>
                <w:szCs w:val="21"/>
              </w:rPr>
              <w:t>29,009,313.04</w:t>
            </w:r>
          </w:p>
        </w:tc>
        <w:tc>
          <w:tcPr>
            <w:tcW w:w="1692" w:type="dxa"/>
            <w:vAlign w:val="center"/>
          </w:tcPr>
          <w:p w:rsidR="00ED49E6" w:rsidRDefault="002A3DE5">
            <w:pPr>
              <w:jc w:val="right"/>
            </w:pPr>
            <w:r>
              <w:rPr>
                <w:szCs w:val="21"/>
              </w:rPr>
              <w:t>1.23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1,749,944,459.78</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2,004,848,870.86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61108"/>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757,510,000.00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26.30</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757,510,000.00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26.30</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102,665,317.15</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3.56</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860,175,317.15</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29.86</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61109"/>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ED49E6">
        <w:trPr>
          <w:jc w:val="center"/>
        </w:trPr>
        <w:tc>
          <w:tcPr>
            <w:tcW w:w="1252" w:type="dxa"/>
            <w:vAlign w:val="center"/>
          </w:tcPr>
          <w:p w:rsidR="00ED49E6" w:rsidRDefault="002A3DE5">
            <w:pPr>
              <w:jc w:val="center"/>
            </w:pPr>
            <w:r>
              <w:rPr>
                <w:color w:val="000000"/>
                <w:szCs w:val="21"/>
              </w:rPr>
              <w:t>1</w:t>
            </w:r>
          </w:p>
        </w:tc>
        <w:tc>
          <w:tcPr>
            <w:tcW w:w="1310" w:type="dxa"/>
            <w:vAlign w:val="center"/>
          </w:tcPr>
          <w:p w:rsidR="00ED49E6" w:rsidRDefault="002A3DE5">
            <w:pPr>
              <w:jc w:val="center"/>
            </w:pPr>
            <w:r>
              <w:rPr>
                <w:color w:val="000000"/>
                <w:szCs w:val="21"/>
              </w:rPr>
              <w:t>180313</w:t>
            </w:r>
          </w:p>
        </w:tc>
        <w:tc>
          <w:tcPr>
            <w:tcW w:w="1282" w:type="dxa"/>
            <w:vAlign w:val="center"/>
          </w:tcPr>
          <w:p w:rsidR="00ED49E6" w:rsidRDefault="002A3DE5">
            <w:pPr>
              <w:jc w:val="center"/>
            </w:pPr>
            <w:r>
              <w:rPr>
                <w:color w:val="000000"/>
                <w:szCs w:val="21"/>
              </w:rPr>
              <w:t>18</w:t>
            </w:r>
            <w:r>
              <w:rPr>
                <w:color w:val="000000"/>
                <w:szCs w:val="21"/>
              </w:rPr>
              <w:t>进出</w:t>
            </w:r>
            <w:r>
              <w:rPr>
                <w:color w:val="000000"/>
                <w:szCs w:val="21"/>
              </w:rPr>
              <w:t>13</w:t>
            </w:r>
          </w:p>
        </w:tc>
        <w:tc>
          <w:tcPr>
            <w:tcW w:w="1426" w:type="dxa"/>
            <w:vAlign w:val="center"/>
          </w:tcPr>
          <w:p w:rsidR="00ED49E6" w:rsidRDefault="002A3DE5">
            <w:pPr>
              <w:jc w:val="right"/>
            </w:pPr>
            <w:r>
              <w:rPr>
                <w:color w:val="000000"/>
                <w:szCs w:val="21"/>
              </w:rPr>
              <w:t>1,400,000</w:t>
            </w:r>
          </w:p>
        </w:tc>
        <w:tc>
          <w:tcPr>
            <w:tcW w:w="1982" w:type="dxa"/>
            <w:vAlign w:val="center"/>
          </w:tcPr>
          <w:p w:rsidR="00ED49E6" w:rsidRDefault="002A3DE5">
            <w:pPr>
              <w:jc w:val="right"/>
            </w:pPr>
            <w:r>
              <w:rPr>
                <w:color w:val="000000"/>
                <w:szCs w:val="21"/>
              </w:rPr>
              <w:t>142,324,000.00</w:t>
            </w:r>
          </w:p>
        </w:tc>
        <w:tc>
          <w:tcPr>
            <w:tcW w:w="1861" w:type="dxa"/>
            <w:vAlign w:val="center"/>
          </w:tcPr>
          <w:p w:rsidR="00ED49E6" w:rsidRDefault="002A3DE5">
            <w:pPr>
              <w:jc w:val="right"/>
            </w:pPr>
            <w:r>
              <w:rPr>
                <w:color w:val="000000"/>
                <w:szCs w:val="21"/>
              </w:rPr>
              <w:t>4.94</w:t>
            </w:r>
          </w:p>
        </w:tc>
      </w:tr>
      <w:tr w:rsidR="00ED49E6">
        <w:trPr>
          <w:jc w:val="center"/>
        </w:trPr>
        <w:tc>
          <w:tcPr>
            <w:tcW w:w="1252" w:type="dxa"/>
            <w:vAlign w:val="center"/>
          </w:tcPr>
          <w:p w:rsidR="00ED49E6" w:rsidRDefault="002A3DE5">
            <w:pPr>
              <w:jc w:val="center"/>
            </w:pPr>
            <w:r>
              <w:rPr>
                <w:color w:val="000000"/>
                <w:szCs w:val="21"/>
              </w:rPr>
              <w:t>2</w:t>
            </w:r>
          </w:p>
        </w:tc>
        <w:tc>
          <w:tcPr>
            <w:tcW w:w="1310" w:type="dxa"/>
            <w:vAlign w:val="center"/>
          </w:tcPr>
          <w:p w:rsidR="00ED49E6" w:rsidRDefault="002A3DE5">
            <w:pPr>
              <w:jc w:val="center"/>
            </w:pPr>
            <w:r>
              <w:rPr>
                <w:color w:val="000000"/>
                <w:szCs w:val="21"/>
              </w:rPr>
              <w:t>180208</w:t>
            </w:r>
          </w:p>
        </w:tc>
        <w:tc>
          <w:tcPr>
            <w:tcW w:w="1282" w:type="dxa"/>
            <w:vAlign w:val="center"/>
          </w:tcPr>
          <w:p w:rsidR="00ED49E6" w:rsidRDefault="002A3DE5">
            <w:pPr>
              <w:jc w:val="center"/>
            </w:pPr>
            <w:r>
              <w:rPr>
                <w:color w:val="000000"/>
                <w:szCs w:val="21"/>
              </w:rPr>
              <w:t>18</w:t>
            </w:r>
            <w:r>
              <w:rPr>
                <w:color w:val="000000"/>
                <w:szCs w:val="21"/>
              </w:rPr>
              <w:t>国开</w:t>
            </w:r>
            <w:r>
              <w:rPr>
                <w:color w:val="000000"/>
                <w:szCs w:val="21"/>
              </w:rPr>
              <w:t>08</w:t>
            </w:r>
          </w:p>
        </w:tc>
        <w:tc>
          <w:tcPr>
            <w:tcW w:w="1426" w:type="dxa"/>
            <w:vAlign w:val="center"/>
          </w:tcPr>
          <w:p w:rsidR="00ED49E6" w:rsidRDefault="002A3DE5">
            <w:pPr>
              <w:jc w:val="right"/>
            </w:pPr>
            <w:r>
              <w:rPr>
                <w:color w:val="000000"/>
                <w:szCs w:val="21"/>
              </w:rPr>
              <w:t>1,300,000</w:t>
            </w:r>
          </w:p>
        </w:tc>
        <w:tc>
          <w:tcPr>
            <w:tcW w:w="1982" w:type="dxa"/>
            <w:vAlign w:val="center"/>
          </w:tcPr>
          <w:p w:rsidR="00ED49E6" w:rsidRDefault="002A3DE5">
            <w:pPr>
              <w:jc w:val="right"/>
            </w:pPr>
            <w:r>
              <w:rPr>
                <w:color w:val="000000"/>
                <w:szCs w:val="21"/>
              </w:rPr>
              <w:t>131,963,000.00</w:t>
            </w:r>
          </w:p>
        </w:tc>
        <w:tc>
          <w:tcPr>
            <w:tcW w:w="1861" w:type="dxa"/>
            <w:vAlign w:val="center"/>
          </w:tcPr>
          <w:p w:rsidR="00ED49E6" w:rsidRDefault="002A3DE5">
            <w:pPr>
              <w:jc w:val="right"/>
            </w:pPr>
            <w:r>
              <w:rPr>
                <w:color w:val="000000"/>
                <w:szCs w:val="21"/>
              </w:rPr>
              <w:t>4.58</w:t>
            </w:r>
          </w:p>
        </w:tc>
      </w:tr>
      <w:tr w:rsidR="00ED49E6">
        <w:trPr>
          <w:jc w:val="center"/>
        </w:trPr>
        <w:tc>
          <w:tcPr>
            <w:tcW w:w="1252" w:type="dxa"/>
            <w:vAlign w:val="center"/>
          </w:tcPr>
          <w:p w:rsidR="00ED49E6" w:rsidRDefault="002A3DE5">
            <w:pPr>
              <w:jc w:val="center"/>
            </w:pPr>
            <w:r>
              <w:rPr>
                <w:color w:val="000000"/>
                <w:szCs w:val="21"/>
              </w:rPr>
              <w:t>3</w:t>
            </w:r>
          </w:p>
        </w:tc>
        <w:tc>
          <w:tcPr>
            <w:tcW w:w="1310" w:type="dxa"/>
            <w:vAlign w:val="center"/>
          </w:tcPr>
          <w:p w:rsidR="00ED49E6" w:rsidRDefault="002A3DE5">
            <w:pPr>
              <w:jc w:val="center"/>
            </w:pPr>
            <w:r>
              <w:rPr>
                <w:color w:val="000000"/>
                <w:szCs w:val="21"/>
              </w:rPr>
              <w:t>190214</w:t>
            </w:r>
          </w:p>
        </w:tc>
        <w:tc>
          <w:tcPr>
            <w:tcW w:w="1282" w:type="dxa"/>
            <w:vAlign w:val="center"/>
          </w:tcPr>
          <w:p w:rsidR="00ED49E6" w:rsidRDefault="002A3DE5">
            <w:pPr>
              <w:jc w:val="center"/>
            </w:pPr>
            <w:r>
              <w:rPr>
                <w:color w:val="000000"/>
                <w:szCs w:val="21"/>
              </w:rPr>
              <w:t>19</w:t>
            </w:r>
            <w:r>
              <w:rPr>
                <w:color w:val="000000"/>
                <w:szCs w:val="21"/>
              </w:rPr>
              <w:t>国开</w:t>
            </w:r>
            <w:r>
              <w:rPr>
                <w:color w:val="000000"/>
                <w:szCs w:val="21"/>
              </w:rPr>
              <w:t>14</w:t>
            </w:r>
          </w:p>
        </w:tc>
        <w:tc>
          <w:tcPr>
            <w:tcW w:w="1426" w:type="dxa"/>
            <w:vAlign w:val="center"/>
          </w:tcPr>
          <w:p w:rsidR="00ED49E6" w:rsidRDefault="002A3DE5">
            <w:pPr>
              <w:jc w:val="right"/>
            </w:pPr>
            <w:r>
              <w:rPr>
                <w:color w:val="000000"/>
                <w:szCs w:val="21"/>
              </w:rPr>
              <w:t>1,300,000</w:t>
            </w:r>
          </w:p>
        </w:tc>
        <w:tc>
          <w:tcPr>
            <w:tcW w:w="1982" w:type="dxa"/>
            <w:vAlign w:val="center"/>
          </w:tcPr>
          <w:p w:rsidR="00ED49E6" w:rsidRDefault="002A3DE5">
            <w:pPr>
              <w:jc w:val="right"/>
            </w:pPr>
            <w:r>
              <w:rPr>
                <w:color w:val="000000"/>
                <w:szCs w:val="21"/>
              </w:rPr>
              <w:t>130,936,000.00</w:t>
            </w:r>
          </w:p>
        </w:tc>
        <w:tc>
          <w:tcPr>
            <w:tcW w:w="1861" w:type="dxa"/>
            <w:vAlign w:val="center"/>
          </w:tcPr>
          <w:p w:rsidR="00ED49E6" w:rsidRDefault="002A3DE5">
            <w:pPr>
              <w:jc w:val="right"/>
            </w:pPr>
            <w:r>
              <w:rPr>
                <w:color w:val="000000"/>
                <w:szCs w:val="21"/>
              </w:rPr>
              <w:t>4.55</w:t>
            </w:r>
          </w:p>
        </w:tc>
      </w:tr>
      <w:tr w:rsidR="00ED49E6">
        <w:trPr>
          <w:jc w:val="center"/>
        </w:trPr>
        <w:tc>
          <w:tcPr>
            <w:tcW w:w="1252" w:type="dxa"/>
            <w:vAlign w:val="center"/>
          </w:tcPr>
          <w:p w:rsidR="00ED49E6" w:rsidRDefault="002A3DE5">
            <w:pPr>
              <w:jc w:val="center"/>
            </w:pPr>
            <w:r>
              <w:rPr>
                <w:color w:val="000000"/>
                <w:szCs w:val="21"/>
              </w:rPr>
              <w:t>4</w:t>
            </w:r>
          </w:p>
        </w:tc>
        <w:tc>
          <w:tcPr>
            <w:tcW w:w="1310" w:type="dxa"/>
            <w:vAlign w:val="center"/>
          </w:tcPr>
          <w:p w:rsidR="00ED49E6" w:rsidRDefault="002A3DE5">
            <w:pPr>
              <w:jc w:val="center"/>
            </w:pPr>
            <w:r>
              <w:rPr>
                <w:color w:val="000000"/>
                <w:szCs w:val="21"/>
              </w:rPr>
              <w:t>190212</w:t>
            </w:r>
          </w:p>
        </w:tc>
        <w:tc>
          <w:tcPr>
            <w:tcW w:w="1282" w:type="dxa"/>
            <w:vAlign w:val="center"/>
          </w:tcPr>
          <w:p w:rsidR="00ED49E6" w:rsidRDefault="002A3DE5">
            <w:pPr>
              <w:jc w:val="center"/>
            </w:pPr>
            <w:r>
              <w:rPr>
                <w:color w:val="000000"/>
                <w:szCs w:val="21"/>
              </w:rPr>
              <w:t>19</w:t>
            </w:r>
            <w:r>
              <w:rPr>
                <w:color w:val="000000"/>
                <w:szCs w:val="21"/>
              </w:rPr>
              <w:t>国开</w:t>
            </w:r>
            <w:r>
              <w:rPr>
                <w:color w:val="000000"/>
                <w:szCs w:val="21"/>
              </w:rPr>
              <w:t>12</w:t>
            </w:r>
          </w:p>
        </w:tc>
        <w:tc>
          <w:tcPr>
            <w:tcW w:w="1426" w:type="dxa"/>
            <w:vAlign w:val="center"/>
          </w:tcPr>
          <w:p w:rsidR="00ED49E6" w:rsidRDefault="002A3DE5">
            <w:pPr>
              <w:jc w:val="right"/>
            </w:pPr>
            <w:r>
              <w:rPr>
                <w:color w:val="000000"/>
                <w:szCs w:val="21"/>
              </w:rPr>
              <w:t>1,000,000</w:t>
            </w:r>
          </w:p>
        </w:tc>
        <w:tc>
          <w:tcPr>
            <w:tcW w:w="1982" w:type="dxa"/>
            <w:vAlign w:val="center"/>
          </w:tcPr>
          <w:p w:rsidR="00ED49E6" w:rsidRDefault="002A3DE5">
            <w:pPr>
              <w:jc w:val="right"/>
            </w:pPr>
            <w:r>
              <w:rPr>
                <w:color w:val="000000"/>
                <w:szCs w:val="21"/>
              </w:rPr>
              <w:t>100,570,000.00</w:t>
            </w:r>
          </w:p>
        </w:tc>
        <w:tc>
          <w:tcPr>
            <w:tcW w:w="1861" w:type="dxa"/>
            <w:vAlign w:val="center"/>
          </w:tcPr>
          <w:p w:rsidR="00ED49E6" w:rsidRDefault="002A3DE5">
            <w:pPr>
              <w:jc w:val="right"/>
            </w:pPr>
            <w:r>
              <w:rPr>
                <w:color w:val="000000"/>
                <w:szCs w:val="21"/>
              </w:rPr>
              <w:t>3.49</w:t>
            </w:r>
          </w:p>
        </w:tc>
      </w:tr>
      <w:tr w:rsidR="00ED49E6">
        <w:trPr>
          <w:jc w:val="center"/>
        </w:trPr>
        <w:tc>
          <w:tcPr>
            <w:tcW w:w="1252" w:type="dxa"/>
            <w:vAlign w:val="center"/>
          </w:tcPr>
          <w:p w:rsidR="00ED49E6" w:rsidRDefault="002A3DE5">
            <w:pPr>
              <w:jc w:val="center"/>
            </w:pPr>
            <w:r>
              <w:rPr>
                <w:color w:val="000000"/>
                <w:szCs w:val="21"/>
              </w:rPr>
              <w:t>5</w:t>
            </w:r>
          </w:p>
        </w:tc>
        <w:tc>
          <w:tcPr>
            <w:tcW w:w="1310" w:type="dxa"/>
            <w:vAlign w:val="center"/>
          </w:tcPr>
          <w:p w:rsidR="00ED49E6" w:rsidRDefault="002A3DE5">
            <w:pPr>
              <w:jc w:val="center"/>
            </w:pPr>
            <w:r>
              <w:rPr>
                <w:color w:val="000000"/>
                <w:szCs w:val="21"/>
              </w:rPr>
              <w:t>180203</w:t>
            </w:r>
          </w:p>
        </w:tc>
        <w:tc>
          <w:tcPr>
            <w:tcW w:w="1282" w:type="dxa"/>
            <w:vAlign w:val="center"/>
          </w:tcPr>
          <w:p w:rsidR="00ED49E6" w:rsidRDefault="002A3DE5">
            <w:pPr>
              <w:jc w:val="center"/>
            </w:pPr>
            <w:r>
              <w:rPr>
                <w:color w:val="000000"/>
                <w:szCs w:val="21"/>
              </w:rPr>
              <w:t>18</w:t>
            </w:r>
            <w:r>
              <w:rPr>
                <w:color w:val="000000"/>
                <w:szCs w:val="21"/>
              </w:rPr>
              <w:t>国开</w:t>
            </w:r>
            <w:r>
              <w:rPr>
                <w:color w:val="000000"/>
                <w:szCs w:val="21"/>
              </w:rPr>
              <w:t>03</w:t>
            </w:r>
          </w:p>
        </w:tc>
        <w:tc>
          <w:tcPr>
            <w:tcW w:w="1426" w:type="dxa"/>
            <w:vAlign w:val="center"/>
          </w:tcPr>
          <w:p w:rsidR="00ED49E6" w:rsidRDefault="002A3DE5">
            <w:pPr>
              <w:jc w:val="right"/>
            </w:pPr>
            <w:r>
              <w:rPr>
                <w:color w:val="000000"/>
                <w:szCs w:val="21"/>
              </w:rPr>
              <w:t>700,000</w:t>
            </w:r>
          </w:p>
        </w:tc>
        <w:tc>
          <w:tcPr>
            <w:tcW w:w="1982" w:type="dxa"/>
            <w:vAlign w:val="center"/>
          </w:tcPr>
          <w:p w:rsidR="00ED49E6" w:rsidRDefault="002A3DE5">
            <w:pPr>
              <w:jc w:val="right"/>
            </w:pPr>
            <w:r>
              <w:rPr>
                <w:color w:val="000000"/>
                <w:szCs w:val="21"/>
              </w:rPr>
              <w:t>71,148,000.00</w:t>
            </w:r>
          </w:p>
        </w:tc>
        <w:tc>
          <w:tcPr>
            <w:tcW w:w="1861" w:type="dxa"/>
            <w:vAlign w:val="center"/>
          </w:tcPr>
          <w:p w:rsidR="00ED49E6" w:rsidRDefault="002A3DE5">
            <w:pPr>
              <w:jc w:val="right"/>
            </w:pPr>
            <w:r>
              <w:rPr>
                <w:color w:val="000000"/>
                <w:szCs w:val="21"/>
              </w:rPr>
              <w:t>2.47</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61110"/>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61111"/>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61112"/>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61113"/>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61114"/>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61115"/>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346,806.23</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14,979,399.44</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14,341,152.89</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29,667,358.56</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1729"/>
        <w:gridCol w:w="1658"/>
        <w:gridCol w:w="1986"/>
        <w:gridCol w:w="1984"/>
      </w:tblGrid>
      <w:tr w:rsidR="00753756" w:rsidRPr="00224952" w:rsidTr="005D786D">
        <w:tc>
          <w:tcPr>
            <w:tcW w:w="180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72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65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986"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984"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ED49E6">
        <w:tc>
          <w:tcPr>
            <w:tcW w:w="1808" w:type="dxa"/>
            <w:vAlign w:val="center"/>
          </w:tcPr>
          <w:p w:rsidR="00ED49E6" w:rsidRDefault="002A3DE5">
            <w:pPr>
              <w:jc w:val="center"/>
            </w:pPr>
            <w:r>
              <w:rPr>
                <w:color w:val="000000"/>
                <w:szCs w:val="21"/>
              </w:rPr>
              <w:t>1</w:t>
            </w:r>
          </w:p>
        </w:tc>
        <w:tc>
          <w:tcPr>
            <w:tcW w:w="1729" w:type="dxa"/>
            <w:vAlign w:val="center"/>
          </w:tcPr>
          <w:p w:rsidR="00ED49E6" w:rsidRDefault="002A3DE5">
            <w:pPr>
              <w:jc w:val="center"/>
            </w:pPr>
            <w:r>
              <w:rPr>
                <w:color w:val="000000"/>
                <w:szCs w:val="21"/>
              </w:rPr>
              <w:t>128045</w:t>
            </w:r>
          </w:p>
        </w:tc>
        <w:tc>
          <w:tcPr>
            <w:tcW w:w="1658" w:type="dxa"/>
            <w:vAlign w:val="center"/>
          </w:tcPr>
          <w:p w:rsidR="00ED49E6" w:rsidRDefault="002A3DE5">
            <w:pPr>
              <w:jc w:val="center"/>
            </w:pPr>
            <w:r>
              <w:rPr>
                <w:color w:val="000000"/>
                <w:szCs w:val="21"/>
              </w:rPr>
              <w:t>机电转债</w:t>
            </w:r>
          </w:p>
        </w:tc>
        <w:tc>
          <w:tcPr>
            <w:tcW w:w="1986" w:type="dxa"/>
            <w:vAlign w:val="center"/>
          </w:tcPr>
          <w:p w:rsidR="00ED49E6" w:rsidRDefault="002A3DE5">
            <w:pPr>
              <w:jc w:val="right"/>
            </w:pPr>
            <w:r>
              <w:rPr>
                <w:color w:val="000000"/>
                <w:szCs w:val="21"/>
              </w:rPr>
              <w:t>27,894,811.44</w:t>
            </w:r>
          </w:p>
        </w:tc>
        <w:tc>
          <w:tcPr>
            <w:tcW w:w="1984" w:type="dxa"/>
            <w:vAlign w:val="center"/>
          </w:tcPr>
          <w:p w:rsidR="00ED49E6" w:rsidRDefault="002A3DE5">
            <w:pPr>
              <w:jc w:val="right"/>
            </w:pPr>
            <w:r>
              <w:rPr>
                <w:color w:val="000000"/>
                <w:szCs w:val="21"/>
              </w:rPr>
              <w:t>0.97</w:t>
            </w:r>
          </w:p>
        </w:tc>
      </w:tr>
      <w:tr w:rsidR="00ED49E6">
        <w:tc>
          <w:tcPr>
            <w:tcW w:w="1808" w:type="dxa"/>
            <w:vAlign w:val="center"/>
          </w:tcPr>
          <w:p w:rsidR="00ED49E6" w:rsidRDefault="002A3DE5">
            <w:pPr>
              <w:jc w:val="center"/>
            </w:pPr>
            <w:r>
              <w:rPr>
                <w:color w:val="000000"/>
                <w:szCs w:val="21"/>
              </w:rPr>
              <w:t>2</w:t>
            </w:r>
          </w:p>
        </w:tc>
        <w:tc>
          <w:tcPr>
            <w:tcW w:w="1729" w:type="dxa"/>
            <w:vAlign w:val="center"/>
          </w:tcPr>
          <w:p w:rsidR="00ED49E6" w:rsidRDefault="002A3DE5">
            <w:pPr>
              <w:jc w:val="center"/>
            </w:pPr>
            <w:r>
              <w:rPr>
                <w:color w:val="000000"/>
                <w:szCs w:val="21"/>
              </w:rPr>
              <w:t>113021</w:t>
            </w:r>
          </w:p>
        </w:tc>
        <w:tc>
          <w:tcPr>
            <w:tcW w:w="1658" w:type="dxa"/>
            <w:vAlign w:val="center"/>
          </w:tcPr>
          <w:p w:rsidR="00ED49E6" w:rsidRDefault="002A3DE5">
            <w:pPr>
              <w:jc w:val="center"/>
            </w:pPr>
            <w:r>
              <w:rPr>
                <w:color w:val="000000"/>
                <w:szCs w:val="21"/>
              </w:rPr>
              <w:t>中信转债</w:t>
            </w:r>
          </w:p>
        </w:tc>
        <w:tc>
          <w:tcPr>
            <w:tcW w:w="1986" w:type="dxa"/>
            <w:vAlign w:val="center"/>
          </w:tcPr>
          <w:p w:rsidR="00ED49E6" w:rsidRDefault="002A3DE5">
            <w:pPr>
              <w:jc w:val="right"/>
            </w:pPr>
            <w:r>
              <w:rPr>
                <w:color w:val="000000"/>
                <w:szCs w:val="21"/>
              </w:rPr>
              <w:t>27,219,400.00</w:t>
            </w:r>
          </w:p>
        </w:tc>
        <w:tc>
          <w:tcPr>
            <w:tcW w:w="1984" w:type="dxa"/>
            <w:vAlign w:val="center"/>
          </w:tcPr>
          <w:p w:rsidR="00ED49E6" w:rsidRDefault="002A3DE5">
            <w:pPr>
              <w:jc w:val="right"/>
            </w:pPr>
            <w:r>
              <w:rPr>
                <w:color w:val="000000"/>
                <w:szCs w:val="21"/>
              </w:rPr>
              <w:t>0.95</w:t>
            </w:r>
          </w:p>
        </w:tc>
      </w:tr>
      <w:tr w:rsidR="00ED49E6">
        <w:tc>
          <w:tcPr>
            <w:tcW w:w="1808" w:type="dxa"/>
            <w:vAlign w:val="center"/>
          </w:tcPr>
          <w:p w:rsidR="00ED49E6" w:rsidRDefault="002A3DE5">
            <w:pPr>
              <w:jc w:val="center"/>
            </w:pPr>
            <w:r>
              <w:rPr>
                <w:color w:val="000000"/>
                <w:szCs w:val="21"/>
              </w:rPr>
              <w:t>3</w:t>
            </w:r>
          </w:p>
        </w:tc>
        <w:tc>
          <w:tcPr>
            <w:tcW w:w="1729" w:type="dxa"/>
            <w:vAlign w:val="center"/>
          </w:tcPr>
          <w:p w:rsidR="00ED49E6" w:rsidRDefault="002A3DE5">
            <w:pPr>
              <w:jc w:val="center"/>
            </w:pPr>
            <w:r>
              <w:rPr>
                <w:color w:val="000000"/>
                <w:szCs w:val="21"/>
              </w:rPr>
              <w:t>128035</w:t>
            </w:r>
          </w:p>
        </w:tc>
        <w:tc>
          <w:tcPr>
            <w:tcW w:w="1658" w:type="dxa"/>
            <w:vAlign w:val="center"/>
          </w:tcPr>
          <w:p w:rsidR="00ED49E6" w:rsidRDefault="002A3DE5">
            <w:pPr>
              <w:jc w:val="center"/>
            </w:pPr>
            <w:r>
              <w:rPr>
                <w:color w:val="000000"/>
                <w:szCs w:val="21"/>
              </w:rPr>
              <w:t>大族转债</w:t>
            </w:r>
          </w:p>
        </w:tc>
        <w:tc>
          <w:tcPr>
            <w:tcW w:w="1986" w:type="dxa"/>
            <w:vAlign w:val="center"/>
          </w:tcPr>
          <w:p w:rsidR="00ED49E6" w:rsidRDefault="002A3DE5">
            <w:pPr>
              <w:jc w:val="right"/>
            </w:pPr>
            <w:r>
              <w:rPr>
                <w:color w:val="000000"/>
                <w:szCs w:val="21"/>
              </w:rPr>
              <w:t>13,917,800.00</w:t>
            </w:r>
          </w:p>
        </w:tc>
        <w:tc>
          <w:tcPr>
            <w:tcW w:w="1984" w:type="dxa"/>
            <w:vAlign w:val="center"/>
          </w:tcPr>
          <w:p w:rsidR="00ED49E6" w:rsidRDefault="002A3DE5">
            <w:pPr>
              <w:jc w:val="right"/>
            </w:pPr>
            <w:r>
              <w:rPr>
                <w:color w:val="000000"/>
                <w:szCs w:val="21"/>
              </w:rPr>
              <w:t>0.48</w:t>
            </w:r>
          </w:p>
        </w:tc>
      </w:tr>
      <w:tr w:rsidR="00ED49E6">
        <w:tc>
          <w:tcPr>
            <w:tcW w:w="1808" w:type="dxa"/>
            <w:vAlign w:val="center"/>
          </w:tcPr>
          <w:p w:rsidR="00ED49E6" w:rsidRDefault="002A3DE5">
            <w:pPr>
              <w:jc w:val="center"/>
            </w:pPr>
            <w:r>
              <w:rPr>
                <w:color w:val="000000"/>
                <w:szCs w:val="21"/>
              </w:rPr>
              <w:t>4</w:t>
            </w:r>
          </w:p>
        </w:tc>
        <w:tc>
          <w:tcPr>
            <w:tcW w:w="1729" w:type="dxa"/>
            <w:vAlign w:val="center"/>
          </w:tcPr>
          <w:p w:rsidR="00ED49E6" w:rsidRDefault="002A3DE5">
            <w:pPr>
              <w:jc w:val="center"/>
            </w:pPr>
            <w:r>
              <w:rPr>
                <w:color w:val="000000"/>
                <w:szCs w:val="21"/>
              </w:rPr>
              <w:t>128083</w:t>
            </w:r>
          </w:p>
        </w:tc>
        <w:tc>
          <w:tcPr>
            <w:tcW w:w="1658" w:type="dxa"/>
            <w:vAlign w:val="center"/>
          </w:tcPr>
          <w:p w:rsidR="00ED49E6" w:rsidRDefault="002A3DE5">
            <w:pPr>
              <w:jc w:val="center"/>
            </w:pPr>
            <w:r>
              <w:rPr>
                <w:color w:val="000000"/>
                <w:szCs w:val="21"/>
              </w:rPr>
              <w:t>新北转债</w:t>
            </w:r>
          </w:p>
        </w:tc>
        <w:tc>
          <w:tcPr>
            <w:tcW w:w="1986" w:type="dxa"/>
            <w:vAlign w:val="center"/>
          </w:tcPr>
          <w:p w:rsidR="00ED49E6" w:rsidRDefault="002A3DE5">
            <w:pPr>
              <w:jc w:val="right"/>
            </w:pPr>
            <w:r>
              <w:rPr>
                <w:color w:val="000000"/>
                <w:szCs w:val="21"/>
              </w:rPr>
              <w:t>6,985,003.20</w:t>
            </w:r>
          </w:p>
        </w:tc>
        <w:tc>
          <w:tcPr>
            <w:tcW w:w="1984" w:type="dxa"/>
            <w:vAlign w:val="center"/>
          </w:tcPr>
          <w:p w:rsidR="00ED49E6" w:rsidRDefault="002A3DE5">
            <w:pPr>
              <w:jc w:val="right"/>
            </w:pPr>
            <w:r>
              <w:rPr>
                <w:color w:val="000000"/>
                <w:szCs w:val="21"/>
              </w:rPr>
              <w:t>0.24</w:t>
            </w:r>
          </w:p>
        </w:tc>
      </w:tr>
      <w:tr w:rsidR="00ED49E6">
        <w:tc>
          <w:tcPr>
            <w:tcW w:w="1808" w:type="dxa"/>
            <w:vAlign w:val="center"/>
          </w:tcPr>
          <w:p w:rsidR="00ED49E6" w:rsidRDefault="002A3DE5">
            <w:pPr>
              <w:jc w:val="center"/>
            </w:pPr>
            <w:r>
              <w:rPr>
                <w:color w:val="000000"/>
                <w:szCs w:val="21"/>
              </w:rPr>
              <w:t>5</w:t>
            </w:r>
          </w:p>
        </w:tc>
        <w:tc>
          <w:tcPr>
            <w:tcW w:w="1729" w:type="dxa"/>
            <w:vAlign w:val="center"/>
          </w:tcPr>
          <w:p w:rsidR="00ED49E6" w:rsidRDefault="002A3DE5">
            <w:pPr>
              <w:jc w:val="center"/>
            </w:pPr>
            <w:r>
              <w:rPr>
                <w:color w:val="000000"/>
                <w:szCs w:val="21"/>
              </w:rPr>
              <w:t>110031</w:t>
            </w:r>
          </w:p>
        </w:tc>
        <w:tc>
          <w:tcPr>
            <w:tcW w:w="1658" w:type="dxa"/>
            <w:vAlign w:val="center"/>
          </w:tcPr>
          <w:p w:rsidR="00ED49E6" w:rsidRDefault="002A3DE5">
            <w:pPr>
              <w:jc w:val="center"/>
            </w:pPr>
            <w:r>
              <w:rPr>
                <w:color w:val="000000"/>
                <w:szCs w:val="21"/>
              </w:rPr>
              <w:t>航信转债</w:t>
            </w:r>
          </w:p>
        </w:tc>
        <w:tc>
          <w:tcPr>
            <w:tcW w:w="1986" w:type="dxa"/>
            <w:vAlign w:val="center"/>
          </w:tcPr>
          <w:p w:rsidR="00ED49E6" w:rsidRDefault="002A3DE5">
            <w:pPr>
              <w:jc w:val="right"/>
            </w:pPr>
            <w:r>
              <w:rPr>
                <w:color w:val="000000"/>
                <w:szCs w:val="21"/>
              </w:rPr>
              <w:t>2,157,400.00</w:t>
            </w:r>
          </w:p>
        </w:tc>
        <w:tc>
          <w:tcPr>
            <w:tcW w:w="1984" w:type="dxa"/>
            <w:vAlign w:val="center"/>
          </w:tcPr>
          <w:p w:rsidR="00ED49E6" w:rsidRDefault="002A3DE5">
            <w:pPr>
              <w:jc w:val="right"/>
            </w:pPr>
            <w:r>
              <w:rPr>
                <w:color w:val="000000"/>
                <w:szCs w:val="21"/>
              </w:rPr>
              <w:t>0.07</w:t>
            </w:r>
          </w:p>
        </w:tc>
      </w:tr>
      <w:tr w:rsidR="00ED49E6">
        <w:tc>
          <w:tcPr>
            <w:tcW w:w="1808" w:type="dxa"/>
            <w:vAlign w:val="center"/>
          </w:tcPr>
          <w:p w:rsidR="00ED49E6" w:rsidRDefault="002A3DE5">
            <w:pPr>
              <w:jc w:val="center"/>
            </w:pPr>
            <w:r>
              <w:rPr>
                <w:color w:val="000000"/>
                <w:szCs w:val="21"/>
              </w:rPr>
              <w:t>6</w:t>
            </w:r>
          </w:p>
        </w:tc>
        <w:tc>
          <w:tcPr>
            <w:tcW w:w="1729" w:type="dxa"/>
            <w:vAlign w:val="center"/>
          </w:tcPr>
          <w:p w:rsidR="00ED49E6" w:rsidRDefault="002A3DE5">
            <w:pPr>
              <w:jc w:val="center"/>
            </w:pPr>
            <w:r>
              <w:rPr>
                <w:color w:val="000000"/>
                <w:szCs w:val="21"/>
              </w:rPr>
              <w:t>128057</w:t>
            </w:r>
          </w:p>
        </w:tc>
        <w:tc>
          <w:tcPr>
            <w:tcW w:w="1658" w:type="dxa"/>
            <w:vAlign w:val="center"/>
          </w:tcPr>
          <w:p w:rsidR="00ED49E6" w:rsidRDefault="002A3DE5">
            <w:pPr>
              <w:jc w:val="center"/>
            </w:pPr>
            <w:r>
              <w:rPr>
                <w:color w:val="000000"/>
                <w:szCs w:val="21"/>
              </w:rPr>
              <w:t>博彦转债</w:t>
            </w:r>
          </w:p>
        </w:tc>
        <w:tc>
          <w:tcPr>
            <w:tcW w:w="1986" w:type="dxa"/>
            <w:vAlign w:val="center"/>
          </w:tcPr>
          <w:p w:rsidR="00ED49E6" w:rsidRDefault="002A3DE5">
            <w:pPr>
              <w:jc w:val="right"/>
            </w:pPr>
            <w:r>
              <w:rPr>
                <w:color w:val="000000"/>
                <w:szCs w:val="21"/>
              </w:rPr>
              <w:t>16,392.66</w:t>
            </w:r>
          </w:p>
        </w:tc>
        <w:tc>
          <w:tcPr>
            <w:tcW w:w="1984" w:type="dxa"/>
            <w:vAlign w:val="center"/>
          </w:tcPr>
          <w:p w:rsidR="00ED49E6" w:rsidRDefault="002A3DE5">
            <w:pPr>
              <w:jc w:val="right"/>
            </w:pPr>
            <w:r>
              <w:rPr>
                <w:color w:val="000000"/>
                <w:szCs w:val="21"/>
              </w:rPr>
              <w:t>0.00</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3"/>
        <w:gridCol w:w="1302"/>
        <w:gridCol w:w="1301"/>
        <w:gridCol w:w="1805"/>
        <w:gridCol w:w="1655"/>
        <w:gridCol w:w="2019"/>
      </w:tblGrid>
      <w:tr w:rsidR="00753756" w:rsidRPr="00224952" w:rsidTr="005D786D">
        <w:tc>
          <w:tcPr>
            <w:tcW w:w="1083"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0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3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805"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流通受限部分的公允价值</w:t>
            </w:r>
          </w:p>
        </w:tc>
        <w:tc>
          <w:tcPr>
            <w:tcW w:w="1655"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201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流通受限情况说明</w:t>
            </w:r>
          </w:p>
        </w:tc>
      </w:tr>
      <w:tr w:rsidR="00ED49E6">
        <w:tc>
          <w:tcPr>
            <w:tcW w:w="1083" w:type="dxa"/>
            <w:vAlign w:val="center"/>
          </w:tcPr>
          <w:p w:rsidR="00ED49E6" w:rsidRDefault="002A3DE5">
            <w:pPr>
              <w:jc w:val="center"/>
            </w:pPr>
            <w:r>
              <w:rPr>
                <w:color w:val="000000"/>
                <w:szCs w:val="21"/>
              </w:rPr>
              <w:t>1</w:t>
            </w:r>
          </w:p>
        </w:tc>
        <w:tc>
          <w:tcPr>
            <w:tcW w:w="1302" w:type="dxa"/>
            <w:vAlign w:val="center"/>
          </w:tcPr>
          <w:p w:rsidR="00ED49E6" w:rsidRDefault="002A3DE5">
            <w:pPr>
              <w:jc w:val="center"/>
            </w:pPr>
            <w:r>
              <w:rPr>
                <w:color w:val="000000"/>
                <w:szCs w:val="21"/>
              </w:rPr>
              <w:t>300476</w:t>
            </w:r>
          </w:p>
        </w:tc>
        <w:tc>
          <w:tcPr>
            <w:tcW w:w="1301" w:type="dxa"/>
            <w:vAlign w:val="center"/>
          </w:tcPr>
          <w:p w:rsidR="00ED49E6" w:rsidRDefault="002A3DE5">
            <w:pPr>
              <w:jc w:val="center"/>
            </w:pPr>
            <w:r>
              <w:rPr>
                <w:color w:val="000000"/>
                <w:szCs w:val="21"/>
              </w:rPr>
              <w:t>胜宏科技</w:t>
            </w:r>
          </w:p>
        </w:tc>
        <w:tc>
          <w:tcPr>
            <w:tcW w:w="1805" w:type="dxa"/>
            <w:vAlign w:val="center"/>
          </w:tcPr>
          <w:p w:rsidR="00ED49E6" w:rsidRDefault="002A3DE5">
            <w:pPr>
              <w:jc w:val="right"/>
            </w:pPr>
            <w:r>
              <w:rPr>
                <w:color w:val="000000"/>
                <w:szCs w:val="21"/>
              </w:rPr>
              <w:t>14,178,000.00</w:t>
            </w:r>
          </w:p>
        </w:tc>
        <w:tc>
          <w:tcPr>
            <w:tcW w:w="1655" w:type="dxa"/>
            <w:vAlign w:val="center"/>
          </w:tcPr>
          <w:p w:rsidR="00ED49E6" w:rsidRDefault="002A3DE5">
            <w:pPr>
              <w:jc w:val="right"/>
            </w:pPr>
            <w:r>
              <w:rPr>
                <w:color w:val="000000"/>
                <w:szCs w:val="21"/>
              </w:rPr>
              <w:t>0.49</w:t>
            </w:r>
          </w:p>
        </w:tc>
        <w:tc>
          <w:tcPr>
            <w:tcW w:w="2019" w:type="dxa"/>
            <w:vAlign w:val="center"/>
          </w:tcPr>
          <w:p w:rsidR="00ED49E6" w:rsidRDefault="002A3DE5">
            <w:pPr>
              <w:jc w:val="right"/>
            </w:pPr>
            <w:r>
              <w:rPr>
                <w:color w:val="000000"/>
                <w:szCs w:val="21"/>
              </w:rPr>
              <w:t>大宗交易流通受限</w:t>
            </w:r>
          </w:p>
        </w:tc>
      </w:tr>
    </w:tbl>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注：根据《深圳</w:t>
      </w:r>
      <w:r w:rsidRPr="00224952">
        <w:rPr>
          <w:kern w:val="0"/>
          <w:szCs w:val="21"/>
        </w:rPr>
        <w:t>/</w:t>
      </w:r>
      <w:r w:rsidRPr="00224952">
        <w:rPr>
          <w:kern w:val="0"/>
          <w:szCs w:val="21"/>
        </w:rPr>
        <w:t>上海证券交易所上市公司股东及董事、监事、高级管理人员减持股份实施细则》，大股东减持或者特定股东减持，采取大宗交易方式的，在任意连续</w:t>
      </w:r>
      <w:r w:rsidRPr="00224952">
        <w:rPr>
          <w:kern w:val="0"/>
          <w:szCs w:val="21"/>
        </w:rPr>
        <w:t>90</w:t>
      </w:r>
      <w:r w:rsidRPr="00224952">
        <w:rPr>
          <w:kern w:val="0"/>
          <w:szCs w:val="21"/>
        </w:rPr>
        <w:t>日内，减持股份的总数不得超过公司股份总数的</w:t>
      </w:r>
      <w:r w:rsidRPr="00224952">
        <w:rPr>
          <w:kern w:val="0"/>
          <w:szCs w:val="21"/>
        </w:rPr>
        <w:t>2%</w:t>
      </w:r>
      <w:r w:rsidRPr="00224952">
        <w:rPr>
          <w:kern w:val="0"/>
          <w:szCs w:val="21"/>
        </w:rPr>
        <w:t>；前款交易的受让方在受让后</w:t>
      </w:r>
      <w:r w:rsidRPr="00224952">
        <w:rPr>
          <w:kern w:val="0"/>
          <w:szCs w:val="21"/>
        </w:rPr>
        <w:t>6</w:t>
      </w:r>
      <w:r w:rsidRPr="00224952">
        <w:rPr>
          <w:kern w:val="0"/>
          <w:szCs w:val="21"/>
        </w:rPr>
        <w:t>个月内，不得转让所受让的股份。</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61116"/>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61117"/>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ED49E6" w:rsidRDefault="002A3DE5">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ED49E6" w:rsidRDefault="00ED49E6">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ED49E6" w:rsidRDefault="00ED49E6">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ED49E6" w:rsidRDefault="002A3DE5">
            <w:pPr>
              <w:jc w:val="center"/>
            </w:pPr>
            <w:r>
              <w:rPr>
                <w:bCs/>
                <w:color w:val="000000"/>
                <w:szCs w:val="21"/>
              </w:rPr>
              <w:t>58,670</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58,670</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11,946.96</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37,075,981.89</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5.29%</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663,852,372.16</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94.71%</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661118"/>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36,144.43</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0.0052%</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661119"/>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7" w:name="_Toc225500053"/>
      <w:bookmarkStart w:id="118" w:name="_Toc48661120"/>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7"/>
      <w:bookmarkEnd w:id="118"/>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2002</w:t>
            </w:r>
            <w:r w:rsidRPr="00224952">
              <w:rPr>
                <w:szCs w:val="21"/>
              </w:rPr>
              <w:t>年</w:t>
            </w:r>
            <w:r w:rsidRPr="00224952">
              <w:rPr>
                <w:szCs w:val="21"/>
              </w:rPr>
              <w:t>8</w:t>
            </w:r>
            <w:r w:rsidRPr="00224952">
              <w:rPr>
                <w:szCs w:val="21"/>
              </w:rPr>
              <w:t>月</w:t>
            </w:r>
            <w:r w:rsidRPr="00224952">
              <w:rPr>
                <w:szCs w:val="21"/>
              </w:rPr>
              <w:t>23</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4,678,106,974.62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734,024,108.10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111,895,871.52</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144,991,625.57</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700,928,354.05</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4"/>
      <w:bookmarkStart w:id="120" w:name="_Toc48661121"/>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19"/>
      <w:bookmarkEnd w:id="1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1" w:name="_Toc390421276"/>
      <w:bookmarkStart w:id="122" w:name="_Toc48661122"/>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1"/>
      <w:bookmarkEnd w:id="122"/>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7"/>
      <w:bookmarkStart w:id="124" w:name="_Toc4866112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3"/>
      <w:bookmarkEnd w:id="124"/>
    </w:p>
    <w:p w:rsidR="00753756" w:rsidRPr="00224952" w:rsidRDefault="00753756" w:rsidP="006E1449">
      <w:pPr>
        <w:spacing w:line="360" w:lineRule="auto"/>
        <w:ind w:firstLineChars="200" w:firstLine="420"/>
        <w:rPr>
          <w:color w:val="000000"/>
          <w:szCs w:val="21"/>
        </w:rPr>
      </w:pPr>
      <w:r w:rsidRPr="00224952">
        <w:rPr>
          <w:color w:val="000000"/>
          <w:szCs w:val="21"/>
        </w:rPr>
        <w:t>本基金管理人于</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22</w:t>
      </w:r>
      <w:r w:rsidRPr="00224952">
        <w:rPr>
          <w:color w:val="000000"/>
          <w:szCs w:val="21"/>
        </w:rPr>
        <w:t>日发布公告</w:t>
      </w:r>
      <w:r w:rsidRPr="00224952">
        <w:rPr>
          <w:color w:val="000000"/>
          <w:szCs w:val="21"/>
        </w:rPr>
        <w:t>,</w:t>
      </w:r>
      <w:r w:rsidRPr="00224952">
        <w:rPr>
          <w:color w:val="000000"/>
          <w:szCs w:val="21"/>
        </w:rPr>
        <w:t>自</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22</w:t>
      </w:r>
      <w:r w:rsidRPr="00224952">
        <w:rPr>
          <w:color w:val="000000"/>
          <w:szCs w:val="21"/>
        </w:rPr>
        <w:t>日起聘任张坤先生、陈丽园女士担任公司副总经理级高级管理人员。本报告期内本基金托管人的专门基金托管部门未发生重大人事变动。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8"/>
      <w:bookmarkStart w:id="126" w:name="_Toc48661124"/>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9"/>
      <w:bookmarkStart w:id="128" w:name="_Toc48661125"/>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7"/>
      <w:bookmarkEnd w:id="128"/>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48661126"/>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29"/>
    </w:p>
    <w:p w:rsidR="00753756" w:rsidRPr="00224952" w:rsidRDefault="00753756" w:rsidP="006E1449">
      <w:pPr>
        <w:spacing w:line="360" w:lineRule="auto"/>
        <w:ind w:firstLineChars="200" w:firstLine="420"/>
        <w:rPr>
          <w:color w:val="000000"/>
          <w:szCs w:val="21"/>
        </w:rPr>
      </w:pPr>
      <w:bookmarkStart w:id="130"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390421281"/>
      <w:bookmarkStart w:id="132" w:name="_Toc48661127"/>
      <w:bookmarkEnd w:id="1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1"/>
      <w:bookmarkEnd w:id="132"/>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2"/>
      <w:bookmarkStart w:id="134" w:name="_Toc4866112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3"/>
      <w:bookmarkEnd w:id="134"/>
    </w:p>
    <w:p w:rsidR="00753756" w:rsidRPr="00E76B2D" w:rsidRDefault="00965E9C" w:rsidP="006E1449">
      <w:pPr>
        <w:spacing w:line="360" w:lineRule="auto"/>
        <w:ind w:firstLineChars="196" w:firstLine="413"/>
        <w:rPr>
          <w:rFonts w:ascii="宋体"/>
          <w:b/>
          <w:bCs/>
          <w:color w:val="000000"/>
          <w:szCs w:val="21"/>
        </w:rPr>
      </w:pPr>
      <w:bookmarkStart w:id="135"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5"/>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6"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ED49E6">
        <w:tc>
          <w:tcPr>
            <w:tcW w:w="1560" w:type="dxa"/>
            <w:vAlign w:val="center"/>
          </w:tcPr>
          <w:p w:rsidR="00ED49E6" w:rsidRDefault="002A3DE5">
            <w:pPr>
              <w:jc w:val="left"/>
            </w:pPr>
            <w:r>
              <w:rPr>
                <w:color w:val="000000"/>
                <w:szCs w:val="21"/>
              </w:rPr>
              <w:t>国泰君安</w:t>
            </w:r>
          </w:p>
        </w:tc>
        <w:tc>
          <w:tcPr>
            <w:tcW w:w="780" w:type="dxa"/>
            <w:vAlign w:val="center"/>
          </w:tcPr>
          <w:p w:rsidR="00ED49E6" w:rsidRDefault="002A3DE5">
            <w:pPr>
              <w:jc w:val="center"/>
            </w:pPr>
            <w:r>
              <w:rPr>
                <w:color w:val="000000"/>
                <w:szCs w:val="21"/>
              </w:rPr>
              <w:t>1</w:t>
            </w:r>
          </w:p>
        </w:tc>
        <w:tc>
          <w:tcPr>
            <w:tcW w:w="1800" w:type="dxa"/>
            <w:vAlign w:val="center"/>
          </w:tcPr>
          <w:p w:rsidR="00ED49E6" w:rsidRDefault="002A3DE5">
            <w:pPr>
              <w:jc w:val="right"/>
            </w:pPr>
            <w:r>
              <w:rPr>
                <w:color w:val="000000"/>
                <w:szCs w:val="21"/>
              </w:rPr>
              <w:t>31,474,080.75</w:t>
            </w:r>
          </w:p>
        </w:tc>
        <w:tc>
          <w:tcPr>
            <w:tcW w:w="1080" w:type="dxa"/>
            <w:vAlign w:val="center"/>
          </w:tcPr>
          <w:p w:rsidR="00ED49E6" w:rsidRDefault="002A3DE5">
            <w:pPr>
              <w:jc w:val="right"/>
            </w:pPr>
            <w:r>
              <w:rPr>
                <w:color w:val="000000"/>
                <w:szCs w:val="21"/>
              </w:rPr>
              <w:t>0.85%</w:t>
            </w:r>
          </w:p>
        </w:tc>
        <w:tc>
          <w:tcPr>
            <w:tcW w:w="1620" w:type="dxa"/>
            <w:vAlign w:val="center"/>
          </w:tcPr>
          <w:p w:rsidR="00ED49E6" w:rsidRDefault="002A3DE5">
            <w:pPr>
              <w:jc w:val="right"/>
            </w:pPr>
            <w:r>
              <w:rPr>
                <w:color w:val="000000"/>
                <w:szCs w:val="21"/>
              </w:rPr>
              <w:t>29,312.67</w:t>
            </w:r>
          </w:p>
        </w:tc>
        <w:tc>
          <w:tcPr>
            <w:tcW w:w="1080" w:type="dxa"/>
            <w:vAlign w:val="center"/>
          </w:tcPr>
          <w:p w:rsidR="00ED49E6" w:rsidRDefault="002A3DE5">
            <w:pPr>
              <w:jc w:val="right"/>
            </w:pPr>
            <w:r>
              <w:rPr>
                <w:color w:val="000000"/>
                <w:szCs w:val="21"/>
              </w:rPr>
              <w:t>0.85%</w:t>
            </w:r>
          </w:p>
        </w:tc>
        <w:tc>
          <w:tcPr>
            <w:tcW w:w="1080" w:type="dxa"/>
            <w:vAlign w:val="center"/>
          </w:tcPr>
          <w:p w:rsidR="00ED49E6" w:rsidRDefault="002A3DE5">
            <w:pPr>
              <w:jc w:val="left"/>
            </w:pPr>
            <w:r>
              <w:rPr>
                <w:color w:val="000000"/>
                <w:szCs w:val="21"/>
              </w:rPr>
              <w:t>-</w:t>
            </w:r>
          </w:p>
        </w:tc>
      </w:tr>
      <w:tr w:rsidR="00ED49E6">
        <w:tc>
          <w:tcPr>
            <w:tcW w:w="1560" w:type="dxa"/>
            <w:vAlign w:val="center"/>
          </w:tcPr>
          <w:p w:rsidR="00ED49E6" w:rsidRDefault="002A3DE5">
            <w:pPr>
              <w:jc w:val="left"/>
            </w:pPr>
            <w:r>
              <w:rPr>
                <w:color w:val="000000"/>
                <w:szCs w:val="21"/>
              </w:rPr>
              <w:t>招商证券</w:t>
            </w:r>
          </w:p>
        </w:tc>
        <w:tc>
          <w:tcPr>
            <w:tcW w:w="780" w:type="dxa"/>
            <w:vAlign w:val="center"/>
          </w:tcPr>
          <w:p w:rsidR="00ED49E6" w:rsidRDefault="002A3DE5">
            <w:pPr>
              <w:jc w:val="center"/>
            </w:pPr>
            <w:r>
              <w:rPr>
                <w:color w:val="000000"/>
                <w:szCs w:val="21"/>
              </w:rPr>
              <w:t>1</w:t>
            </w:r>
          </w:p>
        </w:tc>
        <w:tc>
          <w:tcPr>
            <w:tcW w:w="1800" w:type="dxa"/>
            <w:vAlign w:val="center"/>
          </w:tcPr>
          <w:p w:rsidR="00ED49E6" w:rsidRDefault="002A3DE5">
            <w:pPr>
              <w:jc w:val="right"/>
            </w:pPr>
            <w:r>
              <w:rPr>
                <w:color w:val="000000"/>
                <w:szCs w:val="21"/>
              </w:rPr>
              <w:t>260,434,452.15</w:t>
            </w:r>
          </w:p>
        </w:tc>
        <w:tc>
          <w:tcPr>
            <w:tcW w:w="1080" w:type="dxa"/>
            <w:vAlign w:val="center"/>
          </w:tcPr>
          <w:p w:rsidR="00ED49E6" w:rsidRDefault="002A3DE5">
            <w:pPr>
              <w:jc w:val="right"/>
            </w:pPr>
            <w:r>
              <w:rPr>
                <w:color w:val="000000"/>
                <w:szCs w:val="21"/>
              </w:rPr>
              <w:t>7.04%</w:t>
            </w:r>
          </w:p>
        </w:tc>
        <w:tc>
          <w:tcPr>
            <w:tcW w:w="1620" w:type="dxa"/>
            <w:vAlign w:val="center"/>
          </w:tcPr>
          <w:p w:rsidR="00ED49E6" w:rsidRDefault="002A3DE5">
            <w:pPr>
              <w:jc w:val="right"/>
            </w:pPr>
            <w:r>
              <w:rPr>
                <w:color w:val="000000"/>
                <w:szCs w:val="21"/>
              </w:rPr>
              <w:t>242,535.63</w:t>
            </w:r>
          </w:p>
        </w:tc>
        <w:tc>
          <w:tcPr>
            <w:tcW w:w="1080" w:type="dxa"/>
            <w:vAlign w:val="center"/>
          </w:tcPr>
          <w:p w:rsidR="00ED49E6" w:rsidRDefault="002A3DE5">
            <w:pPr>
              <w:jc w:val="right"/>
            </w:pPr>
            <w:r>
              <w:rPr>
                <w:color w:val="000000"/>
                <w:szCs w:val="21"/>
              </w:rPr>
              <w:t>7.04%</w:t>
            </w:r>
          </w:p>
        </w:tc>
        <w:tc>
          <w:tcPr>
            <w:tcW w:w="1080" w:type="dxa"/>
            <w:vAlign w:val="center"/>
          </w:tcPr>
          <w:p w:rsidR="00ED49E6" w:rsidRDefault="002A3DE5">
            <w:pPr>
              <w:jc w:val="left"/>
            </w:pPr>
            <w:r>
              <w:rPr>
                <w:color w:val="000000"/>
                <w:szCs w:val="21"/>
              </w:rPr>
              <w:t>-</w:t>
            </w:r>
          </w:p>
        </w:tc>
      </w:tr>
      <w:tr w:rsidR="00ED49E6">
        <w:tc>
          <w:tcPr>
            <w:tcW w:w="1560" w:type="dxa"/>
            <w:vAlign w:val="center"/>
          </w:tcPr>
          <w:p w:rsidR="00ED49E6" w:rsidRDefault="002A3DE5">
            <w:pPr>
              <w:jc w:val="left"/>
            </w:pPr>
            <w:r>
              <w:rPr>
                <w:color w:val="000000"/>
                <w:szCs w:val="21"/>
              </w:rPr>
              <w:t>中信建投</w:t>
            </w:r>
          </w:p>
        </w:tc>
        <w:tc>
          <w:tcPr>
            <w:tcW w:w="780" w:type="dxa"/>
            <w:vAlign w:val="center"/>
          </w:tcPr>
          <w:p w:rsidR="00ED49E6" w:rsidRDefault="002A3DE5">
            <w:pPr>
              <w:jc w:val="center"/>
            </w:pPr>
            <w:r>
              <w:rPr>
                <w:color w:val="000000"/>
                <w:szCs w:val="21"/>
              </w:rPr>
              <w:t>1</w:t>
            </w:r>
          </w:p>
        </w:tc>
        <w:tc>
          <w:tcPr>
            <w:tcW w:w="1800" w:type="dxa"/>
            <w:vAlign w:val="center"/>
          </w:tcPr>
          <w:p w:rsidR="00ED49E6" w:rsidRDefault="002A3DE5">
            <w:pPr>
              <w:jc w:val="right"/>
            </w:pPr>
            <w:r>
              <w:rPr>
                <w:color w:val="000000"/>
                <w:szCs w:val="21"/>
              </w:rPr>
              <w:t>785,570,523.70</w:t>
            </w:r>
          </w:p>
        </w:tc>
        <w:tc>
          <w:tcPr>
            <w:tcW w:w="1080" w:type="dxa"/>
            <w:vAlign w:val="center"/>
          </w:tcPr>
          <w:p w:rsidR="00ED49E6" w:rsidRDefault="002A3DE5">
            <w:pPr>
              <w:jc w:val="right"/>
            </w:pPr>
            <w:r>
              <w:rPr>
                <w:color w:val="000000"/>
                <w:szCs w:val="21"/>
              </w:rPr>
              <w:t>21.23%</w:t>
            </w:r>
          </w:p>
        </w:tc>
        <w:tc>
          <w:tcPr>
            <w:tcW w:w="1620" w:type="dxa"/>
            <w:vAlign w:val="center"/>
          </w:tcPr>
          <w:p w:rsidR="00ED49E6" w:rsidRDefault="002A3DE5">
            <w:pPr>
              <w:jc w:val="right"/>
            </w:pPr>
            <w:r>
              <w:rPr>
                <w:color w:val="000000"/>
                <w:szCs w:val="21"/>
              </w:rPr>
              <w:t>731,602.61</w:t>
            </w:r>
          </w:p>
        </w:tc>
        <w:tc>
          <w:tcPr>
            <w:tcW w:w="1080" w:type="dxa"/>
            <w:vAlign w:val="center"/>
          </w:tcPr>
          <w:p w:rsidR="00ED49E6" w:rsidRDefault="002A3DE5">
            <w:pPr>
              <w:jc w:val="right"/>
            </w:pPr>
            <w:r>
              <w:rPr>
                <w:color w:val="000000"/>
                <w:szCs w:val="21"/>
              </w:rPr>
              <w:t>21.23%</w:t>
            </w:r>
          </w:p>
        </w:tc>
        <w:tc>
          <w:tcPr>
            <w:tcW w:w="1080" w:type="dxa"/>
            <w:vAlign w:val="center"/>
          </w:tcPr>
          <w:p w:rsidR="00ED49E6" w:rsidRDefault="002A3DE5">
            <w:pPr>
              <w:jc w:val="left"/>
            </w:pPr>
            <w:r>
              <w:rPr>
                <w:color w:val="000000"/>
                <w:szCs w:val="21"/>
              </w:rPr>
              <w:t>-</w:t>
            </w:r>
          </w:p>
        </w:tc>
      </w:tr>
      <w:tr w:rsidR="00ED49E6">
        <w:tc>
          <w:tcPr>
            <w:tcW w:w="1560" w:type="dxa"/>
            <w:vAlign w:val="center"/>
          </w:tcPr>
          <w:p w:rsidR="00ED49E6" w:rsidRDefault="002A3DE5">
            <w:pPr>
              <w:jc w:val="left"/>
            </w:pPr>
            <w:r>
              <w:rPr>
                <w:color w:val="000000"/>
                <w:szCs w:val="21"/>
              </w:rPr>
              <w:t>国金证券</w:t>
            </w:r>
          </w:p>
        </w:tc>
        <w:tc>
          <w:tcPr>
            <w:tcW w:w="780" w:type="dxa"/>
            <w:vAlign w:val="center"/>
          </w:tcPr>
          <w:p w:rsidR="00ED49E6" w:rsidRDefault="002A3DE5">
            <w:pPr>
              <w:jc w:val="center"/>
            </w:pPr>
            <w:r>
              <w:rPr>
                <w:color w:val="000000"/>
                <w:szCs w:val="21"/>
              </w:rPr>
              <w:t>1</w:t>
            </w:r>
          </w:p>
        </w:tc>
        <w:tc>
          <w:tcPr>
            <w:tcW w:w="1800" w:type="dxa"/>
            <w:vAlign w:val="center"/>
          </w:tcPr>
          <w:p w:rsidR="00ED49E6" w:rsidRDefault="002A3DE5">
            <w:pPr>
              <w:jc w:val="right"/>
            </w:pPr>
            <w:r>
              <w:rPr>
                <w:color w:val="000000"/>
                <w:szCs w:val="21"/>
              </w:rPr>
              <w:t>565,884,332.74</w:t>
            </w:r>
          </w:p>
        </w:tc>
        <w:tc>
          <w:tcPr>
            <w:tcW w:w="1080" w:type="dxa"/>
            <w:vAlign w:val="center"/>
          </w:tcPr>
          <w:p w:rsidR="00ED49E6" w:rsidRDefault="002A3DE5">
            <w:pPr>
              <w:jc w:val="right"/>
            </w:pPr>
            <w:r>
              <w:rPr>
                <w:color w:val="000000"/>
                <w:szCs w:val="21"/>
              </w:rPr>
              <w:t>15.29%</w:t>
            </w:r>
          </w:p>
        </w:tc>
        <w:tc>
          <w:tcPr>
            <w:tcW w:w="1620" w:type="dxa"/>
            <w:vAlign w:val="center"/>
          </w:tcPr>
          <w:p w:rsidR="00ED49E6" w:rsidRDefault="002A3DE5">
            <w:pPr>
              <w:jc w:val="right"/>
            </w:pPr>
            <w:r>
              <w:rPr>
                <w:color w:val="000000"/>
                <w:szCs w:val="21"/>
              </w:rPr>
              <w:t>527,005.05</w:t>
            </w:r>
          </w:p>
        </w:tc>
        <w:tc>
          <w:tcPr>
            <w:tcW w:w="1080" w:type="dxa"/>
            <w:vAlign w:val="center"/>
          </w:tcPr>
          <w:p w:rsidR="00ED49E6" w:rsidRDefault="002A3DE5">
            <w:pPr>
              <w:jc w:val="right"/>
            </w:pPr>
            <w:r>
              <w:rPr>
                <w:color w:val="000000"/>
                <w:szCs w:val="21"/>
              </w:rPr>
              <w:t>15.29%</w:t>
            </w:r>
          </w:p>
        </w:tc>
        <w:tc>
          <w:tcPr>
            <w:tcW w:w="1080" w:type="dxa"/>
            <w:vAlign w:val="center"/>
          </w:tcPr>
          <w:p w:rsidR="00ED49E6" w:rsidRDefault="002A3DE5">
            <w:pPr>
              <w:jc w:val="left"/>
            </w:pPr>
            <w:r>
              <w:rPr>
                <w:color w:val="000000"/>
                <w:szCs w:val="21"/>
              </w:rPr>
              <w:t>-</w:t>
            </w:r>
          </w:p>
        </w:tc>
      </w:tr>
      <w:tr w:rsidR="00ED49E6">
        <w:tc>
          <w:tcPr>
            <w:tcW w:w="1560" w:type="dxa"/>
            <w:vAlign w:val="center"/>
          </w:tcPr>
          <w:p w:rsidR="00ED49E6" w:rsidRDefault="002A3DE5">
            <w:pPr>
              <w:jc w:val="left"/>
            </w:pPr>
            <w:r>
              <w:rPr>
                <w:color w:val="000000"/>
                <w:szCs w:val="21"/>
              </w:rPr>
              <w:t>华泰证券</w:t>
            </w:r>
          </w:p>
        </w:tc>
        <w:tc>
          <w:tcPr>
            <w:tcW w:w="780" w:type="dxa"/>
            <w:vAlign w:val="center"/>
          </w:tcPr>
          <w:p w:rsidR="00ED49E6" w:rsidRDefault="002A3DE5">
            <w:pPr>
              <w:jc w:val="center"/>
            </w:pPr>
            <w:r>
              <w:rPr>
                <w:color w:val="000000"/>
                <w:szCs w:val="21"/>
              </w:rPr>
              <w:t>2</w:t>
            </w:r>
          </w:p>
        </w:tc>
        <w:tc>
          <w:tcPr>
            <w:tcW w:w="1800" w:type="dxa"/>
            <w:vAlign w:val="center"/>
          </w:tcPr>
          <w:p w:rsidR="00ED49E6" w:rsidRDefault="002A3DE5">
            <w:pPr>
              <w:jc w:val="right"/>
            </w:pPr>
            <w:r>
              <w:rPr>
                <w:color w:val="000000"/>
                <w:szCs w:val="21"/>
              </w:rPr>
              <w:t>1,977,951,930.78</w:t>
            </w:r>
          </w:p>
        </w:tc>
        <w:tc>
          <w:tcPr>
            <w:tcW w:w="1080" w:type="dxa"/>
            <w:vAlign w:val="center"/>
          </w:tcPr>
          <w:p w:rsidR="00ED49E6" w:rsidRDefault="002A3DE5">
            <w:pPr>
              <w:jc w:val="right"/>
            </w:pPr>
            <w:r>
              <w:rPr>
                <w:color w:val="000000"/>
                <w:szCs w:val="21"/>
              </w:rPr>
              <w:t>53.45%</w:t>
            </w:r>
          </w:p>
        </w:tc>
        <w:tc>
          <w:tcPr>
            <w:tcW w:w="1620" w:type="dxa"/>
            <w:vAlign w:val="center"/>
          </w:tcPr>
          <w:p w:rsidR="00ED49E6" w:rsidRDefault="002A3DE5">
            <w:pPr>
              <w:jc w:val="right"/>
            </w:pPr>
            <w:r>
              <w:rPr>
                <w:color w:val="000000"/>
                <w:szCs w:val="21"/>
              </w:rPr>
              <w:t>1,842,352.51</w:t>
            </w:r>
          </w:p>
        </w:tc>
        <w:tc>
          <w:tcPr>
            <w:tcW w:w="1080" w:type="dxa"/>
            <w:vAlign w:val="center"/>
          </w:tcPr>
          <w:p w:rsidR="00ED49E6" w:rsidRDefault="002A3DE5">
            <w:pPr>
              <w:jc w:val="right"/>
            </w:pPr>
            <w:r>
              <w:rPr>
                <w:color w:val="000000"/>
                <w:szCs w:val="21"/>
              </w:rPr>
              <w:t>53.45%</w:t>
            </w:r>
          </w:p>
        </w:tc>
        <w:tc>
          <w:tcPr>
            <w:tcW w:w="1080" w:type="dxa"/>
            <w:vAlign w:val="center"/>
          </w:tcPr>
          <w:p w:rsidR="00ED49E6" w:rsidRDefault="002A3DE5">
            <w:pPr>
              <w:jc w:val="left"/>
            </w:pPr>
            <w:r>
              <w:rPr>
                <w:color w:val="000000"/>
                <w:szCs w:val="21"/>
              </w:rPr>
              <w:t>-</w:t>
            </w:r>
          </w:p>
        </w:tc>
      </w:tr>
      <w:tr w:rsidR="00ED49E6">
        <w:tc>
          <w:tcPr>
            <w:tcW w:w="1560" w:type="dxa"/>
            <w:vAlign w:val="center"/>
          </w:tcPr>
          <w:p w:rsidR="00ED49E6" w:rsidRDefault="002A3DE5">
            <w:pPr>
              <w:jc w:val="left"/>
            </w:pPr>
            <w:r>
              <w:rPr>
                <w:color w:val="000000"/>
                <w:szCs w:val="21"/>
              </w:rPr>
              <w:t>平安证券</w:t>
            </w:r>
          </w:p>
        </w:tc>
        <w:tc>
          <w:tcPr>
            <w:tcW w:w="780" w:type="dxa"/>
            <w:vAlign w:val="center"/>
          </w:tcPr>
          <w:p w:rsidR="00ED49E6" w:rsidRDefault="002A3DE5">
            <w:pPr>
              <w:jc w:val="center"/>
            </w:pPr>
            <w:r>
              <w:rPr>
                <w:color w:val="000000"/>
                <w:szCs w:val="21"/>
              </w:rPr>
              <w:t>1</w:t>
            </w:r>
          </w:p>
        </w:tc>
        <w:tc>
          <w:tcPr>
            <w:tcW w:w="1800" w:type="dxa"/>
            <w:vAlign w:val="center"/>
          </w:tcPr>
          <w:p w:rsidR="00ED49E6" w:rsidRDefault="002A3DE5">
            <w:pPr>
              <w:jc w:val="right"/>
            </w:pPr>
            <w:r>
              <w:rPr>
                <w:color w:val="000000"/>
                <w:szCs w:val="21"/>
              </w:rPr>
              <w:t>-</w:t>
            </w:r>
          </w:p>
        </w:tc>
        <w:tc>
          <w:tcPr>
            <w:tcW w:w="1080" w:type="dxa"/>
            <w:vAlign w:val="center"/>
          </w:tcPr>
          <w:p w:rsidR="00ED49E6" w:rsidRDefault="002A3DE5">
            <w:pPr>
              <w:jc w:val="right"/>
            </w:pPr>
            <w:r>
              <w:rPr>
                <w:color w:val="000000"/>
                <w:szCs w:val="21"/>
              </w:rPr>
              <w:t>-</w:t>
            </w:r>
          </w:p>
        </w:tc>
        <w:tc>
          <w:tcPr>
            <w:tcW w:w="1620" w:type="dxa"/>
            <w:vAlign w:val="center"/>
          </w:tcPr>
          <w:p w:rsidR="00ED49E6" w:rsidRDefault="002A3DE5">
            <w:pPr>
              <w:jc w:val="right"/>
            </w:pPr>
            <w:r>
              <w:rPr>
                <w:color w:val="000000"/>
                <w:szCs w:val="21"/>
              </w:rPr>
              <w:t>-</w:t>
            </w:r>
          </w:p>
        </w:tc>
        <w:tc>
          <w:tcPr>
            <w:tcW w:w="1080" w:type="dxa"/>
            <w:vAlign w:val="center"/>
          </w:tcPr>
          <w:p w:rsidR="00ED49E6" w:rsidRDefault="002A3DE5">
            <w:pPr>
              <w:jc w:val="right"/>
            </w:pPr>
            <w:r>
              <w:rPr>
                <w:color w:val="000000"/>
                <w:szCs w:val="21"/>
              </w:rPr>
              <w:t>-</w:t>
            </w:r>
          </w:p>
        </w:tc>
        <w:tc>
          <w:tcPr>
            <w:tcW w:w="1080" w:type="dxa"/>
            <w:vAlign w:val="center"/>
          </w:tcPr>
          <w:p w:rsidR="00ED49E6" w:rsidRDefault="002A3DE5">
            <w:pPr>
              <w:jc w:val="left"/>
            </w:pPr>
            <w:r>
              <w:rPr>
                <w:color w:val="000000"/>
                <w:szCs w:val="21"/>
              </w:rPr>
              <w:t>-</w:t>
            </w:r>
          </w:p>
        </w:tc>
      </w:tr>
      <w:tr w:rsidR="00ED49E6">
        <w:tc>
          <w:tcPr>
            <w:tcW w:w="1560" w:type="dxa"/>
            <w:vAlign w:val="center"/>
          </w:tcPr>
          <w:p w:rsidR="00ED49E6" w:rsidRDefault="002A3DE5">
            <w:pPr>
              <w:jc w:val="left"/>
            </w:pPr>
            <w:r>
              <w:rPr>
                <w:color w:val="000000"/>
                <w:szCs w:val="21"/>
              </w:rPr>
              <w:t>国都证券</w:t>
            </w:r>
          </w:p>
        </w:tc>
        <w:tc>
          <w:tcPr>
            <w:tcW w:w="780" w:type="dxa"/>
            <w:vAlign w:val="center"/>
          </w:tcPr>
          <w:p w:rsidR="00ED49E6" w:rsidRDefault="002A3DE5">
            <w:pPr>
              <w:jc w:val="center"/>
            </w:pPr>
            <w:r>
              <w:rPr>
                <w:color w:val="000000"/>
                <w:szCs w:val="21"/>
              </w:rPr>
              <w:t>1</w:t>
            </w:r>
          </w:p>
        </w:tc>
        <w:tc>
          <w:tcPr>
            <w:tcW w:w="1800" w:type="dxa"/>
            <w:vAlign w:val="center"/>
          </w:tcPr>
          <w:p w:rsidR="00ED49E6" w:rsidRDefault="002A3DE5">
            <w:pPr>
              <w:jc w:val="right"/>
            </w:pPr>
            <w:r>
              <w:rPr>
                <w:color w:val="000000"/>
                <w:szCs w:val="21"/>
              </w:rPr>
              <w:t>-</w:t>
            </w:r>
          </w:p>
        </w:tc>
        <w:tc>
          <w:tcPr>
            <w:tcW w:w="1080" w:type="dxa"/>
            <w:vAlign w:val="center"/>
          </w:tcPr>
          <w:p w:rsidR="00ED49E6" w:rsidRDefault="002A3DE5">
            <w:pPr>
              <w:jc w:val="right"/>
            </w:pPr>
            <w:r>
              <w:rPr>
                <w:color w:val="000000"/>
                <w:szCs w:val="21"/>
              </w:rPr>
              <w:t>-</w:t>
            </w:r>
          </w:p>
        </w:tc>
        <w:tc>
          <w:tcPr>
            <w:tcW w:w="1620" w:type="dxa"/>
            <w:vAlign w:val="center"/>
          </w:tcPr>
          <w:p w:rsidR="00ED49E6" w:rsidRDefault="002A3DE5">
            <w:pPr>
              <w:jc w:val="right"/>
            </w:pPr>
            <w:r>
              <w:rPr>
                <w:color w:val="000000"/>
                <w:szCs w:val="21"/>
              </w:rPr>
              <w:t>-</w:t>
            </w:r>
          </w:p>
        </w:tc>
        <w:tc>
          <w:tcPr>
            <w:tcW w:w="1080" w:type="dxa"/>
            <w:vAlign w:val="center"/>
          </w:tcPr>
          <w:p w:rsidR="00ED49E6" w:rsidRDefault="002A3DE5">
            <w:pPr>
              <w:jc w:val="right"/>
            </w:pPr>
            <w:r>
              <w:rPr>
                <w:color w:val="000000"/>
                <w:szCs w:val="21"/>
              </w:rPr>
              <w:t>-</w:t>
            </w:r>
          </w:p>
        </w:tc>
        <w:tc>
          <w:tcPr>
            <w:tcW w:w="1080" w:type="dxa"/>
            <w:vAlign w:val="center"/>
          </w:tcPr>
          <w:p w:rsidR="00ED49E6" w:rsidRDefault="002A3DE5">
            <w:pPr>
              <w:jc w:val="left"/>
            </w:pPr>
            <w:r>
              <w:rPr>
                <w:color w:val="000000"/>
                <w:szCs w:val="21"/>
              </w:rPr>
              <w:t>-</w:t>
            </w:r>
          </w:p>
        </w:tc>
      </w:tr>
      <w:tr w:rsidR="00ED49E6">
        <w:tc>
          <w:tcPr>
            <w:tcW w:w="1560" w:type="dxa"/>
            <w:vAlign w:val="center"/>
          </w:tcPr>
          <w:p w:rsidR="00ED49E6" w:rsidRDefault="002A3DE5">
            <w:pPr>
              <w:jc w:val="left"/>
            </w:pPr>
            <w:r>
              <w:rPr>
                <w:color w:val="000000"/>
                <w:szCs w:val="21"/>
              </w:rPr>
              <w:t>银河证券</w:t>
            </w:r>
          </w:p>
        </w:tc>
        <w:tc>
          <w:tcPr>
            <w:tcW w:w="780" w:type="dxa"/>
            <w:vAlign w:val="center"/>
          </w:tcPr>
          <w:p w:rsidR="00ED49E6" w:rsidRDefault="002A3DE5">
            <w:pPr>
              <w:jc w:val="center"/>
            </w:pPr>
            <w:r>
              <w:rPr>
                <w:color w:val="000000"/>
                <w:szCs w:val="21"/>
              </w:rPr>
              <w:t>2</w:t>
            </w:r>
          </w:p>
        </w:tc>
        <w:tc>
          <w:tcPr>
            <w:tcW w:w="1800" w:type="dxa"/>
            <w:vAlign w:val="center"/>
          </w:tcPr>
          <w:p w:rsidR="00ED49E6" w:rsidRDefault="002A3DE5">
            <w:pPr>
              <w:jc w:val="right"/>
            </w:pPr>
            <w:r>
              <w:rPr>
                <w:color w:val="000000"/>
                <w:szCs w:val="21"/>
              </w:rPr>
              <w:t>53,705,697.01</w:t>
            </w:r>
          </w:p>
        </w:tc>
        <w:tc>
          <w:tcPr>
            <w:tcW w:w="1080" w:type="dxa"/>
            <w:vAlign w:val="center"/>
          </w:tcPr>
          <w:p w:rsidR="00ED49E6" w:rsidRDefault="002A3DE5">
            <w:pPr>
              <w:jc w:val="right"/>
            </w:pPr>
            <w:r>
              <w:rPr>
                <w:color w:val="000000"/>
                <w:szCs w:val="21"/>
              </w:rPr>
              <w:t>1.45%</w:t>
            </w:r>
          </w:p>
        </w:tc>
        <w:tc>
          <w:tcPr>
            <w:tcW w:w="1620" w:type="dxa"/>
            <w:vAlign w:val="center"/>
          </w:tcPr>
          <w:p w:rsidR="00ED49E6" w:rsidRDefault="002A3DE5">
            <w:pPr>
              <w:jc w:val="right"/>
            </w:pPr>
            <w:r>
              <w:rPr>
                <w:color w:val="000000"/>
                <w:szCs w:val="21"/>
              </w:rPr>
              <w:t>50,016.46</w:t>
            </w:r>
          </w:p>
        </w:tc>
        <w:tc>
          <w:tcPr>
            <w:tcW w:w="1080" w:type="dxa"/>
            <w:vAlign w:val="center"/>
          </w:tcPr>
          <w:p w:rsidR="00ED49E6" w:rsidRDefault="002A3DE5">
            <w:pPr>
              <w:jc w:val="right"/>
            </w:pPr>
            <w:r>
              <w:rPr>
                <w:color w:val="000000"/>
                <w:szCs w:val="21"/>
              </w:rPr>
              <w:t>1.45%</w:t>
            </w:r>
          </w:p>
        </w:tc>
        <w:tc>
          <w:tcPr>
            <w:tcW w:w="1080" w:type="dxa"/>
            <w:vAlign w:val="center"/>
          </w:tcPr>
          <w:p w:rsidR="00ED49E6" w:rsidRDefault="002A3DE5">
            <w:pPr>
              <w:jc w:val="left"/>
            </w:pPr>
            <w:r>
              <w:rPr>
                <w:color w:val="000000"/>
                <w:szCs w:val="21"/>
              </w:rPr>
              <w:t>-</w:t>
            </w:r>
          </w:p>
        </w:tc>
      </w:tr>
      <w:tr w:rsidR="00ED49E6">
        <w:tc>
          <w:tcPr>
            <w:tcW w:w="1560" w:type="dxa"/>
            <w:vAlign w:val="center"/>
          </w:tcPr>
          <w:p w:rsidR="00ED49E6" w:rsidRDefault="002A3DE5">
            <w:pPr>
              <w:jc w:val="left"/>
            </w:pPr>
            <w:r>
              <w:rPr>
                <w:color w:val="000000"/>
                <w:szCs w:val="21"/>
              </w:rPr>
              <w:t>长城证券</w:t>
            </w:r>
          </w:p>
        </w:tc>
        <w:tc>
          <w:tcPr>
            <w:tcW w:w="780" w:type="dxa"/>
            <w:vAlign w:val="center"/>
          </w:tcPr>
          <w:p w:rsidR="00ED49E6" w:rsidRDefault="002A3DE5">
            <w:pPr>
              <w:jc w:val="center"/>
            </w:pPr>
            <w:r>
              <w:rPr>
                <w:color w:val="000000"/>
                <w:szCs w:val="21"/>
              </w:rPr>
              <w:t>0</w:t>
            </w:r>
          </w:p>
        </w:tc>
        <w:tc>
          <w:tcPr>
            <w:tcW w:w="1800" w:type="dxa"/>
            <w:vAlign w:val="center"/>
          </w:tcPr>
          <w:p w:rsidR="00ED49E6" w:rsidRDefault="002A3DE5">
            <w:pPr>
              <w:jc w:val="right"/>
            </w:pPr>
            <w:r>
              <w:rPr>
                <w:color w:val="000000"/>
                <w:szCs w:val="21"/>
              </w:rPr>
              <w:t>25,795,104.88</w:t>
            </w:r>
          </w:p>
        </w:tc>
        <w:tc>
          <w:tcPr>
            <w:tcW w:w="1080" w:type="dxa"/>
            <w:vAlign w:val="center"/>
          </w:tcPr>
          <w:p w:rsidR="00ED49E6" w:rsidRDefault="002A3DE5">
            <w:pPr>
              <w:jc w:val="right"/>
            </w:pPr>
            <w:r>
              <w:rPr>
                <w:color w:val="000000"/>
                <w:szCs w:val="21"/>
              </w:rPr>
              <w:t>0.70%</w:t>
            </w:r>
          </w:p>
        </w:tc>
        <w:tc>
          <w:tcPr>
            <w:tcW w:w="1620" w:type="dxa"/>
            <w:vAlign w:val="center"/>
          </w:tcPr>
          <w:p w:rsidR="00ED49E6" w:rsidRDefault="002A3DE5">
            <w:pPr>
              <w:jc w:val="right"/>
            </w:pPr>
            <w:r>
              <w:rPr>
                <w:color w:val="000000"/>
                <w:szCs w:val="21"/>
              </w:rPr>
              <w:t>24,022.84</w:t>
            </w:r>
          </w:p>
        </w:tc>
        <w:tc>
          <w:tcPr>
            <w:tcW w:w="1080" w:type="dxa"/>
            <w:vAlign w:val="center"/>
          </w:tcPr>
          <w:p w:rsidR="00ED49E6" w:rsidRDefault="002A3DE5">
            <w:pPr>
              <w:jc w:val="right"/>
            </w:pPr>
            <w:r>
              <w:rPr>
                <w:color w:val="000000"/>
                <w:szCs w:val="21"/>
              </w:rPr>
              <w:t>0.70%</w:t>
            </w:r>
          </w:p>
        </w:tc>
        <w:tc>
          <w:tcPr>
            <w:tcW w:w="1080" w:type="dxa"/>
            <w:vAlign w:val="center"/>
          </w:tcPr>
          <w:p w:rsidR="00ED49E6" w:rsidRDefault="002A3DE5">
            <w:pPr>
              <w:jc w:val="left"/>
            </w:pPr>
            <w:r>
              <w:rPr>
                <w:color w:val="000000"/>
                <w:szCs w:val="21"/>
              </w:rPr>
              <w:t>-</w:t>
            </w:r>
          </w:p>
        </w:tc>
      </w:tr>
    </w:tbl>
    <w:p w:rsidR="00ED49E6" w:rsidRDefault="002A3DE5">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本报告期内本基金减少长城证券股份有限公司一个交易单元</w:t>
      </w:r>
      <w:r>
        <w:rPr>
          <w:kern w:val="0"/>
          <w:szCs w:val="21"/>
        </w:rPr>
        <w:t>,</w:t>
      </w:r>
      <w:r>
        <w:rPr>
          <w:kern w:val="0"/>
          <w:szCs w:val="21"/>
        </w:rPr>
        <w:t>无新增交易单元。</w:t>
      </w:r>
    </w:p>
    <w:p w:rsidR="00ED49E6" w:rsidRDefault="002A3DE5">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ED49E6" w:rsidRDefault="002A3DE5">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ED49E6" w:rsidRDefault="002A3DE5">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ED49E6" w:rsidRDefault="002A3DE5">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ED49E6" w:rsidRDefault="002A3DE5">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ED49E6" w:rsidRDefault="002A3DE5">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6"/>
    </w:p>
    <w:p w:rsidR="00753756" w:rsidRPr="00224952" w:rsidRDefault="00753756" w:rsidP="008971E9">
      <w:pPr>
        <w:wordWrap w:val="0"/>
        <w:ind w:firstLine="420"/>
        <w:jc w:val="right"/>
        <w:rPr>
          <w:color w:val="000000"/>
          <w:szCs w:val="21"/>
        </w:rPr>
      </w:pPr>
      <w:bookmarkStart w:id="137"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ED49E6">
        <w:tc>
          <w:tcPr>
            <w:tcW w:w="1560" w:type="dxa"/>
            <w:vAlign w:val="center"/>
          </w:tcPr>
          <w:p w:rsidR="00ED49E6" w:rsidRDefault="002A3DE5">
            <w:pPr>
              <w:jc w:val="left"/>
            </w:pPr>
            <w:r>
              <w:rPr>
                <w:color w:val="000000"/>
                <w:szCs w:val="21"/>
              </w:rPr>
              <w:t>国泰君安</w:t>
            </w:r>
          </w:p>
        </w:tc>
        <w:tc>
          <w:tcPr>
            <w:tcW w:w="1320" w:type="dxa"/>
            <w:vAlign w:val="center"/>
          </w:tcPr>
          <w:p w:rsidR="00ED49E6" w:rsidRDefault="002A3DE5">
            <w:pPr>
              <w:jc w:val="right"/>
            </w:pPr>
            <w:r>
              <w:rPr>
                <w:color w:val="000000"/>
                <w:szCs w:val="21"/>
              </w:rPr>
              <w:t>-</w:t>
            </w:r>
          </w:p>
        </w:tc>
        <w:tc>
          <w:tcPr>
            <w:tcW w:w="1080" w:type="dxa"/>
            <w:vAlign w:val="center"/>
          </w:tcPr>
          <w:p w:rsidR="00ED49E6" w:rsidRDefault="002A3DE5">
            <w:pPr>
              <w:jc w:val="right"/>
            </w:pPr>
            <w:r>
              <w:rPr>
                <w:color w:val="000000"/>
                <w:szCs w:val="21"/>
              </w:rPr>
              <w:t>-</w:t>
            </w:r>
          </w:p>
        </w:tc>
        <w:tc>
          <w:tcPr>
            <w:tcW w:w="1143" w:type="dxa"/>
            <w:vAlign w:val="center"/>
          </w:tcPr>
          <w:p w:rsidR="00ED49E6" w:rsidRDefault="002A3DE5">
            <w:pPr>
              <w:jc w:val="right"/>
            </w:pPr>
            <w:r>
              <w:rPr>
                <w:color w:val="000000"/>
                <w:szCs w:val="21"/>
              </w:rPr>
              <w:t>100,000,000.00</w:t>
            </w:r>
          </w:p>
        </w:tc>
        <w:tc>
          <w:tcPr>
            <w:tcW w:w="1197" w:type="dxa"/>
            <w:vAlign w:val="center"/>
          </w:tcPr>
          <w:p w:rsidR="00ED49E6" w:rsidRDefault="002A3DE5">
            <w:pPr>
              <w:jc w:val="right"/>
            </w:pPr>
            <w:r>
              <w:rPr>
                <w:color w:val="000000"/>
                <w:szCs w:val="21"/>
              </w:rPr>
              <w:t>100.00%</w:t>
            </w:r>
          </w:p>
        </w:tc>
        <w:tc>
          <w:tcPr>
            <w:tcW w:w="1497" w:type="dxa"/>
            <w:vAlign w:val="center"/>
          </w:tcPr>
          <w:p w:rsidR="00ED49E6" w:rsidRDefault="002A3DE5">
            <w:pPr>
              <w:jc w:val="right"/>
            </w:pPr>
            <w:r>
              <w:rPr>
                <w:color w:val="000000"/>
                <w:szCs w:val="21"/>
              </w:rPr>
              <w:t>-</w:t>
            </w:r>
          </w:p>
        </w:tc>
        <w:tc>
          <w:tcPr>
            <w:tcW w:w="1203" w:type="dxa"/>
            <w:vAlign w:val="center"/>
          </w:tcPr>
          <w:p w:rsidR="00ED49E6" w:rsidRDefault="002A3DE5">
            <w:pPr>
              <w:jc w:val="right"/>
            </w:pPr>
            <w:r>
              <w:rPr>
                <w:color w:val="000000"/>
                <w:szCs w:val="21"/>
              </w:rPr>
              <w:t>-</w:t>
            </w:r>
          </w:p>
        </w:tc>
      </w:tr>
      <w:tr w:rsidR="00ED49E6">
        <w:tc>
          <w:tcPr>
            <w:tcW w:w="1560" w:type="dxa"/>
            <w:vAlign w:val="center"/>
          </w:tcPr>
          <w:p w:rsidR="00ED49E6" w:rsidRDefault="002A3DE5">
            <w:pPr>
              <w:jc w:val="left"/>
            </w:pPr>
            <w:r>
              <w:rPr>
                <w:color w:val="000000"/>
                <w:szCs w:val="21"/>
              </w:rPr>
              <w:t>招商证券</w:t>
            </w:r>
          </w:p>
        </w:tc>
        <w:tc>
          <w:tcPr>
            <w:tcW w:w="1320" w:type="dxa"/>
            <w:vAlign w:val="center"/>
          </w:tcPr>
          <w:p w:rsidR="00ED49E6" w:rsidRDefault="002A3DE5">
            <w:pPr>
              <w:jc w:val="right"/>
            </w:pPr>
            <w:r>
              <w:rPr>
                <w:color w:val="000000"/>
                <w:szCs w:val="21"/>
              </w:rPr>
              <w:t>17,490,488.70</w:t>
            </w:r>
          </w:p>
        </w:tc>
        <w:tc>
          <w:tcPr>
            <w:tcW w:w="1080" w:type="dxa"/>
            <w:vAlign w:val="center"/>
          </w:tcPr>
          <w:p w:rsidR="00ED49E6" w:rsidRDefault="002A3DE5">
            <w:pPr>
              <w:jc w:val="right"/>
            </w:pPr>
            <w:r>
              <w:rPr>
                <w:color w:val="000000"/>
                <w:szCs w:val="21"/>
              </w:rPr>
              <w:t>9.62%</w:t>
            </w:r>
          </w:p>
        </w:tc>
        <w:tc>
          <w:tcPr>
            <w:tcW w:w="1143" w:type="dxa"/>
            <w:vAlign w:val="center"/>
          </w:tcPr>
          <w:p w:rsidR="00ED49E6" w:rsidRDefault="002A3DE5">
            <w:pPr>
              <w:jc w:val="right"/>
            </w:pPr>
            <w:r>
              <w:rPr>
                <w:color w:val="000000"/>
                <w:szCs w:val="21"/>
              </w:rPr>
              <w:t>-</w:t>
            </w:r>
          </w:p>
        </w:tc>
        <w:tc>
          <w:tcPr>
            <w:tcW w:w="1197" w:type="dxa"/>
            <w:vAlign w:val="center"/>
          </w:tcPr>
          <w:p w:rsidR="00ED49E6" w:rsidRDefault="002A3DE5">
            <w:pPr>
              <w:jc w:val="right"/>
            </w:pPr>
            <w:r>
              <w:rPr>
                <w:color w:val="000000"/>
                <w:szCs w:val="21"/>
              </w:rPr>
              <w:t>-</w:t>
            </w:r>
          </w:p>
        </w:tc>
        <w:tc>
          <w:tcPr>
            <w:tcW w:w="1497" w:type="dxa"/>
            <w:vAlign w:val="center"/>
          </w:tcPr>
          <w:p w:rsidR="00ED49E6" w:rsidRDefault="002A3DE5">
            <w:pPr>
              <w:jc w:val="right"/>
            </w:pPr>
            <w:r>
              <w:rPr>
                <w:color w:val="000000"/>
                <w:szCs w:val="21"/>
              </w:rPr>
              <w:t>-</w:t>
            </w:r>
          </w:p>
        </w:tc>
        <w:tc>
          <w:tcPr>
            <w:tcW w:w="1203" w:type="dxa"/>
            <w:vAlign w:val="center"/>
          </w:tcPr>
          <w:p w:rsidR="00ED49E6" w:rsidRDefault="002A3DE5">
            <w:pPr>
              <w:jc w:val="right"/>
            </w:pPr>
            <w:r>
              <w:rPr>
                <w:color w:val="000000"/>
                <w:szCs w:val="21"/>
              </w:rPr>
              <w:t>-</w:t>
            </w:r>
          </w:p>
        </w:tc>
      </w:tr>
      <w:tr w:rsidR="00ED49E6">
        <w:tc>
          <w:tcPr>
            <w:tcW w:w="1560" w:type="dxa"/>
            <w:vAlign w:val="center"/>
          </w:tcPr>
          <w:p w:rsidR="00ED49E6" w:rsidRDefault="002A3DE5">
            <w:pPr>
              <w:jc w:val="left"/>
            </w:pPr>
            <w:r>
              <w:rPr>
                <w:color w:val="000000"/>
                <w:szCs w:val="21"/>
              </w:rPr>
              <w:t>中信建投</w:t>
            </w:r>
          </w:p>
        </w:tc>
        <w:tc>
          <w:tcPr>
            <w:tcW w:w="1320" w:type="dxa"/>
            <w:vAlign w:val="center"/>
          </w:tcPr>
          <w:p w:rsidR="00ED49E6" w:rsidRDefault="002A3DE5">
            <w:pPr>
              <w:jc w:val="right"/>
            </w:pPr>
            <w:r>
              <w:rPr>
                <w:color w:val="000000"/>
                <w:szCs w:val="21"/>
              </w:rPr>
              <w:t>8,670,950.86</w:t>
            </w:r>
          </w:p>
        </w:tc>
        <w:tc>
          <w:tcPr>
            <w:tcW w:w="1080" w:type="dxa"/>
            <w:vAlign w:val="center"/>
          </w:tcPr>
          <w:p w:rsidR="00ED49E6" w:rsidRDefault="002A3DE5">
            <w:pPr>
              <w:jc w:val="right"/>
            </w:pPr>
            <w:r>
              <w:rPr>
                <w:color w:val="000000"/>
                <w:szCs w:val="21"/>
              </w:rPr>
              <w:t>4.77%</w:t>
            </w:r>
          </w:p>
        </w:tc>
        <w:tc>
          <w:tcPr>
            <w:tcW w:w="1143" w:type="dxa"/>
            <w:vAlign w:val="center"/>
          </w:tcPr>
          <w:p w:rsidR="00ED49E6" w:rsidRDefault="002A3DE5">
            <w:pPr>
              <w:jc w:val="right"/>
            </w:pPr>
            <w:r>
              <w:rPr>
                <w:color w:val="000000"/>
                <w:szCs w:val="21"/>
              </w:rPr>
              <w:t>-</w:t>
            </w:r>
          </w:p>
        </w:tc>
        <w:tc>
          <w:tcPr>
            <w:tcW w:w="1197" w:type="dxa"/>
            <w:vAlign w:val="center"/>
          </w:tcPr>
          <w:p w:rsidR="00ED49E6" w:rsidRDefault="002A3DE5">
            <w:pPr>
              <w:jc w:val="right"/>
            </w:pPr>
            <w:r>
              <w:rPr>
                <w:color w:val="000000"/>
                <w:szCs w:val="21"/>
              </w:rPr>
              <w:t>-</w:t>
            </w:r>
          </w:p>
        </w:tc>
        <w:tc>
          <w:tcPr>
            <w:tcW w:w="1497" w:type="dxa"/>
            <w:vAlign w:val="center"/>
          </w:tcPr>
          <w:p w:rsidR="00ED49E6" w:rsidRDefault="002A3DE5">
            <w:pPr>
              <w:jc w:val="right"/>
            </w:pPr>
            <w:r>
              <w:rPr>
                <w:color w:val="000000"/>
                <w:szCs w:val="21"/>
              </w:rPr>
              <w:t>-</w:t>
            </w:r>
          </w:p>
        </w:tc>
        <w:tc>
          <w:tcPr>
            <w:tcW w:w="1203" w:type="dxa"/>
            <w:vAlign w:val="center"/>
          </w:tcPr>
          <w:p w:rsidR="00ED49E6" w:rsidRDefault="002A3DE5">
            <w:pPr>
              <w:jc w:val="right"/>
            </w:pPr>
            <w:r>
              <w:rPr>
                <w:color w:val="000000"/>
                <w:szCs w:val="21"/>
              </w:rPr>
              <w:t>-</w:t>
            </w:r>
          </w:p>
        </w:tc>
      </w:tr>
      <w:tr w:rsidR="00ED49E6">
        <w:tc>
          <w:tcPr>
            <w:tcW w:w="1560" w:type="dxa"/>
            <w:vAlign w:val="center"/>
          </w:tcPr>
          <w:p w:rsidR="00ED49E6" w:rsidRDefault="002A3DE5">
            <w:pPr>
              <w:jc w:val="left"/>
            </w:pPr>
            <w:r>
              <w:rPr>
                <w:color w:val="000000"/>
                <w:szCs w:val="21"/>
              </w:rPr>
              <w:t>国金证券</w:t>
            </w:r>
          </w:p>
        </w:tc>
        <w:tc>
          <w:tcPr>
            <w:tcW w:w="1320" w:type="dxa"/>
            <w:vAlign w:val="center"/>
          </w:tcPr>
          <w:p w:rsidR="00ED49E6" w:rsidRDefault="002A3DE5">
            <w:pPr>
              <w:jc w:val="right"/>
            </w:pPr>
            <w:r>
              <w:rPr>
                <w:color w:val="000000"/>
                <w:szCs w:val="21"/>
              </w:rPr>
              <w:t>21,351,138.90</w:t>
            </w:r>
          </w:p>
        </w:tc>
        <w:tc>
          <w:tcPr>
            <w:tcW w:w="1080" w:type="dxa"/>
            <w:vAlign w:val="center"/>
          </w:tcPr>
          <w:p w:rsidR="00ED49E6" w:rsidRDefault="002A3DE5">
            <w:pPr>
              <w:jc w:val="right"/>
            </w:pPr>
            <w:r>
              <w:rPr>
                <w:color w:val="000000"/>
                <w:szCs w:val="21"/>
              </w:rPr>
              <w:t>11.74%</w:t>
            </w:r>
          </w:p>
        </w:tc>
        <w:tc>
          <w:tcPr>
            <w:tcW w:w="1143" w:type="dxa"/>
            <w:vAlign w:val="center"/>
          </w:tcPr>
          <w:p w:rsidR="00ED49E6" w:rsidRDefault="002A3DE5">
            <w:pPr>
              <w:jc w:val="right"/>
            </w:pPr>
            <w:r>
              <w:rPr>
                <w:color w:val="000000"/>
                <w:szCs w:val="21"/>
              </w:rPr>
              <w:t>-</w:t>
            </w:r>
          </w:p>
        </w:tc>
        <w:tc>
          <w:tcPr>
            <w:tcW w:w="1197" w:type="dxa"/>
            <w:vAlign w:val="center"/>
          </w:tcPr>
          <w:p w:rsidR="00ED49E6" w:rsidRDefault="002A3DE5">
            <w:pPr>
              <w:jc w:val="right"/>
            </w:pPr>
            <w:r>
              <w:rPr>
                <w:color w:val="000000"/>
                <w:szCs w:val="21"/>
              </w:rPr>
              <w:t>-</w:t>
            </w:r>
          </w:p>
        </w:tc>
        <w:tc>
          <w:tcPr>
            <w:tcW w:w="1497" w:type="dxa"/>
            <w:vAlign w:val="center"/>
          </w:tcPr>
          <w:p w:rsidR="00ED49E6" w:rsidRDefault="002A3DE5">
            <w:pPr>
              <w:jc w:val="right"/>
            </w:pPr>
            <w:r>
              <w:rPr>
                <w:color w:val="000000"/>
                <w:szCs w:val="21"/>
              </w:rPr>
              <w:t>-</w:t>
            </w:r>
          </w:p>
        </w:tc>
        <w:tc>
          <w:tcPr>
            <w:tcW w:w="1203" w:type="dxa"/>
            <w:vAlign w:val="center"/>
          </w:tcPr>
          <w:p w:rsidR="00ED49E6" w:rsidRDefault="002A3DE5">
            <w:pPr>
              <w:jc w:val="right"/>
            </w:pPr>
            <w:r>
              <w:rPr>
                <w:color w:val="000000"/>
                <w:szCs w:val="21"/>
              </w:rPr>
              <w:t>-</w:t>
            </w:r>
          </w:p>
        </w:tc>
      </w:tr>
      <w:tr w:rsidR="00ED49E6">
        <w:tc>
          <w:tcPr>
            <w:tcW w:w="1560" w:type="dxa"/>
            <w:vAlign w:val="center"/>
          </w:tcPr>
          <w:p w:rsidR="00ED49E6" w:rsidRDefault="002A3DE5">
            <w:pPr>
              <w:jc w:val="left"/>
            </w:pPr>
            <w:r>
              <w:rPr>
                <w:color w:val="000000"/>
                <w:szCs w:val="21"/>
              </w:rPr>
              <w:t>华泰证券</w:t>
            </w:r>
          </w:p>
        </w:tc>
        <w:tc>
          <w:tcPr>
            <w:tcW w:w="1320" w:type="dxa"/>
            <w:vAlign w:val="center"/>
          </w:tcPr>
          <w:p w:rsidR="00ED49E6" w:rsidRDefault="002A3DE5">
            <w:pPr>
              <w:jc w:val="right"/>
            </w:pPr>
            <w:r>
              <w:rPr>
                <w:color w:val="000000"/>
                <w:szCs w:val="21"/>
              </w:rPr>
              <w:t>134,327,000.46</w:t>
            </w:r>
          </w:p>
        </w:tc>
        <w:tc>
          <w:tcPr>
            <w:tcW w:w="1080" w:type="dxa"/>
            <w:vAlign w:val="center"/>
          </w:tcPr>
          <w:p w:rsidR="00ED49E6" w:rsidRDefault="002A3DE5">
            <w:pPr>
              <w:jc w:val="right"/>
            </w:pPr>
            <w:r>
              <w:rPr>
                <w:color w:val="000000"/>
                <w:szCs w:val="21"/>
              </w:rPr>
              <w:t>73.87%</w:t>
            </w:r>
          </w:p>
        </w:tc>
        <w:tc>
          <w:tcPr>
            <w:tcW w:w="1143" w:type="dxa"/>
            <w:vAlign w:val="center"/>
          </w:tcPr>
          <w:p w:rsidR="00ED49E6" w:rsidRDefault="002A3DE5">
            <w:pPr>
              <w:jc w:val="right"/>
            </w:pPr>
            <w:r>
              <w:rPr>
                <w:color w:val="000000"/>
                <w:szCs w:val="21"/>
              </w:rPr>
              <w:t>-</w:t>
            </w:r>
          </w:p>
        </w:tc>
        <w:tc>
          <w:tcPr>
            <w:tcW w:w="1197" w:type="dxa"/>
            <w:vAlign w:val="center"/>
          </w:tcPr>
          <w:p w:rsidR="00ED49E6" w:rsidRDefault="002A3DE5">
            <w:pPr>
              <w:jc w:val="right"/>
            </w:pPr>
            <w:r>
              <w:rPr>
                <w:color w:val="000000"/>
                <w:szCs w:val="21"/>
              </w:rPr>
              <w:t>-</w:t>
            </w:r>
          </w:p>
        </w:tc>
        <w:tc>
          <w:tcPr>
            <w:tcW w:w="1497" w:type="dxa"/>
            <w:vAlign w:val="center"/>
          </w:tcPr>
          <w:p w:rsidR="00ED49E6" w:rsidRDefault="002A3DE5">
            <w:pPr>
              <w:jc w:val="right"/>
            </w:pPr>
            <w:r>
              <w:rPr>
                <w:color w:val="000000"/>
                <w:szCs w:val="21"/>
              </w:rPr>
              <w:t>-</w:t>
            </w:r>
          </w:p>
        </w:tc>
        <w:tc>
          <w:tcPr>
            <w:tcW w:w="1203" w:type="dxa"/>
            <w:vAlign w:val="center"/>
          </w:tcPr>
          <w:p w:rsidR="00ED49E6" w:rsidRDefault="002A3DE5">
            <w:pPr>
              <w:jc w:val="right"/>
            </w:pPr>
            <w:r>
              <w:rPr>
                <w:color w:val="000000"/>
                <w:szCs w:val="21"/>
              </w:rPr>
              <w:t>-</w:t>
            </w:r>
          </w:p>
        </w:tc>
      </w:tr>
      <w:tr w:rsidR="00ED49E6">
        <w:tc>
          <w:tcPr>
            <w:tcW w:w="1560" w:type="dxa"/>
            <w:vAlign w:val="center"/>
          </w:tcPr>
          <w:p w:rsidR="00ED49E6" w:rsidRDefault="002A3DE5">
            <w:pPr>
              <w:jc w:val="left"/>
            </w:pPr>
            <w:r>
              <w:rPr>
                <w:color w:val="000000"/>
                <w:szCs w:val="21"/>
              </w:rPr>
              <w:t>平安证券</w:t>
            </w:r>
          </w:p>
        </w:tc>
        <w:tc>
          <w:tcPr>
            <w:tcW w:w="1320" w:type="dxa"/>
            <w:vAlign w:val="center"/>
          </w:tcPr>
          <w:p w:rsidR="00ED49E6" w:rsidRDefault="002A3DE5">
            <w:pPr>
              <w:jc w:val="right"/>
            </w:pPr>
            <w:r>
              <w:rPr>
                <w:color w:val="000000"/>
                <w:szCs w:val="21"/>
              </w:rPr>
              <w:t>-</w:t>
            </w:r>
          </w:p>
        </w:tc>
        <w:tc>
          <w:tcPr>
            <w:tcW w:w="1080" w:type="dxa"/>
            <w:vAlign w:val="center"/>
          </w:tcPr>
          <w:p w:rsidR="00ED49E6" w:rsidRDefault="002A3DE5">
            <w:pPr>
              <w:jc w:val="right"/>
            </w:pPr>
            <w:r>
              <w:rPr>
                <w:color w:val="000000"/>
                <w:szCs w:val="21"/>
              </w:rPr>
              <w:t>-</w:t>
            </w:r>
          </w:p>
        </w:tc>
        <w:tc>
          <w:tcPr>
            <w:tcW w:w="1143" w:type="dxa"/>
            <w:vAlign w:val="center"/>
          </w:tcPr>
          <w:p w:rsidR="00ED49E6" w:rsidRDefault="002A3DE5">
            <w:pPr>
              <w:jc w:val="right"/>
            </w:pPr>
            <w:r>
              <w:rPr>
                <w:color w:val="000000"/>
                <w:szCs w:val="21"/>
              </w:rPr>
              <w:t>-</w:t>
            </w:r>
          </w:p>
        </w:tc>
        <w:tc>
          <w:tcPr>
            <w:tcW w:w="1197" w:type="dxa"/>
            <w:vAlign w:val="center"/>
          </w:tcPr>
          <w:p w:rsidR="00ED49E6" w:rsidRDefault="002A3DE5">
            <w:pPr>
              <w:jc w:val="right"/>
            </w:pPr>
            <w:r>
              <w:rPr>
                <w:color w:val="000000"/>
                <w:szCs w:val="21"/>
              </w:rPr>
              <w:t>-</w:t>
            </w:r>
          </w:p>
        </w:tc>
        <w:tc>
          <w:tcPr>
            <w:tcW w:w="1497" w:type="dxa"/>
            <w:vAlign w:val="center"/>
          </w:tcPr>
          <w:p w:rsidR="00ED49E6" w:rsidRDefault="002A3DE5">
            <w:pPr>
              <w:jc w:val="right"/>
            </w:pPr>
            <w:r>
              <w:rPr>
                <w:color w:val="000000"/>
                <w:szCs w:val="21"/>
              </w:rPr>
              <w:t>-</w:t>
            </w:r>
          </w:p>
        </w:tc>
        <w:tc>
          <w:tcPr>
            <w:tcW w:w="1203" w:type="dxa"/>
            <w:vAlign w:val="center"/>
          </w:tcPr>
          <w:p w:rsidR="00ED49E6" w:rsidRDefault="002A3DE5">
            <w:pPr>
              <w:jc w:val="right"/>
            </w:pPr>
            <w:r>
              <w:rPr>
                <w:color w:val="000000"/>
                <w:szCs w:val="21"/>
              </w:rPr>
              <w:t>-</w:t>
            </w:r>
          </w:p>
        </w:tc>
      </w:tr>
      <w:tr w:rsidR="00ED49E6">
        <w:tc>
          <w:tcPr>
            <w:tcW w:w="1560" w:type="dxa"/>
            <w:vAlign w:val="center"/>
          </w:tcPr>
          <w:p w:rsidR="00ED49E6" w:rsidRDefault="002A3DE5">
            <w:pPr>
              <w:jc w:val="left"/>
            </w:pPr>
            <w:r>
              <w:rPr>
                <w:color w:val="000000"/>
                <w:szCs w:val="21"/>
              </w:rPr>
              <w:t>国都证券</w:t>
            </w:r>
          </w:p>
        </w:tc>
        <w:tc>
          <w:tcPr>
            <w:tcW w:w="1320" w:type="dxa"/>
            <w:vAlign w:val="center"/>
          </w:tcPr>
          <w:p w:rsidR="00ED49E6" w:rsidRDefault="002A3DE5">
            <w:pPr>
              <w:jc w:val="right"/>
            </w:pPr>
            <w:r>
              <w:rPr>
                <w:color w:val="000000"/>
                <w:szCs w:val="21"/>
              </w:rPr>
              <w:t>-</w:t>
            </w:r>
          </w:p>
        </w:tc>
        <w:tc>
          <w:tcPr>
            <w:tcW w:w="1080" w:type="dxa"/>
            <w:vAlign w:val="center"/>
          </w:tcPr>
          <w:p w:rsidR="00ED49E6" w:rsidRDefault="002A3DE5">
            <w:pPr>
              <w:jc w:val="right"/>
            </w:pPr>
            <w:r>
              <w:rPr>
                <w:color w:val="000000"/>
                <w:szCs w:val="21"/>
              </w:rPr>
              <w:t>-</w:t>
            </w:r>
          </w:p>
        </w:tc>
        <w:tc>
          <w:tcPr>
            <w:tcW w:w="1143" w:type="dxa"/>
            <w:vAlign w:val="center"/>
          </w:tcPr>
          <w:p w:rsidR="00ED49E6" w:rsidRDefault="002A3DE5">
            <w:pPr>
              <w:jc w:val="right"/>
            </w:pPr>
            <w:r>
              <w:rPr>
                <w:color w:val="000000"/>
                <w:szCs w:val="21"/>
              </w:rPr>
              <w:t>-</w:t>
            </w:r>
          </w:p>
        </w:tc>
        <w:tc>
          <w:tcPr>
            <w:tcW w:w="1197" w:type="dxa"/>
            <w:vAlign w:val="center"/>
          </w:tcPr>
          <w:p w:rsidR="00ED49E6" w:rsidRDefault="002A3DE5">
            <w:pPr>
              <w:jc w:val="right"/>
            </w:pPr>
            <w:r>
              <w:rPr>
                <w:color w:val="000000"/>
                <w:szCs w:val="21"/>
              </w:rPr>
              <w:t>-</w:t>
            </w:r>
          </w:p>
        </w:tc>
        <w:tc>
          <w:tcPr>
            <w:tcW w:w="1497" w:type="dxa"/>
            <w:vAlign w:val="center"/>
          </w:tcPr>
          <w:p w:rsidR="00ED49E6" w:rsidRDefault="002A3DE5">
            <w:pPr>
              <w:jc w:val="right"/>
            </w:pPr>
            <w:r>
              <w:rPr>
                <w:color w:val="000000"/>
                <w:szCs w:val="21"/>
              </w:rPr>
              <w:t>-</w:t>
            </w:r>
          </w:p>
        </w:tc>
        <w:tc>
          <w:tcPr>
            <w:tcW w:w="1203" w:type="dxa"/>
            <w:vAlign w:val="center"/>
          </w:tcPr>
          <w:p w:rsidR="00ED49E6" w:rsidRDefault="002A3DE5">
            <w:pPr>
              <w:jc w:val="right"/>
            </w:pPr>
            <w:r>
              <w:rPr>
                <w:color w:val="000000"/>
                <w:szCs w:val="21"/>
              </w:rPr>
              <w:t>-</w:t>
            </w:r>
          </w:p>
        </w:tc>
      </w:tr>
      <w:tr w:rsidR="00ED49E6">
        <w:tc>
          <w:tcPr>
            <w:tcW w:w="1560" w:type="dxa"/>
            <w:vAlign w:val="center"/>
          </w:tcPr>
          <w:p w:rsidR="00ED49E6" w:rsidRDefault="002A3DE5">
            <w:pPr>
              <w:jc w:val="left"/>
            </w:pPr>
            <w:r>
              <w:rPr>
                <w:color w:val="000000"/>
                <w:szCs w:val="21"/>
              </w:rPr>
              <w:t>银河证券</w:t>
            </w:r>
          </w:p>
        </w:tc>
        <w:tc>
          <w:tcPr>
            <w:tcW w:w="1320" w:type="dxa"/>
            <w:vAlign w:val="center"/>
          </w:tcPr>
          <w:p w:rsidR="00ED49E6" w:rsidRDefault="002A3DE5">
            <w:pPr>
              <w:jc w:val="right"/>
            </w:pPr>
            <w:r>
              <w:rPr>
                <w:color w:val="000000"/>
                <w:szCs w:val="21"/>
              </w:rPr>
              <w:t>-</w:t>
            </w:r>
          </w:p>
        </w:tc>
        <w:tc>
          <w:tcPr>
            <w:tcW w:w="1080" w:type="dxa"/>
            <w:vAlign w:val="center"/>
          </w:tcPr>
          <w:p w:rsidR="00ED49E6" w:rsidRDefault="002A3DE5">
            <w:pPr>
              <w:jc w:val="right"/>
            </w:pPr>
            <w:r>
              <w:rPr>
                <w:color w:val="000000"/>
                <w:szCs w:val="21"/>
              </w:rPr>
              <w:t>-</w:t>
            </w:r>
          </w:p>
        </w:tc>
        <w:tc>
          <w:tcPr>
            <w:tcW w:w="1143" w:type="dxa"/>
            <w:vAlign w:val="center"/>
          </w:tcPr>
          <w:p w:rsidR="00ED49E6" w:rsidRDefault="002A3DE5">
            <w:pPr>
              <w:jc w:val="right"/>
            </w:pPr>
            <w:r>
              <w:rPr>
                <w:color w:val="000000"/>
                <w:szCs w:val="21"/>
              </w:rPr>
              <w:t>-</w:t>
            </w:r>
          </w:p>
        </w:tc>
        <w:tc>
          <w:tcPr>
            <w:tcW w:w="1197" w:type="dxa"/>
            <w:vAlign w:val="center"/>
          </w:tcPr>
          <w:p w:rsidR="00ED49E6" w:rsidRDefault="002A3DE5">
            <w:pPr>
              <w:jc w:val="right"/>
            </w:pPr>
            <w:r>
              <w:rPr>
                <w:color w:val="000000"/>
                <w:szCs w:val="21"/>
              </w:rPr>
              <w:t>-</w:t>
            </w:r>
          </w:p>
        </w:tc>
        <w:tc>
          <w:tcPr>
            <w:tcW w:w="1497" w:type="dxa"/>
            <w:vAlign w:val="center"/>
          </w:tcPr>
          <w:p w:rsidR="00ED49E6" w:rsidRDefault="002A3DE5">
            <w:pPr>
              <w:jc w:val="right"/>
            </w:pPr>
            <w:r>
              <w:rPr>
                <w:color w:val="000000"/>
                <w:szCs w:val="21"/>
              </w:rPr>
              <w:t>-</w:t>
            </w:r>
          </w:p>
        </w:tc>
        <w:tc>
          <w:tcPr>
            <w:tcW w:w="1203" w:type="dxa"/>
            <w:vAlign w:val="center"/>
          </w:tcPr>
          <w:p w:rsidR="00ED49E6" w:rsidRDefault="002A3DE5">
            <w:pPr>
              <w:jc w:val="right"/>
            </w:pPr>
            <w:r>
              <w:rPr>
                <w:color w:val="000000"/>
                <w:szCs w:val="21"/>
              </w:rPr>
              <w:t>-</w:t>
            </w:r>
          </w:p>
        </w:tc>
      </w:tr>
      <w:tr w:rsidR="00ED49E6">
        <w:tc>
          <w:tcPr>
            <w:tcW w:w="1560" w:type="dxa"/>
            <w:vAlign w:val="center"/>
          </w:tcPr>
          <w:p w:rsidR="00ED49E6" w:rsidRDefault="002A3DE5">
            <w:pPr>
              <w:jc w:val="left"/>
            </w:pPr>
            <w:r>
              <w:rPr>
                <w:color w:val="000000"/>
                <w:szCs w:val="21"/>
              </w:rPr>
              <w:t>长城证券</w:t>
            </w:r>
          </w:p>
        </w:tc>
        <w:tc>
          <w:tcPr>
            <w:tcW w:w="1320" w:type="dxa"/>
            <w:vAlign w:val="center"/>
          </w:tcPr>
          <w:p w:rsidR="00ED49E6" w:rsidRDefault="002A3DE5">
            <w:pPr>
              <w:jc w:val="right"/>
            </w:pPr>
            <w:r>
              <w:rPr>
                <w:color w:val="000000"/>
                <w:szCs w:val="21"/>
              </w:rPr>
              <w:t>-</w:t>
            </w:r>
          </w:p>
        </w:tc>
        <w:tc>
          <w:tcPr>
            <w:tcW w:w="1080" w:type="dxa"/>
            <w:vAlign w:val="center"/>
          </w:tcPr>
          <w:p w:rsidR="00ED49E6" w:rsidRDefault="002A3DE5">
            <w:pPr>
              <w:jc w:val="right"/>
            </w:pPr>
            <w:r>
              <w:rPr>
                <w:color w:val="000000"/>
                <w:szCs w:val="21"/>
              </w:rPr>
              <w:t>-</w:t>
            </w:r>
          </w:p>
        </w:tc>
        <w:tc>
          <w:tcPr>
            <w:tcW w:w="1143" w:type="dxa"/>
            <w:vAlign w:val="center"/>
          </w:tcPr>
          <w:p w:rsidR="00ED49E6" w:rsidRDefault="002A3DE5">
            <w:pPr>
              <w:jc w:val="right"/>
            </w:pPr>
            <w:r>
              <w:rPr>
                <w:color w:val="000000"/>
                <w:szCs w:val="21"/>
              </w:rPr>
              <w:t>-</w:t>
            </w:r>
          </w:p>
        </w:tc>
        <w:tc>
          <w:tcPr>
            <w:tcW w:w="1197" w:type="dxa"/>
            <w:vAlign w:val="center"/>
          </w:tcPr>
          <w:p w:rsidR="00ED49E6" w:rsidRDefault="002A3DE5">
            <w:pPr>
              <w:jc w:val="right"/>
            </w:pPr>
            <w:r>
              <w:rPr>
                <w:color w:val="000000"/>
                <w:szCs w:val="21"/>
              </w:rPr>
              <w:t>-</w:t>
            </w:r>
          </w:p>
        </w:tc>
        <w:tc>
          <w:tcPr>
            <w:tcW w:w="1497" w:type="dxa"/>
            <w:vAlign w:val="center"/>
          </w:tcPr>
          <w:p w:rsidR="00ED49E6" w:rsidRDefault="002A3DE5">
            <w:pPr>
              <w:jc w:val="right"/>
            </w:pPr>
            <w:r>
              <w:rPr>
                <w:color w:val="000000"/>
                <w:szCs w:val="21"/>
              </w:rPr>
              <w:t>-</w:t>
            </w:r>
          </w:p>
        </w:tc>
        <w:tc>
          <w:tcPr>
            <w:tcW w:w="1203" w:type="dxa"/>
            <w:vAlign w:val="center"/>
          </w:tcPr>
          <w:p w:rsidR="00ED49E6" w:rsidRDefault="002A3DE5">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8" w:name="_Toc390421283"/>
      <w:bookmarkStart w:id="139" w:name="_Toc48661129"/>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8"/>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ED49E6">
        <w:tc>
          <w:tcPr>
            <w:tcW w:w="720" w:type="dxa"/>
            <w:vAlign w:val="center"/>
          </w:tcPr>
          <w:p w:rsidR="00ED49E6" w:rsidRDefault="002A3DE5">
            <w:pPr>
              <w:jc w:val="center"/>
            </w:pPr>
            <w:r>
              <w:rPr>
                <w:color w:val="000000"/>
                <w:szCs w:val="21"/>
              </w:rPr>
              <w:t>1</w:t>
            </w:r>
          </w:p>
        </w:tc>
        <w:tc>
          <w:tcPr>
            <w:tcW w:w="4320" w:type="dxa"/>
            <w:vAlign w:val="center"/>
          </w:tcPr>
          <w:p w:rsidR="00ED49E6" w:rsidRDefault="002A3DE5">
            <w:r>
              <w:rPr>
                <w:color w:val="000000"/>
                <w:szCs w:val="21"/>
              </w:rPr>
              <w:t>易方达基金管理有限公司旗下部分开放式基金参加中国农业银行费率优惠活动的公告</w:t>
            </w:r>
          </w:p>
        </w:tc>
        <w:tc>
          <w:tcPr>
            <w:tcW w:w="2520" w:type="dxa"/>
            <w:vAlign w:val="center"/>
          </w:tcPr>
          <w:p w:rsidR="00ED49E6" w:rsidRDefault="002A3DE5">
            <w:r>
              <w:rPr>
                <w:color w:val="000000"/>
                <w:szCs w:val="21"/>
              </w:rPr>
              <w:t>证券时报、基金管理人网站及中国证监会基金电子披露网站</w:t>
            </w:r>
          </w:p>
        </w:tc>
        <w:tc>
          <w:tcPr>
            <w:tcW w:w="1440" w:type="dxa"/>
            <w:vAlign w:val="center"/>
          </w:tcPr>
          <w:p w:rsidR="00ED49E6" w:rsidRDefault="002A3DE5">
            <w:pPr>
              <w:jc w:val="center"/>
            </w:pPr>
            <w:r>
              <w:rPr>
                <w:color w:val="000000"/>
                <w:szCs w:val="21"/>
              </w:rPr>
              <w:t>2020-01-06</w:t>
            </w:r>
          </w:p>
        </w:tc>
      </w:tr>
      <w:tr w:rsidR="00ED49E6">
        <w:tc>
          <w:tcPr>
            <w:tcW w:w="720" w:type="dxa"/>
            <w:vAlign w:val="center"/>
          </w:tcPr>
          <w:p w:rsidR="00ED49E6" w:rsidRDefault="002A3DE5">
            <w:pPr>
              <w:jc w:val="center"/>
            </w:pPr>
            <w:r>
              <w:rPr>
                <w:color w:val="000000"/>
                <w:szCs w:val="21"/>
              </w:rPr>
              <w:t>2</w:t>
            </w:r>
          </w:p>
        </w:tc>
        <w:tc>
          <w:tcPr>
            <w:tcW w:w="4320" w:type="dxa"/>
            <w:vAlign w:val="center"/>
          </w:tcPr>
          <w:p w:rsidR="00ED49E6" w:rsidRDefault="002A3DE5">
            <w:r>
              <w:rPr>
                <w:color w:val="000000"/>
                <w:szCs w:val="21"/>
              </w:rPr>
              <w:t>易方达平稳增长证券投资基金分红公告</w:t>
            </w:r>
          </w:p>
        </w:tc>
        <w:tc>
          <w:tcPr>
            <w:tcW w:w="2520" w:type="dxa"/>
            <w:vAlign w:val="center"/>
          </w:tcPr>
          <w:p w:rsidR="00ED49E6" w:rsidRDefault="002A3DE5">
            <w:r>
              <w:rPr>
                <w:color w:val="000000"/>
                <w:szCs w:val="21"/>
              </w:rPr>
              <w:t>证券时报、基金管理人网站及中国证监会基金电子披露网站</w:t>
            </w:r>
          </w:p>
        </w:tc>
        <w:tc>
          <w:tcPr>
            <w:tcW w:w="1440" w:type="dxa"/>
            <w:vAlign w:val="center"/>
          </w:tcPr>
          <w:p w:rsidR="00ED49E6" w:rsidRDefault="002A3DE5">
            <w:pPr>
              <w:jc w:val="center"/>
            </w:pPr>
            <w:r>
              <w:rPr>
                <w:color w:val="000000"/>
                <w:szCs w:val="21"/>
              </w:rPr>
              <w:t>2020-01-16</w:t>
            </w:r>
          </w:p>
        </w:tc>
      </w:tr>
      <w:tr w:rsidR="00ED49E6">
        <w:tc>
          <w:tcPr>
            <w:tcW w:w="720" w:type="dxa"/>
            <w:vAlign w:val="center"/>
          </w:tcPr>
          <w:p w:rsidR="00ED49E6" w:rsidRDefault="002A3DE5">
            <w:pPr>
              <w:jc w:val="center"/>
            </w:pPr>
            <w:r>
              <w:rPr>
                <w:color w:val="000000"/>
                <w:szCs w:val="21"/>
              </w:rPr>
              <w:t>3</w:t>
            </w:r>
          </w:p>
        </w:tc>
        <w:tc>
          <w:tcPr>
            <w:tcW w:w="4320" w:type="dxa"/>
            <w:vAlign w:val="center"/>
          </w:tcPr>
          <w:p w:rsidR="00ED49E6" w:rsidRDefault="002A3DE5">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ED49E6" w:rsidRDefault="002A3DE5">
            <w:r>
              <w:rPr>
                <w:color w:val="000000"/>
                <w:szCs w:val="21"/>
              </w:rPr>
              <w:t>证券时报</w:t>
            </w:r>
          </w:p>
        </w:tc>
        <w:tc>
          <w:tcPr>
            <w:tcW w:w="1440" w:type="dxa"/>
            <w:vAlign w:val="center"/>
          </w:tcPr>
          <w:p w:rsidR="00ED49E6" w:rsidRDefault="002A3DE5">
            <w:pPr>
              <w:jc w:val="center"/>
            </w:pPr>
            <w:r>
              <w:rPr>
                <w:color w:val="000000"/>
                <w:szCs w:val="21"/>
              </w:rPr>
              <w:t>2020-01-18</w:t>
            </w:r>
          </w:p>
        </w:tc>
      </w:tr>
      <w:tr w:rsidR="00ED49E6">
        <w:tc>
          <w:tcPr>
            <w:tcW w:w="720" w:type="dxa"/>
            <w:vAlign w:val="center"/>
          </w:tcPr>
          <w:p w:rsidR="00ED49E6" w:rsidRDefault="002A3DE5">
            <w:pPr>
              <w:jc w:val="center"/>
            </w:pPr>
            <w:r>
              <w:rPr>
                <w:color w:val="000000"/>
                <w:szCs w:val="21"/>
              </w:rPr>
              <w:t>4</w:t>
            </w:r>
          </w:p>
        </w:tc>
        <w:tc>
          <w:tcPr>
            <w:tcW w:w="4320" w:type="dxa"/>
            <w:vAlign w:val="center"/>
          </w:tcPr>
          <w:p w:rsidR="00ED49E6" w:rsidRDefault="002A3DE5">
            <w:r>
              <w:rPr>
                <w:color w:val="000000"/>
                <w:szCs w:val="21"/>
              </w:rPr>
              <w:t>易方达基金管理有限公司旗下部分开放式基金参加泉州银行费率优惠活动的公告</w:t>
            </w:r>
          </w:p>
        </w:tc>
        <w:tc>
          <w:tcPr>
            <w:tcW w:w="2520" w:type="dxa"/>
            <w:vAlign w:val="center"/>
          </w:tcPr>
          <w:p w:rsidR="00ED49E6" w:rsidRDefault="002A3DE5">
            <w:r>
              <w:rPr>
                <w:color w:val="000000"/>
                <w:szCs w:val="21"/>
              </w:rPr>
              <w:t>证券时报、基金管理人网站及中国证监会基金电子披露网站</w:t>
            </w:r>
          </w:p>
        </w:tc>
        <w:tc>
          <w:tcPr>
            <w:tcW w:w="1440" w:type="dxa"/>
            <w:vAlign w:val="center"/>
          </w:tcPr>
          <w:p w:rsidR="00ED49E6" w:rsidRDefault="002A3DE5">
            <w:pPr>
              <w:jc w:val="center"/>
            </w:pPr>
            <w:r>
              <w:rPr>
                <w:color w:val="000000"/>
                <w:szCs w:val="21"/>
              </w:rPr>
              <w:t>2020-01-23</w:t>
            </w:r>
          </w:p>
        </w:tc>
      </w:tr>
      <w:tr w:rsidR="00ED49E6">
        <w:tc>
          <w:tcPr>
            <w:tcW w:w="720" w:type="dxa"/>
            <w:vAlign w:val="center"/>
          </w:tcPr>
          <w:p w:rsidR="00ED49E6" w:rsidRDefault="002A3DE5">
            <w:pPr>
              <w:jc w:val="center"/>
            </w:pPr>
            <w:r>
              <w:rPr>
                <w:color w:val="000000"/>
                <w:szCs w:val="21"/>
              </w:rPr>
              <w:t>5</w:t>
            </w:r>
          </w:p>
        </w:tc>
        <w:tc>
          <w:tcPr>
            <w:tcW w:w="4320" w:type="dxa"/>
            <w:vAlign w:val="center"/>
          </w:tcPr>
          <w:p w:rsidR="00ED49E6" w:rsidRDefault="002A3DE5">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ED49E6" w:rsidRDefault="002A3DE5">
            <w:r>
              <w:rPr>
                <w:color w:val="000000"/>
                <w:szCs w:val="21"/>
              </w:rPr>
              <w:t>证券时报、基金管理人网站及中国证监会基金电子披露网站</w:t>
            </w:r>
          </w:p>
        </w:tc>
        <w:tc>
          <w:tcPr>
            <w:tcW w:w="1440" w:type="dxa"/>
            <w:vAlign w:val="center"/>
          </w:tcPr>
          <w:p w:rsidR="00ED49E6" w:rsidRDefault="002A3DE5">
            <w:pPr>
              <w:jc w:val="center"/>
            </w:pPr>
            <w:r>
              <w:rPr>
                <w:color w:val="000000"/>
                <w:szCs w:val="21"/>
              </w:rPr>
              <w:t>2020-01-30</w:t>
            </w:r>
          </w:p>
        </w:tc>
      </w:tr>
      <w:tr w:rsidR="00ED49E6">
        <w:tc>
          <w:tcPr>
            <w:tcW w:w="720" w:type="dxa"/>
            <w:vAlign w:val="center"/>
          </w:tcPr>
          <w:p w:rsidR="00ED49E6" w:rsidRDefault="002A3DE5">
            <w:pPr>
              <w:jc w:val="center"/>
            </w:pPr>
            <w:r>
              <w:rPr>
                <w:color w:val="000000"/>
                <w:szCs w:val="21"/>
              </w:rPr>
              <w:t>6</w:t>
            </w:r>
          </w:p>
        </w:tc>
        <w:tc>
          <w:tcPr>
            <w:tcW w:w="4320" w:type="dxa"/>
            <w:vAlign w:val="center"/>
          </w:tcPr>
          <w:p w:rsidR="00ED49E6" w:rsidRDefault="002A3DE5">
            <w:r>
              <w:rPr>
                <w:color w:val="000000"/>
                <w:szCs w:val="21"/>
              </w:rPr>
              <w:t>易方达基金管理有限公司及全资子公司投资旗下基金相关事宜的公告</w:t>
            </w:r>
          </w:p>
        </w:tc>
        <w:tc>
          <w:tcPr>
            <w:tcW w:w="2520" w:type="dxa"/>
            <w:vAlign w:val="center"/>
          </w:tcPr>
          <w:p w:rsidR="00ED49E6" w:rsidRDefault="002A3DE5">
            <w:r>
              <w:rPr>
                <w:color w:val="000000"/>
                <w:szCs w:val="21"/>
              </w:rPr>
              <w:t>证券时报、基金管理人网站及中国证监会基金电子披露网站</w:t>
            </w:r>
          </w:p>
        </w:tc>
        <w:tc>
          <w:tcPr>
            <w:tcW w:w="1440" w:type="dxa"/>
            <w:vAlign w:val="center"/>
          </w:tcPr>
          <w:p w:rsidR="00ED49E6" w:rsidRDefault="002A3DE5">
            <w:pPr>
              <w:jc w:val="center"/>
            </w:pPr>
            <w:r>
              <w:rPr>
                <w:color w:val="000000"/>
                <w:szCs w:val="21"/>
              </w:rPr>
              <w:t>2020-02-04</w:t>
            </w:r>
          </w:p>
        </w:tc>
      </w:tr>
      <w:tr w:rsidR="00ED49E6">
        <w:tc>
          <w:tcPr>
            <w:tcW w:w="720" w:type="dxa"/>
            <w:vAlign w:val="center"/>
          </w:tcPr>
          <w:p w:rsidR="00ED49E6" w:rsidRDefault="002A3DE5">
            <w:pPr>
              <w:jc w:val="center"/>
            </w:pPr>
            <w:r>
              <w:rPr>
                <w:color w:val="000000"/>
                <w:szCs w:val="21"/>
              </w:rPr>
              <w:t>7</w:t>
            </w:r>
          </w:p>
        </w:tc>
        <w:tc>
          <w:tcPr>
            <w:tcW w:w="4320" w:type="dxa"/>
            <w:vAlign w:val="center"/>
          </w:tcPr>
          <w:p w:rsidR="00ED49E6" w:rsidRDefault="002A3DE5">
            <w:r>
              <w:rPr>
                <w:color w:val="000000"/>
                <w:szCs w:val="21"/>
              </w:rPr>
              <w:t>易方达基金管理有限公司旗下部分开放式基金参加中金公司费率优惠活动的公告</w:t>
            </w:r>
          </w:p>
        </w:tc>
        <w:tc>
          <w:tcPr>
            <w:tcW w:w="2520" w:type="dxa"/>
            <w:vAlign w:val="center"/>
          </w:tcPr>
          <w:p w:rsidR="00ED49E6" w:rsidRDefault="002A3DE5">
            <w:r>
              <w:rPr>
                <w:color w:val="000000"/>
                <w:szCs w:val="21"/>
              </w:rPr>
              <w:t>证券时报、基金管理人网站及中国证监会基金电子披露网站</w:t>
            </w:r>
          </w:p>
        </w:tc>
        <w:tc>
          <w:tcPr>
            <w:tcW w:w="1440" w:type="dxa"/>
            <w:vAlign w:val="center"/>
          </w:tcPr>
          <w:p w:rsidR="00ED49E6" w:rsidRDefault="002A3DE5">
            <w:pPr>
              <w:jc w:val="center"/>
            </w:pPr>
            <w:r>
              <w:rPr>
                <w:color w:val="000000"/>
                <w:szCs w:val="21"/>
              </w:rPr>
              <w:t>2020-03-05</w:t>
            </w:r>
          </w:p>
        </w:tc>
      </w:tr>
      <w:tr w:rsidR="00ED49E6">
        <w:tc>
          <w:tcPr>
            <w:tcW w:w="720" w:type="dxa"/>
            <w:vAlign w:val="center"/>
          </w:tcPr>
          <w:p w:rsidR="00ED49E6" w:rsidRDefault="002A3DE5">
            <w:pPr>
              <w:jc w:val="center"/>
            </w:pPr>
            <w:r>
              <w:rPr>
                <w:color w:val="000000"/>
                <w:szCs w:val="21"/>
              </w:rPr>
              <w:t>8</w:t>
            </w:r>
          </w:p>
        </w:tc>
        <w:tc>
          <w:tcPr>
            <w:tcW w:w="4320" w:type="dxa"/>
            <w:vAlign w:val="center"/>
          </w:tcPr>
          <w:p w:rsidR="00ED49E6" w:rsidRDefault="002A3DE5">
            <w:r>
              <w:rPr>
                <w:color w:val="000000"/>
                <w:szCs w:val="21"/>
              </w:rPr>
              <w:t>易方达基金管理有限公司旗下部分开放式基金参加百度百盈费率优惠活动的公告</w:t>
            </w:r>
          </w:p>
        </w:tc>
        <w:tc>
          <w:tcPr>
            <w:tcW w:w="2520" w:type="dxa"/>
            <w:vAlign w:val="center"/>
          </w:tcPr>
          <w:p w:rsidR="00ED49E6" w:rsidRDefault="002A3DE5">
            <w:r>
              <w:rPr>
                <w:color w:val="000000"/>
                <w:szCs w:val="21"/>
              </w:rPr>
              <w:t>证券时报、基金管理人网站及中国证监会基金电子披露网站</w:t>
            </w:r>
          </w:p>
        </w:tc>
        <w:tc>
          <w:tcPr>
            <w:tcW w:w="1440" w:type="dxa"/>
            <w:vAlign w:val="center"/>
          </w:tcPr>
          <w:p w:rsidR="00ED49E6" w:rsidRDefault="002A3DE5">
            <w:pPr>
              <w:jc w:val="center"/>
            </w:pPr>
            <w:r>
              <w:rPr>
                <w:color w:val="000000"/>
                <w:szCs w:val="21"/>
              </w:rPr>
              <w:t>2020-03-10</w:t>
            </w:r>
          </w:p>
        </w:tc>
      </w:tr>
      <w:tr w:rsidR="00ED49E6">
        <w:tc>
          <w:tcPr>
            <w:tcW w:w="720" w:type="dxa"/>
            <w:vAlign w:val="center"/>
          </w:tcPr>
          <w:p w:rsidR="00ED49E6" w:rsidRDefault="002A3DE5">
            <w:pPr>
              <w:jc w:val="center"/>
            </w:pPr>
            <w:r>
              <w:rPr>
                <w:color w:val="000000"/>
                <w:szCs w:val="21"/>
              </w:rPr>
              <w:t>9</w:t>
            </w:r>
          </w:p>
        </w:tc>
        <w:tc>
          <w:tcPr>
            <w:tcW w:w="4320" w:type="dxa"/>
            <w:vAlign w:val="center"/>
          </w:tcPr>
          <w:p w:rsidR="00ED49E6" w:rsidRDefault="002A3DE5">
            <w:r>
              <w:rPr>
                <w:color w:val="000000"/>
                <w:szCs w:val="21"/>
              </w:rPr>
              <w:t>易方达基金管理有限公司关于旗下部分开放式基金参加腾安基金费率优惠活动的公告</w:t>
            </w:r>
          </w:p>
        </w:tc>
        <w:tc>
          <w:tcPr>
            <w:tcW w:w="2520" w:type="dxa"/>
            <w:vAlign w:val="center"/>
          </w:tcPr>
          <w:p w:rsidR="00ED49E6" w:rsidRDefault="002A3DE5">
            <w:r>
              <w:rPr>
                <w:color w:val="000000"/>
                <w:szCs w:val="21"/>
              </w:rPr>
              <w:t>证券时报、基金管理人网站及中国证监会基金电子披露网站</w:t>
            </w:r>
          </w:p>
        </w:tc>
        <w:tc>
          <w:tcPr>
            <w:tcW w:w="1440" w:type="dxa"/>
            <w:vAlign w:val="center"/>
          </w:tcPr>
          <w:p w:rsidR="00ED49E6" w:rsidRDefault="002A3DE5">
            <w:pPr>
              <w:jc w:val="center"/>
            </w:pPr>
            <w:r>
              <w:rPr>
                <w:color w:val="000000"/>
                <w:szCs w:val="21"/>
              </w:rPr>
              <w:t>2020-03-17</w:t>
            </w:r>
          </w:p>
        </w:tc>
      </w:tr>
      <w:tr w:rsidR="00ED49E6">
        <w:tc>
          <w:tcPr>
            <w:tcW w:w="720" w:type="dxa"/>
            <w:vAlign w:val="center"/>
          </w:tcPr>
          <w:p w:rsidR="00ED49E6" w:rsidRDefault="002A3DE5">
            <w:pPr>
              <w:jc w:val="center"/>
            </w:pPr>
            <w:r>
              <w:rPr>
                <w:color w:val="000000"/>
                <w:szCs w:val="21"/>
              </w:rPr>
              <w:t>10</w:t>
            </w:r>
          </w:p>
        </w:tc>
        <w:tc>
          <w:tcPr>
            <w:tcW w:w="4320" w:type="dxa"/>
            <w:vAlign w:val="center"/>
          </w:tcPr>
          <w:p w:rsidR="00ED49E6" w:rsidRDefault="002A3DE5">
            <w:r>
              <w:rPr>
                <w:color w:val="000000"/>
                <w:szCs w:val="21"/>
              </w:rPr>
              <w:t>易方达基金管理有限公司旗下部分开放式基金增加华瑞保险销售为销售机构、参加华瑞保险销售费率优惠活动的公告</w:t>
            </w:r>
          </w:p>
        </w:tc>
        <w:tc>
          <w:tcPr>
            <w:tcW w:w="2520" w:type="dxa"/>
            <w:vAlign w:val="center"/>
          </w:tcPr>
          <w:p w:rsidR="00ED49E6" w:rsidRDefault="002A3DE5">
            <w:r>
              <w:rPr>
                <w:color w:val="000000"/>
                <w:szCs w:val="21"/>
              </w:rPr>
              <w:t>证券时报、基金管理人网站及中国证监会基金电子披露网站</w:t>
            </w:r>
          </w:p>
        </w:tc>
        <w:tc>
          <w:tcPr>
            <w:tcW w:w="1440" w:type="dxa"/>
            <w:vAlign w:val="center"/>
          </w:tcPr>
          <w:p w:rsidR="00ED49E6" w:rsidRDefault="002A3DE5">
            <w:pPr>
              <w:jc w:val="center"/>
            </w:pPr>
            <w:r>
              <w:rPr>
                <w:color w:val="000000"/>
                <w:szCs w:val="21"/>
              </w:rPr>
              <w:t>2020-03-23</w:t>
            </w:r>
          </w:p>
        </w:tc>
      </w:tr>
      <w:tr w:rsidR="00ED49E6">
        <w:tc>
          <w:tcPr>
            <w:tcW w:w="720" w:type="dxa"/>
            <w:vAlign w:val="center"/>
          </w:tcPr>
          <w:p w:rsidR="00ED49E6" w:rsidRDefault="002A3DE5">
            <w:pPr>
              <w:jc w:val="center"/>
            </w:pPr>
            <w:r>
              <w:rPr>
                <w:color w:val="000000"/>
                <w:szCs w:val="21"/>
              </w:rPr>
              <w:t>11</w:t>
            </w:r>
          </w:p>
        </w:tc>
        <w:tc>
          <w:tcPr>
            <w:tcW w:w="4320" w:type="dxa"/>
            <w:vAlign w:val="center"/>
          </w:tcPr>
          <w:p w:rsidR="00ED49E6" w:rsidRDefault="002A3DE5">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ED49E6" w:rsidRDefault="002A3DE5">
            <w:r>
              <w:rPr>
                <w:color w:val="000000"/>
                <w:szCs w:val="21"/>
              </w:rPr>
              <w:t>证券时报</w:t>
            </w:r>
          </w:p>
        </w:tc>
        <w:tc>
          <w:tcPr>
            <w:tcW w:w="1440" w:type="dxa"/>
            <w:vAlign w:val="center"/>
          </w:tcPr>
          <w:p w:rsidR="00ED49E6" w:rsidRDefault="002A3DE5">
            <w:pPr>
              <w:jc w:val="center"/>
            </w:pPr>
            <w:r>
              <w:rPr>
                <w:color w:val="000000"/>
                <w:szCs w:val="21"/>
              </w:rPr>
              <w:t>2020-03-31</w:t>
            </w:r>
          </w:p>
        </w:tc>
      </w:tr>
      <w:tr w:rsidR="00ED49E6">
        <w:tc>
          <w:tcPr>
            <w:tcW w:w="720" w:type="dxa"/>
            <w:vAlign w:val="center"/>
          </w:tcPr>
          <w:p w:rsidR="00ED49E6" w:rsidRDefault="002A3DE5">
            <w:pPr>
              <w:jc w:val="center"/>
            </w:pPr>
            <w:r>
              <w:rPr>
                <w:color w:val="000000"/>
                <w:szCs w:val="21"/>
              </w:rPr>
              <w:t>12</w:t>
            </w:r>
          </w:p>
        </w:tc>
        <w:tc>
          <w:tcPr>
            <w:tcW w:w="4320" w:type="dxa"/>
            <w:vAlign w:val="center"/>
          </w:tcPr>
          <w:p w:rsidR="00ED49E6" w:rsidRDefault="002A3DE5">
            <w:r>
              <w:rPr>
                <w:color w:val="000000"/>
                <w:szCs w:val="21"/>
              </w:rPr>
              <w:t>易方达基金管理有限公司关于提醒投资者及时提供或更新身份信息资料的公告</w:t>
            </w:r>
          </w:p>
        </w:tc>
        <w:tc>
          <w:tcPr>
            <w:tcW w:w="2520" w:type="dxa"/>
            <w:vAlign w:val="center"/>
          </w:tcPr>
          <w:p w:rsidR="00ED49E6" w:rsidRDefault="002A3DE5">
            <w:r>
              <w:rPr>
                <w:color w:val="000000"/>
                <w:szCs w:val="21"/>
              </w:rPr>
              <w:t>证券时报、基金管理人网站及中国证监会基金电子披露网站</w:t>
            </w:r>
          </w:p>
        </w:tc>
        <w:tc>
          <w:tcPr>
            <w:tcW w:w="1440" w:type="dxa"/>
            <w:vAlign w:val="center"/>
          </w:tcPr>
          <w:p w:rsidR="00ED49E6" w:rsidRDefault="002A3DE5">
            <w:pPr>
              <w:jc w:val="center"/>
            </w:pPr>
            <w:r>
              <w:rPr>
                <w:color w:val="000000"/>
                <w:szCs w:val="21"/>
              </w:rPr>
              <w:t>2020-04-10</w:t>
            </w:r>
          </w:p>
        </w:tc>
      </w:tr>
      <w:tr w:rsidR="00ED49E6">
        <w:tc>
          <w:tcPr>
            <w:tcW w:w="720" w:type="dxa"/>
            <w:vAlign w:val="center"/>
          </w:tcPr>
          <w:p w:rsidR="00ED49E6" w:rsidRDefault="002A3DE5">
            <w:pPr>
              <w:jc w:val="center"/>
            </w:pPr>
            <w:r>
              <w:rPr>
                <w:color w:val="000000"/>
                <w:szCs w:val="21"/>
              </w:rPr>
              <w:t>13</w:t>
            </w:r>
          </w:p>
        </w:tc>
        <w:tc>
          <w:tcPr>
            <w:tcW w:w="4320" w:type="dxa"/>
            <w:vAlign w:val="center"/>
          </w:tcPr>
          <w:p w:rsidR="00ED49E6" w:rsidRDefault="002A3DE5">
            <w:r>
              <w:rPr>
                <w:color w:val="000000"/>
                <w:szCs w:val="21"/>
              </w:rPr>
              <w:t>易方达基金管理有限公司旗下部分开放式基金参加诺亚正行费率优惠活动的公告</w:t>
            </w:r>
          </w:p>
        </w:tc>
        <w:tc>
          <w:tcPr>
            <w:tcW w:w="2520" w:type="dxa"/>
            <w:vAlign w:val="center"/>
          </w:tcPr>
          <w:p w:rsidR="00ED49E6" w:rsidRDefault="002A3DE5">
            <w:r>
              <w:rPr>
                <w:color w:val="000000"/>
                <w:szCs w:val="21"/>
              </w:rPr>
              <w:t>证券时报、基金管理人网站及中国证监会基金电子披露网站</w:t>
            </w:r>
          </w:p>
        </w:tc>
        <w:tc>
          <w:tcPr>
            <w:tcW w:w="1440" w:type="dxa"/>
            <w:vAlign w:val="center"/>
          </w:tcPr>
          <w:p w:rsidR="00ED49E6" w:rsidRDefault="002A3DE5">
            <w:pPr>
              <w:jc w:val="center"/>
            </w:pPr>
            <w:r>
              <w:rPr>
                <w:color w:val="000000"/>
                <w:szCs w:val="21"/>
              </w:rPr>
              <w:t>2020-04-17</w:t>
            </w:r>
          </w:p>
        </w:tc>
      </w:tr>
      <w:tr w:rsidR="00ED49E6">
        <w:tc>
          <w:tcPr>
            <w:tcW w:w="720" w:type="dxa"/>
            <w:vAlign w:val="center"/>
          </w:tcPr>
          <w:p w:rsidR="00ED49E6" w:rsidRDefault="002A3DE5">
            <w:pPr>
              <w:jc w:val="center"/>
            </w:pPr>
            <w:r>
              <w:rPr>
                <w:color w:val="000000"/>
                <w:szCs w:val="21"/>
              </w:rPr>
              <w:t>14</w:t>
            </w:r>
          </w:p>
        </w:tc>
        <w:tc>
          <w:tcPr>
            <w:tcW w:w="4320" w:type="dxa"/>
            <w:vAlign w:val="center"/>
          </w:tcPr>
          <w:p w:rsidR="00ED49E6" w:rsidRDefault="002A3DE5">
            <w:r>
              <w:rPr>
                <w:color w:val="000000"/>
                <w:szCs w:val="21"/>
              </w:rPr>
              <w:t>易方达基金管理有限公司旗下部分开放式基金参加中国国际期货费率优惠活动的公告</w:t>
            </w:r>
          </w:p>
        </w:tc>
        <w:tc>
          <w:tcPr>
            <w:tcW w:w="2520" w:type="dxa"/>
            <w:vAlign w:val="center"/>
          </w:tcPr>
          <w:p w:rsidR="00ED49E6" w:rsidRDefault="002A3DE5">
            <w:r>
              <w:rPr>
                <w:color w:val="000000"/>
                <w:szCs w:val="21"/>
              </w:rPr>
              <w:t>证券时报、基金管理人网站及中国证监会基金电子披露网站</w:t>
            </w:r>
          </w:p>
        </w:tc>
        <w:tc>
          <w:tcPr>
            <w:tcW w:w="1440" w:type="dxa"/>
            <w:vAlign w:val="center"/>
          </w:tcPr>
          <w:p w:rsidR="00ED49E6" w:rsidRDefault="002A3DE5">
            <w:pPr>
              <w:jc w:val="center"/>
            </w:pPr>
            <w:r>
              <w:rPr>
                <w:color w:val="000000"/>
                <w:szCs w:val="21"/>
              </w:rPr>
              <w:t>2020-04-17</w:t>
            </w:r>
          </w:p>
        </w:tc>
      </w:tr>
      <w:tr w:rsidR="00ED49E6">
        <w:tc>
          <w:tcPr>
            <w:tcW w:w="720" w:type="dxa"/>
            <w:vAlign w:val="center"/>
          </w:tcPr>
          <w:p w:rsidR="00ED49E6" w:rsidRDefault="002A3DE5">
            <w:pPr>
              <w:jc w:val="center"/>
            </w:pPr>
            <w:r>
              <w:rPr>
                <w:color w:val="000000"/>
                <w:szCs w:val="21"/>
              </w:rPr>
              <w:t>15</w:t>
            </w:r>
          </w:p>
        </w:tc>
        <w:tc>
          <w:tcPr>
            <w:tcW w:w="4320" w:type="dxa"/>
            <w:vAlign w:val="center"/>
          </w:tcPr>
          <w:p w:rsidR="00ED49E6" w:rsidRDefault="002A3DE5">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ED49E6" w:rsidRDefault="002A3DE5">
            <w:r>
              <w:rPr>
                <w:color w:val="000000"/>
                <w:szCs w:val="21"/>
              </w:rPr>
              <w:t>证券时报</w:t>
            </w:r>
          </w:p>
        </w:tc>
        <w:tc>
          <w:tcPr>
            <w:tcW w:w="1440" w:type="dxa"/>
            <w:vAlign w:val="center"/>
          </w:tcPr>
          <w:p w:rsidR="00ED49E6" w:rsidRDefault="002A3DE5">
            <w:pPr>
              <w:jc w:val="center"/>
            </w:pPr>
            <w:r>
              <w:rPr>
                <w:color w:val="000000"/>
                <w:szCs w:val="21"/>
              </w:rPr>
              <w:t>2020-04-21</w:t>
            </w:r>
          </w:p>
        </w:tc>
      </w:tr>
      <w:tr w:rsidR="00ED49E6">
        <w:tc>
          <w:tcPr>
            <w:tcW w:w="720" w:type="dxa"/>
            <w:vAlign w:val="center"/>
          </w:tcPr>
          <w:p w:rsidR="00ED49E6" w:rsidRDefault="002A3DE5">
            <w:pPr>
              <w:jc w:val="center"/>
            </w:pPr>
            <w:r>
              <w:rPr>
                <w:color w:val="000000"/>
                <w:szCs w:val="21"/>
              </w:rPr>
              <w:t>16</w:t>
            </w:r>
          </w:p>
        </w:tc>
        <w:tc>
          <w:tcPr>
            <w:tcW w:w="4320" w:type="dxa"/>
            <w:vAlign w:val="center"/>
          </w:tcPr>
          <w:p w:rsidR="00ED49E6" w:rsidRDefault="002A3DE5">
            <w:r>
              <w:rPr>
                <w:color w:val="000000"/>
                <w:szCs w:val="21"/>
              </w:rPr>
              <w:t>易方达基金管理有限公司旗下部分开放式基金参加国联证券费率优惠活动的公告</w:t>
            </w:r>
          </w:p>
        </w:tc>
        <w:tc>
          <w:tcPr>
            <w:tcW w:w="2520" w:type="dxa"/>
            <w:vAlign w:val="center"/>
          </w:tcPr>
          <w:p w:rsidR="00ED49E6" w:rsidRDefault="002A3DE5">
            <w:r>
              <w:rPr>
                <w:color w:val="000000"/>
                <w:szCs w:val="21"/>
              </w:rPr>
              <w:t>证券时报、基金管理人网站及中国证监会基金电子披露网站</w:t>
            </w:r>
          </w:p>
        </w:tc>
        <w:tc>
          <w:tcPr>
            <w:tcW w:w="1440" w:type="dxa"/>
            <w:vAlign w:val="center"/>
          </w:tcPr>
          <w:p w:rsidR="00ED49E6" w:rsidRDefault="002A3DE5">
            <w:pPr>
              <w:jc w:val="center"/>
            </w:pPr>
            <w:r>
              <w:rPr>
                <w:color w:val="000000"/>
                <w:szCs w:val="21"/>
              </w:rPr>
              <w:t>2020-04-22</w:t>
            </w:r>
          </w:p>
        </w:tc>
      </w:tr>
      <w:tr w:rsidR="00ED49E6">
        <w:tc>
          <w:tcPr>
            <w:tcW w:w="720" w:type="dxa"/>
            <w:vAlign w:val="center"/>
          </w:tcPr>
          <w:p w:rsidR="00ED49E6" w:rsidRDefault="002A3DE5">
            <w:pPr>
              <w:jc w:val="center"/>
            </w:pPr>
            <w:r>
              <w:rPr>
                <w:color w:val="000000"/>
                <w:szCs w:val="21"/>
              </w:rPr>
              <w:t>17</w:t>
            </w:r>
          </w:p>
        </w:tc>
        <w:tc>
          <w:tcPr>
            <w:tcW w:w="4320" w:type="dxa"/>
            <w:vAlign w:val="center"/>
          </w:tcPr>
          <w:p w:rsidR="00ED49E6" w:rsidRDefault="002A3DE5">
            <w:r>
              <w:rPr>
                <w:color w:val="000000"/>
                <w:szCs w:val="21"/>
              </w:rPr>
              <w:t>易方达基金管理有限公司旗下部分开放式基金参加中金公司申购费率优惠活动的公告</w:t>
            </w:r>
          </w:p>
        </w:tc>
        <w:tc>
          <w:tcPr>
            <w:tcW w:w="2520" w:type="dxa"/>
            <w:vAlign w:val="center"/>
          </w:tcPr>
          <w:p w:rsidR="00ED49E6" w:rsidRDefault="002A3DE5">
            <w:r>
              <w:rPr>
                <w:color w:val="000000"/>
                <w:szCs w:val="21"/>
              </w:rPr>
              <w:t>证券时报、基金管理人网站及中国证监会基金电子披露网站</w:t>
            </w:r>
          </w:p>
        </w:tc>
        <w:tc>
          <w:tcPr>
            <w:tcW w:w="1440" w:type="dxa"/>
            <w:vAlign w:val="center"/>
          </w:tcPr>
          <w:p w:rsidR="00ED49E6" w:rsidRDefault="002A3DE5">
            <w:pPr>
              <w:jc w:val="center"/>
            </w:pPr>
            <w:r>
              <w:rPr>
                <w:color w:val="000000"/>
                <w:szCs w:val="21"/>
              </w:rPr>
              <w:t>2020-05-14</w:t>
            </w:r>
          </w:p>
        </w:tc>
      </w:tr>
      <w:tr w:rsidR="00ED49E6">
        <w:tc>
          <w:tcPr>
            <w:tcW w:w="720" w:type="dxa"/>
            <w:vAlign w:val="center"/>
          </w:tcPr>
          <w:p w:rsidR="00ED49E6" w:rsidRDefault="002A3DE5">
            <w:pPr>
              <w:jc w:val="center"/>
            </w:pPr>
            <w:r>
              <w:rPr>
                <w:color w:val="000000"/>
                <w:szCs w:val="21"/>
              </w:rPr>
              <w:t>18</w:t>
            </w:r>
          </w:p>
        </w:tc>
        <w:tc>
          <w:tcPr>
            <w:tcW w:w="4320" w:type="dxa"/>
            <w:vAlign w:val="center"/>
          </w:tcPr>
          <w:p w:rsidR="00ED49E6" w:rsidRDefault="002A3DE5">
            <w:r>
              <w:rPr>
                <w:color w:val="000000"/>
                <w:szCs w:val="21"/>
              </w:rPr>
              <w:t>易方达基金管理有限公司旗下部分开放式基金参加万联证券费率优惠活动的公告</w:t>
            </w:r>
          </w:p>
        </w:tc>
        <w:tc>
          <w:tcPr>
            <w:tcW w:w="2520" w:type="dxa"/>
            <w:vAlign w:val="center"/>
          </w:tcPr>
          <w:p w:rsidR="00ED49E6" w:rsidRDefault="002A3DE5">
            <w:r>
              <w:rPr>
                <w:color w:val="000000"/>
                <w:szCs w:val="21"/>
              </w:rPr>
              <w:t>证券时报、基金管理人网站及中国证监会基金电子披露网站</w:t>
            </w:r>
          </w:p>
        </w:tc>
        <w:tc>
          <w:tcPr>
            <w:tcW w:w="1440" w:type="dxa"/>
            <w:vAlign w:val="center"/>
          </w:tcPr>
          <w:p w:rsidR="00ED49E6" w:rsidRDefault="002A3DE5">
            <w:pPr>
              <w:jc w:val="center"/>
            </w:pPr>
            <w:r>
              <w:rPr>
                <w:color w:val="000000"/>
                <w:szCs w:val="21"/>
              </w:rPr>
              <w:t>2020-05-18</w:t>
            </w:r>
          </w:p>
        </w:tc>
      </w:tr>
      <w:tr w:rsidR="00ED49E6">
        <w:tc>
          <w:tcPr>
            <w:tcW w:w="720" w:type="dxa"/>
            <w:vAlign w:val="center"/>
          </w:tcPr>
          <w:p w:rsidR="00ED49E6" w:rsidRDefault="002A3DE5">
            <w:pPr>
              <w:jc w:val="center"/>
            </w:pPr>
            <w:r>
              <w:rPr>
                <w:color w:val="000000"/>
                <w:szCs w:val="21"/>
              </w:rPr>
              <w:t>19</w:t>
            </w:r>
          </w:p>
        </w:tc>
        <w:tc>
          <w:tcPr>
            <w:tcW w:w="4320" w:type="dxa"/>
            <w:vAlign w:val="center"/>
          </w:tcPr>
          <w:p w:rsidR="00ED49E6" w:rsidRDefault="002A3DE5">
            <w:r>
              <w:rPr>
                <w:color w:val="000000"/>
                <w:szCs w:val="21"/>
              </w:rPr>
              <w:t>易方达基金管理有限公司旗下部分开放式基金增加万和证券为销售机构的公告</w:t>
            </w:r>
          </w:p>
        </w:tc>
        <w:tc>
          <w:tcPr>
            <w:tcW w:w="2520" w:type="dxa"/>
            <w:vAlign w:val="center"/>
          </w:tcPr>
          <w:p w:rsidR="00ED49E6" w:rsidRDefault="002A3DE5">
            <w:r>
              <w:rPr>
                <w:color w:val="000000"/>
                <w:szCs w:val="21"/>
              </w:rPr>
              <w:t>证券时报、基金管理人网站及中国证监会基金电子披露网站</w:t>
            </w:r>
          </w:p>
        </w:tc>
        <w:tc>
          <w:tcPr>
            <w:tcW w:w="1440" w:type="dxa"/>
            <w:vAlign w:val="center"/>
          </w:tcPr>
          <w:p w:rsidR="00ED49E6" w:rsidRDefault="002A3DE5">
            <w:pPr>
              <w:jc w:val="center"/>
            </w:pPr>
            <w:r>
              <w:rPr>
                <w:color w:val="000000"/>
                <w:szCs w:val="21"/>
              </w:rPr>
              <w:t>2020-05-18</w:t>
            </w:r>
          </w:p>
        </w:tc>
      </w:tr>
      <w:tr w:rsidR="00ED49E6">
        <w:tc>
          <w:tcPr>
            <w:tcW w:w="720" w:type="dxa"/>
            <w:vAlign w:val="center"/>
          </w:tcPr>
          <w:p w:rsidR="00ED49E6" w:rsidRDefault="002A3DE5">
            <w:pPr>
              <w:jc w:val="center"/>
            </w:pPr>
            <w:r>
              <w:rPr>
                <w:color w:val="000000"/>
                <w:szCs w:val="21"/>
              </w:rPr>
              <w:t>20</w:t>
            </w:r>
          </w:p>
        </w:tc>
        <w:tc>
          <w:tcPr>
            <w:tcW w:w="4320" w:type="dxa"/>
            <w:vAlign w:val="center"/>
          </w:tcPr>
          <w:p w:rsidR="00ED49E6" w:rsidRDefault="002A3DE5">
            <w:r>
              <w:rPr>
                <w:color w:val="000000"/>
                <w:szCs w:val="21"/>
              </w:rPr>
              <w:t>易方达基金管理有限公司旗下部分开放式基金参加华夏财富费率优惠活动的公告</w:t>
            </w:r>
          </w:p>
        </w:tc>
        <w:tc>
          <w:tcPr>
            <w:tcW w:w="2520" w:type="dxa"/>
            <w:vAlign w:val="center"/>
          </w:tcPr>
          <w:p w:rsidR="00ED49E6" w:rsidRDefault="002A3DE5">
            <w:r>
              <w:rPr>
                <w:color w:val="000000"/>
                <w:szCs w:val="21"/>
              </w:rPr>
              <w:t>证券时报、基金管理人网站及中国证监会基金电子披露网站</w:t>
            </w:r>
          </w:p>
        </w:tc>
        <w:tc>
          <w:tcPr>
            <w:tcW w:w="1440" w:type="dxa"/>
            <w:vAlign w:val="center"/>
          </w:tcPr>
          <w:p w:rsidR="00ED49E6" w:rsidRDefault="002A3DE5">
            <w:pPr>
              <w:jc w:val="center"/>
            </w:pPr>
            <w:r>
              <w:rPr>
                <w:color w:val="000000"/>
                <w:szCs w:val="21"/>
              </w:rPr>
              <w:t>2020-05-23</w:t>
            </w:r>
          </w:p>
        </w:tc>
      </w:tr>
      <w:tr w:rsidR="00ED49E6">
        <w:tc>
          <w:tcPr>
            <w:tcW w:w="720" w:type="dxa"/>
            <w:vAlign w:val="center"/>
          </w:tcPr>
          <w:p w:rsidR="00ED49E6" w:rsidRDefault="002A3DE5">
            <w:pPr>
              <w:jc w:val="center"/>
            </w:pPr>
            <w:r>
              <w:rPr>
                <w:color w:val="000000"/>
                <w:szCs w:val="21"/>
              </w:rPr>
              <w:t>21</w:t>
            </w:r>
          </w:p>
        </w:tc>
        <w:tc>
          <w:tcPr>
            <w:tcW w:w="4320" w:type="dxa"/>
            <w:vAlign w:val="center"/>
          </w:tcPr>
          <w:p w:rsidR="00ED49E6" w:rsidRDefault="002A3DE5">
            <w:r>
              <w:rPr>
                <w:color w:val="000000"/>
                <w:szCs w:val="21"/>
              </w:rPr>
              <w:t>易方达基金管理有限公司关于旗下基金在包商银行股份有限公司相关业务安排的提示性公告</w:t>
            </w:r>
          </w:p>
        </w:tc>
        <w:tc>
          <w:tcPr>
            <w:tcW w:w="2520" w:type="dxa"/>
            <w:vAlign w:val="center"/>
          </w:tcPr>
          <w:p w:rsidR="00ED49E6" w:rsidRDefault="002A3DE5">
            <w:r>
              <w:rPr>
                <w:color w:val="000000"/>
                <w:szCs w:val="21"/>
              </w:rPr>
              <w:t>证券时报、基金管理人网站及中国证监会基金电子披露网站</w:t>
            </w:r>
          </w:p>
        </w:tc>
        <w:tc>
          <w:tcPr>
            <w:tcW w:w="1440" w:type="dxa"/>
            <w:vAlign w:val="center"/>
          </w:tcPr>
          <w:p w:rsidR="00ED49E6" w:rsidRDefault="002A3DE5">
            <w:pPr>
              <w:jc w:val="center"/>
            </w:pPr>
            <w:r>
              <w:rPr>
                <w:color w:val="000000"/>
                <w:szCs w:val="21"/>
              </w:rPr>
              <w:t>2020-05-29</w:t>
            </w:r>
          </w:p>
        </w:tc>
      </w:tr>
      <w:tr w:rsidR="00ED49E6">
        <w:tc>
          <w:tcPr>
            <w:tcW w:w="720" w:type="dxa"/>
            <w:vAlign w:val="center"/>
          </w:tcPr>
          <w:p w:rsidR="00ED49E6" w:rsidRDefault="002A3DE5">
            <w:pPr>
              <w:jc w:val="center"/>
            </w:pPr>
            <w:r>
              <w:rPr>
                <w:color w:val="000000"/>
                <w:szCs w:val="21"/>
              </w:rPr>
              <w:t>22</w:t>
            </w:r>
          </w:p>
        </w:tc>
        <w:tc>
          <w:tcPr>
            <w:tcW w:w="4320" w:type="dxa"/>
            <w:vAlign w:val="center"/>
          </w:tcPr>
          <w:p w:rsidR="00ED49E6" w:rsidRDefault="002A3DE5">
            <w:r>
              <w:rPr>
                <w:color w:val="000000"/>
                <w:szCs w:val="21"/>
              </w:rPr>
              <w:t>易方达基金管理有限公司关于暂停上海朝阳永续基金销售有限公司办理旗下基金相关销售业务的公告</w:t>
            </w:r>
          </w:p>
        </w:tc>
        <w:tc>
          <w:tcPr>
            <w:tcW w:w="2520" w:type="dxa"/>
            <w:vAlign w:val="center"/>
          </w:tcPr>
          <w:p w:rsidR="00ED49E6" w:rsidRDefault="002A3DE5">
            <w:r>
              <w:rPr>
                <w:color w:val="000000"/>
                <w:szCs w:val="21"/>
              </w:rPr>
              <w:t>证券时报、基金管理人网站及中国证监会基金电子披露网站</w:t>
            </w:r>
          </w:p>
        </w:tc>
        <w:tc>
          <w:tcPr>
            <w:tcW w:w="1440" w:type="dxa"/>
            <w:vAlign w:val="center"/>
          </w:tcPr>
          <w:p w:rsidR="00ED49E6" w:rsidRDefault="002A3DE5">
            <w:pPr>
              <w:jc w:val="center"/>
            </w:pPr>
            <w:r>
              <w:rPr>
                <w:color w:val="000000"/>
                <w:szCs w:val="21"/>
              </w:rPr>
              <w:t>2020-06-03</w:t>
            </w:r>
          </w:p>
        </w:tc>
      </w:tr>
      <w:tr w:rsidR="00ED49E6">
        <w:tc>
          <w:tcPr>
            <w:tcW w:w="720" w:type="dxa"/>
            <w:vAlign w:val="center"/>
          </w:tcPr>
          <w:p w:rsidR="00ED49E6" w:rsidRDefault="002A3DE5">
            <w:pPr>
              <w:jc w:val="center"/>
            </w:pPr>
            <w:r>
              <w:rPr>
                <w:color w:val="000000"/>
                <w:szCs w:val="21"/>
              </w:rPr>
              <w:t>23</w:t>
            </w:r>
          </w:p>
        </w:tc>
        <w:tc>
          <w:tcPr>
            <w:tcW w:w="4320" w:type="dxa"/>
            <w:vAlign w:val="center"/>
          </w:tcPr>
          <w:p w:rsidR="00ED49E6" w:rsidRDefault="002A3DE5">
            <w:r>
              <w:rPr>
                <w:color w:val="000000"/>
                <w:szCs w:val="21"/>
              </w:rPr>
              <w:t>易方达基金管理有限公司关于调整旗下部分开放式基金在招商银行最低定期定额投资金额限制的公告</w:t>
            </w:r>
          </w:p>
        </w:tc>
        <w:tc>
          <w:tcPr>
            <w:tcW w:w="2520" w:type="dxa"/>
            <w:vAlign w:val="center"/>
          </w:tcPr>
          <w:p w:rsidR="00ED49E6" w:rsidRDefault="002A3DE5">
            <w:r>
              <w:rPr>
                <w:color w:val="000000"/>
                <w:szCs w:val="21"/>
              </w:rPr>
              <w:t>证券时报、基金管理人网站及中国证监会基金电子披露网站</w:t>
            </w:r>
          </w:p>
        </w:tc>
        <w:tc>
          <w:tcPr>
            <w:tcW w:w="1440" w:type="dxa"/>
            <w:vAlign w:val="center"/>
          </w:tcPr>
          <w:p w:rsidR="00ED49E6" w:rsidRDefault="002A3DE5">
            <w:pPr>
              <w:jc w:val="center"/>
            </w:pPr>
            <w:r>
              <w:rPr>
                <w:color w:val="000000"/>
                <w:szCs w:val="21"/>
              </w:rPr>
              <w:t>2020-06-04</w:t>
            </w:r>
          </w:p>
        </w:tc>
      </w:tr>
      <w:tr w:rsidR="00ED49E6">
        <w:tc>
          <w:tcPr>
            <w:tcW w:w="720" w:type="dxa"/>
            <w:vAlign w:val="center"/>
          </w:tcPr>
          <w:p w:rsidR="00ED49E6" w:rsidRDefault="002A3DE5">
            <w:pPr>
              <w:jc w:val="center"/>
            </w:pPr>
            <w:r>
              <w:rPr>
                <w:color w:val="000000"/>
                <w:szCs w:val="21"/>
              </w:rPr>
              <w:t>24</w:t>
            </w:r>
          </w:p>
        </w:tc>
        <w:tc>
          <w:tcPr>
            <w:tcW w:w="4320" w:type="dxa"/>
            <w:vAlign w:val="center"/>
          </w:tcPr>
          <w:p w:rsidR="00ED49E6" w:rsidRDefault="002A3DE5">
            <w:r>
              <w:rPr>
                <w:color w:val="000000"/>
                <w:szCs w:val="21"/>
              </w:rPr>
              <w:t>易方达基金管理有限公司高级管理人员变更公告</w:t>
            </w:r>
          </w:p>
        </w:tc>
        <w:tc>
          <w:tcPr>
            <w:tcW w:w="2520" w:type="dxa"/>
            <w:vAlign w:val="center"/>
          </w:tcPr>
          <w:p w:rsidR="00ED49E6" w:rsidRDefault="002A3DE5">
            <w:r>
              <w:rPr>
                <w:color w:val="000000"/>
                <w:szCs w:val="21"/>
              </w:rPr>
              <w:t>证券时报、基金管理人网站及中国证监会基金电子披露网站</w:t>
            </w:r>
          </w:p>
        </w:tc>
        <w:tc>
          <w:tcPr>
            <w:tcW w:w="1440" w:type="dxa"/>
            <w:vAlign w:val="center"/>
          </w:tcPr>
          <w:p w:rsidR="00ED49E6" w:rsidRDefault="002A3DE5">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0" w:name="_Toc225500055"/>
      <w:bookmarkStart w:id="141" w:name="_Toc48661130"/>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0"/>
      <w:bookmarkEnd w:id="14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2" w:name="_Toc390421286"/>
      <w:bookmarkStart w:id="143" w:name="_Toc48661131"/>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2"/>
      <w:bookmarkEnd w:id="143"/>
    </w:p>
    <w:p w:rsidR="00ED49E6" w:rsidRDefault="002A3DE5">
      <w:pPr>
        <w:ind w:firstLineChars="200" w:firstLine="420"/>
        <w:rPr>
          <w:color w:val="000000"/>
          <w:szCs w:val="21"/>
        </w:rPr>
      </w:pPr>
      <w:r>
        <w:rPr>
          <w:color w:val="000000"/>
          <w:szCs w:val="21"/>
        </w:rPr>
        <w:t xml:space="preserve">1. </w:t>
      </w:r>
      <w:r>
        <w:rPr>
          <w:color w:val="000000"/>
          <w:szCs w:val="21"/>
        </w:rPr>
        <w:t>中国证监会批准易方达平稳增长证券投资基金设立的文件；</w:t>
      </w:r>
    </w:p>
    <w:p w:rsidR="00ED49E6" w:rsidRDefault="002A3DE5">
      <w:pPr>
        <w:ind w:firstLineChars="200" w:firstLine="420"/>
        <w:rPr>
          <w:color w:val="000000"/>
          <w:szCs w:val="21"/>
        </w:rPr>
      </w:pPr>
      <w:r>
        <w:rPr>
          <w:color w:val="000000"/>
          <w:szCs w:val="21"/>
        </w:rPr>
        <w:t>2.</w:t>
      </w:r>
      <w:r>
        <w:rPr>
          <w:color w:val="000000"/>
          <w:szCs w:val="21"/>
        </w:rPr>
        <w:t>《易方达平稳增长证券投资基金基金合同》；</w:t>
      </w:r>
    </w:p>
    <w:p w:rsidR="00ED49E6" w:rsidRDefault="002A3DE5">
      <w:pPr>
        <w:ind w:firstLineChars="200" w:firstLine="420"/>
        <w:rPr>
          <w:color w:val="000000"/>
          <w:szCs w:val="21"/>
        </w:rPr>
      </w:pPr>
      <w:r>
        <w:rPr>
          <w:color w:val="000000"/>
          <w:szCs w:val="21"/>
        </w:rPr>
        <w:t>3.</w:t>
      </w:r>
      <w:r>
        <w:rPr>
          <w:color w:val="000000"/>
          <w:szCs w:val="21"/>
        </w:rPr>
        <w:t>《易方达平稳增长证券投资基金托管协议》；</w:t>
      </w:r>
    </w:p>
    <w:p w:rsidR="00ED49E6" w:rsidRDefault="002A3DE5">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 xml:space="preserve">5. </w:t>
      </w:r>
      <w:r w:rsidRPr="00224952">
        <w:rPr>
          <w:color w:val="000000"/>
          <w:szCs w:val="21"/>
        </w:rPr>
        <w:t>基金管理人业务资格批件和营业执照。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7"/>
      <w:bookmarkStart w:id="145" w:name="_Toc48661132"/>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4"/>
      <w:bookmarkEnd w:id="145"/>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8"/>
      <w:bookmarkStart w:id="147" w:name="_Toc48661133"/>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6"/>
      <w:bookmarkEnd w:id="147"/>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000718">
      <w:rPr>
        <w:noProof/>
        <w:kern w:val="0"/>
        <w:szCs w:val="21"/>
      </w:rPr>
      <w:t>47</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000718">
      <w:rPr>
        <w:noProof/>
        <w:kern w:val="0"/>
        <w:szCs w:val="21"/>
      </w:rPr>
      <w:t>47</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易方达平稳增长证券投资基金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718"/>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E5"/>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49E6"/>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CE727F28-BC97-4A69-BE00-87A34E244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C62A3-0B27-4219-9503-D9045EED3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6322</Words>
  <Characters>36038</Characters>
  <Application>Microsoft Office Word</Application>
  <DocSecurity>0</DocSecurity>
  <Lines>300</Lines>
  <Paragraphs>84</Paragraphs>
  <ScaleCrop>false</ScaleCrop>
  <Company/>
  <LinksUpToDate>false</LinksUpToDate>
  <CharactersWithSpaces>42276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2020-08-17T12:22:00Z</dcterms:created>
  <dcterms:modified xsi:type="dcterms:W3CDTF">2020-08-18T06:48:00Z</dcterms:modified>
</cp:coreProperties>
</file>