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易方达科融混合型证券投资基金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交通银行股份有限公司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9083"/>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9084"/>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F159DA" w:rsidRDefault="00F563EA">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F159DA" w:rsidRDefault="00F563EA">
      <w:pPr>
        <w:ind w:firstLineChars="200" w:firstLine="420"/>
        <w:rPr>
          <w:szCs w:val="21"/>
        </w:rPr>
      </w:pPr>
      <w:r>
        <w:rPr>
          <w:color w:val="000000"/>
          <w:szCs w:val="21"/>
        </w:rPr>
        <w:t>基金托管人交通银行股份有限公司根据本基金合同规定，于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F159DA" w:rsidRDefault="00F563EA">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F159DA" w:rsidRDefault="00F563EA">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F159DA" w:rsidRDefault="00F563EA">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9085"/>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D31941"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9083" w:history="1">
        <w:r w:rsidR="00D31941" w:rsidRPr="00122AE7">
          <w:rPr>
            <w:rStyle w:val="a8"/>
            <w:rFonts w:ascii="宋体" w:hAnsi="宋体" w:cs="Arial"/>
            <w:bCs/>
            <w:noProof/>
          </w:rPr>
          <w:t>1</w:t>
        </w:r>
        <w:r w:rsidR="00D31941" w:rsidRPr="00122AE7">
          <w:rPr>
            <w:rStyle w:val="a8"/>
            <w:rFonts w:ascii="宋体" w:hAnsi="宋体" w:cs="Arial" w:hint="eastAsia"/>
            <w:bCs/>
            <w:noProof/>
          </w:rPr>
          <w:t>重要提示及目录</w:t>
        </w:r>
        <w:r w:rsidR="00D31941">
          <w:rPr>
            <w:noProof/>
            <w:webHidden/>
          </w:rPr>
          <w:tab/>
        </w:r>
        <w:r w:rsidR="00D31941">
          <w:rPr>
            <w:noProof/>
            <w:webHidden/>
          </w:rPr>
          <w:fldChar w:fldCharType="begin"/>
        </w:r>
        <w:r w:rsidR="00D31941">
          <w:rPr>
            <w:noProof/>
            <w:webHidden/>
          </w:rPr>
          <w:instrText xml:space="preserve"> PAGEREF _Toc48659083 \h </w:instrText>
        </w:r>
        <w:r w:rsidR="00D31941">
          <w:rPr>
            <w:noProof/>
            <w:webHidden/>
          </w:rPr>
        </w:r>
        <w:r w:rsidR="00D31941">
          <w:rPr>
            <w:noProof/>
            <w:webHidden/>
          </w:rPr>
          <w:fldChar w:fldCharType="separate"/>
        </w:r>
        <w:r w:rsidR="00D31941">
          <w:rPr>
            <w:noProof/>
            <w:webHidden/>
          </w:rPr>
          <w:t>2</w:t>
        </w:r>
        <w:r w:rsidR="00D31941">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084" w:history="1">
        <w:r w:rsidRPr="00122AE7">
          <w:rPr>
            <w:rStyle w:val="a8"/>
            <w:noProof/>
          </w:rPr>
          <w:t>1.1</w:t>
        </w:r>
        <w:r>
          <w:rPr>
            <w:rFonts w:asciiTheme="minorHAnsi" w:eastAsiaTheme="minorEastAsia" w:hAnsiTheme="minorHAnsi" w:cstheme="minorBidi"/>
            <w:noProof/>
            <w:kern w:val="2"/>
            <w:szCs w:val="22"/>
          </w:rPr>
          <w:tab/>
        </w:r>
        <w:r w:rsidRPr="00122AE7">
          <w:rPr>
            <w:rStyle w:val="a8"/>
            <w:rFonts w:hint="eastAsia"/>
            <w:noProof/>
          </w:rPr>
          <w:t>重要提示</w:t>
        </w:r>
        <w:r>
          <w:rPr>
            <w:noProof/>
            <w:webHidden/>
          </w:rPr>
          <w:tab/>
        </w:r>
        <w:r>
          <w:rPr>
            <w:noProof/>
            <w:webHidden/>
          </w:rPr>
          <w:fldChar w:fldCharType="begin"/>
        </w:r>
        <w:r>
          <w:rPr>
            <w:noProof/>
            <w:webHidden/>
          </w:rPr>
          <w:instrText xml:space="preserve"> PAGEREF _Toc48659084 \h </w:instrText>
        </w:r>
        <w:r>
          <w:rPr>
            <w:noProof/>
            <w:webHidden/>
          </w:rPr>
        </w:r>
        <w:r>
          <w:rPr>
            <w:noProof/>
            <w:webHidden/>
          </w:rPr>
          <w:fldChar w:fldCharType="separate"/>
        </w:r>
        <w:r>
          <w:rPr>
            <w:noProof/>
            <w:webHidden/>
          </w:rPr>
          <w:t>2</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085" w:history="1">
        <w:r w:rsidRPr="00122AE7">
          <w:rPr>
            <w:rStyle w:val="a8"/>
            <w:noProof/>
          </w:rPr>
          <w:t>1.2</w:t>
        </w:r>
        <w:r>
          <w:rPr>
            <w:rFonts w:asciiTheme="minorHAnsi" w:eastAsiaTheme="minorEastAsia" w:hAnsiTheme="minorHAnsi" w:cstheme="minorBidi"/>
            <w:noProof/>
            <w:kern w:val="2"/>
            <w:szCs w:val="22"/>
          </w:rPr>
          <w:tab/>
        </w:r>
        <w:r w:rsidRPr="00122AE7">
          <w:rPr>
            <w:rStyle w:val="a8"/>
            <w:rFonts w:hint="eastAsia"/>
            <w:noProof/>
          </w:rPr>
          <w:t>目录</w:t>
        </w:r>
        <w:r>
          <w:rPr>
            <w:noProof/>
            <w:webHidden/>
          </w:rPr>
          <w:tab/>
        </w:r>
        <w:r>
          <w:rPr>
            <w:noProof/>
            <w:webHidden/>
          </w:rPr>
          <w:fldChar w:fldCharType="begin"/>
        </w:r>
        <w:r>
          <w:rPr>
            <w:noProof/>
            <w:webHidden/>
          </w:rPr>
          <w:instrText xml:space="preserve"> PAGEREF _Toc48659085 \h </w:instrText>
        </w:r>
        <w:r>
          <w:rPr>
            <w:noProof/>
            <w:webHidden/>
          </w:rPr>
        </w:r>
        <w:r>
          <w:rPr>
            <w:noProof/>
            <w:webHidden/>
          </w:rPr>
          <w:fldChar w:fldCharType="separate"/>
        </w:r>
        <w:r>
          <w:rPr>
            <w:noProof/>
            <w:webHidden/>
          </w:rPr>
          <w:t>3</w:t>
        </w:r>
        <w:r>
          <w:rPr>
            <w:noProof/>
            <w:webHidden/>
          </w:rPr>
          <w:fldChar w:fldCharType="end"/>
        </w:r>
      </w:hyperlink>
    </w:p>
    <w:p w:rsidR="00D31941" w:rsidRDefault="00D31941">
      <w:pPr>
        <w:pStyle w:val="22"/>
        <w:rPr>
          <w:rFonts w:asciiTheme="minorHAnsi" w:eastAsiaTheme="minorEastAsia" w:hAnsiTheme="minorHAnsi" w:cstheme="minorBidi"/>
          <w:noProof/>
          <w:kern w:val="2"/>
          <w:szCs w:val="22"/>
        </w:rPr>
      </w:pPr>
      <w:hyperlink w:anchor="_Toc48659086" w:history="1">
        <w:r w:rsidRPr="00122AE7">
          <w:rPr>
            <w:rStyle w:val="a8"/>
            <w:rFonts w:ascii="宋体" w:hAnsi="宋体" w:cs="Arial"/>
            <w:bCs/>
            <w:noProof/>
          </w:rPr>
          <w:t>2</w:t>
        </w:r>
        <w:r w:rsidRPr="00122AE7">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_Toc48659086 \h </w:instrText>
        </w:r>
        <w:r>
          <w:rPr>
            <w:noProof/>
            <w:webHidden/>
          </w:rPr>
        </w:r>
        <w:r>
          <w:rPr>
            <w:noProof/>
            <w:webHidden/>
          </w:rPr>
          <w:fldChar w:fldCharType="separate"/>
        </w:r>
        <w:r>
          <w:rPr>
            <w:noProof/>
            <w:webHidden/>
          </w:rPr>
          <w:t>5</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087" w:history="1">
        <w:r w:rsidRPr="00122AE7">
          <w:rPr>
            <w:rStyle w:val="a8"/>
            <w:rFonts w:ascii="宋体" w:hAnsi="宋体" w:cs="Arial"/>
            <w:noProof/>
          </w:rPr>
          <w:t>2.1</w:t>
        </w:r>
        <w:r>
          <w:rPr>
            <w:rFonts w:asciiTheme="minorHAnsi" w:eastAsiaTheme="minorEastAsia" w:hAnsiTheme="minorHAnsi" w:cstheme="minorBidi"/>
            <w:noProof/>
            <w:kern w:val="2"/>
            <w:szCs w:val="22"/>
          </w:rPr>
          <w:tab/>
        </w:r>
        <w:r w:rsidRPr="00122AE7">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_Toc48659087 \h </w:instrText>
        </w:r>
        <w:r>
          <w:rPr>
            <w:noProof/>
            <w:webHidden/>
          </w:rPr>
        </w:r>
        <w:r>
          <w:rPr>
            <w:noProof/>
            <w:webHidden/>
          </w:rPr>
          <w:fldChar w:fldCharType="separate"/>
        </w:r>
        <w:r>
          <w:rPr>
            <w:noProof/>
            <w:webHidden/>
          </w:rPr>
          <w:t>5</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088" w:history="1">
        <w:r w:rsidRPr="00122AE7">
          <w:rPr>
            <w:rStyle w:val="a8"/>
            <w:rFonts w:ascii="宋体" w:hAnsi="宋体" w:cs="Arial"/>
            <w:noProof/>
          </w:rPr>
          <w:t>2.2</w:t>
        </w:r>
        <w:r>
          <w:rPr>
            <w:rFonts w:asciiTheme="minorHAnsi" w:eastAsiaTheme="minorEastAsia" w:hAnsiTheme="minorHAnsi" w:cstheme="minorBidi"/>
            <w:noProof/>
            <w:kern w:val="2"/>
            <w:szCs w:val="22"/>
          </w:rPr>
          <w:tab/>
        </w:r>
        <w:r w:rsidRPr="00122AE7">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_Toc48659088 \h </w:instrText>
        </w:r>
        <w:r>
          <w:rPr>
            <w:noProof/>
            <w:webHidden/>
          </w:rPr>
        </w:r>
        <w:r>
          <w:rPr>
            <w:noProof/>
            <w:webHidden/>
          </w:rPr>
          <w:fldChar w:fldCharType="separate"/>
        </w:r>
        <w:r>
          <w:rPr>
            <w:noProof/>
            <w:webHidden/>
          </w:rPr>
          <w:t>5</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089" w:history="1">
        <w:r w:rsidRPr="00122AE7">
          <w:rPr>
            <w:rStyle w:val="a8"/>
            <w:rFonts w:ascii="宋体" w:hAnsi="宋体" w:cs="Arial"/>
            <w:noProof/>
          </w:rPr>
          <w:t>2.3</w:t>
        </w:r>
        <w:r>
          <w:rPr>
            <w:rFonts w:asciiTheme="minorHAnsi" w:eastAsiaTheme="minorEastAsia" w:hAnsiTheme="minorHAnsi" w:cstheme="minorBidi"/>
            <w:noProof/>
            <w:kern w:val="2"/>
            <w:szCs w:val="22"/>
          </w:rPr>
          <w:tab/>
        </w:r>
        <w:r w:rsidRPr="00122AE7">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_Toc48659089 \h </w:instrText>
        </w:r>
        <w:r>
          <w:rPr>
            <w:noProof/>
            <w:webHidden/>
          </w:rPr>
        </w:r>
        <w:r>
          <w:rPr>
            <w:noProof/>
            <w:webHidden/>
          </w:rPr>
          <w:fldChar w:fldCharType="separate"/>
        </w:r>
        <w:r>
          <w:rPr>
            <w:noProof/>
            <w:webHidden/>
          </w:rPr>
          <w:t>6</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090" w:history="1">
        <w:r w:rsidRPr="00122AE7">
          <w:rPr>
            <w:rStyle w:val="a8"/>
            <w:rFonts w:ascii="宋体" w:hAnsi="宋体" w:cs="Arial"/>
            <w:noProof/>
          </w:rPr>
          <w:t>2.4</w:t>
        </w:r>
        <w:r>
          <w:rPr>
            <w:rFonts w:asciiTheme="minorHAnsi" w:eastAsiaTheme="minorEastAsia" w:hAnsiTheme="minorHAnsi" w:cstheme="minorBidi"/>
            <w:noProof/>
            <w:kern w:val="2"/>
            <w:szCs w:val="22"/>
          </w:rPr>
          <w:tab/>
        </w:r>
        <w:r w:rsidRPr="00122AE7">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_Toc48659090 \h </w:instrText>
        </w:r>
        <w:r>
          <w:rPr>
            <w:noProof/>
            <w:webHidden/>
          </w:rPr>
        </w:r>
        <w:r>
          <w:rPr>
            <w:noProof/>
            <w:webHidden/>
          </w:rPr>
          <w:fldChar w:fldCharType="separate"/>
        </w:r>
        <w:r>
          <w:rPr>
            <w:noProof/>
            <w:webHidden/>
          </w:rPr>
          <w:t>6</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091" w:history="1">
        <w:r w:rsidRPr="00122AE7">
          <w:rPr>
            <w:rStyle w:val="a8"/>
            <w:rFonts w:ascii="宋体" w:hAnsi="宋体" w:cs="Arial"/>
            <w:noProof/>
          </w:rPr>
          <w:t>2.5</w:t>
        </w:r>
        <w:r>
          <w:rPr>
            <w:rFonts w:asciiTheme="minorHAnsi" w:eastAsiaTheme="minorEastAsia" w:hAnsiTheme="minorHAnsi" w:cstheme="minorBidi"/>
            <w:noProof/>
            <w:kern w:val="2"/>
            <w:szCs w:val="22"/>
          </w:rPr>
          <w:tab/>
        </w:r>
        <w:r w:rsidRPr="00122AE7">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_Toc48659091 \h </w:instrText>
        </w:r>
        <w:r>
          <w:rPr>
            <w:noProof/>
            <w:webHidden/>
          </w:rPr>
        </w:r>
        <w:r>
          <w:rPr>
            <w:noProof/>
            <w:webHidden/>
          </w:rPr>
          <w:fldChar w:fldCharType="separate"/>
        </w:r>
        <w:r>
          <w:rPr>
            <w:noProof/>
            <w:webHidden/>
          </w:rPr>
          <w:t>6</w:t>
        </w:r>
        <w:r>
          <w:rPr>
            <w:noProof/>
            <w:webHidden/>
          </w:rPr>
          <w:fldChar w:fldCharType="end"/>
        </w:r>
      </w:hyperlink>
    </w:p>
    <w:p w:rsidR="00D31941" w:rsidRDefault="00D31941">
      <w:pPr>
        <w:pStyle w:val="22"/>
        <w:rPr>
          <w:rFonts w:asciiTheme="minorHAnsi" w:eastAsiaTheme="minorEastAsia" w:hAnsiTheme="minorHAnsi" w:cstheme="minorBidi"/>
          <w:noProof/>
          <w:kern w:val="2"/>
          <w:szCs w:val="22"/>
        </w:rPr>
      </w:pPr>
      <w:hyperlink w:anchor="_Toc48659092" w:history="1">
        <w:r w:rsidRPr="00122AE7">
          <w:rPr>
            <w:rStyle w:val="a8"/>
            <w:rFonts w:ascii="宋体" w:hAnsi="宋体" w:cs="Arial"/>
            <w:bCs/>
            <w:noProof/>
          </w:rPr>
          <w:t>3</w:t>
        </w:r>
        <w:r w:rsidRPr="00122AE7">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_Toc48659092 \h </w:instrText>
        </w:r>
        <w:r>
          <w:rPr>
            <w:noProof/>
            <w:webHidden/>
          </w:rPr>
        </w:r>
        <w:r>
          <w:rPr>
            <w:noProof/>
            <w:webHidden/>
          </w:rPr>
          <w:fldChar w:fldCharType="separate"/>
        </w:r>
        <w:r>
          <w:rPr>
            <w:noProof/>
            <w:webHidden/>
          </w:rPr>
          <w:t>6</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093" w:history="1">
        <w:r w:rsidRPr="00122AE7">
          <w:rPr>
            <w:rStyle w:val="a8"/>
            <w:rFonts w:ascii="宋体" w:hAnsi="宋体" w:cs="Arial"/>
            <w:noProof/>
          </w:rPr>
          <w:t>3.1</w:t>
        </w:r>
        <w:r>
          <w:rPr>
            <w:rFonts w:asciiTheme="minorHAnsi" w:eastAsiaTheme="minorEastAsia" w:hAnsiTheme="minorHAnsi" w:cstheme="minorBidi"/>
            <w:noProof/>
            <w:kern w:val="2"/>
            <w:szCs w:val="22"/>
          </w:rPr>
          <w:tab/>
        </w:r>
        <w:r w:rsidRPr="00122AE7">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_Toc48659093 \h </w:instrText>
        </w:r>
        <w:r>
          <w:rPr>
            <w:noProof/>
            <w:webHidden/>
          </w:rPr>
        </w:r>
        <w:r>
          <w:rPr>
            <w:noProof/>
            <w:webHidden/>
          </w:rPr>
          <w:fldChar w:fldCharType="separate"/>
        </w:r>
        <w:r>
          <w:rPr>
            <w:noProof/>
            <w:webHidden/>
          </w:rPr>
          <w:t>6</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094" w:history="1">
        <w:r w:rsidRPr="00122AE7">
          <w:rPr>
            <w:rStyle w:val="a8"/>
            <w:rFonts w:ascii="宋体" w:hAnsi="宋体" w:cs="Arial"/>
            <w:noProof/>
          </w:rPr>
          <w:t>3.2</w:t>
        </w:r>
        <w:r>
          <w:rPr>
            <w:rFonts w:asciiTheme="minorHAnsi" w:eastAsiaTheme="minorEastAsia" w:hAnsiTheme="minorHAnsi" w:cstheme="minorBidi"/>
            <w:noProof/>
            <w:kern w:val="2"/>
            <w:szCs w:val="22"/>
          </w:rPr>
          <w:tab/>
        </w:r>
        <w:r w:rsidRPr="00122AE7">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_Toc48659094 \h </w:instrText>
        </w:r>
        <w:r>
          <w:rPr>
            <w:noProof/>
            <w:webHidden/>
          </w:rPr>
        </w:r>
        <w:r>
          <w:rPr>
            <w:noProof/>
            <w:webHidden/>
          </w:rPr>
          <w:fldChar w:fldCharType="separate"/>
        </w:r>
        <w:r>
          <w:rPr>
            <w:noProof/>
            <w:webHidden/>
          </w:rPr>
          <w:t>7</w:t>
        </w:r>
        <w:r>
          <w:rPr>
            <w:noProof/>
            <w:webHidden/>
          </w:rPr>
          <w:fldChar w:fldCharType="end"/>
        </w:r>
      </w:hyperlink>
    </w:p>
    <w:p w:rsidR="00D31941" w:rsidRDefault="00D31941">
      <w:pPr>
        <w:pStyle w:val="22"/>
        <w:rPr>
          <w:rFonts w:asciiTheme="minorHAnsi" w:eastAsiaTheme="minorEastAsia" w:hAnsiTheme="minorHAnsi" w:cstheme="minorBidi"/>
          <w:noProof/>
          <w:kern w:val="2"/>
          <w:szCs w:val="22"/>
        </w:rPr>
      </w:pPr>
      <w:hyperlink w:anchor="_Toc48659095" w:history="1">
        <w:r w:rsidRPr="00122AE7">
          <w:rPr>
            <w:rStyle w:val="a8"/>
            <w:rFonts w:ascii="宋体" w:hAnsi="宋体" w:cs="Arial"/>
            <w:bCs/>
            <w:noProof/>
          </w:rPr>
          <w:t>4</w:t>
        </w:r>
        <w:r w:rsidRPr="00122AE7">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_Toc48659095 \h </w:instrText>
        </w:r>
        <w:r>
          <w:rPr>
            <w:noProof/>
            <w:webHidden/>
          </w:rPr>
        </w:r>
        <w:r>
          <w:rPr>
            <w:noProof/>
            <w:webHidden/>
          </w:rPr>
          <w:fldChar w:fldCharType="separate"/>
        </w:r>
        <w:r>
          <w:rPr>
            <w:noProof/>
            <w:webHidden/>
          </w:rPr>
          <w:t>8</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096" w:history="1">
        <w:r w:rsidRPr="00122AE7">
          <w:rPr>
            <w:rStyle w:val="a8"/>
            <w:rFonts w:ascii="宋体" w:hAnsi="宋体" w:cs="Arial"/>
            <w:noProof/>
          </w:rPr>
          <w:t>4.1</w:t>
        </w:r>
        <w:r>
          <w:rPr>
            <w:rFonts w:asciiTheme="minorHAnsi" w:eastAsiaTheme="minorEastAsia" w:hAnsiTheme="minorHAnsi" w:cstheme="minorBidi"/>
            <w:noProof/>
            <w:kern w:val="2"/>
            <w:szCs w:val="22"/>
          </w:rPr>
          <w:tab/>
        </w:r>
        <w:r w:rsidRPr="00122AE7">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_Toc48659096 \h </w:instrText>
        </w:r>
        <w:r>
          <w:rPr>
            <w:noProof/>
            <w:webHidden/>
          </w:rPr>
        </w:r>
        <w:r>
          <w:rPr>
            <w:noProof/>
            <w:webHidden/>
          </w:rPr>
          <w:fldChar w:fldCharType="separate"/>
        </w:r>
        <w:r>
          <w:rPr>
            <w:noProof/>
            <w:webHidden/>
          </w:rPr>
          <w:t>8</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097" w:history="1">
        <w:r w:rsidRPr="00122AE7">
          <w:rPr>
            <w:rStyle w:val="a8"/>
            <w:rFonts w:ascii="宋体" w:hAnsi="宋体" w:cs="Arial"/>
            <w:noProof/>
          </w:rPr>
          <w:t>4.2</w:t>
        </w:r>
        <w:r>
          <w:rPr>
            <w:rFonts w:asciiTheme="minorHAnsi" w:eastAsiaTheme="minorEastAsia" w:hAnsiTheme="minorHAnsi" w:cstheme="minorBidi"/>
            <w:noProof/>
            <w:kern w:val="2"/>
            <w:szCs w:val="22"/>
          </w:rPr>
          <w:tab/>
        </w:r>
        <w:r w:rsidRPr="00122AE7">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_Toc48659097 \h </w:instrText>
        </w:r>
        <w:r>
          <w:rPr>
            <w:noProof/>
            <w:webHidden/>
          </w:rPr>
        </w:r>
        <w:r>
          <w:rPr>
            <w:noProof/>
            <w:webHidden/>
          </w:rPr>
          <w:fldChar w:fldCharType="separate"/>
        </w:r>
        <w:r>
          <w:rPr>
            <w:noProof/>
            <w:webHidden/>
          </w:rPr>
          <w:t>9</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098" w:history="1">
        <w:r w:rsidRPr="00122AE7">
          <w:rPr>
            <w:rStyle w:val="a8"/>
            <w:rFonts w:ascii="宋体" w:hAnsi="宋体" w:cs="Arial"/>
            <w:noProof/>
          </w:rPr>
          <w:t>4.3</w:t>
        </w:r>
        <w:r>
          <w:rPr>
            <w:rFonts w:asciiTheme="minorHAnsi" w:eastAsiaTheme="minorEastAsia" w:hAnsiTheme="minorHAnsi" w:cstheme="minorBidi"/>
            <w:noProof/>
            <w:kern w:val="2"/>
            <w:szCs w:val="22"/>
          </w:rPr>
          <w:tab/>
        </w:r>
        <w:r w:rsidRPr="00122AE7">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_Toc48659098 \h </w:instrText>
        </w:r>
        <w:r>
          <w:rPr>
            <w:noProof/>
            <w:webHidden/>
          </w:rPr>
        </w:r>
        <w:r>
          <w:rPr>
            <w:noProof/>
            <w:webHidden/>
          </w:rPr>
          <w:fldChar w:fldCharType="separate"/>
        </w:r>
        <w:r>
          <w:rPr>
            <w:noProof/>
            <w:webHidden/>
          </w:rPr>
          <w:t>10</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099" w:history="1">
        <w:r w:rsidRPr="00122AE7">
          <w:rPr>
            <w:rStyle w:val="a8"/>
            <w:rFonts w:ascii="宋体" w:hAnsi="宋体" w:cs="Arial"/>
            <w:noProof/>
          </w:rPr>
          <w:t>4.4</w:t>
        </w:r>
        <w:r>
          <w:rPr>
            <w:rFonts w:asciiTheme="minorHAnsi" w:eastAsiaTheme="minorEastAsia" w:hAnsiTheme="minorHAnsi" w:cstheme="minorBidi"/>
            <w:noProof/>
            <w:kern w:val="2"/>
            <w:szCs w:val="22"/>
          </w:rPr>
          <w:tab/>
        </w:r>
        <w:r w:rsidRPr="00122AE7">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_Toc48659099 \h </w:instrText>
        </w:r>
        <w:r>
          <w:rPr>
            <w:noProof/>
            <w:webHidden/>
          </w:rPr>
        </w:r>
        <w:r>
          <w:rPr>
            <w:noProof/>
            <w:webHidden/>
          </w:rPr>
          <w:fldChar w:fldCharType="separate"/>
        </w:r>
        <w:r>
          <w:rPr>
            <w:noProof/>
            <w:webHidden/>
          </w:rPr>
          <w:t>10</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00" w:history="1">
        <w:r w:rsidRPr="00122AE7">
          <w:rPr>
            <w:rStyle w:val="a8"/>
            <w:rFonts w:ascii="宋体" w:hAnsi="宋体" w:cs="Arial"/>
            <w:noProof/>
          </w:rPr>
          <w:t>4.5</w:t>
        </w:r>
        <w:r>
          <w:rPr>
            <w:rFonts w:asciiTheme="minorHAnsi" w:eastAsiaTheme="minorEastAsia" w:hAnsiTheme="minorHAnsi" w:cstheme="minorBidi"/>
            <w:noProof/>
            <w:kern w:val="2"/>
            <w:szCs w:val="22"/>
          </w:rPr>
          <w:tab/>
        </w:r>
        <w:r w:rsidRPr="00122AE7">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_Toc48659100 \h </w:instrText>
        </w:r>
        <w:r>
          <w:rPr>
            <w:noProof/>
            <w:webHidden/>
          </w:rPr>
        </w:r>
        <w:r>
          <w:rPr>
            <w:noProof/>
            <w:webHidden/>
          </w:rPr>
          <w:fldChar w:fldCharType="separate"/>
        </w:r>
        <w:r>
          <w:rPr>
            <w:noProof/>
            <w:webHidden/>
          </w:rPr>
          <w:t>10</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01" w:history="1">
        <w:r w:rsidRPr="00122AE7">
          <w:rPr>
            <w:rStyle w:val="a8"/>
            <w:rFonts w:ascii="宋体" w:hAnsi="宋体" w:cs="Arial"/>
            <w:noProof/>
          </w:rPr>
          <w:t>4.6</w:t>
        </w:r>
        <w:r>
          <w:rPr>
            <w:rFonts w:asciiTheme="minorHAnsi" w:eastAsiaTheme="minorEastAsia" w:hAnsiTheme="minorHAnsi" w:cstheme="minorBidi"/>
            <w:noProof/>
            <w:kern w:val="2"/>
            <w:szCs w:val="22"/>
          </w:rPr>
          <w:tab/>
        </w:r>
        <w:r w:rsidRPr="00122AE7">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_Toc48659101 \h </w:instrText>
        </w:r>
        <w:r>
          <w:rPr>
            <w:noProof/>
            <w:webHidden/>
          </w:rPr>
        </w:r>
        <w:r>
          <w:rPr>
            <w:noProof/>
            <w:webHidden/>
          </w:rPr>
          <w:fldChar w:fldCharType="separate"/>
        </w:r>
        <w:r>
          <w:rPr>
            <w:noProof/>
            <w:webHidden/>
          </w:rPr>
          <w:t>11</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02" w:history="1">
        <w:r w:rsidRPr="00122AE7">
          <w:rPr>
            <w:rStyle w:val="a8"/>
            <w:rFonts w:ascii="宋体" w:hAnsi="宋体" w:cs="Arial"/>
            <w:noProof/>
          </w:rPr>
          <w:t>4.7</w:t>
        </w:r>
        <w:r>
          <w:rPr>
            <w:rFonts w:asciiTheme="minorHAnsi" w:eastAsiaTheme="minorEastAsia" w:hAnsiTheme="minorHAnsi" w:cstheme="minorBidi"/>
            <w:noProof/>
            <w:kern w:val="2"/>
            <w:szCs w:val="22"/>
          </w:rPr>
          <w:tab/>
        </w:r>
        <w:r w:rsidRPr="00122AE7">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_Toc48659102 \h </w:instrText>
        </w:r>
        <w:r>
          <w:rPr>
            <w:noProof/>
            <w:webHidden/>
          </w:rPr>
        </w:r>
        <w:r>
          <w:rPr>
            <w:noProof/>
            <w:webHidden/>
          </w:rPr>
          <w:fldChar w:fldCharType="separate"/>
        </w:r>
        <w:r>
          <w:rPr>
            <w:noProof/>
            <w:webHidden/>
          </w:rPr>
          <w:t>11</w:t>
        </w:r>
        <w:r>
          <w:rPr>
            <w:noProof/>
            <w:webHidden/>
          </w:rPr>
          <w:fldChar w:fldCharType="end"/>
        </w:r>
      </w:hyperlink>
    </w:p>
    <w:p w:rsidR="00D31941" w:rsidRDefault="00D31941">
      <w:pPr>
        <w:pStyle w:val="22"/>
        <w:rPr>
          <w:rFonts w:asciiTheme="minorHAnsi" w:eastAsiaTheme="minorEastAsia" w:hAnsiTheme="minorHAnsi" w:cstheme="minorBidi"/>
          <w:noProof/>
          <w:kern w:val="2"/>
          <w:szCs w:val="22"/>
        </w:rPr>
      </w:pPr>
      <w:hyperlink w:anchor="_Toc48659103" w:history="1">
        <w:r w:rsidRPr="00122AE7">
          <w:rPr>
            <w:rStyle w:val="a8"/>
            <w:rFonts w:ascii="宋体" w:hAnsi="宋体" w:cs="Arial"/>
            <w:bCs/>
            <w:noProof/>
          </w:rPr>
          <w:t>5</w:t>
        </w:r>
        <w:r w:rsidRPr="00122AE7">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_Toc48659103 \h </w:instrText>
        </w:r>
        <w:r>
          <w:rPr>
            <w:noProof/>
            <w:webHidden/>
          </w:rPr>
        </w:r>
        <w:r>
          <w:rPr>
            <w:noProof/>
            <w:webHidden/>
          </w:rPr>
          <w:fldChar w:fldCharType="separate"/>
        </w:r>
        <w:r>
          <w:rPr>
            <w:noProof/>
            <w:webHidden/>
          </w:rPr>
          <w:t>11</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04" w:history="1">
        <w:r w:rsidRPr="00122AE7">
          <w:rPr>
            <w:rStyle w:val="a8"/>
            <w:rFonts w:ascii="宋体" w:hAnsi="宋体" w:cs="Arial"/>
            <w:noProof/>
          </w:rPr>
          <w:t>5.1</w:t>
        </w:r>
        <w:r>
          <w:rPr>
            <w:rFonts w:asciiTheme="minorHAnsi" w:eastAsiaTheme="minorEastAsia" w:hAnsiTheme="minorHAnsi" w:cstheme="minorBidi"/>
            <w:noProof/>
            <w:kern w:val="2"/>
            <w:szCs w:val="22"/>
          </w:rPr>
          <w:tab/>
        </w:r>
        <w:r w:rsidRPr="00122AE7">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_Toc48659104 \h </w:instrText>
        </w:r>
        <w:r>
          <w:rPr>
            <w:noProof/>
            <w:webHidden/>
          </w:rPr>
        </w:r>
        <w:r>
          <w:rPr>
            <w:noProof/>
            <w:webHidden/>
          </w:rPr>
          <w:fldChar w:fldCharType="separate"/>
        </w:r>
        <w:r>
          <w:rPr>
            <w:noProof/>
            <w:webHidden/>
          </w:rPr>
          <w:t>11</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05" w:history="1">
        <w:r w:rsidRPr="00122AE7">
          <w:rPr>
            <w:rStyle w:val="a8"/>
            <w:rFonts w:ascii="宋体" w:hAnsi="宋体" w:cs="Arial"/>
            <w:noProof/>
          </w:rPr>
          <w:t>5.2</w:t>
        </w:r>
        <w:r>
          <w:rPr>
            <w:rFonts w:asciiTheme="minorHAnsi" w:eastAsiaTheme="minorEastAsia" w:hAnsiTheme="minorHAnsi" w:cstheme="minorBidi"/>
            <w:noProof/>
            <w:kern w:val="2"/>
            <w:szCs w:val="22"/>
          </w:rPr>
          <w:tab/>
        </w:r>
        <w:r w:rsidRPr="00122AE7">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_Toc48659105 \h </w:instrText>
        </w:r>
        <w:r>
          <w:rPr>
            <w:noProof/>
            <w:webHidden/>
          </w:rPr>
        </w:r>
        <w:r>
          <w:rPr>
            <w:noProof/>
            <w:webHidden/>
          </w:rPr>
          <w:fldChar w:fldCharType="separate"/>
        </w:r>
        <w:r>
          <w:rPr>
            <w:noProof/>
            <w:webHidden/>
          </w:rPr>
          <w:t>12</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06" w:history="1">
        <w:r w:rsidRPr="00122AE7">
          <w:rPr>
            <w:rStyle w:val="a8"/>
            <w:rFonts w:ascii="宋体" w:hAnsi="宋体" w:cs="Arial"/>
            <w:noProof/>
          </w:rPr>
          <w:t>5.3</w:t>
        </w:r>
        <w:r>
          <w:rPr>
            <w:rFonts w:asciiTheme="minorHAnsi" w:eastAsiaTheme="minorEastAsia" w:hAnsiTheme="minorHAnsi" w:cstheme="minorBidi"/>
            <w:noProof/>
            <w:kern w:val="2"/>
            <w:szCs w:val="22"/>
          </w:rPr>
          <w:tab/>
        </w:r>
        <w:r w:rsidRPr="00122AE7">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_Toc48659106 \h </w:instrText>
        </w:r>
        <w:r>
          <w:rPr>
            <w:noProof/>
            <w:webHidden/>
          </w:rPr>
        </w:r>
        <w:r>
          <w:rPr>
            <w:noProof/>
            <w:webHidden/>
          </w:rPr>
          <w:fldChar w:fldCharType="separate"/>
        </w:r>
        <w:r>
          <w:rPr>
            <w:noProof/>
            <w:webHidden/>
          </w:rPr>
          <w:t>12</w:t>
        </w:r>
        <w:r>
          <w:rPr>
            <w:noProof/>
            <w:webHidden/>
          </w:rPr>
          <w:fldChar w:fldCharType="end"/>
        </w:r>
      </w:hyperlink>
    </w:p>
    <w:p w:rsidR="00D31941" w:rsidRDefault="00D31941">
      <w:pPr>
        <w:pStyle w:val="22"/>
        <w:rPr>
          <w:rFonts w:asciiTheme="minorHAnsi" w:eastAsiaTheme="minorEastAsia" w:hAnsiTheme="minorHAnsi" w:cstheme="minorBidi"/>
          <w:noProof/>
          <w:kern w:val="2"/>
          <w:szCs w:val="22"/>
        </w:rPr>
      </w:pPr>
      <w:hyperlink w:anchor="_Toc48659107" w:history="1">
        <w:r w:rsidRPr="00122AE7">
          <w:rPr>
            <w:rStyle w:val="a8"/>
            <w:rFonts w:ascii="宋体" w:hAnsi="宋体" w:cs="Arial"/>
            <w:bCs/>
            <w:noProof/>
          </w:rPr>
          <w:t>6</w:t>
        </w:r>
        <w:r w:rsidRPr="00122AE7">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_Toc48659107 \h </w:instrText>
        </w:r>
        <w:r>
          <w:rPr>
            <w:noProof/>
            <w:webHidden/>
          </w:rPr>
        </w:r>
        <w:r>
          <w:rPr>
            <w:noProof/>
            <w:webHidden/>
          </w:rPr>
          <w:fldChar w:fldCharType="separate"/>
        </w:r>
        <w:r>
          <w:rPr>
            <w:noProof/>
            <w:webHidden/>
          </w:rPr>
          <w:t>12</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08" w:history="1">
        <w:r w:rsidRPr="00122AE7">
          <w:rPr>
            <w:rStyle w:val="a8"/>
            <w:rFonts w:ascii="宋体" w:hAnsi="宋体" w:cs="Arial"/>
            <w:noProof/>
          </w:rPr>
          <w:t>6.1</w:t>
        </w:r>
        <w:r>
          <w:rPr>
            <w:rFonts w:asciiTheme="minorHAnsi" w:eastAsiaTheme="minorEastAsia" w:hAnsiTheme="minorHAnsi" w:cstheme="minorBidi"/>
            <w:noProof/>
            <w:kern w:val="2"/>
            <w:szCs w:val="22"/>
          </w:rPr>
          <w:tab/>
        </w:r>
        <w:r w:rsidRPr="00122AE7">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_Toc48659108 \h </w:instrText>
        </w:r>
        <w:r>
          <w:rPr>
            <w:noProof/>
            <w:webHidden/>
          </w:rPr>
        </w:r>
        <w:r>
          <w:rPr>
            <w:noProof/>
            <w:webHidden/>
          </w:rPr>
          <w:fldChar w:fldCharType="separate"/>
        </w:r>
        <w:r>
          <w:rPr>
            <w:noProof/>
            <w:webHidden/>
          </w:rPr>
          <w:t>12</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09" w:history="1">
        <w:r w:rsidRPr="00122AE7">
          <w:rPr>
            <w:rStyle w:val="a8"/>
            <w:rFonts w:ascii="宋体" w:hAnsi="宋体" w:cs="Arial"/>
            <w:noProof/>
          </w:rPr>
          <w:t>6.2</w:t>
        </w:r>
        <w:r>
          <w:rPr>
            <w:rFonts w:asciiTheme="minorHAnsi" w:eastAsiaTheme="minorEastAsia" w:hAnsiTheme="minorHAnsi" w:cstheme="minorBidi"/>
            <w:noProof/>
            <w:kern w:val="2"/>
            <w:szCs w:val="22"/>
          </w:rPr>
          <w:tab/>
        </w:r>
        <w:r w:rsidRPr="00122AE7">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_Toc48659109 \h </w:instrText>
        </w:r>
        <w:r>
          <w:rPr>
            <w:noProof/>
            <w:webHidden/>
          </w:rPr>
        </w:r>
        <w:r>
          <w:rPr>
            <w:noProof/>
            <w:webHidden/>
          </w:rPr>
          <w:fldChar w:fldCharType="separate"/>
        </w:r>
        <w:r>
          <w:rPr>
            <w:noProof/>
            <w:webHidden/>
          </w:rPr>
          <w:t>13</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10" w:history="1">
        <w:r w:rsidRPr="00122AE7">
          <w:rPr>
            <w:rStyle w:val="a8"/>
            <w:rFonts w:ascii="宋体" w:hAnsi="宋体" w:cs="Arial"/>
            <w:noProof/>
          </w:rPr>
          <w:t>6.3</w:t>
        </w:r>
        <w:r>
          <w:rPr>
            <w:rFonts w:asciiTheme="minorHAnsi" w:eastAsiaTheme="minorEastAsia" w:hAnsiTheme="minorHAnsi" w:cstheme="minorBidi"/>
            <w:noProof/>
            <w:kern w:val="2"/>
            <w:szCs w:val="22"/>
          </w:rPr>
          <w:tab/>
        </w:r>
        <w:r w:rsidRPr="00122AE7">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_Toc48659110 \h </w:instrText>
        </w:r>
        <w:r>
          <w:rPr>
            <w:noProof/>
            <w:webHidden/>
          </w:rPr>
        </w:r>
        <w:r>
          <w:rPr>
            <w:noProof/>
            <w:webHidden/>
          </w:rPr>
          <w:fldChar w:fldCharType="separate"/>
        </w:r>
        <w:r>
          <w:rPr>
            <w:noProof/>
            <w:webHidden/>
          </w:rPr>
          <w:t>15</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11" w:history="1">
        <w:r w:rsidRPr="00122AE7">
          <w:rPr>
            <w:rStyle w:val="a8"/>
            <w:rFonts w:ascii="宋体" w:hAnsi="宋体" w:cs="Arial"/>
            <w:noProof/>
          </w:rPr>
          <w:t>6.4</w:t>
        </w:r>
        <w:r>
          <w:rPr>
            <w:rFonts w:asciiTheme="minorHAnsi" w:eastAsiaTheme="minorEastAsia" w:hAnsiTheme="minorHAnsi" w:cstheme="minorBidi"/>
            <w:noProof/>
            <w:kern w:val="2"/>
            <w:szCs w:val="22"/>
          </w:rPr>
          <w:tab/>
        </w:r>
        <w:r w:rsidRPr="00122AE7">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_Toc48659111 \h </w:instrText>
        </w:r>
        <w:r>
          <w:rPr>
            <w:noProof/>
            <w:webHidden/>
          </w:rPr>
        </w:r>
        <w:r>
          <w:rPr>
            <w:noProof/>
            <w:webHidden/>
          </w:rPr>
          <w:fldChar w:fldCharType="separate"/>
        </w:r>
        <w:r>
          <w:rPr>
            <w:noProof/>
            <w:webHidden/>
          </w:rPr>
          <w:t>16</w:t>
        </w:r>
        <w:r>
          <w:rPr>
            <w:noProof/>
            <w:webHidden/>
          </w:rPr>
          <w:fldChar w:fldCharType="end"/>
        </w:r>
      </w:hyperlink>
    </w:p>
    <w:p w:rsidR="00D31941" w:rsidRDefault="00D31941">
      <w:pPr>
        <w:pStyle w:val="22"/>
        <w:rPr>
          <w:rFonts w:asciiTheme="minorHAnsi" w:eastAsiaTheme="minorEastAsia" w:hAnsiTheme="minorHAnsi" w:cstheme="minorBidi"/>
          <w:noProof/>
          <w:kern w:val="2"/>
          <w:szCs w:val="22"/>
        </w:rPr>
      </w:pPr>
      <w:hyperlink w:anchor="_Toc48659112" w:history="1">
        <w:r w:rsidRPr="00122AE7">
          <w:rPr>
            <w:rStyle w:val="a8"/>
            <w:rFonts w:ascii="宋体" w:hAnsi="宋体" w:cs="Arial"/>
            <w:bCs/>
            <w:noProof/>
          </w:rPr>
          <w:t>7</w:t>
        </w:r>
        <w:r w:rsidRPr="00122AE7">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_Toc48659112 \h </w:instrText>
        </w:r>
        <w:r>
          <w:rPr>
            <w:noProof/>
            <w:webHidden/>
          </w:rPr>
        </w:r>
        <w:r>
          <w:rPr>
            <w:noProof/>
            <w:webHidden/>
          </w:rPr>
          <w:fldChar w:fldCharType="separate"/>
        </w:r>
        <w:r>
          <w:rPr>
            <w:noProof/>
            <w:webHidden/>
          </w:rPr>
          <w:t>35</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13" w:history="1">
        <w:r w:rsidRPr="00122AE7">
          <w:rPr>
            <w:rStyle w:val="a8"/>
            <w:rFonts w:ascii="宋体" w:hAnsi="宋体" w:cs="Arial"/>
            <w:noProof/>
          </w:rPr>
          <w:t>7.1</w:t>
        </w:r>
        <w:r>
          <w:rPr>
            <w:rFonts w:asciiTheme="minorHAnsi" w:eastAsiaTheme="minorEastAsia" w:hAnsiTheme="minorHAnsi" w:cstheme="minorBidi"/>
            <w:noProof/>
            <w:kern w:val="2"/>
            <w:szCs w:val="22"/>
          </w:rPr>
          <w:tab/>
        </w:r>
        <w:r w:rsidRPr="00122AE7">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_Toc48659113 \h </w:instrText>
        </w:r>
        <w:r>
          <w:rPr>
            <w:noProof/>
            <w:webHidden/>
          </w:rPr>
        </w:r>
        <w:r>
          <w:rPr>
            <w:noProof/>
            <w:webHidden/>
          </w:rPr>
          <w:fldChar w:fldCharType="separate"/>
        </w:r>
        <w:r>
          <w:rPr>
            <w:noProof/>
            <w:webHidden/>
          </w:rPr>
          <w:t>35</w:t>
        </w:r>
        <w:r>
          <w:rPr>
            <w:noProof/>
            <w:webHidden/>
          </w:rPr>
          <w:fldChar w:fldCharType="end"/>
        </w:r>
      </w:hyperlink>
    </w:p>
    <w:p w:rsidR="00D31941" w:rsidRDefault="00D31941">
      <w:pPr>
        <w:pStyle w:val="22"/>
        <w:rPr>
          <w:rFonts w:asciiTheme="minorHAnsi" w:eastAsiaTheme="minorEastAsia" w:hAnsiTheme="minorHAnsi" w:cstheme="minorBidi"/>
          <w:noProof/>
          <w:kern w:val="2"/>
          <w:szCs w:val="22"/>
        </w:rPr>
      </w:pPr>
      <w:hyperlink w:anchor="_Toc48659114" w:history="1">
        <w:r w:rsidRPr="00122AE7">
          <w:rPr>
            <w:rStyle w:val="a8"/>
            <w:rFonts w:ascii="宋体" w:cs="Arial"/>
            <w:noProof/>
          </w:rPr>
          <w:t xml:space="preserve">7.2 </w:t>
        </w:r>
        <w:r w:rsidRPr="00122AE7">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_Toc48659114 \h </w:instrText>
        </w:r>
        <w:r>
          <w:rPr>
            <w:noProof/>
            <w:webHidden/>
          </w:rPr>
        </w:r>
        <w:r>
          <w:rPr>
            <w:noProof/>
            <w:webHidden/>
          </w:rPr>
          <w:fldChar w:fldCharType="separate"/>
        </w:r>
        <w:r>
          <w:rPr>
            <w:noProof/>
            <w:webHidden/>
          </w:rPr>
          <w:t>36</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15" w:history="1">
        <w:r w:rsidRPr="00122AE7">
          <w:rPr>
            <w:rStyle w:val="a8"/>
            <w:rFonts w:ascii="宋体" w:hAnsi="宋体" w:cs="Arial"/>
            <w:noProof/>
          </w:rPr>
          <w:t>7.3</w:t>
        </w:r>
        <w:r>
          <w:rPr>
            <w:rFonts w:asciiTheme="minorHAnsi" w:eastAsiaTheme="minorEastAsia" w:hAnsiTheme="minorHAnsi" w:cstheme="minorBidi"/>
            <w:noProof/>
            <w:kern w:val="2"/>
            <w:szCs w:val="22"/>
          </w:rPr>
          <w:tab/>
        </w:r>
        <w:r w:rsidRPr="00122AE7">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_Toc48659115 \h </w:instrText>
        </w:r>
        <w:r>
          <w:rPr>
            <w:noProof/>
            <w:webHidden/>
          </w:rPr>
        </w:r>
        <w:r>
          <w:rPr>
            <w:noProof/>
            <w:webHidden/>
          </w:rPr>
          <w:fldChar w:fldCharType="separate"/>
        </w:r>
        <w:r>
          <w:rPr>
            <w:noProof/>
            <w:webHidden/>
          </w:rPr>
          <w:t>37</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16" w:history="1">
        <w:r w:rsidRPr="00122AE7">
          <w:rPr>
            <w:rStyle w:val="a8"/>
            <w:rFonts w:ascii="宋体" w:hAnsi="宋体" w:cs="Arial"/>
            <w:noProof/>
          </w:rPr>
          <w:t>7.4</w:t>
        </w:r>
        <w:r>
          <w:rPr>
            <w:rFonts w:asciiTheme="minorHAnsi" w:eastAsiaTheme="minorEastAsia" w:hAnsiTheme="minorHAnsi" w:cstheme="minorBidi"/>
            <w:noProof/>
            <w:kern w:val="2"/>
            <w:szCs w:val="22"/>
          </w:rPr>
          <w:tab/>
        </w:r>
        <w:r w:rsidRPr="00122AE7">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_Toc48659116 \h </w:instrText>
        </w:r>
        <w:r>
          <w:rPr>
            <w:noProof/>
            <w:webHidden/>
          </w:rPr>
        </w:r>
        <w:r>
          <w:rPr>
            <w:noProof/>
            <w:webHidden/>
          </w:rPr>
          <w:fldChar w:fldCharType="separate"/>
        </w:r>
        <w:r>
          <w:rPr>
            <w:noProof/>
            <w:webHidden/>
          </w:rPr>
          <w:t>39</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17" w:history="1">
        <w:r w:rsidRPr="00122AE7">
          <w:rPr>
            <w:rStyle w:val="a8"/>
            <w:rFonts w:ascii="宋体" w:hAnsi="宋体" w:cs="Arial"/>
            <w:noProof/>
          </w:rPr>
          <w:t>7.5</w:t>
        </w:r>
        <w:r>
          <w:rPr>
            <w:rFonts w:asciiTheme="minorHAnsi" w:eastAsiaTheme="minorEastAsia" w:hAnsiTheme="minorHAnsi" w:cstheme="minorBidi"/>
            <w:noProof/>
            <w:kern w:val="2"/>
            <w:szCs w:val="22"/>
          </w:rPr>
          <w:tab/>
        </w:r>
        <w:r w:rsidRPr="00122AE7">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_Toc48659117 \h </w:instrText>
        </w:r>
        <w:r>
          <w:rPr>
            <w:noProof/>
            <w:webHidden/>
          </w:rPr>
        </w:r>
        <w:r>
          <w:rPr>
            <w:noProof/>
            <w:webHidden/>
          </w:rPr>
          <w:fldChar w:fldCharType="separate"/>
        </w:r>
        <w:r>
          <w:rPr>
            <w:noProof/>
            <w:webHidden/>
          </w:rPr>
          <w:t>40</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18" w:history="1">
        <w:r w:rsidRPr="00122AE7">
          <w:rPr>
            <w:rStyle w:val="a8"/>
            <w:rFonts w:ascii="宋体" w:hAnsi="宋体" w:cs="Arial"/>
            <w:noProof/>
          </w:rPr>
          <w:t>7.6</w:t>
        </w:r>
        <w:r>
          <w:rPr>
            <w:rFonts w:asciiTheme="minorHAnsi" w:eastAsiaTheme="minorEastAsia" w:hAnsiTheme="minorHAnsi" w:cstheme="minorBidi"/>
            <w:noProof/>
            <w:kern w:val="2"/>
            <w:szCs w:val="22"/>
          </w:rPr>
          <w:tab/>
        </w:r>
        <w:r w:rsidRPr="00122AE7">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_Toc48659118 \h </w:instrText>
        </w:r>
        <w:r>
          <w:rPr>
            <w:noProof/>
            <w:webHidden/>
          </w:rPr>
        </w:r>
        <w:r>
          <w:rPr>
            <w:noProof/>
            <w:webHidden/>
          </w:rPr>
          <w:fldChar w:fldCharType="separate"/>
        </w:r>
        <w:r>
          <w:rPr>
            <w:noProof/>
            <w:webHidden/>
          </w:rPr>
          <w:t>41</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19" w:history="1">
        <w:r w:rsidRPr="00122AE7">
          <w:rPr>
            <w:rStyle w:val="a8"/>
            <w:rFonts w:ascii="宋体" w:hAnsi="宋体" w:cs="Arial"/>
            <w:noProof/>
          </w:rPr>
          <w:t>7.7</w:t>
        </w:r>
        <w:r>
          <w:rPr>
            <w:rFonts w:asciiTheme="minorHAnsi" w:eastAsiaTheme="minorEastAsia" w:hAnsiTheme="minorHAnsi" w:cstheme="minorBidi"/>
            <w:noProof/>
            <w:kern w:val="2"/>
            <w:szCs w:val="22"/>
          </w:rPr>
          <w:tab/>
        </w:r>
        <w:r w:rsidRPr="00122AE7">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_Toc48659119 \h </w:instrText>
        </w:r>
        <w:r>
          <w:rPr>
            <w:noProof/>
            <w:webHidden/>
          </w:rPr>
        </w:r>
        <w:r>
          <w:rPr>
            <w:noProof/>
            <w:webHidden/>
          </w:rPr>
          <w:fldChar w:fldCharType="separate"/>
        </w:r>
        <w:r>
          <w:rPr>
            <w:noProof/>
            <w:webHidden/>
          </w:rPr>
          <w:t>41</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20" w:history="1">
        <w:r w:rsidRPr="00122AE7">
          <w:rPr>
            <w:rStyle w:val="a8"/>
            <w:rFonts w:ascii="宋体" w:hAnsi="宋体" w:cs="Arial"/>
            <w:noProof/>
          </w:rPr>
          <w:t>7.8</w:t>
        </w:r>
        <w:r>
          <w:rPr>
            <w:rFonts w:asciiTheme="minorHAnsi" w:eastAsiaTheme="minorEastAsia" w:hAnsiTheme="minorHAnsi" w:cstheme="minorBidi"/>
            <w:noProof/>
            <w:kern w:val="2"/>
            <w:szCs w:val="22"/>
          </w:rPr>
          <w:tab/>
        </w:r>
        <w:r w:rsidRPr="00122AE7">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_Toc48659120 \h </w:instrText>
        </w:r>
        <w:r>
          <w:rPr>
            <w:noProof/>
            <w:webHidden/>
          </w:rPr>
        </w:r>
        <w:r>
          <w:rPr>
            <w:noProof/>
            <w:webHidden/>
          </w:rPr>
          <w:fldChar w:fldCharType="separate"/>
        </w:r>
        <w:r>
          <w:rPr>
            <w:noProof/>
            <w:webHidden/>
          </w:rPr>
          <w:t>41</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21" w:history="1">
        <w:r w:rsidRPr="00122AE7">
          <w:rPr>
            <w:rStyle w:val="a8"/>
            <w:rFonts w:ascii="宋体" w:hAnsi="宋体" w:cs="Arial"/>
            <w:noProof/>
          </w:rPr>
          <w:t>7.9</w:t>
        </w:r>
        <w:r>
          <w:rPr>
            <w:rFonts w:asciiTheme="minorHAnsi" w:eastAsiaTheme="minorEastAsia" w:hAnsiTheme="minorHAnsi" w:cstheme="minorBidi"/>
            <w:noProof/>
            <w:kern w:val="2"/>
            <w:szCs w:val="22"/>
          </w:rPr>
          <w:tab/>
        </w:r>
        <w:r w:rsidRPr="00122AE7">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_Toc48659121 \h </w:instrText>
        </w:r>
        <w:r>
          <w:rPr>
            <w:noProof/>
            <w:webHidden/>
          </w:rPr>
        </w:r>
        <w:r>
          <w:rPr>
            <w:noProof/>
            <w:webHidden/>
          </w:rPr>
          <w:fldChar w:fldCharType="separate"/>
        </w:r>
        <w:r>
          <w:rPr>
            <w:noProof/>
            <w:webHidden/>
          </w:rPr>
          <w:t>41</w:t>
        </w:r>
        <w:r>
          <w:rPr>
            <w:noProof/>
            <w:webHidden/>
          </w:rPr>
          <w:fldChar w:fldCharType="end"/>
        </w:r>
      </w:hyperlink>
    </w:p>
    <w:p w:rsidR="00D31941" w:rsidRDefault="00D31941">
      <w:pPr>
        <w:pStyle w:val="22"/>
        <w:tabs>
          <w:tab w:val="left" w:pos="1050"/>
        </w:tabs>
        <w:rPr>
          <w:rFonts w:asciiTheme="minorHAnsi" w:eastAsiaTheme="minorEastAsia" w:hAnsiTheme="minorHAnsi" w:cstheme="minorBidi"/>
          <w:noProof/>
          <w:kern w:val="2"/>
          <w:szCs w:val="22"/>
        </w:rPr>
      </w:pPr>
      <w:hyperlink w:anchor="_Toc48659122" w:history="1">
        <w:r w:rsidRPr="00122AE7">
          <w:rPr>
            <w:rStyle w:val="a8"/>
            <w:rFonts w:ascii="宋体" w:hAnsi="宋体" w:cs="Arial"/>
            <w:noProof/>
          </w:rPr>
          <w:t>7.10</w:t>
        </w:r>
        <w:r>
          <w:rPr>
            <w:rFonts w:asciiTheme="minorHAnsi" w:eastAsiaTheme="minorEastAsia" w:hAnsiTheme="minorHAnsi" w:cstheme="minorBidi"/>
            <w:noProof/>
            <w:kern w:val="2"/>
            <w:szCs w:val="22"/>
          </w:rPr>
          <w:tab/>
        </w:r>
        <w:r w:rsidRPr="00122AE7">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_Toc48659122 \h </w:instrText>
        </w:r>
        <w:r>
          <w:rPr>
            <w:noProof/>
            <w:webHidden/>
          </w:rPr>
        </w:r>
        <w:r>
          <w:rPr>
            <w:noProof/>
            <w:webHidden/>
          </w:rPr>
          <w:fldChar w:fldCharType="separate"/>
        </w:r>
        <w:r>
          <w:rPr>
            <w:noProof/>
            <w:webHidden/>
          </w:rPr>
          <w:t>41</w:t>
        </w:r>
        <w:r>
          <w:rPr>
            <w:noProof/>
            <w:webHidden/>
          </w:rPr>
          <w:fldChar w:fldCharType="end"/>
        </w:r>
      </w:hyperlink>
    </w:p>
    <w:p w:rsidR="00D31941" w:rsidRDefault="00D31941">
      <w:pPr>
        <w:pStyle w:val="22"/>
        <w:tabs>
          <w:tab w:val="left" w:pos="1050"/>
        </w:tabs>
        <w:rPr>
          <w:rFonts w:asciiTheme="minorHAnsi" w:eastAsiaTheme="minorEastAsia" w:hAnsiTheme="minorHAnsi" w:cstheme="minorBidi"/>
          <w:noProof/>
          <w:kern w:val="2"/>
          <w:szCs w:val="22"/>
        </w:rPr>
      </w:pPr>
      <w:hyperlink w:anchor="_Toc48659123" w:history="1">
        <w:r w:rsidRPr="00122AE7">
          <w:rPr>
            <w:rStyle w:val="a8"/>
            <w:rFonts w:ascii="宋体" w:hAnsi="宋体" w:cs="Arial"/>
            <w:noProof/>
          </w:rPr>
          <w:t>7.11</w:t>
        </w:r>
        <w:r>
          <w:rPr>
            <w:rFonts w:asciiTheme="minorHAnsi" w:eastAsiaTheme="minorEastAsia" w:hAnsiTheme="minorHAnsi" w:cstheme="minorBidi"/>
            <w:noProof/>
            <w:kern w:val="2"/>
            <w:szCs w:val="22"/>
          </w:rPr>
          <w:tab/>
        </w:r>
        <w:r w:rsidRPr="00122AE7">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_Toc48659123 \h </w:instrText>
        </w:r>
        <w:r>
          <w:rPr>
            <w:noProof/>
            <w:webHidden/>
          </w:rPr>
        </w:r>
        <w:r>
          <w:rPr>
            <w:noProof/>
            <w:webHidden/>
          </w:rPr>
          <w:fldChar w:fldCharType="separate"/>
        </w:r>
        <w:r>
          <w:rPr>
            <w:noProof/>
            <w:webHidden/>
          </w:rPr>
          <w:t>42</w:t>
        </w:r>
        <w:r>
          <w:rPr>
            <w:noProof/>
            <w:webHidden/>
          </w:rPr>
          <w:fldChar w:fldCharType="end"/>
        </w:r>
      </w:hyperlink>
    </w:p>
    <w:p w:rsidR="00D31941" w:rsidRDefault="00D31941">
      <w:pPr>
        <w:pStyle w:val="22"/>
        <w:tabs>
          <w:tab w:val="left" w:pos="1050"/>
        </w:tabs>
        <w:rPr>
          <w:rFonts w:asciiTheme="minorHAnsi" w:eastAsiaTheme="minorEastAsia" w:hAnsiTheme="minorHAnsi" w:cstheme="minorBidi"/>
          <w:noProof/>
          <w:kern w:val="2"/>
          <w:szCs w:val="22"/>
        </w:rPr>
      </w:pPr>
      <w:hyperlink w:anchor="_Toc48659124" w:history="1">
        <w:r w:rsidRPr="00122AE7">
          <w:rPr>
            <w:rStyle w:val="a8"/>
            <w:rFonts w:ascii="宋体" w:hAnsi="宋体" w:cs="Arial"/>
            <w:noProof/>
          </w:rPr>
          <w:t>7.12</w:t>
        </w:r>
        <w:r>
          <w:rPr>
            <w:rFonts w:asciiTheme="minorHAnsi" w:eastAsiaTheme="minorEastAsia" w:hAnsiTheme="minorHAnsi" w:cstheme="minorBidi"/>
            <w:noProof/>
            <w:kern w:val="2"/>
            <w:szCs w:val="22"/>
          </w:rPr>
          <w:tab/>
        </w:r>
        <w:r w:rsidRPr="00122AE7">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_Toc48659124 \h </w:instrText>
        </w:r>
        <w:r>
          <w:rPr>
            <w:noProof/>
            <w:webHidden/>
          </w:rPr>
        </w:r>
        <w:r>
          <w:rPr>
            <w:noProof/>
            <w:webHidden/>
          </w:rPr>
          <w:fldChar w:fldCharType="separate"/>
        </w:r>
        <w:r>
          <w:rPr>
            <w:noProof/>
            <w:webHidden/>
          </w:rPr>
          <w:t>42</w:t>
        </w:r>
        <w:r>
          <w:rPr>
            <w:noProof/>
            <w:webHidden/>
          </w:rPr>
          <w:fldChar w:fldCharType="end"/>
        </w:r>
      </w:hyperlink>
    </w:p>
    <w:p w:rsidR="00D31941" w:rsidRDefault="00D31941">
      <w:pPr>
        <w:pStyle w:val="22"/>
        <w:rPr>
          <w:rFonts w:asciiTheme="minorHAnsi" w:eastAsiaTheme="minorEastAsia" w:hAnsiTheme="minorHAnsi" w:cstheme="minorBidi"/>
          <w:noProof/>
          <w:kern w:val="2"/>
          <w:szCs w:val="22"/>
        </w:rPr>
      </w:pPr>
      <w:hyperlink w:anchor="_Toc48659125" w:history="1">
        <w:r w:rsidRPr="00122AE7">
          <w:rPr>
            <w:rStyle w:val="a8"/>
            <w:rFonts w:ascii="宋体" w:hAnsi="宋体" w:cs="Arial"/>
            <w:bCs/>
            <w:noProof/>
          </w:rPr>
          <w:t>8</w:t>
        </w:r>
        <w:r w:rsidRPr="00122AE7">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_Toc48659125 \h </w:instrText>
        </w:r>
        <w:r>
          <w:rPr>
            <w:noProof/>
            <w:webHidden/>
          </w:rPr>
        </w:r>
        <w:r>
          <w:rPr>
            <w:noProof/>
            <w:webHidden/>
          </w:rPr>
          <w:fldChar w:fldCharType="separate"/>
        </w:r>
        <w:r>
          <w:rPr>
            <w:noProof/>
            <w:webHidden/>
          </w:rPr>
          <w:t>42</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26" w:history="1">
        <w:r w:rsidRPr="00122AE7">
          <w:rPr>
            <w:rStyle w:val="a8"/>
            <w:rFonts w:ascii="宋体" w:hAnsi="宋体" w:cs="Arial"/>
            <w:noProof/>
          </w:rPr>
          <w:t>8.1</w:t>
        </w:r>
        <w:r>
          <w:rPr>
            <w:rFonts w:asciiTheme="minorHAnsi" w:eastAsiaTheme="minorEastAsia" w:hAnsiTheme="minorHAnsi" w:cstheme="minorBidi"/>
            <w:noProof/>
            <w:kern w:val="2"/>
            <w:szCs w:val="22"/>
          </w:rPr>
          <w:tab/>
        </w:r>
        <w:r w:rsidRPr="00122AE7">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_Toc48659126 \h </w:instrText>
        </w:r>
        <w:r>
          <w:rPr>
            <w:noProof/>
            <w:webHidden/>
          </w:rPr>
        </w:r>
        <w:r>
          <w:rPr>
            <w:noProof/>
            <w:webHidden/>
          </w:rPr>
          <w:fldChar w:fldCharType="separate"/>
        </w:r>
        <w:r>
          <w:rPr>
            <w:noProof/>
            <w:webHidden/>
          </w:rPr>
          <w:t>42</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27" w:history="1">
        <w:r w:rsidRPr="00122AE7">
          <w:rPr>
            <w:rStyle w:val="a8"/>
            <w:rFonts w:ascii="宋体" w:hAnsi="宋体" w:cs="Arial"/>
            <w:noProof/>
          </w:rPr>
          <w:t>8.2</w:t>
        </w:r>
        <w:r>
          <w:rPr>
            <w:rFonts w:asciiTheme="minorHAnsi" w:eastAsiaTheme="minorEastAsia" w:hAnsiTheme="minorHAnsi" w:cstheme="minorBidi"/>
            <w:noProof/>
            <w:kern w:val="2"/>
            <w:szCs w:val="22"/>
          </w:rPr>
          <w:tab/>
        </w:r>
        <w:r w:rsidRPr="00122AE7">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_Toc48659127 \h </w:instrText>
        </w:r>
        <w:r>
          <w:rPr>
            <w:noProof/>
            <w:webHidden/>
          </w:rPr>
        </w:r>
        <w:r>
          <w:rPr>
            <w:noProof/>
            <w:webHidden/>
          </w:rPr>
          <w:fldChar w:fldCharType="separate"/>
        </w:r>
        <w:r>
          <w:rPr>
            <w:noProof/>
            <w:webHidden/>
          </w:rPr>
          <w:t>43</w:t>
        </w:r>
        <w:r>
          <w:rPr>
            <w:noProof/>
            <w:webHidden/>
          </w:rPr>
          <w:fldChar w:fldCharType="end"/>
        </w:r>
      </w:hyperlink>
    </w:p>
    <w:p w:rsidR="00D31941" w:rsidRDefault="00D31941">
      <w:pPr>
        <w:pStyle w:val="22"/>
        <w:tabs>
          <w:tab w:val="left" w:pos="840"/>
        </w:tabs>
        <w:rPr>
          <w:rFonts w:asciiTheme="minorHAnsi" w:eastAsiaTheme="minorEastAsia" w:hAnsiTheme="minorHAnsi" w:cstheme="minorBidi"/>
          <w:noProof/>
          <w:kern w:val="2"/>
          <w:szCs w:val="22"/>
        </w:rPr>
      </w:pPr>
      <w:hyperlink w:anchor="_Toc48659128" w:history="1">
        <w:r w:rsidRPr="00122AE7">
          <w:rPr>
            <w:rStyle w:val="a8"/>
            <w:rFonts w:ascii="宋体" w:cs="Arial"/>
            <w:noProof/>
          </w:rPr>
          <w:t>8.3</w:t>
        </w:r>
        <w:r>
          <w:rPr>
            <w:rFonts w:asciiTheme="minorHAnsi" w:eastAsiaTheme="minorEastAsia" w:hAnsiTheme="minorHAnsi" w:cstheme="minorBidi"/>
            <w:noProof/>
            <w:kern w:val="2"/>
            <w:szCs w:val="22"/>
          </w:rPr>
          <w:tab/>
        </w:r>
        <w:r w:rsidRPr="00122AE7">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_Toc48659128 \h </w:instrText>
        </w:r>
        <w:r>
          <w:rPr>
            <w:noProof/>
            <w:webHidden/>
          </w:rPr>
        </w:r>
        <w:r>
          <w:rPr>
            <w:noProof/>
            <w:webHidden/>
          </w:rPr>
          <w:fldChar w:fldCharType="separate"/>
        </w:r>
        <w:r>
          <w:rPr>
            <w:noProof/>
            <w:webHidden/>
          </w:rPr>
          <w:t>43</w:t>
        </w:r>
        <w:r>
          <w:rPr>
            <w:noProof/>
            <w:webHidden/>
          </w:rPr>
          <w:fldChar w:fldCharType="end"/>
        </w:r>
      </w:hyperlink>
    </w:p>
    <w:p w:rsidR="00D31941" w:rsidRDefault="00D31941">
      <w:pPr>
        <w:pStyle w:val="22"/>
        <w:rPr>
          <w:rFonts w:asciiTheme="minorHAnsi" w:eastAsiaTheme="minorEastAsia" w:hAnsiTheme="minorHAnsi" w:cstheme="minorBidi"/>
          <w:noProof/>
          <w:kern w:val="2"/>
          <w:szCs w:val="22"/>
        </w:rPr>
      </w:pPr>
      <w:hyperlink w:anchor="_Toc48659129" w:history="1">
        <w:r w:rsidRPr="00122AE7">
          <w:rPr>
            <w:rStyle w:val="a8"/>
            <w:rFonts w:ascii="宋体" w:hAnsi="宋体" w:cs="Arial"/>
            <w:bCs/>
            <w:noProof/>
          </w:rPr>
          <w:t>9</w:t>
        </w:r>
        <w:r w:rsidRPr="00122AE7">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_Toc48659129 \h </w:instrText>
        </w:r>
        <w:r>
          <w:rPr>
            <w:noProof/>
            <w:webHidden/>
          </w:rPr>
        </w:r>
        <w:r>
          <w:rPr>
            <w:noProof/>
            <w:webHidden/>
          </w:rPr>
          <w:fldChar w:fldCharType="separate"/>
        </w:r>
        <w:r>
          <w:rPr>
            <w:noProof/>
            <w:webHidden/>
          </w:rPr>
          <w:t>43</w:t>
        </w:r>
        <w:r>
          <w:rPr>
            <w:noProof/>
            <w:webHidden/>
          </w:rPr>
          <w:fldChar w:fldCharType="end"/>
        </w:r>
      </w:hyperlink>
    </w:p>
    <w:p w:rsidR="00D31941" w:rsidRDefault="00D31941">
      <w:pPr>
        <w:pStyle w:val="22"/>
        <w:rPr>
          <w:rFonts w:asciiTheme="minorHAnsi" w:eastAsiaTheme="minorEastAsia" w:hAnsiTheme="minorHAnsi" w:cstheme="minorBidi"/>
          <w:noProof/>
          <w:kern w:val="2"/>
          <w:szCs w:val="22"/>
        </w:rPr>
      </w:pPr>
      <w:hyperlink w:anchor="_Toc48659130" w:history="1">
        <w:r w:rsidRPr="00122AE7">
          <w:rPr>
            <w:rStyle w:val="a8"/>
            <w:rFonts w:ascii="宋体" w:hAnsi="宋体" w:cs="Arial"/>
            <w:bCs/>
            <w:noProof/>
          </w:rPr>
          <w:t>10</w:t>
        </w:r>
        <w:r w:rsidRPr="00122AE7">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_Toc48659130 \h </w:instrText>
        </w:r>
        <w:r>
          <w:rPr>
            <w:noProof/>
            <w:webHidden/>
          </w:rPr>
        </w:r>
        <w:r>
          <w:rPr>
            <w:noProof/>
            <w:webHidden/>
          </w:rPr>
          <w:fldChar w:fldCharType="separate"/>
        </w:r>
        <w:r>
          <w:rPr>
            <w:noProof/>
            <w:webHidden/>
          </w:rPr>
          <w:t>44</w:t>
        </w:r>
        <w:r>
          <w:rPr>
            <w:noProof/>
            <w:webHidden/>
          </w:rPr>
          <w:fldChar w:fldCharType="end"/>
        </w:r>
      </w:hyperlink>
    </w:p>
    <w:p w:rsidR="00D31941" w:rsidRDefault="00D31941">
      <w:pPr>
        <w:pStyle w:val="22"/>
        <w:tabs>
          <w:tab w:val="left" w:pos="1050"/>
        </w:tabs>
        <w:rPr>
          <w:rFonts w:asciiTheme="minorHAnsi" w:eastAsiaTheme="minorEastAsia" w:hAnsiTheme="minorHAnsi" w:cstheme="minorBidi"/>
          <w:noProof/>
          <w:kern w:val="2"/>
          <w:szCs w:val="22"/>
        </w:rPr>
      </w:pPr>
      <w:hyperlink w:anchor="_Toc48659131" w:history="1">
        <w:r w:rsidRPr="00122AE7">
          <w:rPr>
            <w:rStyle w:val="a8"/>
            <w:rFonts w:ascii="宋体" w:cs="Arial"/>
            <w:noProof/>
          </w:rPr>
          <w:t>10.1</w:t>
        </w:r>
        <w:r>
          <w:rPr>
            <w:rFonts w:asciiTheme="minorHAnsi" w:eastAsiaTheme="minorEastAsia" w:hAnsiTheme="minorHAnsi" w:cstheme="minorBidi"/>
            <w:noProof/>
            <w:kern w:val="2"/>
            <w:szCs w:val="22"/>
          </w:rPr>
          <w:tab/>
        </w:r>
        <w:r w:rsidRPr="00122AE7">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_Toc48659131 \h </w:instrText>
        </w:r>
        <w:r>
          <w:rPr>
            <w:noProof/>
            <w:webHidden/>
          </w:rPr>
        </w:r>
        <w:r>
          <w:rPr>
            <w:noProof/>
            <w:webHidden/>
          </w:rPr>
          <w:fldChar w:fldCharType="separate"/>
        </w:r>
        <w:r>
          <w:rPr>
            <w:noProof/>
            <w:webHidden/>
          </w:rPr>
          <w:t>44</w:t>
        </w:r>
        <w:r>
          <w:rPr>
            <w:noProof/>
            <w:webHidden/>
          </w:rPr>
          <w:fldChar w:fldCharType="end"/>
        </w:r>
      </w:hyperlink>
    </w:p>
    <w:p w:rsidR="00D31941" w:rsidRDefault="00D31941">
      <w:pPr>
        <w:pStyle w:val="22"/>
        <w:tabs>
          <w:tab w:val="left" w:pos="1050"/>
        </w:tabs>
        <w:rPr>
          <w:rFonts w:asciiTheme="minorHAnsi" w:eastAsiaTheme="minorEastAsia" w:hAnsiTheme="minorHAnsi" w:cstheme="minorBidi"/>
          <w:noProof/>
          <w:kern w:val="2"/>
          <w:szCs w:val="22"/>
        </w:rPr>
      </w:pPr>
      <w:hyperlink w:anchor="_Toc48659132" w:history="1">
        <w:r w:rsidRPr="00122AE7">
          <w:rPr>
            <w:rStyle w:val="a8"/>
            <w:rFonts w:ascii="宋体" w:cs="Arial"/>
            <w:noProof/>
          </w:rPr>
          <w:t>10.2</w:t>
        </w:r>
        <w:r>
          <w:rPr>
            <w:rFonts w:asciiTheme="minorHAnsi" w:eastAsiaTheme="minorEastAsia" w:hAnsiTheme="minorHAnsi" w:cstheme="minorBidi"/>
            <w:noProof/>
            <w:kern w:val="2"/>
            <w:szCs w:val="22"/>
          </w:rPr>
          <w:tab/>
        </w:r>
        <w:r w:rsidRPr="00122AE7">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_Toc48659132 \h </w:instrText>
        </w:r>
        <w:r>
          <w:rPr>
            <w:noProof/>
            <w:webHidden/>
          </w:rPr>
        </w:r>
        <w:r>
          <w:rPr>
            <w:noProof/>
            <w:webHidden/>
          </w:rPr>
          <w:fldChar w:fldCharType="separate"/>
        </w:r>
        <w:r>
          <w:rPr>
            <w:noProof/>
            <w:webHidden/>
          </w:rPr>
          <w:t>44</w:t>
        </w:r>
        <w:r>
          <w:rPr>
            <w:noProof/>
            <w:webHidden/>
          </w:rPr>
          <w:fldChar w:fldCharType="end"/>
        </w:r>
      </w:hyperlink>
    </w:p>
    <w:p w:rsidR="00D31941" w:rsidRDefault="00D31941">
      <w:pPr>
        <w:pStyle w:val="22"/>
        <w:tabs>
          <w:tab w:val="left" w:pos="1050"/>
        </w:tabs>
        <w:rPr>
          <w:rFonts w:asciiTheme="minorHAnsi" w:eastAsiaTheme="minorEastAsia" w:hAnsiTheme="minorHAnsi" w:cstheme="minorBidi"/>
          <w:noProof/>
          <w:kern w:val="2"/>
          <w:szCs w:val="22"/>
        </w:rPr>
      </w:pPr>
      <w:hyperlink w:anchor="_Toc48659133" w:history="1">
        <w:r w:rsidRPr="00122AE7">
          <w:rPr>
            <w:rStyle w:val="a8"/>
            <w:rFonts w:ascii="宋体" w:cs="Arial"/>
            <w:noProof/>
          </w:rPr>
          <w:t>10.3</w:t>
        </w:r>
        <w:r>
          <w:rPr>
            <w:rFonts w:asciiTheme="minorHAnsi" w:eastAsiaTheme="minorEastAsia" w:hAnsiTheme="minorHAnsi" w:cstheme="minorBidi"/>
            <w:noProof/>
            <w:kern w:val="2"/>
            <w:szCs w:val="22"/>
          </w:rPr>
          <w:tab/>
        </w:r>
        <w:r w:rsidRPr="00122AE7">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_Toc48659133 \h </w:instrText>
        </w:r>
        <w:r>
          <w:rPr>
            <w:noProof/>
            <w:webHidden/>
          </w:rPr>
        </w:r>
        <w:r>
          <w:rPr>
            <w:noProof/>
            <w:webHidden/>
          </w:rPr>
          <w:fldChar w:fldCharType="separate"/>
        </w:r>
        <w:r>
          <w:rPr>
            <w:noProof/>
            <w:webHidden/>
          </w:rPr>
          <w:t>44</w:t>
        </w:r>
        <w:r>
          <w:rPr>
            <w:noProof/>
            <w:webHidden/>
          </w:rPr>
          <w:fldChar w:fldCharType="end"/>
        </w:r>
      </w:hyperlink>
    </w:p>
    <w:p w:rsidR="00D31941" w:rsidRDefault="00D31941">
      <w:pPr>
        <w:pStyle w:val="22"/>
        <w:tabs>
          <w:tab w:val="left" w:pos="1050"/>
        </w:tabs>
        <w:rPr>
          <w:rFonts w:asciiTheme="minorHAnsi" w:eastAsiaTheme="minorEastAsia" w:hAnsiTheme="minorHAnsi" w:cstheme="minorBidi"/>
          <w:noProof/>
          <w:kern w:val="2"/>
          <w:szCs w:val="22"/>
        </w:rPr>
      </w:pPr>
      <w:hyperlink w:anchor="_Toc48659134" w:history="1">
        <w:r w:rsidRPr="00122AE7">
          <w:rPr>
            <w:rStyle w:val="a8"/>
            <w:rFonts w:ascii="宋体" w:cs="Arial"/>
            <w:noProof/>
          </w:rPr>
          <w:t>10.4</w:t>
        </w:r>
        <w:r>
          <w:rPr>
            <w:rFonts w:asciiTheme="minorHAnsi" w:eastAsiaTheme="minorEastAsia" w:hAnsiTheme="minorHAnsi" w:cstheme="minorBidi"/>
            <w:noProof/>
            <w:kern w:val="2"/>
            <w:szCs w:val="22"/>
          </w:rPr>
          <w:tab/>
        </w:r>
        <w:r w:rsidRPr="00122AE7">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_Toc48659134 \h </w:instrText>
        </w:r>
        <w:r>
          <w:rPr>
            <w:noProof/>
            <w:webHidden/>
          </w:rPr>
        </w:r>
        <w:r>
          <w:rPr>
            <w:noProof/>
            <w:webHidden/>
          </w:rPr>
          <w:fldChar w:fldCharType="separate"/>
        </w:r>
        <w:r>
          <w:rPr>
            <w:noProof/>
            <w:webHidden/>
          </w:rPr>
          <w:t>44</w:t>
        </w:r>
        <w:r>
          <w:rPr>
            <w:noProof/>
            <w:webHidden/>
          </w:rPr>
          <w:fldChar w:fldCharType="end"/>
        </w:r>
      </w:hyperlink>
    </w:p>
    <w:p w:rsidR="00D31941" w:rsidRDefault="00D31941">
      <w:pPr>
        <w:pStyle w:val="22"/>
        <w:tabs>
          <w:tab w:val="left" w:pos="1050"/>
        </w:tabs>
        <w:rPr>
          <w:rFonts w:asciiTheme="minorHAnsi" w:eastAsiaTheme="minorEastAsia" w:hAnsiTheme="minorHAnsi" w:cstheme="minorBidi"/>
          <w:noProof/>
          <w:kern w:val="2"/>
          <w:szCs w:val="22"/>
        </w:rPr>
      </w:pPr>
      <w:hyperlink w:anchor="_Toc48659135" w:history="1">
        <w:r w:rsidRPr="00122AE7">
          <w:rPr>
            <w:rStyle w:val="a8"/>
            <w:rFonts w:ascii="宋体" w:cs="Arial"/>
            <w:noProof/>
          </w:rPr>
          <w:t>10.5</w:t>
        </w:r>
        <w:r>
          <w:rPr>
            <w:rFonts w:asciiTheme="minorHAnsi" w:eastAsiaTheme="minorEastAsia" w:hAnsiTheme="minorHAnsi" w:cstheme="minorBidi"/>
            <w:noProof/>
            <w:kern w:val="2"/>
            <w:szCs w:val="22"/>
          </w:rPr>
          <w:tab/>
        </w:r>
        <w:r w:rsidRPr="00122AE7">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_Toc48659135 \h </w:instrText>
        </w:r>
        <w:r>
          <w:rPr>
            <w:noProof/>
            <w:webHidden/>
          </w:rPr>
        </w:r>
        <w:r>
          <w:rPr>
            <w:noProof/>
            <w:webHidden/>
          </w:rPr>
          <w:fldChar w:fldCharType="separate"/>
        </w:r>
        <w:r>
          <w:rPr>
            <w:noProof/>
            <w:webHidden/>
          </w:rPr>
          <w:t>44</w:t>
        </w:r>
        <w:r>
          <w:rPr>
            <w:noProof/>
            <w:webHidden/>
          </w:rPr>
          <w:fldChar w:fldCharType="end"/>
        </w:r>
      </w:hyperlink>
    </w:p>
    <w:p w:rsidR="00D31941" w:rsidRDefault="00D31941">
      <w:pPr>
        <w:pStyle w:val="22"/>
        <w:tabs>
          <w:tab w:val="left" w:pos="1050"/>
        </w:tabs>
        <w:rPr>
          <w:rFonts w:asciiTheme="minorHAnsi" w:eastAsiaTheme="minorEastAsia" w:hAnsiTheme="minorHAnsi" w:cstheme="minorBidi"/>
          <w:noProof/>
          <w:kern w:val="2"/>
          <w:szCs w:val="22"/>
        </w:rPr>
      </w:pPr>
      <w:hyperlink w:anchor="_Toc48659136" w:history="1">
        <w:r w:rsidRPr="00122AE7">
          <w:rPr>
            <w:rStyle w:val="a8"/>
            <w:rFonts w:ascii="宋体" w:cs="Arial"/>
            <w:noProof/>
          </w:rPr>
          <w:t>10.6</w:t>
        </w:r>
        <w:r>
          <w:rPr>
            <w:rFonts w:asciiTheme="minorHAnsi" w:eastAsiaTheme="minorEastAsia" w:hAnsiTheme="minorHAnsi" w:cstheme="minorBidi"/>
            <w:noProof/>
            <w:kern w:val="2"/>
            <w:szCs w:val="22"/>
          </w:rPr>
          <w:tab/>
        </w:r>
        <w:r w:rsidRPr="00122AE7">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_Toc48659136 \h </w:instrText>
        </w:r>
        <w:r>
          <w:rPr>
            <w:noProof/>
            <w:webHidden/>
          </w:rPr>
        </w:r>
        <w:r>
          <w:rPr>
            <w:noProof/>
            <w:webHidden/>
          </w:rPr>
          <w:fldChar w:fldCharType="separate"/>
        </w:r>
        <w:r>
          <w:rPr>
            <w:noProof/>
            <w:webHidden/>
          </w:rPr>
          <w:t>44</w:t>
        </w:r>
        <w:r>
          <w:rPr>
            <w:noProof/>
            <w:webHidden/>
          </w:rPr>
          <w:fldChar w:fldCharType="end"/>
        </w:r>
      </w:hyperlink>
    </w:p>
    <w:p w:rsidR="00D31941" w:rsidRDefault="00D31941">
      <w:pPr>
        <w:pStyle w:val="22"/>
        <w:tabs>
          <w:tab w:val="left" w:pos="1050"/>
        </w:tabs>
        <w:rPr>
          <w:rFonts w:asciiTheme="minorHAnsi" w:eastAsiaTheme="minorEastAsia" w:hAnsiTheme="minorHAnsi" w:cstheme="minorBidi"/>
          <w:noProof/>
          <w:kern w:val="2"/>
          <w:szCs w:val="22"/>
        </w:rPr>
      </w:pPr>
      <w:hyperlink w:anchor="_Toc48659137" w:history="1">
        <w:r w:rsidRPr="00122AE7">
          <w:rPr>
            <w:rStyle w:val="a8"/>
            <w:rFonts w:ascii="宋体" w:cs="Arial"/>
            <w:noProof/>
          </w:rPr>
          <w:t>10.7</w:t>
        </w:r>
        <w:r>
          <w:rPr>
            <w:rFonts w:asciiTheme="minorHAnsi" w:eastAsiaTheme="minorEastAsia" w:hAnsiTheme="minorHAnsi" w:cstheme="minorBidi"/>
            <w:noProof/>
            <w:kern w:val="2"/>
            <w:szCs w:val="22"/>
          </w:rPr>
          <w:tab/>
        </w:r>
        <w:r w:rsidRPr="00122AE7">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_Toc48659137 \h </w:instrText>
        </w:r>
        <w:r>
          <w:rPr>
            <w:noProof/>
            <w:webHidden/>
          </w:rPr>
        </w:r>
        <w:r>
          <w:rPr>
            <w:noProof/>
            <w:webHidden/>
          </w:rPr>
          <w:fldChar w:fldCharType="separate"/>
        </w:r>
        <w:r>
          <w:rPr>
            <w:noProof/>
            <w:webHidden/>
          </w:rPr>
          <w:t>44</w:t>
        </w:r>
        <w:r>
          <w:rPr>
            <w:noProof/>
            <w:webHidden/>
          </w:rPr>
          <w:fldChar w:fldCharType="end"/>
        </w:r>
      </w:hyperlink>
    </w:p>
    <w:p w:rsidR="00D31941" w:rsidRDefault="00D31941">
      <w:pPr>
        <w:pStyle w:val="22"/>
        <w:tabs>
          <w:tab w:val="left" w:pos="1050"/>
        </w:tabs>
        <w:rPr>
          <w:rFonts w:asciiTheme="minorHAnsi" w:eastAsiaTheme="minorEastAsia" w:hAnsiTheme="minorHAnsi" w:cstheme="minorBidi"/>
          <w:noProof/>
          <w:kern w:val="2"/>
          <w:szCs w:val="22"/>
        </w:rPr>
      </w:pPr>
      <w:hyperlink w:anchor="_Toc48659138" w:history="1">
        <w:r w:rsidRPr="00122AE7">
          <w:rPr>
            <w:rStyle w:val="a8"/>
            <w:rFonts w:ascii="宋体" w:hAnsi="宋体" w:cs="Arial"/>
            <w:noProof/>
          </w:rPr>
          <w:t>10.8</w:t>
        </w:r>
        <w:r>
          <w:rPr>
            <w:rFonts w:asciiTheme="minorHAnsi" w:eastAsiaTheme="minorEastAsia" w:hAnsiTheme="minorHAnsi" w:cstheme="minorBidi"/>
            <w:noProof/>
            <w:kern w:val="2"/>
            <w:szCs w:val="22"/>
          </w:rPr>
          <w:tab/>
        </w:r>
        <w:r w:rsidRPr="00122AE7">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_Toc48659138 \h </w:instrText>
        </w:r>
        <w:r>
          <w:rPr>
            <w:noProof/>
            <w:webHidden/>
          </w:rPr>
        </w:r>
        <w:r>
          <w:rPr>
            <w:noProof/>
            <w:webHidden/>
          </w:rPr>
          <w:fldChar w:fldCharType="separate"/>
        </w:r>
        <w:r>
          <w:rPr>
            <w:noProof/>
            <w:webHidden/>
          </w:rPr>
          <w:t>46</w:t>
        </w:r>
        <w:r>
          <w:rPr>
            <w:noProof/>
            <w:webHidden/>
          </w:rPr>
          <w:fldChar w:fldCharType="end"/>
        </w:r>
      </w:hyperlink>
    </w:p>
    <w:p w:rsidR="00D31941" w:rsidRDefault="00D31941">
      <w:pPr>
        <w:pStyle w:val="22"/>
        <w:rPr>
          <w:rFonts w:asciiTheme="minorHAnsi" w:eastAsiaTheme="minorEastAsia" w:hAnsiTheme="minorHAnsi" w:cstheme="minorBidi"/>
          <w:noProof/>
          <w:kern w:val="2"/>
          <w:szCs w:val="22"/>
        </w:rPr>
      </w:pPr>
      <w:hyperlink w:anchor="_Toc48659139" w:history="1">
        <w:r w:rsidRPr="00122AE7">
          <w:rPr>
            <w:rStyle w:val="a8"/>
            <w:rFonts w:ascii="宋体" w:hAnsi="宋体" w:cs="Arial"/>
            <w:bCs/>
            <w:noProof/>
          </w:rPr>
          <w:t>11</w:t>
        </w:r>
        <w:r w:rsidRPr="00122AE7">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_Toc48659139 \h </w:instrText>
        </w:r>
        <w:r>
          <w:rPr>
            <w:noProof/>
            <w:webHidden/>
          </w:rPr>
        </w:r>
        <w:r>
          <w:rPr>
            <w:noProof/>
            <w:webHidden/>
          </w:rPr>
          <w:fldChar w:fldCharType="separate"/>
        </w:r>
        <w:r>
          <w:rPr>
            <w:noProof/>
            <w:webHidden/>
          </w:rPr>
          <w:t>47</w:t>
        </w:r>
        <w:r>
          <w:rPr>
            <w:noProof/>
            <w:webHidden/>
          </w:rPr>
          <w:fldChar w:fldCharType="end"/>
        </w:r>
      </w:hyperlink>
    </w:p>
    <w:p w:rsidR="00D31941" w:rsidRDefault="00D31941">
      <w:pPr>
        <w:pStyle w:val="22"/>
        <w:tabs>
          <w:tab w:val="left" w:pos="1050"/>
        </w:tabs>
        <w:rPr>
          <w:rFonts w:asciiTheme="minorHAnsi" w:eastAsiaTheme="minorEastAsia" w:hAnsiTheme="minorHAnsi" w:cstheme="minorBidi"/>
          <w:noProof/>
          <w:kern w:val="2"/>
          <w:szCs w:val="22"/>
        </w:rPr>
      </w:pPr>
      <w:hyperlink w:anchor="_Toc48659140" w:history="1">
        <w:r w:rsidRPr="00122AE7">
          <w:rPr>
            <w:rStyle w:val="a8"/>
            <w:rFonts w:ascii="宋体" w:hAnsi="宋体" w:cs="Arial"/>
            <w:noProof/>
          </w:rPr>
          <w:t>11.1</w:t>
        </w:r>
        <w:r>
          <w:rPr>
            <w:rFonts w:asciiTheme="minorHAnsi" w:eastAsiaTheme="minorEastAsia" w:hAnsiTheme="minorHAnsi" w:cstheme="minorBidi"/>
            <w:noProof/>
            <w:kern w:val="2"/>
            <w:szCs w:val="22"/>
          </w:rPr>
          <w:tab/>
        </w:r>
        <w:r w:rsidRPr="00122AE7">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_Toc48659140 \h </w:instrText>
        </w:r>
        <w:r>
          <w:rPr>
            <w:noProof/>
            <w:webHidden/>
          </w:rPr>
        </w:r>
        <w:r>
          <w:rPr>
            <w:noProof/>
            <w:webHidden/>
          </w:rPr>
          <w:fldChar w:fldCharType="separate"/>
        </w:r>
        <w:r>
          <w:rPr>
            <w:noProof/>
            <w:webHidden/>
          </w:rPr>
          <w:t>47</w:t>
        </w:r>
        <w:r>
          <w:rPr>
            <w:noProof/>
            <w:webHidden/>
          </w:rPr>
          <w:fldChar w:fldCharType="end"/>
        </w:r>
      </w:hyperlink>
    </w:p>
    <w:p w:rsidR="00D31941" w:rsidRDefault="00D31941">
      <w:pPr>
        <w:pStyle w:val="22"/>
        <w:tabs>
          <w:tab w:val="left" w:pos="1050"/>
        </w:tabs>
        <w:rPr>
          <w:rFonts w:asciiTheme="minorHAnsi" w:eastAsiaTheme="minorEastAsia" w:hAnsiTheme="minorHAnsi" w:cstheme="minorBidi"/>
          <w:noProof/>
          <w:kern w:val="2"/>
          <w:szCs w:val="22"/>
        </w:rPr>
      </w:pPr>
      <w:hyperlink w:anchor="_Toc48659141" w:history="1">
        <w:r w:rsidRPr="00122AE7">
          <w:rPr>
            <w:rStyle w:val="a8"/>
            <w:rFonts w:ascii="宋体" w:hAnsi="宋体" w:cs="Arial"/>
            <w:noProof/>
          </w:rPr>
          <w:t>11.2</w:t>
        </w:r>
        <w:r>
          <w:rPr>
            <w:rFonts w:asciiTheme="minorHAnsi" w:eastAsiaTheme="minorEastAsia" w:hAnsiTheme="minorHAnsi" w:cstheme="minorBidi"/>
            <w:noProof/>
            <w:kern w:val="2"/>
            <w:szCs w:val="22"/>
          </w:rPr>
          <w:tab/>
        </w:r>
        <w:r w:rsidRPr="00122AE7">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_Toc48659141 \h </w:instrText>
        </w:r>
        <w:r>
          <w:rPr>
            <w:noProof/>
            <w:webHidden/>
          </w:rPr>
        </w:r>
        <w:r>
          <w:rPr>
            <w:noProof/>
            <w:webHidden/>
          </w:rPr>
          <w:fldChar w:fldCharType="separate"/>
        </w:r>
        <w:r>
          <w:rPr>
            <w:noProof/>
            <w:webHidden/>
          </w:rPr>
          <w:t>47</w:t>
        </w:r>
        <w:r>
          <w:rPr>
            <w:noProof/>
            <w:webHidden/>
          </w:rPr>
          <w:fldChar w:fldCharType="end"/>
        </w:r>
      </w:hyperlink>
    </w:p>
    <w:p w:rsidR="00D31941" w:rsidRDefault="00D31941">
      <w:pPr>
        <w:pStyle w:val="22"/>
        <w:tabs>
          <w:tab w:val="left" w:pos="1050"/>
        </w:tabs>
        <w:rPr>
          <w:rFonts w:asciiTheme="minorHAnsi" w:eastAsiaTheme="minorEastAsia" w:hAnsiTheme="minorHAnsi" w:cstheme="minorBidi"/>
          <w:noProof/>
          <w:kern w:val="2"/>
          <w:szCs w:val="22"/>
        </w:rPr>
      </w:pPr>
      <w:hyperlink w:anchor="_Toc48659142" w:history="1">
        <w:r w:rsidRPr="00122AE7">
          <w:rPr>
            <w:rStyle w:val="a8"/>
            <w:rFonts w:ascii="宋体" w:hAnsi="宋体" w:cs="Arial"/>
            <w:noProof/>
          </w:rPr>
          <w:t>11.3</w:t>
        </w:r>
        <w:r>
          <w:rPr>
            <w:rFonts w:asciiTheme="minorHAnsi" w:eastAsiaTheme="minorEastAsia" w:hAnsiTheme="minorHAnsi" w:cstheme="minorBidi"/>
            <w:noProof/>
            <w:kern w:val="2"/>
            <w:szCs w:val="22"/>
          </w:rPr>
          <w:tab/>
        </w:r>
        <w:r w:rsidRPr="00122AE7">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_Toc48659142 \h </w:instrText>
        </w:r>
        <w:r>
          <w:rPr>
            <w:noProof/>
            <w:webHidden/>
          </w:rPr>
        </w:r>
        <w:r>
          <w:rPr>
            <w:noProof/>
            <w:webHidden/>
          </w:rPr>
          <w:fldChar w:fldCharType="separate"/>
        </w:r>
        <w:r>
          <w:rPr>
            <w:noProof/>
            <w:webHidden/>
          </w:rPr>
          <w:t>48</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9086"/>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9087"/>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易方达科融混合型证券投资基金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易方达科融混合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006533</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006533</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3</w:t>
            </w:r>
            <w:r w:rsidRPr="00224952">
              <w:rPr>
                <w:szCs w:val="21"/>
              </w:rPr>
              <w:t>月</w:t>
            </w:r>
            <w:r w:rsidRPr="00224952">
              <w:rPr>
                <w:szCs w:val="21"/>
              </w:rPr>
              <w:t>26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交通银行股份有限公司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341,089,421.53</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9088"/>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本基金在控制风险的前提下，力争实现基金资产的长期稳健增值。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定量与定性相结合的宏观及市场分析，确定组合中股票、债券、货币市场工具及其他金融工具的比例。股票投资方面，本基金以地区配置策略（对内地和香港市场进行自上而下的研究，主要通过对财政金融政策、</w:t>
            </w:r>
            <w:r w:rsidRPr="00224952">
              <w:rPr>
                <w:szCs w:val="21"/>
              </w:rPr>
              <w:t xml:space="preserve">GDP </w:t>
            </w:r>
            <w:r w:rsidRPr="00224952">
              <w:rPr>
                <w:szCs w:val="21"/>
              </w:rPr>
              <w:t>增长率、物价水平、利率走势、汇率走势、证券市场相对估值水平等方面的分析，对内地和香港市场的投资价值进行综合评价）、行业配置策略（将通过分析行业景气度与竞争格局，对各行业的投资价值进行综合评估）及个股投资策略（选择经营稳健、财务状况运行良好、公司治理结构合理的公司），同时结合估值水平分析，进行股票组合的构建与调整。债券投资方面，本基金将主要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60%×</w:t>
            </w:r>
            <w:r w:rsidRPr="00224952">
              <w:rPr>
                <w:szCs w:val="21"/>
              </w:rPr>
              <w:t>中证</w:t>
            </w:r>
            <w:r w:rsidRPr="00224952">
              <w:rPr>
                <w:szCs w:val="21"/>
              </w:rPr>
              <w:t>500</w:t>
            </w:r>
            <w:r w:rsidRPr="00224952">
              <w:rPr>
                <w:szCs w:val="21"/>
              </w:rPr>
              <w:t>指数收益率</w:t>
            </w:r>
            <w:r w:rsidRPr="00224952">
              <w:rPr>
                <w:szCs w:val="21"/>
              </w:rPr>
              <w:t>+20%×</w:t>
            </w:r>
            <w:r w:rsidRPr="00224952">
              <w:rPr>
                <w:szCs w:val="21"/>
              </w:rPr>
              <w:t>中证港股通综合指数收益率＋</w:t>
            </w:r>
            <w:r w:rsidRPr="00224952">
              <w:rPr>
                <w:szCs w:val="21"/>
              </w:rPr>
              <w:t>20%×</w:t>
            </w:r>
            <w:r w:rsidRPr="00224952">
              <w:rPr>
                <w:szCs w:val="21"/>
              </w:rPr>
              <w:t>中债总指数收益率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F159DA" w:rsidRDefault="00F563EA">
            <w:pPr>
              <w:rPr>
                <w:szCs w:val="21"/>
              </w:rPr>
            </w:pPr>
            <w:r>
              <w:rPr>
                <w:szCs w:val="21"/>
              </w:rPr>
              <w:t>本基金为混合基金，理论上其预期风险与预期收益水平低于股票基金，高于债券基金和货币市场基金。</w:t>
            </w:r>
          </w:p>
          <w:p w:rsidR="00753756" w:rsidRPr="00224952" w:rsidRDefault="00753756">
            <w:pPr>
              <w:rPr>
                <w:szCs w:val="21"/>
              </w:rPr>
            </w:pPr>
            <w:r w:rsidRPr="00224952">
              <w:rPr>
                <w:szCs w:val="21"/>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9089"/>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交通银行股份有限公司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陆志俊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95559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luzj@bankcomm.com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95559</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021-62701216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中国（上海）自由贸易试验区银城中路</w:t>
            </w:r>
            <w:r w:rsidRPr="00224952">
              <w:rPr>
                <w:color w:val="000000"/>
                <w:kern w:val="0"/>
                <w:szCs w:val="21"/>
              </w:rPr>
              <w:t>188</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中国（上海）长宁区仙霞路</w:t>
            </w:r>
            <w:r w:rsidRPr="00224952">
              <w:rPr>
                <w:color w:val="000000"/>
                <w:kern w:val="0"/>
                <w:szCs w:val="21"/>
              </w:rPr>
              <w:t>18</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200336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任德奇</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9090"/>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9091"/>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9092"/>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9093"/>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145,620,850.58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178,208,451.99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0.5025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35.99%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43.97%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199,410,199.33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0.5846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594,674,074.25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1.7435</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74.35%</w:t>
            </w:r>
          </w:p>
        </w:tc>
      </w:tr>
    </w:tbl>
    <w:bookmarkEnd w:id="21"/>
    <w:bookmarkEnd w:id="22"/>
    <w:p w:rsidR="00F159DA" w:rsidRDefault="00F563EA">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F159DA" w:rsidRDefault="00F563EA">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9094"/>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F159DA">
        <w:tc>
          <w:tcPr>
            <w:tcW w:w="1560" w:type="dxa"/>
            <w:vAlign w:val="center"/>
          </w:tcPr>
          <w:p w:rsidR="00F159DA" w:rsidRDefault="00F563EA">
            <w:pPr>
              <w:jc w:val="left"/>
            </w:pPr>
            <w:r>
              <w:rPr>
                <w:color w:val="000000"/>
                <w:szCs w:val="21"/>
              </w:rPr>
              <w:t>过去一个月</w:t>
            </w:r>
          </w:p>
        </w:tc>
        <w:tc>
          <w:tcPr>
            <w:tcW w:w="1275" w:type="dxa"/>
            <w:vAlign w:val="center"/>
          </w:tcPr>
          <w:p w:rsidR="00F159DA" w:rsidRDefault="00F563EA">
            <w:pPr>
              <w:jc w:val="center"/>
            </w:pPr>
            <w:r>
              <w:rPr>
                <w:color w:val="000000"/>
                <w:szCs w:val="21"/>
              </w:rPr>
              <w:t>17.74%</w:t>
            </w:r>
          </w:p>
        </w:tc>
        <w:tc>
          <w:tcPr>
            <w:tcW w:w="1276" w:type="dxa"/>
            <w:vAlign w:val="center"/>
          </w:tcPr>
          <w:p w:rsidR="00F159DA" w:rsidRDefault="00F563EA">
            <w:pPr>
              <w:jc w:val="center"/>
            </w:pPr>
            <w:r>
              <w:rPr>
                <w:color w:val="000000"/>
                <w:szCs w:val="21"/>
              </w:rPr>
              <w:t>1.15%</w:t>
            </w:r>
          </w:p>
        </w:tc>
        <w:tc>
          <w:tcPr>
            <w:tcW w:w="1276" w:type="dxa"/>
            <w:vAlign w:val="center"/>
          </w:tcPr>
          <w:p w:rsidR="00F159DA" w:rsidRDefault="00F563EA">
            <w:pPr>
              <w:jc w:val="center"/>
            </w:pPr>
            <w:r>
              <w:rPr>
                <w:color w:val="000000"/>
                <w:szCs w:val="21"/>
              </w:rPr>
              <w:t>6.12%</w:t>
            </w:r>
          </w:p>
        </w:tc>
        <w:tc>
          <w:tcPr>
            <w:tcW w:w="1276" w:type="dxa"/>
            <w:vAlign w:val="center"/>
          </w:tcPr>
          <w:p w:rsidR="00F159DA" w:rsidRDefault="00F563EA">
            <w:pPr>
              <w:jc w:val="center"/>
            </w:pPr>
            <w:r>
              <w:rPr>
                <w:color w:val="000000"/>
                <w:szCs w:val="21"/>
              </w:rPr>
              <w:t>0.73%</w:t>
            </w:r>
          </w:p>
        </w:tc>
        <w:tc>
          <w:tcPr>
            <w:tcW w:w="1134" w:type="dxa"/>
            <w:vAlign w:val="center"/>
          </w:tcPr>
          <w:p w:rsidR="00F159DA" w:rsidRDefault="00F563EA">
            <w:pPr>
              <w:jc w:val="center"/>
            </w:pPr>
            <w:r>
              <w:rPr>
                <w:color w:val="000000"/>
                <w:szCs w:val="21"/>
              </w:rPr>
              <w:t>11.62%</w:t>
            </w:r>
          </w:p>
        </w:tc>
        <w:tc>
          <w:tcPr>
            <w:tcW w:w="1134" w:type="dxa"/>
            <w:vAlign w:val="center"/>
          </w:tcPr>
          <w:p w:rsidR="00F159DA" w:rsidRDefault="00F563EA">
            <w:pPr>
              <w:jc w:val="center"/>
            </w:pPr>
            <w:r>
              <w:rPr>
                <w:color w:val="000000"/>
                <w:szCs w:val="21"/>
              </w:rPr>
              <w:t>0.42%</w:t>
            </w:r>
          </w:p>
        </w:tc>
      </w:tr>
      <w:tr w:rsidR="00F159DA">
        <w:tc>
          <w:tcPr>
            <w:tcW w:w="1560" w:type="dxa"/>
            <w:vAlign w:val="center"/>
          </w:tcPr>
          <w:p w:rsidR="00F159DA" w:rsidRDefault="00F563EA">
            <w:pPr>
              <w:jc w:val="left"/>
            </w:pPr>
            <w:r>
              <w:rPr>
                <w:color w:val="000000"/>
                <w:szCs w:val="21"/>
              </w:rPr>
              <w:t>过去三个月</w:t>
            </w:r>
          </w:p>
        </w:tc>
        <w:tc>
          <w:tcPr>
            <w:tcW w:w="1275" w:type="dxa"/>
            <w:vAlign w:val="center"/>
          </w:tcPr>
          <w:p w:rsidR="00F159DA" w:rsidRDefault="00F563EA">
            <w:pPr>
              <w:jc w:val="center"/>
            </w:pPr>
            <w:r>
              <w:rPr>
                <w:color w:val="000000"/>
                <w:szCs w:val="21"/>
              </w:rPr>
              <w:t>37.01%</w:t>
            </w:r>
          </w:p>
        </w:tc>
        <w:tc>
          <w:tcPr>
            <w:tcW w:w="1276" w:type="dxa"/>
            <w:vAlign w:val="center"/>
          </w:tcPr>
          <w:p w:rsidR="00F159DA" w:rsidRDefault="00F563EA">
            <w:pPr>
              <w:jc w:val="center"/>
            </w:pPr>
            <w:r>
              <w:rPr>
                <w:color w:val="000000"/>
                <w:szCs w:val="21"/>
              </w:rPr>
              <w:t>1.32%</w:t>
            </w:r>
          </w:p>
        </w:tc>
        <w:tc>
          <w:tcPr>
            <w:tcW w:w="1276" w:type="dxa"/>
            <w:vAlign w:val="center"/>
          </w:tcPr>
          <w:p w:rsidR="00F159DA" w:rsidRDefault="00F563EA">
            <w:pPr>
              <w:jc w:val="center"/>
            </w:pPr>
            <w:r>
              <w:rPr>
                <w:color w:val="000000"/>
                <w:szCs w:val="21"/>
              </w:rPr>
              <w:t>11.31%</w:t>
            </w:r>
          </w:p>
        </w:tc>
        <w:tc>
          <w:tcPr>
            <w:tcW w:w="1276" w:type="dxa"/>
            <w:vAlign w:val="center"/>
          </w:tcPr>
          <w:p w:rsidR="00F159DA" w:rsidRDefault="00F563EA">
            <w:pPr>
              <w:jc w:val="center"/>
            </w:pPr>
            <w:r>
              <w:rPr>
                <w:color w:val="000000"/>
                <w:szCs w:val="21"/>
              </w:rPr>
              <w:t>0.86%</w:t>
            </w:r>
          </w:p>
        </w:tc>
        <w:tc>
          <w:tcPr>
            <w:tcW w:w="1134" w:type="dxa"/>
            <w:vAlign w:val="center"/>
          </w:tcPr>
          <w:p w:rsidR="00F159DA" w:rsidRDefault="00F563EA">
            <w:pPr>
              <w:jc w:val="center"/>
            </w:pPr>
            <w:r>
              <w:rPr>
                <w:color w:val="000000"/>
                <w:szCs w:val="21"/>
              </w:rPr>
              <w:t>25.70%</w:t>
            </w:r>
          </w:p>
        </w:tc>
        <w:tc>
          <w:tcPr>
            <w:tcW w:w="1134" w:type="dxa"/>
            <w:vAlign w:val="center"/>
          </w:tcPr>
          <w:p w:rsidR="00F159DA" w:rsidRDefault="00F563EA">
            <w:pPr>
              <w:jc w:val="center"/>
            </w:pPr>
            <w:r>
              <w:rPr>
                <w:color w:val="000000"/>
                <w:szCs w:val="21"/>
              </w:rPr>
              <w:t>0.46%</w:t>
            </w:r>
          </w:p>
        </w:tc>
      </w:tr>
      <w:tr w:rsidR="00F159DA">
        <w:tc>
          <w:tcPr>
            <w:tcW w:w="1560" w:type="dxa"/>
            <w:vAlign w:val="center"/>
          </w:tcPr>
          <w:p w:rsidR="00F159DA" w:rsidRDefault="00F563EA">
            <w:pPr>
              <w:jc w:val="left"/>
            </w:pPr>
            <w:r>
              <w:rPr>
                <w:color w:val="000000"/>
                <w:szCs w:val="21"/>
              </w:rPr>
              <w:t>过去六个月</w:t>
            </w:r>
          </w:p>
        </w:tc>
        <w:tc>
          <w:tcPr>
            <w:tcW w:w="1275" w:type="dxa"/>
            <w:vAlign w:val="center"/>
          </w:tcPr>
          <w:p w:rsidR="00F159DA" w:rsidRDefault="00F563EA">
            <w:pPr>
              <w:jc w:val="center"/>
            </w:pPr>
            <w:r>
              <w:rPr>
                <w:color w:val="000000"/>
                <w:szCs w:val="21"/>
              </w:rPr>
              <w:t>43.97%</w:t>
            </w:r>
          </w:p>
        </w:tc>
        <w:tc>
          <w:tcPr>
            <w:tcW w:w="1276" w:type="dxa"/>
            <w:vAlign w:val="center"/>
          </w:tcPr>
          <w:p w:rsidR="00F159DA" w:rsidRDefault="00F563EA">
            <w:pPr>
              <w:jc w:val="center"/>
            </w:pPr>
            <w:r>
              <w:rPr>
                <w:color w:val="000000"/>
                <w:szCs w:val="21"/>
              </w:rPr>
              <w:t>1.89%</w:t>
            </w:r>
          </w:p>
        </w:tc>
        <w:tc>
          <w:tcPr>
            <w:tcW w:w="1276" w:type="dxa"/>
            <w:vAlign w:val="center"/>
          </w:tcPr>
          <w:p w:rsidR="00F159DA" w:rsidRDefault="00F563EA">
            <w:pPr>
              <w:jc w:val="center"/>
            </w:pPr>
            <w:r>
              <w:rPr>
                <w:color w:val="000000"/>
                <w:szCs w:val="21"/>
              </w:rPr>
              <w:t>5.95%</w:t>
            </w:r>
          </w:p>
        </w:tc>
        <w:tc>
          <w:tcPr>
            <w:tcW w:w="1276" w:type="dxa"/>
            <w:vAlign w:val="center"/>
          </w:tcPr>
          <w:p w:rsidR="00F159DA" w:rsidRDefault="00F563EA">
            <w:pPr>
              <w:jc w:val="center"/>
            </w:pPr>
            <w:r>
              <w:rPr>
                <w:color w:val="000000"/>
                <w:szCs w:val="21"/>
              </w:rPr>
              <w:t>1.32%</w:t>
            </w:r>
          </w:p>
        </w:tc>
        <w:tc>
          <w:tcPr>
            <w:tcW w:w="1134" w:type="dxa"/>
            <w:vAlign w:val="center"/>
          </w:tcPr>
          <w:p w:rsidR="00F159DA" w:rsidRDefault="00F563EA">
            <w:pPr>
              <w:jc w:val="center"/>
            </w:pPr>
            <w:r>
              <w:rPr>
                <w:color w:val="000000"/>
                <w:szCs w:val="21"/>
              </w:rPr>
              <w:t>38.02%</w:t>
            </w:r>
          </w:p>
        </w:tc>
        <w:tc>
          <w:tcPr>
            <w:tcW w:w="1134" w:type="dxa"/>
            <w:vAlign w:val="center"/>
          </w:tcPr>
          <w:p w:rsidR="00F159DA" w:rsidRDefault="00F563EA">
            <w:pPr>
              <w:jc w:val="center"/>
            </w:pPr>
            <w:r>
              <w:rPr>
                <w:color w:val="000000"/>
                <w:szCs w:val="21"/>
              </w:rPr>
              <w:t>0.57%</w:t>
            </w:r>
          </w:p>
        </w:tc>
      </w:tr>
      <w:tr w:rsidR="00F159DA">
        <w:tc>
          <w:tcPr>
            <w:tcW w:w="1560" w:type="dxa"/>
            <w:vAlign w:val="center"/>
          </w:tcPr>
          <w:p w:rsidR="00F159DA" w:rsidRDefault="00F563EA">
            <w:pPr>
              <w:jc w:val="left"/>
            </w:pPr>
            <w:r>
              <w:rPr>
                <w:color w:val="000000"/>
                <w:szCs w:val="21"/>
              </w:rPr>
              <w:t>过去一年</w:t>
            </w:r>
          </w:p>
        </w:tc>
        <w:tc>
          <w:tcPr>
            <w:tcW w:w="1275" w:type="dxa"/>
            <w:vAlign w:val="center"/>
          </w:tcPr>
          <w:p w:rsidR="00F159DA" w:rsidRDefault="00F563EA">
            <w:pPr>
              <w:jc w:val="center"/>
            </w:pPr>
            <w:r>
              <w:rPr>
                <w:color w:val="000000"/>
                <w:szCs w:val="21"/>
              </w:rPr>
              <w:t>75.33%</w:t>
            </w:r>
          </w:p>
        </w:tc>
        <w:tc>
          <w:tcPr>
            <w:tcW w:w="1276" w:type="dxa"/>
            <w:vAlign w:val="center"/>
          </w:tcPr>
          <w:p w:rsidR="00F159DA" w:rsidRDefault="00F563EA">
            <w:pPr>
              <w:jc w:val="center"/>
            </w:pPr>
            <w:r>
              <w:rPr>
                <w:color w:val="000000"/>
                <w:szCs w:val="21"/>
              </w:rPr>
              <w:t>1.51%</w:t>
            </w:r>
          </w:p>
        </w:tc>
        <w:tc>
          <w:tcPr>
            <w:tcW w:w="1276" w:type="dxa"/>
            <w:vAlign w:val="center"/>
          </w:tcPr>
          <w:p w:rsidR="00F159DA" w:rsidRDefault="00F563EA">
            <w:pPr>
              <w:jc w:val="center"/>
            </w:pPr>
            <w:r>
              <w:rPr>
                <w:color w:val="000000"/>
                <w:szCs w:val="21"/>
              </w:rPr>
              <w:t>11.02%</w:t>
            </w:r>
          </w:p>
        </w:tc>
        <w:tc>
          <w:tcPr>
            <w:tcW w:w="1276" w:type="dxa"/>
            <w:vAlign w:val="center"/>
          </w:tcPr>
          <w:p w:rsidR="00F159DA" w:rsidRDefault="00F563EA">
            <w:pPr>
              <w:jc w:val="center"/>
            </w:pPr>
            <w:r>
              <w:rPr>
                <w:color w:val="000000"/>
                <w:szCs w:val="21"/>
              </w:rPr>
              <w:t>1.06%</w:t>
            </w:r>
          </w:p>
        </w:tc>
        <w:tc>
          <w:tcPr>
            <w:tcW w:w="1134" w:type="dxa"/>
            <w:vAlign w:val="center"/>
          </w:tcPr>
          <w:p w:rsidR="00F159DA" w:rsidRDefault="00F563EA">
            <w:pPr>
              <w:jc w:val="center"/>
            </w:pPr>
            <w:r>
              <w:rPr>
                <w:color w:val="000000"/>
                <w:szCs w:val="21"/>
              </w:rPr>
              <w:t>64.31%</w:t>
            </w:r>
          </w:p>
        </w:tc>
        <w:tc>
          <w:tcPr>
            <w:tcW w:w="1134" w:type="dxa"/>
            <w:vAlign w:val="center"/>
          </w:tcPr>
          <w:p w:rsidR="00F159DA" w:rsidRDefault="00F563EA">
            <w:pPr>
              <w:jc w:val="center"/>
            </w:pPr>
            <w:r>
              <w:rPr>
                <w:color w:val="000000"/>
                <w:szCs w:val="21"/>
              </w:rPr>
              <w:t>0.45%</w:t>
            </w:r>
          </w:p>
        </w:tc>
      </w:tr>
      <w:tr w:rsidR="00F159DA">
        <w:tc>
          <w:tcPr>
            <w:tcW w:w="1560" w:type="dxa"/>
            <w:vAlign w:val="center"/>
          </w:tcPr>
          <w:p w:rsidR="00F159DA" w:rsidRDefault="00F563EA">
            <w:pPr>
              <w:jc w:val="left"/>
            </w:pPr>
            <w:r>
              <w:rPr>
                <w:color w:val="000000"/>
                <w:szCs w:val="21"/>
              </w:rPr>
              <w:t>过去三年</w:t>
            </w:r>
          </w:p>
        </w:tc>
        <w:tc>
          <w:tcPr>
            <w:tcW w:w="1275" w:type="dxa"/>
            <w:vAlign w:val="center"/>
          </w:tcPr>
          <w:p w:rsidR="00F159DA" w:rsidRDefault="00F563EA">
            <w:pPr>
              <w:jc w:val="center"/>
            </w:pPr>
            <w:r>
              <w:rPr>
                <w:color w:val="000000"/>
                <w:szCs w:val="21"/>
              </w:rPr>
              <w:t>-</w:t>
            </w:r>
          </w:p>
        </w:tc>
        <w:tc>
          <w:tcPr>
            <w:tcW w:w="1276" w:type="dxa"/>
            <w:vAlign w:val="center"/>
          </w:tcPr>
          <w:p w:rsidR="00F159DA" w:rsidRDefault="00F563EA">
            <w:pPr>
              <w:jc w:val="center"/>
            </w:pPr>
            <w:r>
              <w:rPr>
                <w:color w:val="000000"/>
                <w:szCs w:val="21"/>
              </w:rPr>
              <w:t>-</w:t>
            </w:r>
          </w:p>
        </w:tc>
        <w:tc>
          <w:tcPr>
            <w:tcW w:w="1276" w:type="dxa"/>
            <w:vAlign w:val="center"/>
          </w:tcPr>
          <w:p w:rsidR="00F159DA" w:rsidRDefault="00F563EA">
            <w:pPr>
              <w:jc w:val="center"/>
            </w:pPr>
            <w:r>
              <w:rPr>
                <w:color w:val="000000"/>
                <w:szCs w:val="21"/>
              </w:rPr>
              <w:t>-</w:t>
            </w:r>
          </w:p>
        </w:tc>
        <w:tc>
          <w:tcPr>
            <w:tcW w:w="1276" w:type="dxa"/>
            <w:vAlign w:val="center"/>
          </w:tcPr>
          <w:p w:rsidR="00F159DA" w:rsidRDefault="00F563EA">
            <w:pPr>
              <w:jc w:val="center"/>
            </w:pPr>
            <w:r>
              <w:rPr>
                <w:color w:val="000000"/>
                <w:szCs w:val="21"/>
              </w:rPr>
              <w:t>-</w:t>
            </w:r>
          </w:p>
        </w:tc>
        <w:tc>
          <w:tcPr>
            <w:tcW w:w="1134" w:type="dxa"/>
            <w:vAlign w:val="center"/>
          </w:tcPr>
          <w:p w:rsidR="00F159DA" w:rsidRDefault="00F563EA">
            <w:pPr>
              <w:jc w:val="center"/>
            </w:pPr>
            <w:r>
              <w:rPr>
                <w:color w:val="000000"/>
                <w:szCs w:val="21"/>
              </w:rPr>
              <w:t>-</w:t>
            </w:r>
          </w:p>
        </w:tc>
        <w:tc>
          <w:tcPr>
            <w:tcW w:w="1134" w:type="dxa"/>
            <w:vAlign w:val="center"/>
          </w:tcPr>
          <w:p w:rsidR="00F159DA" w:rsidRDefault="00F563EA">
            <w:pPr>
              <w:jc w:val="center"/>
            </w:pPr>
            <w:r>
              <w:rPr>
                <w:color w:val="000000"/>
                <w:szCs w:val="21"/>
              </w:rPr>
              <w:t>-</w:t>
            </w:r>
          </w:p>
        </w:tc>
      </w:tr>
      <w:tr w:rsidR="00F159DA">
        <w:tc>
          <w:tcPr>
            <w:tcW w:w="1560" w:type="dxa"/>
            <w:vAlign w:val="center"/>
          </w:tcPr>
          <w:p w:rsidR="00F159DA" w:rsidRDefault="00F563EA">
            <w:pPr>
              <w:jc w:val="left"/>
            </w:pPr>
            <w:r>
              <w:rPr>
                <w:color w:val="000000"/>
                <w:szCs w:val="21"/>
              </w:rPr>
              <w:t>自基金合同生效起至今</w:t>
            </w:r>
          </w:p>
        </w:tc>
        <w:tc>
          <w:tcPr>
            <w:tcW w:w="1275" w:type="dxa"/>
            <w:vAlign w:val="center"/>
          </w:tcPr>
          <w:p w:rsidR="00F159DA" w:rsidRDefault="00F563EA">
            <w:pPr>
              <w:jc w:val="center"/>
            </w:pPr>
            <w:r>
              <w:rPr>
                <w:color w:val="000000"/>
                <w:szCs w:val="21"/>
              </w:rPr>
              <w:t>74.35%</w:t>
            </w:r>
          </w:p>
        </w:tc>
        <w:tc>
          <w:tcPr>
            <w:tcW w:w="1276" w:type="dxa"/>
            <w:vAlign w:val="center"/>
          </w:tcPr>
          <w:p w:rsidR="00F159DA" w:rsidRDefault="00F563EA">
            <w:pPr>
              <w:jc w:val="center"/>
            </w:pPr>
            <w:r>
              <w:rPr>
                <w:color w:val="000000"/>
                <w:szCs w:val="21"/>
              </w:rPr>
              <w:t>1.35%</w:t>
            </w:r>
          </w:p>
        </w:tc>
        <w:tc>
          <w:tcPr>
            <w:tcW w:w="1276" w:type="dxa"/>
            <w:vAlign w:val="center"/>
          </w:tcPr>
          <w:p w:rsidR="00F159DA" w:rsidRDefault="00F563EA">
            <w:pPr>
              <w:jc w:val="center"/>
            </w:pPr>
            <w:r>
              <w:rPr>
                <w:color w:val="000000"/>
                <w:szCs w:val="21"/>
              </w:rPr>
              <w:t>3.55%</w:t>
            </w:r>
          </w:p>
        </w:tc>
        <w:tc>
          <w:tcPr>
            <w:tcW w:w="1276" w:type="dxa"/>
            <w:vAlign w:val="center"/>
          </w:tcPr>
          <w:p w:rsidR="00F159DA" w:rsidRDefault="00F563EA">
            <w:pPr>
              <w:jc w:val="center"/>
            </w:pPr>
            <w:r>
              <w:rPr>
                <w:color w:val="000000"/>
                <w:szCs w:val="21"/>
              </w:rPr>
              <w:t>1.09%</w:t>
            </w:r>
          </w:p>
        </w:tc>
        <w:tc>
          <w:tcPr>
            <w:tcW w:w="1134" w:type="dxa"/>
            <w:vAlign w:val="center"/>
          </w:tcPr>
          <w:p w:rsidR="00F159DA" w:rsidRDefault="00F563EA">
            <w:pPr>
              <w:jc w:val="center"/>
            </w:pPr>
            <w:r>
              <w:rPr>
                <w:color w:val="000000"/>
                <w:szCs w:val="21"/>
              </w:rPr>
              <w:t>70.80%</w:t>
            </w:r>
          </w:p>
        </w:tc>
        <w:tc>
          <w:tcPr>
            <w:tcW w:w="1134" w:type="dxa"/>
            <w:vAlign w:val="center"/>
          </w:tcPr>
          <w:p w:rsidR="00F159DA" w:rsidRDefault="00F563EA">
            <w:pPr>
              <w:jc w:val="center"/>
            </w:pPr>
            <w:r>
              <w:rPr>
                <w:color w:val="000000"/>
                <w:szCs w:val="21"/>
              </w:rPr>
              <w:t>0.26%</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易方达科融混合型证券投资基金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2019</w:t>
      </w:r>
      <w:r w:rsidRPr="00224952">
        <w:rPr>
          <w:rFonts w:ascii="Times New Roman" w:hAnsi="Times New Roman"/>
        </w:rPr>
        <w:t>年</w:t>
      </w:r>
      <w:r w:rsidRPr="00224952">
        <w:rPr>
          <w:rFonts w:ascii="Times New Roman" w:hAnsi="Times New Roman"/>
        </w:rPr>
        <w:t>3</w:t>
      </w:r>
      <w:r w:rsidRPr="00224952">
        <w:rPr>
          <w:rFonts w:ascii="Times New Roman" w:hAnsi="Times New Roman"/>
        </w:rPr>
        <w:t>月</w:t>
      </w:r>
      <w:r w:rsidRPr="00224952">
        <w:rPr>
          <w:rFonts w:ascii="Times New Roman" w:hAnsi="Times New Roman"/>
        </w:rPr>
        <w:t>26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D31941"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F159DA" w:rsidRDefault="00F563EA">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按基金合同和招募说明书的约定，本基金的建仓期为六个月，建仓期结束时股票资产占基金资产的比例超过</w:t>
      </w:r>
      <w:r>
        <w:rPr>
          <w:kern w:val="0"/>
          <w:szCs w:val="21"/>
        </w:rPr>
        <w:t>95%</w:t>
      </w:r>
      <w:r>
        <w:rPr>
          <w:kern w:val="0"/>
          <w:szCs w:val="21"/>
        </w:rPr>
        <w:t>，现金或者到期日在一年以内的政府债券比例低于</w:t>
      </w:r>
      <w:r>
        <w:rPr>
          <w:kern w:val="0"/>
          <w:szCs w:val="21"/>
        </w:rPr>
        <w:t>5%</w:t>
      </w:r>
      <w:r>
        <w:rPr>
          <w:kern w:val="0"/>
          <w:szCs w:val="21"/>
        </w:rPr>
        <w:t>，均为被动超标，已在规定的期限内调整完毕，其他各项资产配置比例符合基金合同（第十二部分二、投资范围，三、投资策略和四、投资限制）的有关约定。</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自基金合同生效至报告期末</w:t>
      </w:r>
      <w:r w:rsidRPr="00224952">
        <w:rPr>
          <w:kern w:val="0"/>
          <w:szCs w:val="21"/>
        </w:rPr>
        <w:t>,</w:t>
      </w:r>
      <w:r w:rsidRPr="00224952">
        <w:rPr>
          <w:kern w:val="0"/>
          <w:szCs w:val="21"/>
        </w:rPr>
        <w:t>基金份额净值增长率为</w:t>
      </w:r>
      <w:r w:rsidRPr="00224952">
        <w:rPr>
          <w:kern w:val="0"/>
          <w:szCs w:val="21"/>
        </w:rPr>
        <w:t>74.35%,</w:t>
      </w:r>
      <w:r w:rsidRPr="00224952">
        <w:rPr>
          <w:kern w:val="0"/>
          <w:szCs w:val="21"/>
        </w:rPr>
        <w:t>同期业绩比较基准收益率为</w:t>
      </w:r>
      <w:r w:rsidRPr="00224952">
        <w:rPr>
          <w:kern w:val="0"/>
          <w:szCs w:val="21"/>
        </w:rPr>
        <w:t>3.55%</w:t>
      </w:r>
      <w:r w:rsidRPr="00224952">
        <w:rPr>
          <w:kern w:val="0"/>
          <w:szCs w:val="21"/>
        </w:rPr>
        <w:t>。</w:t>
      </w:r>
      <w:r w:rsidRPr="0022495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9095"/>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9096"/>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F159DA">
        <w:tc>
          <w:tcPr>
            <w:tcW w:w="464" w:type="dxa"/>
            <w:vAlign w:val="center"/>
          </w:tcPr>
          <w:p w:rsidR="00F159DA" w:rsidRDefault="00F563EA">
            <w:pPr>
              <w:jc w:val="center"/>
            </w:pPr>
            <w:r>
              <w:rPr>
                <w:color w:val="000000"/>
                <w:szCs w:val="21"/>
              </w:rPr>
              <w:t>陈皓</w:t>
            </w:r>
          </w:p>
        </w:tc>
        <w:tc>
          <w:tcPr>
            <w:tcW w:w="3402" w:type="dxa"/>
            <w:vAlign w:val="center"/>
          </w:tcPr>
          <w:p w:rsidR="00F159DA" w:rsidRDefault="00F563EA">
            <w:pPr>
              <w:jc w:val="left"/>
            </w:pPr>
            <w:r>
              <w:rPr>
                <w:color w:val="000000"/>
                <w:szCs w:val="21"/>
              </w:rPr>
              <w:t>本基金的基金经理、易方达平稳增长证券投资基金的基金经理、易方达科翔混合型证券投资基金的基金经理、易方达新经济灵活配置混合型证券投资基金的基金经理、易方达国防军工混合型证券投资基金的基金经理（自</w:t>
            </w:r>
            <w:r>
              <w:rPr>
                <w:color w:val="000000"/>
                <w:szCs w:val="21"/>
              </w:rPr>
              <w:t>2015</w:t>
            </w:r>
            <w:r>
              <w:rPr>
                <w:color w:val="000000"/>
                <w:szCs w:val="21"/>
              </w:rPr>
              <w:t>年</w:t>
            </w:r>
            <w:r>
              <w:rPr>
                <w:color w:val="000000"/>
                <w:szCs w:val="21"/>
              </w:rPr>
              <w:t>06</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05</w:t>
            </w:r>
            <w:r>
              <w:rPr>
                <w:color w:val="000000"/>
                <w:szCs w:val="21"/>
              </w:rPr>
              <w:t>日）、易方达科讯混合型证券投资基金的基金经理、易方达均衡成长股票型证券投资基金的基金经理、投资一部总经理、权益投资决策委员会委员</w:t>
            </w:r>
          </w:p>
        </w:tc>
        <w:tc>
          <w:tcPr>
            <w:tcW w:w="709" w:type="dxa"/>
            <w:vAlign w:val="center"/>
          </w:tcPr>
          <w:p w:rsidR="00F159DA" w:rsidRDefault="00F563EA">
            <w:pPr>
              <w:jc w:val="center"/>
            </w:pPr>
            <w:r>
              <w:rPr>
                <w:color w:val="000000"/>
                <w:szCs w:val="21"/>
              </w:rPr>
              <w:t>2019-03-26</w:t>
            </w:r>
          </w:p>
        </w:tc>
        <w:tc>
          <w:tcPr>
            <w:tcW w:w="708" w:type="dxa"/>
            <w:vAlign w:val="center"/>
          </w:tcPr>
          <w:p w:rsidR="00F159DA" w:rsidRDefault="00F563EA">
            <w:pPr>
              <w:jc w:val="center"/>
            </w:pPr>
            <w:r>
              <w:rPr>
                <w:color w:val="000000"/>
                <w:szCs w:val="21"/>
              </w:rPr>
              <w:t>-</w:t>
            </w:r>
          </w:p>
        </w:tc>
        <w:tc>
          <w:tcPr>
            <w:tcW w:w="709" w:type="dxa"/>
            <w:vAlign w:val="center"/>
          </w:tcPr>
          <w:p w:rsidR="00F159DA" w:rsidRDefault="00F563EA">
            <w:pPr>
              <w:jc w:val="center"/>
            </w:pPr>
            <w:r>
              <w:rPr>
                <w:color w:val="000000"/>
                <w:szCs w:val="21"/>
              </w:rPr>
              <w:t>13</w:t>
            </w:r>
            <w:r>
              <w:rPr>
                <w:color w:val="000000"/>
                <w:szCs w:val="21"/>
              </w:rPr>
              <w:t>年</w:t>
            </w:r>
          </w:p>
        </w:tc>
        <w:tc>
          <w:tcPr>
            <w:tcW w:w="3548" w:type="dxa"/>
            <w:vAlign w:val="center"/>
          </w:tcPr>
          <w:p w:rsidR="00F159DA" w:rsidRDefault="00F563EA">
            <w:r>
              <w:rPr>
                <w:color w:val="000000"/>
                <w:szCs w:val="21"/>
              </w:rPr>
              <w:t>硕士研究生，具有基金从业资格。曾任易方达基金管理有限公司行业研究员、基金经理助理、投资一部总经理助理、投资一部副总经理、投资经理、易方达价值精选混合型证券投资基金基金经理、易方达供给改革灵活配置混合型证券投资基金基金经理。</w:t>
            </w:r>
          </w:p>
        </w:tc>
      </w:tr>
      <w:tr w:rsidR="00F159DA">
        <w:tc>
          <w:tcPr>
            <w:tcW w:w="464" w:type="dxa"/>
            <w:vAlign w:val="center"/>
          </w:tcPr>
          <w:p w:rsidR="00F159DA" w:rsidRDefault="00F563EA">
            <w:pPr>
              <w:jc w:val="center"/>
            </w:pPr>
            <w:r>
              <w:rPr>
                <w:color w:val="000000"/>
                <w:szCs w:val="21"/>
              </w:rPr>
              <w:t>刘健维</w:t>
            </w:r>
          </w:p>
        </w:tc>
        <w:tc>
          <w:tcPr>
            <w:tcW w:w="3402" w:type="dxa"/>
            <w:vAlign w:val="center"/>
          </w:tcPr>
          <w:p w:rsidR="00F159DA" w:rsidRDefault="00F563EA">
            <w:pPr>
              <w:jc w:val="left"/>
            </w:pPr>
            <w:r>
              <w:rPr>
                <w:color w:val="000000"/>
                <w:szCs w:val="21"/>
              </w:rPr>
              <w:t>本基金的基金经理、易方达科讯混合型证券投资基金的基金经理</w:t>
            </w:r>
          </w:p>
        </w:tc>
        <w:tc>
          <w:tcPr>
            <w:tcW w:w="709" w:type="dxa"/>
            <w:vAlign w:val="center"/>
          </w:tcPr>
          <w:p w:rsidR="00F159DA" w:rsidRDefault="00F563EA">
            <w:pPr>
              <w:jc w:val="center"/>
            </w:pPr>
            <w:r>
              <w:rPr>
                <w:color w:val="000000"/>
                <w:szCs w:val="21"/>
              </w:rPr>
              <w:t>2020-06-06</w:t>
            </w:r>
          </w:p>
        </w:tc>
        <w:tc>
          <w:tcPr>
            <w:tcW w:w="708" w:type="dxa"/>
            <w:vAlign w:val="center"/>
          </w:tcPr>
          <w:p w:rsidR="00F159DA" w:rsidRDefault="00F563EA">
            <w:pPr>
              <w:jc w:val="center"/>
            </w:pPr>
            <w:r>
              <w:rPr>
                <w:color w:val="000000"/>
                <w:szCs w:val="21"/>
              </w:rPr>
              <w:t>-</w:t>
            </w:r>
          </w:p>
        </w:tc>
        <w:tc>
          <w:tcPr>
            <w:tcW w:w="709" w:type="dxa"/>
            <w:vAlign w:val="center"/>
          </w:tcPr>
          <w:p w:rsidR="00F159DA" w:rsidRDefault="00F563EA">
            <w:pPr>
              <w:jc w:val="center"/>
            </w:pPr>
            <w:r>
              <w:rPr>
                <w:color w:val="000000"/>
                <w:szCs w:val="21"/>
              </w:rPr>
              <w:t>6</w:t>
            </w:r>
            <w:r>
              <w:rPr>
                <w:color w:val="000000"/>
                <w:szCs w:val="21"/>
              </w:rPr>
              <w:t>年</w:t>
            </w:r>
          </w:p>
        </w:tc>
        <w:tc>
          <w:tcPr>
            <w:tcW w:w="3548" w:type="dxa"/>
            <w:vAlign w:val="center"/>
          </w:tcPr>
          <w:p w:rsidR="00F159DA" w:rsidRDefault="00F563EA">
            <w:r>
              <w:rPr>
                <w:color w:val="000000"/>
                <w:szCs w:val="21"/>
              </w:rPr>
              <w:t>硕士研究生，具有基金从业资格。曾任广发基金管理有限公司研究部研究员，国泰基金管理有限公司研究部研究员，易方达基金管理有限公司行业研究员、易方达科讯混合型证券投资基金基金经理助理。</w:t>
            </w:r>
          </w:p>
        </w:tc>
      </w:tr>
    </w:tbl>
    <w:p w:rsidR="00F159DA" w:rsidRDefault="00F563EA">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F159DA" w:rsidRDefault="00F563EA">
      <w:pPr>
        <w:tabs>
          <w:tab w:val="left" w:pos="426"/>
        </w:tabs>
        <w:spacing w:line="360" w:lineRule="auto"/>
        <w:ind w:firstLineChars="200" w:firstLine="420"/>
        <w:rPr>
          <w:kern w:val="0"/>
          <w:szCs w:val="21"/>
        </w:rPr>
      </w:pPr>
      <w:r>
        <w:rPr>
          <w:kern w:val="0"/>
          <w:szCs w:val="21"/>
        </w:rPr>
        <w:t>2.</w:t>
      </w:r>
      <w:r>
        <w:rPr>
          <w:kern w:val="0"/>
          <w:szCs w:val="21"/>
        </w:rPr>
        <w:t>证券从业的含义遵从《证券业从业人员资格管理办法》的相关规定。</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3.</w:t>
      </w:r>
      <w:r w:rsidRPr="00E56272">
        <w:rPr>
          <w:kern w:val="0"/>
          <w:szCs w:val="21"/>
        </w:rPr>
        <w:t>根据</w:t>
      </w:r>
      <w:r w:rsidRPr="00E56272">
        <w:rPr>
          <w:kern w:val="0"/>
          <w:szCs w:val="21"/>
        </w:rPr>
        <w:t>2020</w:t>
      </w:r>
      <w:r w:rsidRPr="00E56272">
        <w:rPr>
          <w:kern w:val="0"/>
          <w:szCs w:val="21"/>
        </w:rPr>
        <w:t>年</w:t>
      </w:r>
      <w:r w:rsidRPr="00E56272">
        <w:rPr>
          <w:kern w:val="0"/>
          <w:szCs w:val="21"/>
        </w:rPr>
        <w:t>8</w:t>
      </w:r>
      <w:r w:rsidRPr="00E56272">
        <w:rPr>
          <w:kern w:val="0"/>
          <w:szCs w:val="21"/>
        </w:rPr>
        <w:t>月</w:t>
      </w:r>
      <w:r w:rsidRPr="00E56272">
        <w:rPr>
          <w:kern w:val="0"/>
          <w:szCs w:val="21"/>
        </w:rPr>
        <w:t>1</w:t>
      </w:r>
      <w:r w:rsidRPr="00E56272">
        <w:rPr>
          <w:kern w:val="0"/>
          <w:szCs w:val="21"/>
        </w:rPr>
        <w:t>日《易方达科融混合型证券投资基金基金经理变更公告》，自</w:t>
      </w:r>
      <w:r w:rsidRPr="00E56272">
        <w:rPr>
          <w:kern w:val="0"/>
          <w:szCs w:val="21"/>
        </w:rPr>
        <w:t>2020</w:t>
      </w:r>
      <w:r w:rsidRPr="00E56272">
        <w:rPr>
          <w:kern w:val="0"/>
          <w:szCs w:val="21"/>
        </w:rPr>
        <w:t>年</w:t>
      </w:r>
      <w:r w:rsidRPr="00E56272">
        <w:rPr>
          <w:kern w:val="0"/>
          <w:szCs w:val="21"/>
        </w:rPr>
        <w:t>8</w:t>
      </w:r>
      <w:r w:rsidRPr="00E56272">
        <w:rPr>
          <w:kern w:val="0"/>
          <w:szCs w:val="21"/>
        </w:rPr>
        <w:t>月</w:t>
      </w:r>
      <w:r w:rsidRPr="00E56272">
        <w:rPr>
          <w:kern w:val="0"/>
          <w:szCs w:val="21"/>
        </w:rPr>
        <w:t>1</w:t>
      </w:r>
      <w:r w:rsidRPr="00E56272">
        <w:rPr>
          <w:kern w:val="0"/>
          <w:szCs w:val="21"/>
        </w:rPr>
        <w:t>日起，陈皓不再担任本基金的基金经理，刘健维仍任本基金的基金经理。</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9097"/>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9098"/>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F159DA" w:rsidRDefault="00F563EA">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9099"/>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F159DA" w:rsidRDefault="00F563EA">
      <w:pPr>
        <w:tabs>
          <w:tab w:val="left" w:pos="426"/>
        </w:tabs>
        <w:spacing w:line="360" w:lineRule="auto"/>
        <w:ind w:firstLineChars="200" w:firstLine="420"/>
        <w:rPr>
          <w:kern w:val="0"/>
          <w:szCs w:val="21"/>
        </w:rPr>
      </w:pPr>
      <w:r>
        <w:rPr>
          <w:kern w:val="0"/>
          <w:szCs w:val="21"/>
        </w:rPr>
        <w:t>2020</w:t>
      </w:r>
      <w:r>
        <w:rPr>
          <w:kern w:val="0"/>
          <w:szCs w:val="21"/>
        </w:rPr>
        <w:t>年上半年上证指数下跌</w:t>
      </w:r>
      <w:r>
        <w:rPr>
          <w:kern w:val="0"/>
          <w:szCs w:val="21"/>
        </w:rPr>
        <w:t>2.15%</w:t>
      </w:r>
      <w:r>
        <w:rPr>
          <w:kern w:val="0"/>
          <w:szCs w:val="21"/>
        </w:rPr>
        <w:t>，创业板指数上涨</w:t>
      </w:r>
      <w:r>
        <w:rPr>
          <w:kern w:val="0"/>
          <w:szCs w:val="21"/>
        </w:rPr>
        <w:t>35.60%</w:t>
      </w:r>
      <w:r>
        <w:rPr>
          <w:kern w:val="0"/>
          <w:szCs w:val="21"/>
        </w:rPr>
        <w:t>，中证</w:t>
      </w:r>
      <w:r>
        <w:rPr>
          <w:kern w:val="0"/>
          <w:szCs w:val="21"/>
        </w:rPr>
        <w:t>500</w:t>
      </w:r>
      <w:r>
        <w:rPr>
          <w:kern w:val="0"/>
          <w:szCs w:val="21"/>
        </w:rPr>
        <w:t>指数上涨</w:t>
      </w:r>
      <w:r>
        <w:rPr>
          <w:kern w:val="0"/>
          <w:szCs w:val="21"/>
        </w:rPr>
        <w:t>11.33%</w:t>
      </w:r>
      <w:r>
        <w:rPr>
          <w:kern w:val="0"/>
          <w:szCs w:val="21"/>
        </w:rPr>
        <w:t>，市场受疫情、政策、流动性等各方面因素影响，整体波动和分化较大，新兴成长板块总体大幅跑赢大盘蓝筹板块，医药生物、高端消费、</w:t>
      </w:r>
      <w:r>
        <w:rPr>
          <w:kern w:val="0"/>
          <w:szCs w:val="21"/>
        </w:rPr>
        <w:t>TMT</w:t>
      </w:r>
      <w:r>
        <w:rPr>
          <w:kern w:val="0"/>
          <w:szCs w:val="21"/>
        </w:rPr>
        <w:t>、新能源等板块总体涨幅较大，低估值的金融地产等板块表现较差。</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上半年采取了积极的投资策略，大部分时间维持了组合的高仓位运行，并在市场大幅波动时择机调整了组合的仓位以及板块配置。春节后成长板块涨幅较大，部分股票出现一定泡沫，我们高位减持了板块内部分估值偏高的股票，如电子行业个股。而后，我们在市场经历三月份大幅回调后提升了组合整体仓位，增配了部分风险收益比较好的新兴成长个股，取得了较好超额收益。</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1.7435</w:t>
      </w:r>
      <w:r w:rsidRPr="00E56272">
        <w:rPr>
          <w:kern w:val="0"/>
          <w:szCs w:val="21"/>
        </w:rPr>
        <w:t>元，本报告期份额净值增长率为</w:t>
      </w:r>
      <w:r w:rsidRPr="00E56272">
        <w:rPr>
          <w:kern w:val="0"/>
          <w:szCs w:val="21"/>
        </w:rPr>
        <w:t>43.97%</w:t>
      </w:r>
      <w:r w:rsidRPr="00E56272">
        <w:rPr>
          <w:kern w:val="0"/>
          <w:szCs w:val="21"/>
        </w:rPr>
        <w:t>，同期业绩比较基准收益率为</w:t>
      </w:r>
      <w:r w:rsidRPr="00E56272">
        <w:rPr>
          <w:kern w:val="0"/>
          <w:szCs w:val="21"/>
        </w:rPr>
        <w:t>5.95%</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9100"/>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F159DA" w:rsidRDefault="00F563EA">
      <w:pPr>
        <w:tabs>
          <w:tab w:val="left" w:pos="426"/>
        </w:tabs>
        <w:spacing w:line="360" w:lineRule="auto"/>
        <w:ind w:firstLineChars="200" w:firstLine="420"/>
        <w:rPr>
          <w:kern w:val="0"/>
          <w:szCs w:val="21"/>
        </w:rPr>
      </w:pPr>
      <w:r>
        <w:rPr>
          <w:kern w:val="0"/>
          <w:szCs w:val="21"/>
        </w:rPr>
        <w:t>展望下半年，我们认为随着市场估值不断提升，震荡和分化可能加剧，存在投资机会但也需警惕潜在风险，一旦流动性或政策环境转向趋势明确，市场将面临较大回调压力。当前机构配置较多的板块和个股估值总体不低，下半年这些个股的股价可能随着基本面的分化而分化。从中长期维度，我们看好权益市场特别是新兴成长板块的表现。目前</w:t>
      </w:r>
      <w:r>
        <w:rPr>
          <w:kern w:val="0"/>
          <w:szCs w:val="21"/>
        </w:rPr>
        <w:t>A</w:t>
      </w:r>
      <w:r>
        <w:rPr>
          <w:kern w:val="0"/>
          <w:szCs w:val="21"/>
        </w:rPr>
        <w:t>股总体估值水平仍较合理，在利率中长期向下的大背景下，长期估值中枢下降概率不大。未来几年我国的产业升级和科技创新周期叠加，新兴产业会出现较多投资机会。我们长期关注</w:t>
      </w:r>
      <w:r>
        <w:rPr>
          <w:kern w:val="0"/>
          <w:szCs w:val="21"/>
        </w:rPr>
        <w:t>5G</w:t>
      </w:r>
      <w:r>
        <w:rPr>
          <w:kern w:val="0"/>
          <w:szCs w:val="21"/>
        </w:rPr>
        <w:t>应用、云计算、新能源、医药、高端消费等领域的投资机会。</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我们在操作中将结合宏观市场以及中观行业和个股判断，寻找具备中长期投资价值的行业和个股，力争为投资者奉献更加持续、优异的回报。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9101"/>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F159DA" w:rsidRDefault="00F563EA">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9102"/>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9103"/>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9104"/>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基金托管人在易方达科融混合型证券投资基金的托管过程中，严格遵守了《证券投资基金法》及其他有关法律法规、基金合同、托管协议，尽职尽责地履行了托管人应尽的义务，不存在任何损害基金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9105"/>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F159DA" w:rsidRDefault="00F563EA">
      <w:pPr>
        <w:tabs>
          <w:tab w:val="left" w:pos="426"/>
        </w:tabs>
        <w:spacing w:line="360" w:lineRule="auto"/>
        <w:ind w:firstLineChars="200" w:firstLine="420"/>
        <w:rPr>
          <w:kern w:val="0"/>
          <w:szCs w:val="21"/>
        </w:rPr>
      </w:pPr>
      <w:r>
        <w:rPr>
          <w:kern w:val="0"/>
          <w:szCs w:val="21"/>
        </w:rPr>
        <w:t>报告期内，易方达基金管理有限公司在易方达科融混合型证券投资基金投资运作、基金资产净值的计算、基金份额申购赎回价格的计算、基金费用开支等问题上，托管人未发现损害基金持有人利益的行为。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本报告期内本基金未进行收益分配</w:t>
      </w:r>
      <w:r w:rsidRPr="00E56272">
        <w:rPr>
          <w:kern w:val="0"/>
          <w:szCs w:val="21"/>
        </w:rPr>
        <w:t>,</w:t>
      </w:r>
      <w:r w:rsidRPr="00E56272">
        <w:rPr>
          <w:kern w:val="0"/>
          <w:szCs w:val="21"/>
        </w:rPr>
        <w:t>符合基金合同的规定。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9106"/>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由易方达基金管理有限公司编制并经托管人复核审查的有关易方达科融混合型证券投资基金的中期报告中财务指标、净值表现、收益分配情况、财务会计报告相关内容、投资组合报告等内容真实、准确、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9107"/>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9108"/>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易方达科融混合型证券投资基金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37,643,466.83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58,479,711.56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179,069.22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645,843.42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310,261.72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1,426,066.31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560,490,646.20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574,004,004.94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559,621,960.20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571,984,601.13</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868,686.00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2,019,403.81</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6,335,101.93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7,916.45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20,829.54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61,242.30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13,089,898.04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955,799.20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611,782,500.76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641,867,356.90</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11,578,854.90</w:t>
            </w:r>
          </w:p>
        </w:tc>
        <w:tc>
          <w:tcPr>
            <w:tcW w:w="2520" w:type="dxa"/>
            <w:vAlign w:val="center"/>
          </w:tcPr>
          <w:p w:rsidR="00753756" w:rsidRPr="00224952" w:rsidRDefault="00753756" w:rsidP="00523381">
            <w:pPr>
              <w:jc w:val="right"/>
              <w:rPr>
                <w:color w:val="000000"/>
                <w:szCs w:val="21"/>
              </w:rPr>
            </w:pPr>
            <w:r w:rsidRPr="00224952">
              <w:rPr>
                <w:color w:val="000000"/>
                <w:szCs w:val="21"/>
              </w:rPr>
              <w:t>1,331,739.18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4,012,350.01</w:t>
            </w:r>
          </w:p>
        </w:tc>
        <w:tc>
          <w:tcPr>
            <w:tcW w:w="2520" w:type="dxa"/>
            <w:vAlign w:val="center"/>
          </w:tcPr>
          <w:p w:rsidR="00753756" w:rsidRPr="00224952" w:rsidRDefault="00753756" w:rsidP="00523381">
            <w:pPr>
              <w:jc w:val="right"/>
              <w:rPr>
                <w:color w:val="000000"/>
                <w:szCs w:val="21"/>
              </w:rPr>
            </w:pPr>
            <w:r w:rsidRPr="00224952">
              <w:rPr>
                <w:color w:val="000000"/>
                <w:szCs w:val="21"/>
              </w:rPr>
              <w:t>22,066,814.84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646,820.34</w:t>
            </w:r>
          </w:p>
        </w:tc>
        <w:tc>
          <w:tcPr>
            <w:tcW w:w="2520" w:type="dxa"/>
            <w:vAlign w:val="center"/>
          </w:tcPr>
          <w:p w:rsidR="00753756" w:rsidRPr="00224952" w:rsidRDefault="00753756" w:rsidP="00523381">
            <w:pPr>
              <w:jc w:val="right"/>
              <w:rPr>
                <w:color w:val="000000"/>
                <w:szCs w:val="21"/>
              </w:rPr>
            </w:pPr>
            <w:r w:rsidRPr="00224952">
              <w:rPr>
                <w:color w:val="000000"/>
                <w:szCs w:val="21"/>
              </w:rPr>
              <w:t>878,567.70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107,803.42</w:t>
            </w:r>
          </w:p>
        </w:tc>
        <w:tc>
          <w:tcPr>
            <w:tcW w:w="2520" w:type="dxa"/>
            <w:vAlign w:val="center"/>
          </w:tcPr>
          <w:p w:rsidR="00753756" w:rsidRPr="00224952" w:rsidRDefault="00753756" w:rsidP="00523381">
            <w:pPr>
              <w:jc w:val="right"/>
              <w:rPr>
                <w:color w:val="000000"/>
                <w:szCs w:val="21"/>
              </w:rPr>
            </w:pPr>
            <w:r w:rsidRPr="00224952">
              <w:rPr>
                <w:color w:val="000000"/>
                <w:szCs w:val="21"/>
              </w:rPr>
              <w:t>146,427.94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666,178.09</w:t>
            </w:r>
          </w:p>
        </w:tc>
        <w:tc>
          <w:tcPr>
            <w:tcW w:w="2520" w:type="dxa"/>
            <w:vAlign w:val="center"/>
          </w:tcPr>
          <w:p w:rsidR="00753756" w:rsidRPr="00224952" w:rsidRDefault="00753756" w:rsidP="00523381">
            <w:pPr>
              <w:jc w:val="right"/>
              <w:rPr>
                <w:color w:val="000000"/>
                <w:szCs w:val="21"/>
              </w:rPr>
            </w:pPr>
            <w:r w:rsidRPr="00224952">
              <w:rPr>
                <w:color w:val="000000"/>
                <w:szCs w:val="21"/>
              </w:rPr>
              <w:t>745,310.30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6.05</w:t>
            </w:r>
          </w:p>
        </w:tc>
        <w:tc>
          <w:tcPr>
            <w:tcW w:w="2520" w:type="dxa"/>
            <w:vAlign w:val="center"/>
          </w:tcPr>
          <w:p w:rsidR="00753756" w:rsidRPr="00224952" w:rsidRDefault="00753756" w:rsidP="00523381">
            <w:pPr>
              <w:jc w:val="right"/>
              <w:rPr>
                <w:color w:val="000000"/>
                <w:szCs w:val="21"/>
              </w:rPr>
            </w:pPr>
            <w:r w:rsidRPr="00224952">
              <w:rPr>
                <w:color w:val="000000"/>
                <w:szCs w:val="21"/>
              </w:rPr>
              <w:t>8.05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96,413.70</w:t>
            </w:r>
          </w:p>
        </w:tc>
        <w:tc>
          <w:tcPr>
            <w:tcW w:w="2520" w:type="dxa"/>
            <w:vAlign w:val="center"/>
          </w:tcPr>
          <w:p w:rsidR="00753756" w:rsidRPr="00224952" w:rsidRDefault="00753756" w:rsidP="00523381">
            <w:pPr>
              <w:jc w:val="right"/>
              <w:rPr>
                <w:color w:val="000000"/>
                <w:szCs w:val="21"/>
              </w:rPr>
            </w:pPr>
            <w:r w:rsidRPr="00224952">
              <w:rPr>
                <w:color w:val="000000"/>
                <w:szCs w:val="21"/>
              </w:rPr>
              <w:t>136,636.78</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17,108,426.51</w:t>
            </w:r>
          </w:p>
        </w:tc>
        <w:tc>
          <w:tcPr>
            <w:tcW w:w="2520" w:type="dxa"/>
            <w:vAlign w:val="center"/>
          </w:tcPr>
          <w:p w:rsidR="00753756" w:rsidRPr="00523381" w:rsidRDefault="00753756" w:rsidP="00523381">
            <w:pPr>
              <w:jc w:val="right"/>
              <w:rPr>
                <w:color w:val="000000"/>
                <w:szCs w:val="21"/>
              </w:rPr>
            </w:pPr>
            <w:r w:rsidRPr="00523381">
              <w:rPr>
                <w:color w:val="000000"/>
                <w:szCs w:val="21"/>
              </w:rPr>
              <w:t>25,305,504.79</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341,089,421.53</w:t>
            </w:r>
          </w:p>
        </w:tc>
        <w:tc>
          <w:tcPr>
            <w:tcW w:w="2520" w:type="dxa"/>
            <w:vAlign w:val="center"/>
          </w:tcPr>
          <w:p w:rsidR="00753756" w:rsidRPr="00224952" w:rsidRDefault="00753756" w:rsidP="00523381">
            <w:pPr>
              <w:jc w:val="right"/>
              <w:rPr>
                <w:color w:val="000000"/>
                <w:szCs w:val="21"/>
              </w:rPr>
            </w:pPr>
            <w:r w:rsidRPr="00224952">
              <w:rPr>
                <w:color w:val="000000"/>
                <w:szCs w:val="21"/>
              </w:rPr>
              <w:t>509,138,061.17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253,584,652.72</w:t>
            </w:r>
          </w:p>
        </w:tc>
        <w:tc>
          <w:tcPr>
            <w:tcW w:w="2520" w:type="dxa"/>
            <w:vAlign w:val="center"/>
          </w:tcPr>
          <w:p w:rsidR="00753756" w:rsidRPr="00224952" w:rsidRDefault="00753756" w:rsidP="00523381">
            <w:pPr>
              <w:jc w:val="right"/>
              <w:rPr>
                <w:color w:val="000000"/>
                <w:szCs w:val="21"/>
              </w:rPr>
            </w:pPr>
            <w:r w:rsidRPr="00224952">
              <w:rPr>
                <w:color w:val="000000"/>
                <w:szCs w:val="21"/>
              </w:rPr>
              <w:t>107,423,790.94</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594,674,074.25</w:t>
            </w:r>
          </w:p>
        </w:tc>
        <w:tc>
          <w:tcPr>
            <w:tcW w:w="2520" w:type="dxa"/>
            <w:vAlign w:val="center"/>
          </w:tcPr>
          <w:p w:rsidR="00753756" w:rsidRPr="00523381" w:rsidRDefault="00753756" w:rsidP="00523381">
            <w:pPr>
              <w:jc w:val="right"/>
              <w:rPr>
                <w:color w:val="000000"/>
                <w:szCs w:val="21"/>
              </w:rPr>
            </w:pPr>
            <w:r w:rsidRPr="00523381">
              <w:rPr>
                <w:color w:val="000000"/>
                <w:szCs w:val="21"/>
              </w:rPr>
              <w:t>616,561,852.11</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611,782,500.76</w:t>
            </w:r>
          </w:p>
        </w:tc>
        <w:tc>
          <w:tcPr>
            <w:tcW w:w="2520" w:type="dxa"/>
            <w:vAlign w:val="center"/>
          </w:tcPr>
          <w:p w:rsidR="00753756" w:rsidRPr="00523381" w:rsidRDefault="00753756" w:rsidP="00523381">
            <w:pPr>
              <w:jc w:val="right"/>
              <w:rPr>
                <w:color w:val="000000"/>
                <w:szCs w:val="21"/>
              </w:rPr>
            </w:pPr>
            <w:r w:rsidRPr="00523381">
              <w:rPr>
                <w:color w:val="000000"/>
                <w:szCs w:val="21"/>
              </w:rPr>
              <w:t>641,867,356.90</w:t>
            </w:r>
          </w:p>
        </w:tc>
      </w:tr>
    </w:tbl>
    <w:p w:rsidR="00F159DA" w:rsidRDefault="00F563EA">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3</w:t>
      </w:r>
      <w:r>
        <w:rPr>
          <w:kern w:val="0"/>
          <w:szCs w:val="21"/>
        </w:rPr>
        <w:t>月</w:t>
      </w:r>
      <w:r>
        <w:rPr>
          <w:kern w:val="0"/>
          <w:szCs w:val="21"/>
        </w:rPr>
        <w:t>26</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3</w:t>
      </w:r>
      <w:r>
        <w:rPr>
          <w:kern w:val="0"/>
          <w:szCs w:val="21"/>
        </w:rPr>
        <w:t>月</w:t>
      </w:r>
      <w:r>
        <w:rPr>
          <w:kern w:val="0"/>
          <w:szCs w:val="21"/>
        </w:rPr>
        <w:t>26</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1.7435</w:t>
      </w:r>
      <w:r w:rsidRPr="00224952">
        <w:rPr>
          <w:kern w:val="0"/>
          <w:szCs w:val="21"/>
        </w:rPr>
        <w:t>元，基金份额总额</w:t>
      </w:r>
      <w:r w:rsidRPr="00224952">
        <w:rPr>
          <w:kern w:val="0"/>
          <w:szCs w:val="21"/>
        </w:rPr>
        <w:t>341,089,421.53</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9109"/>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易方达科融混合型证券投资基金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3</w:t>
            </w:r>
            <w:r w:rsidRPr="00224952">
              <w:rPr>
                <w:rFonts w:ascii="Times New Roman" w:hAnsi="Times New Roman"/>
                <w:b/>
                <w:color w:val="000000"/>
                <w:sz w:val="21"/>
                <w:szCs w:val="21"/>
              </w:rPr>
              <w:t>月</w:t>
            </w:r>
            <w:r w:rsidRPr="00224952">
              <w:rPr>
                <w:rFonts w:ascii="Times New Roman" w:hAnsi="Times New Roman"/>
                <w:b/>
                <w:color w:val="000000"/>
                <w:sz w:val="21"/>
                <w:szCs w:val="21"/>
              </w:rPr>
              <w:t>26</w:t>
            </w:r>
            <w:r w:rsidRPr="00224952">
              <w:rPr>
                <w:rFonts w:ascii="Times New Roman" w:hAnsi="Times New Roman"/>
                <w:b/>
                <w:color w:val="000000"/>
                <w:sz w:val="21"/>
                <w:szCs w:val="21"/>
              </w:rPr>
              <w:t>日（基金合同生效日）至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185,528,709.64</w:t>
            </w:r>
          </w:p>
        </w:tc>
        <w:tc>
          <w:tcPr>
            <w:tcW w:w="2250" w:type="dxa"/>
            <w:vAlign w:val="center"/>
          </w:tcPr>
          <w:p w:rsidR="00753756" w:rsidRPr="00224952" w:rsidRDefault="00753756" w:rsidP="00BC6113">
            <w:pPr>
              <w:jc w:val="right"/>
              <w:rPr>
                <w:b/>
                <w:color w:val="000000"/>
                <w:szCs w:val="21"/>
              </w:rPr>
            </w:pPr>
            <w:r w:rsidRPr="00224952">
              <w:rPr>
                <w:b/>
                <w:color w:val="000000"/>
                <w:szCs w:val="21"/>
              </w:rPr>
              <w:t>-1,138,879.00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398,365.54</w:t>
            </w:r>
          </w:p>
        </w:tc>
        <w:tc>
          <w:tcPr>
            <w:tcW w:w="2250" w:type="dxa"/>
            <w:vAlign w:val="center"/>
          </w:tcPr>
          <w:p w:rsidR="00753756" w:rsidRPr="00224952" w:rsidRDefault="00753756" w:rsidP="00BC6113">
            <w:pPr>
              <w:jc w:val="right"/>
              <w:rPr>
                <w:color w:val="000000"/>
                <w:szCs w:val="21"/>
              </w:rPr>
            </w:pPr>
            <w:r w:rsidRPr="00224952">
              <w:rPr>
                <w:color w:val="000000"/>
                <w:szCs w:val="21"/>
              </w:rPr>
              <w:t>6,482,651.99</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397,873.14</w:t>
            </w:r>
          </w:p>
        </w:tc>
        <w:tc>
          <w:tcPr>
            <w:tcW w:w="2250" w:type="dxa"/>
            <w:vAlign w:val="center"/>
          </w:tcPr>
          <w:p w:rsidR="00753756" w:rsidRPr="00224952" w:rsidRDefault="00753756" w:rsidP="00BC6113">
            <w:pPr>
              <w:jc w:val="right"/>
              <w:rPr>
                <w:color w:val="000000"/>
                <w:szCs w:val="21"/>
              </w:rPr>
            </w:pPr>
            <w:r w:rsidRPr="00224952">
              <w:rPr>
                <w:color w:val="000000"/>
                <w:szCs w:val="21"/>
              </w:rPr>
              <w:t>6,139,707.67</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492.40</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342,944.32</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151,273,320.69</w:t>
            </w:r>
          </w:p>
        </w:tc>
        <w:tc>
          <w:tcPr>
            <w:tcW w:w="2250" w:type="dxa"/>
            <w:vAlign w:val="center"/>
          </w:tcPr>
          <w:p w:rsidR="00753756" w:rsidRPr="00224952" w:rsidRDefault="00753756" w:rsidP="00BC6113">
            <w:pPr>
              <w:jc w:val="right"/>
              <w:rPr>
                <w:color w:val="000000"/>
                <w:szCs w:val="21"/>
              </w:rPr>
            </w:pPr>
            <w:r w:rsidRPr="00224952">
              <w:rPr>
                <w:color w:val="000000"/>
                <w:szCs w:val="21"/>
              </w:rPr>
              <w:t>-6,739,376.97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149,064,545.58</w:t>
            </w:r>
          </w:p>
        </w:tc>
        <w:tc>
          <w:tcPr>
            <w:tcW w:w="2250" w:type="dxa"/>
            <w:vAlign w:val="center"/>
          </w:tcPr>
          <w:p w:rsidR="00753756" w:rsidRPr="00224952" w:rsidRDefault="00753756" w:rsidP="00BC6113">
            <w:pPr>
              <w:jc w:val="right"/>
              <w:rPr>
                <w:color w:val="000000"/>
                <w:szCs w:val="21"/>
              </w:rPr>
            </w:pPr>
            <w:r w:rsidRPr="00224952">
              <w:rPr>
                <w:color w:val="000000"/>
                <w:szCs w:val="21"/>
              </w:rPr>
              <w:t>-7,909,204.83</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339,922.62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1,868,852.49</w:t>
            </w:r>
          </w:p>
        </w:tc>
        <w:tc>
          <w:tcPr>
            <w:tcW w:w="2250" w:type="dxa"/>
            <w:vAlign w:val="center"/>
          </w:tcPr>
          <w:p w:rsidR="00753756" w:rsidRPr="00224952" w:rsidRDefault="00753756" w:rsidP="00BC6113">
            <w:pPr>
              <w:jc w:val="right"/>
              <w:rPr>
                <w:color w:val="000000"/>
                <w:szCs w:val="21"/>
              </w:rPr>
            </w:pPr>
            <w:r w:rsidRPr="00224952">
              <w:rPr>
                <w:color w:val="000000"/>
                <w:szCs w:val="21"/>
              </w:rPr>
              <w:t>1,169,827.86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32,587,601.41</w:t>
            </w:r>
          </w:p>
        </w:tc>
        <w:tc>
          <w:tcPr>
            <w:tcW w:w="2250" w:type="dxa"/>
            <w:vAlign w:val="center"/>
          </w:tcPr>
          <w:p w:rsidR="00753756" w:rsidRPr="00224952" w:rsidRDefault="00753756" w:rsidP="00BC6113">
            <w:pPr>
              <w:jc w:val="right"/>
              <w:rPr>
                <w:color w:val="000000"/>
                <w:szCs w:val="21"/>
              </w:rPr>
            </w:pPr>
            <w:r w:rsidRPr="00224952">
              <w:rPr>
                <w:color w:val="000000"/>
                <w:szCs w:val="21"/>
              </w:rPr>
              <w:t>-1,191,007.41</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1,269,422.00</w:t>
            </w:r>
          </w:p>
        </w:tc>
        <w:tc>
          <w:tcPr>
            <w:tcW w:w="2250" w:type="dxa"/>
            <w:vAlign w:val="center"/>
          </w:tcPr>
          <w:p w:rsidR="00753756" w:rsidRPr="00224952" w:rsidRDefault="00753756" w:rsidP="00BC6113">
            <w:pPr>
              <w:jc w:val="right"/>
              <w:rPr>
                <w:color w:val="000000"/>
                <w:szCs w:val="21"/>
              </w:rPr>
            </w:pPr>
            <w:r w:rsidRPr="00224952">
              <w:rPr>
                <w:color w:val="000000"/>
                <w:szCs w:val="21"/>
              </w:rPr>
              <w:t>308,853.39</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7,320,257.65</w:t>
            </w:r>
          </w:p>
        </w:tc>
        <w:tc>
          <w:tcPr>
            <w:tcW w:w="2250" w:type="dxa"/>
            <w:vAlign w:val="center"/>
          </w:tcPr>
          <w:p w:rsidR="00753756" w:rsidRPr="00224952" w:rsidRDefault="00753756" w:rsidP="00BC6113">
            <w:pPr>
              <w:jc w:val="right"/>
              <w:rPr>
                <w:b/>
                <w:color w:val="000000"/>
                <w:szCs w:val="21"/>
              </w:rPr>
            </w:pPr>
            <w:r w:rsidRPr="00224952">
              <w:rPr>
                <w:b/>
                <w:color w:val="000000"/>
                <w:szCs w:val="21"/>
              </w:rPr>
              <w:t>9,120,469.80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3,733,944.41</w:t>
            </w:r>
          </w:p>
        </w:tc>
        <w:tc>
          <w:tcPr>
            <w:tcW w:w="2250" w:type="dxa"/>
            <w:vAlign w:val="center"/>
          </w:tcPr>
          <w:p w:rsidR="00753756" w:rsidRPr="00224952" w:rsidRDefault="00753756" w:rsidP="00BC6113">
            <w:pPr>
              <w:jc w:val="right"/>
              <w:rPr>
                <w:color w:val="000000"/>
                <w:szCs w:val="21"/>
              </w:rPr>
            </w:pPr>
            <w:r w:rsidRPr="00224952">
              <w:rPr>
                <w:color w:val="000000"/>
                <w:szCs w:val="21"/>
              </w:rPr>
              <w:t>6,798,450.60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622,324.15</w:t>
            </w:r>
          </w:p>
        </w:tc>
        <w:tc>
          <w:tcPr>
            <w:tcW w:w="2250" w:type="dxa"/>
            <w:vAlign w:val="center"/>
          </w:tcPr>
          <w:p w:rsidR="00753756" w:rsidRPr="00224952" w:rsidRDefault="00753756" w:rsidP="00BC6113">
            <w:pPr>
              <w:jc w:val="right"/>
              <w:rPr>
                <w:color w:val="000000"/>
                <w:szCs w:val="21"/>
              </w:rPr>
            </w:pPr>
            <w:r w:rsidRPr="00224952">
              <w:rPr>
                <w:color w:val="000000"/>
                <w:szCs w:val="21"/>
              </w:rPr>
              <w:t>1,133,075.11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2,860,368.93</w:t>
            </w:r>
          </w:p>
        </w:tc>
        <w:tc>
          <w:tcPr>
            <w:tcW w:w="2250" w:type="dxa"/>
            <w:vAlign w:val="center"/>
          </w:tcPr>
          <w:p w:rsidR="00753756" w:rsidRPr="00224952" w:rsidRDefault="00753756" w:rsidP="00BC6113">
            <w:pPr>
              <w:jc w:val="right"/>
              <w:rPr>
                <w:color w:val="000000"/>
                <w:szCs w:val="21"/>
              </w:rPr>
            </w:pPr>
            <w:r w:rsidRPr="00224952">
              <w:rPr>
                <w:color w:val="000000"/>
                <w:szCs w:val="21"/>
              </w:rPr>
              <w:t>1,165,984.41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1.79</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103,618.37</w:t>
            </w:r>
          </w:p>
        </w:tc>
        <w:tc>
          <w:tcPr>
            <w:tcW w:w="2250" w:type="dxa"/>
            <w:vAlign w:val="bottom"/>
            <w:hideMark/>
          </w:tcPr>
          <w:p w:rsidR="0046665E" w:rsidRDefault="0046665E">
            <w:pPr>
              <w:jc w:val="right"/>
              <w:rPr>
                <w:color w:val="000000"/>
                <w:szCs w:val="21"/>
              </w:rPr>
            </w:pPr>
            <w:r>
              <w:rPr>
                <w:color w:val="000000"/>
                <w:szCs w:val="21"/>
              </w:rPr>
              <w:t>22,959.68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178,208,451.99</w:t>
            </w:r>
          </w:p>
        </w:tc>
        <w:tc>
          <w:tcPr>
            <w:tcW w:w="2250" w:type="dxa"/>
            <w:vAlign w:val="center"/>
          </w:tcPr>
          <w:p w:rsidR="00753756" w:rsidRPr="00224952" w:rsidRDefault="00753756" w:rsidP="00BC6113">
            <w:pPr>
              <w:jc w:val="right"/>
              <w:rPr>
                <w:b/>
                <w:color w:val="000000"/>
                <w:szCs w:val="21"/>
              </w:rPr>
            </w:pPr>
            <w:r w:rsidRPr="00224952">
              <w:rPr>
                <w:b/>
                <w:color w:val="000000"/>
                <w:szCs w:val="21"/>
              </w:rPr>
              <w:t>-10,259,348.80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178,208,451.99</w:t>
            </w:r>
          </w:p>
        </w:tc>
        <w:tc>
          <w:tcPr>
            <w:tcW w:w="2250" w:type="dxa"/>
            <w:vAlign w:val="center"/>
          </w:tcPr>
          <w:p w:rsidR="00753756" w:rsidRPr="00224952" w:rsidRDefault="00753756" w:rsidP="00BC6113">
            <w:pPr>
              <w:jc w:val="right"/>
              <w:rPr>
                <w:b/>
                <w:color w:val="000000"/>
                <w:szCs w:val="21"/>
              </w:rPr>
            </w:pPr>
            <w:r w:rsidRPr="00224952">
              <w:rPr>
                <w:b/>
                <w:color w:val="000000"/>
                <w:szCs w:val="21"/>
              </w:rPr>
              <w:t>-10,259,348.80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3</w:t>
      </w:r>
      <w:r w:rsidRPr="00224952">
        <w:rPr>
          <w:kern w:val="0"/>
          <w:szCs w:val="21"/>
        </w:rPr>
        <w:t>月</w:t>
      </w:r>
      <w:r w:rsidRPr="00224952">
        <w:rPr>
          <w:kern w:val="0"/>
          <w:szCs w:val="21"/>
        </w:rPr>
        <w:t>26</w:t>
      </w:r>
      <w:r w:rsidRPr="00224952">
        <w:rPr>
          <w:kern w:val="0"/>
          <w:szCs w:val="21"/>
        </w:rPr>
        <w:t>日，上年度可比期间为</w:t>
      </w:r>
      <w:r w:rsidRPr="00224952">
        <w:rPr>
          <w:kern w:val="0"/>
          <w:szCs w:val="21"/>
        </w:rPr>
        <w:t>2019</w:t>
      </w:r>
      <w:r w:rsidRPr="00224952">
        <w:rPr>
          <w:kern w:val="0"/>
          <w:szCs w:val="21"/>
        </w:rPr>
        <w:t>年</w:t>
      </w:r>
      <w:r w:rsidRPr="00224952">
        <w:rPr>
          <w:kern w:val="0"/>
          <w:szCs w:val="21"/>
        </w:rPr>
        <w:t>3</w:t>
      </w:r>
      <w:r w:rsidRPr="00224952">
        <w:rPr>
          <w:kern w:val="0"/>
          <w:szCs w:val="21"/>
        </w:rPr>
        <w:t>月</w:t>
      </w:r>
      <w:r w:rsidRPr="00224952">
        <w:rPr>
          <w:kern w:val="0"/>
          <w:szCs w:val="21"/>
        </w:rPr>
        <w:t>26</w:t>
      </w:r>
      <w:r w:rsidRPr="00224952">
        <w:rPr>
          <w:kern w:val="0"/>
          <w:szCs w:val="21"/>
        </w:rPr>
        <w:t>日至</w:t>
      </w:r>
      <w:r w:rsidRPr="00224952">
        <w:rPr>
          <w:kern w:val="0"/>
          <w:szCs w:val="21"/>
        </w:rPr>
        <w:t>2019</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9110"/>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易方达科融混合型证券投资基金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509,138,061.17</w:t>
            </w:r>
          </w:p>
        </w:tc>
        <w:tc>
          <w:tcPr>
            <w:tcW w:w="2149" w:type="dxa"/>
            <w:vAlign w:val="center"/>
          </w:tcPr>
          <w:p w:rsidR="00753756" w:rsidRPr="00224952" w:rsidRDefault="00753756" w:rsidP="001B7EE2">
            <w:pPr>
              <w:jc w:val="right"/>
              <w:rPr>
                <w:color w:val="000000"/>
                <w:szCs w:val="21"/>
              </w:rPr>
            </w:pPr>
            <w:r w:rsidRPr="00224952">
              <w:rPr>
                <w:color w:val="000000"/>
                <w:szCs w:val="21"/>
              </w:rPr>
              <w:t>107,423,790.94</w:t>
            </w:r>
          </w:p>
        </w:tc>
        <w:tc>
          <w:tcPr>
            <w:tcW w:w="2150" w:type="dxa"/>
            <w:vAlign w:val="center"/>
          </w:tcPr>
          <w:p w:rsidR="00753756" w:rsidRPr="00224952" w:rsidRDefault="00753756" w:rsidP="001B7EE2">
            <w:pPr>
              <w:jc w:val="right"/>
              <w:rPr>
                <w:color w:val="000000"/>
                <w:szCs w:val="21"/>
              </w:rPr>
            </w:pPr>
            <w:r w:rsidRPr="00224952">
              <w:rPr>
                <w:color w:val="000000"/>
                <w:szCs w:val="21"/>
              </w:rPr>
              <w:t>616,561,852.11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178,208,451.99</w:t>
            </w:r>
          </w:p>
        </w:tc>
        <w:tc>
          <w:tcPr>
            <w:tcW w:w="2150" w:type="dxa"/>
            <w:vAlign w:val="center"/>
          </w:tcPr>
          <w:p w:rsidR="00753756" w:rsidRPr="00224952" w:rsidRDefault="00753756" w:rsidP="001B7EE2">
            <w:pPr>
              <w:jc w:val="right"/>
              <w:rPr>
                <w:color w:val="000000"/>
                <w:szCs w:val="21"/>
              </w:rPr>
            </w:pPr>
            <w:r w:rsidRPr="00224952">
              <w:rPr>
                <w:color w:val="000000"/>
                <w:szCs w:val="21"/>
              </w:rPr>
              <w:t>178,208,451.99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-168,048,639.64</w:t>
            </w:r>
          </w:p>
        </w:tc>
        <w:tc>
          <w:tcPr>
            <w:tcW w:w="2149" w:type="dxa"/>
            <w:vAlign w:val="center"/>
          </w:tcPr>
          <w:p w:rsidR="00753756" w:rsidRPr="00224952" w:rsidRDefault="00753756" w:rsidP="001B7EE2">
            <w:pPr>
              <w:jc w:val="right"/>
              <w:rPr>
                <w:color w:val="000000"/>
                <w:szCs w:val="21"/>
              </w:rPr>
            </w:pPr>
            <w:r w:rsidRPr="00224952">
              <w:rPr>
                <w:color w:val="000000"/>
                <w:szCs w:val="21"/>
              </w:rPr>
              <w:t>-32,047,590.21</w:t>
            </w:r>
          </w:p>
        </w:tc>
        <w:tc>
          <w:tcPr>
            <w:tcW w:w="2150" w:type="dxa"/>
            <w:vAlign w:val="center"/>
          </w:tcPr>
          <w:p w:rsidR="00753756" w:rsidRPr="00224952" w:rsidRDefault="00753756" w:rsidP="001B7EE2">
            <w:pPr>
              <w:jc w:val="right"/>
              <w:rPr>
                <w:color w:val="000000"/>
                <w:szCs w:val="21"/>
              </w:rPr>
            </w:pPr>
            <w:r w:rsidRPr="00224952">
              <w:rPr>
                <w:color w:val="000000"/>
                <w:szCs w:val="21"/>
              </w:rPr>
              <w:t>-200,096,229.85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247,364,203.29</w:t>
            </w:r>
          </w:p>
        </w:tc>
        <w:tc>
          <w:tcPr>
            <w:tcW w:w="2149" w:type="dxa"/>
            <w:vAlign w:val="center"/>
          </w:tcPr>
          <w:p w:rsidR="00753756" w:rsidRPr="00224952" w:rsidRDefault="00753756" w:rsidP="001B7EE2">
            <w:pPr>
              <w:jc w:val="right"/>
              <w:rPr>
                <w:color w:val="000000"/>
                <w:szCs w:val="21"/>
              </w:rPr>
            </w:pPr>
            <w:r w:rsidRPr="00224952">
              <w:rPr>
                <w:color w:val="000000"/>
                <w:szCs w:val="21"/>
              </w:rPr>
              <w:t>111,010,000.53</w:t>
            </w:r>
          </w:p>
        </w:tc>
        <w:tc>
          <w:tcPr>
            <w:tcW w:w="2150" w:type="dxa"/>
            <w:vAlign w:val="center"/>
          </w:tcPr>
          <w:p w:rsidR="00753756" w:rsidRPr="00224952" w:rsidRDefault="00753756" w:rsidP="001B7EE2">
            <w:pPr>
              <w:jc w:val="right"/>
              <w:rPr>
                <w:color w:val="000000"/>
                <w:szCs w:val="21"/>
              </w:rPr>
            </w:pPr>
            <w:r w:rsidRPr="00224952">
              <w:rPr>
                <w:color w:val="000000"/>
                <w:szCs w:val="21"/>
              </w:rPr>
              <w:t>358,374,203.82</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-415,412,842.93</w:t>
            </w:r>
          </w:p>
        </w:tc>
        <w:tc>
          <w:tcPr>
            <w:tcW w:w="2149" w:type="dxa"/>
            <w:vAlign w:val="center"/>
          </w:tcPr>
          <w:p w:rsidR="00753756" w:rsidRPr="00224952" w:rsidRDefault="00753756" w:rsidP="001B7EE2">
            <w:pPr>
              <w:jc w:val="right"/>
              <w:rPr>
                <w:color w:val="000000"/>
                <w:szCs w:val="21"/>
              </w:rPr>
            </w:pPr>
            <w:r w:rsidRPr="00224952">
              <w:rPr>
                <w:color w:val="000000"/>
                <w:szCs w:val="21"/>
              </w:rPr>
              <w:t>-143,057,590.74</w:t>
            </w:r>
          </w:p>
        </w:tc>
        <w:tc>
          <w:tcPr>
            <w:tcW w:w="2150" w:type="dxa"/>
            <w:vAlign w:val="center"/>
          </w:tcPr>
          <w:p w:rsidR="00753756" w:rsidRPr="00224952" w:rsidRDefault="00753756" w:rsidP="001B7EE2">
            <w:pPr>
              <w:jc w:val="right"/>
              <w:rPr>
                <w:color w:val="000000"/>
                <w:szCs w:val="21"/>
              </w:rPr>
            </w:pPr>
            <w:r w:rsidRPr="00224952">
              <w:rPr>
                <w:color w:val="000000"/>
                <w:szCs w:val="21"/>
              </w:rPr>
              <w:t>-558,470,433.67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341,089,421.53</w:t>
            </w:r>
          </w:p>
        </w:tc>
        <w:tc>
          <w:tcPr>
            <w:tcW w:w="2149" w:type="dxa"/>
            <w:vAlign w:val="center"/>
          </w:tcPr>
          <w:p w:rsidR="00753756" w:rsidRPr="00224952" w:rsidRDefault="00753756" w:rsidP="001B7EE2">
            <w:pPr>
              <w:jc w:val="right"/>
              <w:rPr>
                <w:color w:val="000000"/>
                <w:szCs w:val="21"/>
              </w:rPr>
            </w:pPr>
            <w:r w:rsidRPr="00224952">
              <w:rPr>
                <w:color w:val="000000"/>
                <w:szCs w:val="21"/>
              </w:rPr>
              <w:t>253,584,652.72</w:t>
            </w:r>
          </w:p>
        </w:tc>
        <w:tc>
          <w:tcPr>
            <w:tcW w:w="2150" w:type="dxa"/>
            <w:vAlign w:val="center"/>
          </w:tcPr>
          <w:p w:rsidR="00753756" w:rsidRPr="00224952" w:rsidRDefault="00753756" w:rsidP="001B7EE2">
            <w:pPr>
              <w:jc w:val="right"/>
              <w:rPr>
                <w:color w:val="000000"/>
                <w:szCs w:val="21"/>
              </w:rPr>
            </w:pPr>
            <w:r w:rsidRPr="00224952">
              <w:rPr>
                <w:color w:val="000000"/>
                <w:szCs w:val="21"/>
              </w:rPr>
              <w:t>594,674,074.25</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3</w:t>
            </w:r>
            <w:r w:rsidRPr="00224952">
              <w:rPr>
                <w:rFonts w:ascii="Times New Roman" w:hAnsi="Times New Roman"/>
                <w:b/>
                <w:color w:val="000000"/>
                <w:sz w:val="21"/>
                <w:szCs w:val="21"/>
              </w:rPr>
              <w:t>月</w:t>
            </w:r>
            <w:r w:rsidRPr="00224952">
              <w:rPr>
                <w:rFonts w:ascii="Times New Roman" w:hAnsi="Times New Roman"/>
                <w:b/>
                <w:color w:val="000000"/>
                <w:sz w:val="21"/>
                <w:szCs w:val="21"/>
              </w:rPr>
              <w:t>26</w:t>
            </w:r>
            <w:r w:rsidRPr="00224952">
              <w:rPr>
                <w:rFonts w:ascii="Times New Roman" w:hAnsi="Times New Roman"/>
                <w:b/>
                <w:color w:val="000000"/>
                <w:sz w:val="21"/>
                <w:szCs w:val="21"/>
              </w:rPr>
              <w:t>日（基金合同生效日）至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1,750,687,523.82</w:t>
            </w:r>
          </w:p>
        </w:tc>
        <w:tc>
          <w:tcPr>
            <w:tcW w:w="2149" w:type="dxa"/>
            <w:vAlign w:val="center"/>
          </w:tcPr>
          <w:p w:rsidR="00753756" w:rsidRPr="00224952" w:rsidRDefault="00753756" w:rsidP="00850FCB">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1,750,687,523.82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-10,259,348.80</w:t>
            </w:r>
          </w:p>
        </w:tc>
        <w:tc>
          <w:tcPr>
            <w:tcW w:w="2150" w:type="dxa"/>
            <w:vAlign w:val="center"/>
          </w:tcPr>
          <w:p w:rsidR="00753756" w:rsidRPr="00224952" w:rsidRDefault="00753756" w:rsidP="00850FCB">
            <w:pPr>
              <w:jc w:val="right"/>
              <w:rPr>
                <w:color w:val="000000"/>
                <w:szCs w:val="21"/>
              </w:rPr>
            </w:pPr>
            <w:r w:rsidRPr="00224952">
              <w:rPr>
                <w:color w:val="000000"/>
                <w:szCs w:val="21"/>
              </w:rPr>
              <w:t>-10,259,348.80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-71,366,377.84</w:t>
            </w:r>
          </w:p>
        </w:tc>
        <w:tc>
          <w:tcPr>
            <w:tcW w:w="2149" w:type="dxa"/>
            <w:vAlign w:val="center"/>
          </w:tcPr>
          <w:p w:rsidR="00753756" w:rsidRPr="00224952" w:rsidRDefault="00753756" w:rsidP="007462A0">
            <w:pPr>
              <w:jc w:val="right"/>
              <w:rPr>
                <w:color w:val="000000"/>
                <w:szCs w:val="21"/>
              </w:rPr>
            </w:pPr>
            <w:r w:rsidRPr="00224952">
              <w:rPr>
                <w:color w:val="000000"/>
                <w:szCs w:val="21"/>
              </w:rPr>
              <w:t>871,043.73</w:t>
            </w:r>
          </w:p>
        </w:tc>
        <w:tc>
          <w:tcPr>
            <w:tcW w:w="2150" w:type="dxa"/>
            <w:vAlign w:val="center"/>
          </w:tcPr>
          <w:p w:rsidR="00753756" w:rsidRPr="00224952" w:rsidRDefault="00753756" w:rsidP="00850FCB">
            <w:pPr>
              <w:jc w:val="right"/>
              <w:rPr>
                <w:color w:val="000000"/>
                <w:szCs w:val="21"/>
              </w:rPr>
            </w:pPr>
            <w:r w:rsidRPr="00224952">
              <w:rPr>
                <w:color w:val="000000"/>
                <w:szCs w:val="21"/>
              </w:rPr>
              <w:t>-70,495,334.11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15,192,274.50</w:t>
            </w:r>
          </w:p>
        </w:tc>
        <w:tc>
          <w:tcPr>
            <w:tcW w:w="2149" w:type="dxa"/>
            <w:vAlign w:val="center"/>
          </w:tcPr>
          <w:p w:rsidR="00753756" w:rsidRPr="00224952" w:rsidRDefault="00753756" w:rsidP="007462A0">
            <w:pPr>
              <w:jc w:val="right"/>
              <w:rPr>
                <w:color w:val="000000"/>
                <w:szCs w:val="21"/>
              </w:rPr>
            </w:pPr>
            <w:r w:rsidRPr="00224952">
              <w:rPr>
                <w:color w:val="000000"/>
                <w:szCs w:val="21"/>
              </w:rPr>
              <w:t>-191,034.41</w:t>
            </w:r>
          </w:p>
        </w:tc>
        <w:tc>
          <w:tcPr>
            <w:tcW w:w="2150" w:type="dxa"/>
            <w:vAlign w:val="center"/>
          </w:tcPr>
          <w:p w:rsidR="00753756" w:rsidRPr="00224952" w:rsidRDefault="00753756" w:rsidP="00850FCB">
            <w:pPr>
              <w:jc w:val="right"/>
              <w:rPr>
                <w:color w:val="000000"/>
                <w:szCs w:val="21"/>
              </w:rPr>
            </w:pPr>
            <w:r w:rsidRPr="00224952">
              <w:rPr>
                <w:color w:val="000000"/>
                <w:szCs w:val="21"/>
              </w:rPr>
              <w:t>15,001,240.09</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-86,558,652.34</w:t>
            </w:r>
          </w:p>
        </w:tc>
        <w:tc>
          <w:tcPr>
            <w:tcW w:w="2149" w:type="dxa"/>
            <w:vAlign w:val="center"/>
          </w:tcPr>
          <w:p w:rsidR="00753756" w:rsidRPr="00224952" w:rsidRDefault="00753756" w:rsidP="007462A0">
            <w:pPr>
              <w:jc w:val="right"/>
              <w:rPr>
                <w:color w:val="000000"/>
                <w:szCs w:val="21"/>
              </w:rPr>
            </w:pPr>
            <w:r w:rsidRPr="00224952">
              <w:rPr>
                <w:color w:val="000000"/>
                <w:szCs w:val="21"/>
              </w:rPr>
              <w:t>1,062,078.14</w:t>
            </w:r>
          </w:p>
        </w:tc>
        <w:tc>
          <w:tcPr>
            <w:tcW w:w="2150" w:type="dxa"/>
            <w:vAlign w:val="center"/>
          </w:tcPr>
          <w:p w:rsidR="00753756" w:rsidRPr="00224952" w:rsidRDefault="00753756" w:rsidP="00850FCB">
            <w:pPr>
              <w:jc w:val="right"/>
              <w:rPr>
                <w:color w:val="000000"/>
                <w:szCs w:val="21"/>
              </w:rPr>
            </w:pPr>
            <w:r w:rsidRPr="00224952">
              <w:rPr>
                <w:color w:val="000000"/>
                <w:szCs w:val="21"/>
              </w:rPr>
              <w:t>-85,496,574.20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1,679,321,145.98</w:t>
            </w:r>
          </w:p>
        </w:tc>
        <w:tc>
          <w:tcPr>
            <w:tcW w:w="2149" w:type="dxa"/>
            <w:vAlign w:val="center"/>
          </w:tcPr>
          <w:p w:rsidR="00753756" w:rsidRPr="00224952" w:rsidRDefault="00753756" w:rsidP="007462A0">
            <w:pPr>
              <w:jc w:val="right"/>
              <w:rPr>
                <w:color w:val="000000"/>
                <w:szCs w:val="21"/>
              </w:rPr>
            </w:pPr>
            <w:r w:rsidRPr="00224952">
              <w:rPr>
                <w:color w:val="000000"/>
                <w:szCs w:val="21"/>
              </w:rPr>
              <w:t>-9,388,305.07</w:t>
            </w:r>
          </w:p>
        </w:tc>
        <w:tc>
          <w:tcPr>
            <w:tcW w:w="2150" w:type="dxa"/>
            <w:vAlign w:val="center"/>
          </w:tcPr>
          <w:p w:rsidR="00753756" w:rsidRPr="00224952" w:rsidRDefault="00753756" w:rsidP="00850FCB">
            <w:pPr>
              <w:jc w:val="right"/>
              <w:rPr>
                <w:color w:val="000000"/>
                <w:szCs w:val="21"/>
              </w:rPr>
            </w:pPr>
            <w:r w:rsidRPr="00224952">
              <w:rPr>
                <w:color w:val="000000"/>
                <w:szCs w:val="21"/>
              </w:rPr>
              <w:t>1,669,932,840.91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3</w:t>
      </w:r>
      <w:r w:rsidRPr="00224952">
        <w:rPr>
          <w:kern w:val="0"/>
          <w:szCs w:val="21"/>
        </w:rPr>
        <w:t>月</w:t>
      </w:r>
      <w:r w:rsidRPr="00224952">
        <w:rPr>
          <w:kern w:val="0"/>
          <w:szCs w:val="21"/>
        </w:rPr>
        <w:t>26</w:t>
      </w:r>
      <w:r w:rsidRPr="00224952">
        <w:rPr>
          <w:kern w:val="0"/>
          <w:szCs w:val="21"/>
        </w:rPr>
        <w:t>日，上年度可比期间为</w:t>
      </w:r>
      <w:r w:rsidRPr="00224952">
        <w:rPr>
          <w:kern w:val="0"/>
          <w:szCs w:val="21"/>
        </w:rPr>
        <w:t>2019</w:t>
      </w:r>
      <w:r w:rsidRPr="00224952">
        <w:rPr>
          <w:kern w:val="0"/>
          <w:szCs w:val="21"/>
        </w:rPr>
        <w:t>年</w:t>
      </w:r>
      <w:r w:rsidRPr="00224952">
        <w:rPr>
          <w:kern w:val="0"/>
          <w:szCs w:val="21"/>
        </w:rPr>
        <w:t>3</w:t>
      </w:r>
      <w:r w:rsidRPr="00224952">
        <w:rPr>
          <w:kern w:val="0"/>
          <w:szCs w:val="21"/>
        </w:rPr>
        <w:t>月</w:t>
      </w:r>
      <w:r w:rsidRPr="00224952">
        <w:rPr>
          <w:kern w:val="0"/>
          <w:szCs w:val="21"/>
        </w:rPr>
        <w:t>26</w:t>
      </w:r>
      <w:r w:rsidRPr="00224952">
        <w:rPr>
          <w:kern w:val="0"/>
          <w:szCs w:val="21"/>
        </w:rPr>
        <w:t>日至</w:t>
      </w:r>
      <w:r w:rsidRPr="00224952">
        <w:rPr>
          <w:kern w:val="0"/>
          <w:szCs w:val="21"/>
        </w:rPr>
        <w:t>2019</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9111"/>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易方达科融混合型证券投资基金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[2018]1564</w:t>
      </w:r>
      <w:r w:rsidRPr="00E56272">
        <w:rPr>
          <w:kern w:val="0"/>
          <w:szCs w:val="21"/>
        </w:rPr>
        <w:t>号《关于准予易方达科融混合型证券投资基金注册的批复》进行募集，由易方达基金管理有限公司依照《中华人民共和国证券投资基金法》和《易方达科融混合型证券投资基金基金合同》公开募集。经向中国证监会备案，《易方达科融混合型证券投资基金基金合同》于</w:t>
      </w:r>
      <w:r w:rsidRPr="00E56272">
        <w:rPr>
          <w:kern w:val="0"/>
          <w:szCs w:val="21"/>
        </w:rPr>
        <w:t>2019</w:t>
      </w:r>
      <w:r w:rsidRPr="00E56272">
        <w:rPr>
          <w:kern w:val="0"/>
          <w:szCs w:val="21"/>
        </w:rPr>
        <w:t>年</w:t>
      </w:r>
      <w:r w:rsidRPr="00E56272">
        <w:rPr>
          <w:kern w:val="0"/>
          <w:szCs w:val="21"/>
        </w:rPr>
        <w:t>3</w:t>
      </w:r>
      <w:r w:rsidRPr="00E56272">
        <w:rPr>
          <w:kern w:val="0"/>
          <w:szCs w:val="21"/>
        </w:rPr>
        <w:t>月</w:t>
      </w:r>
      <w:r w:rsidRPr="00E56272">
        <w:rPr>
          <w:kern w:val="0"/>
          <w:szCs w:val="21"/>
        </w:rPr>
        <w:t>26</w:t>
      </w:r>
      <w:r w:rsidRPr="00E56272">
        <w:rPr>
          <w:kern w:val="0"/>
          <w:szCs w:val="21"/>
        </w:rPr>
        <w:t>日正式生效，基金合同生效日的基金份额总额为</w:t>
      </w:r>
      <w:r w:rsidRPr="00E56272">
        <w:rPr>
          <w:kern w:val="0"/>
          <w:szCs w:val="21"/>
        </w:rPr>
        <w:t>1,750,687,523.82</w:t>
      </w:r>
      <w:r w:rsidRPr="00E56272">
        <w:rPr>
          <w:kern w:val="0"/>
          <w:szCs w:val="21"/>
        </w:rPr>
        <w:t>份基金份额，其中认购资金利息折合</w:t>
      </w:r>
      <w:r w:rsidRPr="00E56272">
        <w:rPr>
          <w:kern w:val="0"/>
          <w:szCs w:val="21"/>
        </w:rPr>
        <w:t>714,033.50</w:t>
      </w:r>
      <w:r w:rsidRPr="00E56272">
        <w:rPr>
          <w:kern w:val="0"/>
          <w:szCs w:val="21"/>
        </w:rPr>
        <w:t>份基金份额。本基金为契约型开放式基金，存续期限不定。本基金的基金管理人为易方达基金管理有限公司，基金托管人为交通银行股份有限公司。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F159DA" w:rsidRDefault="00F563EA">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F159DA" w:rsidRDefault="00F563EA">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F159DA" w:rsidRDefault="00F563EA">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F159DA" w:rsidRDefault="00F563EA">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F159DA" w:rsidRDefault="00F563EA">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F159DA" w:rsidRDefault="00F563EA">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F159DA" w:rsidRDefault="00F563EA">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F159DA" w:rsidRDefault="00F563EA">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F159DA" w:rsidRDefault="00F563EA">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F159DA" w:rsidRDefault="00F563EA">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F159DA" w:rsidRDefault="00F563EA">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F159DA" w:rsidRDefault="00F563EA">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F159DA" w:rsidRDefault="00F563EA">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F159DA" w:rsidRDefault="00F563EA">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F159DA" w:rsidRDefault="00F563EA">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F159DA" w:rsidRDefault="00F563EA">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F159DA" w:rsidRDefault="00F563EA">
      <w:pPr>
        <w:tabs>
          <w:tab w:val="left" w:pos="426"/>
        </w:tabs>
        <w:spacing w:line="360" w:lineRule="auto"/>
        <w:ind w:firstLineChars="200" w:firstLine="420"/>
        <w:rPr>
          <w:kern w:val="0"/>
          <w:szCs w:val="21"/>
        </w:rPr>
      </w:pPr>
      <w:r>
        <w:rPr>
          <w:kern w:val="0"/>
          <w:szCs w:val="21"/>
        </w:rPr>
        <w:t>暂免征收储蓄存款利息所得个人所得税。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5</w:t>
      </w:r>
      <w:r w:rsidRPr="00E56272">
        <w:rPr>
          <w:kern w:val="0"/>
          <w:szCs w:val="21"/>
        </w:rPr>
        <w:t>）境外投资本基金运作过程中涉及的境外投资的税项问题</w:t>
      </w:r>
      <w:r w:rsidRPr="00E56272">
        <w:rPr>
          <w:kern w:val="0"/>
          <w:szCs w:val="21"/>
        </w:rPr>
        <w:t>,</w:t>
      </w:r>
      <w:r w:rsidRPr="00E56272">
        <w:rPr>
          <w:kern w:val="0"/>
          <w:szCs w:val="21"/>
        </w:rPr>
        <w:t>根据财政部、国家税务总局、中国证监会财税</w:t>
      </w:r>
      <w:r w:rsidRPr="00E56272">
        <w:rPr>
          <w:kern w:val="0"/>
          <w:szCs w:val="21"/>
        </w:rPr>
        <w:t>[2014]81</w:t>
      </w:r>
      <w:r w:rsidRPr="00E56272">
        <w:rPr>
          <w:kern w:val="0"/>
          <w:szCs w:val="21"/>
        </w:rPr>
        <w:t>号文《关于沪港股票市场交易互联互通机制试点有关税收政策的通知》、财税</w:t>
      </w:r>
      <w:r w:rsidRPr="00E56272">
        <w:rPr>
          <w:kern w:val="0"/>
          <w:szCs w:val="21"/>
        </w:rPr>
        <w:t>[2016]127</w:t>
      </w:r>
      <w:r w:rsidRPr="00E56272">
        <w:rPr>
          <w:kern w:val="0"/>
          <w:szCs w:val="21"/>
        </w:rPr>
        <w:t>号文《关于深港股票市场交易互联互通机制试点有关税收政策的通知》及其他境内外相关税务法规的规定和实务操作执行。</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37,643,466.83</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37,643,466.83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431,436,551.83</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559,621,960.20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128,185,408.37</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558,993.87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868,686.00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309,692.13</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558,993.87</w:t>
            </w:r>
          </w:p>
        </w:tc>
        <w:tc>
          <w:tcPr>
            <w:tcW w:w="2339" w:type="dxa"/>
            <w:vAlign w:val="center"/>
          </w:tcPr>
          <w:p w:rsidR="00753756" w:rsidRPr="00224952" w:rsidRDefault="00753756" w:rsidP="00CB39C2">
            <w:pPr>
              <w:jc w:val="right"/>
              <w:rPr>
                <w:color w:val="000000"/>
                <w:szCs w:val="21"/>
              </w:rPr>
            </w:pPr>
            <w:r w:rsidRPr="00224952">
              <w:rPr>
                <w:szCs w:val="21"/>
              </w:rPr>
              <w:t>868,686.00</w:t>
            </w:r>
          </w:p>
        </w:tc>
        <w:tc>
          <w:tcPr>
            <w:tcW w:w="2340" w:type="dxa"/>
            <w:vAlign w:val="center"/>
          </w:tcPr>
          <w:p w:rsidR="00753756" w:rsidRPr="00224952" w:rsidRDefault="00753756" w:rsidP="00CB39C2">
            <w:pPr>
              <w:jc w:val="right"/>
              <w:rPr>
                <w:color w:val="000000"/>
                <w:szCs w:val="21"/>
              </w:rPr>
            </w:pPr>
            <w:r w:rsidRPr="00224952">
              <w:rPr>
                <w:szCs w:val="21"/>
              </w:rPr>
              <w:t>309,692.13</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431,995,545.70</w:t>
            </w:r>
          </w:p>
        </w:tc>
        <w:tc>
          <w:tcPr>
            <w:tcW w:w="2339" w:type="dxa"/>
            <w:vAlign w:val="center"/>
          </w:tcPr>
          <w:p w:rsidR="00753756" w:rsidRPr="00224952" w:rsidRDefault="00753756" w:rsidP="00CB39C2">
            <w:pPr>
              <w:jc w:val="right"/>
              <w:rPr>
                <w:szCs w:val="21"/>
              </w:rPr>
            </w:pPr>
            <w:r w:rsidRPr="00224952">
              <w:rPr>
                <w:szCs w:val="21"/>
              </w:rPr>
              <w:t>560,490,646.20</w:t>
            </w:r>
          </w:p>
        </w:tc>
        <w:tc>
          <w:tcPr>
            <w:tcW w:w="2340" w:type="dxa"/>
            <w:vAlign w:val="center"/>
          </w:tcPr>
          <w:p w:rsidR="00753756" w:rsidRPr="00224952" w:rsidRDefault="00753756" w:rsidP="00CB39C2">
            <w:pPr>
              <w:jc w:val="right"/>
              <w:rPr>
                <w:szCs w:val="21"/>
              </w:rPr>
            </w:pPr>
            <w:r w:rsidRPr="00224952">
              <w:rPr>
                <w:szCs w:val="21"/>
              </w:rPr>
              <w:t>128,495,100.50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7,240.35</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72.54</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477.83</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125.73</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7,916.45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666,178.09</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666,178.09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6,906.10</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F159DA">
        <w:tc>
          <w:tcPr>
            <w:tcW w:w="3701" w:type="dxa"/>
            <w:vAlign w:val="center"/>
          </w:tcPr>
          <w:p w:rsidR="00F159DA" w:rsidRDefault="00F563EA">
            <w:pPr>
              <w:jc w:val="left"/>
            </w:pPr>
            <w:r>
              <w:rPr>
                <w:szCs w:val="21"/>
              </w:rPr>
              <w:t>预提费用</w:t>
            </w:r>
          </w:p>
        </w:tc>
        <w:tc>
          <w:tcPr>
            <w:tcW w:w="5528" w:type="dxa"/>
            <w:vAlign w:val="center"/>
          </w:tcPr>
          <w:p w:rsidR="00F159DA" w:rsidRDefault="00F563EA">
            <w:pPr>
              <w:jc w:val="right"/>
            </w:pPr>
            <w:r>
              <w:rPr>
                <w:szCs w:val="21"/>
              </w:rPr>
              <w:t>89,507.60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96,413.70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509,138,061.17</w:t>
            </w:r>
          </w:p>
        </w:tc>
        <w:tc>
          <w:tcPr>
            <w:tcW w:w="3364" w:type="dxa"/>
            <w:vAlign w:val="center"/>
          </w:tcPr>
          <w:p w:rsidR="00753756" w:rsidRPr="00224952" w:rsidRDefault="00753756" w:rsidP="0070173B">
            <w:pPr>
              <w:jc w:val="right"/>
              <w:rPr>
                <w:szCs w:val="21"/>
              </w:rPr>
            </w:pPr>
            <w:r w:rsidRPr="00224952">
              <w:rPr>
                <w:szCs w:val="21"/>
              </w:rPr>
              <w:t>509,138,061.17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247,364,203.29</w:t>
            </w:r>
          </w:p>
        </w:tc>
        <w:tc>
          <w:tcPr>
            <w:tcW w:w="3364" w:type="dxa"/>
            <w:vAlign w:val="center"/>
          </w:tcPr>
          <w:p w:rsidR="00753756" w:rsidRPr="00224952" w:rsidRDefault="00753756" w:rsidP="0070173B">
            <w:pPr>
              <w:jc w:val="right"/>
              <w:rPr>
                <w:szCs w:val="21"/>
              </w:rPr>
            </w:pPr>
            <w:r w:rsidRPr="00224952">
              <w:rPr>
                <w:szCs w:val="21"/>
              </w:rPr>
              <w:t>247,364,203.29</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-415,412,842.93</w:t>
            </w:r>
          </w:p>
        </w:tc>
        <w:tc>
          <w:tcPr>
            <w:tcW w:w="3364" w:type="dxa"/>
            <w:vAlign w:val="center"/>
          </w:tcPr>
          <w:p w:rsidR="00753756" w:rsidRPr="00224952" w:rsidRDefault="00753756" w:rsidP="0070173B">
            <w:pPr>
              <w:jc w:val="right"/>
              <w:rPr>
                <w:szCs w:val="21"/>
              </w:rPr>
            </w:pPr>
            <w:r w:rsidRPr="00224952">
              <w:rPr>
                <w:szCs w:val="21"/>
              </w:rPr>
              <w:t>-415,412,842.93</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341,089,421.53</w:t>
            </w:r>
          </w:p>
        </w:tc>
        <w:tc>
          <w:tcPr>
            <w:tcW w:w="3364" w:type="dxa"/>
            <w:vAlign w:val="center"/>
          </w:tcPr>
          <w:p w:rsidR="00753756" w:rsidRPr="00224952" w:rsidRDefault="00753756" w:rsidP="00EE2AE3">
            <w:pPr>
              <w:jc w:val="right"/>
              <w:rPr>
                <w:szCs w:val="21"/>
              </w:rPr>
            </w:pPr>
            <w:r w:rsidRPr="00224952">
              <w:rPr>
                <w:szCs w:val="21"/>
              </w:rPr>
              <w:t>341,089,421.53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91,162,430.31</w:t>
            </w:r>
          </w:p>
        </w:tc>
        <w:tc>
          <w:tcPr>
            <w:tcW w:w="2100" w:type="dxa"/>
            <w:vAlign w:val="center"/>
          </w:tcPr>
          <w:p w:rsidR="00753756" w:rsidRPr="00224952" w:rsidRDefault="00753756" w:rsidP="0070173B">
            <w:pPr>
              <w:jc w:val="right"/>
              <w:rPr>
                <w:szCs w:val="21"/>
              </w:rPr>
            </w:pPr>
            <w:r w:rsidRPr="00224952">
              <w:rPr>
                <w:szCs w:val="21"/>
              </w:rPr>
              <w:t>16,261,360.63</w:t>
            </w:r>
          </w:p>
        </w:tc>
        <w:tc>
          <w:tcPr>
            <w:tcW w:w="2100" w:type="dxa"/>
            <w:vAlign w:val="center"/>
          </w:tcPr>
          <w:p w:rsidR="00753756" w:rsidRPr="00224952" w:rsidRDefault="00753756" w:rsidP="0070173B">
            <w:pPr>
              <w:jc w:val="right"/>
              <w:rPr>
                <w:szCs w:val="21"/>
              </w:rPr>
            </w:pPr>
            <w:r w:rsidRPr="00224952">
              <w:rPr>
                <w:szCs w:val="21"/>
              </w:rPr>
              <w:t>107,423,790.94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145,620,850.58</w:t>
            </w:r>
          </w:p>
        </w:tc>
        <w:tc>
          <w:tcPr>
            <w:tcW w:w="2100" w:type="dxa"/>
            <w:vAlign w:val="center"/>
          </w:tcPr>
          <w:p w:rsidR="00753756" w:rsidRPr="00224952" w:rsidRDefault="00753756" w:rsidP="0070173B">
            <w:pPr>
              <w:jc w:val="right"/>
              <w:rPr>
                <w:szCs w:val="21"/>
              </w:rPr>
            </w:pPr>
            <w:r w:rsidRPr="00224952">
              <w:rPr>
                <w:szCs w:val="21"/>
              </w:rPr>
              <w:t>32,587,601.41</w:t>
            </w:r>
          </w:p>
        </w:tc>
        <w:tc>
          <w:tcPr>
            <w:tcW w:w="2100" w:type="dxa"/>
            <w:vAlign w:val="center"/>
          </w:tcPr>
          <w:p w:rsidR="00753756" w:rsidRPr="00224952" w:rsidRDefault="00753756" w:rsidP="0070173B">
            <w:pPr>
              <w:jc w:val="right"/>
              <w:rPr>
                <w:szCs w:val="21"/>
              </w:rPr>
            </w:pPr>
            <w:r w:rsidRPr="00224952">
              <w:rPr>
                <w:szCs w:val="21"/>
              </w:rPr>
              <w:t>178,208,451.99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-37,373,081.56</w:t>
            </w:r>
          </w:p>
        </w:tc>
        <w:tc>
          <w:tcPr>
            <w:tcW w:w="2100" w:type="dxa"/>
            <w:vAlign w:val="center"/>
          </w:tcPr>
          <w:p w:rsidR="00753756" w:rsidRPr="00224952" w:rsidRDefault="00753756" w:rsidP="00C27ED7">
            <w:pPr>
              <w:jc w:val="right"/>
              <w:rPr>
                <w:szCs w:val="21"/>
              </w:rPr>
            </w:pPr>
            <w:r w:rsidRPr="00224952">
              <w:rPr>
                <w:szCs w:val="21"/>
              </w:rPr>
              <w:t>5,325,491.35</w:t>
            </w:r>
          </w:p>
        </w:tc>
        <w:tc>
          <w:tcPr>
            <w:tcW w:w="2100" w:type="dxa"/>
            <w:vAlign w:val="center"/>
          </w:tcPr>
          <w:p w:rsidR="00753756" w:rsidRPr="00224952" w:rsidRDefault="00753756" w:rsidP="00C27ED7">
            <w:pPr>
              <w:jc w:val="right"/>
              <w:rPr>
                <w:szCs w:val="21"/>
              </w:rPr>
            </w:pPr>
            <w:r w:rsidRPr="00224952">
              <w:rPr>
                <w:szCs w:val="21"/>
              </w:rPr>
              <w:t>-32,047,590.21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108,562,811.48</w:t>
            </w:r>
          </w:p>
        </w:tc>
        <w:tc>
          <w:tcPr>
            <w:tcW w:w="2100" w:type="dxa"/>
            <w:vAlign w:val="center"/>
          </w:tcPr>
          <w:p w:rsidR="00753756" w:rsidRPr="00224952" w:rsidRDefault="00753756" w:rsidP="0070173B">
            <w:pPr>
              <w:jc w:val="right"/>
              <w:rPr>
                <w:szCs w:val="21"/>
              </w:rPr>
            </w:pPr>
            <w:r w:rsidRPr="00224952">
              <w:rPr>
                <w:szCs w:val="21"/>
              </w:rPr>
              <w:t>2,447,189.05</w:t>
            </w:r>
          </w:p>
        </w:tc>
        <w:tc>
          <w:tcPr>
            <w:tcW w:w="2100" w:type="dxa"/>
            <w:vAlign w:val="center"/>
          </w:tcPr>
          <w:p w:rsidR="00753756" w:rsidRPr="00224952" w:rsidRDefault="00753756" w:rsidP="0070173B">
            <w:pPr>
              <w:jc w:val="right"/>
              <w:rPr>
                <w:szCs w:val="21"/>
              </w:rPr>
            </w:pPr>
            <w:r w:rsidRPr="00224952">
              <w:rPr>
                <w:szCs w:val="21"/>
              </w:rPr>
              <w:t>111,010,000.53</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-145,935,893.04</w:t>
            </w:r>
          </w:p>
        </w:tc>
        <w:tc>
          <w:tcPr>
            <w:tcW w:w="2100" w:type="dxa"/>
            <w:vAlign w:val="center"/>
          </w:tcPr>
          <w:p w:rsidR="00753756" w:rsidRPr="00224952" w:rsidRDefault="00753756" w:rsidP="0070173B">
            <w:pPr>
              <w:jc w:val="right"/>
              <w:rPr>
                <w:szCs w:val="21"/>
              </w:rPr>
            </w:pPr>
            <w:r w:rsidRPr="00224952">
              <w:rPr>
                <w:szCs w:val="21"/>
              </w:rPr>
              <w:t>2,878,302.30</w:t>
            </w:r>
          </w:p>
        </w:tc>
        <w:tc>
          <w:tcPr>
            <w:tcW w:w="2100" w:type="dxa"/>
            <w:vAlign w:val="center"/>
          </w:tcPr>
          <w:p w:rsidR="00753756" w:rsidRPr="00224952" w:rsidRDefault="00753756" w:rsidP="0070173B">
            <w:pPr>
              <w:jc w:val="right"/>
              <w:rPr>
                <w:szCs w:val="21"/>
              </w:rPr>
            </w:pPr>
            <w:r w:rsidRPr="00224952">
              <w:rPr>
                <w:szCs w:val="21"/>
              </w:rPr>
              <w:t>-143,057,590.74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199,410,199.33</w:t>
            </w:r>
          </w:p>
        </w:tc>
        <w:tc>
          <w:tcPr>
            <w:tcW w:w="2100" w:type="dxa"/>
            <w:vAlign w:val="center"/>
          </w:tcPr>
          <w:p w:rsidR="00753756" w:rsidRPr="00224952" w:rsidRDefault="00753756" w:rsidP="0070173B">
            <w:pPr>
              <w:jc w:val="right"/>
              <w:rPr>
                <w:szCs w:val="21"/>
              </w:rPr>
            </w:pPr>
            <w:r w:rsidRPr="00224952">
              <w:rPr>
                <w:szCs w:val="21"/>
              </w:rPr>
              <w:t>54,174,453.39</w:t>
            </w:r>
          </w:p>
        </w:tc>
        <w:tc>
          <w:tcPr>
            <w:tcW w:w="2100" w:type="dxa"/>
            <w:vAlign w:val="center"/>
          </w:tcPr>
          <w:p w:rsidR="00753756" w:rsidRPr="00224952" w:rsidRDefault="00753756" w:rsidP="0070173B">
            <w:pPr>
              <w:jc w:val="right"/>
              <w:rPr>
                <w:szCs w:val="21"/>
              </w:rPr>
            </w:pPr>
            <w:r w:rsidRPr="00224952">
              <w:rPr>
                <w:szCs w:val="21"/>
              </w:rPr>
              <w:t>253,584,652.72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373,269.01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21,475.94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3,128.19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397,873.14</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968,727,864.60</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819,663,319.02</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149,064,545.58</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2,030,500.01</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1,690,297.89</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279.50</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339,922.62</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1,868,852.49</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1,868,852.49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32,587,601.41</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32,607,015.20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-19,413.79</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32,587,601.41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1,269,422.00</w:t>
            </w:r>
          </w:p>
        </w:tc>
      </w:tr>
      <w:tr w:rsidR="00F159DA">
        <w:tc>
          <w:tcPr>
            <w:tcW w:w="3828" w:type="dxa"/>
            <w:vAlign w:val="center"/>
          </w:tcPr>
          <w:p w:rsidR="00F159DA" w:rsidRDefault="00F563EA">
            <w:pPr>
              <w:jc w:val="left"/>
            </w:pPr>
            <w:r>
              <w:rPr>
                <w:szCs w:val="21"/>
              </w:rPr>
              <w:t>其他</w:t>
            </w:r>
          </w:p>
        </w:tc>
        <w:tc>
          <w:tcPr>
            <w:tcW w:w="5528" w:type="dxa"/>
            <w:vAlign w:val="center"/>
          </w:tcPr>
          <w:p w:rsidR="00F159DA" w:rsidRDefault="00F563EA">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1,269,422.00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2,860,368.93</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2,860,368.93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29,835.26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F159DA">
        <w:trPr>
          <w:jc w:val="center"/>
        </w:trPr>
        <w:tc>
          <w:tcPr>
            <w:tcW w:w="3853" w:type="dxa"/>
            <w:vAlign w:val="center"/>
          </w:tcPr>
          <w:p w:rsidR="00F159DA" w:rsidRDefault="00F563EA">
            <w:pPr>
              <w:jc w:val="left"/>
            </w:pPr>
            <w:r>
              <w:rPr>
                <w:szCs w:val="21"/>
              </w:rPr>
              <w:t>银行汇划费</w:t>
            </w:r>
          </w:p>
        </w:tc>
        <w:tc>
          <w:tcPr>
            <w:tcW w:w="5551" w:type="dxa"/>
            <w:vAlign w:val="center"/>
          </w:tcPr>
          <w:p w:rsidR="00F159DA" w:rsidRDefault="00F563EA">
            <w:pPr>
              <w:jc w:val="right"/>
            </w:pPr>
            <w:r>
              <w:rPr>
                <w:szCs w:val="21"/>
              </w:rPr>
              <w:t>5,110.77</w:t>
            </w:r>
          </w:p>
        </w:tc>
      </w:tr>
      <w:tr w:rsidR="00F159DA">
        <w:trPr>
          <w:jc w:val="center"/>
        </w:trPr>
        <w:tc>
          <w:tcPr>
            <w:tcW w:w="3853" w:type="dxa"/>
            <w:vAlign w:val="center"/>
          </w:tcPr>
          <w:p w:rsidR="00F159DA" w:rsidRDefault="00F563EA">
            <w:pPr>
              <w:jc w:val="left"/>
            </w:pPr>
            <w:r>
              <w:rPr>
                <w:szCs w:val="21"/>
              </w:rPr>
              <w:t>银行间账户维护费</w:t>
            </w:r>
          </w:p>
        </w:tc>
        <w:tc>
          <w:tcPr>
            <w:tcW w:w="5551" w:type="dxa"/>
            <w:vAlign w:val="center"/>
          </w:tcPr>
          <w:p w:rsidR="00F159DA" w:rsidRDefault="00F563EA">
            <w:pPr>
              <w:jc w:val="right"/>
            </w:pPr>
            <w:r>
              <w:rPr>
                <w:szCs w:val="21"/>
              </w:rPr>
              <w:t>9,000.00</w:t>
            </w:r>
          </w:p>
        </w:tc>
      </w:tr>
      <w:tr w:rsidR="00F159DA">
        <w:trPr>
          <w:jc w:val="center"/>
        </w:trPr>
        <w:tc>
          <w:tcPr>
            <w:tcW w:w="3853" w:type="dxa"/>
            <w:vAlign w:val="center"/>
          </w:tcPr>
          <w:p w:rsidR="00F159DA" w:rsidRDefault="00F563EA">
            <w:pPr>
              <w:jc w:val="left"/>
            </w:pPr>
            <w:r>
              <w:rPr>
                <w:szCs w:val="21"/>
              </w:rPr>
              <w:t>其他</w:t>
            </w:r>
          </w:p>
        </w:tc>
        <w:tc>
          <w:tcPr>
            <w:tcW w:w="5551" w:type="dxa"/>
            <w:vAlign w:val="center"/>
          </w:tcPr>
          <w:p w:rsidR="00F159DA" w:rsidRDefault="00F563EA">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103,618.37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F159DA">
        <w:tc>
          <w:tcPr>
            <w:tcW w:w="5220" w:type="dxa"/>
            <w:vAlign w:val="center"/>
          </w:tcPr>
          <w:p w:rsidR="00F159DA" w:rsidRDefault="00F563EA">
            <w:pPr>
              <w:jc w:val="left"/>
            </w:pPr>
            <w:r>
              <w:rPr>
                <w:color w:val="000000"/>
                <w:szCs w:val="21"/>
              </w:rPr>
              <w:t>易方达基金管理有限公司</w:t>
            </w:r>
          </w:p>
        </w:tc>
        <w:tc>
          <w:tcPr>
            <w:tcW w:w="3780" w:type="dxa"/>
            <w:vAlign w:val="center"/>
          </w:tcPr>
          <w:p w:rsidR="00F159DA" w:rsidRDefault="00F563EA">
            <w:pPr>
              <w:jc w:val="left"/>
            </w:pPr>
            <w:r>
              <w:rPr>
                <w:color w:val="000000"/>
                <w:szCs w:val="21"/>
              </w:rPr>
              <w:t>基金管理人、注册登记机构、基金销售机构</w:t>
            </w:r>
          </w:p>
        </w:tc>
      </w:tr>
      <w:tr w:rsidR="00F159DA">
        <w:tc>
          <w:tcPr>
            <w:tcW w:w="5220" w:type="dxa"/>
            <w:vAlign w:val="center"/>
          </w:tcPr>
          <w:p w:rsidR="00F159DA" w:rsidRDefault="00F563EA">
            <w:pPr>
              <w:jc w:val="left"/>
            </w:pPr>
            <w:r>
              <w:rPr>
                <w:color w:val="000000"/>
                <w:szCs w:val="21"/>
              </w:rPr>
              <w:t>交通银行股份有限公司</w:t>
            </w:r>
            <w:r>
              <w:rPr>
                <w:color w:val="000000"/>
                <w:szCs w:val="21"/>
              </w:rPr>
              <w:t>(</w:t>
            </w:r>
            <w:r>
              <w:rPr>
                <w:color w:val="000000"/>
                <w:szCs w:val="21"/>
              </w:rPr>
              <w:t>以下简称</w:t>
            </w:r>
            <w:r>
              <w:rPr>
                <w:color w:val="000000"/>
                <w:szCs w:val="21"/>
              </w:rPr>
              <w:t>“</w:t>
            </w:r>
            <w:r>
              <w:rPr>
                <w:color w:val="000000"/>
                <w:szCs w:val="21"/>
              </w:rPr>
              <w:t>交通银行</w:t>
            </w:r>
            <w:r>
              <w:rPr>
                <w:color w:val="000000"/>
                <w:szCs w:val="21"/>
              </w:rPr>
              <w:t>”)</w:t>
            </w:r>
          </w:p>
        </w:tc>
        <w:tc>
          <w:tcPr>
            <w:tcW w:w="3780" w:type="dxa"/>
            <w:vAlign w:val="center"/>
          </w:tcPr>
          <w:p w:rsidR="00F159DA" w:rsidRDefault="00F563EA">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26</w:t>
            </w:r>
            <w:r w:rsidRPr="00224952">
              <w:rPr>
                <w:color w:val="000000"/>
                <w:szCs w:val="21"/>
              </w:rPr>
              <w:t>日（基金合同生效日）至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3,733,944.41</w:t>
            </w:r>
          </w:p>
        </w:tc>
        <w:tc>
          <w:tcPr>
            <w:tcW w:w="2657" w:type="dxa"/>
            <w:vAlign w:val="center"/>
          </w:tcPr>
          <w:p w:rsidR="00753756" w:rsidRPr="00224952" w:rsidRDefault="00753756" w:rsidP="00505CB1">
            <w:pPr>
              <w:jc w:val="right"/>
              <w:rPr>
                <w:szCs w:val="21"/>
              </w:rPr>
            </w:pPr>
            <w:r w:rsidRPr="00224952">
              <w:rPr>
                <w:szCs w:val="21"/>
              </w:rPr>
              <w:t>6,798,450.60</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1,532,613.74</w:t>
            </w:r>
          </w:p>
        </w:tc>
        <w:tc>
          <w:tcPr>
            <w:tcW w:w="2657" w:type="dxa"/>
            <w:vAlign w:val="center"/>
          </w:tcPr>
          <w:p w:rsidR="00753756" w:rsidRPr="00224952" w:rsidRDefault="00753756" w:rsidP="00505CB1">
            <w:pPr>
              <w:jc w:val="right"/>
              <w:rPr>
                <w:szCs w:val="21"/>
              </w:rPr>
            </w:pPr>
            <w:r w:rsidRPr="00224952">
              <w:rPr>
                <w:szCs w:val="21"/>
              </w:rPr>
              <w:t>3,249,191.24</w:t>
            </w:r>
          </w:p>
        </w:tc>
      </w:tr>
    </w:tbl>
    <w:p w:rsidR="00F159DA" w:rsidRDefault="00F563EA">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w:t>
      </w:r>
      <w:r>
        <w:rPr>
          <w:kern w:val="0"/>
          <w:szCs w:val="21"/>
        </w:rPr>
        <w:t>年费率计提。管理费的计算方法如下：</w:t>
      </w:r>
    </w:p>
    <w:p w:rsidR="00F159DA" w:rsidRDefault="00F563EA">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w:t>
      </w:r>
      <w:r>
        <w:rPr>
          <w:kern w:val="0"/>
          <w:szCs w:val="21"/>
        </w:rPr>
        <w:t>当年天数</w:t>
      </w:r>
    </w:p>
    <w:p w:rsidR="00F159DA" w:rsidRDefault="00F563EA">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F159DA" w:rsidRDefault="00F563EA">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基金管理费每日计提，按月支付。由基金托管人根据与基金管理人核对一致的财务数据，自动在月初</w:t>
      </w:r>
      <w:r w:rsidRPr="00224952">
        <w:rPr>
          <w:kern w:val="0"/>
          <w:szCs w:val="21"/>
        </w:rPr>
        <w:t>3</w:t>
      </w:r>
      <w:r w:rsidRPr="00224952">
        <w:rPr>
          <w:kern w:val="0"/>
          <w:szCs w:val="21"/>
        </w:rPr>
        <w:t>个工作日内、按照指定的账户路径进行资金支付。若遇法定节假日、休息日或不可抗力致使无法按时支付的，顺延至法定节假日、休息日结束之日起</w:t>
      </w:r>
      <w:r w:rsidRPr="00224952">
        <w:rPr>
          <w:kern w:val="0"/>
          <w:szCs w:val="21"/>
        </w:rPr>
        <w:t>2</w:t>
      </w:r>
      <w:r w:rsidRPr="00224952">
        <w:rPr>
          <w:kern w:val="0"/>
          <w:szCs w:val="21"/>
        </w:rPr>
        <w:t>个工作日内或不可抗力情形消除之日起</w:t>
      </w:r>
      <w:r w:rsidRPr="00224952">
        <w:rPr>
          <w:kern w:val="0"/>
          <w:szCs w:val="21"/>
        </w:rPr>
        <w:t>2</w:t>
      </w:r>
      <w:r w:rsidRPr="00224952">
        <w:rPr>
          <w:kern w:val="0"/>
          <w:szCs w:val="21"/>
        </w:rPr>
        <w:t>个工作日内支付。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26</w:t>
            </w:r>
            <w:r w:rsidRPr="00224952">
              <w:rPr>
                <w:color w:val="000000"/>
                <w:szCs w:val="21"/>
              </w:rPr>
              <w:t>日（基金合同生效日）至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622,324.15</w:t>
            </w:r>
          </w:p>
        </w:tc>
        <w:tc>
          <w:tcPr>
            <w:tcW w:w="2657" w:type="dxa"/>
            <w:vAlign w:val="center"/>
          </w:tcPr>
          <w:p w:rsidR="00753756" w:rsidRPr="00224952" w:rsidRDefault="00753756" w:rsidP="00B56418">
            <w:pPr>
              <w:jc w:val="right"/>
              <w:rPr>
                <w:color w:val="000000"/>
                <w:szCs w:val="21"/>
              </w:rPr>
            </w:pPr>
            <w:r w:rsidRPr="00224952">
              <w:rPr>
                <w:szCs w:val="21"/>
              </w:rPr>
              <w:t>1,133,075.11</w:t>
            </w:r>
          </w:p>
        </w:tc>
      </w:tr>
    </w:tbl>
    <w:p w:rsidR="00F159DA" w:rsidRDefault="00F563EA">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F159DA" w:rsidRDefault="00F563EA">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p>
    <w:p w:rsidR="00F159DA" w:rsidRDefault="00F563EA">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F159DA" w:rsidRDefault="00F563EA">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基金托管费每日计提，按月支付。由基金托管人根据与基金管理人核对一致的财务数据，自动在月初</w:t>
      </w:r>
      <w:r w:rsidRPr="00224952">
        <w:rPr>
          <w:kern w:val="0"/>
          <w:szCs w:val="21"/>
        </w:rPr>
        <w:t>3</w:t>
      </w:r>
      <w:r w:rsidRPr="00224952">
        <w:rPr>
          <w:kern w:val="0"/>
          <w:szCs w:val="21"/>
        </w:rPr>
        <w:t>个工作日内、按照指定的账户路径进行资金支付。若遇法定节假日、休息日或不可抗力致使无法按时支付的，顺延至法定节假日、休息日结束之日起</w:t>
      </w:r>
      <w:r w:rsidRPr="00224952">
        <w:rPr>
          <w:kern w:val="0"/>
          <w:szCs w:val="21"/>
        </w:rPr>
        <w:t>2</w:t>
      </w:r>
      <w:r w:rsidRPr="00224952">
        <w:rPr>
          <w:kern w:val="0"/>
          <w:szCs w:val="21"/>
        </w:rPr>
        <w:t>个工作日内或不可抗力情形消除之日起</w:t>
      </w:r>
      <w:r w:rsidRPr="00224952">
        <w:rPr>
          <w:kern w:val="0"/>
          <w:szCs w:val="21"/>
        </w:rPr>
        <w:t>2</w:t>
      </w:r>
      <w:r w:rsidRPr="00224952">
        <w:rPr>
          <w:kern w:val="0"/>
          <w:szCs w:val="21"/>
        </w:rPr>
        <w:t>个工作日内支付。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26</w:t>
            </w:r>
            <w:r w:rsidRPr="00224952">
              <w:rPr>
                <w:color w:val="000000"/>
                <w:szCs w:val="21"/>
              </w:rPr>
              <w:t>日（基金合同生效日）至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F159DA">
        <w:tc>
          <w:tcPr>
            <w:tcW w:w="2694" w:type="dxa"/>
            <w:vAlign w:val="center"/>
          </w:tcPr>
          <w:p w:rsidR="00F159DA" w:rsidRDefault="00F563EA">
            <w:pPr>
              <w:jc w:val="left"/>
            </w:pPr>
            <w:r>
              <w:rPr>
                <w:szCs w:val="21"/>
              </w:rPr>
              <w:t>交通银行</w:t>
            </w:r>
            <w:r>
              <w:rPr>
                <w:szCs w:val="21"/>
              </w:rPr>
              <w:t>-</w:t>
            </w:r>
            <w:r>
              <w:rPr>
                <w:szCs w:val="21"/>
              </w:rPr>
              <w:t>活期存款</w:t>
            </w:r>
          </w:p>
        </w:tc>
        <w:tc>
          <w:tcPr>
            <w:tcW w:w="1417" w:type="dxa"/>
            <w:vAlign w:val="center"/>
          </w:tcPr>
          <w:p w:rsidR="00F159DA" w:rsidRDefault="00F563EA">
            <w:pPr>
              <w:jc w:val="right"/>
            </w:pPr>
            <w:r>
              <w:rPr>
                <w:szCs w:val="21"/>
              </w:rPr>
              <w:t>37,643,466.83</w:t>
            </w:r>
          </w:p>
        </w:tc>
        <w:tc>
          <w:tcPr>
            <w:tcW w:w="1736" w:type="dxa"/>
            <w:vAlign w:val="center"/>
          </w:tcPr>
          <w:p w:rsidR="00F159DA" w:rsidRDefault="00F563EA">
            <w:pPr>
              <w:jc w:val="right"/>
            </w:pPr>
            <w:r>
              <w:rPr>
                <w:szCs w:val="21"/>
              </w:rPr>
              <w:t>373,269.01</w:t>
            </w:r>
          </w:p>
        </w:tc>
        <w:tc>
          <w:tcPr>
            <w:tcW w:w="1383" w:type="dxa"/>
            <w:vAlign w:val="center"/>
          </w:tcPr>
          <w:p w:rsidR="00F159DA" w:rsidRDefault="00F563EA">
            <w:pPr>
              <w:jc w:val="right"/>
            </w:pPr>
            <w:r>
              <w:rPr>
                <w:szCs w:val="21"/>
              </w:rPr>
              <w:t>693,000,056.75</w:t>
            </w:r>
          </w:p>
        </w:tc>
        <w:tc>
          <w:tcPr>
            <w:tcW w:w="1770" w:type="dxa"/>
            <w:vAlign w:val="center"/>
          </w:tcPr>
          <w:p w:rsidR="00F159DA" w:rsidRDefault="00F563EA">
            <w:pPr>
              <w:jc w:val="right"/>
            </w:pPr>
            <w:r>
              <w:rPr>
                <w:szCs w:val="21"/>
              </w:rPr>
              <w:t>6,127,448.46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注：本基金的上述银行存款由基金托管人交通银行股份有限公司保管</w:t>
      </w:r>
      <w:r w:rsidRPr="00224952">
        <w:rPr>
          <w:kern w:val="0"/>
          <w:szCs w:val="21"/>
        </w:rPr>
        <w:t>,</w:t>
      </w:r>
      <w:r w:rsidRPr="00224952">
        <w:rPr>
          <w:kern w:val="0"/>
          <w:szCs w:val="21"/>
        </w:rPr>
        <w:t>按银行同业利率或约定利率计息。</w:t>
      </w:r>
      <w:r w:rsidRPr="0022495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F159DA">
        <w:tc>
          <w:tcPr>
            <w:tcW w:w="834" w:type="dxa"/>
            <w:vAlign w:val="center"/>
          </w:tcPr>
          <w:p w:rsidR="00F159DA" w:rsidRDefault="00F563EA">
            <w:pPr>
              <w:jc w:val="center"/>
            </w:pPr>
            <w:r>
              <w:rPr>
                <w:szCs w:val="21"/>
              </w:rPr>
              <w:t>300840</w:t>
            </w:r>
          </w:p>
        </w:tc>
        <w:tc>
          <w:tcPr>
            <w:tcW w:w="835" w:type="dxa"/>
            <w:vAlign w:val="center"/>
          </w:tcPr>
          <w:p w:rsidR="00F159DA" w:rsidRDefault="00F563EA">
            <w:pPr>
              <w:jc w:val="center"/>
            </w:pPr>
            <w:r>
              <w:rPr>
                <w:szCs w:val="21"/>
              </w:rPr>
              <w:t>酷特智能</w:t>
            </w:r>
          </w:p>
        </w:tc>
        <w:tc>
          <w:tcPr>
            <w:tcW w:w="834" w:type="dxa"/>
            <w:vAlign w:val="center"/>
          </w:tcPr>
          <w:p w:rsidR="00F159DA" w:rsidRDefault="00F563EA">
            <w:pPr>
              <w:jc w:val="center"/>
            </w:pPr>
            <w:r>
              <w:rPr>
                <w:szCs w:val="21"/>
              </w:rPr>
              <w:t>2020-06-30</w:t>
            </w:r>
          </w:p>
        </w:tc>
        <w:tc>
          <w:tcPr>
            <w:tcW w:w="835" w:type="dxa"/>
            <w:vAlign w:val="center"/>
          </w:tcPr>
          <w:p w:rsidR="00F159DA" w:rsidRDefault="00F563EA">
            <w:pPr>
              <w:jc w:val="center"/>
            </w:pPr>
            <w:r>
              <w:rPr>
                <w:szCs w:val="21"/>
              </w:rPr>
              <w:t>2020-07-08</w:t>
            </w:r>
          </w:p>
        </w:tc>
        <w:tc>
          <w:tcPr>
            <w:tcW w:w="834" w:type="dxa"/>
            <w:vAlign w:val="center"/>
          </w:tcPr>
          <w:p w:rsidR="00F159DA" w:rsidRDefault="00F563EA">
            <w:pPr>
              <w:jc w:val="center"/>
            </w:pPr>
            <w:r>
              <w:rPr>
                <w:szCs w:val="21"/>
              </w:rPr>
              <w:t>新股流通受限</w:t>
            </w:r>
          </w:p>
        </w:tc>
        <w:tc>
          <w:tcPr>
            <w:tcW w:w="835" w:type="dxa"/>
            <w:vAlign w:val="center"/>
          </w:tcPr>
          <w:p w:rsidR="00F159DA" w:rsidRDefault="00F563EA">
            <w:pPr>
              <w:jc w:val="right"/>
            </w:pPr>
            <w:r>
              <w:rPr>
                <w:szCs w:val="21"/>
              </w:rPr>
              <w:t>5.94</w:t>
            </w:r>
          </w:p>
        </w:tc>
        <w:tc>
          <w:tcPr>
            <w:tcW w:w="834" w:type="dxa"/>
            <w:vAlign w:val="center"/>
          </w:tcPr>
          <w:p w:rsidR="00F159DA" w:rsidRDefault="00F563EA">
            <w:pPr>
              <w:jc w:val="center"/>
            </w:pPr>
            <w:r>
              <w:rPr>
                <w:szCs w:val="21"/>
              </w:rPr>
              <w:t>5.94</w:t>
            </w:r>
          </w:p>
        </w:tc>
        <w:tc>
          <w:tcPr>
            <w:tcW w:w="835" w:type="dxa"/>
            <w:vAlign w:val="center"/>
          </w:tcPr>
          <w:p w:rsidR="00F159DA" w:rsidRDefault="00F563EA">
            <w:pPr>
              <w:jc w:val="right"/>
            </w:pPr>
            <w:r>
              <w:rPr>
                <w:szCs w:val="21"/>
              </w:rPr>
              <w:t>1,185</w:t>
            </w:r>
          </w:p>
        </w:tc>
        <w:tc>
          <w:tcPr>
            <w:tcW w:w="834" w:type="dxa"/>
            <w:vAlign w:val="center"/>
          </w:tcPr>
          <w:p w:rsidR="00F159DA" w:rsidRDefault="00F563EA">
            <w:pPr>
              <w:jc w:val="right"/>
            </w:pPr>
            <w:r>
              <w:rPr>
                <w:szCs w:val="21"/>
              </w:rPr>
              <w:t>7,038.90</w:t>
            </w:r>
          </w:p>
        </w:tc>
        <w:tc>
          <w:tcPr>
            <w:tcW w:w="835" w:type="dxa"/>
            <w:vAlign w:val="center"/>
          </w:tcPr>
          <w:p w:rsidR="00F159DA" w:rsidRDefault="00F563EA">
            <w:pPr>
              <w:jc w:val="right"/>
            </w:pPr>
            <w:r>
              <w:rPr>
                <w:szCs w:val="21"/>
              </w:rPr>
              <w:t>7,038.90</w:t>
            </w:r>
          </w:p>
        </w:tc>
        <w:tc>
          <w:tcPr>
            <w:tcW w:w="835" w:type="dxa"/>
            <w:vAlign w:val="center"/>
          </w:tcPr>
          <w:p w:rsidR="00F159DA" w:rsidRDefault="00F563EA">
            <w:pPr>
              <w:jc w:val="center"/>
            </w:pPr>
            <w:r>
              <w:rPr>
                <w:szCs w:val="21"/>
              </w:rPr>
              <w:t>-</w:t>
            </w:r>
          </w:p>
        </w:tc>
      </w:tr>
      <w:tr w:rsidR="00F159DA">
        <w:tc>
          <w:tcPr>
            <w:tcW w:w="834" w:type="dxa"/>
            <w:vAlign w:val="center"/>
          </w:tcPr>
          <w:p w:rsidR="00F159DA" w:rsidRDefault="00F563EA">
            <w:pPr>
              <w:jc w:val="center"/>
            </w:pPr>
            <w:r>
              <w:rPr>
                <w:szCs w:val="21"/>
              </w:rPr>
              <w:t>300843</w:t>
            </w:r>
          </w:p>
        </w:tc>
        <w:tc>
          <w:tcPr>
            <w:tcW w:w="835" w:type="dxa"/>
            <w:vAlign w:val="center"/>
          </w:tcPr>
          <w:p w:rsidR="00F159DA" w:rsidRDefault="00F563EA">
            <w:pPr>
              <w:jc w:val="center"/>
            </w:pPr>
            <w:r>
              <w:rPr>
                <w:szCs w:val="21"/>
              </w:rPr>
              <w:t>胜蓝股份</w:t>
            </w:r>
          </w:p>
        </w:tc>
        <w:tc>
          <w:tcPr>
            <w:tcW w:w="834" w:type="dxa"/>
            <w:vAlign w:val="center"/>
          </w:tcPr>
          <w:p w:rsidR="00F159DA" w:rsidRDefault="00F563EA">
            <w:pPr>
              <w:jc w:val="center"/>
            </w:pPr>
            <w:r>
              <w:rPr>
                <w:szCs w:val="21"/>
              </w:rPr>
              <w:t>2020-06-23</w:t>
            </w:r>
          </w:p>
        </w:tc>
        <w:tc>
          <w:tcPr>
            <w:tcW w:w="835" w:type="dxa"/>
            <w:vAlign w:val="center"/>
          </w:tcPr>
          <w:p w:rsidR="00F159DA" w:rsidRDefault="00F563EA">
            <w:pPr>
              <w:jc w:val="center"/>
            </w:pPr>
            <w:r>
              <w:rPr>
                <w:szCs w:val="21"/>
              </w:rPr>
              <w:t>2020-07-02</w:t>
            </w:r>
          </w:p>
        </w:tc>
        <w:tc>
          <w:tcPr>
            <w:tcW w:w="834" w:type="dxa"/>
            <w:vAlign w:val="center"/>
          </w:tcPr>
          <w:p w:rsidR="00F159DA" w:rsidRDefault="00F563EA">
            <w:pPr>
              <w:jc w:val="center"/>
            </w:pPr>
            <w:r>
              <w:rPr>
                <w:szCs w:val="21"/>
              </w:rPr>
              <w:t>新股流通受限</w:t>
            </w:r>
          </w:p>
        </w:tc>
        <w:tc>
          <w:tcPr>
            <w:tcW w:w="835" w:type="dxa"/>
            <w:vAlign w:val="center"/>
          </w:tcPr>
          <w:p w:rsidR="00F159DA" w:rsidRDefault="00F563EA">
            <w:pPr>
              <w:jc w:val="right"/>
            </w:pPr>
            <w:r>
              <w:rPr>
                <w:szCs w:val="21"/>
              </w:rPr>
              <w:t>10.01</w:t>
            </w:r>
          </w:p>
        </w:tc>
        <w:tc>
          <w:tcPr>
            <w:tcW w:w="834" w:type="dxa"/>
            <w:vAlign w:val="center"/>
          </w:tcPr>
          <w:p w:rsidR="00F159DA" w:rsidRDefault="00F563EA">
            <w:pPr>
              <w:jc w:val="center"/>
            </w:pPr>
            <w:r>
              <w:rPr>
                <w:szCs w:val="21"/>
              </w:rPr>
              <w:t>10.01</w:t>
            </w:r>
          </w:p>
        </w:tc>
        <w:tc>
          <w:tcPr>
            <w:tcW w:w="835" w:type="dxa"/>
            <w:vAlign w:val="center"/>
          </w:tcPr>
          <w:p w:rsidR="00F159DA" w:rsidRDefault="00F563EA">
            <w:pPr>
              <w:jc w:val="right"/>
            </w:pPr>
            <w:r>
              <w:rPr>
                <w:szCs w:val="21"/>
              </w:rPr>
              <w:t>751</w:t>
            </w:r>
          </w:p>
        </w:tc>
        <w:tc>
          <w:tcPr>
            <w:tcW w:w="834" w:type="dxa"/>
            <w:vAlign w:val="center"/>
          </w:tcPr>
          <w:p w:rsidR="00F159DA" w:rsidRDefault="00F563EA">
            <w:pPr>
              <w:jc w:val="right"/>
            </w:pPr>
            <w:r>
              <w:rPr>
                <w:szCs w:val="21"/>
              </w:rPr>
              <w:t>7,517.51</w:t>
            </w:r>
          </w:p>
        </w:tc>
        <w:tc>
          <w:tcPr>
            <w:tcW w:w="835" w:type="dxa"/>
            <w:vAlign w:val="center"/>
          </w:tcPr>
          <w:p w:rsidR="00F159DA" w:rsidRDefault="00F563EA">
            <w:pPr>
              <w:jc w:val="right"/>
            </w:pPr>
            <w:r>
              <w:rPr>
                <w:szCs w:val="21"/>
              </w:rPr>
              <w:t>7,517.51</w:t>
            </w:r>
          </w:p>
        </w:tc>
        <w:tc>
          <w:tcPr>
            <w:tcW w:w="835" w:type="dxa"/>
            <w:vAlign w:val="center"/>
          </w:tcPr>
          <w:p w:rsidR="00F159DA" w:rsidRDefault="00F563EA">
            <w:pPr>
              <w:jc w:val="center"/>
            </w:pPr>
            <w:r>
              <w:rPr>
                <w:szCs w:val="21"/>
              </w:rPr>
              <w:t>-</w:t>
            </w:r>
          </w:p>
        </w:tc>
      </w:tr>
      <w:tr w:rsidR="00F159DA">
        <w:tc>
          <w:tcPr>
            <w:tcW w:w="834" w:type="dxa"/>
            <w:vAlign w:val="center"/>
          </w:tcPr>
          <w:p w:rsidR="00F159DA" w:rsidRDefault="00F563EA">
            <w:pPr>
              <w:jc w:val="center"/>
            </w:pPr>
            <w:r>
              <w:rPr>
                <w:szCs w:val="21"/>
              </w:rPr>
              <w:t>300845</w:t>
            </w:r>
          </w:p>
        </w:tc>
        <w:tc>
          <w:tcPr>
            <w:tcW w:w="835" w:type="dxa"/>
            <w:vAlign w:val="center"/>
          </w:tcPr>
          <w:p w:rsidR="00F159DA" w:rsidRDefault="00F563EA">
            <w:pPr>
              <w:jc w:val="center"/>
            </w:pPr>
            <w:r>
              <w:rPr>
                <w:szCs w:val="21"/>
              </w:rPr>
              <w:t>捷安高科</w:t>
            </w:r>
          </w:p>
        </w:tc>
        <w:tc>
          <w:tcPr>
            <w:tcW w:w="834" w:type="dxa"/>
            <w:vAlign w:val="center"/>
          </w:tcPr>
          <w:p w:rsidR="00F159DA" w:rsidRDefault="00F563EA">
            <w:pPr>
              <w:jc w:val="center"/>
            </w:pPr>
            <w:r>
              <w:rPr>
                <w:szCs w:val="21"/>
              </w:rPr>
              <w:t>2020-06-24</w:t>
            </w:r>
          </w:p>
        </w:tc>
        <w:tc>
          <w:tcPr>
            <w:tcW w:w="835" w:type="dxa"/>
            <w:vAlign w:val="center"/>
          </w:tcPr>
          <w:p w:rsidR="00F159DA" w:rsidRDefault="00F563EA">
            <w:pPr>
              <w:jc w:val="center"/>
            </w:pPr>
            <w:r>
              <w:rPr>
                <w:szCs w:val="21"/>
              </w:rPr>
              <w:t>2020-07-03</w:t>
            </w:r>
          </w:p>
        </w:tc>
        <w:tc>
          <w:tcPr>
            <w:tcW w:w="834" w:type="dxa"/>
            <w:vAlign w:val="center"/>
          </w:tcPr>
          <w:p w:rsidR="00F159DA" w:rsidRDefault="00F563EA">
            <w:pPr>
              <w:jc w:val="center"/>
            </w:pPr>
            <w:r>
              <w:rPr>
                <w:szCs w:val="21"/>
              </w:rPr>
              <w:t>新股流通受限</w:t>
            </w:r>
          </w:p>
        </w:tc>
        <w:tc>
          <w:tcPr>
            <w:tcW w:w="835" w:type="dxa"/>
            <w:vAlign w:val="center"/>
          </w:tcPr>
          <w:p w:rsidR="00F159DA" w:rsidRDefault="00F563EA">
            <w:pPr>
              <w:jc w:val="right"/>
            </w:pPr>
            <w:r>
              <w:rPr>
                <w:szCs w:val="21"/>
              </w:rPr>
              <w:t>17.63</w:t>
            </w:r>
          </w:p>
        </w:tc>
        <w:tc>
          <w:tcPr>
            <w:tcW w:w="834" w:type="dxa"/>
            <w:vAlign w:val="center"/>
          </w:tcPr>
          <w:p w:rsidR="00F159DA" w:rsidRDefault="00F563EA">
            <w:pPr>
              <w:jc w:val="center"/>
            </w:pPr>
            <w:r>
              <w:rPr>
                <w:szCs w:val="21"/>
              </w:rPr>
              <w:t>17.63</w:t>
            </w:r>
          </w:p>
        </w:tc>
        <w:tc>
          <w:tcPr>
            <w:tcW w:w="835" w:type="dxa"/>
            <w:vAlign w:val="center"/>
          </w:tcPr>
          <w:p w:rsidR="00F159DA" w:rsidRDefault="00F563EA">
            <w:pPr>
              <w:jc w:val="right"/>
            </w:pPr>
            <w:r>
              <w:rPr>
                <w:szCs w:val="21"/>
              </w:rPr>
              <w:t>470</w:t>
            </w:r>
          </w:p>
        </w:tc>
        <w:tc>
          <w:tcPr>
            <w:tcW w:w="834" w:type="dxa"/>
            <w:vAlign w:val="center"/>
          </w:tcPr>
          <w:p w:rsidR="00F159DA" w:rsidRDefault="00F563EA">
            <w:pPr>
              <w:jc w:val="right"/>
            </w:pPr>
            <w:r>
              <w:rPr>
                <w:szCs w:val="21"/>
              </w:rPr>
              <w:t>8,286.10</w:t>
            </w:r>
          </w:p>
        </w:tc>
        <w:tc>
          <w:tcPr>
            <w:tcW w:w="835" w:type="dxa"/>
            <w:vAlign w:val="center"/>
          </w:tcPr>
          <w:p w:rsidR="00F159DA" w:rsidRDefault="00F563EA">
            <w:pPr>
              <w:jc w:val="right"/>
            </w:pPr>
            <w:r>
              <w:rPr>
                <w:szCs w:val="21"/>
              </w:rPr>
              <w:t>8,286.10</w:t>
            </w:r>
          </w:p>
        </w:tc>
        <w:tc>
          <w:tcPr>
            <w:tcW w:w="835" w:type="dxa"/>
            <w:vAlign w:val="center"/>
          </w:tcPr>
          <w:p w:rsidR="00F159DA" w:rsidRDefault="00F563EA">
            <w:pPr>
              <w:jc w:val="center"/>
            </w:pPr>
            <w:r>
              <w:rPr>
                <w:szCs w:val="21"/>
              </w:rPr>
              <w:t>-</w:t>
            </w:r>
          </w:p>
        </w:tc>
      </w:tr>
      <w:tr w:rsidR="00F159DA">
        <w:tc>
          <w:tcPr>
            <w:tcW w:w="834" w:type="dxa"/>
            <w:vAlign w:val="center"/>
          </w:tcPr>
          <w:p w:rsidR="00F159DA" w:rsidRDefault="00F563EA">
            <w:pPr>
              <w:jc w:val="center"/>
            </w:pPr>
            <w:r>
              <w:rPr>
                <w:szCs w:val="21"/>
              </w:rPr>
              <w:t>300846</w:t>
            </w:r>
          </w:p>
        </w:tc>
        <w:tc>
          <w:tcPr>
            <w:tcW w:w="835" w:type="dxa"/>
            <w:vAlign w:val="center"/>
          </w:tcPr>
          <w:p w:rsidR="00F159DA" w:rsidRDefault="00F563EA">
            <w:pPr>
              <w:jc w:val="center"/>
            </w:pPr>
            <w:r>
              <w:rPr>
                <w:szCs w:val="21"/>
              </w:rPr>
              <w:t>首都在线</w:t>
            </w:r>
          </w:p>
        </w:tc>
        <w:tc>
          <w:tcPr>
            <w:tcW w:w="834" w:type="dxa"/>
            <w:vAlign w:val="center"/>
          </w:tcPr>
          <w:p w:rsidR="00F159DA" w:rsidRDefault="00F563EA">
            <w:pPr>
              <w:jc w:val="center"/>
            </w:pPr>
            <w:r>
              <w:rPr>
                <w:szCs w:val="21"/>
              </w:rPr>
              <w:t>2020-06-22</w:t>
            </w:r>
          </w:p>
        </w:tc>
        <w:tc>
          <w:tcPr>
            <w:tcW w:w="835" w:type="dxa"/>
            <w:vAlign w:val="center"/>
          </w:tcPr>
          <w:p w:rsidR="00F159DA" w:rsidRDefault="00F563EA">
            <w:pPr>
              <w:jc w:val="center"/>
            </w:pPr>
            <w:r>
              <w:rPr>
                <w:szCs w:val="21"/>
              </w:rPr>
              <w:t>2020-07-01</w:t>
            </w:r>
          </w:p>
        </w:tc>
        <w:tc>
          <w:tcPr>
            <w:tcW w:w="834" w:type="dxa"/>
            <w:vAlign w:val="center"/>
          </w:tcPr>
          <w:p w:rsidR="00F159DA" w:rsidRDefault="00F563EA">
            <w:pPr>
              <w:jc w:val="center"/>
            </w:pPr>
            <w:r>
              <w:rPr>
                <w:szCs w:val="21"/>
              </w:rPr>
              <w:t>新股流通受限</w:t>
            </w:r>
          </w:p>
        </w:tc>
        <w:tc>
          <w:tcPr>
            <w:tcW w:w="835" w:type="dxa"/>
            <w:vAlign w:val="center"/>
          </w:tcPr>
          <w:p w:rsidR="00F159DA" w:rsidRDefault="00F563EA">
            <w:pPr>
              <w:jc w:val="right"/>
            </w:pPr>
            <w:r>
              <w:rPr>
                <w:szCs w:val="21"/>
              </w:rPr>
              <w:t>3.37</w:t>
            </w:r>
          </w:p>
        </w:tc>
        <w:tc>
          <w:tcPr>
            <w:tcW w:w="834" w:type="dxa"/>
            <w:vAlign w:val="center"/>
          </w:tcPr>
          <w:p w:rsidR="00F159DA" w:rsidRDefault="00F563EA">
            <w:pPr>
              <w:jc w:val="center"/>
            </w:pPr>
            <w:r>
              <w:rPr>
                <w:szCs w:val="21"/>
              </w:rPr>
              <w:t>3.37</w:t>
            </w:r>
          </w:p>
        </w:tc>
        <w:tc>
          <w:tcPr>
            <w:tcW w:w="835" w:type="dxa"/>
            <w:vAlign w:val="center"/>
          </w:tcPr>
          <w:p w:rsidR="00F159DA" w:rsidRDefault="00F563EA">
            <w:pPr>
              <w:jc w:val="right"/>
            </w:pPr>
            <w:r>
              <w:rPr>
                <w:szCs w:val="21"/>
              </w:rPr>
              <w:t>1,131</w:t>
            </w:r>
          </w:p>
        </w:tc>
        <w:tc>
          <w:tcPr>
            <w:tcW w:w="834" w:type="dxa"/>
            <w:vAlign w:val="center"/>
          </w:tcPr>
          <w:p w:rsidR="00F159DA" w:rsidRDefault="00F563EA">
            <w:pPr>
              <w:jc w:val="right"/>
            </w:pPr>
            <w:r>
              <w:rPr>
                <w:szCs w:val="21"/>
              </w:rPr>
              <w:t>3,811.47</w:t>
            </w:r>
          </w:p>
        </w:tc>
        <w:tc>
          <w:tcPr>
            <w:tcW w:w="835" w:type="dxa"/>
            <w:vAlign w:val="center"/>
          </w:tcPr>
          <w:p w:rsidR="00F159DA" w:rsidRDefault="00F563EA">
            <w:pPr>
              <w:jc w:val="right"/>
            </w:pPr>
            <w:r>
              <w:rPr>
                <w:szCs w:val="21"/>
              </w:rPr>
              <w:t>3,811.47</w:t>
            </w:r>
          </w:p>
        </w:tc>
        <w:tc>
          <w:tcPr>
            <w:tcW w:w="835" w:type="dxa"/>
            <w:vAlign w:val="center"/>
          </w:tcPr>
          <w:p w:rsidR="00F159DA" w:rsidRDefault="00F563EA">
            <w:pPr>
              <w:jc w:val="center"/>
            </w:pPr>
            <w:r>
              <w:rPr>
                <w:szCs w:val="21"/>
              </w:rPr>
              <w:t>-</w:t>
            </w:r>
          </w:p>
        </w:tc>
      </w:tr>
      <w:tr w:rsidR="00F159DA">
        <w:tc>
          <w:tcPr>
            <w:tcW w:w="834" w:type="dxa"/>
            <w:vAlign w:val="center"/>
          </w:tcPr>
          <w:p w:rsidR="00F159DA" w:rsidRDefault="00F563EA">
            <w:pPr>
              <w:jc w:val="center"/>
            </w:pPr>
            <w:r>
              <w:rPr>
                <w:szCs w:val="21"/>
              </w:rPr>
              <w:t>300847</w:t>
            </w:r>
          </w:p>
        </w:tc>
        <w:tc>
          <w:tcPr>
            <w:tcW w:w="835" w:type="dxa"/>
            <w:vAlign w:val="center"/>
          </w:tcPr>
          <w:p w:rsidR="00F159DA" w:rsidRDefault="00F563EA">
            <w:pPr>
              <w:jc w:val="center"/>
            </w:pPr>
            <w:r>
              <w:rPr>
                <w:szCs w:val="21"/>
              </w:rPr>
              <w:t>中船汉光</w:t>
            </w:r>
          </w:p>
        </w:tc>
        <w:tc>
          <w:tcPr>
            <w:tcW w:w="834" w:type="dxa"/>
            <w:vAlign w:val="center"/>
          </w:tcPr>
          <w:p w:rsidR="00F159DA" w:rsidRDefault="00F563EA">
            <w:pPr>
              <w:jc w:val="center"/>
            </w:pPr>
            <w:r>
              <w:rPr>
                <w:szCs w:val="21"/>
              </w:rPr>
              <w:t>2020-06-29</w:t>
            </w:r>
          </w:p>
        </w:tc>
        <w:tc>
          <w:tcPr>
            <w:tcW w:w="835" w:type="dxa"/>
            <w:vAlign w:val="center"/>
          </w:tcPr>
          <w:p w:rsidR="00F159DA" w:rsidRDefault="00F563EA">
            <w:pPr>
              <w:jc w:val="center"/>
            </w:pPr>
            <w:r>
              <w:rPr>
                <w:szCs w:val="21"/>
              </w:rPr>
              <w:t>2020-07-09</w:t>
            </w:r>
          </w:p>
        </w:tc>
        <w:tc>
          <w:tcPr>
            <w:tcW w:w="834" w:type="dxa"/>
            <w:vAlign w:val="center"/>
          </w:tcPr>
          <w:p w:rsidR="00F159DA" w:rsidRDefault="00F563EA">
            <w:pPr>
              <w:jc w:val="center"/>
            </w:pPr>
            <w:r>
              <w:rPr>
                <w:szCs w:val="21"/>
              </w:rPr>
              <w:t>新股流通受限</w:t>
            </w:r>
          </w:p>
        </w:tc>
        <w:tc>
          <w:tcPr>
            <w:tcW w:w="835" w:type="dxa"/>
            <w:vAlign w:val="center"/>
          </w:tcPr>
          <w:p w:rsidR="00F159DA" w:rsidRDefault="00F563EA">
            <w:pPr>
              <w:jc w:val="right"/>
            </w:pPr>
            <w:r>
              <w:rPr>
                <w:szCs w:val="21"/>
              </w:rPr>
              <w:t>6.94</w:t>
            </w:r>
          </w:p>
        </w:tc>
        <w:tc>
          <w:tcPr>
            <w:tcW w:w="834" w:type="dxa"/>
            <w:vAlign w:val="center"/>
          </w:tcPr>
          <w:p w:rsidR="00F159DA" w:rsidRDefault="00F563EA">
            <w:pPr>
              <w:jc w:val="center"/>
            </w:pPr>
            <w:r>
              <w:rPr>
                <w:szCs w:val="21"/>
              </w:rPr>
              <w:t>6.94</w:t>
            </w:r>
          </w:p>
        </w:tc>
        <w:tc>
          <w:tcPr>
            <w:tcW w:w="835" w:type="dxa"/>
            <w:vAlign w:val="center"/>
          </w:tcPr>
          <w:p w:rsidR="00F159DA" w:rsidRDefault="00F563EA">
            <w:pPr>
              <w:jc w:val="right"/>
            </w:pPr>
            <w:r>
              <w:rPr>
                <w:szCs w:val="21"/>
              </w:rPr>
              <w:t>1,421</w:t>
            </w:r>
          </w:p>
        </w:tc>
        <w:tc>
          <w:tcPr>
            <w:tcW w:w="834" w:type="dxa"/>
            <w:vAlign w:val="center"/>
          </w:tcPr>
          <w:p w:rsidR="00F159DA" w:rsidRDefault="00F563EA">
            <w:pPr>
              <w:jc w:val="right"/>
            </w:pPr>
            <w:r>
              <w:rPr>
                <w:szCs w:val="21"/>
              </w:rPr>
              <w:t>9,861.74</w:t>
            </w:r>
          </w:p>
        </w:tc>
        <w:tc>
          <w:tcPr>
            <w:tcW w:w="835" w:type="dxa"/>
            <w:vAlign w:val="center"/>
          </w:tcPr>
          <w:p w:rsidR="00F159DA" w:rsidRDefault="00F563EA">
            <w:pPr>
              <w:jc w:val="right"/>
            </w:pPr>
            <w:r>
              <w:rPr>
                <w:szCs w:val="21"/>
              </w:rPr>
              <w:t>9,861.74</w:t>
            </w:r>
          </w:p>
        </w:tc>
        <w:tc>
          <w:tcPr>
            <w:tcW w:w="835" w:type="dxa"/>
            <w:vAlign w:val="center"/>
          </w:tcPr>
          <w:p w:rsidR="00F159DA" w:rsidRDefault="00F563EA">
            <w:pPr>
              <w:jc w:val="center"/>
            </w:pPr>
            <w:r>
              <w:rPr>
                <w:szCs w:val="21"/>
              </w:rPr>
              <w:t>-</w:t>
            </w:r>
          </w:p>
        </w:tc>
      </w:tr>
      <w:tr w:rsidR="00F159DA">
        <w:tc>
          <w:tcPr>
            <w:tcW w:w="834" w:type="dxa"/>
            <w:vAlign w:val="center"/>
          </w:tcPr>
          <w:p w:rsidR="00F159DA" w:rsidRDefault="00F563EA">
            <w:pPr>
              <w:jc w:val="center"/>
            </w:pPr>
            <w:r>
              <w:rPr>
                <w:szCs w:val="21"/>
              </w:rPr>
              <w:t>688027</w:t>
            </w:r>
          </w:p>
        </w:tc>
        <w:tc>
          <w:tcPr>
            <w:tcW w:w="835" w:type="dxa"/>
            <w:vAlign w:val="center"/>
          </w:tcPr>
          <w:p w:rsidR="00F159DA" w:rsidRDefault="00F563EA">
            <w:pPr>
              <w:jc w:val="center"/>
            </w:pPr>
            <w:r>
              <w:rPr>
                <w:szCs w:val="21"/>
              </w:rPr>
              <w:t>国盾量子</w:t>
            </w:r>
          </w:p>
        </w:tc>
        <w:tc>
          <w:tcPr>
            <w:tcW w:w="834" w:type="dxa"/>
            <w:vAlign w:val="center"/>
          </w:tcPr>
          <w:p w:rsidR="00F159DA" w:rsidRDefault="00F563EA">
            <w:pPr>
              <w:jc w:val="center"/>
            </w:pPr>
            <w:r>
              <w:rPr>
                <w:szCs w:val="21"/>
              </w:rPr>
              <w:t>2020-06-30</w:t>
            </w:r>
          </w:p>
        </w:tc>
        <w:tc>
          <w:tcPr>
            <w:tcW w:w="835" w:type="dxa"/>
            <w:vAlign w:val="center"/>
          </w:tcPr>
          <w:p w:rsidR="00F159DA" w:rsidRDefault="00F563EA">
            <w:pPr>
              <w:jc w:val="center"/>
            </w:pPr>
            <w:r>
              <w:rPr>
                <w:szCs w:val="21"/>
              </w:rPr>
              <w:t>2020-07-09</w:t>
            </w:r>
          </w:p>
        </w:tc>
        <w:tc>
          <w:tcPr>
            <w:tcW w:w="834" w:type="dxa"/>
            <w:vAlign w:val="center"/>
          </w:tcPr>
          <w:p w:rsidR="00F159DA" w:rsidRDefault="00F563EA">
            <w:pPr>
              <w:jc w:val="center"/>
            </w:pPr>
            <w:r>
              <w:rPr>
                <w:szCs w:val="21"/>
              </w:rPr>
              <w:t>新股流通受限</w:t>
            </w:r>
          </w:p>
        </w:tc>
        <w:tc>
          <w:tcPr>
            <w:tcW w:w="835" w:type="dxa"/>
            <w:vAlign w:val="center"/>
          </w:tcPr>
          <w:p w:rsidR="00F159DA" w:rsidRDefault="00F563EA">
            <w:pPr>
              <w:jc w:val="right"/>
            </w:pPr>
            <w:r>
              <w:rPr>
                <w:szCs w:val="21"/>
              </w:rPr>
              <w:t>36.18</w:t>
            </w:r>
          </w:p>
        </w:tc>
        <w:tc>
          <w:tcPr>
            <w:tcW w:w="834" w:type="dxa"/>
            <w:vAlign w:val="center"/>
          </w:tcPr>
          <w:p w:rsidR="00F159DA" w:rsidRDefault="00F563EA">
            <w:pPr>
              <w:jc w:val="center"/>
            </w:pPr>
            <w:r>
              <w:rPr>
                <w:szCs w:val="21"/>
              </w:rPr>
              <w:t>36.18</w:t>
            </w:r>
          </w:p>
        </w:tc>
        <w:tc>
          <w:tcPr>
            <w:tcW w:w="835" w:type="dxa"/>
            <w:vAlign w:val="center"/>
          </w:tcPr>
          <w:p w:rsidR="00F159DA" w:rsidRDefault="00F563EA">
            <w:pPr>
              <w:jc w:val="right"/>
            </w:pPr>
            <w:r>
              <w:rPr>
                <w:szCs w:val="21"/>
              </w:rPr>
              <w:t>2,830</w:t>
            </w:r>
          </w:p>
        </w:tc>
        <w:tc>
          <w:tcPr>
            <w:tcW w:w="834" w:type="dxa"/>
            <w:vAlign w:val="center"/>
          </w:tcPr>
          <w:p w:rsidR="00F159DA" w:rsidRDefault="00F563EA">
            <w:pPr>
              <w:jc w:val="right"/>
            </w:pPr>
            <w:r>
              <w:rPr>
                <w:szCs w:val="21"/>
              </w:rPr>
              <w:t>102,389.40</w:t>
            </w:r>
          </w:p>
        </w:tc>
        <w:tc>
          <w:tcPr>
            <w:tcW w:w="835" w:type="dxa"/>
            <w:vAlign w:val="center"/>
          </w:tcPr>
          <w:p w:rsidR="00F159DA" w:rsidRDefault="00F563EA">
            <w:pPr>
              <w:jc w:val="right"/>
            </w:pPr>
            <w:r>
              <w:rPr>
                <w:szCs w:val="21"/>
              </w:rPr>
              <w:t>102,389.40</w:t>
            </w:r>
          </w:p>
        </w:tc>
        <w:tc>
          <w:tcPr>
            <w:tcW w:w="835" w:type="dxa"/>
            <w:vAlign w:val="center"/>
          </w:tcPr>
          <w:p w:rsidR="00F159DA" w:rsidRDefault="00F563EA">
            <w:pPr>
              <w:jc w:val="center"/>
            </w:pPr>
            <w:r>
              <w:rPr>
                <w:szCs w:val="21"/>
              </w:rPr>
              <w:t>-</w:t>
            </w:r>
          </w:p>
        </w:tc>
      </w:tr>
      <w:tr w:rsidR="00F159DA">
        <w:tc>
          <w:tcPr>
            <w:tcW w:w="834" w:type="dxa"/>
            <w:vAlign w:val="center"/>
          </w:tcPr>
          <w:p w:rsidR="00F159DA" w:rsidRDefault="00F563EA">
            <w:pPr>
              <w:jc w:val="center"/>
            </w:pPr>
            <w:r>
              <w:rPr>
                <w:szCs w:val="21"/>
              </w:rPr>
              <w:t>688080</w:t>
            </w:r>
          </w:p>
        </w:tc>
        <w:tc>
          <w:tcPr>
            <w:tcW w:w="835" w:type="dxa"/>
            <w:vAlign w:val="center"/>
          </w:tcPr>
          <w:p w:rsidR="00F159DA" w:rsidRDefault="00F563EA">
            <w:pPr>
              <w:jc w:val="center"/>
            </w:pPr>
            <w:r>
              <w:rPr>
                <w:szCs w:val="21"/>
              </w:rPr>
              <w:t>映翰通</w:t>
            </w:r>
          </w:p>
        </w:tc>
        <w:tc>
          <w:tcPr>
            <w:tcW w:w="834" w:type="dxa"/>
            <w:vAlign w:val="center"/>
          </w:tcPr>
          <w:p w:rsidR="00F159DA" w:rsidRDefault="00F563EA">
            <w:pPr>
              <w:jc w:val="center"/>
            </w:pPr>
            <w:r>
              <w:rPr>
                <w:szCs w:val="21"/>
              </w:rPr>
              <w:t>2020-02-03</w:t>
            </w:r>
          </w:p>
        </w:tc>
        <w:tc>
          <w:tcPr>
            <w:tcW w:w="835" w:type="dxa"/>
            <w:vAlign w:val="center"/>
          </w:tcPr>
          <w:p w:rsidR="00F159DA" w:rsidRDefault="00F563EA">
            <w:pPr>
              <w:jc w:val="center"/>
            </w:pPr>
            <w:r>
              <w:rPr>
                <w:szCs w:val="21"/>
              </w:rPr>
              <w:t>2020-08-12</w:t>
            </w:r>
          </w:p>
        </w:tc>
        <w:tc>
          <w:tcPr>
            <w:tcW w:w="834" w:type="dxa"/>
            <w:vAlign w:val="center"/>
          </w:tcPr>
          <w:p w:rsidR="00F159DA" w:rsidRDefault="00F563EA">
            <w:pPr>
              <w:jc w:val="center"/>
            </w:pPr>
            <w:r>
              <w:rPr>
                <w:szCs w:val="21"/>
              </w:rPr>
              <w:t>新股流通受限</w:t>
            </w:r>
          </w:p>
        </w:tc>
        <w:tc>
          <w:tcPr>
            <w:tcW w:w="835" w:type="dxa"/>
            <w:vAlign w:val="center"/>
          </w:tcPr>
          <w:p w:rsidR="00F159DA" w:rsidRDefault="00F563EA">
            <w:pPr>
              <w:jc w:val="right"/>
            </w:pPr>
            <w:r>
              <w:rPr>
                <w:szCs w:val="21"/>
              </w:rPr>
              <w:t>27.63</w:t>
            </w:r>
          </w:p>
        </w:tc>
        <w:tc>
          <w:tcPr>
            <w:tcW w:w="834" w:type="dxa"/>
            <w:vAlign w:val="center"/>
          </w:tcPr>
          <w:p w:rsidR="00F159DA" w:rsidRDefault="00F563EA">
            <w:pPr>
              <w:jc w:val="center"/>
            </w:pPr>
            <w:r>
              <w:rPr>
                <w:szCs w:val="21"/>
              </w:rPr>
              <w:t>86.78</w:t>
            </w:r>
          </w:p>
        </w:tc>
        <w:tc>
          <w:tcPr>
            <w:tcW w:w="835" w:type="dxa"/>
            <w:vAlign w:val="center"/>
          </w:tcPr>
          <w:p w:rsidR="00F159DA" w:rsidRDefault="00F563EA">
            <w:pPr>
              <w:jc w:val="right"/>
            </w:pPr>
            <w:r>
              <w:rPr>
                <w:szCs w:val="21"/>
              </w:rPr>
              <w:t>2,233</w:t>
            </w:r>
          </w:p>
        </w:tc>
        <w:tc>
          <w:tcPr>
            <w:tcW w:w="834" w:type="dxa"/>
            <w:vAlign w:val="center"/>
          </w:tcPr>
          <w:p w:rsidR="00F159DA" w:rsidRDefault="00F563EA">
            <w:pPr>
              <w:jc w:val="right"/>
            </w:pPr>
            <w:r>
              <w:rPr>
                <w:szCs w:val="21"/>
              </w:rPr>
              <w:t>61,697.79</w:t>
            </w:r>
          </w:p>
        </w:tc>
        <w:tc>
          <w:tcPr>
            <w:tcW w:w="835" w:type="dxa"/>
            <w:vAlign w:val="center"/>
          </w:tcPr>
          <w:p w:rsidR="00F159DA" w:rsidRDefault="00F563EA">
            <w:pPr>
              <w:jc w:val="right"/>
            </w:pPr>
            <w:r>
              <w:rPr>
                <w:szCs w:val="21"/>
              </w:rPr>
              <w:t>193,779.74</w:t>
            </w:r>
          </w:p>
        </w:tc>
        <w:tc>
          <w:tcPr>
            <w:tcW w:w="835" w:type="dxa"/>
            <w:vAlign w:val="center"/>
          </w:tcPr>
          <w:p w:rsidR="00F159DA" w:rsidRDefault="00F563EA">
            <w:pPr>
              <w:jc w:val="center"/>
            </w:pPr>
            <w:r>
              <w:rPr>
                <w:szCs w:val="21"/>
              </w:rPr>
              <w:t>-</w:t>
            </w:r>
          </w:p>
        </w:tc>
      </w:tr>
      <w:tr w:rsidR="00F159DA">
        <w:tc>
          <w:tcPr>
            <w:tcW w:w="834" w:type="dxa"/>
            <w:vAlign w:val="center"/>
          </w:tcPr>
          <w:p w:rsidR="00F159DA" w:rsidRDefault="00F563EA">
            <w:pPr>
              <w:jc w:val="center"/>
            </w:pPr>
            <w:r>
              <w:rPr>
                <w:szCs w:val="21"/>
              </w:rPr>
              <w:t>688106</w:t>
            </w:r>
          </w:p>
        </w:tc>
        <w:tc>
          <w:tcPr>
            <w:tcW w:w="835" w:type="dxa"/>
            <w:vAlign w:val="center"/>
          </w:tcPr>
          <w:p w:rsidR="00F159DA" w:rsidRDefault="00F563EA">
            <w:pPr>
              <w:jc w:val="center"/>
            </w:pPr>
            <w:r>
              <w:rPr>
                <w:szCs w:val="21"/>
              </w:rPr>
              <w:t>金宏气体</w:t>
            </w:r>
          </w:p>
        </w:tc>
        <w:tc>
          <w:tcPr>
            <w:tcW w:w="834" w:type="dxa"/>
            <w:vAlign w:val="center"/>
          </w:tcPr>
          <w:p w:rsidR="00F159DA" w:rsidRDefault="00F563EA">
            <w:pPr>
              <w:jc w:val="center"/>
            </w:pPr>
            <w:r>
              <w:rPr>
                <w:szCs w:val="21"/>
              </w:rPr>
              <w:t>2020-06-09</w:t>
            </w:r>
          </w:p>
        </w:tc>
        <w:tc>
          <w:tcPr>
            <w:tcW w:w="835" w:type="dxa"/>
            <w:vAlign w:val="center"/>
          </w:tcPr>
          <w:p w:rsidR="00F159DA" w:rsidRDefault="00F563EA">
            <w:pPr>
              <w:jc w:val="center"/>
            </w:pPr>
            <w:r>
              <w:rPr>
                <w:szCs w:val="21"/>
              </w:rPr>
              <w:t>2020-12-16</w:t>
            </w:r>
          </w:p>
        </w:tc>
        <w:tc>
          <w:tcPr>
            <w:tcW w:w="834" w:type="dxa"/>
            <w:vAlign w:val="center"/>
          </w:tcPr>
          <w:p w:rsidR="00F159DA" w:rsidRDefault="00F563EA">
            <w:pPr>
              <w:jc w:val="center"/>
            </w:pPr>
            <w:r>
              <w:rPr>
                <w:szCs w:val="21"/>
              </w:rPr>
              <w:t>新股流通受限</w:t>
            </w:r>
          </w:p>
        </w:tc>
        <w:tc>
          <w:tcPr>
            <w:tcW w:w="835" w:type="dxa"/>
            <w:vAlign w:val="center"/>
          </w:tcPr>
          <w:p w:rsidR="00F159DA" w:rsidRDefault="00F563EA">
            <w:pPr>
              <w:jc w:val="right"/>
            </w:pPr>
            <w:r>
              <w:rPr>
                <w:szCs w:val="21"/>
              </w:rPr>
              <w:t>15.48</w:t>
            </w:r>
          </w:p>
        </w:tc>
        <w:tc>
          <w:tcPr>
            <w:tcW w:w="834" w:type="dxa"/>
            <w:vAlign w:val="center"/>
          </w:tcPr>
          <w:p w:rsidR="00F159DA" w:rsidRDefault="00F563EA">
            <w:pPr>
              <w:jc w:val="center"/>
            </w:pPr>
            <w:r>
              <w:rPr>
                <w:szCs w:val="21"/>
              </w:rPr>
              <w:t>41.36</w:t>
            </w:r>
          </w:p>
        </w:tc>
        <w:tc>
          <w:tcPr>
            <w:tcW w:w="835" w:type="dxa"/>
            <w:vAlign w:val="center"/>
          </w:tcPr>
          <w:p w:rsidR="00F159DA" w:rsidRDefault="00F563EA">
            <w:pPr>
              <w:jc w:val="right"/>
            </w:pPr>
            <w:r>
              <w:rPr>
                <w:szCs w:val="21"/>
              </w:rPr>
              <w:t>23,095</w:t>
            </w:r>
          </w:p>
        </w:tc>
        <w:tc>
          <w:tcPr>
            <w:tcW w:w="834" w:type="dxa"/>
            <w:vAlign w:val="center"/>
          </w:tcPr>
          <w:p w:rsidR="00F159DA" w:rsidRDefault="00F563EA">
            <w:pPr>
              <w:jc w:val="right"/>
            </w:pPr>
            <w:r>
              <w:rPr>
                <w:szCs w:val="21"/>
              </w:rPr>
              <w:t>357,510.60</w:t>
            </w:r>
          </w:p>
        </w:tc>
        <w:tc>
          <w:tcPr>
            <w:tcW w:w="835" w:type="dxa"/>
            <w:vAlign w:val="center"/>
          </w:tcPr>
          <w:p w:rsidR="00F159DA" w:rsidRDefault="00F563EA">
            <w:pPr>
              <w:jc w:val="right"/>
            </w:pPr>
            <w:r>
              <w:rPr>
                <w:szCs w:val="21"/>
              </w:rPr>
              <w:t>955,209.20</w:t>
            </w:r>
          </w:p>
        </w:tc>
        <w:tc>
          <w:tcPr>
            <w:tcW w:w="835" w:type="dxa"/>
            <w:vAlign w:val="center"/>
          </w:tcPr>
          <w:p w:rsidR="00F159DA" w:rsidRDefault="00F563EA">
            <w:pPr>
              <w:jc w:val="center"/>
            </w:pPr>
            <w:r>
              <w:rPr>
                <w:szCs w:val="21"/>
              </w:rPr>
              <w:t>-</w:t>
            </w:r>
          </w:p>
        </w:tc>
      </w:tr>
      <w:tr w:rsidR="00F159DA">
        <w:tc>
          <w:tcPr>
            <w:tcW w:w="834" w:type="dxa"/>
            <w:vAlign w:val="center"/>
          </w:tcPr>
          <w:p w:rsidR="00F159DA" w:rsidRDefault="00F563EA">
            <w:pPr>
              <w:jc w:val="center"/>
            </w:pPr>
            <w:r>
              <w:rPr>
                <w:szCs w:val="21"/>
              </w:rPr>
              <w:t>688200</w:t>
            </w:r>
          </w:p>
        </w:tc>
        <w:tc>
          <w:tcPr>
            <w:tcW w:w="835" w:type="dxa"/>
            <w:vAlign w:val="center"/>
          </w:tcPr>
          <w:p w:rsidR="00F159DA" w:rsidRDefault="00F563EA">
            <w:pPr>
              <w:jc w:val="center"/>
            </w:pPr>
            <w:r>
              <w:rPr>
                <w:szCs w:val="21"/>
              </w:rPr>
              <w:t>华峰测控</w:t>
            </w:r>
          </w:p>
        </w:tc>
        <w:tc>
          <w:tcPr>
            <w:tcW w:w="834" w:type="dxa"/>
            <w:vAlign w:val="center"/>
          </w:tcPr>
          <w:p w:rsidR="00F159DA" w:rsidRDefault="00F563EA">
            <w:pPr>
              <w:jc w:val="center"/>
            </w:pPr>
            <w:r>
              <w:rPr>
                <w:szCs w:val="21"/>
              </w:rPr>
              <w:t>2020-02-11</w:t>
            </w:r>
          </w:p>
        </w:tc>
        <w:tc>
          <w:tcPr>
            <w:tcW w:w="835" w:type="dxa"/>
            <w:vAlign w:val="center"/>
          </w:tcPr>
          <w:p w:rsidR="00F159DA" w:rsidRDefault="00F563EA">
            <w:pPr>
              <w:jc w:val="center"/>
            </w:pPr>
            <w:r>
              <w:rPr>
                <w:szCs w:val="21"/>
              </w:rPr>
              <w:t>2020-08-18</w:t>
            </w:r>
          </w:p>
        </w:tc>
        <w:tc>
          <w:tcPr>
            <w:tcW w:w="834" w:type="dxa"/>
            <w:vAlign w:val="center"/>
          </w:tcPr>
          <w:p w:rsidR="00F159DA" w:rsidRDefault="00F563EA">
            <w:pPr>
              <w:jc w:val="center"/>
            </w:pPr>
            <w:r>
              <w:rPr>
                <w:szCs w:val="21"/>
              </w:rPr>
              <w:t>新股流通受限</w:t>
            </w:r>
          </w:p>
        </w:tc>
        <w:tc>
          <w:tcPr>
            <w:tcW w:w="835" w:type="dxa"/>
            <w:vAlign w:val="center"/>
          </w:tcPr>
          <w:p w:rsidR="00F159DA" w:rsidRDefault="00F563EA">
            <w:pPr>
              <w:jc w:val="right"/>
            </w:pPr>
            <w:r>
              <w:rPr>
                <w:szCs w:val="21"/>
              </w:rPr>
              <w:t>107.41</w:t>
            </w:r>
          </w:p>
        </w:tc>
        <w:tc>
          <w:tcPr>
            <w:tcW w:w="834" w:type="dxa"/>
            <w:vAlign w:val="center"/>
          </w:tcPr>
          <w:p w:rsidR="00F159DA" w:rsidRDefault="00F563EA">
            <w:pPr>
              <w:jc w:val="center"/>
            </w:pPr>
            <w:r>
              <w:rPr>
                <w:szCs w:val="21"/>
              </w:rPr>
              <w:t>270.02</w:t>
            </w:r>
          </w:p>
        </w:tc>
        <w:tc>
          <w:tcPr>
            <w:tcW w:w="835" w:type="dxa"/>
            <w:vAlign w:val="center"/>
          </w:tcPr>
          <w:p w:rsidR="00F159DA" w:rsidRDefault="00F563EA">
            <w:pPr>
              <w:jc w:val="right"/>
            </w:pPr>
            <w:r>
              <w:rPr>
                <w:szCs w:val="21"/>
              </w:rPr>
              <w:t>3,192</w:t>
            </w:r>
          </w:p>
        </w:tc>
        <w:tc>
          <w:tcPr>
            <w:tcW w:w="834" w:type="dxa"/>
            <w:vAlign w:val="center"/>
          </w:tcPr>
          <w:p w:rsidR="00F159DA" w:rsidRDefault="00F563EA">
            <w:pPr>
              <w:jc w:val="right"/>
            </w:pPr>
            <w:r>
              <w:rPr>
                <w:szCs w:val="21"/>
              </w:rPr>
              <w:t>342,852.72</w:t>
            </w:r>
          </w:p>
        </w:tc>
        <w:tc>
          <w:tcPr>
            <w:tcW w:w="835" w:type="dxa"/>
            <w:vAlign w:val="center"/>
          </w:tcPr>
          <w:p w:rsidR="00F159DA" w:rsidRDefault="00F563EA">
            <w:pPr>
              <w:jc w:val="right"/>
            </w:pPr>
            <w:r>
              <w:rPr>
                <w:szCs w:val="21"/>
              </w:rPr>
              <w:t>861,903.84</w:t>
            </w:r>
          </w:p>
        </w:tc>
        <w:tc>
          <w:tcPr>
            <w:tcW w:w="835" w:type="dxa"/>
            <w:vAlign w:val="center"/>
          </w:tcPr>
          <w:p w:rsidR="00F159DA" w:rsidRDefault="00F563EA">
            <w:pPr>
              <w:jc w:val="center"/>
            </w:pPr>
            <w:r>
              <w:rPr>
                <w:szCs w:val="21"/>
              </w:rPr>
              <w:t>-</w:t>
            </w:r>
          </w:p>
        </w:tc>
      </w:tr>
      <w:tr w:rsidR="00F159DA">
        <w:tc>
          <w:tcPr>
            <w:tcW w:w="834" w:type="dxa"/>
            <w:vAlign w:val="center"/>
          </w:tcPr>
          <w:p w:rsidR="00F159DA" w:rsidRDefault="00F563EA">
            <w:pPr>
              <w:jc w:val="center"/>
            </w:pPr>
            <w:r>
              <w:rPr>
                <w:szCs w:val="21"/>
              </w:rPr>
              <w:t>688277</w:t>
            </w:r>
          </w:p>
        </w:tc>
        <w:tc>
          <w:tcPr>
            <w:tcW w:w="835" w:type="dxa"/>
            <w:vAlign w:val="center"/>
          </w:tcPr>
          <w:p w:rsidR="00F159DA" w:rsidRDefault="00F563EA">
            <w:pPr>
              <w:jc w:val="center"/>
            </w:pPr>
            <w:r>
              <w:rPr>
                <w:szCs w:val="21"/>
              </w:rPr>
              <w:t>天智航</w:t>
            </w:r>
          </w:p>
        </w:tc>
        <w:tc>
          <w:tcPr>
            <w:tcW w:w="834" w:type="dxa"/>
            <w:vAlign w:val="center"/>
          </w:tcPr>
          <w:p w:rsidR="00F159DA" w:rsidRDefault="00F563EA">
            <w:pPr>
              <w:jc w:val="center"/>
            </w:pPr>
            <w:r>
              <w:rPr>
                <w:szCs w:val="21"/>
              </w:rPr>
              <w:t>2020-06-24</w:t>
            </w:r>
          </w:p>
        </w:tc>
        <w:tc>
          <w:tcPr>
            <w:tcW w:w="835" w:type="dxa"/>
            <w:vAlign w:val="center"/>
          </w:tcPr>
          <w:p w:rsidR="00F159DA" w:rsidRDefault="00F563EA">
            <w:pPr>
              <w:jc w:val="center"/>
            </w:pPr>
            <w:r>
              <w:rPr>
                <w:szCs w:val="21"/>
              </w:rPr>
              <w:t>2021-01-07</w:t>
            </w:r>
          </w:p>
        </w:tc>
        <w:tc>
          <w:tcPr>
            <w:tcW w:w="834" w:type="dxa"/>
            <w:vAlign w:val="center"/>
          </w:tcPr>
          <w:p w:rsidR="00F159DA" w:rsidRDefault="00F563EA">
            <w:pPr>
              <w:jc w:val="center"/>
            </w:pPr>
            <w:r>
              <w:rPr>
                <w:szCs w:val="21"/>
              </w:rPr>
              <w:t>新股流通受限</w:t>
            </w:r>
          </w:p>
        </w:tc>
        <w:tc>
          <w:tcPr>
            <w:tcW w:w="835" w:type="dxa"/>
            <w:vAlign w:val="center"/>
          </w:tcPr>
          <w:p w:rsidR="00F159DA" w:rsidRDefault="00F563EA">
            <w:pPr>
              <w:jc w:val="right"/>
            </w:pPr>
            <w:r>
              <w:rPr>
                <w:szCs w:val="21"/>
              </w:rPr>
              <w:t>12.04</w:t>
            </w:r>
          </w:p>
        </w:tc>
        <w:tc>
          <w:tcPr>
            <w:tcW w:w="834" w:type="dxa"/>
            <w:vAlign w:val="center"/>
          </w:tcPr>
          <w:p w:rsidR="00F159DA" w:rsidRDefault="00F563EA">
            <w:pPr>
              <w:jc w:val="center"/>
            </w:pPr>
            <w:r>
              <w:rPr>
                <w:szCs w:val="21"/>
              </w:rPr>
              <w:t>12.04</w:t>
            </w:r>
          </w:p>
        </w:tc>
        <w:tc>
          <w:tcPr>
            <w:tcW w:w="835" w:type="dxa"/>
            <w:vAlign w:val="center"/>
          </w:tcPr>
          <w:p w:rsidR="00F159DA" w:rsidRDefault="00F563EA">
            <w:pPr>
              <w:jc w:val="right"/>
            </w:pPr>
            <w:r>
              <w:rPr>
                <w:szCs w:val="21"/>
              </w:rPr>
              <w:t>8,810</w:t>
            </w:r>
          </w:p>
        </w:tc>
        <w:tc>
          <w:tcPr>
            <w:tcW w:w="834" w:type="dxa"/>
            <w:vAlign w:val="center"/>
          </w:tcPr>
          <w:p w:rsidR="00F159DA" w:rsidRDefault="00F563EA">
            <w:pPr>
              <w:jc w:val="right"/>
            </w:pPr>
            <w:r>
              <w:rPr>
                <w:szCs w:val="21"/>
              </w:rPr>
              <w:t>106,072.40</w:t>
            </w:r>
          </w:p>
        </w:tc>
        <w:tc>
          <w:tcPr>
            <w:tcW w:w="835" w:type="dxa"/>
            <w:vAlign w:val="center"/>
          </w:tcPr>
          <w:p w:rsidR="00F159DA" w:rsidRDefault="00F563EA">
            <w:pPr>
              <w:jc w:val="right"/>
            </w:pPr>
            <w:r>
              <w:rPr>
                <w:szCs w:val="21"/>
              </w:rPr>
              <w:t>106,072.40</w:t>
            </w:r>
          </w:p>
        </w:tc>
        <w:tc>
          <w:tcPr>
            <w:tcW w:w="835" w:type="dxa"/>
            <w:vAlign w:val="center"/>
          </w:tcPr>
          <w:p w:rsidR="00F159DA" w:rsidRDefault="00F563EA">
            <w:pPr>
              <w:jc w:val="center"/>
            </w:pPr>
            <w:r>
              <w:rPr>
                <w:szCs w:val="21"/>
              </w:rPr>
              <w:t>-</w:t>
            </w:r>
          </w:p>
        </w:tc>
      </w:tr>
      <w:tr w:rsidR="00F159DA">
        <w:tc>
          <w:tcPr>
            <w:tcW w:w="834" w:type="dxa"/>
            <w:vAlign w:val="center"/>
          </w:tcPr>
          <w:p w:rsidR="00F159DA" w:rsidRDefault="00F563EA">
            <w:pPr>
              <w:jc w:val="center"/>
            </w:pPr>
            <w:r>
              <w:rPr>
                <w:szCs w:val="21"/>
              </w:rPr>
              <w:t>688365</w:t>
            </w:r>
          </w:p>
        </w:tc>
        <w:tc>
          <w:tcPr>
            <w:tcW w:w="835" w:type="dxa"/>
            <w:vAlign w:val="center"/>
          </w:tcPr>
          <w:p w:rsidR="00F159DA" w:rsidRDefault="00F563EA">
            <w:pPr>
              <w:jc w:val="center"/>
            </w:pPr>
            <w:r>
              <w:rPr>
                <w:szCs w:val="21"/>
              </w:rPr>
              <w:t>光云科技</w:t>
            </w:r>
          </w:p>
        </w:tc>
        <w:tc>
          <w:tcPr>
            <w:tcW w:w="834" w:type="dxa"/>
            <w:vAlign w:val="center"/>
          </w:tcPr>
          <w:p w:rsidR="00F159DA" w:rsidRDefault="00F563EA">
            <w:pPr>
              <w:jc w:val="center"/>
            </w:pPr>
            <w:r>
              <w:rPr>
                <w:szCs w:val="21"/>
              </w:rPr>
              <w:t>2020-04-22</w:t>
            </w:r>
          </w:p>
        </w:tc>
        <w:tc>
          <w:tcPr>
            <w:tcW w:w="835" w:type="dxa"/>
            <w:vAlign w:val="center"/>
          </w:tcPr>
          <w:p w:rsidR="00F159DA" w:rsidRDefault="00F563EA">
            <w:pPr>
              <w:jc w:val="center"/>
            </w:pPr>
            <w:r>
              <w:rPr>
                <w:szCs w:val="21"/>
              </w:rPr>
              <w:t>2020-10-29</w:t>
            </w:r>
          </w:p>
        </w:tc>
        <w:tc>
          <w:tcPr>
            <w:tcW w:w="834" w:type="dxa"/>
            <w:vAlign w:val="center"/>
          </w:tcPr>
          <w:p w:rsidR="00F159DA" w:rsidRDefault="00F563EA">
            <w:pPr>
              <w:jc w:val="center"/>
            </w:pPr>
            <w:r>
              <w:rPr>
                <w:szCs w:val="21"/>
              </w:rPr>
              <w:t>新股流通受限</w:t>
            </w:r>
          </w:p>
        </w:tc>
        <w:tc>
          <w:tcPr>
            <w:tcW w:w="835" w:type="dxa"/>
            <w:vAlign w:val="center"/>
          </w:tcPr>
          <w:p w:rsidR="00F159DA" w:rsidRDefault="00F563EA">
            <w:pPr>
              <w:jc w:val="right"/>
            </w:pPr>
            <w:r>
              <w:rPr>
                <w:szCs w:val="21"/>
              </w:rPr>
              <w:t>10.80</w:t>
            </w:r>
          </w:p>
        </w:tc>
        <w:tc>
          <w:tcPr>
            <w:tcW w:w="834" w:type="dxa"/>
            <w:vAlign w:val="center"/>
          </w:tcPr>
          <w:p w:rsidR="00F159DA" w:rsidRDefault="00F563EA">
            <w:pPr>
              <w:jc w:val="center"/>
            </w:pPr>
            <w:r>
              <w:rPr>
                <w:szCs w:val="21"/>
              </w:rPr>
              <w:t>43.22</w:t>
            </w:r>
          </w:p>
        </w:tc>
        <w:tc>
          <w:tcPr>
            <w:tcW w:w="835" w:type="dxa"/>
            <w:vAlign w:val="center"/>
          </w:tcPr>
          <w:p w:rsidR="00F159DA" w:rsidRDefault="00F563EA">
            <w:pPr>
              <w:jc w:val="right"/>
            </w:pPr>
            <w:r>
              <w:rPr>
                <w:szCs w:val="21"/>
              </w:rPr>
              <w:t>8,249</w:t>
            </w:r>
          </w:p>
        </w:tc>
        <w:tc>
          <w:tcPr>
            <w:tcW w:w="834" w:type="dxa"/>
            <w:vAlign w:val="center"/>
          </w:tcPr>
          <w:p w:rsidR="00F159DA" w:rsidRDefault="00F563EA">
            <w:pPr>
              <w:jc w:val="right"/>
            </w:pPr>
            <w:r>
              <w:rPr>
                <w:szCs w:val="21"/>
              </w:rPr>
              <w:t>89,089.20</w:t>
            </w:r>
          </w:p>
        </w:tc>
        <w:tc>
          <w:tcPr>
            <w:tcW w:w="835" w:type="dxa"/>
            <w:vAlign w:val="center"/>
          </w:tcPr>
          <w:p w:rsidR="00F159DA" w:rsidRDefault="00F563EA">
            <w:pPr>
              <w:jc w:val="right"/>
            </w:pPr>
            <w:r>
              <w:rPr>
                <w:szCs w:val="21"/>
              </w:rPr>
              <w:t>356,521.78</w:t>
            </w:r>
          </w:p>
        </w:tc>
        <w:tc>
          <w:tcPr>
            <w:tcW w:w="835" w:type="dxa"/>
            <w:vAlign w:val="center"/>
          </w:tcPr>
          <w:p w:rsidR="00F159DA" w:rsidRDefault="00F563EA">
            <w:pPr>
              <w:jc w:val="center"/>
            </w:pPr>
            <w:r>
              <w:rPr>
                <w:szCs w:val="21"/>
              </w:rPr>
              <w:t>-</w:t>
            </w:r>
          </w:p>
        </w:tc>
      </w:tr>
      <w:tr w:rsidR="00F159DA">
        <w:tc>
          <w:tcPr>
            <w:tcW w:w="834" w:type="dxa"/>
            <w:vAlign w:val="center"/>
          </w:tcPr>
          <w:p w:rsidR="00F159DA" w:rsidRDefault="00F563EA">
            <w:pPr>
              <w:jc w:val="center"/>
            </w:pPr>
            <w:r>
              <w:rPr>
                <w:szCs w:val="21"/>
              </w:rPr>
              <w:t>688377</w:t>
            </w:r>
          </w:p>
        </w:tc>
        <w:tc>
          <w:tcPr>
            <w:tcW w:w="835" w:type="dxa"/>
            <w:vAlign w:val="center"/>
          </w:tcPr>
          <w:p w:rsidR="00F159DA" w:rsidRDefault="00F563EA">
            <w:pPr>
              <w:jc w:val="center"/>
            </w:pPr>
            <w:r>
              <w:rPr>
                <w:szCs w:val="21"/>
              </w:rPr>
              <w:t>迪威尔</w:t>
            </w:r>
          </w:p>
        </w:tc>
        <w:tc>
          <w:tcPr>
            <w:tcW w:w="834" w:type="dxa"/>
            <w:vAlign w:val="center"/>
          </w:tcPr>
          <w:p w:rsidR="00F159DA" w:rsidRDefault="00F563EA">
            <w:pPr>
              <w:jc w:val="center"/>
            </w:pPr>
            <w:r>
              <w:rPr>
                <w:szCs w:val="21"/>
              </w:rPr>
              <w:t>2020-06-29</w:t>
            </w:r>
          </w:p>
        </w:tc>
        <w:tc>
          <w:tcPr>
            <w:tcW w:w="835" w:type="dxa"/>
            <w:vAlign w:val="center"/>
          </w:tcPr>
          <w:p w:rsidR="00F159DA" w:rsidRDefault="00F563EA">
            <w:pPr>
              <w:jc w:val="center"/>
            </w:pPr>
            <w:r>
              <w:rPr>
                <w:szCs w:val="21"/>
              </w:rPr>
              <w:t>2020-07-08</w:t>
            </w:r>
          </w:p>
        </w:tc>
        <w:tc>
          <w:tcPr>
            <w:tcW w:w="834" w:type="dxa"/>
            <w:vAlign w:val="center"/>
          </w:tcPr>
          <w:p w:rsidR="00F159DA" w:rsidRDefault="00F563EA">
            <w:pPr>
              <w:jc w:val="center"/>
            </w:pPr>
            <w:r>
              <w:rPr>
                <w:szCs w:val="21"/>
              </w:rPr>
              <w:t>新股流通受限</w:t>
            </w:r>
          </w:p>
        </w:tc>
        <w:tc>
          <w:tcPr>
            <w:tcW w:w="835" w:type="dxa"/>
            <w:vAlign w:val="center"/>
          </w:tcPr>
          <w:p w:rsidR="00F159DA" w:rsidRDefault="00F563EA">
            <w:pPr>
              <w:jc w:val="right"/>
            </w:pPr>
            <w:r>
              <w:rPr>
                <w:szCs w:val="21"/>
              </w:rPr>
              <w:t>16.42</w:t>
            </w:r>
          </w:p>
        </w:tc>
        <w:tc>
          <w:tcPr>
            <w:tcW w:w="834" w:type="dxa"/>
            <w:vAlign w:val="center"/>
          </w:tcPr>
          <w:p w:rsidR="00F159DA" w:rsidRDefault="00F563EA">
            <w:pPr>
              <w:jc w:val="center"/>
            </w:pPr>
            <w:r>
              <w:rPr>
                <w:szCs w:val="21"/>
              </w:rPr>
              <w:t>16.42</w:t>
            </w:r>
          </w:p>
        </w:tc>
        <w:tc>
          <w:tcPr>
            <w:tcW w:w="835" w:type="dxa"/>
            <w:vAlign w:val="center"/>
          </w:tcPr>
          <w:p w:rsidR="00F159DA" w:rsidRDefault="00F563EA">
            <w:pPr>
              <w:jc w:val="right"/>
            </w:pPr>
            <w:r>
              <w:rPr>
                <w:szCs w:val="21"/>
              </w:rPr>
              <w:t>7,894</w:t>
            </w:r>
          </w:p>
        </w:tc>
        <w:tc>
          <w:tcPr>
            <w:tcW w:w="834" w:type="dxa"/>
            <w:vAlign w:val="center"/>
          </w:tcPr>
          <w:p w:rsidR="00F159DA" w:rsidRDefault="00F563EA">
            <w:pPr>
              <w:jc w:val="right"/>
            </w:pPr>
            <w:r>
              <w:rPr>
                <w:szCs w:val="21"/>
              </w:rPr>
              <w:t>129,619.48</w:t>
            </w:r>
          </w:p>
        </w:tc>
        <w:tc>
          <w:tcPr>
            <w:tcW w:w="835" w:type="dxa"/>
            <w:vAlign w:val="center"/>
          </w:tcPr>
          <w:p w:rsidR="00F159DA" w:rsidRDefault="00F563EA">
            <w:pPr>
              <w:jc w:val="right"/>
            </w:pPr>
            <w:r>
              <w:rPr>
                <w:szCs w:val="21"/>
              </w:rPr>
              <w:t>129,619.48</w:t>
            </w:r>
          </w:p>
        </w:tc>
        <w:tc>
          <w:tcPr>
            <w:tcW w:w="835" w:type="dxa"/>
            <w:vAlign w:val="center"/>
          </w:tcPr>
          <w:p w:rsidR="00F159DA" w:rsidRDefault="00F563EA">
            <w:pPr>
              <w:jc w:val="center"/>
            </w:pPr>
            <w:r>
              <w:rPr>
                <w:szCs w:val="21"/>
              </w:rPr>
              <w:t>-</w:t>
            </w:r>
          </w:p>
        </w:tc>
      </w:tr>
      <w:tr w:rsidR="00F159DA">
        <w:tc>
          <w:tcPr>
            <w:tcW w:w="834" w:type="dxa"/>
            <w:vAlign w:val="center"/>
          </w:tcPr>
          <w:p w:rsidR="00F159DA" w:rsidRDefault="00F563EA">
            <w:pPr>
              <w:jc w:val="center"/>
            </w:pPr>
            <w:r>
              <w:rPr>
                <w:szCs w:val="21"/>
              </w:rPr>
              <w:t>688568</w:t>
            </w:r>
          </w:p>
        </w:tc>
        <w:tc>
          <w:tcPr>
            <w:tcW w:w="835" w:type="dxa"/>
            <w:vAlign w:val="center"/>
          </w:tcPr>
          <w:p w:rsidR="00F159DA" w:rsidRDefault="00F563EA">
            <w:pPr>
              <w:jc w:val="center"/>
            </w:pPr>
            <w:r>
              <w:rPr>
                <w:szCs w:val="21"/>
              </w:rPr>
              <w:t>中科星图</w:t>
            </w:r>
          </w:p>
        </w:tc>
        <w:tc>
          <w:tcPr>
            <w:tcW w:w="834" w:type="dxa"/>
            <w:vAlign w:val="center"/>
          </w:tcPr>
          <w:p w:rsidR="00F159DA" w:rsidRDefault="00F563EA">
            <w:pPr>
              <w:jc w:val="center"/>
            </w:pPr>
            <w:r>
              <w:rPr>
                <w:szCs w:val="21"/>
              </w:rPr>
              <w:t>2020-06-30</w:t>
            </w:r>
          </w:p>
        </w:tc>
        <w:tc>
          <w:tcPr>
            <w:tcW w:w="835" w:type="dxa"/>
            <w:vAlign w:val="center"/>
          </w:tcPr>
          <w:p w:rsidR="00F159DA" w:rsidRDefault="00F563EA">
            <w:pPr>
              <w:jc w:val="center"/>
            </w:pPr>
            <w:r>
              <w:rPr>
                <w:szCs w:val="21"/>
              </w:rPr>
              <w:t>2020-07-08</w:t>
            </w:r>
          </w:p>
        </w:tc>
        <w:tc>
          <w:tcPr>
            <w:tcW w:w="834" w:type="dxa"/>
            <w:vAlign w:val="center"/>
          </w:tcPr>
          <w:p w:rsidR="00F159DA" w:rsidRDefault="00F563EA">
            <w:pPr>
              <w:jc w:val="center"/>
            </w:pPr>
            <w:r>
              <w:rPr>
                <w:szCs w:val="21"/>
              </w:rPr>
              <w:t>新股流通受限</w:t>
            </w:r>
          </w:p>
        </w:tc>
        <w:tc>
          <w:tcPr>
            <w:tcW w:w="835" w:type="dxa"/>
            <w:vAlign w:val="center"/>
          </w:tcPr>
          <w:p w:rsidR="00F159DA" w:rsidRDefault="00F563EA">
            <w:pPr>
              <w:jc w:val="right"/>
            </w:pPr>
            <w:r>
              <w:rPr>
                <w:szCs w:val="21"/>
              </w:rPr>
              <w:t>16.21</w:t>
            </w:r>
          </w:p>
        </w:tc>
        <w:tc>
          <w:tcPr>
            <w:tcW w:w="834" w:type="dxa"/>
            <w:vAlign w:val="center"/>
          </w:tcPr>
          <w:p w:rsidR="00F159DA" w:rsidRDefault="00F563EA">
            <w:pPr>
              <w:jc w:val="center"/>
            </w:pPr>
            <w:r>
              <w:rPr>
                <w:szCs w:val="21"/>
              </w:rPr>
              <w:t>16.21</w:t>
            </w:r>
          </w:p>
        </w:tc>
        <w:tc>
          <w:tcPr>
            <w:tcW w:w="835" w:type="dxa"/>
            <w:vAlign w:val="center"/>
          </w:tcPr>
          <w:p w:rsidR="00F159DA" w:rsidRDefault="00F563EA">
            <w:pPr>
              <w:jc w:val="right"/>
            </w:pPr>
            <w:r>
              <w:rPr>
                <w:szCs w:val="21"/>
              </w:rPr>
              <w:t>11,020</w:t>
            </w:r>
          </w:p>
        </w:tc>
        <w:tc>
          <w:tcPr>
            <w:tcW w:w="834" w:type="dxa"/>
            <w:vAlign w:val="center"/>
          </w:tcPr>
          <w:p w:rsidR="00F159DA" w:rsidRDefault="00F563EA">
            <w:pPr>
              <w:jc w:val="right"/>
            </w:pPr>
            <w:r>
              <w:rPr>
                <w:szCs w:val="21"/>
              </w:rPr>
              <w:t>178,634.20</w:t>
            </w:r>
          </w:p>
        </w:tc>
        <w:tc>
          <w:tcPr>
            <w:tcW w:w="835" w:type="dxa"/>
            <w:vAlign w:val="center"/>
          </w:tcPr>
          <w:p w:rsidR="00F159DA" w:rsidRDefault="00F563EA">
            <w:pPr>
              <w:jc w:val="right"/>
            </w:pPr>
            <w:r>
              <w:rPr>
                <w:szCs w:val="21"/>
              </w:rPr>
              <w:t>178,634.20</w:t>
            </w:r>
          </w:p>
        </w:tc>
        <w:tc>
          <w:tcPr>
            <w:tcW w:w="835" w:type="dxa"/>
            <w:vAlign w:val="center"/>
          </w:tcPr>
          <w:p w:rsidR="00F159DA" w:rsidRDefault="00F563EA">
            <w:pPr>
              <w:jc w:val="center"/>
            </w:pPr>
            <w:r>
              <w:rPr>
                <w:szCs w:val="21"/>
              </w:rPr>
              <w:t>-</w:t>
            </w:r>
          </w:p>
        </w:tc>
      </w:tr>
      <w:tr w:rsidR="00F159DA">
        <w:tc>
          <w:tcPr>
            <w:tcW w:w="834" w:type="dxa"/>
            <w:vAlign w:val="center"/>
          </w:tcPr>
          <w:p w:rsidR="00F159DA" w:rsidRDefault="00F563EA">
            <w:pPr>
              <w:jc w:val="center"/>
            </w:pPr>
            <w:r>
              <w:rPr>
                <w:szCs w:val="21"/>
              </w:rPr>
              <w:t>688600</w:t>
            </w:r>
          </w:p>
        </w:tc>
        <w:tc>
          <w:tcPr>
            <w:tcW w:w="835" w:type="dxa"/>
            <w:vAlign w:val="center"/>
          </w:tcPr>
          <w:p w:rsidR="00F159DA" w:rsidRDefault="00F563EA">
            <w:pPr>
              <w:jc w:val="center"/>
            </w:pPr>
            <w:r>
              <w:rPr>
                <w:szCs w:val="21"/>
              </w:rPr>
              <w:t>皖仪科技</w:t>
            </w:r>
          </w:p>
        </w:tc>
        <w:tc>
          <w:tcPr>
            <w:tcW w:w="834" w:type="dxa"/>
            <w:vAlign w:val="center"/>
          </w:tcPr>
          <w:p w:rsidR="00F159DA" w:rsidRDefault="00F563EA">
            <w:pPr>
              <w:jc w:val="center"/>
            </w:pPr>
            <w:r>
              <w:rPr>
                <w:szCs w:val="21"/>
              </w:rPr>
              <w:t>2020-06-23</w:t>
            </w:r>
          </w:p>
        </w:tc>
        <w:tc>
          <w:tcPr>
            <w:tcW w:w="835" w:type="dxa"/>
            <w:vAlign w:val="center"/>
          </w:tcPr>
          <w:p w:rsidR="00F159DA" w:rsidRDefault="00F563EA">
            <w:pPr>
              <w:jc w:val="center"/>
            </w:pPr>
            <w:r>
              <w:rPr>
                <w:szCs w:val="21"/>
              </w:rPr>
              <w:t>2020-07-03</w:t>
            </w:r>
          </w:p>
        </w:tc>
        <w:tc>
          <w:tcPr>
            <w:tcW w:w="834" w:type="dxa"/>
            <w:vAlign w:val="center"/>
          </w:tcPr>
          <w:p w:rsidR="00F159DA" w:rsidRDefault="00F563EA">
            <w:pPr>
              <w:jc w:val="center"/>
            </w:pPr>
            <w:r>
              <w:rPr>
                <w:szCs w:val="21"/>
              </w:rPr>
              <w:t>新股流通受限</w:t>
            </w:r>
          </w:p>
        </w:tc>
        <w:tc>
          <w:tcPr>
            <w:tcW w:w="835" w:type="dxa"/>
            <w:vAlign w:val="center"/>
          </w:tcPr>
          <w:p w:rsidR="00F159DA" w:rsidRDefault="00F563EA">
            <w:pPr>
              <w:jc w:val="right"/>
            </w:pPr>
            <w:r>
              <w:rPr>
                <w:szCs w:val="21"/>
              </w:rPr>
              <w:t>15.50</w:t>
            </w:r>
          </w:p>
        </w:tc>
        <w:tc>
          <w:tcPr>
            <w:tcW w:w="834" w:type="dxa"/>
            <w:vAlign w:val="center"/>
          </w:tcPr>
          <w:p w:rsidR="00F159DA" w:rsidRDefault="00F563EA">
            <w:pPr>
              <w:jc w:val="center"/>
            </w:pPr>
            <w:r>
              <w:rPr>
                <w:szCs w:val="21"/>
              </w:rPr>
              <w:t>15.50</w:t>
            </w:r>
          </w:p>
        </w:tc>
        <w:tc>
          <w:tcPr>
            <w:tcW w:w="835" w:type="dxa"/>
            <w:vAlign w:val="center"/>
          </w:tcPr>
          <w:p w:rsidR="00F159DA" w:rsidRDefault="00F563EA">
            <w:pPr>
              <w:jc w:val="right"/>
            </w:pPr>
            <w:r>
              <w:rPr>
                <w:szCs w:val="21"/>
              </w:rPr>
              <w:t>5,468</w:t>
            </w:r>
          </w:p>
        </w:tc>
        <w:tc>
          <w:tcPr>
            <w:tcW w:w="834" w:type="dxa"/>
            <w:vAlign w:val="center"/>
          </w:tcPr>
          <w:p w:rsidR="00F159DA" w:rsidRDefault="00F563EA">
            <w:pPr>
              <w:jc w:val="right"/>
            </w:pPr>
            <w:r>
              <w:rPr>
                <w:szCs w:val="21"/>
              </w:rPr>
              <w:t>84,754.00</w:t>
            </w:r>
          </w:p>
        </w:tc>
        <w:tc>
          <w:tcPr>
            <w:tcW w:w="835" w:type="dxa"/>
            <w:vAlign w:val="center"/>
          </w:tcPr>
          <w:p w:rsidR="00F159DA" w:rsidRDefault="00F563EA">
            <w:pPr>
              <w:jc w:val="right"/>
            </w:pPr>
            <w:r>
              <w:rPr>
                <w:szCs w:val="21"/>
              </w:rPr>
              <w:t>84,754.00</w:t>
            </w:r>
          </w:p>
        </w:tc>
        <w:tc>
          <w:tcPr>
            <w:tcW w:w="835" w:type="dxa"/>
            <w:vAlign w:val="center"/>
          </w:tcPr>
          <w:p w:rsidR="00F159DA" w:rsidRDefault="00F563EA">
            <w:pPr>
              <w:jc w:val="center"/>
            </w:pPr>
            <w:r>
              <w:rPr>
                <w:szCs w:val="21"/>
              </w:rPr>
              <w:t>-</w:t>
            </w:r>
          </w:p>
        </w:tc>
      </w:tr>
      <w:tr w:rsidR="00F159DA">
        <w:tc>
          <w:tcPr>
            <w:tcW w:w="834" w:type="dxa"/>
            <w:vAlign w:val="center"/>
          </w:tcPr>
          <w:p w:rsidR="00F159DA" w:rsidRDefault="00F563EA">
            <w:pPr>
              <w:jc w:val="center"/>
            </w:pPr>
            <w:r>
              <w:rPr>
                <w:szCs w:val="21"/>
              </w:rPr>
              <w:t>300010</w:t>
            </w:r>
          </w:p>
        </w:tc>
        <w:tc>
          <w:tcPr>
            <w:tcW w:w="835" w:type="dxa"/>
            <w:vAlign w:val="center"/>
          </w:tcPr>
          <w:p w:rsidR="00F159DA" w:rsidRDefault="00F563EA">
            <w:pPr>
              <w:jc w:val="center"/>
            </w:pPr>
            <w:r>
              <w:rPr>
                <w:szCs w:val="21"/>
              </w:rPr>
              <w:t>立思辰</w:t>
            </w:r>
          </w:p>
        </w:tc>
        <w:tc>
          <w:tcPr>
            <w:tcW w:w="834" w:type="dxa"/>
            <w:vAlign w:val="center"/>
          </w:tcPr>
          <w:p w:rsidR="00F159DA" w:rsidRDefault="00F563EA">
            <w:pPr>
              <w:jc w:val="center"/>
            </w:pPr>
            <w:r>
              <w:rPr>
                <w:szCs w:val="21"/>
              </w:rPr>
              <w:t>2020-03-05</w:t>
            </w:r>
          </w:p>
        </w:tc>
        <w:tc>
          <w:tcPr>
            <w:tcW w:w="835" w:type="dxa"/>
            <w:vAlign w:val="center"/>
          </w:tcPr>
          <w:p w:rsidR="00F159DA" w:rsidRDefault="00F563EA">
            <w:pPr>
              <w:jc w:val="center"/>
            </w:pPr>
            <w:r>
              <w:rPr>
                <w:szCs w:val="21"/>
              </w:rPr>
              <w:t>2020-09-07</w:t>
            </w:r>
          </w:p>
        </w:tc>
        <w:tc>
          <w:tcPr>
            <w:tcW w:w="834" w:type="dxa"/>
            <w:vAlign w:val="center"/>
          </w:tcPr>
          <w:p w:rsidR="00F159DA" w:rsidRDefault="00F563EA">
            <w:pPr>
              <w:jc w:val="center"/>
            </w:pPr>
            <w:r>
              <w:rPr>
                <w:szCs w:val="21"/>
              </w:rPr>
              <w:t>大宗交易流通受限</w:t>
            </w:r>
          </w:p>
        </w:tc>
        <w:tc>
          <w:tcPr>
            <w:tcW w:w="835" w:type="dxa"/>
            <w:vAlign w:val="center"/>
          </w:tcPr>
          <w:p w:rsidR="00F159DA" w:rsidRDefault="00F563EA">
            <w:pPr>
              <w:jc w:val="right"/>
            </w:pPr>
            <w:r>
              <w:rPr>
                <w:szCs w:val="21"/>
              </w:rPr>
              <w:t>17.20</w:t>
            </w:r>
          </w:p>
        </w:tc>
        <w:tc>
          <w:tcPr>
            <w:tcW w:w="834" w:type="dxa"/>
            <w:vAlign w:val="center"/>
          </w:tcPr>
          <w:p w:rsidR="00F159DA" w:rsidRDefault="00F563EA">
            <w:pPr>
              <w:jc w:val="center"/>
            </w:pPr>
            <w:r>
              <w:rPr>
                <w:szCs w:val="21"/>
              </w:rPr>
              <w:t>18.59</w:t>
            </w:r>
          </w:p>
        </w:tc>
        <w:tc>
          <w:tcPr>
            <w:tcW w:w="835" w:type="dxa"/>
            <w:vAlign w:val="center"/>
          </w:tcPr>
          <w:p w:rsidR="00F159DA" w:rsidRDefault="00F563EA">
            <w:pPr>
              <w:jc w:val="right"/>
            </w:pPr>
            <w:r>
              <w:rPr>
                <w:szCs w:val="21"/>
              </w:rPr>
              <w:t>130,000</w:t>
            </w:r>
          </w:p>
        </w:tc>
        <w:tc>
          <w:tcPr>
            <w:tcW w:w="834" w:type="dxa"/>
            <w:vAlign w:val="center"/>
          </w:tcPr>
          <w:p w:rsidR="00F159DA" w:rsidRDefault="00F563EA">
            <w:pPr>
              <w:jc w:val="right"/>
            </w:pPr>
            <w:r>
              <w:rPr>
                <w:szCs w:val="21"/>
              </w:rPr>
              <w:t>2,236,000.00</w:t>
            </w:r>
          </w:p>
        </w:tc>
        <w:tc>
          <w:tcPr>
            <w:tcW w:w="835" w:type="dxa"/>
            <w:vAlign w:val="center"/>
          </w:tcPr>
          <w:p w:rsidR="00F159DA" w:rsidRDefault="00F563EA">
            <w:pPr>
              <w:jc w:val="right"/>
            </w:pPr>
            <w:r>
              <w:rPr>
                <w:szCs w:val="21"/>
              </w:rPr>
              <w:t>2,416,700.00</w:t>
            </w:r>
          </w:p>
        </w:tc>
        <w:tc>
          <w:tcPr>
            <w:tcW w:w="835" w:type="dxa"/>
            <w:vAlign w:val="center"/>
          </w:tcPr>
          <w:p w:rsidR="00F159DA" w:rsidRDefault="00F563EA">
            <w:pPr>
              <w:jc w:val="center"/>
            </w:pPr>
            <w:r>
              <w:rPr>
                <w:szCs w:val="21"/>
              </w:rPr>
              <w:t>-</w:t>
            </w:r>
          </w:p>
        </w:tc>
      </w:tr>
      <w:tr w:rsidR="00F159DA">
        <w:tc>
          <w:tcPr>
            <w:tcW w:w="834" w:type="dxa"/>
            <w:vAlign w:val="center"/>
          </w:tcPr>
          <w:p w:rsidR="00F159DA" w:rsidRDefault="00F563EA">
            <w:pPr>
              <w:jc w:val="center"/>
            </w:pPr>
            <w:r>
              <w:rPr>
                <w:szCs w:val="21"/>
              </w:rPr>
              <w:t>300657</w:t>
            </w:r>
          </w:p>
        </w:tc>
        <w:tc>
          <w:tcPr>
            <w:tcW w:w="835" w:type="dxa"/>
            <w:vAlign w:val="center"/>
          </w:tcPr>
          <w:p w:rsidR="00F159DA" w:rsidRDefault="00F563EA">
            <w:pPr>
              <w:jc w:val="center"/>
            </w:pPr>
            <w:r>
              <w:rPr>
                <w:szCs w:val="21"/>
              </w:rPr>
              <w:t>弘信电子</w:t>
            </w:r>
          </w:p>
        </w:tc>
        <w:tc>
          <w:tcPr>
            <w:tcW w:w="834" w:type="dxa"/>
            <w:vAlign w:val="center"/>
          </w:tcPr>
          <w:p w:rsidR="00F159DA" w:rsidRDefault="00F563EA">
            <w:pPr>
              <w:jc w:val="center"/>
            </w:pPr>
            <w:r>
              <w:rPr>
                <w:szCs w:val="21"/>
              </w:rPr>
              <w:t>2019-09-10</w:t>
            </w:r>
          </w:p>
        </w:tc>
        <w:tc>
          <w:tcPr>
            <w:tcW w:w="835" w:type="dxa"/>
            <w:vAlign w:val="center"/>
          </w:tcPr>
          <w:p w:rsidR="00F159DA" w:rsidRDefault="00F563EA">
            <w:pPr>
              <w:jc w:val="center"/>
            </w:pPr>
            <w:r>
              <w:rPr>
                <w:szCs w:val="21"/>
              </w:rPr>
              <w:t>2020-09-11</w:t>
            </w:r>
          </w:p>
        </w:tc>
        <w:tc>
          <w:tcPr>
            <w:tcW w:w="834" w:type="dxa"/>
            <w:vAlign w:val="center"/>
          </w:tcPr>
          <w:p w:rsidR="00F159DA" w:rsidRDefault="00F563EA">
            <w:pPr>
              <w:jc w:val="center"/>
            </w:pPr>
            <w:r>
              <w:rPr>
                <w:szCs w:val="21"/>
              </w:rPr>
              <w:t>非公开发行流通受限</w:t>
            </w:r>
          </w:p>
        </w:tc>
        <w:tc>
          <w:tcPr>
            <w:tcW w:w="835" w:type="dxa"/>
            <w:vAlign w:val="center"/>
          </w:tcPr>
          <w:p w:rsidR="00F159DA" w:rsidRDefault="00F563EA">
            <w:pPr>
              <w:jc w:val="right"/>
            </w:pPr>
            <w:r>
              <w:rPr>
                <w:szCs w:val="21"/>
              </w:rPr>
              <w:t>23.83</w:t>
            </w:r>
          </w:p>
        </w:tc>
        <w:tc>
          <w:tcPr>
            <w:tcW w:w="834" w:type="dxa"/>
            <w:vAlign w:val="center"/>
          </w:tcPr>
          <w:p w:rsidR="00F159DA" w:rsidRDefault="00F563EA">
            <w:pPr>
              <w:jc w:val="center"/>
            </w:pPr>
            <w:r>
              <w:rPr>
                <w:szCs w:val="21"/>
              </w:rPr>
              <w:t>18.87</w:t>
            </w:r>
          </w:p>
        </w:tc>
        <w:tc>
          <w:tcPr>
            <w:tcW w:w="835" w:type="dxa"/>
            <w:vAlign w:val="center"/>
          </w:tcPr>
          <w:p w:rsidR="00F159DA" w:rsidRDefault="00F563EA">
            <w:pPr>
              <w:jc w:val="right"/>
            </w:pPr>
            <w:r>
              <w:rPr>
                <w:szCs w:val="21"/>
              </w:rPr>
              <w:t>207,720</w:t>
            </w:r>
          </w:p>
        </w:tc>
        <w:tc>
          <w:tcPr>
            <w:tcW w:w="834" w:type="dxa"/>
            <w:vAlign w:val="center"/>
          </w:tcPr>
          <w:p w:rsidR="00F159DA" w:rsidRDefault="00F563EA">
            <w:pPr>
              <w:jc w:val="right"/>
            </w:pPr>
            <w:r>
              <w:rPr>
                <w:szCs w:val="21"/>
              </w:rPr>
              <w:t>2,999,982.53</w:t>
            </w:r>
          </w:p>
        </w:tc>
        <w:tc>
          <w:tcPr>
            <w:tcW w:w="835" w:type="dxa"/>
            <w:vAlign w:val="center"/>
          </w:tcPr>
          <w:p w:rsidR="00F159DA" w:rsidRDefault="00F563EA">
            <w:pPr>
              <w:jc w:val="right"/>
            </w:pPr>
            <w:r>
              <w:rPr>
                <w:szCs w:val="21"/>
              </w:rPr>
              <w:t>3,919,676.40</w:t>
            </w:r>
          </w:p>
        </w:tc>
        <w:tc>
          <w:tcPr>
            <w:tcW w:w="835" w:type="dxa"/>
            <w:vAlign w:val="center"/>
          </w:tcPr>
          <w:p w:rsidR="00F159DA" w:rsidRDefault="00F563EA">
            <w:pPr>
              <w:jc w:val="center"/>
            </w:pPr>
            <w:r>
              <w:rPr>
                <w:szCs w:val="21"/>
              </w:rPr>
              <w:t>-</w:t>
            </w:r>
          </w:p>
        </w:tc>
      </w:tr>
      <w:tr w:rsidR="00F159DA">
        <w:tc>
          <w:tcPr>
            <w:tcW w:w="834" w:type="dxa"/>
            <w:vAlign w:val="center"/>
          </w:tcPr>
          <w:p w:rsidR="00F159DA" w:rsidRDefault="00F563EA">
            <w:pPr>
              <w:jc w:val="center"/>
            </w:pPr>
            <w:r>
              <w:rPr>
                <w:szCs w:val="21"/>
              </w:rPr>
              <w:t>300657</w:t>
            </w:r>
          </w:p>
        </w:tc>
        <w:tc>
          <w:tcPr>
            <w:tcW w:w="835" w:type="dxa"/>
            <w:vAlign w:val="center"/>
          </w:tcPr>
          <w:p w:rsidR="00F159DA" w:rsidRDefault="00F563EA">
            <w:pPr>
              <w:jc w:val="center"/>
            </w:pPr>
            <w:r>
              <w:rPr>
                <w:szCs w:val="21"/>
              </w:rPr>
              <w:t>弘信电子</w:t>
            </w:r>
          </w:p>
        </w:tc>
        <w:tc>
          <w:tcPr>
            <w:tcW w:w="834" w:type="dxa"/>
            <w:vAlign w:val="center"/>
          </w:tcPr>
          <w:p w:rsidR="00F159DA" w:rsidRDefault="00F563EA">
            <w:pPr>
              <w:jc w:val="center"/>
            </w:pPr>
            <w:r>
              <w:rPr>
                <w:szCs w:val="21"/>
              </w:rPr>
              <w:t>2019-09-10</w:t>
            </w:r>
          </w:p>
        </w:tc>
        <w:tc>
          <w:tcPr>
            <w:tcW w:w="835" w:type="dxa"/>
            <w:vAlign w:val="center"/>
          </w:tcPr>
          <w:p w:rsidR="00F159DA" w:rsidRDefault="00F563EA">
            <w:pPr>
              <w:jc w:val="center"/>
            </w:pPr>
            <w:r>
              <w:rPr>
                <w:szCs w:val="21"/>
              </w:rPr>
              <w:t>2021-09-13</w:t>
            </w:r>
          </w:p>
        </w:tc>
        <w:tc>
          <w:tcPr>
            <w:tcW w:w="834" w:type="dxa"/>
            <w:vAlign w:val="center"/>
          </w:tcPr>
          <w:p w:rsidR="00F159DA" w:rsidRDefault="00F563EA">
            <w:pPr>
              <w:jc w:val="center"/>
            </w:pPr>
            <w:r>
              <w:rPr>
                <w:szCs w:val="21"/>
              </w:rPr>
              <w:t>非公开发行流通受限</w:t>
            </w:r>
          </w:p>
        </w:tc>
        <w:tc>
          <w:tcPr>
            <w:tcW w:w="835" w:type="dxa"/>
            <w:vAlign w:val="center"/>
          </w:tcPr>
          <w:p w:rsidR="00F159DA" w:rsidRDefault="00F563EA">
            <w:pPr>
              <w:jc w:val="right"/>
            </w:pPr>
            <w:r>
              <w:rPr>
                <w:szCs w:val="21"/>
              </w:rPr>
              <w:t>23.83</w:t>
            </w:r>
          </w:p>
        </w:tc>
        <w:tc>
          <w:tcPr>
            <w:tcW w:w="834" w:type="dxa"/>
            <w:vAlign w:val="center"/>
          </w:tcPr>
          <w:p w:rsidR="00F159DA" w:rsidRDefault="00F563EA">
            <w:pPr>
              <w:jc w:val="center"/>
            </w:pPr>
            <w:r>
              <w:rPr>
                <w:szCs w:val="21"/>
              </w:rPr>
              <w:t>17.27</w:t>
            </w:r>
          </w:p>
        </w:tc>
        <w:tc>
          <w:tcPr>
            <w:tcW w:w="835" w:type="dxa"/>
            <w:vAlign w:val="center"/>
          </w:tcPr>
          <w:p w:rsidR="00F159DA" w:rsidRDefault="00F563EA">
            <w:pPr>
              <w:jc w:val="right"/>
            </w:pPr>
            <w:r>
              <w:rPr>
                <w:szCs w:val="21"/>
              </w:rPr>
              <w:t>207,722</w:t>
            </w:r>
          </w:p>
        </w:tc>
        <w:tc>
          <w:tcPr>
            <w:tcW w:w="834" w:type="dxa"/>
            <w:vAlign w:val="center"/>
          </w:tcPr>
          <w:p w:rsidR="00F159DA" w:rsidRDefault="00F563EA">
            <w:pPr>
              <w:jc w:val="right"/>
            </w:pPr>
            <w:r>
              <w:rPr>
                <w:szCs w:val="21"/>
              </w:rPr>
              <w:t>3,000,006.36</w:t>
            </w:r>
          </w:p>
        </w:tc>
        <w:tc>
          <w:tcPr>
            <w:tcW w:w="835" w:type="dxa"/>
            <w:vAlign w:val="center"/>
          </w:tcPr>
          <w:p w:rsidR="00F159DA" w:rsidRDefault="00F563EA">
            <w:pPr>
              <w:jc w:val="right"/>
            </w:pPr>
            <w:r>
              <w:rPr>
                <w:szCs w:val="21"/>
              </w:rPr>
              <w:t>3,587,358.94</w:t>
            </w:r>
          </w:p>
        </w:tc>
        <w:tc>
          <w:tcPr>
            <w:tcW w:w="835" w:type="dxa"/>
            <w:vAlign w:val="center"/>
          </w:tcPr>
          <w:p w:rsidR="00F159DA" w:rsidRDefault="00F563EA">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F159DA" w:rsidRDefault="00F563EA">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本基金为混合型基金，理论上其风险收益水平低于股票型基金，高于债券型基金和货币市场基金。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F159DA" w:rsidRDefault="00F563EA">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0.15%(2019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0.33%)</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F159DA" w:rsidRDefault="00F563E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F159DA" w:rsidRDefault="00F563E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163,303.02</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869,163.83</w:t>
            </w:r>
          </w:p>
        </w:tc>
        <w:tc>
          <w:tcPr>
            <w:tcW w:w="3008" w:type="dxa"/>
            <w:vAlign w:val="center"/>
          </w:tcPr>
          <w:p w:rsidR="00753756" w:rsidRPr="00224952" w:rsidRDefault="00753756" w:rsidP="00576C4E">
            <w:pPr>
              <w:jc w:val="right"/>
              <w:rPr>
                <w:szCs w:val="21"/>
              </w:rPr>
            </w:pPr>
            <w:r w:rsidRPr="00224952">
              <w:rPr>
                <w:szCs w:val="21"/>
              </w:rPr>
              <w:t>1,856,344.70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869,163.83</w:t>
            </w:r>
          </w:p>
        </w:tc>
        <w:tc>
          <w:tcPr>
            <w:tcW w:w="3008" w:type="dxa"/>
            <w:vAlign w:val="center"/>
          </w:tcPr>
          <w:p w:rsidR="00753756" w:rsidRPr="00224952" w:rsidRDefault="00753756" w:rsidP="00576C4E">
            <w:pPr>
              <w:jc w:val="right"/>
              <w:rPr>
                <w:szCs w:val="21"/>
              </w:rPr>
            </w:pPr>
            <w:r w:rsidRPr="00224952">
              <w:rPr>
                <w:szCs w:val="21"/>
              </w:rPr>
              <w:t>2,019,647.72</w:t>
            </w:r>
          </w:p>
        </w:tc>
      </w:tr>
    </w:tbl>
    <w:p w:rsidR="00F159DA" w:rsidRDefault="00F563E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F159DA" w:rsidRDefault="00F563EA">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F159DA" w:rsidRDefault="00F563EA">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F159DA">
        <w:trPr>
          <w:jc w:val="center"/>
        </w:trPr>
        <w:tc>
          <w:tcPr>
            <w:tcW w:w="1588" w:type="dxa"/>
            <w:vAlign w:val="center"/>
          </w:tcPr>
          <w:p w:rsidR="00F159DA" w:rsidRDefault="00F563EA">
            <w:pPr>
              <w:jc w:val="center"/>
            </w:pPr>
            <w:r>
              <w:rPr>
                <w:color w:val="000000"/>
                <w:szCs w:val="21"/>
              </w:rPr>
              <w:t>银行存款</w:t>
            </w:r>
          </w:p>
        </w:tc>
        <w:tc>
          <w:tcPr>
            <w:tcW w:w="1701" w:type="dxa"/>
            <w:vAlign w:val="center"/>
          </w:tcPr>
          <w:p w:rsidR="00F159DA" w:rsidRDefault="00F563EA">
            <w:pPr>
              <w:jc w:val="right"/>
            </w:pPr>
            <w:r>
              <w:rPr>
                <w:color w:val="000000"/>
                <w:szCs w:val="21"/>
              </w:rPr>
              <w:t>37,643,466.83</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37,643,466.83</w:t>
            </w:r>
          </w:p>
        </w:tc>
      </w:tr>
      <w:tr w:rsidR="00F159DA">
        <w:trPr>
          <w:jc w:val="center"/>
        </w:trPr>
        <w:tc>
          <w:tcPr>
            <w:tcW w:w="1588" w:type="dxa"/>
            <w:vAlign w:val="center"/>
          </w:tcPr>
          <w:p w:rsidR="00F159DA" w:rsidRDefault="00F563EA">
            <w:pPr>
              <w:jc w:val="center"/>
            </w:pPr>
            <w:r>
              <w:rPr>
                <w:color w:val="000000"/>
                <w:szCs w:val="21"/>
              </w:rPr>
              <w:t>结算备付金</w:t>
            </w:r>
          </w:p>
        </w:tc>
        <w:tc>
          <w:tcPr>
            <w:tcW w:w="1701" w:type="dxa"/>
            <w:vAlign w:val="center"/>
          </w:tcPr>
          <w:p w:rsidR="00F159DA" w:rsidRDefault="00F563EA">
            <w:pPr>
              <w:jc w:val="right"/>
            </w:pPr>
            <w:r>
              <w:rPr>
                <w:color w:val="000000"/>
                <w:szCs w:val="21"/>
              </w:rPr>
              <w:t>179,069.22</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179,069.22</w:t>
            </w:r>
          </w:p>
        </w:tc>
      </w:tr>
      <w:tr w:rsidR="00F159DA">
        <w:trPr>
          <w:jc w:val="center"/>
        </w:trPr>
        <w:tc>
          <w:tcPr>
            <w:tcW w:w="1588" w:type="dxa"/>
            <w:vAlign w:val="center"/>
          </w:tcPr>
          <w:p w:rsidR="00F159DA" w:rsidRDefault="00F563EA">
            <w:pPr>
              <w:jc w:val="center"/>
            </w:pPr>
            <w:r>
              <w:rPr>
                <w:color w:val="000000"/>
                <w:szCs w:val="21"/>
              </w:rPr>
              <w:t>存出保证金</w:t>
            </w:r>
          </w:p>
        </w:tc>
        <w:tc>
          <w:tcPr>
            <w:tcW w:w="1701" w:type="dxa"/>
            <w:vAlign w:val="center"/>
          </w:tcPr>
          <w:p w:rsidR="00F159DA" w:rsidRDefault="00F563EA">
            <w:pPr>
              <w:jc w:val="right"/>
            </w:pPr>
            <w:r>
              <w:rPr>
                <w:color w:val="000000"/>
                <w:szCs w:val="21"/>
              </w:rPr>
              <w:t>310,261.72</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310,261.72</w:t>
            </w:r>
          </w:p>
        </w:tc>
      </w:tr>
      <w:tr w:rsidR="00F159DA">
        <w:trPr>
          <w:jc w:val="center"/>
        </w:trPr>
        <w:tc>
          <w:tcPr>
            <w:tcW w:w="1588" w:type="dxa"/>
            <w:vAlign w:val="center"/>
          </w:tcPr>
          <w:p w:rsidR="00F159DA" w:rsidRDefault="00F563EA">
            <w:pPr>
              <w:jc w:val="center"/>
            </w:pPr>
            <w:r>
              <w:rPr>
                <w:color w:val="000000"/>
                <w:szCs w:val="21"/>
              </w:rPr>
              <w:t>交易性金融资产</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868,686.00</w:t>
            </w:r>
          </w:p>
        </w:tc>
        <w:tc>
          <w:tcPr>
            <w:tcW w:w="1559" w:type="dxa"/>
            <w:vAlign w:val="center"/>
          </w:tcPr>
          <w:p w:rsidR="00F159DA" w:rsidRDefault="00F563EA">
            <w:pPr>
              <w:jc w:val="right"/>
            </w:pPr>
            <w:r>
              <w:rPr>
                <w:color w:val="000000"/>
                <w:szCs w:val="21"/>
              </w:rPr>
              <w:t>559,621,960.20</w:t>
            </w:r>
          </w:p>
        </w:tc>
        <w:tc>
          <w:tcPr>
            <w:tcW w:w="1301" w:type="dxa"/>
            <w:vAlign w:val="center"/>
          </w:tcPr>
          <w:p w:rsidR="00F159DA" w:rsidRDefault="00F563EA">
            <w:pPr>
              <w:jc w:val="right"/>
            </w:pPr>
            <w:r>
              <w:rPr>
                <w:color w:val="000000"/>
                <w:szCs w:val="21"/>
              </w:rPr>
              <w:t>560,490,646.20</w:t>
            </w:r>
          </w:p>
        </w:tc>
      </w:tr>
      <w:tr w:rsidR="00F159DA">
        <w:trPr>
          <w:jc w:val="center"/>
        </w:trPr>
        <w:tc>
          <w:tcPr>
            <w:tcW w:w="1588" w:type="dxa"/>
            <w:vAlign w:val="center"/>
          </w:tcPr>
          <w:p w:rsidR="00F159DA" w:rsidRDefault="00F563EA">
            <w:pPr>
              <w:jc w:val="center"/>
            </w:pPr>
            <w:r>
              <w:rPr>
                <w:color w:val="000000"/>
                <w:szCs w:val="21"/>
              </w:rPr>
              <w:t>衍生金融资产</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买入返售金融资产</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应收证券清算款</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应收利息</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7,916.45</w:t>
            </w:r>
          </w:p>
        </w:tc>
        <w:tc>
          <w:tcPr>
            <w:tcW w:w="1301" w:type="dxa"/>
            <w:vAlign w:val="center"/>
          </w:tcPr>
          <w:p w:rsidR="00F159DA" w:rsidRDefault="00F563EA">
            <w:pPr>
              <w:jc w:val="right"/>
            </w:pPr>
            <w:r>
              <w:rPr>
                <w:color w:val="000000"/>
                <w:szCs w:val="21"/>
              </w:rPr>
              <w:t>7,916.45</w:t>
            </w:r>
          </w:p>
        </w:tc>
      </w:tr>
      <w:tr w:rsidR="00F159DA">
        <w:trPr>
          <w:jc w:val="center"/>
        </w:trPr>
        <w:tc>
          <w:tcPr>
            <w:tcW w:w="1588" w:type="dxa"/>
            <w:vAlign w:val="center"/>
          </w:tcPr>
          <w:p w:rsidR="00F159DA" w:rsidRDefault="00F563EA">
            <w:pPr>
              <w:jc w:val="center"/>
            </w:pPr>
            <w:r>
              <w:rPr>
                <w:color w:val="000000"/>
                <w:szCs w:val="21"/>
              </w:rPr>
              <w:t>应收股利</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61,242.30</w:t>
            </w:r>
          </w:p>
        </w:tc>
        <w:tc>
          <w:tcPr>
            <w:tcW w:w="1301" w:type="dxa"/>
            <w:vAlign w:val="center"/>
          </w:tcPr>
          <w:p w:rsidR="00F159DA" w:rsidRDefault="00F563EA">
            <w:pPr>
              <w:jc w:val="right"/>
            </w:pPr>
            <w:r>
              <w:rPr>
                <w:color w:val="000000"/>
                <w:szCs w:val="21"/>
              </w:rPr>
              <w:t>61,242.30</w:t>
            </w:r>
          </w:p>
        </w:tc>
      </w:tr>
      <w:tr w:rsidR="00F159DA">
        <w:trPr>
          <w:jc w:val="center"/>
        </w:trPr>
        <w:tc>
          <w:tcPr>
            <w:tcW w:w="1588" w:type="dxa"/>
            <w:vAlign w:val="center"/>
          </w:tcPr>
          <w:p w:rsidR="00F159DA" w:rsidRDefault="00F563EA">
            <w:pPr>
              <w:jc w:val="center"/>
            </w:pPr>
            <w:r>
              <w:rPr>
                <w:color w:val="000000"/>
                <w:szCs w:val="21"/>
              </w:rPr>
              <w:t>应收申购款</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13,089,898.04</w:t>
            </w:r>
          </w:p>
        </w:tc>
        <w:tc>
          <w:tcPr>
            <w:tcW w:w="1301" w:type="dxa"/>
            <w:vAlign w:val="center"/>
          </w:tcPr>
          <w:p w:rsidR="00F159DA" w:rsidRDefault="00F563EA">
            <w:pPr>
              <w:jc w:val="right"/>
            </w:pPr>
            <w:r>
              <w:rPr>
                <w:color w:val="000000"/>
                <w:szCs w:val="21"/>
              </w:rPr>
              <w:t>13,089,898.04</w:t>
            </w:r>
          </w:p>
        </w:tc>
      </w:tr>
      <w:tr w:rsidR="00F159DA">
        <w:trPr>
          <w:jc w:val="center"/>
        </w:trPr>
        <w:tc>
          <w:tcPr>
            <w:tcW w:w="1588" w:type="dxa"/>
            <w:vAlign w:val="center"/>
          </w:tcPr>
          <w:p w:rsidR="00F159DA" w:rsidRDefault="00F563EA">
            <w:pPr>
              <w:jc w:val="center"/>
            </w:pPr>
            <w:r>
              <w:rPr>
                <w:color w:val="000000"/>
                <w:szCs w:val="21"/>
              </w:rPr>
              <w:t>递延所得税资产</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其他资产</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38,132,797.77</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868,686.00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572,781,016.99</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611,782,500.76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F159DA">
        <w:trPr>
          <w:jc w:val="center"/>
        </w:trPr>
        <w:tc>
          <w:tcPr>
            <w:tcW w:w="1588" w:type="dxa"/>
            <w:vAlign w:val="center"/>
          </w:tcPr>
          <w:p w:rsidR="00F159DA" w:rsidRDefault="00F563EA">
            <w:pPr>
              <w:jc w:val="center"/>
            </w:pPr>
            <w:r>
              <w:rPr>
                <w:color w:val="000000"/>
                <w:szCs w:val="21"/>
              </w:rPr>
              <w:t>短期借款</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交易性金融负债</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衍生金融负债</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卖出回购金融资产款</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应付证券清算款</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11,578,854.90</w:t>
            </w:r>
          </w:p>
        </w:tc>
        <w:tc>
          <w:tcPr>
            <w:tcW w:w="1301" w:type="dxa"/>
            <w:vAlign w:val="center"/>
          </w:tcPr>
          <w:p w:rsidR="00F159DA" w:rsidRDefault="00F563EA">
            <w:pPr>
              <w:jc w:val="right"/>
            </w:pPr>
            <w:r>
              <w:rPr>
                <w:color w:val="000000"/>
                <w:szCs w:val="21"/>
              </w:rPr>
              <w:t>11,578,854.90</w:t>
            </w:r>
          </w:p>
        </w:tc>
      </w:tr>
      <w:tr w:rsidR="00F159DA">
        <w:trPr>
          <w:jc w:val="center"/>
        </w:trPr>
        <w:tc>
          <w:tcPr>
            <w:tcW w:w="1588" w:type="dxa"/>
            <w:vAlign w:val="center"/>
          </w:tcPr>
          <w:p w:rsidR="00F159DA" w:rsidRDefault="00F563EA">
            <w:pPr>
              <w:jc w:val="center"/>
            </w:pPr>
            <w:r>
              <w:rPr>
                <w:color w:val="000000"/>
                <w:szCs w:val="21"/>
              </w:rPr>
              <w:t>应付赎回款</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4,012,350.01</w:t>
            </w:r>
          </w:p>
        </w:tc>
        <w:tc>
          <w:tcPr>
            <w:tcW w:w="1301" w:type="dxa"/>
            <w:vAlign w:val="center"/>
          </w:tcPr>
          <w:p w:rsidR="00F159DA" w:rsidRDefault="00F563EA">
            <w:pPr>
              <w:jc w:val="right"/>
            </w:pPr>
            <w:r>
              <w:rPr>
                <w:color w:val="000000"/>
                <w:szCs w:val="21"/>
              </w:rPr>
              <w:t>4,012,350.01</w:t>
            </w:r>
          </w:p>
        </w:tc>
      </w:tr>
      <w:tr w:rsidR="00F159DA">
        <w:trPr>
          <w:jc w:val="center"/>
        </w:trPr>
        <w:tc>
          <w:tcPr>
            <w:tcW w:w="1588" w:type="dxa"/>
            <w:vAlign w:val="center"/>
          </w:tcPr>
          <w:p w:rsidR="00F159DA" w:rsidRDefault="00F563EA">
            <w:pPr>
              <w:jc w:val="center"/>
            </w:pPr>
            <w:r>
              <w:rPr>
                <w:color w:val="000000"/>
                <w:szCs w:val="21"/>
              </w:rPr>
              <w:t>应付管理人报酬</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646,820.34</w:t>
            </w:r>
          </w:p>
        </w:tc>
        <w:tc>
          <w:tcPr>
            <w:tcW w:w="1301" w:type="dxa"/>
            <w:vAlign w:val="center"/>
          </w:tcPr>
          <w:p w:rsidR="00F159DA" w:rsidRDefault="00F563EA">
            <w:pPr>
              <w:jc w:val="right"/>
            </w:pPr>
            <w:r>
              <w:rPr>
                <w:color w:val="000000"/>
                <w:szCs w:val="21"/>
              </w:rPr>
              <w:t>646,820.34</w:t>
            </w:r>
          </w:p>
        </w:tc>
      </w:tr>
      <w:tr w:rsidR="00F159DA">
        <w:trPr>
          <w:jc w:val="center"/>
        </w:trPr>
        <w:tc>
          <w:tcPr>
            <w:tcW w:w="1588" w:type="dxa"/>
            <w:vAlign w:val="center"/>
          </w:tcPr>
          <w:p w:rsidR="00F159DA" w:rsidRDefault="00F563EA">
            <w:pPr>
              <w:jc w:val="center"/>
            </w:pPr>
            <w:r>
              <w:rPr>
                <w:color w:val="000000"/>
                <w:szCs w:val="21"/>
              </w:rPr>
              <w:t>应付托管费</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107,803.42</w:t>
            </w:r>
          </w:p>
        </w:tc>
        <w:tc>
          <w:tcPr>
            <w:tcW w:w="1301" w:type="dxa"/>
            <w:vAlign w:val="center"/>
          </w:tcPr>
          <w:p w:rsidR="00F159DA" w:rsidRDefault="00F563EA">
            <w:pPr>
              <w:jc w:val="right"/>
            </w:pPr>
            <w:r>
              <w:rPr>
                <w:color w:val="000000"/>
                <w:szCs w:val="21"/>
              </w:rPr>
              <w:t>107,803.42</w:t>
            </w:r>
          </w:p>
        </w:tc>
      </w:tr>
      <w:tr w:rsidR="00F159DA">
        <w:trPr>
          <w:jc w:val="center"/>
        </w:trPr>
        <w:tc>
          <w:tcPr>
            <w:tcW w:w="1588" w:type="dxa"/>
            <w:vAlign w:val="center"/>
          </w:tcPr>
          <w:p w:rsidR="00F159DA" w:rsidRDefault="00F563EA">
            <w:pPr>
              <w:jc w:val="center"/>
            </w:pPr>
            <w:r>
              <w:rPr>
                <w:color w:val="000000"/>
                <w:szCs w:val="21"/>
              </w:rPr>
              <w:t>应付销售服务费</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应付交易费用</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666,178.09</w:t>
            </w:r>
          </w:p>
        </w:tc>
        <w:tc>
          <w:tcPr>
            <w:tcW w:w="1301" w:type="dxa"/>
            <w:vAlign w:val="center"/>
          </w:tcPr>
          <w:p w:rsidR="00F159DA" w:rsidRDefault="00F563EA">
            <w:pPr>
              <w:jc w:val="right"/>
            </w:pPr>
            <w:r>
              <w:rPr>
                <w:color w:val="000000"/>
                <w:szCs w:val="21"/>
              </w:rPr>
              <w:t>666,178.09</w:t>
            </w:r>
          </w:p>
        </w:tc>
      </w:tr>
      <w:tr w:rsidR="00F159DA">
        <w:trPr>
          <w:jc w:val="center"/>
        </w:trPr>
        <w:tc>
          <w:tcPr>
            <w:tcW w:w="1588" w:type="dxa"/>
            <w:vAlign w:val="center"/>
          </w:tcPr>
          <w:p w:rsidR="00F159DA" w:rsidRDefault="00F563EA">
            <w:pPr>
              <w:jc w:val="center"/>
            </w:pPr>
            <w:r>
              <w:rPr>
                <w:color w:val="000000"/>
                <w:szCs w:val="21"/>
              </w:rPr>
              <w:t>应交税费</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6.05</w:t>
            </w:r>
          </w:p>
        </w:tc>
        <w:tc>
          <w:tcPr>
            <w:tcW w:w="1301" w:type="dxa"/>
            <w:vAlign w:val="center"/>
          </w:tcPr>
          <w:p w:rsidR="00F159DA" w:rsidRDefault="00F563EA">
            <w:pPr>
              <w:jc w:val="right"/>
            </w:pPr>
            <w:r>
              <w:rPr>
                <w:color w:val="000000"/>
                <w:szCs w:val="21"/>
              </w:rPr>
              <w:t>6.05</w:t>
            </w:r>
          </w:p>
        </w:tc>
      </w:tr>
      <w:tr w:rsidR="00F159DA">
        <w:trPr>
          <w:jc w:val="center"/>
        </w:trPr>
        <w:tc>
          <w:tcPr>
            <w:tcW w:w="1588" w:type="dxa"/>
            <w:vAlign w:val="center"/>
          </w:tcPr>
          <w:p w:rsidR="00F159DA" w:rsidRDefault="00F563EA">
            <w:pPr>
              <w:jc w:val="center"/>
            </w:pPr>
            <w:r>
              <w:rPr>
                <w:color w:val="000000"/>
                <w:szCs w:val="21"/>
              </w:rPr>
              <w:t>应付利息</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应付利润</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递延所得税负债</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其他负债</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96,413.70</w:t>
            </w:r>
          </w:p>
        </w:tc>
        <w:tc>
          <w:tcPr>
            <w:tcW w:w="1301" w:type="dxa"/>
            <w:vAlign w:val="center"/>
          </w:tcPr>
          <w:p w:rsidR="00F159DA" w:rsidRDefault="00F563EA">
            <w:pPr>
              <w:jc w:val="right"/>
            </w:pPr>
            <w:r>
              <w:rPr>
                <w:color w:val="000000"/>
                <w:szCs w:val="21"/>
              </w:rPr>
              <w:t>96,413.70</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17,108,426.51</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17,108,426.51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38,132,797.77</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868,686.00</w:t>
            </w:r>
          </w:p>
        </w:tc>
        <w:tc>
          <w:tcPr>
            <w:tcW w:w="1559" w:type="dxa"/>
            <w:vAlign w:val="center"/>
          </w:tcPr>
          <w:p w:rsidR="00753756" w:rsidRPr="00224952" w:rsidRDefault="00753756" w:rsidP="00C201C3">
            <w:pPr>
              <w:spacing w:line="360" w:lineRule="auto"/>
              <w:jc w:val="center"/>
              <w:rPr>
                <w:szCs w:val="21"/>
              </w:rPr>
            </w:pPr>
            <w:r w:rsidRPr="00224952">
              <w:rPr>
                <w:szCs w:val="21"/>
              </w:rPr>
              <w:t>555,672,590.48</w:t>
            </w:r>
          </w:p>
        </w:tc>
        <w:tc>
          <w:tcPr>
            <w:tcW w:w="1301" w:type="dxa"/>
            <w:vAlign w:val="center"/>
          </w:tcPr>
          <w:p w:rsidR="00753756" w:rsidRPr="00224952" w:rsidRDefault="00753756" w:rsidP="00B60413">
            <w:pPr>
              <w:spacing w:line="360" w:lineRule="auto"/>
              <w:jc w:val="center"/>
              <w:rPr>
                <w:szCs w:val="21"/>
              </w:rPr>
            </w:pPr>
            <w:r w:rsidRPr="00224952">
              <w:rPr>
                <w:szCs w:val="21"/>
              </w:rPr>
              <w:t>594,674,074.25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F159DA">
        <w:trPr>
          <w:jc w:val="center"/>
        </w:trPr>
        <w:tc>
          <w:tcPr>
            <w:tcW w:w="1588" w:type="dxa"/>
            <w:vAlign w:val="center"/>
          </w:tcPr>
          <w:p w:rsidR="00F159DA" w:rsidRDefault="00F563EA">
            <w:pPr>
              <w:jc w:val="center"/>
            </w:pPr>
            <w:r>
              <w:rPr>
                <w:color w:val="000000"/>
                <w:szCs w:val="21"/>
              </w:rPr>
              <w:t>银行存款</w:t>
            </w:r>
          </w:p>
        </w:tc>
        <w:tc>
          <w:tcPr>
            <w:tcW w:w="1701" w:type="dxa"/>
            <w:vAlign w:val="center"/>
          </w:tcPr>
          <w:p w:rsidR="00F159DA" w:rsidRDefault="00F563EA">
            <w:pPr>
              <w:jc w:val="right"/>
            </w:pPr>
            <w:r>
              <w:rPr>
                <w:color w:val="000000"/>
                <w:szCs w:val="21"/>
              </w:rPr>
              <w:t>58,479,711.56</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58,479,711.56</w:t>
            </w:r>
          </w:p>
        </w:tc>
      </w:tr>
      <w:tr w:rsidR="00F159DA">
        <w:trPr>
          <w:jc w:val="center"/>
        </w:trPr>
        <w:tc>
          <w:tcPr>
            <w:tcW w:w="1588" w:type="dxa"/>
            <w:vAlign w:val="center"/>
          </w:tcPr>
          <w:p w:rsidR="00F159DA" w:rsidRDefault="00F563EA">
            <w:pPr>
              <w:jc w:val="center"/>
            </w:pPr>
            <w:r>
              <w:rPr>
                <w:color w:val="000000"/>
                <w:szCs w:val="21"/>
              </w:rPr>
              <w:t>结算备付金</w:t>
            </w:r>
          </w:p>
        </w:tc>
        <w:tc>
          <w:tcPr>
            <w:tcW w:w="1701" w:type="dxa"/>
            <w:vAlign w:val="center"/>
          </w:tcPr>
          <w:p w:rsidR="00F159DA" w:rsidRDefault="00F563EA">
            <w:pPr>
              <w:jc w:val="right"/>
            </w:pPr>
            <w:r>
              <w:rPr>
                <w:color w:val="000000"/>
                <w:szCs w:val="21"/>
              </w:rPr>
              <w:t>645,843.42</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645,843.42</w:t>
            </w:r>
          </w:p>
        </w:tc>
      </w:tr>
      <w:tr w:rsidR="00F159DA">
        <w:trPr>
          <w:jc w:val="center"/>
        </w:trPr>
        <w:tc>
          <w:tcPr>
            <w:tcW w:w="1588" w:type="dxa"/>
            <w:vAlign w:val="center"/>
          </w:tcPr>
          <w:p w:rsidR="00F159DA" w:rsidRDefault="00F563EA">
            <w:pPr>
              <w:jc w:val="center"/>
            </w:pPr>
            <w:r>
              <w:rPr>
                <w:color w:val="000000"/>
                <w:szCs w:val="21"/>
              </w:rPr>
              <w:t>存出保证金</w:t>
            </w:r>
          </w:p>
        </w:tc>
        <w:tc>
          <w:tcPr>
            <w:tcW w:w="1701" w:type="dxa"/>
            <w:vAlign w:val="center"/>
          </w:tcPr>
          <w:p w:rsidR="00F159DA" w:rsidRDefault="00F563EA">
            <w:pPr>
              <w:jc w:val="right"/>
            </w:pPr>
            <w:r>
              <w:rPr>
                <w:color w:val="000000"/>
                <w:szCs w:val="21"/>
              </w:rPr>
              <w:t>1,426,066.31</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1,426,066.31</w:t>
            </w:r>
          </w:p>
        </w:tc>
      </w:tr>
      <w:tr w:rsidR="00F159DA">
        <w:trPr>
          <w:jc w:val="center"/>
        </w:trPr>
        <w:tc>
          <w:tcPr>
            <w:tcW w:w="1588" w:type="dxa"/>
            <w:vAlign w:val="center"/>
          </w:tcPr>
          <w:p w:rsidR="00F159DA" w:rsidRDefault="00F563EA">
            <w:pPr>
              <w:jc w:val="center"/>
            </w:pPr>
            <w:r>
              <w:rPr>
                <w:color w:val="000000"/>
                <w:szCs w:val="21"/>
              </w:rPr>
              <w:t>交易性金融资产</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2,019,403.81</w:t>
            </w:r>
          </w:p>
        </w:tc>
        <w:tc>
          <w:tcPr>
            <w:tcW w:w="1559" w:type="dxa"/>
            <w:vAlign w:val="center"/>
          </w:tcPr>
          <w:p w:rsidR="00F159DA" w:rsidRDefault="00F563EA">
            <w:pPr>
              <w:jc w:val="right"/>
            </w:pPr>
            <w:r>
              <w:rPr>
                <w:color w:val="000000"/>
                <w:szCs w:val="21"/>
              </w:rPr>
              <w:t>571,984,601.13</w:t>
            </w:r>
          </w:p>
        </w:tc>
        <w:tc>
          <w:tcPr>
            <w:tcW w:w="1301" w:type="dxa"/>
            <w:vAlign w:val="center"/>
          </w:tcPr>
          <w:p w:rsidR="00F159DA" w:rsidRDefault="00F563EA">
            <w:pPr>
              <w:jc w:val="right"/>
            </w:pPr>
            <w:r>
              <w:rPr>
                <w:color w:val="000000"/>
                <w:szCs w:val="21"/>
              </w:rPr>
              <w:t>574,004,004.94</w:t>
            </w:r>
          </w:p>
        </w:tc>
      </w:tr>
      <w:tr w:rsidR="00F159DA">
        <w:trPr>
          <w:jc w:val="center"/>
        </w:trPr>
        <w:tc>
          <w:tcPr>
            <w:tcW w:w="1588" w:type="dxa"/>
            <w:vAlign w:val="center"/>
          </w:tcPr>
          <w:p w:rsidR="00F159DA" w:rsidRDefault="00F563EA">
            <w:pPr>
              <w:jc w:val="center"/>
            </w:pPr>
            <w:r>
              <w:rPr>
                <w:color w:val="000000"/>
                <w:szCs w:val="21"/>
              </w:rPr>
              <w:t>衍生金融资产</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买入返售金融资产</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应收证券清算款</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6,335,101.93</w:t>
            </w:r>
          </w:p>
        </w:tc>
        <w:tc>
          <w:tcPr>
            <w:tcW w:w="1301" w:type="dxa"/>
            <w:vAlign w:val="center"/>
          </w:tcPr>
          <w:p w:rsidR="00F159DA" w:rsidRDefault="00F563EA">
            <w:pPr>
              <w:jc w:val="right"/>
            </w:pPr>
            <w:r>
              <w:rPr>
                <w:color w:val="000000"/>
                <w:szCs w:val="21"/>
              </w:rPr>
              <w:t>6,335,101.93</w:t>
            </w:r>
          </w:p>
        </w:tc>
      </w:tr>
      <w:tr w:rsidR="00F159DA">
        <w:trPr>
          <w:jc w:val="center"/>
        </w:trPr>
        <w:tc>
          <w:tcPr>
            <w:tcW w:w="1588" w:type="dxa"/>
            <w:vAlign w:val="center"/>
          </w:tcPr>
          <w:p w:rsidR="00F159DA" w:rsidRDefault="00F563EA">
            <w:pPr>
              <w:jc w:val="center"/>
            </w:pPr>
            <w:r>
              <w:rPr>
                <w:color w:val="000000"/>
                <w:szCs w:val="21"/>
              </w:rPr>
              <w:t>应收利息</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20,829.54</w:t>
            </w:r>
          </w:p>
        </w:tc>
        <w:tc>
          <w:tcPr>
            <w:tcW w:w="1301" w:type="dxa"/>
            <w:vAlign w:val="center"/>
          </w:tcPr>
          <w:p w:rsidR="00F159DA" w:rsidRDefault="00F563EA">
            <w:pPr>
              <w:jc w:val="right"/>
            </w:pPr>
            <w:r>
              <w:rPr>
                <w:color w:val="000000"/>
                <w:szCs w:val="21"/>
              </w:rPr>
              <w:t>20,829.54</w:t>
            </w:r>
          </w:p>
        </w:tc>
      </w:tr>
      <w:tr w:rsidR="00F159DA">
        <w:trPr>
          <w:jc w:val="center"/>
        </w:trPr>
        <w:tc>
          <w:tcPr>
            <w:tcW w:w="1588" w:type="dxa"/>
            <w:vAlign w:val="center"/>
          </w:tcPr>
          <w:p w:rsidR="00F159DA" w:rsidRDefault="00F563EA">
            <w:pPr>
              <w:jc w:val="center"/>
            </w:pPr>
            <w:r>
              <w:rPr>
                <w:color w:val="000000"/>
                <w:szCs w:val="21"/>
              </w:rPr>
              <w:t>应收股利</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应收申购款</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955,799.20</w:t>
            </w:r>
          </w:p>
        </w:tc>
        <w:tc>
          <w:tcPr>
            <w:tcW w:w="1301" w:type="dxa"/>
            <w:vAlign w:val="center"/>
          </w:tcPr>
          <w:p w:rsidR="00F159DA" w:rsidRDefault="00F563EA">
            <w:pPr>
              <w:jc w:val="right"/>
            </w:pPr>
            <w:r>
              <w:rPr>
                <w:color w:val="000000"/>
                <w:szCs w:val="21"/>
              </w:rPr>
              <w:t>955,799.20</w:t>
            </w:r>
          </w:p>
        </w:tc>
      </w:tr>
      <w:tr w:rsidR="00F159DA">
        <w:trPr>
          <w:jc w:val="center"/>
        </w:trPr>
        <w:tc>
          <w:tcPr>
            <w:tcW w:w="1588" w:type="dxa"/>
            <w:vAlign w:val="center"/>
          </w:tcPr>
          <w:p w:rsidR="00F159DA" w:rsidRDefault="00F563EA">
            <w:pPr>
              <w:jc w:val="center"/>
            </w:pPr>
            <w:r>
              <w:rPr>
                <w:color w:val="000000"/>
                <w:szCs w:val="21"/>
              </w:rPr>
              <w:t>递延所得税资产</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其他资产</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60,551,621.29</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2,019,403.81</w:t>
            </w:r>
          </w:p>
        </w:tc>
        <w:tc>
          <w:tcPr>
            <w:tcW w:w="1559" w:type="dxa"/>
            <w:vAlign w:val="center"/>
          </w:tcPr>
          <w:p w:rsidR="00753756" w:rsidRPr="00224952" w:rsidRDefault="00753756" w:rsidP="001A1348">
            <w:pPr>
              <w:spacing w:line="360" w:lineRule="auto"/>
              <w:jc w:val="center"/>
              <w:rPr>
                <w:szCs w:val="21"/>
              </w:rPr>
            </w:pPr>
            <w:r w:rsidRPr="00224952">
              <w:rPr>
                <w:szCs w:val="21"/>
              </w:rPr>
              <w:t>579,296,331.80</w:t>
            </w:r>
          </w:p>
        </w:tc>
        <w:tc>
          <w:tcPr>
            <w:tcW w:w="1301" w:type="dxa"/>
            <w:vAlign w:val="center"/>
          </w:tcPr>
          <w:p w:rsidR="00753756" w:rsidRPr="00224952" w:rsidRDefault="00753756" w:rsidP="001A1348">
            <w:pPr>
              <w:spacing w:line="360" w:lineRule="auto"/>
              <w:jc w:val="center"/>
              <w:rPr>
                <w:szCs w:val="21"/>
              </w:rPr>
            </w:pPr>
            <w:r w:rsidRPr="00224952">
              <w:rPr>
                <w:szCs w:val="21"/>
              </w:rPr>
              <w:t>641,867,356.90</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F159DA">
        <w:trPr>
          <w:jc w:val="center"/>
        </w:trPr>
        <w:tc>
          <w:tcPr>
            <w:tcW w:w="1588" w:type="dxa"/>
            <w:vAlign w:val="center"/>
          </w:tcPr>
          <w:p w:rsidR="00F159DA" w:rsidRDefault="00F563EA">
            <w:pPr>
              <w:jc w:val="center"/>
            </w:pPr>
            <w:r>
              <w:rPr>
                <w:color w:val="000000"/>
                <w:szCs w:val="21"/>
              </w:rPr>
              <w:t>短期借款</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交易性金融负债</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衍生金融负债</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卖出回购金融资产款</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应付证券清算款</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1,331,739.18</w:t>
            </w:r>
          </w:p>
        </w:tc>
        <w:tc>
          <w:tcPr>
            <w:tcW w:w="1301" w:type="dxa"/>
            <w:vAlign w:val="center"/>
          </w:tcPr>
          <w:p w:rsidR="00F159DA" w:rsidRDefault="00F563EA">
            <w:pPr>
              <w:jc w:val="right"/>
            </w:pPr>
            <w:r>
              <w:rPr>
                <w:color w:val="000000"/>
                <w:szCs w:val="21"/>
              </w:rPr>
              <w:t>1,331,739.18</w:t>
            </w:r>
          </w:p>
        </w:tc>
      </w:tr>
      <w:tr w:rsidR="00F159DA">
        <w:trPr>
          <w:jc w:val="center"/>
        </w:trPr>
        <w:tc>
          <w:tcPr>
            <w:tcW w:w="1588" w:type="dxa"/>
            <w:vAlign w:val="center"/>
          </w:tcPr>
          <w:p w:rsidR="00F159DA" w:rsidRDefault="00F563EA">
            <w:pPr>
              <w:jc w:val="center"/>
            </w:pPr>
            <w:r>
              <w:rPr>
                <w:color w:val="000000"/>
                <w:szCs w:val="21"/>
              </w:rPr>
              <w:t>应付赎回款</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22,066,814.84</w:t>
            </w:r>
          </w:p>
        </w:tc>
        <w:tc>
          <w:tcPr>
            <w:tcW w:w="1301" w:type="dxa"/>
            <w:vAlign w:val="center"/>
          </w:tcPr>
          <w:p w:rsidR="00F159DA" w:rsidRDefault="00F563EA">
            <w:pPr>
              <w:jc w:val="right"/>
            </w:pPr>
            <w:r>
              <w:rPr>
                <w:color w:val="000000"/>
                <w:szCs w:val="21"/>
              </w:rPr>
              <w:t>22,066,814.84</w:t>
            </w:r>
          </w:p>
        </w:tc>
      </w:tr>
      <w:tr w:rsidR="00F159DA">
        <w:trPr>
          <w:jc w:val="center"/>
        </w:trPr>
        <w:tc>
          <w:tcPr>
            <w:tcW w:w="1588" w:type="dxa"/>
            <w:vAlign w:val="center"/>
          </w:tcPr>
          <w:p w:rsidR="00F159DA" w:rsidRDefault="00F563EA">
            <w:pPr>
              <w:jc w:val="center"/>
            </w:pPr>
            <w:r>
              <w:rPr>
                <w:color w:val="000000"/>
                <w:szCs w:val="21"/>
              </w:rPr>
              <w:t>应付管理人报酬</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878,567.70</w:t>
            </w:r>
          </w:p>
        </w:tc>
        <w:tc>
          <w:tcPr>
            <w:tcW w:w="1301" w:type="dxa"/>
            <w:vAlign w:val="center"/>
          </w:tcPr>
          <w:p w:rsidR="00F159DA" w:rsidRDefault="00F563EA">
            <w:pPr>
              <w:jc w:val="right"/>
            </w:pPr>
            <w:r>
              <w:rPr>
                <w:color w:val="000000"/>
                <w:szCs w:val="21"/>
              </w:rPr>
              <w:t>878,567.70</w:t>
            </w:r>
          </w:p>
        </w:tc>
      </w:tr>
      <w:tr w:rsidR="00F159DA">
        <w:trPr>
          <w:jc w:val="center"/>
        </w:trPr>
        <w:tc>
          <w:tcPr>
            <w:tcW w:w="1588" w:type="dxa"/>
            <w:vAlign w:val="center"/>
          </w:tcPr>
          <w:p w:rsidR="00F159DA" w:rsidRDefault="00F563EA">
            <w:pPr>
              <w:jc w:val="center"/>
            </w:pPr>
            <w:r>
              <w:rPr>
                <w:color w:val="000000"/>
                <w:szCs w:val="21"/>
              </w:rPr>
              <w:t>应付托管费</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146,427.94</w:t>
            </w:r>
          </w:p>
        </w:tc>
        <w:tc>
          <w:tcPr>
            <w:tcW w:w="1301" w:type="dxa"/>
            <w:vAlign w:val="center"/>
          </w:tcPr>
          <w:p w:rsidR="00F159DA" w:rsidRDefault="00F563EA">
            <w:pPr>
              <w:jc w:val="right"/>
            </w:pPr>
            <w:r>
              <w:rPr>
                <w:color w:val="000000"/>
                <w:szCs w:val="21"/>
              </w:rPr>
              <w:t>146,427.94</w:t>
            </w:r>
          </w:p>
        </w:tc>
      </w:tr>
      <w:tr w:rsidR="00F159DA">
        <w:trPr>
          <w:jc w:val="center"/>
        </w:trPr>
        <w:tc>
          <w:tcPr>
            <w:tcW w:w="1588" w:type="dxa"/>
            <w:vAlign w:val="center"/>
          </w:tcPr>
          <w:p w:rsidR="00F159DA" w:rsidRDefault="00F563EA">
            <w:pPr>
              <w:jc w:val="center"/>
            </w:pPr>
            <w:r>
              <w:rPr>
                <w:color w:val="000000"/>
                <w:szCs w:val="21"/>
              </w:rPr>
              <w:t>应付销售服务费</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应付交易费用</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745,310.30</w:t>
            </w:r>
          </w:p>
        </w:tc>
        <w:tc>
          <w:tcPr>
            <w:tcW w:w="1301" w:type="dxa"/>
            <w:vAlign w:val="center"/>
          </w:tcPr>
          <w:p w:rsidR="00F159DA" w:rsidRDefault="00F563EA">
            <w:pPr>
              <w:jc w:val="right"/>
            </w:pPr>
            <w:r>
              <w:rPr>
                <w:color w:val="000000"/>
                <w:szCs w:val="21"/>
              </w:rPr>
              <w:t>745,310.30</w:t>
            </w:r>
          </w:p>
        </w:tc>
      </w:tr>
      <w:tr w:rsidR="00F159DA">
        <w:trPr>
          <w:jc w:val="center"/>
        </w:trPr>
        <w:tc>
          <w:tcPr>
            <w:tcW w:w="1588" w:type="dxa"/>
            <w:vAlign w:val="center"/>
          </w:tcPr>
          <w:p w:rsidR="00F159DA" w:rsidRDefault="00F563EA">
            <w:pPr>
              <w:jc w:val="center"/>
            </w:pPr>
            <w:r>
              <w:rPr>
                <w:color w:val="000000"/>
                <w:szCs w:val="21"/>
              </w:rPr>
              <w:t>应交税费</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8.05</w:t>
            </w:r>
          </w:p>
        </w:tc>
        <w:tc>
          <w:tcPr>
            <w:tcW w:w="1301" w:type="dxa"/>
            <w:vAlign w:val="center"/>
          </w:tcPr>
          <w:p w:rsidR="00F159DA" w:rsidRDefault="00F563EA">
            <w:pPr>
              <w:jc w:val="right"/>
            </w:pPr>
            <w:r>
              <w:rPr>
                <w:color w:val="000000"/>
                <w:szCs w:val="21"/>
              </w:rPr>
              <w:t>8.05</w:t>
            </w:r>
          </w:p>
        </w:tc>
      </w:tr>
      <w:tr w:rsidR="00F159DA">
        <w:trPr>
          <w:jc w:val="center"/>
        </w:trPr>
        <w:tc>
          <w:tcPr>
            <w:tcW w:w="1588" w:type="dxa"/>
            <w:vAlign w:val="center"/>
          </w:tcPr>
          <w:p w:rsidR="00F159DA" w:rsidRDefault="00F563EA">
            <w:pPr>
              <w:jc w:val="center"/>
            </w:pPr>
            <w:r>
              <w:rPr>
                <w:color w:val="000000"/>
                <w:szCs w:val="21"/>
              </w:rPr>
              <w:t>应付利息</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应付利润</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递延所得税负债</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301" w:type="dxa"/>
            <w:vAlign w:val="center"/>
          </w:tcPr>
          <w:p w:rsidR="00F159DA" w:rsidRDefault="00F563EA">
            <w:pPr>
              <w:jc w:val="right"/>
            </w:pPr>
            <w:r>
              <w:rPr>
                <w:color w:val="000000"/>
                <w:szCs w:val="21"/>
              </w:rPr>
              <w:t>-</w:t>
            </w:r>
          </w:p>
        </w:tc>
      </w:tr>
      <w:tr w:rsidR="00F159DA">
        <w:trPr>
          <w:jc w:val="center"/>
        </w:trPr>
        <w:tc>
          <w:tcPr>
            <w:tcW w:w="1588" w:type="dxa"/>
            <w:vAlign w:val="center"/>
          </w:tcPr>
          <w:p w:rsidR="00F159DA" w:rsidRDefault="00F563EA">
            <w:pPr>
              <w:jc w:val="center"/>
            </w:pPr>
            <w:r>
              <w:rPr>
                <w:color w:val="000000"/>
                <w:szCs w:val="21"/>
              </w:rPr>
              <w:t>其他负债</w:t>
            </w:r>
          </w:p>
        </w:tc>
        <w:tc>
          <w:tcPr>
            <w:tcW w:w="1701" w:type="dxa"/>
            <w:vAlign w:val="center"/>
          </w:tcPr>
          <w:p w:rsidR="00F159DA" w:rsidRDefault="00F563EA">
            <w:pPr>
              <w:jc w:val="right"/>
            </w:pPr>
            <w:r>
              <w:rPr>
                <w:color w:val="000000"/>
                <w:szCs w:val="21"/>
              </w:rPr>
              <w:t>-</w:t>
            </w:r>
          </w:p>
        </w:tc>
        <w:tc>
          <w:tcPr>
            <w:tcW w:w="1701"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w:t>
            </w:r>
          </w:p>
        </w:tc>
        <w:tc>
          <w:tcPr>
            <w:tcW w:w="1559" w:type="dxa"/>
            <w:vAlign w:val="center"/>
          </w:tcPr>
          <w:p w:rsidR="00F159DA" w:rsidRDefault="00F563EA">
            <w:pPr>
              <w:jc w:val="right"/>
            </w:pPr>
            <w:r>
              <w:rPr>
                <w:color w:val="000000"/>
                <w:szCs w:val="21"/>
              </w:rPr>
              <w:t>136,636.78</w:t>
            </w:r>
          </w:p>
        </w:tc>
        <w:tc>
          <w:tcPr>
            <w:tcW w:w="1301" w:type="dxa"/>
            <w:vAlign w:val="center"/>
          </w:tcPr>
          <w:p w:rsidR="00F159DA" w:rsidRDefault="00F563EA">
            <w:pPr>
              <w:jc w:val="right"/>
            </w:pPr>
            <w:r>
              <w:rPr>
                <w:color w:val="000000"/>
                <w:szCs w:val="21"/>
              </w:rPr>
              <w:t>136,636.78</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25,305,504.79</w:t>
            </w:r>
          </w:p>
        </w:tc>
        <w:tc>
          <w:tcPr>
            <w:tcW w:w="1301" w:type="dxa"/>
            <w:vAlign w:val="center"/>
          </w:tcPr>
          <w:p w:rsidR="00753756" w:rsidRPr="00224952" w:rsidRDefault="00753756" w:rsidP="00B60413">
            <w:pPr>
              <w:spacing w:line="360" w:lineRule="auto"/>
              <w:jc w:val="center"/>
              <w:rPr>
                <w:szCs w:val="21"/>
              </w:rPr>
            </w:pPr>
            <w:r w:rsidRPr="00224952">
              <w:rPr>
                <w:szCs w:val="21"/>
              </w:rPr>
              <w:t>25,305,504.79</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60,551,621.29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2,019,403.81</w:t>
            </w:r>
          </w:p>
        </w:tc>
        <w:tc>
          <w:tcPr>
            <w:tcW w:w="1559" w:type="dxa"/>
            <w:vAlign w:val="center"/>
          </w:tcPr>
          <w:p w:rsidR="00753756" w:rsidRPr="00224952" w:rsidRDefault="00753756" w:rsidP="00B60413">
            <w:pPr>
              <w:spacing w:line="360" w:lineRule="auto"/>
              <w:jc w:val="center"/>
              <w:rPr>
                <w:szCs w:val="21"/>
              </w:rPr>
            </w:pPr>
            <w:r w:rsidRPr="00224952">
              <w:rPr>
                <w:szCs w:val="21"/>
              </w:rPr>
              <w:t>553,990,827.01</w:t>
            </w:r>
          </w:p>
        </w:tc>
        <w:tc>
          <w:tcPr>
            <w:tcW w:w="1301" w:type="dxa"/>
            <w:vAlign w:val="center"/>
          </w:tcPr>
          <w:p w:rsidR="00753756" w:rsidRPr="00224952" w:rsidRDefault="00753756" w:rsidP="00B60413">
            <w:pPr>
              <w:spacing w:line="360" w:lineRule="auto"/>
              <w:jc w:val="center"/>
              <w:rPr>
                <w:szCs w:val="21"/>
              </w:rPr>
            </w:pPr>
            <w:r w:rsidRPr="00224952">
              <w:rPr>
                <w:szCs w:val="21"/>
              </w:rPr>
              <w:t>616,561,852.11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53756" w:rsidRPr="00224952" w:rsidRDefault="00753756" w:rsidP="006E1449">
      <w:pPr>
        <w:spacing w:line="360" w:lineRule="auto"/>
        <w:ind w:firstLineChars="196" w:firstLine="413"/>
        <w:rPr>
          <w:b/>
          <w:bCs/>
          <w:szCs w:val="21"/>
        </w:rPr>
      </w:pPr>
      <w:r w:rsidRPr="00E76B2D">
        <w:rPr>
          <w:rFonts w:ascii="宋体" w:hAnsi="宋体"/>
          <w:b/>
          <w:bCs/>
          <w:color w:val="000000"/>
          <w:szCs w:val="21"/>
        </w:rPr>
        <w:t>6.4.13.4.2.1</w:t>
      </w:r>
      <w:r w:rsidRPr="00E76B2D">
        <w:rPr>
          <w:rFonts w:ascii="宋体" w:hAnsi="宋体" w:hint="eastAsia"/>
          <w:b/>
          <w:bCs/>
          <w:color w:val="000000"/>
          <w:szCs w:val="21"/>
        </w:rPr>
        <w:t>外汇风险敞口</w:t>
      </w:r>
    </w:p>
    <w:p w:rsidR="00334298" w:rsidRDefault="00334298" w:rsidP="00334298">
      <w:pPr>
        <w:wordWrap w:val="0"/>
        <w:spacing w:line="360" w:lineRule="auto"/>
        <w:jc w:val="right"/>
        <w:rPr>
          <w:color w:val="000000"/>
          <w:szCs w:val="21"/>
        </w:rPr>
      </w:pPr>
      <w:r>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1807"/>
        <w:gridCol w:w="1807"/>
        <w:gridCol w:w="1807"/>
        <w:gridCol w:w="1808"/>
      </w:tblGrid>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本期末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2020</w:t>
            </w:r>
            <w:r>
              <w:rPr>
                <w:b/>
                <w:szCs w:val="21"/>
              </w:rPr>
              <w:t>年</w:t>
            </w:r>
            <w:r>
              <w:rPr>
                <w:b/>
                <w:szCs w:val="21"/>
              </w:rPr>
              <w:t>6</w:t>
            </w:r>
            <w:r>
              <w:rPr>
                <w:b/>
                <w:szCs w:val="21"/>
              </w:rPr>
              <w:t>月</w:t>
            </w:r>
            <w:r>
              <w:rPr>
                <w:b/>
                <w:szCs w:val="21"/>
              </w:rPr>
              <w:t>30</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rsidP="00915C30">
            <w:pPr>
              <w:spacing w:line="360" w:lineRule="auto"/>
              <w:jc w:val="center"/>
              <w:rPr>
                <w:b/>
                <w:color w:val="000000"/>
                <w:szCs w:val="21"/>
              </w:rPr>
            </w:pPr>
            <w:r>
              <w:rPr>
                <w:rFonts w:hint="eastAsia"/>
                <w:b/>
                <w:color w:val="000000"/>
                <w:szCs w:val="21"/>
              </w:rPr>
              <w:t>美元</w:t>
            </w:r>
          </w:p>
          <w:p w:rsidR="00915C30" w:rsidRDefault="00915C30" w:rsidP="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其他币种</w:t>
            </w:r>
          </w:p>
          <w:p w:rsidR="00915C30" w:rsidRDefault="00915C30">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F159DA">
        <w:tc>
          <w:tcPr>
            <w:tcW w:w="2127" w:type="dxa"/>
            <w:vAlign w:val="center"/>
          </w:tcPr>
          <w:p w:rsidR="00F159DA" w:rsidRDefault="00F563EA">
            <w:pPr>
              <w:jc w:val="left"/>
            </w:pPr>
            <w:r>
              <w:rPr>
                <w:color w:val="000000"/>
                <w:szCs w:val="21"/>
              </w:rPr>
              <w:t>交易性金融资产</w:t>
            </w:r>
          </w:p>
        </w:tc>
        <w:tc>
          <w:tcPr>
            <w:tcW w:w="1807" w:type="dxa"/>
            <w:vAlign w:val="center"/>
          </w:tcPr>
          <w:p w:rsidR="00F159DA" w:rsidRDefault="00F563EA">
            <w:pPr>
              <w:jc w:val="right"/>
            </w:pPr>
            <w:r>
              <w:rPr>
                <w:color w:val="000000"/>
                <w:szCs w:val="21"/>
              </w:rPr>
              <w:t>-</w:t>
            </w:r>
          </w:p>
        </w:tc>
        <w:tc>
          <w:tcPr>
            <w:tcW w:w="1807" w:type="dxa"/>
            <w:vAlign w:val="center"/>
          </w:tcPr>
          <w:p w:rsidR="00F159DA" w:rsidRDefault="00F563EA">
            <w:pPr>
              <w:jc w:val="right"/>
            </w:pPr>
            <w:r>
              <w:rPr>
                <w:color w:val="000000"/>
                <w:szCs w:val="21"/>
              </w:rPr>
              <w:t>66,890,133.35</w:t>
            </w:r>
          </w:p>
        </w:tc>
        <w:tc>
          <w:tcPr>
            <w:tcW w:w="1807" w:type="dxa"/>
            <w:vAlign w:val="center"/>
          </w:tcPr>
          <w:p w:rsidR="00F159DA" w:rsidRDefault="00F563EA">
            <w:pPr>
              <w:jc w:val="right"/>
            </w:pPr>
            <w:r>
              <w:rPr>
                <w:color w:val="000000"/>
                <w:szCs w:val="21"/>
              </w:rPr>
              <w:t>-</w:t>
            </w:r>
          </w:p>
        </w:tc>
        <w:tc>
          <w:tcPr>
            <w:tcW w:w="1808" w:type="dxa"/>
            <w:vAlign w:val="center"/>
          </w:tcPr>
          <w:p w:rsidR="00F159DA" w:rsidRDefault="00F563EA">
            <w:pPr>
              <w:jc w:val="right"/>
            </w:pPr>
            <w:r>
              <w:rPr>
                <w:color w:val="000000"/>
                <w:szCs w:val="21"/>
              </w:rPr>
              <w:t>66,890,133.35</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66,890,133.35</w:t>
            </w:r>
          </w:p>
        </w:tc>
        <w:tc>
          <w:tcPr>
            <w:tcW w:w="1807" w:type="dxa"/>
            <w:vAlign w:val="center"/>
          </w:tcPr>
          <w:p w:rsidR="00915C30" w:rsidRDefault="006F782E">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66,890,133.35</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负债合计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w:t>
            </w:r>
          </w:p>
        </w:tc>
        <w:tc>
          <w:tcPr>
            <w:tcW w:w="1807" w:type="dxa"/>
            <w:vAlign w:val="center"/>
          </w:tcPr>
          <w:p w:rsidR="00915C30" w:rsidRDefault="00A5789F">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66,890,133.35</w:t>
            </w:r>
          </w:p>
        </w:tc>
        <w:tc>
          <w:tcPr>
            <w:tcW w:w="1807" w:type="dxa"/>
            <w:vAlign w:val="center"/>
          </w:tcPr>
          <w:p w:rsidR="00915C30" w:rsidRDefault="00A5789F">
            <w:pPr>
              <w:spacing w:line="360" w:lineRule="auto"/>
              <w:jc w:val="right"/>
              <w:rPr>
                <w:b/>
                <w:szCs w:val="21"/>
              </w:rPr>
            </w:pPr>
            <w:r>
              <w:rPr>
                <w:b/>
                <w:szCs w:val="21"/>
              </w:rPr>
              <w:t>-</w:t>
            </w:r>
          </w:p>
        </w:tc>
        <w:tc>
          <w:tcPr>
            <w:tcW w:w="1808" w:type="dxa"/>
            <w:vAlign w:val="center"/>
          </w:tcPr>
          <w:p w:rsidR="00915C30" w:rsidRDefault="00915C30">
            <w:pPr>
              <w:spacing w:line="360" w:lineRule="auto"/>
              <w:jc w:val="right"/>
              <w:rPr>
                <w:b/>
                <w:szCs w:val="21"/>
              </w:rPr>
            </w:pPr>
            <w:r>
              <w:rPr>
                <w:b/>
                <w:szCs w:val="21"/>
              </w:rPr>
              <w:t>66,890,133.35</w:t>
            </w:r>
          </w:p>
        </w:tc>
      </w:tr>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上年度末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2019</w:t>
            </w:r>
            <w:r>
              <w:rPr>
                <w:b/>
                <w:szCs w:val="21"/>
              </w:rPr>
              <w:t>年</w:t>
            </w:r>
            <w:r>
              <w:rPr>
                <w:b/>
                <w:szCs w:val="21"/>
              </w:rPr>
              <w:t>12</w:t>
            </w:r>
            <w:r>
              <w:rPr>
                <w:b/>
                <w:szCs w:val="21"/>
              </w:rPr>
              <w:t>月</w:t>
            </w:r>
            <w:r>
              <w:rPr>
                <w:b/>
                <w:szCs w:val="21"/>
              </w:rPr>
              <w:t>31</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pPr>
              <w:spacing w:line="360" w:lineRule="auto"/>
              <w:jc w:val="center"/>
              <w:rPr>
                <w:b/>
                <w:color w:val="000000"/>
                <w:szCs w:val="21"/>
              </w:rPr>
            </w:pPr>
            <w:r>
              <w:rPr>
                <w:rFonts w:hint="eastAsia"/>
                <w:b/>
                <w:color w:val="000000"/>
                <w:szCs w:val="21"/>
              </w:rPr>
              <w:t>美元</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483DC8" w:rsidRDefault="00483DC8" w:rsidP="00483DC8">
            <w:pPr>
              <w:spacing w:line="360" w:lineRule="auto"/>
              <w:jc w:val="center"/>
              <w:rPr>
                <w:b/>
                <w:color w:val="000000"/>
                <w:szCs w:val="21"/>
              </w:rPr>
            </w:pPr>
            <w:r>
              <w:rPr>
                <w:rFonts w:hint="eastAsia"/>
                <w:b/>
                <w:color w:val="000000"/>
                <w:szCs w:val="21"/>
              </w:rPr>
              <w:t>其他币种</w:t>
            </w:r>
          </w:p>
          <w:p w:rsidR="00915C30" w:rsidRDefault="00483DC8" w:rsidP="00483DC8">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F159DA">
        <w:tc>
          <w:tcPr>
            <w:tcW w:w="2127" w:type="dxa"/>
            <w:vAlign w:val="center"/>
          </w:tcPr>
          <w:p w:rsidR="00F159DA" w:rsidRDefault="00F563EA">
            <w:pPr>
              <w:jc w:val="left"/>
            </w:pPr>
            <w:r>
              <w:rPr>
                <w:color w:val="000000"/>
                <w:szCs w:val="21"/>
              </w:rPr>
              <w:t>交易性金融资产</w:t>
            </w:r>
          </w:p>
        </w:tc>
        <w:tc>
          <w:tcPr>
            <w:tcW w:w="1807" w:type="dxa"/>
            <w:vAlign w:val="center"/>
          </w:tcPr>
          <w:p w:rsidR="00F159DA" w:rsidRDefault="00F563EA">
            <w:pPr>
              <w:jc w:val="right"/>
            </w:pPr>
            <w:r>
              <w:rPr>
                <w:color w:val="000000"/>
                <w:szCs w:val="21"/>
              </w:rPr>
              <w:t>-</w:t>
            </w:r>
          </w:p>
        </w:tc>
        <w:tc>
          <w:tcPr>
            <w:tcW w:w="1807" w:type="dxa"/>
            <w:vAlign w:val="center"/>
          </w:tcPr>
          <w:p w:rsidR="00F159DA" w:rsidRDefault="00F563EA">
            <w:pPr>
              <w:jc w:val="right"/>
            </w:pPr>
            <w:r>
              <w:rPr>
                <w:color w:val="000000"/>
                <w:szCs w:val="21"/>
              </w:rPr>
              <w:t>42,245,150.53</w:t>
            </w:r>
          </w:p>
        </w:tc>
        <w:tc>
          <w:tcPr>
            <w:tcW w:w="1807" w:type="dxa"/>
            <w:vAlign w:val="center"/>
          </w:tcPr>
          <w:p w:rsidR="00F159DA" w:rsidRDefault="00F563EA">
            <w:pPr>
              <w:jc w:val="right"/>
            </w:pPr>
            <w:r>
              <w:rPr>
                <w:color w:val="000000"/>
                <w:szCs w:val="21"/>
              </w:rPr>
              <w:t>-</w:t>
            </w:r>
          </w:p>
        </w:tc>
        <w:tc>
          <w:tcPr>
            <w:tcW w:w="1808" w:type="dxa"/>
            <w:vAlign w:val="center"/>
          </w:tcPr>
          <w:p w:rsidR="00F159DA" w:rsidRDefault="00F563EA">
            <w:pPr>
              <w:jc w:val="right"/>
            </w:pPr>
            <w:r>
              <w:rPr>
                <w:color w:val="000000"/>
                <w:szCs w:val="21"/>
              </w:rPr>
              <w:t>42,245,150.53</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42,245,150.53</w:t>
            </w:r>
          </w:p>
        </w:tc>
        <w:tc>
          <w:tcPr>
            <w:tcW w:w="1807" w:type="dxa"/>
            <w:vAlign w:val="center"/>
          </w:tcPr>
          <w:p w:rsidR="00915C30" w:rsidRDefault="00483DC8">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42,245,150.53</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483DC8" w:rsidTr="00BC782D">
        <w:tc>
          <w:tcPr>
            <w:tcW w:w="2127" w:type="dxa"/>
            <w:vAlign w:val="center"/>
            <w:hideMark/>
          </w:tcPr>
          <w:p w:rsidR="00483DC8" w:rsidRDefault="00483DC8">
            <w:pPr>
              <w:spacing w:line="360" w:lineRule="auto"/>
              <w:rPr>
                <w:b/>
                <w:color w:val="000000"/>
                <w:kern w:val="0"/>
                <w:szCs w:val="21"/>
              </w:rPr>
            </w:pPr>
            <w:r>
              <w:rPr>
                <w:rFonts w:hint="eastAsia"/>
                <w:b/>
                <w:szCs w:val="21"/>
              </w:rPr>
              <w:t>负债合计</w:t>
            </w:r>
          </w:p>
        </w:tc>
        <w:tc>
          <w:tcPr>
            <w:tcW w:w="1807" w:type="dxa"/>
            <w:vAlign w:val="center"/>
            <w:hideMark/>
          </w:tcPr>
          <w:p w:rsidR="00483DC8" w:rsidRDefault="00483DC8">
            <w:pPr>
              <w:spacing w:line="360" w:lineRule="auto"/>
              <w:jc w:val="right"/>
              <w:rPr>
                <w:b/>
                <w:szCs w:val="21"/>
              </w:rPr>
            </w:pPr>
            <w:r>
              <w:rPr>
                <w:b/>
                <w:szCs w:val="21"/>
              </w:rPr>
              <w:t>-</w:t>
            </w:r>
          </w:p>
        </w:tc>
        <w:tc>
          <w:tcPr>
            <w:tcW w:w="1807" w:type="dxa"/>
            <w:vAlign w:val="center"/>
          </w:tcPr>
          <w:p w:rsidR="00483DC8" w:rsidRDefault="00483DC8">
            <w:pPr>
              <w:spacing w:line="360" w:lineRule="auto"/>
              <w:jc w:val="right"/>
              <w:rPr>
                <w:b/>
                <w:szCs w:val="21"/>
              </w:rPr>
            </w:pPr>
            <w:r>
              <w:rPr>
                <w:b/>
                <w:szCs w:val="21"/>
              </w:rPr>
              <w:t>-</w:t>
            </w:r>
          </w:p>
        </w:tc>
        <w:tc>
          <w:tcPr>
            <w:tcW w:w="1807" w:type="dxa"/>
            <w:vAlign w:val="center"/>
          </w:tcPr>
          <w:p w:rsidR="00483DC8" w:rsidRDefault="00483DC8" w:rsidP="00503D1B">
            <w:pPr>
              <w:spacing w:line="360" w:lineRule="auto"/>
              <w:jc w:val="right"/>
              <w:rPr>
                <w:b/>
                <w:szCs w:val="21"/>
              </w:rPr>
            </w:pPr>
            <w:r>
              <w:rPr>
                <w:rFonts w:hint="eastAsia"/>
                <w:b/>
                <w:szCs w:val="21"/>
              </w:rPr>
              <w:t>-</w:t>
            </w:r>
          </w:p>
        </w:tc>
        <w:tc>
          <w:tcPr>
            <w:tcW w:w="1808" w:type="dxa"/>
            <w:vAlign w:val="center"/>
          </w:tcPr>
          <w:p w:rsidR="00483DC8" w:rsidRDefault="00483DC8">
            <w:pPr>
              <w:spacing w:line="360" w:lineRule="auto"/>
              <w:jc w:val="right"/>
              <w:rPr>
                <w:b/>
                <w:szCs w:val="21"/>
              </w:rPr>
            </w:pPr>
            <w:r>
              <w:rPr>
                <w:b/>
                <w:szCs w:val="21"/>
              </w:rPr>
              <w:t>-</w:t>
            </w:r>
          </w:p>
        </w:tc>
      </w:tr>
      <w:tr w:rsidR="00483DC8" w:rsidTr="00BC782D">
        <w:tc>
          <w:tcPr>
            <w:tcW w:w="2127" w:type="dxa"/>
            <w:vAlign w:val="center"/>
            <w:hideMark/>
          </w:tcPr>
          <w:p w:rsidR="00483DC8" w:rsidRDefault="00483DC8">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483DC8" w:rsidRDefault="00483DC8">
            <w:pPr>
              <w:spacing w:line="360" w:lineRule="auto"/>
              <w:jc w:val="right"/>
              <w:rPr>
                <w:b/>
                <w:szCs w:val="21"/>
              </w:rPr>
            </w:pPr>
            <w:r>
              <w:rPr>
                <w:b/>
                <w:szCs w:val="21"/>
              </w:rPr>
              <w:t>-</w:t>
            </w:r>
          </w:p>
        </w:tc>
        <w:tc>
          <w:tcPr>
            <w:tcW w:w="1807" w:type="dxa"/>
            <w:vAlign w:val="center"/>
          </w:tcPr>
          <w:p w:rsidR="00483DC8" w:rsidRDefault="00483DC8">
            <w:pPr>
              <w:spacing w:line="360" w:lineRule="auto"/>
              <w:jc w:val="right"/>
              <w:rPr>
                <w:b/>
                <w:szCs w:val="21"/>
              </w:rPr>
            </w:pPr>
            <w:r>
              <w:rPr>
                <w:b/>
                <w:szCs w:val="21"/>
              </w:rPr>
              <w:t>42,245,150.53</w:t>
            </w:r>
          </w:p>
        </w:tc>
        <w:tc>
          <w:tcPr>
            <w:tcW w:w="1807" w:type="dxa"/>
            <w:vAlign w:val="center"/>
          </w:tcPr>
          <w:p w:rsidR="00483DC8" w:rsidRDefault="00483DC8" w:rsidP="00503D1B">
            <w:pPr>
              <w:spacing w:line="360" w:lineRule="auto"/>
              <w:jc w:val="right"/>
              <w:rPr>
                <w:b/>
                <w:szCs w:val="21"/>
              </w:rPr>
            </w:pPr>
            <w:r>
              <w:rPr>
                <w:b/>
                <w:szCs w:val="21"/>
              </w:rPr>
              <w:t>-</w:t>
            </w:r>
          </w:p>
        </w:tc>
        <w:tc>
          <w:tcPr>
            <w:tcW w:w="1808" w:type="dxa"/>
            <w:vAlign w:val="center"/>
          </w:tcPr>
          <w:p w:rsidR="00483DC8" w:rsidRDefault="00483DC8">
            <w:pPr>
              <w:spacing w:line="360" w:lineRule="auto"/>
              <w:jc w:val="right"/>
              <w:rPr>
                <w:b/>
                <w:szCs w:val="21"/>
              </w:rPr>
            </w:pPr>
            <w:r>
              <w:rPr>
                <w:b/>
                <w:szCs w:val="21"/>
              </w:rPr>
              <w:t>42,245,150.53</w:t>
            </w:r>
          </w:p>
        </w:tc>
      </w:tr>
    </w:tbl>
    <w:p w:rsidR="00A80115" w:rsidRDefault="00753756" w:rsidP="00A80115">
      <w:pPr>
        <w:spacing w:beforeLines="100" w:before="312" w:line="360" w:lineRule="auto"/>
        <w:rPr>
          <w:rFonts w:eastAsiaTheme="minorEastAsia"/>
          <w:b/>
          <w:bCs/>
          <w:color w:val="000000"/>
          <w:szCs w:val="21"/>
        </w:rPr>
      </w:pPr>
      <w:r w:rsidRPr="00E76B2D">
        <w:rPr>
          <w:rFonts w:ascii="宋体" w:hAnsi="宋体"/>
          <w:b/>
          <w:bCs/>
          <w:color w:val="000000"/>
          <w:szCs w:val="21"/>
        </w:rPr>
        <w:t>6.4.13.4.2.2</w:t>
      </w:r>
      <w:r w:rsidRPr="00E76B2D">
        <w:rPr>
          <w:rFonts w:ascii="宋体" w:hAnsi="宋体" w:hint="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F159DA">
        <w:tc>
          <w:tcPr>
            <w:tcW w:w="993" w:type="dxa"/>
            <w:vAlign w:val="center"/>
          </w:tcPr>
          <w:p w:rsidR="00F159DA" w:rsidRDefault="00F563EA">
            <w:pPr>
              <w:jc w:val="left"/>
            </w:pPr>
            <w:r>
              <w:rPr>
                <w:rFonts w:eastAsiaTheme="minorEastAsia"/>
                <w:color w:val="000000"/>
                <w:szCs w:val="21"/>
              </w:rPr>
              <w:t>假设</w:t>
            </w:r>
          </w:p>
        </w:tc>
        <w:tc>
          <w:tcPr>
            <w:tcW w:w="8007" w:type="dxa"/>
            <w:gridSpan w:val="3"/>
            <w:vAlign w:val="center"/>
          </w:tcPr>
          <w:p w:rsidR="00F159DA" w:rsidRDefault="00F563EA">
            <w:pPr>
              <w:jc w:val="center"/>
            </w:pPr>
            <w:r>
              <w:rPr>
                <w:rFonts w:eastAsiaTheme="minorEastAsia"/>
                <w:color w:val="000000"/>
                <w:szCs w:val="21"/>
              </w:rPr>
              <w:t>除汇率外其他因素保持不变</w:t>
            </w:r>
          </w:p>
        </w:tc>
      </w:tr>
      <w:tr w:rsidR="00A80115" w:rsidTr="0080467A">
        <w:tc>
          <w:tcPr>
            <w:tcW w:w="993" w:type="dxa"/>
            <w:vMerge w:val="restart"/>
            <w:vAlign w:val="center"/>
            <w:hideMark/>
          </w:tcPr>
          <w:p w:rsidR="00A80115" w:rsidRDefault="00A80115">
            <w:pPr>
              <w:pStyle w:val="ad"/>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gridSpan w:val="2"/>
            <w:hideMark/>
          </w:tcPr>
          <w:p w:rsidR="00A80115" w:rsidRDefault="00A80115">
            <w:pPr>
              <w:jc w:val="center"/>
              <w:rPr>
                <w:rFonts w:eastAsiaTheme="minorEastAsia"/>
                <w:color w:val="000000"/>
                <w:szCs w:val="21"/>
              </w:rPr>
            </w:pPr>
            <w:r>
              <w:rPr>
                <w:rFonts w:eastAsiaTheme="minorEastAsia" w:hint="eastAsia"/>
                <w:color w:val="000000"/>
                <w:szCs w:val="21"/>
              </w:rPr>
              <w:t>对资产负债表日基金资产净值的</w:t>
            </w:r>
          </w:p>
          <w:p w:rsidR="00A80115" w:rsidRDefault="00A80115">
            <w:pPr>
              <w:jc w:val="center"/>
              <w:rPr>
                <w:rFonts w:eastAsiaTheme="minorEastAsia"/>
                <w:color w:val="000000"/>
                <w:szCs w:val="21"/>
              </w:rPr>
            </w:pPr>
          </w:p>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A80115" w:rsidTr="0080467A">
        <w:tc>
          <w:tcPr>
            <w:tcW w:w="993" w:type="dxa"/>
            <w:vMerge/>
            <w:vAlign w:val="center"/>
            <w:hideMark/>
          </w:tcPr>
          <w:p w:rsidR="00A80115" w:rsidRDefault="00A80115">
            <w:pPr>
              <w:widowControl/>
              <w:jc w:val="left"/>
              <w:rPr>
                <w:rFonts w:eastAsiaTheme="minorEastAsia"/>
                <w:color w:val="000000"/>
                <w:szCs w:val="21"/>
              </w:rPr>
            </w:pPr>
          </w:p>
        </w:tc>
        <w:tc>
          <w:tcPr>
            <w:tcW w:w="8007" w:type="dxa"/>
            <w:vMerge/>
            <w:vAlign w:val="center"/>
            <w:hideMark/>
          </w:tcPr>
          <w:p w:rsidR="00A80115" w:rsidRDefault="00A80115">
            <w:pPr>
              <w:widowControl/>
              <w:jc w:val="left"/>
              <w:rPr>
                <w:rFonts w:eastAsiaTheme="minorEastAsia"/>
                <w:color w:val="000000"/>
                <w:kern w:val="0"/>
                <w:szCs w:val="21"/>
              </w:rPr>
            </w:pPr>
          </w:p>
        </w:tc>
        <w:tc>
          <w:tcPr>
            <w:tcW w:w="2373"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本期末</w:t>
            </w:r>
          </w:p>
          <w:p w:rsidR="00A80115" w:rsidRDefault="00A80115">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c>
          <w:tcPr>
            <w:tcW w:w="2374"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上年度末</w:t>
            </w:r>
          </w:p>
          <w:p w:rsidR="00A80115" w:rsidRDefault="00A80115">
            <w:pPr>
              <w:spacing w:line="360" w:lineRule="auto"/>
              <w:jc w:val="center"/>
              <w:rPr>
                <w:rFonts w:eastAsiaTheme="minorEastAsia"/>
                <w:bCs/>
                <w:color w:val="000000"/>
                <w:szCs w:val="21"/>
              </w:rPr>
            </w:pPr>
            <w:r>
              <w:rPr>
                <w:rFonts w:eastAsiaTheme="minorEastAsia"/>
                <w:color w:val="000000"/>
                <w:szCs w:val="21"/>
              </w:rPr>
              <w:t>2019</w:t>
            </w:r>
            <w:r>
              <w:rPr>
                <w:rFonts w:eastAsiaTheme="minorEastAsia"/>
                <w:color w:val="000000"/>
                <w:szCs w:val="21"/>
              </w:rPr>
              <w:t>年</w:t>
            </w:r>
            <w:r>
              <w:rPr>
                <w:rFonts w:eastAsiaTheme="minorEastAsia"/>
                <w:color w:val="000000"/>
                <w:szCs w:val="21"/>
              </w:rPr>
              <w:t>12</w:t>
            </w:r>
            <w:r>
              <w:rPr>
                <w:rFonts w:eastAsiaTheme="minorEastAsia"/>
                <w:color w:val="000000"/>
                <w:szCs w:val="21"/>
              </w:rPr>
              <w:t>月</w:t>
            </w:r>
            <w:r>
              <w:rPr>
                <w:rFonts w:eastAsiaTheme="minorEastAsia"/>
                <w:color w:val="000000"/>
                <w:szCs w:val="21"/>
              </w:rPr>
              <w:t>31</w:t>
            </w:r>
            <w:r>
              <w:rPr>
                <w:rFonts w:eastAsiaTheme="minorEastAsia"/>
                <w:color w:val="000000"/>
                <w:szCs w:val="21"/>
              </w:rPr>
              <w:t>日</w:t>
            </w:r>
          </w:p>
        </w:tc>
      </w:tr>
      <w:tr w:rsidR="00F159DA">
        <w:tc>
          <w:tcPr>
            <w:tcW w:w="993" w:type="dxa"/>
            <w:vMerge/>
          </w:tcPr>
          <w:p w:rsidR="00F159DA" w:rsidRDefault="00F159DA"/>
        </w:tc>
        <w:tc>
          <w:tcPr>
            <w:tcW w:w="3260" w:type="dxa"/>
            <w:vAlign w:val="center"/>
          </w:tcPr>
          <w:p w:rsidR="00F159DA" w:rsidRDefault="00F563EA">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F159DA" w:rsidRDefault="00F563EA">
            <w:pPr>
              <w:jc w:val="right"/>
            </w:pPr>
            <w:r>
              <w:rPr>
                <w:rFonts w:eastAsiaTheme="minorEastAsia"/>
                <w:color w:val="000000"/>
                <w:szCs w:val="21"/>
              </w:rPr>
              <w:t>-3,344,506.67</w:t>
            </w:r>
          </w:p>
        </w:tc>
        <w:tc>
          <w:tcPr>
            <w:tcW w:w="2374" w:type="dxa"/>
            <w:vAlign w:val="center"/>
          </w:tcPr>
          <w:p w:rsidR="00F159DA" w:rsidRDefault="00F563EA">
            <w:pPr>
              <w:jc w:val="right"/>
            </w:pPr>
            <w:r>
              <w:rPr>
                <w:rFonts w:eastAsiaTheme="minorEastAsia"/>
                <w:color w:val="000000"/>
                <w:szCs w:val="21"/>
              </w:rPr>
              <w:t>-2,112,257.53</w:t>
            </w:r>
          </w:p>
        </w:tc>
      </w:tr>
      <w:tr w:rsidR="00F159DA">
        <w:tc>
          <w:tcPr>
            <w:tcW w:w="993" w:type="dxa"/>
            <w:vMerge/>
          </w:tcPr>
          <w:p w:rsidR="00F159DA" w:rsidRDefault="00F159DA"/>
        </w:tc>
        <w:tc>
          <w:tcPr>
            <w:tcW w:w="3260" w:type="dxa"/>
            <w:vAlign w:val="center"/>
          </w:tcPr>
          <w:p w:rsidR="00F159DA" w:rsidRDefault="00F563EA">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F159DA" w:rsidRDefault="00F563EA">
            <w:pPr>
              <w:jc w:val="right"/>
            </w:pPr>
            <w:r>
              <w:rPr>
                <w:rFonts w:eastAsiaTheme="minorEastAsia"/>
                <w:color w:val="000000"/>
                <w:szCs w:val="21"/>
              </w:rPr>
              <w:t>3,344,506.67</w:t>
            </w:r>
          </w:p>
        </w:tc>
        <w:tc>
          <w:tcPr>
            <w:tcW w:w="2374" w:type="dxa"/>
            <w:vAlign w:val="center"/>
          </w:tcPr>
          <w:p w:rsidR="00F159DA" w:rsidRDefault="00F563EA">
            <w:pPr>
              <w:jc w:val="right"/>
            </w:pPr>
            <w:r>
              <w:rPr>
                <w:rFonts w:eastAsiaTheme="minorEastAsia"/>
                <w:color w:val="000000"/>
                <w:szCs w:val="21"/>
              </w:rPr>
              <w:t>2,112,257.53</w:t>
            </w:r>
          </w:p>
        </w:tc>
      </w:tr>
    </w:tbl>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F159DA" w:rsidRDefault="00F563EA">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559,621,960.20</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94.11</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571,984,601.13</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92.77</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559,621,960.20</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94.11</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571,984,601.13</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92.77</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F159DA">
        <w:tc>
          <w:tcPr>
            <w:tcW w:w="993" w:type="dxa"/>
            <w:vAlign w:val="center"/>
          </w:tcPr>
          <w:p w:rsidR="00F159DA" w:rsidRDefault="00F563EA">
            <w:pPr>
              <w:jc w:val="left"/>
            </w:pPr>
            <w:r>
              <w:rPr>
                <w:color w:val="000000"/>
                <w:szCs w:val="21"/>
              </w:rPr>
              <w:t>假设</w:t>
            </w:r>
          </w:p>
        </w:tc>
        <w:tc>
          <w:tcPr>
            <w:tcW w:w="7938" w:type="dxa"/>
            <w:gridSpan w:val="3"/>
            <w:vAlign w:val="center"/>
          </w:tcPr>
          <w:p w:rsidR="00F159DA" w:rsidRDefault="00F563EA">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F159DA">
        <w:tc>
          <w:tcPr>
            <w:tcW w:w="993" w:type="dxa"/>
            <w:vMerge/>
          </w:tcPr>
          <w:p w:rsidR="00F159DA" w:rsidRDefault="00F159DA"/>
        </w:tc>
        <w:tc>
          <w:tcPr>
            <w:tcW w:w="2448" w:type="dxa"/>
            <w:vAlign w:val="center"/>
          </w:tcPr>
          <w:p w:rsidR="00F159DA" w:rsidRDefault="00F563EA">
            <w:r>
              <w:rPr>
                <w:color w:val="000000"/>
                <w:szCs w:val="21"/>
              </w:rPr>
              <w:t>1.</w:t>
            </w:r>
            <w:r>
              <w:rPr>
                <w:color w:val="000000"/>
                <w:szCs w:val="21"/>
              </w:rPr>
              <w:t>业绩比较基准上升</w:t>
            </w:r>
            <w:r>
              <w:rPr>
                <w:color w:val="000000"/>
                <w:szCs w:val="21"/>
              </w:rPr>
              <w:t>5%</w:t>
            </w:r>
          </w:p>
        </w:tc>
        <w:tc>
          <w:tcPr>
            <w:tcW w:w="2880" w:type="dxa"/>
            <w:vAlign w:val="center"/>
          </w:tcPr>
          <w:p w:rsidR="00F159DA" w:rsidRDefault="00F563EA">
            <w:pPr>
              <w:jc w:val="right"/>
            </w:pPr>
            <w:r>
              <w:rPr>
                <w:color w:val="000000"/>
                <w:szCs w:val="21"/>
              </w:rPr>
              <w:t>34,976,372.38</w:t>
            </w:r>
          </w:p>
        </w:tc>
        <w:tc>
          <w:tcPr>
            <w:tcW w:w="2610" w:type="dxa"/>
            <w:vAlign w:val="center"/>
          </w:tcPr>
          <w:p w:rsidR="00F159DA" w:rsidRDefault="00F563EA">
            <w:pPr>
              <w:jc w:val="right"/>
            </w:pPr>
            <w:r>
              <w:rPr>
                <w:color w:val="000000"/>
                <w:szCs w:val="21"/>
              </w:rPr>
              <w:t>42,627,580.75</w:t>
            </w:r>
          </w:p>
        </w:tc>
      </w:tr>
      <w:tr w:rsidR="00F159DA">
        <w:tc>
          <w:tcPr>
            <w:tcW w:w="993" w:type="dxa"/>
            <w:vMerge/>
          </w:tcPr>
          <w:p w:rsidR="00F159DA" w:rsidRDefault="00F159DA"/>
        </w:tc>
        <w:tc>
          <w:tcPr>
            <w:tcW w:w="2448" w:type="dxa"/>
            <w:vAlign w:val="center"/>
          </w:tcPr>
          <w:p w:rsidR="00F159DA" w:rsidRDefault="00F563EA">
            <w:r>
              <w:rPr>
                <w:color w:val="000000"/>
                <w:szCs w:val="21"/>
              </w:rPr>
              <w:t>2.</w:t>
            </w:r>
            <w:r>
              <w:rPr>
                <w:color w:val="000000"/>
                <w:szCs w:val="21"/>
              </w:rPr>
              <w:t>业绩比较基准下降</w:t>
            </w:r>
            <w:r>
              <w:rPr>
                <w:color w:val="000000"/>
                <w:szCs w:val="21"/>
              </w:rPr>
              <w:t>5%</w:t>
            </w:r>
          </w:p>
        </w:tc>
        <w:tc>
          <w:tcPr>
            <w:tcW w:w="2880" w:type="dxa"/>
            <w:vAlign w:val="center"/>
          </w:tcPr>
          <w:p w:rsidR="00F159DA" w:rsidRDefault="00F563EA">
            <w:pPr>
              <w:jc w:val="right"/>
            </w:pPr>
            <w:r>
              <w:rPr>
                <w:color w:val="000000"/>
                <w:szCs w:val="21"/>
              </w:rPr>
              <w:t>-34,976,372.38</w:t>
            </w:r>
          </w:p>
        </w:tc>
        <w:tc>
          <w:tcPr>
            <w:tcW w:w="2610" w:type="dxa"/>
            <w:vAlign w:val="center"/>
          </w:tcPr>
          <w:p w:rsidR="00F159DA" w:rsidRDefault="00F563EA">
            <w:pPr>
              <w:jc w:val="right"/>
            </w:pPr>
            <w:r>
              <w:rPr>
                <w:color w:val="000000"/>
                <w:szCs w:val="21"/>
              </w:rPr>
              <w:t>-42,627,580.75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F159DA" w:rsidRDefault="00F563EA">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547,561,511.10</w:t>
      </w:r>
      <w:r>
        <w:rPr>
          <w:kern w:val="0"/>
          <w:szCs w:val="21"/>
        </w:rPr>
        <w:t>元，属于第二层次的余额为</w:t>
      </w:r>
      <w:r>
        <w:rPr>
          <w:kern w:val="0"/>
          <w:szCs w:val="21"/>
        </w:rPr>
        <w:t>12,929,135.10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555,695,980.19</w:t>
      </w:r>
      <w:r>
        <w:rPr>
          <w:kern w:val="0"/>
          <w:szCs w:val="21"/>
        </w:rPr>
        <w:t>元，第二层次</w:t>
      </w:r>
      <w:r>
        <w:rPr>
          <w:kern w:val="0"/>
          <w:szCs w:val="21"/>
        </w:rPr>
        <w:t>18,308,024.75</w:t>
      </w:r>
      <w:r>
        <w:rPr>
          <w:kern w:val="0"/>
          <w:szCs w:val="21"/>
        </w:rPr>
        <w:t>元，无属于第三层次的余额</w:t>
      </w:r>
      <w:r>
        <w:rPr>
          <w:kern w:val="0"/>
          <w:szCs w:val="21"/>
        </w:rPr>
        <w:t>)</w:t>
      </w:r>
      <w:r>
        <w:rPr>
          <w:kern w:val="0"/>
          <w:szCs w:val="21"/>
        </w:rPr>
        <w:t>。</w:t>
      </w:r>
    </w:p>
    <w:p w:rsidR="00F159DA" w:rsidRDefault="00F563EA">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F159DA" w:rsidRDefault="00F563EA">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无。</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F159DA" w:rsidRDefault="00F563EA">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9112"/>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9113"/>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559,621,960.20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91.47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559,621,960.20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91.47</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868,686.00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0.14</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868,686.00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0.14</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37,822,536.05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6.18</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13,469,318.51</w:t>
            </w:r>
          </w:p>
        </w:tc>
        <w:tc>
          <w:tcPr>
            <w:tcW w:w="2052" w:type="dxa"/>
            <w:vAlign w:val="center"/>
          </w:tcPr>
          <w:p w:rsidR="00753756" w:rsidRPr="00224952" w:rsidRDefault="00753756" w:rsidP="006F346C">
            <w:pPr>
              <w:jc w:val="right"/>
              <w:rPr>
                <w:color w:val="000000"/>
                <w:szCs w:val="21"/>
              </w:rPr>
            </w:pPr>
            <w:r w:rsidRPr="00224952">
              <w:rPr>
                <w:color w:val="000000"/>
                <w:szCs w:val="21"/>
              </w:rPr>
              <w:t>2.20</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611,782,500.76</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注：本基金本报告期末通过港股通交易机制投资的港股市值为</w:t>
      </w:r>
      <w:r w:rsidRPr="00224952">
        <w:rPr>
          <w:kern w:val="0"/>
          <w:szCs w:val="21"/>
        </w:rPr>
        <w:t>66,890,133.35</w:t>
      </w:r>
      <w:r w:rsidRPr="00224952">
        <w:rPr>
          <w:kern w:val="0"/>
          <w:szCs w:val="21"/>
        </w:rPr>
        <w:t>元，占净值比例</w:t>
      </w:r>
      <w:r w:rsidRPr="00224952">
        <w:rPr>
          <w:kern w:val="0"/>
          <w:szCs w:val="21"/>
        </w:rPr>
        <w:t>11.25%</w:t>
      </w:r>
      <w:r w:rsidRPr="00224952">
        <w:rPr>
          <w:kern w:val="0"/>
          <w:szCs w:val="21"/>
        </w:rPr>
        <w:t>。</w:t>
      </w:r>
      <w:r w:rsidRPr="00224952">
        <w:rPr>
          <w:kern w:val="0"/>
          <w:szCs w:val="21"/>
        </w:rPr>
        <w:t xml:space="preserve"> </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9114"/>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329,640,600.00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55.43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24,063,182.40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4.05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87,100,774.15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14.65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31,075,993.42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5.23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14,882,196.00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2.50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5,956,314.56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492,731,826.85</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82.86</w:t>
            </w:r>
          </w:p>
        </w:tc>
      </w:tr>
    </w:tbl>
    <w:p w:rsidR="009C7DA4" w:rsidRDefault="009C7DA4" w:rsidP="00C62536">
      <w:pPr>
        <w:spacing w:beforeLines="100" w:before="312" w:line="360" w:lineRule="auto"/>
        <w:ind w:firstLineChars="200" w:firstLine="422"/>
        <w:rPr>
          <w:rFonts w:eastAsiaTheme="minorEastAsia"/>
          <w:b/>
          <w:bCs/>
          <w:kern w:val="0"/>
          <w:szCs w:val="21"/>
        </w:rPr>
      </w:pPr>
      <w:r w:rsidRPr="00723729">
        <w:rPr>
          <w:rFonts w:eastAsiaTheme="minorEastAsia"/>
          <w:b/>
          <w:color w:val="000000"/>
          <w:szCs w:val="21"/>
        </w:rPr>
        <w:t>7.2.2</w:t>
      </w:r>
      <w:r w:rsidR="00BB7A43">
        <w:rPr>
          <w:rFonts w:eastAsiaTheme="minorEastAsia" w:hint="eastAsia"/>
          <w:b/>
          <w:bCs/>
          <w:kern w:val="0"/>
          <w:szCs w:val="21"/>
        </w:rPr>
        <w:t>报告期末按行业分类的港股通</w:t>
      </w:r>
      <w:r w:rsidRPr="00FB2B87">
        <w:rPr>
          <w:rFonts w:eastAsiaTheme="minorEastAsia" w:hint="eastAsia"/>
          <w:b/>
          <w:bCs/>
          <w:kern w:val="0"/>
          <w:szCs w:val="21"/>
        </w:rPr>
        <w:t>投资股票投资组合</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7"/>
        <w:gridCol w:w="3119"/>
        <w:gridCol w:w="3118"/>
      </w:tblGrid>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行业类别</w:t>
            </w:r>
          </w:p>
        </w:tc>
        <w:tc>
          <w:tcPr>
            <w:tcW w:w="3119"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公允价值（人民币）</w:t>
            </w:r>
          </w:p>
        </w:tc>
        <w:tc>
          <w:tcPr>
            <w:tcW w:w="3118"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占基金资产净值比例（</w:t>
            </w:r>
            <w:r w:rsidRPr="0035672E">
              <w:rPr>
                <w:rFonts w:eastAsiaTheme="minorEastAsia"/>
                <w:color w:val="000000" w:themeColor="text1"/>
                <w:szCs w:val="21"/>
              </w:rPr>
              <w:t>%</w:t>
            </w:r>
            <w:r w:rsidRPr="0035672E">
              <w:rPr>
                <w:rFonts w:eastAsiaTheme="minorEastAsia"/>
                <w:color w:val="000000" w:themeColor="text1"/>
                <w:szCs w:val="21"/>
              </w:rPr>
              <w:t>）</w:t>
            </w:r>
          </w:p>
        </w:tc>
      </w:tr>
      <w:tr w:rsidR="00F159DA">
        <w:trPr>
          <w:jc w:val="center"/>
        </w:trPr>
        <w:tc>
          <w:tcPr>
            <w:tcW w:w="2397" w:type="dxa"/>
            <w:vAlign w:val="center"/>
          </w:tcPr>
          <w:p w:rsidR="00F159DA" w:rsidRDefault="00F563EA">
            <w:pPr>
              <w:jc w:val="center"/>
            </w:pPr>
            <w:r>
              <w:rPr>
                <w:rFonts w:eastAsiaTheme="minorEastAsia"/>
                <w:color w:val="000000" w:themeColor="text1"/>
                <w:szCs w:val="21"/>
              </w:rPr>
              <w:t>能源</w:t>
            </w:r>
          </w:p>
        </w:tc>
        <w:tc>
          <w:tcPr>
            <w:tcW w:w="3119" w:type="dxa"/>
            <w:vAlign w:val="center"/>
          </w:tcPr>
          <w:p w:rsidR="00F159DA" w:rsidRDefault="00F563EA">
            <w:pPr>
              <w:jc w:val="center"/>
            </w:pPr>
            <w:r>
              <w:rPr>
                <w:rFonts w:eastAsiaTheme="minorEastAsia"/>
                <w:color w:val="000000" w:themeColor="text1"/>
                <w:szCs w:val="21"/>
              </w:rPr>
              <w:t>-</w:t>
            </w:r>
          </w:p>
        </w:tc>
        <w:tc>
          <w:tcPr>
            <w:tcW w:w="3118" w:type="dxa"/>
            <w:vAlign w:val="center"/>
          </w:tcPr>
          <w:p w:rsidR="00F159DA" w:rsidRDefault="00F563EA">
            <w:pPr>
              <w:jc w:val="center"/>
            </w:pPr>
            <w:r>
              <w:rPr>
                <w:rFonts w:eastAsiaTheme="minorEastAsia"/>
                <w:color w:val="000000" w:themeColor="text1"/>
                <w:szCs w:val="21"/>
              </w:rPr>
              <w:t>-</w:t>
            </w:r>
          </w:p>
        </w:tc>
      </w:tr>
      <w:tr w:rsidR="00F159DA">
        <w:trPr>
          <w:jc w:val="center"/>
        </w:trPr>
        <w:tc>
          <w:tcPr>
            <w:tcW w:w="2397" w:type="dxa"/>
            <w:vAlign w:val="center"/>
          </w:tcPr>
          <w:p w:rsidR="00F159DA" w:rsidRDefault="00F563EA">
            <w:pPr>
              <w:jc w:val="center"/>
            </w:pPr>
            <w:r>
              <w:rPr>
                <w:rFonts w:eastAsiaTheme="minorEastAsia"/>
                <w:color w:val="000000" w:themeColor="text1"/>
                <w:szCs w:val="21"/>
              </w:rPr>
              <w:t>材料</w:t>
            </w:r>
          </w:p>
        </w:tc>
        <w:tc>
          <w:tcPr>
            <w:tcW w:w="3119" w:type="dxa"/>
            <w:vAlign w:val="center"/>
          </w:tcPr>
          <w:p w:rsidR="00F159DA" w:rsidRDefault="00F563EA">
            <w:pPr>
              <w:jc w:val="center"/>
            </w:pPr>
            <w:r>
              <w:rPr>
                <w:rFonts w:eastAsiaTheme="minorEastAsia"/>
                <w:color w:val="000000" w:themeColor="text1"/>
                <w:szCs w:val="21"/>
              </w:rPr>
              <w:t>-</w:t>
            </w:r>
          </w:p>
        </w:tc>
        <w:tc>
          <w:tcPr>
            <w:tcW w:w="3118" w:type="dxa"/>
            <w:vAlign w:val="center"/>
          </w:tcPr>
          <w:p w:rsidR="00F159DA" w:rsidRDefault="00F563EA">
            <w:pPr>
              <w:jc w:val="center"/>
            </w:pPr>
            <w:r>
              <w:rPr>
                <w:rFonts w:eastAsiaTheme="minorEastAsia"/>
                <w:color w:val="000000" w:themeColor="text1"/>
                <w:szCs w:val="21"/>
              </w:rPr>
              <w:t>-</w:t>
            </w:r>
          </w:p>
        </w:tc>
      </w:tr>
      <w:tr w:rsidR="00F159DA">
        <w:trPr>
          <w:jc w:val="center"/>
        </w:trPr>
        <w:tc>
          <w:tcPr>
            <w:tcW w:w="2397" w:type="dxa"/>
            <w:vAlign w:val="center"/>
          </w:tcPr>
          <w:p w:rsidR="00F159DA" w:rsidRDefault="00F563EA">
            <w:pPr>
              <w:jc w:val="center"/>
            </w:pPr>
            <w:r>
              <w:rPr>
                <w:rFonts w:eastAsiaTheme="minorEastAsia"/>
                <w:color w:val="000000" w:themeColor="text1"/>
                <w:szCs w:val="21"/>
              </w:rPr>
              <w:t>工业</w:t>
            </w:r>
          </w:p>
        </w:tc>
        <w:tc>
          <w:tcPr>
            <w:tcW w:w="3119" w:type="dxa"/>
            <w:vAlign w:val="center"/>
          </w:tcPr>
          <w:p w:rsidR="00F159DA" w:rsidRDefault="00F563EA">
            <w:pPr>
              <w:jc w:val="center"/>
            </w:pPr>
            <w:r>
              <w:rPr>
                <w:rFonts w:eastAsiaTheme="minorEastAsia"/>
                <w:color w:val="000000" w:themeColor="text1"/>
                <w:szCs w:val="21"/>
              </w:rPr>
              <w:t>-</w:t>
            </w:r>
          </w:p>
        </w:tc>
        <w:tc>
          <w:tcPr>
            <w:tcW w:w="3118" w:type="dxa"/>
            <w:vAlign w:val="center"/>
          </w:tcPr>
          <w:p w:rsidR="00F159DA" w:rsidRDefault="00F563EA">
            <w:pPr>
              <w:jc w:val="center"/>
            </w:pPr>
            <w:r>
              <w:rPr>
                <w:rFonts w:eastAsiaTheme="minorEastAsia"/>
                <w:color w:val="000000" w:themeColor="text1"/>
                <w:szCs w:val="21"/>
              </w:rPr>
              <w:t>-</w:t>
            </w:r>
          </w:p>
        </w:tc>
      </w:tr>
      <w:tr w:rsidR="00F159DA">
        <w:trPr>
          <w:jc w:val="center"/>
        </w:trPr>
        <w:tc>
          <w:tcPr>
            <w:tcW w:w="2397" w:type="dxa"/>
            <w:vAlign w:val="center"/>
          </w:tcPr>
          <w:p w:rsidR="00F159DA" w:rsidRDefault="00F563EA">
            <w:pPr>
              <w:jc w:val="center"/>
            </w:pPr>
            <w:r>
              <w:rPr>
                <w:rFonts w:eastAsiaTheme="minorEastAsia"/>
                <w:color w:val="000000" w:themeColor="text1"/>
                <w:szCs w:val="21"/>
              </w:rPr>
              <w:t>非必需消费品</w:t>
            </w:r>
          </w:p>
        </w:tc>
        <w:tc>
          <w:tcPr>
            <w:tcW w:w="3119" w:type="dxa"/>
            <w:vAlign w:val="center"/>
          </w:tcPr>
          <w:p w:rsidR="00F159DA" w:rsidRDefault="00F563EA">
            <w:pPr>
              <w:jc w:val="center"/>
            </w:pPr>
            <w:r>
              <w:rPr>
                <w:rFonts w:eastAsiaTheme="minorEastAsia"/>
                <w:color w:val="000000" w:themeColor="text1"/>
                <w:szCs w:val="21"/>
              </w:rPr>
              <w:t>8,667,522.55</w:t>
            </w:r>
          </w:p>
        </w:tc>
        <w:tc>
          <w:tcPr>
            <w:tcW w:w="3118" w:type="dxa"/>
            <w:vAlign w:val="center"/>
          </w:tcPr>
          <w:p w:rsidR="00F159DA" w:rsidRDefault="00F563EA">
            <w:pPr>
              <w:jc w:val="center"/>
            </w:pPr>
            <w:r>
              <w:rPr>
                <w:rFonts w:eastAsiaTheme="minorEastAsia"/>
                <w:color w:val="000000" w:themeColor="text1"/>
                <w:szCs w:val="21"/>
              </w:rPr>
              <w:t>1.46</w:t>
            </w:r>
          </w:p>
        </w:tc>
      </w:tr>
      <w:tr w:rsidR="00F159DA">
        <w:trPr>
          <w:jc w:val="center"/>
        </w:trPr>
        <w:tc>
          <w:tcPr>
            <w:tcW w:w="2397" w:type="dxa"/>
            <w:vAlign w:val="center"/>
          </w:tcPr>
          <w:p w:rsidR="00F159DA" w:rsidRDefault="00F563EA">
            <w:pPr>
              <w:jc w:val="center"/>
            </w:pPr>
            <w:r>
              <w:rPr>
                <w:rFonts w:eastAsiaTheme="minorEastAsia"/>
                <w:color w:val="000000" w:themeColor="text1"/>
                <w:szCs w:val="21"/>
              </w:rPr>
              <w:t>必需消费品</w:t>
            </w:r>
          </w:p>
        </w:tc>
        <w:tc>
          <w:tcPr>
            <w:tcW w:w="3119" w:type="dxa"/>
            <w:vAlign w:val="center"/>
          </w:tcPr>
          <w:p w:rsidR="00F159DA" w:rsidRDefault="00F563EA">
            <w:pPr>
              <w:jc w:val="center"/>
            </w:pPr>
            <w:r>
              <w:rPr>
                <w:rFonts w:eastAsiaTheme="minorEastAsia"/>
                <w:color w:val="000000" w:themeColor="text1"/>
                <w:szCs w:val="21"/>
              </w:rPr>
              <w:t>3,218,085.66</w:t>
            </w:r>
          </w:p>
        </w:tc>
        <w:tc>
          <w:tcPr>
            <w:tcW w:w="3118" w:type="dxa"/>
            <w:vAlign w:val="center"/>
          </w:tcPr>
          <w:p w:rsidR="00F159DA" w:rsidRDefault="00F563EA">
            <w:pPr>
              <w:jc w:val="center"/>
            </w:pPr>
            <w:r>
              <w:rPr>
                <w:rFonts w:eastAsiaTheme="minorEastAsia"/>
                <w:color w:val="000000" w:themeColor="text1"/>
                <w:szCs w:val="21"/>
              </w:rPr>
              <w:t>0.54</w:t>
            </w:r>
          </w:p>
        </w:tc>
      </w:tr>
      <w:tr w:rsidR="00F159DA">
        <w:trPr>
          <w:jc w:val="center"/>
        </w:trPr>
        <w:tc>
          <w:tcPr>
            <w:tcW w:w="2397" w:type="dxa"/>
            <w:vAlign w:val="center"/>
          </w:tcPr>
          <w:p w:rsidR="00F159DA" w:rsidRDefault="00F563EA">
            <w:pPr>
              <w:jc w:val="center"/>
            </w:pPr>
            <w:r>
              <w:rPr>
                <w:rFonts w:eastAsiaTheme="minorEastAsia"/>
                <w:color w:val="000000" w:themeColor="text1"/>
                <w:szCs w:val="21"/>
              </w:rPr>
              <w:t>保健</w:t>
            </w:r>
          </w:p>
        </w:tc>
        <w:tc>
          <w:tcPr>
            <w:tcW w:w="3119" w:type="dxa"/>
            <w:vAlign w:val="center"/>
          </w:tcPr>
          <w:p w:rsidR="00F159DA" w:rsidRDefault="00F563EA">
            <w:pPr>
              <w:jc w:val="center"/>
            </w:pPr>
            <w:r>
              <w:rPr>
                <w:rFonts w:eastAsiaTheme="minorEastAsia"/>
                <w:color w:val="000000" w:themeColor="text1"/>
                <w:szCs w:val="21"/>
              </w:rPr>
              <w:t>29,909,715.90</w:t>
            </w:r>
          </w:p>
        </w:tc>
        <w:tc>
          <w:tcPr>
            <w:tcW w:w="3118" w:type="dxa"/>
            <w:vAlign w:val="center"/>
          </w:tcPr>
          <w:p w:rsidR="00F159DA" w:rsidRDefault="00F563EA">
            <w:pPr>
              <w:jc w:val="center"/>
            </w:pPr>
            <w:r>
              <w:rPr>
                <w:rFonts w:eastAsiaTheme="minorEastAsia"/>
                <w:color w:val="000000" w:themeColor="text1"/>
                <w:szCs w:val="21"/>
              </w:rPr>
              <w:t>5.03</w:t>
            </w:r>
          </w:p>
        </w:tc>
      </w:tr>
      <w:tr w:rsidR="00F159DA">
        <w:trPr>
          <w:jc w:val="center"/>
        </w:trPr>
        <w:tc>
          <w:tcPr>
            <w:tcW w:w="2397" w:type="dxa"/>
            <w:vAlign w:val="center"/>
          </w:tcPr>
          <w:p w:rsidR="00F159DA" w:rsidRDefault="00F563EA">
            <w:pPr>
              <w:jc w:val="center"/>
            </w:pPr>
            <w:r>
              <w:rPr>
                <w:rFonts w:eastAsiaTheme="minorEastAsia"/>
                <w:color w:val="000000" w:themeColor="text1"/>
                <w:szCs w:val="21"/>
              </w:rPr>
              <w:t>金融</w:t>
            </w:r>
          </w:p>
        </w:tc>
        <w:tc>
          <w:tcPr>
            <w:tcW w:w="3119" w:type="dxa"/>
            <w:vAlign w:val="center"/>
          </w:tcPr>
          <w:p w:rsidR="00F159DA" w:rsidRDefault="00F563EA">
            <w:pPr>
              <w:jc w:val="center"/>
            </w:pPr>
            <w:r>
              <w:rPr>
                <w:rFonts w:eastAsiaTheme="minorEastAsia"/>
                <w:color w:val="000000" w:themeColor="text1"/>
                <w:szCs w:val="21"/>
              </w:rPr>
              <w:t>-</w:t>
            </w:r>
          </w:p>
        </w:tc>
        <w:tc>
          <w:tcPr>
            <w:tcW w:w="3118" w:type="dxa"/>
            <w:vAlign w:val="center"/>
          </w:tcPr>
          <w:p w:rsidR="00F159DA" w:rsidRDefault="00F563EA">
            <w:pPr>
              <w:jc w:val="center"/>
            </w:pPr>
            <w:r>
              <w:rPr>
                <w:rFonts w:eastAsiaTheme="minorEastAsia"/>
                <w:color w:val="000000" w:themeColor="text1"/>
                <w:szCs w:val="21"/>
              </w:rPr>
              <w:t>-</w:t>
            </w:r>
          </w:p>
        </w:tc>
      </w:tr>
      <w:tr w:rsidR="00F159DA">
        <w:trPr>
          <w:jc w:val="center"/>
        </w:trPr>
        <w:tc>
          <w:tcPr>
            <w:tcW w:w="2397" w:type="dxa"/>
            <w:vAlign w:val="center"/>
          </w:tcPr>
          <w:p w:rsidR="00F159DA" w:rsidRDefault="00F563EA">
            <w:pPr>
              <w:jc w:val="center"/>
            </w:pPr>
            <w:r>
              <w:rPr>
                <w:rFonts w:eastAsiaTheme="minorEastAsia"/>
                <w:color w:val="000000" w:themeColor="text1"/>
                <w:szCs w:val="21"/>
              </w:rPr>
              <w:t>信息技术</w:t>
            </w:r>
          </w:p>
        </w:tc>
        <w:tc>
          <w:tcPr>
            <w:tcW w:w="3119" w:type="dxa"/>
            <w:vAlign w:val="center"/>
          </w:tcPr>
          <w:p w:rsidR="00F159DA" w:rsidRDefault="00F563EA">
            <w:pPr>
              <w:jc w:val="center"/>
            </w:pPr>
            <w:r>
              <w:rPr>
                <w:rFonts w:eastAsiaTheme="minorEastAsia"/>
                <w:color w:val="000000" w:themeColor="text1"/>
                <w:szCs w:val="21"/>
              </w:rPr>
              <w:t>-</w:t>
            </w:r>
          </w:p>
        </w:tc>
        <w:tc>
          <w:tcPr>
            <w:tcW w:w="3118" w:type="dxa"/>
            <w:vAlign w:val="center"/>
          </w:tcPr>
          <w:p w:rsidR="00F159DA" w:rsidRDefault="00F563EA">
            <w:pPr>
              <w:jc w:val="center"/>
            </w:pPr>
            <w:r>
              <w:rPr>
                <w:rFonts w:eastAsiaTheme="minorEastAsia"/>
                <w:color w:val="000000" w:themeColor="text1"/>
                <w:szCs w:val="21"/>
              </w:rPr>
              <w:t>-</w:t>
            </w:r>
          </w:p>
        </w:tc>
      </w:tr>
      <w:tr w:rsidR="00F159DA">
        <w:trPr>
          <w:jc w:val="center"/>
        </w:trPr>
        <w:tc>
          <w:tcPr>
            <w:tcW w:w="2397" w:type="dxa"/>
            <w:vAlign w:val="center"/>
          </w:tcPr>
          <w:p w:rsidR="00F159DA" w:rsidRDefault="00F563EA">
            <w:pPr>
              <w:jc w:val="center"/>
            </w:pPr>
            <w:r>
              <w:rPr>
                <w:rFonts w:eastAsiaTheme="minorEastAsia"/>
                <w:color w:val="000000" w:themeColor="text1"/>
                <w:szCs w:val="21"/>
              </w:rPr>
              <w:t>电信服务</w:t>
            </w:r>
          </w:p>
        </w:tc>
        <w:tc>
          <w:tcPr>
            <w:tcW w:w="3119" w:type="dxa"/>
            <w:vAlign w:val="center"/>
          </w:tcPr>
          <w:p w:rsidR="00F159DA" w:rsidRDefault="00F563EA">
            <w:pPr>
              <w:jc w:val="center"/>
            </w:pPr>
            <w:r>
              <w:rPr>
                <w:rFonts w:eastAsiaTheme="minorEastAsia"/>
                <w:color w:val="000000" w:themeColor="text1"/>
                <w:szCs w:val="21"/>
              </w:rPr>
              <w:t>25,094,809.24</w:t>
            </w:r>
          </w:p>
        </w:tc>
        <w:tc>
          <w:tcPr>
            <w:tcW w:w="3118" w:type="dxa"/>
            <w:vAlign w:val="center"/>
          </w:tcPr>
          <w:p w:rsidR="00F159DA" w:rsidRDefault="00F563EA">
            <w:pPr>
              <w:jc w:val="center"/>
            </w:pPr>
            <w:r>
              <w:rPr>
                <w:rFonts w:eastAsiaTheme="minorEastAsia"/>
                <w:color w:val="000000" w:themeColor="text1"/>
                <w:szCs w:val="21"/>
              </w:rPr>
              <w:t>4.22</w:t>
            </w:r>
          </w:p>
        </w:tc>
      </w:tr>
      <w:tr w:rsidR="00F159DA">
        <w:trPr>
          <w:jc w:val="center"/>
        </w:trPr>
        <w:tc>
          <w:tcPr>
            <w:tcW w:w="2397" w:type="dxa"/>
            <w:vAlign w:val="center"/>
          </w:tcPr>
          <w:p w:rsidR="00F159DA" w:rsidRDefault="00F563EA">
            <w:pPr>
              <w:jc w:val="center"/>
            </w:pPr>
            <w:r>
              <w:rPr>
                <w:rFonts w:eastAsiaTheme="minorEastAsia"/>
                <w:color w:val="000000" w:themeColor="text1"/>
                <w:szCs w:val="21"/>
              </w:rPr>
              <w:t>公用事业</w:t>
            </w:r>
          </w:p>
        </w:tc>
        <w:tc>
          <w:tcPr>
            <w:tcW w:w="3119" w:type="dxa"/>
            <w:vAlign w:val="center"/>
          </w:tcPr>
          <w:p w:rsidR="00F159DA" w:rsidRDefault="00F563EA">
            <w:pPr>
              <w:jc w:val="center"/>
            </w:pPr>
            <w:r>
              <w:rPr>
                <w:rFonts w:eastAsiaTheme="minorEastAsia"/>
                <w:color w:val="000000" w:themeColor="text1"/>
                <w:szCs w:val="21"/>
              </w:rPr>
              <w:t>-</w:t>
            </w:r>
          </w:p>
        </w:tc>
        <w:tc>
          <w:tcPr>
            <w:tcW w:w="3118" w:type="dxa"/>
            <w:vAlign w:val="center"/>
          </w:tcPr>
          <w:p w:rsidR="00F159DA" w:rsidRDefault="00F563EA">
            <w:pPr>
              <w:jc w:val="center"/>
            </w:pPr>
            <w:r>
              <w:rPr>
                <w:rFonts w:eastAsiaTheme="minorEastAsia"/>
                <w:color w:val="000000" w:themeColor="text1"/>
                <w:szCs w:val="21"/>
              </w:rPr>
              <w:t>-</w:t>
            </w:r>
          </w:p>
        </w:tc>
      </w:tr>
      <w:tr w:rsidR="00F159DA">
        <w:trPr>
          <w:jc w:val="center"/>
        </w:trPr>
        <w:tc>
          <w:tcPr>
            <w:tcW w:w="2397" w:type="dxa"/>
            <w:vAlign w:val="center"/>
          </w:tcPr>
          <w:p w:rsidR="00F159DA" w:rsidRDefault="00F563EA">
            <w:pPr>
              <w:jc w:val="center"/>
            </w:pPr>
            <w:r>
              <w:rPr>
                <w:rFonts w:eastAsiaTheme="minorEastAsia"/>
                <w:color w:val="000000" w:themeColor="text1"/>
                <w:szCs w:val="21"/>
              </w:rPr>
              <w:t>房地产</w:t>
            </w:r>
          </w:p>
        </w:tc>
        <w:tc>
          <w:tcPr>
            <w:tcW w:w="3119" w:type="dxa"/>
            <w:vAlign w:val="center"/>
          </w:tcPr>
          <w:p w:rsidR="00F159DA" w:rsidRDefault="00F563EA">
            <w:pPr>
              <w:jc w:val="center"/>
            </w:pPr>
            <w:r>
              <w:rPr>
                <w:rFonts w:eastAsiaTheme="minorEastAsia"/>
                <w:color w:val="000000" w:themeColor="text1"/>
                <w:szCs w:val="21"/>
              </w:rPr>
              <w:t>-</w:t>
            </w:r>
          </w:p>
        </w:tc>
        <w:tc>
          <w:tcPr>
            <w:tcW w:w="3118" w:type="dxa"/>
            <w:vAlign w:val="center"/>
          </w:tcPr>
          <w:p w:rsidR="00F159DA" w:rsidRDefault="00F563EA">
            <w:pPr>
              <w:jc w:val="center"/>
            </w:pPr>
            <w:r>
              <w:rPr>
                <w:rFonts w:eastAsiaTheme="minorEastAsia"/>
                <w:color w:val="000000" w:themeColor="text1"/>
                <w:szCs w:val="21"/>
              </w:rPr>
              <w:t>-</w:t>
            </w:r>
          </w:p>
        </w:tc>
      </w:tr>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合计</w:t>
            </w:r>
          </w:p>
        </w:tc>
        <w:tc>
          <w:tcPr>
            <w:tcW w:w="3119"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66,890,133.35</w:t>
            </w:r>
          </w:p>
        </w:tc>
        <w:tc>
          <w:tcPr>
            <w:tcW w:w="3118"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11.25</w:t>
            </w:r>
          </w:p>
        </w:tc>
      </w:tr>
    </w:tbl>
    <w:p w:rsidR="00753756" w:rsidRPr="00E56272" w:rsidRDefault="009C7DA4" w:rsidP="00E56272">
      <w:pPr>
        <w:tabs>
          <w:tab w:val="left" w:pos="426"/>
        </w:tabs>
        <w:spacing w:line="360" w:lineRule="auto"/>
        <w:ind w:firstLineChars="200" w:firstLine="420"/>
        <w:rPr>
          <w:kern w:val="0"/>
          <w:szCs w:val="21"/>
        </w:rPr>
      </w:pPr>
      <w:r w:rsidRPr="00E56272">
        <w:rPr>
          <w:kern w:val="0"/>
          <w:szCs w:val="21"/>
        </w:rPr>
        <w:t>注：以上分类采用全球行业分类标准（</w:t>
      </w:r>
      <w:r w:rsidRPr="00E56272">
        <w:rPr>
          <w:kern w:val="0"/>
          <w:szCs w:val="21"/>
        </w:rPr>
        <w:t>GICS</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9115"/>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F159DA">
        <w:trPr>
          <w:jc w:val="center"/>
        </w:trPr>
        <w:tc>
          <w:tcPr>
            <w:tcW w:w="817" w:type="dxa"/>
            <w:vAlign w:val="center"/>
          </w:tcPr>
          <w:p w:rsidR="00F159DA" w:rsidRDefault="00F563EA">
            <w:pPr>
              <w:jc w:val="center"/>
            </w:pPr>
            <w:r>
              <w:rPr>
                <w:color w:val="000000"/>
                <w:szCs w:val="21"/>
              </w:rPr>
              <w:t>1</w:t>
            </w:r>
          </w:p>
        </w:tc>
        <w:tc>
          <w:tcPr>
            <w:tcW w:w="1276" w:type="dxa"/>
            <w:vAlign w:val="center"/>
          </w:tcPr>
          <w:p w:rsidR="00F159DA" w:rsidRDefault="00F563EA">
            <w:pPr>
              <w:jc w:val="center"/>
            </w:pPr>
            <w:r>
              <w:rPr>
                <w:color w:val="000000"/>
                <w:szCs w:val="21"/>
              </w:rPr>
              <w:t>300476</w:t>
            </w:r>
          </w:p>
        </w:tc>
        <w:tc>
          <w:tcPr>
            <w:tcW w:w="1701" w:type="dxa"/>
            <w:vAlign w:val="center"/>
          </w:tcPr>
          <w:p w:rsidR="00F159DA" w:rsidRDefault="00F563EA">
            <w:pPr>
              <w:jc w:val="center"/>
            </w:pPr>
            <w:r>
              <w:rPr>
                <w:color w:val="000000"/>
                <w:szCs w:val="21"/>
              </w:rPr>
              <w:t>胜宏科技</w:t>
            </w:r>
          </w:p>
        </w:tc>
        <w:tc>
          <w:tcPr>
            <w:tcW w:w="1276" w:type="dxa"/>
            <w:vAlign w:val="center"/>
          </w:tcPr>
          <w:p w:rsidR="00F159DA" w:rsidRDefault="00F563EA">
            <w:pPr>
              <w:jc w:val="right"/>
            </w:pPr>
            <w:r>
              <w:rPr>
                <w:color w:val="000000"/>
                <w:szCs w:val="21"/>
              </w:rPr>
              <w:t>2,030,928</w:t>
            </w:r>
          </w:p>
        </w:tc>
        <w:tc>
          <w:tcPr>
            <w:tcW w:w="2172" w:type="dxa"/>
            <w:vAlign w:val="center"/>
          </w:tcPr>
          <w:p w:rsidR="00F159DA" w:rsidRDefault="00F563EA">
            <w:pPr>
              <w:jc w:val="right"/>
            </w:pPr>
            <w:r>
              <w:rPr>
                <w:color w:val="000000"/>
                <w:szCs w:val="21"/>
              </w:rPr>
              <w:t>48,843,818.40</w:t>
            </w:r>
          </w:p>
        </w:tc>
        <w:tc>
          <w:tcPr>
            <w:tcW w:w="1852" w:type="dxa"/>
            <w:vAlign w:val="center"/>
          </w:tcPr>
          <w:p w:rsidR="00F159DA" w:rsidRDefault="00F563EA">
            <w:pPr>
              <w:jc w:val="right"/>
            </w:pPr>
            <w:r>
              <w:rPr>
                <w:color w:val="000000"/>
                <w:szCs w:val="21"/>
              </w:rPr>
              <w:t>8.21</w:t>
            </w:r>
          </w:p>
        </w:tc>
      </w:tr>
      <w:tr w:rsidR="00F159DA">
        <w:trPr>
          <w:jc w:val="center"/>
        </w:trPr>
        <w:tc>
          <w:tcPr>
            <w:tcW w:w="817" w:type="dxa"/>
            <w:vAlign w:val="center"/>
          </w:tcPr>
          <w:p w:rsidR="00F159DA" w:rsidRDefault="00F563EA">
            <w:pPr>
              <w:jc w:val="center"/>
            </w:pPr>
            <w:r>
              <w:rPr>
                <w:color w:val="000000"/>
                <w:szCs w:val="21"/>
              </w:rPr>
              <w:t>2</w:t>
            </w:r>
          </w:p>
        </w:tc>
        <w:tc>
          <w:tcPr>
            <w:tcW w:w="1276" w:type="dxa"/>
            <w:vAlign w:val="center"/>
          </w:tcPr>
          <w:p w:rsidR="00F159DA" w:rsidRDefault="00F563EA">
            <w:pPr>
              <w:jc w:val="center"/>
            </w:pPr>
            <w:r>
              <w:rPr>
                <w:color w:val="000000"/>
                <w:szCs w:val="21"/>
              </w:rPr>
              <w:t>300033</w:t>
            </w:r>
          </w:p>
        </w:tc>
        <w:tc>
          <w:tcPr>
            <w:tcW w:w="1701" w:type="dxa"/>
            <w:vAlign w:val="center"/>
          </w:tcPr>
          <w:p w:rsidR="00F159DA" w:rsidRDefault="00F563EA">
            <w:pPr>
              <w:jc w:val="center"/>
            </w:pPr>
            <w:r>
              <w:rPr>
                <w:color w:val="000000"/>
                <w:szCs w:val="21"/>
              </w:rPr>
              <w:t>同花顺</w:t>
            </w:r>
          </w:p>
        </w:tc>
        <w:tc>
          <w:tcPr>
            <w:tcW w:w="1276" w:type="dxa"/>
            <w:vAlign w:val="center"/>
          </w:tcPr>
          <w:p w:rsidR="00F159DA" w:rsidRDefault="00F563EA">
            <w:pPr>
              <w:jc w:val="right"/>
            </w:pPr>
            <w:r>
              <w:rPr>
                <w:color w:val="000000"/>
                <w:szCs w:val="21"/>
              </w:rPr>
              <w:t>257,605</w:t>
            </w:r>
          </w:p>
        </w:tc>
        <w:tc>
          <w:tcPr>
            <w:tcW w:w="2172" w:type="dxa"/>
            <w:vAlign w:val="center"/>
          </w:tcPr>
          <w:p w:rsidR="00F159DA" w:rsidRDefault="00F563EA">
            <w:pPr>
              <w:jc w:val="right"/>
            </w:pPr>
            <w:r>
              <w:rPr>
                <w:color w:val="000000"/>
                <w:szCs w:val="21"/>
              </w:rPr>
              <w:t>34,282,073.40</w:t>
            </w:r>
          </w:p>
        </w:tc>
        <w:tc>
          <w:tcPr>
            <w:tcW w:w="1852" w:type="dxa"/>
            <w:vAlign w:val="center"/>
          </w:tcPr>
          <w:p w:rsidR="00F159DA" w:rsidRDefault="00F563EA">
            <w:pPr>
              <w:jc w:val="right"/>
            </w:pPr>
            <w:r>
              <w:rPr>
                <w:color w:val="000000"/>
                <w:szCs w:val="21"/>
              </w:rPr>
              <w:t>5.76</w:t>
            </w:r>
          </w:p>
        </w:tc>
      </w:tr>
      <w:tr w:rsidR="00F159DA">
        <w:trPr>
          <w:jc w:val="center"/>
        </w:trPr>
        <w:tc>
          <w:tcPr>
            <w:tcW w:w="817" w:type="dxa"/>
            <w:vAlign w:val="center"/>
          </w:tcPr>
          <w:p w:rsidR="00F159DA" w:rsidRDefault="00F563EA">
            <w:pPr>
              <w:jc w:val="center"/>
            </w:pPr>
            <w:r>
              <w:rPr>
                <w:color w:val="000000"/>
                <w:szCs w:val="21"/>
              </w:rPr>
              <w:t>3</w:t>
            </w:r>
          </w:p>
        </w:tc>
        <w:tc>
          <w:tcPr>
            <w:tcW w:w="1276" w:type="dxa"/>
            <w:vAlign w:val="center"/>
          </w:tcPr>
          <w:p w:rsidR="00F159DA" w:rsidRDefault="00F563EA">
            <w:pPr>
              <w:jc w:val="center"/>
            </w:pPr>
            <w:r>
              <w:rPr>
                <w:color w:val="000000"/>
                <w:szCs w:val="21"/>
              </w:rPr>
              <w:t>002127</w:t>
            </w:r>
          </w:p>
        </w:tc>
        <w:tc>
          <w:tcPr>
            <w:tcW w:w="1701" w:type="dxa"/>
            <w:vAlign w:val="center"/>
          </w:tcPr>
          <w:p w:rsidR="00F159DA" w:rsidRDefault="00F563EA">
            <w:pPr>
              <w:jc w:val="center"/>
            </w:pPr>
            <w:r>
              <w:rPr>
                <w:color w:val="000000"/>
                <w:szCs w:val="21"/>
              </w:rPr>
              <w:t>南极电商</w:t>
            </w:r>
          </w:p>
        </w:tc>
        <w:tc>
          <w:tcPr>
            <w:tcW w:w="1276" w:type="dxa"/>
            <w:vAlign w:val="center"/>
          </w:tcPr>
          <w:p w:rsidR="00F159DA" w:rsidRDefault="00F563EA">
            <w:pPr>
              <w:jc w:val="right"/>
            </w:pPr>
            <w:r>
              <w:rPr>
                <w:color w:val="000000"/>
                <w:szCs w:val="21"/>
              </w:rPr>
              <w:t>1,467,926</w:t>
            </w:r>
          </w:p>
        </w:tc>
        <w:tc>
          <w:tcPr>
            <w:tcW w:w="2172" w:type="dxa"/>
            <w:vAlign w:val="center"/>
          </w:tcPr>
          <w:p w:rsidR="00F159DA" w:rsidRDefault="00F563EA">
            <w:pPr>
              <w:jc w:val="right"/>
            </w:pPr>
            <w:r>
              <w:rPr>
                <w:color w:val="000000"/>
                <w:szCs w:val="21"/>
              </w:rPr>
              <w:t>31,075,993.42</w:t>
            </w:r>
          </w:p>
        </w:tc>
        <w:tc>
          <w:tcPr>
            <w:tcW w:w="1852" w:type="dxa"/>
            <w:vAlign w:val="center"/>
          </w:tcPr>
          <w:p w:rsidR="00F159DA" w:rsidRDefault="00F563EA">
            <w:pPr>
              <w:jc w:val="right"/>
            </w:pPr>
            <w:r>
              <w:rPr>
                <w:color w:val="000000"/>
                <w:szCs w:val="21"/>
              </w:rPr>
              <w:t>5.23</w:t>
            </w:r>
          </w:p>
        </w:tc>
      </w:tr>
      <w:tr w:rsidR="00F159DA">
        <w:trPr>
          <w:jc w:val="center"/>
        </w:trPr>
        <w:tc>
          <w:tcPr>
            <w:tcW w:w="817" w:type="dxa"/>
            <w:vAlign w:val="center"/>
          </w:tcPr>
          <w:p w:rsidR="00F159DA" w:rsidRDefault="00F563EA">
            <w:pPr>
              <w:jc w:val="center"/>
            </w:pPr>
            <w:r>
              <w:rPr>
                <w:color w:val="000000"/>
                <w:szCs w:val="21"/>
              </w:rPr>
              <w:t>4</w:t>
            </w:r>
          </w:p>
        </w:tc>
        <w:tc>
          <w:tcPr>
            <w:tcW w:w="1276" w:type="dxa"/>
            <w:vAlign w:val="center"/>
          </w:tcPr>
          <w:p w:rsidR="00F159DA" w:rsidRDefault="00F563EA">
            <w:pPr>
              <w:jc w:val="center"/>
            </w:pPr>
            <w:r>
              <w:rPr>
                <w:color w:val="000000"/>
                <w:szCs w:val="21"/>
              </w:rPr>
              <w:t>002106</w:t>
            </w:r>
          </w:p>
        </w:tc>
        <w:tc>
          <w:tcPr>
            <w:tcW w:w="1701" w:type="dxa"/>
            <w:vAlign w:val="center"/>
          </w:tcPr>
          <w:p w:rsidR="00F159DA" w:rsidRDefault="00F563EA">
            <w:pPr>
              <w:jc w:val="center"/>
            </w:pPr>
            <w:r>
              <w:rPr>
                <w:color w:val="000000"/>
                <w:szCs w:val="21"/>
              </w:rPr>
              <w:t>莱宝高科</w:t>
            </w:r>
          </w:p>
        </w:tc>
        <w:tc>
          <w:tcPr>
            <w:tcW w:w="1276" w:type="dxa"/>
            <w:vAlign w:val="center"/>
          </w:tcPr>
          <w:p w:rsidR="00F159DA" w:rsidRDefault="00F563EA">
            <w:pPr>
              <w:jc w:val="right"/>
            </w:pPr>
            <w:r>
              <w:rPr>
                <w:color w:val="000000"/>
                <w:szCs w:val="21"/>
              </w:rPr>
              <w:t>2,227,400</w:t>
            </w:r>
          </w:p>
        </w:tc>
        <w:tc>
          <w:tcPr>
            <w:tcW w:w="2172" w:type="dxa"/>
            <w:vAlign w:val="center"/>
          </w:tcPr>
          <w:p w:rsidR="00F159DA" w:rsidRDefault="00F563EA">
            <w:pPr>
              <w:jc w:val="right"/>
            </w:pPr>
            <w:r>
              <w:rPr>
                <w:color w:val="000000"/>
                <w:szCs w:val="21"/>
              </w:rPr>
              <w:t>29,268,036.00</w:t>
            </w:r>
          </w:p>
        </w:tc>
        <w:tc>
          <w:tcPr>
            <w:tcW w:w="1852" w:type="dxa"/>
            <w:vAlign w:val="center"/>
          </w:tcPr>
          <w:p w:rsidR="00F159DA" w:rsidRDefault="00F563EA">
            <w:pPr>
              <w:jc w:val="right"/>
            </w:pPr>
            <w:r>
              <w:rPr>
                <w:color w:val="000000"/>
                <w:szCs w:val="21"/>
              </w:rPr>
              <w:t>4.92</w:t>
            </w:r>
          </w:p>
        </w:tc>
      </w:tr>
      <w:tr w:rsidR="00F159DA">
        <w:trPr>
          <w:jc w:val="center"/>
        </w:trPr>
        <w:tc>
          <w:tcPr>
            <w:tcW w:w="817" w:type="dxa"/>
            <w:vAlign w:val="center"/>
          </w:tcPr>
          <w:p w:rsidR="00F159DA" w:rsidRDefault="00F563EA">
            <w:pPr>
              <w:jc w:val="center"/>
            </w:pPr>
            <w:r>
              <w:rPr>
                <w:color w:val="000000"/>
                <w:szCs w:val="21"/>
              </w:rPr>
              <w:t>5</w:t>
            </w:r>
          </w:p>
        </w:tc>
        <w:tc>
          <w:tcPr>
            <w:tcW w:w="1276" w:type="dxa"/>
            <w:vAlign w:val="center"/>
          </w:tcPr>
          <w:p w:rsidR="00F159DA" w:rsidRDefault="00F563EA">
            <w:pPr>
              <w:jc w:val="center"/>
            </w:pPr>
            <w:r>
              <w:rPr>
                <w:color w:val="000000"/>
                <w:szCs w:val="21"/>
              </w:rPr>
              <w:t>600570</w:t>
            </w:r>
          </w:p>
        </w:tc>
        <w:tc>
          <w:tcPr>
            <w:tcW w:w="1701" w:type="dxa"/>
            <w:vAlign w:val="center"/>
          </w:tcPr>
          <w:p w:rsidR="00F159DA" w:rsidRDefault="00F563EA">
            <w:pPr>
              <w:jc w:val="center"/>
            </w:pPr>
            <w:r>
              <w:rPr>
                <w:color w:val="000000"/>
                <w:szCs w:val="21"/>
              </w:rPr>
              <w:t>恒生电子</w:t>
            </w:r>
          </w:p>
        </w:tc>
        <w:tc>
          <w:tcPr>
            <w:tcW w:w="1276" w:type="dxa"/>
            <w:vAlign w:val="center"/>
          </w:tcPr>
          <w:p w:rsidR="00F159DA" w:rsidRDefault="00F563EA">
            <w:pPr>
              <w:jc w:val="right"/>
            </w:pPr>
            <w:r>
              <w:rPr>
                <w:color w:val="000000"/>
                <w:szCs w:val="21"/>
              </w:rPr>
              <w:t>253,000</w:t>
            </w:r>
          </w:p>
        </w:tc>
        <w:tc>
          <w:tcPr>
            <w:tcW w:w="2172" w:type="dxa"/>
            <w:vAlign w:val="center"/>
          </w:tcPr>
          <w:p w:rsidR="00F159DA" w:rsidRDefault="00F563EA">
            <w:pPr>
              <w:jc w:val="right"/>
            </w:pPr>
            <w:r>
              <w:rPr>
                <w:color w:val="000000"/>
                <w:szCs w:val="21"/>
              </w:rPr>
              <w:t>27,248,100.00</w:t>
            </w:r>
          </w:p>
        </w:tc>
        <w:tc>
          <w:tcPr>
            <w:tcW w:w="1852" w:type="dxa"/>
            <w:vAlign w:val="center"/>
          </w:tcPr>
          <w:p w:rsidR="00F159DA" w:rsidRDefault="00F563EA">
            <w:pPr>
              <w:jc w:val="right"/>
            </w:pPr>
            <w:r>
              <w:rPr>
                <w:color w:val="000000"/>
                <w:szCs w:val="21"/>
              </w:rPr>
              <w:t>4.58</w:t>
            </w:r>
          </w:p>
        </w:tc>
      </w:tr>
      <w:tr w:rsidR="00F159DA">
        <w:trPr>
          <w:jc w:val="center"/>
        </w:trPr>
        <w:tc>
          <w:tcPr>
            <w:tcW w:w="817" w:type="dxa"/>
            <w:vAlign w:val="center"/>
          </w:tcPr>
          <w:p w:rsidR="00F159DA" w:rsidRDefault="00F563EA">
            <w:pPr>
              <w:jc w:val="center"/>
            </w:pPr>
            <w:r>
              <w:rPr>
                <w:color w:val="000000"/>
                <w:szCs w:val="21"/>
              </w:rPr>
              <w:t>6</w:t>
            </w:r>
          </w:p>
        </w:tc>
        <w:tc>
          <w:tcPr>
            <w:tcW w:w="1276" w:type="dxa"/>
            <w:vAlign w:val="center"/>
          </w:tcPr>
          <w:p w:rsidR="00F159DA" w:rsidRDefault="00F563EA">
            <w:pPr>
              <w:jc w:val="center"/>
            </w:pPr>
            <w:r>
              <w:rPr>
                <w:color w:val="000000"/>
                <w:szCs w:val="21"/>
              </w:rPr>
              <w:t>603890</w:t>
            </w:r>
          </w:p>
        </w:tc>
        <w:tc>
          <w:tcPr>
            <w:tcW w:w="1701" w:type="dxa"/>
            <w:vAlign w:val="center"/>
          </w:tcPr>
          <w:p w:rsidR="00F159DA" w:rsidRDefault="00F563EA">
            <w:pPr>
              <w:jc w:val="center"/>
            </w:pPr>
            <w:r>
              <w:rPr>
                <w:color w:val="000000"/>
                <w:szCs w:val="21"/>
              </w:rPr>
              <w:t>春秋电子</w:t>
            </w:r>
          </w:p>
        </w:tc>
        <w:tc>
          <w:tcPr>
            <w:tcW w:w="1276" w:type="dxa"/>
            <w:vAlign w:val="center"/>
          </w:tcPr>
          <w:p w:rsidR="00F159DA" w:rsidRDefault="00F563EA">
            <w:pPr>
              <w:jc w:val="right"/>
            </w:pPr>
            <w:r>
              <w:rPr>
                <w:color w:val="000000"/>
                <w:szCs w:val="21"/>
              </w:rPr>
              <w:t>1,494,139</w:t>
            </w:r>
          </w:p>
        </w:tc>
        <w:tc>
          <w:tcPr>
            <w:tcW w:w="2172" w:type="dxa"/>
            <w:vAlign w:val="center"/>
          </w:tcPr>
          <w:p w:rsidR="00F159DA" w:rsidRDefault="00F563EA">
            <w:pPr>
              <w:jc w:val="right"/>
            </w:pPr>
            <w:r>
              <w:rPr>
                <w:color w:val="000000"/>
                <w:szCs w:val="21"/>
              </w:rPr>
              <w:t>26,849,677.83</w:t>
            </w:r>
          </w:p>
        </w:tc>
        <w:tc>
          <w:tcPr>
            <w:tcW w:w="1852" w:type="dxa"/>
            <w:vAlign w:val="center"/>
          </w:tcPr>
          <w:p w:rsidR="00F159DA" w:rsidRDefault="00F563EA">
            <w:pPr>
              <w:jc w:val="right"/>
            </w:pPr>
            <w:r>
              <w:rPr>
                <w:color w:val="000000"/>
                <w:szCs w:val="21"/>
              </w:rPr>
              <w:t>4.52</w:t>
            </w:r>
          </w:p>
        </w:tc>
      </w:tr>
      <w:tr w:rsidR="00F159DA">
        <w:trPr>
          <w:jc w:val="center"/>
        </w:trPr>
        <w:tc>
          <w:tcPr>
            <w:tcW w:w="817" w:type="dxa"/>
            <w:vAlign w:val="center"/>
          </w:tcPr>
          <w:p w:rsidR="00F159DA" w:rsidRDefault="00F563EA">
            <w:pPr>
              <w:jc w:val="center"/>
            </w:pPr>
            <w:r>
              <w:rPr>
                <w:color w:val="000000"/>
                <w:szCs w:val="21"/>
              </w:rPr>
              <w:t>7</w:t>
            </w:r>
          </w:p>
        </w:tc>
        <w:tc>
          <w:tcPr>
            <w:tcW w:w="1276" w:type="dxa"/>
            <w:vAlign w:val="center"/>
          </w:tcPr>
          <w:p w:rsidR="00F159DA" w:rsidRDefault="00F563EA">
            <w:pPr>
              <w:jc w:val="center"/>
            </w:pPr>
            <w:r>
              <w:rPr>
                <w:color w:val="000000"/>
                <w:szCs w:val="21"/>
              </w:rPr>
              <w:t>01951</w:t>
            </w:r>
          </w:p>
        </w:tc>
        <w:tc>
          <w:tcPr>
            <w:tcW w:w="1701" w:type="dxa"/>
            <w:vAlign w:val="center"/>
          </w:tcPr>
          <w:p w:rsidR="00F159DA" w:rsidRDefault="00F563EA">
            <w:pPr>
              <w:jc w:val="center"/>
            </w:pPr>
            <w:r>
              <w:rPr>
                <w:color w:val="000000"/>
                <w:szCs w:val="21"/>
              </w:rPr>
              <w:t>锦欣生殖</w:t>
            </w:r>
          </w:p>
        </w:tc>
        <w:tc>
          <w:tcPr>
            <w:tcW w:w="1276" w:type="dxa"/>
            <w:vAlign w:val="center"/>
          </w:tcPr>
          <w:p w:rsidR="00F159DA" w:rsidRDefault="00F563EA">
            <w:pPr>
              <w:jc w:val="right"/>
            </w:pPr>
            <w:r>
              <w:rPr>
                <w:color w:val="000000"/>
                <w:szCs w:val="21"/>
              </w:rPr>
              <w:t>2,446,000</w:t>
            </w:r>
          </w:p>
        </w:tc>
        <w:tc>
          <w:tcPr>
            <w:tcW w:w="2172" w:type="dxa"/>
            <w:vAlign w:val="center"/>
          </w:tcPr>
          <w:p w:rsidR="00F159DA" w:rsidRDefault="00F563EA">
            <w:pPr>
              <w:jc w:val="right"/>
            </w:pPr>
            <w:r>
              <w:rPr>
                <w:color w:val="000000"/>
                <w:szCs w:val="21"/>
              </w:rPr>
              <w:t>26,230,379.58</w:t>
            </w:r>
          </w:p>
        </w:tc>
        <w:tc>
          <w:tcPr>
            <w:tcW w:w="1852" w:type="dxa"/>
            <w:vAlign w:val="center"/>
          </w:tcPr>
          <w:p w:rsidR="00F159DA" w:rsidRDefault="00F563EA">
            <w:pPr>
              <w:jc w:val="right"/>
            </w:pPr>
            <w:r>
              <w:rPr>
                <w:color w:val="000000"/>
                <w:szCs w:val="21"/>
              </w:rPr>
              <w:t>4.41</w:t>
            </w:r>
          </w:p>
        </w:tc>
      </w:tr>
      <w:tr w:rsidR="00F159DA">
        <w:trPr>
          <w:jc w:val="center"/>
        </w:trPr>
        <w:tc>
          <w:tcPr>
            <w:tcW w:w="817" w:type="dxa"/>
            <w:vAlign w:val="center"/>
          </w:tcPr>
          <w:p w:rsidR="00F159DA" w:rsidRDefault="00F563EA">
            <w:pPr>
              <w:jc w:val="center"/>
            </w:pPr>
            <w:r>
              <w:rPr>
                <w:color w:val="000000"/>
                <w:szCs w:val="21"/>
              </w:rPr>
              <w:t>8</w:t>
            </w:r>
          </w:p>
        </w:tc>
        <w:tc>
          <w:tcPr>
            <w:tcW w:w="1276" w:type="dxa"/>
            <w:vAlign w:val="center"/>
          </w:tcPr>
          <w:p w:rsidR="00F159DA" w:rsidRDefault="00F563EA">
            <w:pPr>
              <w:jc w:val="center"/>
            </w:pPr>
            <w:r>
              <w:rPr>
                <w:color w:val="000000"/>
                <w:szCs w:val="21"/>
              </w:rPr>
              <w:t>00700</w:t>
            </w:r>
          </w:p>
        </w:tc>
        <w:tc>
          <w:tcPr>
            <w:tcW w:w="1701" w:type="dxa"/>
            <w:vAlign w:val="center"/>
          </w:tcPr>
          <w:p w:rsidR="00F159DA" w:rsidRDefault="00F563EA">
            <w:pPr>
              <w:jc w:val="center"/>
            </w:pPr>
            <w:r>
              <w:rPr>
                <w:color w:val="000000"/>
                <w:szCs w:val="21"/>
              </w:rPr>
              <w:t>腾讯控股</w:t>
            </w:r>
          </w:p>
        </w:tc>
        <w:tc>
          <w:tcPr>
            <w:tcW w:w="1276" w:type="dxa"/>
            <w:vAlign w:val="center"/>
          </w:tcPr>
          <w:p w:rsidR="00F159DA" w:rsidRDefault="00F563EA">
            <w:pPr>
              <w:jc w:val="right"/>
            </w:pPr>
            <w:r>
              <w:rPr>
                <w:color w:val="000000"/>
                <w:szCs w:val="21"/>
              </w:rPr>
              <w:t>55,100</w:t>
            </w:r>
          </w:p>
        </w:tc>
        <w:tc>
          <w:tcPr>
            <w:tcW w:w="2172" w:type="dxa"/>
            <w:vAlign w:val="center"/>
          </w:tcPr>
          <w:p w:rsidR="00F159DA" w:rsidRDefault="00F563EA">
            <w:pPr>
              <w:jc w:val="right"/>
            </w:pPr>
            <w:r>
              <w:rPr>
                <w:color w:val="000000"/>
                <w:szCs w:val="21"/>
              </w:rPr>
              <w:t>25,094,809.24</w:t>
            </w:r>
          </w:p>
        </w:tc>
        <w:tc>
          <w:tcPr>
            <w:tcW w:w="1852" w:type="dxa"/>
            <w:vAlign w:val="center"/>
          </w:tcPr>
          <w:p w:rsidR="00F159DA" w:rsidRDefault="00F563EA">
            <w:pPr>
              <w:jc w:val="right"/>
            </w:pPr>
            <w:r>
              <w:rPr>
                <w:color w:val="000000"/>
                <w:szCs w:val="21"/>
              </w:rPr>
              <w:t>4.22</w:t>
            </w:r>
          </w:p>
        </w:tc>
      </w:tr>
      <w:tr w:rsidR="00F159DA">
        <w:trPr>
          <w:jc w:val="center"/>
        </w:trPr>
        <w:tc>
          <w:tcPr>
            <w:tcW w:w="817" w:type="dxa"/>
            <w:vAlign w:val="center"/>
          </w:tcPr>
          <w:p w:rsidR="00F159DA" w:rsidRDefault="00F563EA">
            <w:pPr>
              <w:jc w:val="center"/>
            </w:pPr>
            <w:r>
              <w:rPr>
                <w:color w:val="000000"/>
                <w:szCs w:val="21"/>
              </w:rPr>
              <w:t>9</w:t>
            </w:r>
          </w:p>
        </w:tc>
        <w:tc>
          <w:tcPr>
            <w:tcW w:w="1276" w:type="dxa"/>
            <w:vAlign w:val="center"/>
          </w:tcPr>
          <w:p w:rsidR="00F159DA" w:rsidRDefault="00F563EA">
            <w:pPr>
              <w:jc w:val="center"/>
            </w:pPr>
            <w:r>
              <w:rPr>
                <w:color w:val="000000"/>
                <w:szCs w:val="21"/>
              </w:rPr>
              <w:t>603887</w:t>
            </w:r>
          </w:p>
        </w:tc>
        <w:tc>
          <w:tcPr>
            <w:tcW w:w="1701" w:type="dxa"/>
            <w:vAlign w:val="center"/>
          </w:tcPr>
          <w:p w:rsidR="00F159DA" w:rsidRDefault="00F563EA">
            <w:pPr>
              <w:jc w:val="center"/>
            </w:pPr>
            <w:r>
              <w:rPr>
                <w:color w:val="000000"/>
                <w:szCs w:val="21"/>
              </w:rPr>
              <w:t>城地股份</w:t>
            </w:r>
          </w:p>
        </w:tc>
        <w:tc>
          <w:tcPr>
            <w:tcW w:w="1276" w:type="dxa"/>
            <w:vAlign w:val="center"/>
          </w:tcPr>
          <w:p w:rsidR="00F159DA" w:rsidRDefault="00F563EA">
            <w:pPr>
              <w:jc w:val="right"/>
            </w:pPr>
            <w:r>
              <w:rPr>
                <w:color w:val="000000"/>
                <w:szCs w:val="21"/>
              </w:rPr>
              <w:t>986,196</w:t>
            </w:r>
          </w:p>
        </w:tc>
        <w:tc>
          <w:tcPr>
            <w:tcW w:w="2172" w:type="dxa"/>
            <w:vAlign w:val="center"/>
          </w:tcPr>
          <w:p w:rsidR="00F159DA" w:rsidRDefault="00F563EA">
            <w:pPr>
              <w:jc w:val="right"/>
            </w:pPr>
            <w:r>
              <w:rPr>
                <w:color w:val="000000"/>
                <w:szCs w:val="21"/>
              </w:rPr>
              <w:t>24,063,182.40</w:t>
            </w:r>
          </w:p>
        </w:tc>
        <w:tc>
          <w:tcPr>
            <w:tcW w:w="1852" w:type="dxa"/>
            <w:vAlign w:val="center"/>
          </w:tcPr>
          <w:p w:rsidR="00F159DA" w:rsidRDefault="00F563EA">
            <w:pPr>
              <w:jc w:val="right"/>
            </w:pPr>
            <w:r>
              <w:rPr>
                <w:color w:val="000000"/>
                <w:szCs w:val="21"/>
              </w:rPr>
              <w:t>4.05</w:t>
            </w:r>
          </w:p>
        </w:tc>
      </w:tr>
      <w:tr w:rsidR="00F159DA">
        <w:trPr>
          <w:jc w:val="center"/>
        </w:trPr>
        <w:tc>
          <w:tcPr>
            <w:tcW w:w="817" w:type="dxa"/>
            <w:vAlign w:val="center"/>
          </w:tcPr>
          <w:p w:rsidR="00F159DA" w:rsidRDefault="00F563EA">
            <w:pPr>
              <w:jc w:val="center"/>
            </w:pPr>
            <w:r>
              <w:rPr>
                <w:color w:val="000000"/>
                <w:szCs w:val="21"/>
              </w:rPr>
              <w:t>10</w:t>
            </w:r>
          </w:p>
        </w:tc>
        <w:tc>
          <w:tcPr>
            <w:tcW w:w="1276" w:type="dxa"/>
            <w:vAlign w:val="center"/>
          </w:tcPr>
          <w:p w:rsidR="00F159DA" w:rsidRDefault="00F563EA">
            <w:pPr>
              <w:jc w:val="center"/>
            </w:pPr>
            <w:r>
              <w:rPr>
                <w:color w:val="000000"/>
                <w:szCs w:val="21"/>
              </w:rPr>
              <w:t>300014</w:t>
            </w:r>
          </w:p>
        </w:tc>
        <w:tc>
          <w:tcPr>
            <w:tcW w:w="1701" w:type="dxa"/>
            <w:vAlign w:val="center"/>
          </w:tcPr>
          <w:p w:rsidR="00F159DA" w:rsidRDefault="00F563EA">
            <w:pPr>
              <w:jc w:val="center"/>
            </w:pPr>
            <w:r>
              <w:rPr>
                <w:color w:val="000000"/>
                <w:szCs w:val="21"/>
              </w:rPr>
              <w:t>亿纬锂能</w:t>
            </w:r>
          </w:p>
        </w:tc>
        <w:tc>
          <w:tcPr>
            <w:tcW w:w="1276" w:type="dxa"/>
            <w:vAlign w:val="center"/>
          </w:tcPr>
          <w:p w:rsidR="00F159DA" w:rsidRDefault="00F563EA">
            <w:pPr>
              <w:jc w:val="right"/>
            </w:pPr>
            <w:r>
              <w:rPr>
                <w:color w:val="000000"/>
                <w:szCs w:val="21"/>
              </w:rPr>
              <w:t>420,473</w:t>
            </w:r>
          </w:p>
        </w:tc>
        <w:tc>
          <w:tcPr>
            <w:tcW w:w="2172" w:type="dxa"/>
            <w:vAlign w:val="center"/>
          </w:tcPr>
          <w:p w:rsidR="00F159DA" w:rsidRDefault="00F563EA">
            <w:pPr>
              <w:jc w:val="right"/>
            </w:pPr>
            <w:r>
              <w:rPr>
                <w:color w:val="000000"/>
                <w:szCs w:val="21"/>
              </w:rPr>
              <w:t>20,119,633.05</w:t>
            </w:r>
          </w:p>
        </w:tc>
        <w:tc>
          <w:tcPr>
            <w:tcW w:w="1852" w:type="dxa"/>
            <w:vAlign w:val="center"/>
          </w:tcPr>
          <w:p w:rsidR="00F159DA" w:rsidRDefault="00F563EA">
            <w:pPr>
              <w:jc w:val="right"/>
            </w:pPr>
            <w:r>
              <w:rPr>
                <w:color w:val="000000"/>
                <w:szCs w:val="21"/>
              </w:rPr>
              <w:t>3.38</w:t>
            </w:r>
          </w:p>
        </w:tc>
      </w:tr>
      <w:tr w:rsidR="00F159DA">
        <w:trPr>
          <w:jc w:val="center"/>
        </w:trPr>
        <w:tc>
          <w:tcPr>
            <w:tcW w:w="817" w:type="dxa"/>
            <w:vAlign w:val="center"/>
          </w:tcPr>
          <w:p w:rsidR="00F159DA" w:rsidRDefault="00F563EA">
            <w:pPr>
              <w:jc w:val="center"/>
            </w:pPr>
            <w:r>
              <w:rPr>
                <w:color w:val="000000"/>
                <w:szCs w:val="21"/>
              </w:rPr>
              <w:t>11</w:t>
            </w:r>
          </w:p>
        </w:tc>
        <w:tc>
          <w:tcPr>
            <w:tcW w:w="1276" w:type="dxa"/>
            <w:vAlign w:val="center"/>
          </w:tcPr>
          <w:p w:rsidR="00F159DA" w:rsidRDefault="00F563EA">
            <w:pPr>
              <w:jc w:val="center"/>
            </w:pPr>
            <w:r>
              <w:rPr>
                <w:color w:val="000000"/>
                <w:szCs w:val="21"/>
              </w:rPr>
              <w:t>000403</w:t>
            </w:r>
          </w:p>
        </w:tc>
        <w:tc>
          <w:tcPr>
            <w:tcW w:w="1701" w:type="dxa"/>
            <w:vAlign w:val="center"/>
          </w:tcPr>
          <w:p w:rsidR="00F159DA" w:rsidRDefault="00F563EA">
            <w:pPr>
              <w:jc w:val="center"/>
            </w:pPr>
            <w:r>
              <w:rPr>
                <w:color w:val="000000"/>
                <w:szCs w:val="21"/>
              </w:rPr>
              <w:t>双林生物</w:t>
            </w:r>
          </w:p>
        </w:tc>
        <w:tc>
          <w:tcPr>
            <w:tcW w:w="1276" w:type="dxa"/>
            <w:vAlign w:val="center"/>
          </w:tcPr>
          <w:p w:rsidR="00F159DA" w:rsidRDefault="00F563EA">
            <w:pPr>
              <w:jc w:val="right"/>
            </w:pPr>
            <w:r>
              <w:rPr>
                <w:color w:val="000000"/>
                <w:szCs w:val="21"/>
              </w:rPr>
              <w:t>268,500</w:t>
            </w:r>
          </w:p>
        </w:tc>
        <w:tc>
          <w:tcPr>
            <w:tcW w:w="2172" w:type="dxa"/>
            <w:vAlign w:val="center"/>
          </w:tcPr>
          <w:p w:rsidR="00F159DA" w:rsidRDefault="00F563EA">
            <w:pPr>
              <w:jc w:val="right"/>
            </w:pPr>
            <w:r>
              <w:rPr>
                <w:color w:val="000000"/>
                <w:szCs w:val="21"/>
              </w:rPr>
              <w:t>19,903,905.00</w:t>
            </w:r>
          </w:p>
        </w:tc>
        <w:tc>
          <w:tcPr>
            <w:tcW w:w="1852" w:type="dxa"/>
            <w:vAlign w:val="center"/>
          </w:tcPr>
          <w:p w:rsidR="00F159DA" w:rsidRDefault="00F563EA">
            <w:pPr>
              <w:jc w:val="right"/>
            </w:pPr>
            <w:r>
              <w:rPr>
                <w:color w:val="000000"/>
                <w:szCs w:val="21"/>
              </w:rPr>
              <w:t>3.35</w:t>
            </w:r>
          </w:p>
        </w:tc>
      </w:tr>
      <w:tr w:rsidR="00F159DA">
        <w:trPr>
          <w:jc w:val="center"/>
        </w:trPr>
        <w:tc>
          <w:tcPr>
            <w:tcW w:w="817" w:type="dxa"/>
            <w:vAlign w:val="center"/>
          </w:tcPr>
          <w:p w:rsidR="00F159DA" w:rsidRDefault="00F563EA">
            <w:pPr>
              <w:jc w:val="center"/>
            </w:pPr>
            <w:r>
              <w:rPr>
                <w:color w:val="000000"/>
                <w:szCs w:val="21"/>
              </w:rPr>
              <w:t>12</w:t>
            </w:r>
          </w:p>
        </w:tc>
        <w:tc>
          <w:tcPr>
            <w:tcW w:w="1276" w:type="dxa"/>
            <w:vAlign w:val="center"/>
          </w:tcPr>
          <w:p w:rsidR="00F159DA" w:rsidRDefault="00F563EA">
            <w:pPr>
              <w:jc w:val="center"/>
            </w:pPr>
            <w:r>
              <w:rPr>
                <w:color w:val="000000"/>
                <w:szCs w:val="21"/>
              </w:rPr>
              <w:t>603259</w:t>
            </w:r>
          </w:p>
        </w:tc>
        <w:tc>
          <w:tcPr>
            <w:tcW w:w="1701" w:type="dxa"/>
            <w:vAlign w:val="center"/>
          </w:tcPr>
          <w:p w:rsidR="00F159DA" w:rsidRDefault="00F563EA">
            <w:pPr>
              <w:jc w:val="center"/>
            </w:pPr>
            <w:r>
              <w:rPr>
                <w:color w:val="000000"/>
                <w:szCs w:val="21"/>
              </w:rPr>
              <w:t>药明康德</w:t>
            </w:r>
          </w:p>
        </w:tc>
        <w:tc>
          <w:tcPr>
            <w:tcW w:w="1276" w:type="dxa"/>
            <w:vAlign w:val="center"/>
          </w:tcPr>
          <w:p w:rsidR="00F159DA" w:rsidRDefault="00F563EA">
            <w:pPr>
              <w:jc w:val="right"/>
            </w:pPr>
            <w:r>
              <w:rPr>
                <w:color w:val="000000"/>
                <w:szCs w:val="21"/>
              </w:rPr>
              <w:t>154,060</w:t>
            </w:r>
          </w:p>
        </w:tc>
        <w:tc>
          <w:tcPr>
            <w:tcW w:w="2172" w:type="dxa"/>
            <w:vAlign w:val="center"/>
          </w:tcPr>
          <w:p w:rsidR="00F159DA" w:rsidRDefault="00F563EA">
            <w:pPr>
              <w:jc w:val="right"/>
            </w:pPr>
            <w:r>
              <w:rPr>
                <w:color w:val="000000"/>
                <w:szCs w:val="21"/>
              </w:rPr>
              <w:t>14,882,196.00</w:t>
            </w:r>
          </w:p>
        </w:tc>
        <w:tc>
          <w:tcPr>
            <w:tcW w:w="1852" w:type="dxa"/>
            <w:vAlign w:val="center"/>
          </w:tcPr>
          <w:p w:rsidR="00F159DA" w:rsidRDefault="00F563EA">
            <w:pPr>
              <w:jc w:val="right"/>
            </w:pPr>
            <w:r>
              <w:rPr>
                <w:color w:val="000000"/>
                <w:szCs w:val="21"/>
              </w:rPr>
              <w:t>2.50</w:t>
            </w:r>
          </w:p>
        </w:tc>
      </w:tr>
      <w:tr w:rsidR="00F159DA">
        <w:trPr>
          <w:jc w:val="center"/>
        </w:trPr>
        <w:tc>
          <w:tcPr>
            <w:tcW w:w="817" w:type="dxa"/>
            <w:vAlign w:val="center"/>
          </w:tcPr>
          <w:p w:rsidR="00F159DA" w:rsidRDefault="00F563EA">
            <w:pPr>
              <w:jc w:val="center"/>
            </w:pPr>
            <w:r>
              <w:rPr>
                <w:color w:val="000000"/>
                <w:szCs w:val="21"/>
              </w:rPr>
              <w:t>12</w:t>
            </w:r>
          </w:p>
        </w:tc>
        <w:tc>
          <w:tcPr>
            <w:tcW w:w="1276" w:type="dxa"/>
            <w:vAlign w:val="center"/>
          </w:tcPr>
          <w:p w:rsidR="00F159DA" w:rsidRDefault="00F563EA">
            <w:pPr>
              <w:jc w:val="center"/>
            </w:pPr>
            <w:r>
              <w:rPr>
                <w:color w:val="000000"/>
                <w:szCs w:val="21"/>
              </w:rPr>
              <w:t>02359</w:t>
            </w:r>
          </w:p>
        </w:tc>
        <w:tc>
          <w:tcPr>
            <w:tcW w:w="1701" w:type="dxa"/>
            <w:vAlign w:val="center"/>
          </w:tcPr>
          <w:p w:rsidR="00F159DA" w:rsidRDefault="00F563EA">
            <w:pPr>
              <w:jc w:val="center"/>
            </w:pPr>
            <w:r>
              <w:rPr>
                <w:color w:val="000000"/>
                <w:szCs w:val="21"/>
              </w:rPr>
              <w:t>药明康德</w:t>
            </w:r>
          </w:p>
        </w:tc>
        <w:tc>
          <w:tcPr>
            <w:tcW w:w="1276" w:type="dxa"/>
            <w:vAlign w:val="center"/>
          </w:tcPr>
          <w:p w:rsidR="00F159DA" w:rsidRDefault="00F563EA">
            <w:pPr>
              <w:jc w:val="right"/>
            </w:pPr>
            <w:r>
              <w:rPr>
                <w:color w:val="000000"/>
                <w:szCs w:val="21"/>
              </w:rPr>
              <w:t>40,000</w:t>
            </w:r>
          </w:p>
        </w:tc>
        <w:tc>
          <w:tcPr>
            <w:tcW w:w="2172" w:type="dxa"/>
            <w:vAlign w:val="center"/>
          </w:tcPr>
          <w:p w:rsidR="00F159DA" w:rsidRDefault="00F563EA">
            <w:pPr>
              <w:jc w:val="right"/>
            </w:pPr>
            <w:r>
              <w:rPr>
                <w:color w:val="000000"/>
                <w:szCs w:val="21"/>
              </w:rPr>
              <w:t>3,679,336.32</w:t>
            </w:r>
          </w:p>
        </w:tc>
        <w:tc>
          <w:tcPr>
            <w:tcW w:w="1852" w:type="dxa"/>
            <w:vAlign w:val="center"/>
          </w:tcPr>
          <w:p w:rsidR="00F159DA" w:rsidRDefault="00F563EA">
            <w:pPr>
              <w:jc w:val="right"/>
            </w:pPr>
            <w:r>
              <w:rPr>
                <w:color w:val="000000"/>
                <w:szCs w:val="21"/>
              </w:rPr>
              <w:t>0.62</w:t>
            </w:r>
          </w:p>
        </w:tc>
      </w:tr>
      <w:tr w:rsidR="00F159DA">
        <w:trPr>
          <w:jc w:val="center"/>
        </w:trPr>
        <w:tc>
          <w:tcPr>
            <w:tcW w:w="817" w:type="dxa"/>
            <w:vAlign w:val="center"/>
          </w:tcPr>
          <w:p w:rsidR="00F159DA" w:rsidRDefault="00F563EA">
            <w:pPr>
              <w:jc w:val="center"/>
            </w:pPr>
            <w:r>
              <w:rPr>
                <w:color w:val="000000"/>
                <w:szCs w:val="21"/>
              </w:rPr>
              <w:t>13</w:t>
            </w:r>
          </w:p>
        </w:tc>
        <w:tc>
          <w:tcPr>
            <w:tcW w:w="1276" w:type="dxa"/>
            <w:vAlign w:val="center"/>
          </w:tcPr>
          <w:p w:rsidR="00F159DA" w:rsidRDefault="00F563EA">
            <w:pPr>
              <w:jc w:val="center"/>
            </w:pPr>
            <w:r>
              <w:rPr>
                <w:color w:val="000000"/>
                <w:szCs w:val="21"/>
              </w:rPr>
              <w:t>002463</w:t>
            </w:r>
          </w:p>
        </w:tc>
        <w:tc>
          <w:tcPr>
            <w:tcW w:w="1701" w:type="dxa"/>
            <w:vAlign w:val="center"/>
          </w:tcPr>
          <w:p w:rsidR="00F159DA" w:rsidRDefault="00F563EA">
            <w:pPr>
              <w:jc w:val="center"/>
            </w:pPr>
            <w:r>
              <w:rPr>
                <w:color w:val="000000"/>
                <w:szCs w:val="21"/>
              </w:rPr>
              <w:t>沪电股份</w:t>
            </w:r>
          </w:p>
        </w:tc>
        <w:tc>
          <w:tcPr>
            <w:tcW w:w="1276" w:type="dxa"/>
            <w:vAlign w:val="center"/>
          </w:tcPr>
          <w:p w:rsidR="00F159DA" w:rsidRDefault="00F563EA">
            <w:pPr>
              <w:jc w:val="right"/>
            </w:pPr>
            <w:r>
              <w:rPr>
                <w:color w:val="000000"/>
                <w:szCs w:val="21"/>
              </w:rPr>
              <w:t>712,100</w:t>
            </w:r>
          </w:p>
        </w:tc>
        <w:tc>
          <w:tcPr>
            <w:tcW w:w="2172" w:type="dxa"/>
            <w:vAlign w:val="center"/>
          </w:tcPr>
          <w:p w:rsidR="00F159DA" w:rsidRDefault="00F563EA">
            <w:pPr>
              <w:jc w:val="right"/>
            </w:pPr>
            <w:r>
              <w:rPr>
                <w:color w:val="000000"/>
                <w:szCs w:val="21"/>
              </w:rPr>
              <w:t>17,788,258.00</w:t>
            </w:r>
          </w:p>
        </w:tc>
        <w:tc>
          <w:tcPr>
            <w:tcW w:w="1852" w:type="dxa"/>
            <w:vAlign w:val="center"/>
          </w:tcPr>
          <w:p w:rsidR="00F159DA" w:rsidRDefault="00F563EA">
            <w:pPr>
              <w:jc w:val="right"/>
            </w:pPr>
            <w:r>
              <w:rPr>
                <w:color w:val="000000"/>
                <w:szCs w:val="21"/>
              </w:rPr>
              <w:t>2.99</w:t>
            </w:r>
          </w:p>
        </w:tc>
      </w:tr>
      <w:tr w:rsidR="00F159DA">
        <w:trPr>
          <w:jc w:val="center"/>
        </w:trPr>
        <w:tc>
          <w:tcPr>
            <w:tcW w:w="817" w:type="dxa"/>
            <w:vAlign w:val="center"/>
          </w:tcPr>
          <w:p w:rsidR="00F159DA" w:rsidRDefault="00F563EA">
            <w:pPr>
              <w:jc w:val="center"/>
            </w:pPr>
            <w:r>
              <w:rPr>
                <w:color w:val="000000"/>
                <w:szCs w:val="21"/>
              </w:rPr>
              <w:t>14</w:t>
            </w:r>
          </w:p>
        </w:tc>
        <w:tc>
          <w:tcPr>
            <w:tcW w:w="1276" w:type="dxa"/>
            <w:vAlign w:val="center"/>
          </w:tcPr>
          <w:p w:rsidR="00F159DA" w:rsidRDefault="00F563EA">
            <w:pPr>
              <w:jc w:val="center"/>
            </w:pPr>
            <w:r>
              <w:rPr>
                <w:color w:val="000000"/>
                <w:szCs w:val="21"/>
              </w:rPr>
              <w:t>300078</w:t>
            </w:r>
          </w:p>
        </w:tc>
        <w:tc>
          <w:tcPr>
            <w:tcW w:w="1701" w:type="dxa"/>
            <w:vAlign w:val="center"/>
          </w:tcPr>
          <w:p w:rsidR="00F159DA" w:rsidRDefault="00F563EA">
            <w:pPr>
              <w:jc w:val="center"/>
            </w:pPr>
            <w:r>
              <w:rPr>
                <w:color w:val="000000"/>
                <w:szCs w:val="21"/>
              </w:rPr>
              <w:t>思创医惠</w:t>
            </w:r>
          </w:p>
        </w:tc>
        <w:tc>
          <w:tcPr>
            <w:tcW w:w="1276" w:type="dxa"/>
            <w:vAlign w:val="center"/>
          </w:tcPr>
          <w:p w:rsidR="00F159DA" w:rsidRDefault="00F563EA">
            <w:pPr>
              <w:jc w:val="right"/>
            </w:pPr>
            <w:r>
              <w:rPr>
                <w:color w:val="000000"/>
                <w:szCs w:val="21"/>
              </w:rPr>
              <w:t>1,221,669</w:t>
            </w:r>
          </w:p>
        </w:tc>
        <w:tc>
          <w:tcPr>
            <w:tcW w:w="2172" w:type="dxa"/>
            <w:vAlign w:val="center"/>
          </w:tcPr>
          <w:p w:rsidR="00F159DA" w:rsidRDefault="00F563EA">
            <w:pPr>
              <w:jc w:val="right"/>
            </w:pPr>
            <w:r>
              <w:rPr>
                <w:color w:val="000000"/>
                <w:szCs w:val="21"/>
              </w:rPr>
              <w:t>16,529,181.57</w:t>
            </w:r>
          </w:p>
        </w:tc>
        <w:tc>
          <w:tcPr>
            <w:tcW w:w="1852" w:type="dxa"/>
            <w:vAlign w:val="center"/>
          </w:tcPr>
          <w:p w:rsidR="00F159DA" w:rsidRDefault="00F563EA">
            <w:pPr>
              <w:jc w:val="right"/>
            </w:pPr>
            <w:r>
              <w:rPr>
                <w:color w:val="000000"/>
                <w:szCs w:val="21"/>
              </w:rPr>
              <w:t>2.78</w:t>
            </w:r>
          </w:p>
        </w:tc>
      </w:tr>
      <w:tr w:rsidR="00F159DA">
        <w:trPr>
          <w:jc w:val="center"/>
        </w:trPr>
        <w:tc>
          <w:tcPr>
            <w:tcW w:w="817" w:type="dxa"/>
            <w:vAlign w:val="center"/>
          </w:tcPr>
          <w:p w:rsidR="00F159DA" w:rsidRDefault="00F563EA">
            <w:pPr>
              <w:jc w:val="center"/>
            </w:pPr>
            <w:r>
              <w:rPr>
                <w:color w:val="000000"/>
                <w:szCs w:val="21"/>
              </w:rPr>
              <w:t>15</w:t>
            </w:r>
          </w:p>
        </w:tc>
        <w:tc>
          <w:tcPr>
            <w:tcW w:w="1276" w:type="dxa"/>
            <w:vAlign w:val="center"/>
          </w:tcPr>
          <w:p w:rsidR="00F159DA" w:rsidRDefault="00F563EA">
            <w:pPr>
              <w:jc w:val="center"/>
            </w:pPr>
            <w:r>
              <w:rPr>
                <w:color w:val="000000"/>
                <w:szCs w:val="21"/>
              </w:rPr>
              <w:t>002384</w:t>
            </w:r>
          </w:p>
        </w:tc>
        <w:tc>
          <w:tcPr>
            <w:tcW w:w="1701" w:type="dxa"/>
            <w:vAlign w:val="center"/>
          </w:tcPr>
          <w:p w:rsidR="00F159DA" w:rsidRDefault="00F563EA">
            <w:pPr>
              <w:jc w:val="center"/>
            </w:pPr>
            <w:r>
              <w:rPr>
                <w:color w:val="000000"/>
                <w:szCs w:val="21"/>
              </w:rPr>
              <w:t>东山精密</w:t>
            </w:r>
          </w:p>
        </w:tc>
        <w:tc>
          <w:tcPr>
            <w:tcW w:w="1276" w:type="dxa"/>
            <w:vAlign w:val="center"/>
          </w:tcPr>
          <w:p w:rsidR="00F159DA" w:rsidRDefault="00F563EA">
            <w:pPr>
              <w:jc w:val="right"/>
            </w:pPr>
            <w:r>
              <w:rPr>
                <w:color w:val="000000"/>
                <w:szCs w:val="21"/>
              </w:rPr>
              <w:t>526,727</w:t>
            </w:r>
          </w:p>
        </w:tc>
        <w:tc>
          <w:tcPr>
            <w:tcW w:w="2172" w:type="dxa"/>
            <w:vAlign w:val="center"/>
          </w:tcPr>
          <w:p w:rsidR="00F159DA" w:rsidRDefault="00F563EA">
            <w:pPr>
              <w:jc w:val="right"/>
            </w:pPr>
            <w:r>
              <w:rPr>
                <w:color w:val="000000"/>
                <w:szCs w:val="21"/>
              </w:rPr>
              <w:t>15,775,473.65</w:t>
            </w:r>
          </w:p>
        </w:tc>
        <w:tc>
          <w:tcPr>
            <w:tcW w:w="1852" w:type="dxa"/>
            <w:vAlign w:val="center"/>
          </w:tcPr>
          <w:p w:rsidR="00F159DA" w:rsidRDefault="00F563EA">
            <w:pPr>
              <w:jc w:val="right"/>
            </w:pPr>
            <w:r>
              <w:rPr>
                <w:color w:val="000000"/>
                <w:szCs w:val="21"/>
              </w:rPr>
              <w:t>2.65</w:t>
            </w:r>
          </w:p>
        </w:tc>
      </w:tr>
      <w:tr w:rsidR="00F159DA">
        <w:trPr>
          <w:jc w:val="center"/>
        </w:trPr>
        <w:tc>
          <w:tcPr>
            <w:tcW w:w="817" w:type="dxa"/>
            <w:vAlign w:val="center"/>
          </w:tcPr>
          <w:p w:rsidR="00F159DA" w:rsidRDefault="00F563EA">
            <w:pPr>
              <w:jc w:val="center"/>
            </w:pPr>
            <w:r>
              <w:rPr>
                <w:color w:val="000000"/>
                <w:szCs w:val="21"/>
              </w:rPr>
              <w:t>16</w:t>
            </w:r>
          </w:p>
        </w:tc>
        <w:tc>
          <w:tcPr>
            <w:tcW w:w="1276" w:type="dxa"/>
            <w:vAlign w:val="center"/>
          </w:tcPr>
          <w:p w:rsidR="00F159DA" w:rsidRDefault="00F563EA">
            <w:pPr>
              <w:jc w:val="center"/>
            </w:pPr>
            <w:r>
              <w:rPr>
                <w:color w:val="000000"/>
                <w:szCs w:val="21"/>
              </w:rPr>
              <w:t>600745</w:t>
            </w:r>
          </w:p>
        </w:tc>
        <w:tc>
          <w:tcPr>
            <w:tcW w:w="1701" w:type="dxa"/>
            <w:vAlign w:val="center"/>
          </w:tcPr>
          <w:p w:rsidR="00F159DA" w:rsidRDefault="00F563EA">
            <w:pPr>
              <w:jc w:val="center"/>
            </w:pPr>
            <w:r>
              <w:rPr>
                <w:color w:val="000000"/>
                <w:szCs w:val="21"/>
              </w:rPr>
              <w:t>闻泰科技</w:t>
            </w:r>
          </w:p>
        </w:tc>
        <w:tc>
          <w:tcPr>
            <w:tcW w:w="1276" w:type="dxa"/>
            <w:vAlign w:val="center"/>
          </w:tcPr>
          <w:p w:rsidR="00F159DA" w:rsidRDefault="00F563EA">
            <w:pPr>
              <w:jc w:val="right"/>
            </w:pPr>
            <w:r>
              <w:rPr>
                <w:color w:val="000000"/>
                <w:szCs w:val="21"/>
              </w:rPr>
              <w:t>120,000</w:t>
            </w:r>
          </w:p>
        </w:tc>
        <w:tc>
          <w:tcPr>
            <w:tcW w:w="2172" w:type="dxa"/>
            <w:vAlign w:val="center"/>
          </w:tcPr>
          <w:p w:rsidR="00F159DA" w:rsidRDefault="00F563EA">
            <w:pPr>
              <w:jc w:val="right"/>
            </w:pPr>
            <w:r>
              <w:rPr>
                <w:color w:val="000000"/>
                <w:szCs w:val="21"/>
              </w:rPr>
              <w:t>15,114,000.00</w:t>
            </w:r>
          </w:p>
        </w:tc>
        <w:tc>
          <w:tcPr>
            <w:tcW w:w="1852" w:type="dxa"/>
            <w:vAlign w:val="center"/>
          </w:tcPr>
          <w:p w:rsidR="00F159DA" w:rsidRDefault="00F563EA">
            <w:pPr>
              <w:jc w:val="right"/>
            </w:pPr>
            <w:r>
              <w:rPr>
                <w:color w:val="000000"/>
                <w:szCs w:val="21"/>
              </w:rPr>
              <w:t>2.54</w:t>
            </w:r>
          </w:p>
        </w:tc>
      </w:tr>
      <w:tr w:rsidR="00F159DA">
        <w:trPr>
          <w:jc w:val="center"/>
        </w:trPr>
        <w:tc>
          <w:tcPr>
            <w:tcW w:w="817" w:type="dxa"/>
            <w:vAlign w:val="center"/>
          </w:tcPr>
          <w:p w:rsidR="00F159DA" w:rsidRDefault="00F563EA">
            <w:pPr>
              <w:jc w:val="center"/>
            </w:pPr>
            <w:r>
              <w:rPr>
                <w:color w:val="000000"/>
                <w:szCs w:val="21"/>
              </w:rPr>
              <w:t>17</w:t>
            </w:r>
          </w:p>
        </w:tc>
        <w:tc>
          <w:tcPr>
            <w:tcW w:w="1276" w:type="dxa"/>
            <w:vAlign w:val="center"/>
          </w:tcPr>
          <w:p w:rsidR="00F159DA" w:rsidRDefault="00F563EA">
            <w:pPr>
              <w:jc w:val="center"/>
            </w:pPr>
            <w:r>
              <w:rPr>
                <w:color w:val="000000"/>
                <w:szCs w:val="21"/>
              </w:rPr>
              <w:t>002013</w:t>
            </w:r>
          </w:p>
        </w:tc>
        <w:tc>
          <w:tcPr>
            <w:tcW w:w="1701" w:type="dxa"/>
            <w:vAlign w:val="center"/>
          </w:tcPr>
          <w:p w:rsidR="00F159DA" w:rsidRDefault="00F563EA">
            <w:pPr>
              <w:jc w:val="center"/>
            </w:pPr>
            <w:r>
              <w:rPr>
                <w:color w:val="000000"/>
                <w:szCs w:val="21"/>
              </w:rPr>
              <w:t>中航机电</w:t>
            </w:r>
          </w:p>
        </w:tc>
        <w:tc>
          <w:tcPr>
            <w:tcW w:w="1276" w:type="dxa"/>
            <w:vAlign w:val="center"/>
          </w:tcPr>
          <w:p w:rsidR="00F159DA" w:rsidRDefault="00F563EA">
            <w:pPr>
              <w:jc w:val="right"/>
            </w:pPr>
            <w:r>
              <w:rPr>
                <w:color w:val="000000"/>
                <w:szCs w:val="21"/>
              </w:rPr>
              <w:t>1,842,800</w:t>
            </w:r>
          </w:p>
        </w:tc>
        <w:tc>
          <w:tcPr>
            <w:tcW w:w="2172" w:type="dxa"/>
            <w:vAlign w:val="center"/>
          </w:tcPr>
          <w:p w:rsidR="00F159DA" w:rsidRDefault="00F563EA">
            <w:pPr>
              <w:jc w:val="right"/>
            </w:pPr>
            <w:r>
              <w:rPr>
                <w:color w:val="000000"/>
                <w:szCs w:val="21"/>
              </w:rPr>
              <w:t>14,558,120.00</w:t>
            </w:r>
          </w:p>
        </w:tc>
        <w:tc>
          <w:tcPr>
            <w:tcW w:w="1852" w:type="dxa"/>
            <w:vAlign w:val="center"/>
          </w:tcPr>
          <w:p w:rsidR="00F159DA" w:rsidRDefault="00F563EA">
            <w:pPr>
              <w:jc w:val="right"/>
            </w:pPr>
            <w:r>
              <w:rPr>
                <w:color w:val="000000"/>
                <w:szCs w:val="21"/>
              </w:rPr>
              <w:t>2.45</w:t>
            </w:r>
          </w:p>
        </w:tc>
      </w:tr>
      <w:tr w:rsidR="00F159DA">
        <w:trPr>
          <w:jc w:val="center"/>
        </w:trPr>
        <w:tc>
          <w:tcPr>
            <w:tcW w:w="817" w:type="dxa"/>
            <w:vAlign w:val="center"/>
          </w:tcPr>
          <w:p w:rsidR="00F159DA" w:rsidRDefault="00F563EA">
            <w:pPr>
              <w:jc w:val="center"/>
            </w:pPr>
            <w:r>
              <w:rPr>
                <w:color w:val="000000"/>
                <w:szCs w:val="21"/>
              </w:rPr>
              <w:t>18</w:t>
            </w:r>
          </w:p>
        </w:tc>
        <w:tc>
          <w:tcPr>
            <w:tcW w:w="1276" w:type="dxa"/>
            <w:vAlign w:val="center"/>
          </w:tcPr>
          <w:p w:rsidR="00F159DA" w:rsidRDefault="00F563EA">
            <w:pPr>
              <w:jc w:val="center"/>
            </w:pPr>
            <w:r>
              <w:rPr>
                <w:color w:val="000000"/>
                <w:szCs w:val="21"/>
              </w:rPr>
              <w:t>300628</w:t>
            </w:r>
          </w:p>
        </w:tc>
        <w:tc>
          <w:tcPr>
            <w:tcW w:w="1701" w:type="dxa"/>
            <w:vAlign w:val="center"/>
          </w:tcPr>
          <w:p w:rsidR="00F159DA" w:rsidRDefault="00F563EA">
            <w:pPr>
              <w:jc w:val="center"/>
            </w:pPr>
            <w:r>
              <w:rPr>
                <w:color w:val="000000"/>
                <w:szCs w:val="21"/>
              </w:rPr>
              <w:t>亿联网络</w:t>
            </w:r>
          </w:p>
        </w:tc>
        <w:tc>
          <w:tcPr>
            <w:tcW w:w="1276" w:type="dxa"/>
            <w:vAlign w:val="center"/>
          </w:tcPr>
          <w:p w:rsidR="00F159DA" w:rsidRDefault="00F563EA">
            <w:pPr>
              <w:jc w:val="right"/>
            </w:pPr>
            <w:r>
              <w:rPr>
                <w:color w:val="000000"/>
                <w:szCs w:val="21"/>
              </w:rPr>
              <w:t>185,316</w:t>
            </w:r>
          </w:p>
        </w:tc>
        <w:tc>
          <w:tcPr>
            <w:tcW w:w="2172" w:type="dxa"/>
            <w:vAlign w:val="center"/>
          </w:tcPr>
          <w:p w:rsidR="00F159DA" w:rsidRDefault="00F563EA">
            <w:pPr>
              <w:jc w:val="right"/>
            </w:pPr>
            <w:r>
              <w:rPr>
                <w:color w:val="000000"/>
                <w:szCs w:val="21"/>
              </w:rPr>
              <w:t>12,649,670.16</w:t>
            </w:r>
          </w:p>
        </w:tc>
        <w:tc>
          <w:tcPr>
            <w:tcW w:w="1852" w:type="dxa"/>
            <w:vAlign w:val="center"/>
          </w:tcPr>
          <w:p w:rsidR="00F159DA" w:rsidRDefault="00F563EA">
            <w:pPr>
              <w:jc w:val="right"/>
            </w:pPr>
            <w:r>
              <w:rPr>
                <w:color w:val="000000"/>
                <w:szCs w:val="21"/>
              </w:rPr>
              <w:t>2.13</w:t>
            </w:r>
          </w:p>
        </w:tc>
      </w:tr>
      <w:tr w:rsidR="00F159DA">
        <w:trPr>
          <w:jc w:val="center"/>
        </w:trPr>
        <w:tc>
          <w:tcPr>
            <w:tcW w:w="817" w:type="dxa"/>
            <w:vAlign w:val="center"/>
          </w:tcPr>
          <w:p w:rsidR="00F159DA" w:rsidRDefault="00F563EA">
            <w:pPr>
              <w:jc w:val="center"/>
            </w:pPr>
            <w:r>
              <w:rPr>
                <w:color w:val="000000"/>
                <w:szCs w:val="21"/>
              </w:rPr>
              <w:t>19</w:t>
            </w:r>
          </w:p>
        </w:tc>
        <w:tc>
          <w:tcPr>
            <w:tcW w:w="1276" w:type="dxa"/>
            <w:vAlign w:val="center"/>
          </w:tcPr>
          <w:p w:rsidR="00F159DA" w:rsidRDefault="00F563EA">
            <w:pPr>
              <w:jc w:val="center"/>
            </w:pPr>
            <w:r>
              <w:rPr>
                <w:color w:val="000000"/>
                <w:szCs w:val="21"/>
              </w:rPr>
              <w:t>002396</w:t>
            </w:r>
          </w:p>
        </w:tc>
        <w:tc>
          <w:tcPr>
            <w:tcW w:w="1701" w:type="dxa"/>
            <w:vAlign w:val="center"/>
          </w:tcPr>
          <w:p w:rsidR="00F159DA" w:rsidRDefault="00F563EA">
            <w:pPr>
              <w:jc w:val="center"/>
            </w:pPr>
            <w:r>
              <w:rPr>
                <w:color w:val="000000"/>
                <w:szCs w:val="21"/>
              </w:rPr>
              <w:t>星网锐捷</w:t>
            </w:r>
          </w:p>
        </w:tc>
        <w:tc>
          <w:tcPr>
            <w:tcW w:w="1276" w:type="dxa"/>
            <w:vAlign w:val="center"/>
          </w:tcPr>
          <w:p w:rsidR="00F159DA" w:rsidRDefault="00F563EA">
            <w:pPr>
              <w:jc w:val="right"/>
            </w:pPr>
            <w:r>
              <w:rPr>
                <w:color w:val="000000"/>
                <w:szCs w:val="21"/>
              </w:rPr>
              <w:t>357,803</w:t>
            </w:r>
          </w:p>
        </w:tc>
        <w:tc>
          <w:tcPr>
            <w:tcW w:w="2172" w:type="dxa"/>
            <w:vAlign w:val="center"/>
          </w:tcPr>
          <w:p w:rsidR="00F159DA" w:rsidRDefault="00F563EA">
            <w:pPr>
              <w:jc w:val="right"/>
            </w:pPr>
            <w:r>
              <w:rPr>
                <w:color w:val="000000"/>
                <w:szCs w:val="21"/>
              </w:rPr>
              <w:t>12,641,179.99</w:t>
            </w:r>
          </w:p>
        </w:tc>
        <w:tc>
          <w:tcPr>
            <w:tcW w:w="1852" w:type="dxa"/>
            <w:vAlign w:val="center"/>
          </w:tcPr>
          <w:p w:rsidR="00F159DA" w:rsidRDefault="00F563EA">
            <w:pPr>
              <w:jc w:val="right"/>
            </w:pPr>
            <w:r>
              <w:rPr>
                <w:color w:val="000000"/>
                <w:szCs w:val="21"/>
              </w:rPr>
              <w:t>2.13</w:t>
            </w:r>
          </w:p>
        </w:tc>
      </w:tr>
      <w:tr w:rsidR="00F159DA">
        <w:trPr>
          <w:jc w:val="center"/>
        </w:trPr>
        <w:tc>
          <w:tcPr>
            <w:tcW w:w="817" w:type="dxa"/>
            <w:vAlign w:val="center"/>
          </w:tcPr>
          <w:p w:rsidR="00F159DA" w:rsidRDefault="00F563EA">
            <w:pPr>
              <w:jc w:val="center"/>
            </w:pPr>
            <w:r>
              <w:rPr>
                <w:color w:val="000000"/>
                <w:szCs w:val="21"/>
              </w:rPr>
              <w:t>20</w:t>
            </w:r>
          </w:p>
        </w:tc>
        <w:tc>
          <w:tcPr>
            <w:tcW w:w="1276" w:type="dxa"/>
            <w:vAlign w:val="center"/>
          </w:tcPr>
          <w:p w:rsidR="00F159DA" w:rsidRDefault="00F563EA">
            <w:pPr>
              <w:jc w:val="center"/>
            </w:pPr>
            <w:r>
              <w:rPr>
                <w:color w:val="000000"/>
                <w:szCs w:val="21"/>
              </w:rPr>
              <w:t>600416</w:t>
            </w:r>
          </w:p>
        </w:tc>
        <w:tc>
          <w:tcPr>
            <w:tcW w:w="1701" w:type="dxa"/>
            <w:vAlign w:val="center"/>
          </w:tcPr>
          <w:p w:rsidR="00F159DA" w:rsidRDefault="00F563EA">
            <w:pPr>
              <w:jc w:val="center"/>
            </w:pPr>
            <w:r>
              <w:rPr>
                <w:color w:val="000000"/>
                <w:szCs w:val="21"/>
              </w:rPr>
              <w:t>*ST</w:t>
            </w:r>
            <w:r>
              <w:rPr>
                <w:color w:val="000000"/>
                <w:szCs w:val="21"/>
              </w:rPr>
              <w:t>湘电</w:t>
            </w:r>
          </w:p>
        </w:tc>
        <w:tc>
          <w:tcPr>
            <w:tcW w:w="1276" w:type="dxa"/>
            <w:vAlign w:val="center"/>
          </w:tcPr>
          <w:p w:rsidR="00F159DA" w:rsidRDefault="00F563EA">
            <w:pPr>
              <w:jc w:val="right"/>
            </w:pPr>
            <w:r>
              <w:rPr>
                <w:color w:val="000000"/>
                <w:szCs w:val="21"/>
              </w:rPr>
              <w:t>816,311</w:t>
            </w:r>
          </w:p>
        </w:tc>
        <w:tc>
          <w:tcPr>
            <w:tcW w:w="2172" w:type="dxa"/>
            <w:vAlign w:val="center"/>
          </w:tcPr>
          <w:p w:rsidR="00F159DA" w:rsidRDefault="00F563EA">
            <w:pPr>
              <w:jc w:val="right"/>
            </w:pPr>
            <w:r>
              <w:rPr>
                <w:color w:val="000000"/>
                <w:szCs w:val="21"/>
              </w:rPr>
              <w:t>11,616,105.53</w:t>
            </w:r>
          </w:p>
        </w:tc>
        <w:tc>
          <w:tcPr>
            <w:tcW w:w="1852" w:type="dxa"/>
            <w:vAlign w:val="center"/>
          </w:tcPr>
          <w:p w:rsidR="00F159DA" w:rsidRDefault="00F563EA">
            <w:pPr>
              <w:jc w:val="right"/>
            </w:pPr>
            <w:r>
              <w:rPr>
                <w:color w:val="000000"/>
                <w:szCs w:val="21"/>
              </w:rPr>
              <w:t>1.95</w:t>
            </w:r>
          </w:p>
        </w:tc>
      </w:tr>
      <w:tr w:rsidR="00F159DA">
        <w:trPr>
          <w:jc w:val="center"/>
        </w:trPr>
        <w:tc>
          <w:tcPr>
            <w:tcW w:w="817" w:type="dxa"/>
            <w:vAlign w:val="center"/>
          </w:tcPr>
          <w:p w:rsidR="00F159DA" w:rsidRDefault="00F563EA">
            <w:pPr>
              <w:jc w:val="center"/>
            </w:pPr>
            <w:r>
              <w:rPr>
                <w:color w:val="000000"/>
                <w:szCs w:val="21"/>
              </w:rPr>
              <w:t>21</w:t>
            </w:r>
          </w:p>
        </w:tc>
        <w:tc>
          <w:tcPr>
            <w:tcW w:w="1276" w:type="dxa"/>
            <w:vAlign w:val="center"/>
          </w:tcPr>
          <w:p w:rsidR="00F159DA" w:rsidRDefault="00F563EA">
            <w:pPr>
              <w:jc w:val="center"/>
            </w:pPr>
            <w:r>
              <w:rPr>
                <w:color w:val="000000"/>
                <w:szCs w:val="21"/>
              </w:rPr>
              <w:t>603520</w:t>
            </w:r>
          </w:p>
        </w:tc>
        <w:tc>
          <w:tcPr>
            <w:tcW w:w="1701" w:type="dxa"/>
            <w:vAlign w:val="center"/>
          </w:tcPr>
          <w:p w:rsidR="00F159DA" w:rsidRDefault="00F563EA">
            <w:pPr>
              <w:jc w:val="center"/>
            </w:pPr>
            <w:r>
              <w:rPr>
                <w:color w:val="000000"/>
                <w:szCs w:val="21"/>
              </w:rPr>
              <w:t>司太立</w:t>
            </w:r>
          </w:p>
        </w:tc>
        <w:tc>
          <w:tcPr>
            <w:tcW w:w="1276" w:type="dxa"/>
            <w:vAlign w:val="center"/>
          </w:tcPr>
          <w:p w:rsidR="00F159DA" w:rsidRDefault="00F563EA">
            <w:pPr>
              <w:jc w:val="right"/>
            </w:pPr>
            <w:r>
              <w:rPr>
                <w:color w:val="000000"/>
                <w:szCs w:val="21"/>
              </w:rPr>
              <w:t>125,600</w:t>
            </w:r>
          </w:p>
        </w:tc>
        <w:tc>
          <w:tcPr>
            <w:tcW w:w="2172" w:type="dxa"/>
            <w:vAlign w:val="center"/>
          </w:tcPr>
          <w:p w:rsidR="00F159DA" w:rsidRDefault="00F563EA">
            <w:pPr>
              <w:jc w:val="right"/>
            </w:pPr>
            <w:r>
              <w:rPr>
                <w:color w:val="000000"/>
                <w:szCs w:val="21"/>
              </w:rPr>
              <w:t>10,557,936.00</w:t>
            </w:r>
          </w:p>
        </w:tc>
        <w:tc>
          <w:tcPr>
            <w:tcW w:w="1852" w:type="dxa"/>
            <w:vAlign w:val="center"/>
          </w:tcPr>
          <w:p w:rsidR="00F159DA" w:rsidRDefault="00F563EA">
            <w:pPr>
              <w:jc w:val="right"/>
            </w:pPr>
            <w:r>
              <w:rPr>
                <w:color w:val="000000"/>
                <w:szCs w:val="21"/>
              </w:rPr>
              <w:t>1.78</w:t>
            </w:r>
          </w:p>
        </w:tc>
      </w:tr>
      <w:tr w:rsidR="00F159DA">
        <w:trPr>
          <w:jc w:val="center"/>
        </w:trPr>
        <w:tc>
          <w:tcPr>
            <w:tcW w:w="817" w:type="dxa"/>
            <w:vAlign w:val="center"/>
          </w:tcPr>
          <w:p w:rsidR="00F159DA" w:rsidRDefault="00F563EA">
            <w:pPr>
              <w:jc w:val="center"/>
            </w:pPr>
            <w:r>
              <w:rPr>
                <w:color w:val="000000"/>
                <w:szCs w:val="21"/>
              </w:rPr>
              <w:t>22</w:t>
            </w:r>
          </w:p>
        </w:tc>
        <w:tc>
          <w:tcPr>
            <w:tcW w:w="1276" w:type="dxa"/>
            <w:vAlign w:val="center"/>
          </w:tcPr>
          <w:p w:rsidR="00F159DA" w:rsidRDefault="00F563EA">
            <w:pPr>
              <w:jc w:val="center"/>
            </w:pPr>
            <w:r>
              <w:rPr>
                <w:color w:val="000000"/>
                <w:szCs w:val="21"/>
              </w:rPr>
              <w:t>03690</w:t>
            </w:r>
          </w:p>
        </w:tc>
        <w:tc>
          <w:tcPr>
            <w:tcW w:w="1701" w:type="dxa"/>
            <w:vAlign w:val="center"/>
          </w:tcPr>
          <w:p w:rsidR="00F159DA" w:rsidRDefault="00F563EA">
            <w:pPr>
              <w:jc w:val="center"/>
            </w:pPr>
            <w:r>
              <w:rPr>
                <w:color w:val="000000"/>
                <w:szCs w:val="21"/>
              </w:rPr>
              <w:t>美团点评－Ｗ</w:t>
            </w:r>
          </w:p>
        </w:tc>
        <w:tc>
          <w:tcPr>
            <w:tcW w:w="1276" w:type="dxa"/>
            <w:vAlign w:val="center"/>
          </w:tcPr>
          <w:p w:rsidR="00F159DA" w:rsidRDefault="00F563EA">
            <w:pPr>
              <w:jc w:val="right"/>
            </w:pPr>
            <w:r>
              <w:rPr>
                <w:color w:val="000000"/>
                <w:szCs w:val="21"/>
              </w:rPr>
              <w:t>55,200</w:t>
            </w:r>
          </w:p>
        </w:tc>
        <w:tc>
          <w:tcPr>
            <w:tcW w:w="2172" w:type="dxa"/>
            <w:vAlign w:val="center"/>
          </w:tcPr>
          <w:p w:rsidR="00F159DA" w:rsidRDefault="00F563EA">
            <w:pPr>
              <w:jc w:val="right"/>
            </w:pPr>
            <w:r>
              <w:rPr>
                <w:color w:val="000000"/>
                <w:szCs w:val="21"/>
              </w:rPr>
              <w:t>8,667,522.55</w:t>
            </w:r>
          </w:p>
        </w:tc>
        <w:tc>
          <w:tcPr>
            <w:tcW w:w="1852" w:type="dxa"/>
            <w:vAlign w:val="center"/>
          </w:tcPr>
          <w:p w:rsidR="00F159DA" w:rsidRDefault="00F563EA">
            <w:pPr>
              <w:jc w:val="right"/>
            </w:pPr>
            <w:r>
              <w:rPr>
                <w:color w:val="000000"/>
                <w:szCs w:val="21"/>
              </w:rPr>
              <w:t>1.46</w:t>
            </w:r>
          </w:p>
        </w:tc>
      </w:tr>
      <w:tr w:rsidR="00F159DA">
        <w:trPr>
          <w:jc w:val="center"/>
        </w:trPr>
        <w:tc>
          <w:tcPr>
            <w:tcW w:w="817" w:type="dxa"/>
            <w:vAlign w:val="center"/>
          </w:tcPr>
          <w:p w:rsidR="00F159DA" w:rsidRDefault="00F563EA">
            <w:pPr>
              <w:jc w:val="center"/>
            </w:pPr>
            <w:r>
              <w:rPr>
                <w:color w:val="000000"/>
                <w:szCs w:val="21"/>
              </w:rPr>
              <w:t>23</w:t>
            </w:r>
          </w:p>
        </w:tc>
        <w:tc>
          <w:tcPr>
            <w:tcW w:w="1276" w:type="dxa"/>
            <w:vAlign w:val="center"/>
          </w:tcPr>
          <w:p w:rsidR="00F159DA" w:rsidRDefault="00F563EA">
            <w:pPr>
              <w:jc w:val="center"/>
            </w:pPr>
            <w:r>
              <w:rPr>
                <w:color w:val="000000"/>
                <w:szCs w:val="21"/>
              </w:rPr>
              <w:t>300294</w:t>
            </w:r>
          </w:p>
        </w:tc>
        <w:tc>
          <w:tcPr>
            <w:tcW w:w="1701" w:type="dxa"/>
            <w:vAlign w:val="center"/>
          </w:tcPr>
          <w:p w:rsidR="00F159DA" w:rsidRDefault="00F563EA">
            <w:pPr>
              <w:jc w:val="center"/>
            </w:pPr>
            <w:r>
              <w:rPr>
                <w:color w:val="000000"/>
                <w:szCs w:val="21"/>
              </w:rPr>
              <w:t>博雅生物</w:t>
            </w:r>
          </w:p>
        </w:tc>
        <w:tc>
          <w:tcPr>
            <w:tcW w:w="1276" w:type="dxa"/>
            <w:vAlign w:val="center"/>
          </w:tcPr>
          <w:p w:rsidR="00F159DA" w:rsidRDefault="00F563EA">
            <w:pPr>
              <w:jc w:val="right"/>
            </w:pPr>
            <w:r>
              <w:rPr>
                <w:color w:val="000000"/>
                <w:szCs w:val="21"/>
              </w:rPr>
              <w:t>222,400</w:t>
            </w:r>
          </w:p>
        </w:tc>
        <w:tc>
          <w:tcPr>
            <w:tcW w:w="2172" w:type="dxa"/>
            <w:vAlign w:val="center"/>
          </w:tcPr>
          <w:p w:rsidR="00F159DA" w:rsidRDefault="00F563EA">
            <w:pPr>
              <w:jc w:val="right"/>
            </w:pPr>
            <w:r>
              <w:rPr>
                <w:color w:val="000000"/>
                <w:szCs w:val="21"/>
              </w:rPr>
              <w:t>8,337,776.00</w:t>
            </w:r>
          </w:p>
        </w:tc>
        <w:tc>
          <w:tcPr>
            <w:tcW w:w="1852" w:type="dxa"/>
            <w:vAlign w:val="center"/>
          </w:tcPr>
          <w:p w:rsidR="00F159DA" w:rsidRDefault="00F563EA">
            <w:pPr>
              <w:jc w:val="right"/>
            </w:pPr>
            <w:r>
              <w:rPr>
                <w:color w:val="000000"/>
                <w:szCs w:val="21"/>
              </w:rPr>
              <w:t>1.40</w:t>
            </w:r>
          </w:p>
        </w:tc>
      </w:tr>
      <w:tr w:rsidR="00F159DA">
        <w:trPr>
          <w:jc w:val="center"/>
        </w:trPr>
        <w:tc>
          <w:tcPr>
            <w:tcW w:w="817" w:type="dxa"/>
            <w:vAlign w:val="center"/>
          </w:tcPr>
          <w:p w:rsidR="00F159DA" w:rsidRDefault="00F563EA">
            <w:pPr>
              <w:jc w:val="center"/>
            </w:pPr>
            <w:r>
              <w:rPr>
                <w:color w:val="000000"/>
                <w:szCs w:val="21"/>
              </w:rPr>
              <w:t>24</w:t>
            </w:r>
          </w:p>
        </w:tc>
        <w:tc>
          <w:tcPr>
            <w:tcW w:w="1276" w:type="dxa"/>
            <w:vAlign w:val="center"/>
          </w:tcPr>
          <w:p w:rsidR="00F159DA" w:rsidRDefault="00F563EA">
            <w:pPr>
              <w:jc w:val="center"/>
            </w:pPr>
            <w:r>
              <w:rPr>
                <w:color w:val="000000"/>
                <w:szCs w:val="21"/>
              </w:rPr>
              <w:t>300657</w:t>
            </w:r>
          </w:p>
        </w:tc>
        <w:tc>
          <w:tcPr>
            <w:tcW w:w="1701" w:type="dxa"/>
            <w:vAlign w:val="center"/>
          </w:tcPr>
          <w:p w:rsidR="00F159DA" w:rsidRDefault="00F563EA">
            <w:pPr>
              <w:jc w:val="center"/>
            </w:pPr>
            <w:r>
              <w:rPr>
                <w:color w:val="000000"/>
                <w:szCs w:val="21"/>
              </w:rPr>
              <w:t>弘信电子</w:t>
            </w:r>
          </w:p>
        </w:tc>
        <w:tc>
          <w:tcPr>
            <w:tcW w:w="1276" w:type="dxa"/>
            <w:vAlign w:val="center"/>
          </w:tcPr>
          <w:p w:rsidR="00F159DA" w:rsidRDefault="00F563EA">
            <w:pPr>
              <w:jc w:val="right"/>
            </w:pPr>
            <w:r>
              <w:rPr>
                <w:color w:val="000000"/>
                <w:szCs w:val="21"/>
              </w:rPr>
              <w:t>415,442</w:t>
            </w:r>
          </w:p>
        </w:tc>
        <w:tc>
          <w:tcPr>
            <w:tcW w:w="2172" w:type="dxa"/>
            <w:vAlign w:val="center"/>
          </w:tcPr>
          <w:p w:rsidR="00F159DA" w:rsidRDefault="00F563EA">
            <w:pPr>
              <w:jc w:val="right"/>
            </w:pPr>
            <w:r>
              <w:rPr>
                <w:color w:val="000000"/>
                <w:szCs w:val="21"/>
              </w:rPr>
              <w:t>7,507,035.34</w:t>
            </w:r>
          </w:p>
        </w:tc>
        <w:tc>
          <w:tcPr>
            <w:tcW w:w="1852" w:type="dxa"/>
            <w:vAlign w:val="center"/>
          </w:tcPr>
          <w:p w:rsidR="00F159DA" w:rsidRDefault="00F563EA">
            <w:pPr>
              <w:jc w:val="right"/>
            </w:pPr>
            <w:r>
              <w:rPr>
                <w:color w:val="000000"/>
                <w:szCs w:val="21"/>
              </w:rPr>
              <w:t>1.26</w:t>
            </w:r>
          </w:p>
        </w:tc>
      </w:tr>
      <w:tr w:rsidR="00F159DA">
        <w:trPr>
          <w:jc w:val="center"/>
        </w:trPr>
        <w:tc>
          <w:tcPr>
            <w:tcW w:w="817" w:type="dxa"/>
            <w:vAlign w:val="center"/>
          </w:tcPr>
          <w:p w:rsidR="00F159DA" w:rsidRDefault="00F563EA">
            <w:pPr>
              <w:jc w:val="center"/>
            </w:pPr>
            <w:r>
              <w:rPr>
                <w:color w:val="000000"/>
                <w:szCs w:val="21"/>
              </w:rPr>
              <w:t>25</w:t>
            </w:r>
          </w:p>
        </w:tc>
        <w:tc>
          <w:tcPr>
            <w:tcW w:w="1276" w:type="dxa"/>
            <w:vAlign w:val="center"/>
          </w:tcPr>
          <w:p w:rsidR="00F159DA" w:rsidRDefault="00F563EA">
            <w:pPr>
              <w:jc w:val="center"/>
            </w:pPr>
            <w:r>
              <w:rPr>
                <w:color w:val="000000"/>
                <w:szCs w:val="21"/>
              </w:rPr>
              <w:t>300226</w:t>
            </w:r>
          </w:p>
        </w:tc>
        <w:tc>
          <w:tcPr>
            <w:tcW w:w="1701" w:type="dxa"/>
            <w:vAlign w:val="center"/>
          </w:tcPr>
          <w:p w:rsidR="00F159DA" w:rsidRDefault="00F563EA">
            <w:pPr>
              <w:jc w:val="center"/>
            </w:pPr>
            <w:r>
              <w:rPr>
                <w:color w:val="000000"/>
                <w:szCs w:val="21"/>
              </w:rPr>
              <w:t>上海钢联</w:t>
            </w:r>
          </w:p>
        </w:tc>
        <w:tc>
          <w:tcPr>
            <w:tcW w:w="1276" w:type="dxa"/>
            <w:vAlign w:val="center"/>
          </w:tcPr>
          <w:p w:rsidR="00F159DA" w:rsidRDefault="00F563EA">
            <w:pPr>
              <w:jc w:val="right"/>
            </w:pPr>
            <w:r>
              <w:rPr>
                <w:color w:val="000000"/>
                <w:szCs w:val="21"/>
              </w:rPr>
              <w:t>77,760</w:t>
            </w:r>
          </w:p>
        </w:tc>
        <w:tc>
          <w:tcPr>
            <w:tcW w:w="2172" w:type="dxa"/>
            <w:vAlign w:val="center"/>
          </w:tcPr>
          <w:p w:rsidR="00F159DA" w:rsidRDefault="00F563EA">
            <w:pPr>
              <w:jc w:val="right"/>
            </w:pPr>
            <w:r>
              <w:rPr>
                <w:color w:val="000000"/>
                <w:szCs w:val="21"/>
              </w:rPr>
              <w:t>6,111,936.00</w:t>
            </w:r>
          </w:p>
        </w:tc>
        <w:tc>
          <w:tcPr>
            <w:tcW w:w="1852" w:type="dxa"/>
            <w:vAlign w:val="center"/>
          </w:tcPr>
          <w:p w:rsidR="00F159DA" w:rsidRDefault="00F563EA">
            <w:pPr>
              <w:jc w:val="right"/>
            </w:pPr>
            <w:r>
              <w:rPr>
                <w:color w:val="000000"/>
                <w:szCs w:val="21"/>
              </w:rPr>
              <w:t>1.03</w:t>
            </w:r>
          </w:p>
        </w:tc>
      </w:tr>
      <w:tr w:rsidR="00F159DA">
        <w:trPr>
          <w:jc w:val="center"/>
        </w:trPr>
        <w:tc>
          <w:tcPr>
            <w:tcW w:w="817" w:type="dxa"/>
            <w:vAlign w:val="center"/>
          </w:tcPr>
          <w:p w:rsidR="00F159DA" w:rsidRDefault="00F563EA">
            <w:pPr>
              <w:jc w:val="center"/>
            </w:pPr>
            <w:r>
              <w:rPr>
                <w:color w:val="000000"/>
                <w:szCs w:val="21"/>
              </w:rPr>
              <w:t>26</w:t>
            </w:r>
          </w:p>
        </w:tc>
        <w:tc>
          <w:tcPr>
            <w:tcW w:w="1276" w:type="dxa"/>
            <w:vAlign w:val="center"/>
          </w:tcPr>
          <w:p w:rsidR="00F159DA" w:rsidRDefault="00F563EA">
            <w:pPr>
              <w:jc w:val="center"/>
            </w:pPr>
            <w:r>
              <w:rPr>
                <w:color w:val="000000"/>
                <w:szCs w:val="21"/>
              </w:rPr>
              <w:t>000681</w:t>
            </w:r>
          </w:p>
        </w:tc>
        <w:tc>
          <w:tcPr>
            <w:tcW w:w="1701" w:type="dxa"/>
            <w:vAlign w:val="center"/>
          </w:tcPr>
          <w:p w:rsidR="00F159DA" w:rsidRDefault="00F563EA">
            <w:pPr>
              <w:jc w:val="center"/>
            </w:pPr>
            <w:r>
              <w:rPr>
                <w:color w:val="000000"/>
                <w:szCs w:val="21"/>
              </w:rPr>
              <w:t>视觉中国</w:t>
            </w:r>
          </w:p>
        </w:tc>
        <w:tc>
          <w:tcPr>
            <w:tcW w:w="1276" w:type="dxa"/>
            <w:vAlign w:val="center"/>
          </w:tcPr>
          <w:p w:rsidR="00F159DA" w:rsidRDefault="00F563EA">
            <w:pPr>
              <w:jc w:val="right"/>
            </w:pPr>
            <w:r>
              <w:rPr>
                <w:color w:val="000000"/>
                <w:szCs w:val="21"/>
              </w:rPr>
              <w:t>319,888</w:t>
            </w:r>
          </w:p>
        </w:tc>
        <w:tc>
          <w:tcPr>
            <w:tcW w:w="2172" w:type="dxa"/>
            <w:vAlign w:val="center"/>
          </w:tcPr>
          <w:p w:rsidR="00F159DA" w:rsidRDefault="00F563EA">
            <w:pPr>
              <w:jc w:val="right"/>
            </w:pPr>
            <w:r>
              <w:rPr>
                <w:color w:val="000000"/>
                <w:szCs w:val="21"/>
              </w:rPr>
              <w:t>5,956,314.56</w:t>
            </w:r>
          </w:p>
        </w:tc>
        <w:tc>
          <w:tcPr>
            <w:tcW w:w="1852" w:type="dxa"/>
            <w:vAlign w:val="center"/>
          </w:tcPr>
          <w:p w:rsidR="00F159DA" w:rsidRDefault="00F563EA">
            <w:pPr>
              <w:jc w:val="right"/>
            </w:pPr>
            <w:r>
              <w:rPr>
                <w:color w:val="000000"/>
                <w:szCs w:val="21"/>
              </w:rPr>
              <w:t>1.00</w:t>
            </w:r>
          </w:p>
        </w:tc>
      </w:tr>
      <w:tr w:rsidR="00F159DA">
        <w:trPr>
          <w:jc w:val="center"/>
        </w:trPr>
        <w:tc>
          <w:tcPr>
            <w:tcW w:w="817" w:type="dxa"/>
            <w:vAlign w:val="center"/>
          </w:tcPr>
          <w:p w:rsidR="00F159DA" w:rsidRDefault="00F563EA">
            <w:pPr>
              <w:jc w:val="center"/>
            </w:pPr>
            <w:r>
              <w:rPr>
                <w:color w:val="000000"/>
                <w:szCs w:val="21"/>
              </w:rPr>
              <w:t>27</w:t>
            </w:r>
          </w:p>
        </w:tc>
        <w:tc>
          <w:tcPr>
            <w:tcW w:w="1276" w:type="dxa"/>
            <w:vAlign w:val="center"/>
          </w:tcPr>
          <w:p w:rsidR="00F159DA" w:rsidRDefault="00F563EA">
            <w:pPr>
              <w:jc w:val="center"/>
            </w:pPr>
            <w:r>
              <w:rPr>
                <w:color w:val="000000"/>
                <w:szCs w:val="21"/>
              </w:rPr>
              <w:t>300454</w:t>
            </w:r>
          </w:p>
        </w:tc>
        <w:tc>
          <w:tcPr>
            <w:tcW w:w="1701" w:type="dxa"/>
            <w:vAlign w:val="center"/>
          </w:tcPr>
          <w:p w:rsidR="00F159DA" w:rsidRDefault="00F563EA">
            <w:pPr>
              <w:jc w:val="center"/>
            </w:pPr>
            <w:r>
              <w:rPr>
                <w:color w:val="000000"/>
                <w:szCs w:val="21"/>
              </w:rPr>
              <w:t>深信服</w:t>
            </w:r>
          </w:p>
        </w:tc>
        <w:tc>
          <w:tcPr>
            <w:tcW w:w="1276" w:type="dxa"/>
            <w:vAlign w:val="center"/>
          </w:tcPr>
          <w:p w:rsidR="00F159DA" w:rsidRDefault="00F563EA">
            <w:pPr>
              <w:jc w:val="right"/>
            </w:pPr>
            <w:r>
              <w:rPr>
                <w:color w:val="000000"/>
                <w:szCs w:val="21"/>
              </w:rPr>
              <w:t>28,000</w:t>
            </w:r>
          </w:p>
        </w:tc>
        <w:tc>
          <w:tcPr>
            <w:tcW w:w="2172" w:type="dxa"/>
            <w:vAlign w:val="center"/>
          </w:tcPr>
          <w:p w:rsidR="00F159DA" w:rsidRDefault="00F563EA">
            <w:pPr>
              <w:jc w:val="right"/>
            </w:pPr>
            <w:r>
              <w:rPr>
                <w:color w:val="000000"/>
                <w:szCs w:val="21"/>
              </w:rPr>
              <w:t>5,766,880.00</w:t>
            </w:r>
          </w:p>
        </w:tc>
        <w:tc>
          <w:tcPr>
            <w:tcW w:w="1852" w:type="dxa"/>
            <w:vAlign w:val="center"/>
          </w:tcPr>
          <w:p w:rsidR="00F159DA" w:rsidRDefault="00F563EA">
            <w:pPr>
              <w:jc w:val="right"/>
            </w:pPr>
            <w:r>
              <w:rPr>
                <w:color w:val="000000"/>
                <w:szCs w:val="21"/>
              </w:rPr>
              <w:t>0.97</w:t>
            </w:r>
          </w:p>
        </w:tc>
      </w:tr>
      <w:tr w:rsidR="00F159DA">
        <w:trPr>
          <w:jc w:val="center"/>
        </w:trPr>
        <w:tc>
          <w:tcPr>
            <w:tcW w:w="817" w:type="dxa"/>
            <w:vAlign w:val="center"/>
          </w:tcPr>
          <w:p w:rsidR="00F159DA" w:rsidRDefault="00F563EA">
            <w:pPr>
              <w:jc w:val="center"/>
            </w:pPr>
            <w:r>
              <w:rPr>
                <w:color w:val="000000"/>
                <w:szCs w:val="21"/>
              </w:rPr>
              <w:t>28</w:t>
            </w:r>
          </w:p>
        </w:tc>
        <w:tc>
          <w:tcPr>
            <w:tcW w:w="1276" w:type="dxa"/>
            <w:vAlign w:val="center"/>
          </w:tcPr>
          <w:p w:rsidR="00F159DA" w:rsidRDefault="00F563EA">
            <w:pPr>
              <w:jc w:val="center"/>
            </w:pPr>
            <w:r>
              <w:rPr>
                <w:color w:val="000000"/>
                <w:szCs w:val="21"/>
              </w:rPr>
              <w:t>300502</w:t>
            </w:r>
          </w:p>
        </w:tc>
        <w:tc>
          <w:tcPr>
            <w:tcW w:w="1701" w:type="dxa"/>
            <w:vAlign w:val="center"/>
          </w:tcPr>
          <w:p w:rsidR="00F159DA" w:rsidRDefault="00F563EA">
            <w:pPr>
              <w:jc w:val="center"/>
            </w:pPr>
            <w:r>
              <w:rPr>
                <w:color w:val="000000"/>
                <w:szCs w:val="21"/>
              </w:rPr>
              <w:t>新易盛</w:t>
            </w:r>
          </w:p>
        </w:tc>
        <w:tc>
          <w:tcPr>
            <w:tcW w:w="1276" w:type="dxa"/>
            <w:vAlign w:val="center"/>
          </w:tcPr>
          <w:p w:rsidR="00F159DA" w:rsidRDefault="00F563EA">
            <w:pPr>
              <w:jc w:val="right"/>
            </w:pPr>
            <w:r>
              <w:rPr>
                <w:color w:val="000000"/>
                <w:szCs w:val="21"/>
              </w:rPr>
              <w:t>83,160</w:t>
            </w:r>
          </w:p>
        </w:tc>
        <w:tc>
          <w:tcPr>
            <w:tcW w:w="2172" w:type="dxa"/>
            <w:vAlign w:val="center"/>
          </w:tcPr>
          <w:p w:rsidR="00F159DA" w:rsidRDefault="00F563EA">
            <w:pPr>
              <w:jc w:val="right"/>
            </w:pPr>
            <w:r>
              <w:rPr>
                <w:color w:val="000000"/>
                <w:szCs w:val="21"/>
              </w:rPr>
              <w:t>5,249,059.20</w:t>
            </w:r>
          </w:p>
        </w:tc>
        <w:tc>
          <w:tcPr>
            <w:tcW w:w="1852" w:type="dxa"/>
            <w:vAlign w:val="center"/>
          </w:tcPr>
          <w:p w:rsidR="00F159DA" w:rsidRDefault="00F563EA">
            <w:pPr>
              <w:jc w:val="right"/>
            </w:pPr>
            <w:r>
              <w:rPr>
                <w:color w:val="000000"/>
                <w:szCs w:val="21"/>
              </w:rPr>
              <w:t>0.88</w:t>
            </w:r>
          </w:p>
        </w:tc>
      </w:tr>
      <w:tr w:rsidR="00F159DA">
        <w:trPr>
          <w:jc w:val="center"/>
        </w:trPr>
        <w:tc>
          <w:tcPr>
            <w:tcW w:w="817" w:type="dxa"/>
            <w:vAlign w:val="center"/>
          </w:tcPr>
          <w:p w:rsidR="00F159DA" w:rsidRDefault="00F563EA">
            <w:pPr>
              <w:jc w:val="center"/>
            </w:pPr>
            <w:r>
              <w:rPr>
                <w:color w:val="000000"/>
                <w:szCs w:val="21"/>
              </w:rPr>
              <w:t>29</w:t>
            </w:r>
          </w:p>
        </w:tc>
        <w:tc>
          <w:tcPr>
            <w:tcW w:w="1276" w:type="dxa"/>
            <w:vAlign w:val="center"/>
          </w:tcPr>
          <w:p w:rsidR="00F159DA" w:rsidRDefault="00F563EA">
            <w:pPr>
              <w:jc w:val="center"/>
            </w:pPr>
            <w:r>
              <w:rPr>
                <w:color w:val="000000"/>
                <w:szCs w:val="21"/>
              </w:rPr>
              <w:t>603290</w:t>
            </w:r>
          </w:p>
        </w:tc>
        <w:tc>
          <w:tcPr>
            <w:tcW w:w="1701" w:type="dxa"/>
            <w:vAlign w:val="center"/>
          </w:tcPr>
          <w:p w:rsidR="00F159DA" w:rsidRDefault="00F563EA">
            <w:pPr>
              <w:jc w:val="center"/>
            </w:pPr>
            <w:r>
              <w:rPr>
                <w:color w:val="000000"/>
                <w:szCs w:val="21"/>
              </w:rPr>
              <w:t>斯达半导</w:t>
            </w:r>
          </w:p>
        </w:tc>
        <w:tc>
          <w:tcPr>
            <w:tcW w:w="1276" w:type="dxa"/>
            <w:vAlign w:val="center"/>
          </w:tcPr>
          <w:p w:rsidR="00F159DA" w:rsidRDefault="00F563EA">
            <w:pPr>
              <w:jc w:val="right"/>
            </w:pPr>
            <w:r>
              <w:rPr>
                <w:color w:val="000000"/>
                <w:szCs w:val="21"/>
              </w:rPr>
              <w:t>24,900</w:t>
            </w:r>
          </w:p>
        </w:tc>
        <w:tc>
          <w:tcPr>
            <w:tcW w:w="2172" w:type="dxa"/>
            <w:vAlign w:val="center"/>
          </w:tcPr>
          <w:p w:rsidR="00F159DA" w:rsidRDefault="00F563EA">
            <w:pPr>
              <w:jc w:val="right"/>
            </w:pPr>
            <w:r>
              <w:rPr>
                <w:color w:val="000000"/>
                <w:szCs w:val="21"/>
              </w:rPr>
              <w:t>5,224,020.00</w:t>
            </w:r>
          </w:p>
        </w:tc>
        <w:tc>
          <w:tcPr>
            <w:tcW w:w="1852" w:type="dxa"/>
            <w:vAlign w:val="center"/>
          </w:tcPr>
          <w:p w:rsidR="00F159DA" w:rsidRDefault="00F563EA">
            <w:pPr>
              <w:jc w:val="right"/>
            </w:pPr>
            <w:r>
              <w:rPr>
                <w:color w:val="000000"/>
                <w:szCs w:val="21"/>
              </w:rPr>
              <w:t>0.88</w:t>
            </w:r>
          </w:p>
        </w:tc>
      </w:tr>
      <w:tr w:rsidR="00F159DA">
        <w:trPr>
          <w:jc w:val="center"/>
        </w:trPr>
        <w:tc>
          <w:tcPr>
            <w:tcW w:w="817" w:type="dxa"/>
            <w:vAlign w:val="center"/>
          </w:tcPr>
          <w:p w:rsidR="00F159DA" w:rsidRDefault="00F563EA">
            <w:pPr>
              <w:jc w:val="center"/>
            </w:pPr>
            <w:r>
              <w:rPr>
                <w:color w:val="000000"/>
                <w:szCs w:val="21"/>
              </w:rPr>
              <w:t>30</w:t>
            </w:r>
          </w:p>
        </w:tc>
        <w:tc>
          <w:tcPr>
            <w:tcW w:w="1276" w:type="dxa"/>
            <w:vAlign w:val="center"/>
          </w:tcPr>
          <w:p w:rsidR="00F159DA" w:rsidRDefault="00F563EA">
            <w:pPr>
              <w:jc w:val="center"/>
            </w:pPr>
            <w:r>
              <w:rPr>
                <w:color w:val="000000"/>
                <w:szCs w:val="21"/>
              </w:rPr>
              <w:t>002402</w:t>
            </w:r>
          </w:p>
        </w:tc>
        <w:tc>
          <w:tcPr>
            <w:tcW w:w="1701" w:type="dxa"/>
            <w:vAlign w:val="center"/>
          </w:tcPr>
          <w:p w:rsidR="00F159DA" w:rsidRDefault="00F563EA">
            <w:pPr>
              <w:jc w:val="center"/>
            </w:pPr>
            <w:r>
              <w:rPr>
                <w:color w:val="000000"/>
                <w:szCs w:val="21"/>
              </w:rPr>
              <w:t>和而泰</w:t>
            </w:r>
          </w:p>
        </w:tc>
        <w:tc>
          <w:tcPr>
            <w:tcW w:w="1276" w:type="dxa"/>
            <w:vAlign w:val="center"/>
          </w:tcPr>
          <w:p w:rsidR="00F159DA" w:rsidRDefault="00F563EA">
            <w:pPr>
              <w:jc w:val="right"/>
            </w:pPr>
            <w:r>
              <w:rPr>
                <w:color w:val="000000"/>
                <w:szCs w:val="21"/>
              </w:rPr>
              <w:t>291,800</w:t>
            </w:r>
          </w:p>
        </w:tc>
        <w:tc>
          <w:tcPr>
            <w:tcW w:w="2172" w:type="dxa"/>
            <w:vAlign w:val="center"/>
          </w:tcPr>
          <w:p w:rsidR="00F159DA" w:rsidRDefault="00F563EA">
            <w:pPr>
              <w:jc w:val="right"/>
            </w:pPr>
            <w:r>
              <w:rPr>
                <w:color w:val="000000"/>
                <w:szCs w:val="21"/>
              </w:rPr>
              <w:t>4,730,078.00</w:t>
            </w:r>
          </w:p>
        </w:tc>
        <w:tc>
          <w:tcPr>
            <w:tcW w:w="1852" w:type="dxa"/>
            <w:vAlign w:val="center"/>
          </w:tcPr>
          <w:p w:rsidR="00F159DA" w:rsidRDefault="00F563EA">
            <w:pPr>
              <w:jc w:val="right"/>
            </w:pPr>
            <w:r>
              <w:rPr>
                <w:color w:val="000000"/>
                <w:szCs w:val="21"/>
              </w:rPr>
              <w:t>0.80</w:t>
            </w:r>
          </w:p>
        </w:tc>
      </w:tr>
      <w:tr w:rsidR="00F159DA">
        <w:trPr>
          <w:jc w:val="center"/>
        </w:trPr>
        <w:tc>
          <w:tcPr>
            <w:tcW w:w="817" w:type="dxa"/>
            <w:vAlign w:val="center"/>
          </w:tcPr>
          <w:p w:rsidR="00F159DA" w:rsidRDefault="00F563EA">
            <w:pPr>
              <w:jc w:val="center"/>
            </w:pPr>
            <w:r>
              <w:rPr>
                <w:color w:val="000000"/>
                <w:szCs w:val="21"/>
              </w:rPr>
              <w:t>31</w:t>
            </w:r>
          </w:p>
        </w:tc>
        <w:tc>
          <w:tcPr>
            <w:tcW w:w="1276" w:type="dxa"/>
            <w:vAlign w:val="center"/>
          </w:tcPr>
          <w:p w:rsidR="00F159DA" w:rsidRDefault="00F563EA">
            <w:pPr>
              <w:jc w:val="center"/>
            </w:pPr>
            <w:r>
              <w:rPr>
                <w:color w:val="000000"/>
                <w:szCs w:val="21"/>
              </w:rPr>
              <w:t>603232</w:t>
            </w:r>
          </w:p>
        </w:tc>
        <w:tc>
          <w:tcPr>
            <w:tcW w:w="1701" w:type="dxa"/>
            <w:vAlign w:val="center"/>
          </w:tcPr>
          <w:p w:rsidR="00F159DA" w:rsidRDefault="00F563EA">
            <w:pPr>
              <w:jc w:val="center"/>
            </w:pPr>
            <w:r>
              <w:rPr>
                <w:color w:val="000000"/>
                <w:szCs w:val="21"/>
              </w:rPr>
              <w:t>格尔软件</w:t>
            </w:r>
          </w:p>
        </w:tc>
        <w:tc>
          <w:tcPr>
            <w:tcW w:w="1276" w:type="dxa"/>
            <w:vAlign w:val="center"/>
          </w:tcPr>
          <w:p w:rsidR="00F159DA" w:rsidRDefault="00F563EA">
            <w:pPr>
              <w:jc w:val="right"/>
            </w:pPr>
            <w:r>
              <w:rPr>
                <w:color w:val="000000"/>
                <w:szCs w:val="21"/>
              </w:rPr>
              <w:t>145,834</w:t>
            </w:r>
          </w:p>
        </w:tc>
        <w:tc>
          <w:tcPr>
            <w:tcW w:w="2172" w:type="dxa"/>
            <w:vAlign w:val="center"/>
          </w:tcPr>
          <w:p w:rsidR="00F159DA" w:rsidRDefault="00F563EA">
            <w:pPr>
              <w:jc w:val="right"/>
            </w:pPr>
            <w:r>
              <w:rPr>
                <w:color w:val="000000"/>
                <w:szCs w:val="21"/>
              </w:rPr>
              <w:t>4,491,687.20</w:t>
            </w:r>
          </w:p>
        </w:tc>
        <w:tc>
          <w:tcPr>
            <w:tcW w:w="1852" w:type="dxa"/>
            <w:vAlign w:val="center"/>
          </w:tcPr>
          <w:p w:rsidR="00F159DA" w:rsidRDefault="00F563EA">
            <w:pPr>
              <w:jc w:val="right"/>
            </w:pPr>
            <w:r>
              <w:rPr>
                <w:color w:val="000000"/>
                <w:szCs w:val="21"/>
              </w:rPr>
              <w:t>0.76</w:t>
            </w:r>
          </w:p>
        </w:tc>
      </w:tr>
      <w:tr w:rsidR="00F159DA">
        <w:trPr>
          <w:jc w:val="center"/>
        </w:trPr>
        <w:tc>
          <w:tcPr>
            <w:tcW w:w="817" w:type="dxa"/>
            <w:vAlign w:val="center"/>
          </w:tcPr>
          <w:p w:rsidR="00F159DA" w:rsidRDefault="00F563EA">
            <w:pPr>
              <w:jc w:val="center"/>
            </w:pPr>
            <w:r>
              <w:rPr>
                <w:color w:val="000000"/>
                <w:szCs w:val="21"/>
              </w:rPr>
              <w:t>32</w:t>
            </w:r>
          </w:p>
        </w:tc>
        <w:tc>
          <w:tcPr>
            <w:tcW w:w="1276" w:type="dxa"/>
            <w:vAlign w:val="center"/>
          </w:tcPr>
          <w:p w:rsidR="00F159DA" w:rsidRDefault="00F563EA">
            <w:pPr>
              <w:jc w:val="center"/>
            </w:pPr>
            <w:r>
              <w:rPr>
                <w:color w:val="000000"/>
                <w:szCs w:val="21"/>
              </w:rPr>
              <w:t>300451</w:t>
            </w:r>
          </w:p>
        </w:tc>
        <w:tc>
          <w:tcPr>
            <w:tcW w:w="1701" w:type="dxa"/>
            <w:vAlign w:val="center"/>
          </w:tcPr>
          <w:p w:rsidR="00F159DA" w:rsidRDefault="00F563EA">
            <w:pPr>
              <w:jc w:val="center"/>
            </w:pPr>
            <w:r>
              <w:rPr>
                <w:color w:val="000000"/>
                <w:szCs w:val="21"/>
              </w:rPr>
              <w:t>创业慧康</w:t>
            </w:r>
          </w:p>
        </w:tc>
        <w:tc>
          <w:tcPr>
            <w:tcW w:w="1276" w:type="dxa"/>
            <w:vAlign w:val="center"/>
          </w:tcPr>
          <w:p w:rsidR="00F159DA" w:rsidRDefault="00F563EA">
            <w:pPr>
              <w:jc w:val="right"/>
            </w:pPr>
            <w:r>
              <w:rPr>
                <w:color w:val="000000"/>
                <w:szCs w:val="21"/>
              </w:rPr>
              <w:t>230,800</w:t>
            </w:r>
          </w:p>
        </w:tc>
        <w:tc>
          <w:tcPr>
            <w:tcW w:w="2172" w:type="dxa"/>
            <w:vAlign w:val="center"/>
          </w:tcPr>
          <w:p w:rsidR="00F159DA" w:rsidRDefault="00F563EA">
            <w:pPr>
              <w:jc w:val="right"/>
            </w:pPr>
            <w:r>
              <w:rPr>
                <w:color w:val="000000"/>
                <w:szCs w:val="21"/>
              </w:rPr>
              <w:t>4,267,492.00</w:t>
            </w:r>
          </w:p>
        </w:tc>
        <w:tc>
          <w:tcPr>
            <w:tcW w:w="1852" w:type="dxa"/>
            <w:vAlign w:val="center"/>
          </w:tcPr>
          <w:p w:rsidR="00F159DA" w:rsidRDefault="00F563EA">
            <w:pPr>
              <w:jc w:val="right"/>
            </w:pPr>
            <w:r>
              <w:rPr>
                <w:color w:val="000000"/>
                <w:szCs w:val="21"/>
              </w:rPr>
              <w:t>0.72</w:t>
            </w:r>
          </w:p>
        </w:tc>
      </w:tr>
      <w:tr w:rsidR="00F159DA">
        <w:trPr>
          <w:jc w:val="center"/>
        </w:trPr>
        <w:tc>
          <w:tcPr>
            <w:tcW w:w="817" w:type="dxa"/>
            <w:vAlign w:val="center"/>
          </w:tcPr>
          <w:p w:rsidR="00F159DA" w:rsidRDefault="00F563EA">
            <w:pPr>
              <w:jc w:val="center"/>
            </w:pPr>
            <w:r>
              <w:rPr>
                <w:color w:val="000000"/>
                <w:szCs w:val="21"/>
              </w:rPr>
              <w:t>33</w:t>
            </w:r>
          </w:p>
        </w:tc>
        <w:tc>
          <w:tcPr>
            <w:tcW w:w="1276" w:type="dxa"/>
            <w:vAlign w:val="center"/>
          </w:tcPr>
          <w:p w:rsidR="00F159DA" w:rsidRDefault="00F563EA">
            <w:pPr>
              <w:jc w:val="center"/>
            </w:pPr>
            <w:r>
              <w:rPr>
                <w:color w:val="000000"/>
                <w:szCs w:val="21"/>
              </w:rPr>
              <w:t>002475</w:t>
            </w:r>
          </w:p>
        </w:tc>
        <w:tc>
          <w:tcPr>
            <w:tcW w:w="1701" w:type="dxa"/>
            <w:vAlign w:val="center"/>
          </w:tcPr>
          <w:p w:rsidR="00F159DA" w:rsidRDefault="00F563EA">
            <w:pPr>
              <w:jc w:val="center"/>
            </w:pPr>
            <w:r>
              <w:rPr>
                <w:color w:val="000000"/>
                <w:szCs w:val="21"/>
              </w:rPr>
              <w:t>立讯精密</w:t>
            </w:r>
          </w:p>
        </w:tc>
        <w:tc>
          <w:tcPr>
            <w:tcW w:w="1276" w:type="dxa"/>
            <w:vAlign w:val="center"/>
          </w:tcPr>
          <w:p w:rsidR="00F159DA" w:rsidRDefault="00F563EA">
            <w:pPr>
              <w:jc w:val="right"/>
            </w:pPr>
            <w:r>
              <w:rPr>
                <w:color w:val="000000"/>
                <w:szCs w:val="21"/>
              </w:rPr>
              <w:t>77,348</w:t>
            </w:r>
          </w:p>
        </w:tc>
        <w:tc>
          <w:tcPr>
            <w:tcW w:w="2172" w:type="dxa"/>
            <w:vAlign w:val="center"/>
          </w:tcPr>
          <w:p w:rsidR="00F159DA" w:rsidRDefault="00F563EA">
            <w:pPr>
              <w:jc w:val="right"/>
            </w:pPr>
            <w:r>
              <w:rPr>
                <w:color w:val="000000"/>
                <w:szCs w:val="21"/>
              </w:rPr>
              <w:t>3,971,819.80</w:t>
            </w:r>
          </w:p>
        </w:tc>
        <w:tc>
          <w:tcPr>
            <w:tcW w:w="1852" w:type="dxa"/>
            <w:vAlign w:val="center"/>
          </w:tcPr>
          <w:p w:rsidR="00F159DA" w:rsidRDefault="00F563EA">
            <w:pPr>
              <w:jc w:val="right"/>
            </w:pPr>
            <w:r>
              <w:rPr>
                <w:color w:val="000000"/>
                <w:szCs w:val="21"/>
              </w:rPr>
              <w:t>0.67</w:t>
            </w:r>
          </w:p>
        </w:tc>
      </w:tr>
      <w:tr w:rsidR="00F159DA">
        <w:trPr>
          <w:jc w:val="center"/>
        </w:trPr>
        <w:tc>
          <w:tcPr>
            <w:tcW w:w="817" w:type="dxa"/>
            <w:vAlign w:val="center"/>
          </w:tcPr>
          <w:p w:rsidR="00F159DA" w:rsidRDefault="00F563EA">
            <w:pPr>
              <w:jc w:val="center"/>
            </w:pPr>
            <w:r>
              <w:rPr>
                <w:color w:val="000000"/>
                <w:szCs w:val="21"/>
              </w:rPr>
              <w:t>34</w:t>
            </w:r>
          </w:p>
        </w:tc>
        <w:tc>
          <w:tcPr>
            <w:tcW w:w="1276" w:type="dxa"/>
            <w:vAlign w:val="center"/>
          </w:tcPr>
          <w:p w:rsidR="00F159DA" w:rsidRDefault="00F563EA">
            <w:pPr>
              <w:jc w:val="center"/>
            </w:pPr>
            <w:r>
              <w:rPr>
                <w:color w:val="000000"/>
                <w:szCs w:val="21"/>
              </w:rPr>
              <w:t>000938</w:t>
            </w:r>
          </w:p>
        </w:tc>
        <w:tc>
          <w:tcPr>
            <w:tcW w:w="1701" w:type="dxa"/>
            <w:vAlign w:val="center"/>
          </w:tcPr>
          <w:p w:rsidR="00F159DA" w:rsidRDefault="00F563EA">
            <w:pPr>
              <w:jc w:val="center"/>
            </w:pPr>
            <w:r>
              <w:rPr>
                <w:color w:val="000000"/>
                <w:szCs w:val="21"/>
              </w:rPr>
              <w:t>紫光股份</w:t>
            </w:r>
          </w:p>
        </w:tc>
        <w:tc>
          <w:tcPr>
            <w:tcW w:w="1276" w:type="dxa"/>
            <w:vAlign w:val="center"/>
          </w:tcPr>
          <w:p w:rsidR="00F159DA" w:rsidRDefault="00F563EA">
            <w:pPr>
              <w:jc w:val="right"/>
            </w:pPr>
            <w:r>
              <w:rPr>
                <w:color w:val="000000"/>
                <w:szCs w:val="21"/>
              </w:rPr>
              <w:t>90,700</w:t>
            </w:r>
          </w:p>
        </w:tc>
        <w:tc>
          <w:tcPr>
            <w:tcW w:w="2172" w:type="dxa"/>
            <w:vAlign w:val="center"/>
          </w:tcPr>
          <w:p w:rsidR="00F159DA" w:rsidRDefault="00F563EA">
            <w:pPr>
              <w:jc w:val="right"/>
            </w:pPr>
            <w:r>
              <w:rPr>
                <w:color w:val="000000"/>
                <w:szCs w:val="21"/>
              </w:rPr>
              <w:t>3,898,286.00</w:t>
            </w:r>
          </w:p>
        </w:tc>
        <w:tc>
          <w:tcPr>
            <w:tcW w:w="1852" w:type="dxa"/>
            <w:vAlign w:val="center"/>
          </w:tcPr>
          <w:p w:rsidR="00F159DA" w:rsidRDefault="00F563EA">
            <w:pPr>
              <w:jc w:val="right"/>
            </w:pPr>
            <w:r>
              <w:rPr>
                <w:color w:val="000000"/>
                <w:szCs w:val="21"/>
              </w:rPr>
              <w:t>0.66</w:t>
            </w:r>
          </w:p>
        </w:tc>
      </w:tr>
      <w:tr w:rsidR="00F159DA">
        <w:trPr>
          <w:jc w:val="center"/>
        </w:trPr>
        <w:tc>
          <w:tcPr>
            <w:tcW w:w="817" w:type="dxa"/>
            <w:vAlign w:val="center"/>
          </w:tcPr>
          <w:p w:rsidR="00F159DA" w:rsidRDefault="00F563EA">
            <w:pPr>
              <w:jc w:val="center"/>
            </w:pPr>
            <w:r>
              <w:rPr>
                <w:color w:val="000000"/>
                <w:szCs w:val="21"/>
              </w:rPr>
              <w:t>35</w:t>
            </w:r>
          </w:p>
        </w:tc>
        <w:tc>
          <w:tcPr>
            <w:tcW w:w="1276" w:type="dxa"/>
            <w:vAlign w:val="center"/>
          </w:tcPr>
          <w:p w:rsidR="00F159DA" w:rsidRDefault="00F563EA">
            <w:pPr>
              <w:jc w:val="center"/>
            </w:pPr>
            <w:r>
              <w:rPr>
                <w:color w:val="000000"/>
                <w:szCs w:val="21"/>
              </w:rPr>
              <w:t>06186</w:t>
            </w:r>
          </w:p>
        </w:tc>
        <w:tc>
          <w:tcPr>
            <w:tcW w:w="1701" w:type="dxa"/>
            <w:vAlign w:val="center"/>
          </w:tcPr>
          <w:p w:rsidR="00F159DA" w:rsidRDefault="00F563EA">
            <w:pPr>
              <w:jc w:val="center"/>
            </w:pPr>
            <w:r>
              <w:rPr>
                <w:color w:val="000000"/>
                <w:szCs w:val="21"/>
              </w:rPr>
              <w:t>中国飞鹤</w:t>
            </w:r>
          </w:p>
        </w:tc>
        <w:tc>
          <w:tcPr>
            <w:tcW w:w="1276" w:type="dxa"/>
            <w:vAlign w:val="center"/>
          </w:tcPr>
          <w:p w:rsidR="00F159DA" w:rsidRDefault="00F563EA">
            <w:pPr>
              <w:jc w:val="right"/>
            </w:pPr>
            <w:r>
              <w:rPr>
                <w:color w:val="000000"/>
                <w:szCs w:val="21"/>
              </w:rPr>
              <w:t>227,000</w:t>
            </w:r>
          </w:p>
        </w:tc>
        <w:tc>
          <w:tcPr>
            <w:tcW w:w="2172" w:type="dxa"/>
            <w:vAlign w:val="center"/>
          </w:tcPr>
          <w:p w:rsidR="00F159DA" w:rsidRDefault="00F563EA">
            <w:pPr>
              <w:jc w:val="right"/>
            </w:pPr>
            <w:r>
              <w:rPr>
                <w:color w:val="000000"/>
                <w:szCs w:val="21"/>
              </w:rPr>
              <w:t>3,218,085.66</w:t>
            </w:r>
          </w:p>
        </w:tc>
        <w:tc>
          <w:tcPr>
            <w:tcW w:w="1852" w:type="dxa"/>
            <w:vAlign w:val="center"/>
          </w:tcPr>
          <w:p w:rsidR="00F159DA" w:rsidRDefault="00F563EA">
            <w:pPr>
              <w:jc w:val="right"/>
            </w:pPr>
            <w:r>
              <w:rPr>
                <w:color w:val="000000"/>
                <w:szCs w:val="21"/>
              </w:rPr>
              <w:t>0.54</w:t>
            </w:r>
          </w:p>
        </w:tc>
      </w:tr>
      <w:tr w:rsidR="00F159DA">
        <w:trPr>
          <w:jc w:val="center"/>
        </w:trPr>
        <w:tc>
          <w:tcPr>
            <w:tcW w:w="817" w:type="dxa"/>
            <w:vAlign w:val="center"/>
          </w:tcPr>
          <w:p w:rsidR="00F159DA" w:rsidRDefault="00F563EA">
            <w:pPr>
              <w:jc w:val="center"/>
            </w:pPr>
            <w:r>
              <w:rPr>
                <w:color w:val="000000"/>
                <w:szCs w:val="21"/>
              </w:rPr>
              <w:t>36</w:t>
            </w:r>
          </w:p>
        </w:tc>
        <w:tc>
          <w:tcPr>
            <w:tcW w:w="1276" w:type="dxa"/>
            <w:vAlign w:val="center"/>
          </w:tcPr>
          <w:p w:rsidR="00F159DA" w:rsidRDefault="00F563EA">
            <w:pPr>
              <w:jc w:val="center"/>
            </w:pPr>
            <w:r>
              <w:rPr>
                <w:color w:val="000000"/>
                <w:szCs w:val="21"/>
              </w:rPr>
              <w:t>002726</w:t>
            </w:r>
          </w:p>
        </w:tc>
        <w:tc>
          <w:tcPr>
            <w:tcW w:w="1701" w:type="dxa"/>
            <w:vAlign w:val="center"/>
          </w:tcPr>
          <w:p w:rsidR="00F159DA" w:rsidRDefault="00F563EA">
            <w:pPr>
              <w:jc w:val="center"/>
            </w:pPr>
            <w:r>
              <w:rPr>
                <w:color w:val="000000"/>
                <w:szCs w:val="21"/>
              </w:rPr>
              <w:t>龙大肉食</w:t>
            </w:r>
          </w:p>
        </w:tc>
        <w:tc>
          <w:tcPr>
            <w:tcW w:w="1276" w:type="dxa"/>
            <w:vAlign w:val="center"/>
          </w:tcPr>
          <w:p w:rsidR="00F159DA" w:rsidRDefault="00F563EA">
            <w:pPr>
              <w:jc w:val="right"/>
            </w:pPr>
            <w:r>
              <w:rPr>
                <w:color w:val="000000"/>
                <w:szCs w:val="21"/>
              </w:rPr>
              <w:t>351,500</w:t>
            </w:r>
          </w:p>
        </w:tc>
        <w:tc>
          <w:tcPr>
            <w:tcW w:w="2172" w:type="dxa"/>
            <w:vAlign w:val="center"/>
          </w:tcPr>
          <w:p w:rsidR="00F159DA" w:rsidRDefault="00F563EA">
            <w:pPr>
              <w:jc w:val="right"/>
            </w:pPr>
            <w:r>
              <w:rPr>
                <w:color w:val="000000"/>
                <w:szCs w:val="21"/>
              </w:rPr>
              <w:t>2,966,660.00</w:t>
            </w:r>
          </w:p>
        </w:tc>
        <w:tc>
          <w:tcPr>
            <w:tcW w:w="1852" w:type="dxa"/>
            <w:vAlign w:val="center"/>
          </w:tcPr>
          <w:p w:rsidR="00F159DA" w:rsidRDefault="00F563EA">
            <w:pPr>
              <w:jc w:val="right"/>
            </w:pPr>
            <w:r>
              <w:rPr>
                <w:color w:val="000000"/>
                <w:szCs w:val="21"/>
              </w:rPr>
              <w:t>0.50</w:t>
            </w:r>
          </w:p>
        </w:tc>
      </w:tr>
      <w:tr w:rsidR="00F159DA">
        <w:trPr>
          <w:jc w:val="center"/>
        </w:trPr>
        <w:tc>
          <w:tcPr>
            <w:tcW w:w="817" w:type="dxa"/>
            <w:vAlign w:val="center"/>
          </w:tcPr>
          <w:p w:rsidR="00F159DA" w:rsidRDefault="00F563EA">
            <w:pPr>
              <w:jc w:val="center"/>
            </w:pPr>
            <w:r>
              <w:rPr>
                <w:color w:val="000000"/>
                <w:szCs w:val="21"/>
              </w:rPr>
              <w:t>37</w:t>
            </w:r>
          </w:p>
        </w:tc>
        <w:tc>
          <w:tcPr>
            <w:tcW w:w="1276" w:type="dxa"/>
            <w:vAlign w:val="center"/>
          </w:tcPr>
          <w:p w:rsidR="00F159DA" w:rsidRDefault="00F563EA">
            <w:pPr>
              <w:jc w:val="center"/>
            </w:pPr>
            <w:r>
              <w:rPr>
                <w:color w:val="000000"/>
                <w:szCs w:val="21"/>
              </w:rPr>
              <w:t>300010</w:t>
            </w:r>
          </w:p>
        </w:tc>
        <w:tc>
          <w:tcPr>
            <w:tcW w:w="1701" w:type="dxa"/>
            <w:vAlign w:val="center"/>
          </w:tcPr>
          <w:p w:rsidR="00F159DA" w:rsidRDefault="00F563EA">
            <w:pPr>
              <w:jc w:val="center"/>
            </w:pPr>
            <w:r>
              <w:rPr>
                <w:color w:val="000000"/>
                <w:szCs w:val="21"/>
              </w:rPr>
              <w:t>立思辰</w:t>
            </w:r>
          </w:p>
        </w:tc>
        <w:tc>
          <w:tcPr>
            <w:tcW w:w="1276" w:type="dxa"/>
            <w:vAlign w:val="center"/>
          </w:tcPr>
          <w:p w:rsidR="00F159DA" w:rsidRDefault="00F563EA">
            <w:pPr>
              <w:jc w:val="right"/>
            </w:pPr>
            <w:r>
              <w:rPr>
                <w:color w:val="000000"/>
                <w:szCs w:val="21"/>
              </w:rPr>
              <w:t>158,000</w:t>
            </w:r>
          </w:p>
        </w:tc>
        <w:tc>
          <w:tcPr>
            <w:tcW w:w="2172" w:type="dxa"/>
            <w:vAlign w:val="center"/>
          </w:tcPr>
          <w:p w:rsidR="00F159DA" w:rsidRDefault="00F563EA">
            <w:pPr>
              <w:jc w:val="right"/>
            </w:pPr>
            <w:r>
              <w:rPr>
                <w:color w:val="000000"/>
                <w:szCs w:val="21"/>
              </w:rPr>
              <w:t>2,964,660.00</w:t>
            </w:r>
          </w:p>
        </w:tc>
        <w:tc>
          <w:tcPr>
            <w:tcW w:w="1852" w:type="dxa"/>
            <w:vAlign w:val="center"/>
          </w:tcPr>
          <w:p w:rsidR="00F159DA" w:rsidRDefault="00F563EA">
            <w:pPr>
              <w:jc w:val="right"/>
            </w:pPr>
            <w:r>
              <w:rPr>
                <w:color w:val="000000"/>
                <w:szCs w:val="21"/>
              </w:rPr>
              <w:t>0.50</w:t>
            </w:r>
          </w:p>
        </w:tc>
      </w:tr>
      <w:tr w:rsidR="00F159DA">
        <w:trPr>
          <w:jc w:val="center"/>
        </w:trPr>
        <w:tc>
          <w:tcPr>
            <w:tcW w:w="817" w:type="dxa"/>
            <w:vAlign w:val="center"/>
          </w:tcPr>
          <w:p w:rsidR="00F159DA" w:rsidRDefault="00F563EA">
            <w:pPr>
              <w:jc w:val="center"/>
            </w:pPr>
            <w:r>
              <w:rPr>
                <w:color w:val="000000"/>
                <w:szCs w:val="21"/>
              </w:rPr>
              <w:t>38</w:t>
            </w:r>
          </w:p>
        </w:tc>
        <w:tc>
          <w:tcPr>
            <w:tcW w:w="1276" w:type="dxa"/>
            <w:vAlign w:val="center"/>
          </w:tcPr>
          <w:p w:rsidR="00F159DA" w:rsidRDefault="00F563EA">
            <w:pPr>
              <w:jc w:val="center"/>
            </w:pPr>
            <w:r>
              <w:rPr>
                <w:color w:val="000000"/>
                <w:szCs w:val="21"/>
              </w:rPr>
              <w:t>002291</w:t>
            </w:r>
          </w:p>
        </w:tc>
        <w:tc>
          <w:tcPr>
            <w:tcW w:w="1701" w:type="dxa"/>
            <w:vAlign w:val="center"/>
          </w:tcPr>
          <w:p w:rsidR="00F159DA" w:rsidRDefault="00F563EA">
            <w:pPr>
              <w:jc w:val="center"/>
            </w:pPr>
            <w:r>
              <w:rPr>
                <w:color w:val="000000"/>
                <w:szCs w:val="21"/>
              </w:rPr>
              <w:t>星期六</w:t>
            </w:r>
          </w:p>
        </w:tc>
        <w:tc>
          <w:tcPr>
            <w:tcW w:w="1276" w:type="dxa"/>
            <w:vAlign w:val="center"/>
          </w:tcPr>
          <w:p w:rsidR="00F159DA" w:rsidRDefault="00F563EA">
            <w:pPr>
              <w:jc w:val="right"/>
            </w:pPr>
            <w:r>
              <w:rPr>
                <w:color w:val="000000"/>
                <w:szCs w:val="21"/>
              </w:rPr>
              <w:t>123,300</w:t>
            </w:r>
          </w:p>
        </w:tc>
        <w:tc>
          <w:tcPr>
            <w:tcW w:w="2172" w:type="dxa"/>
            <w:vAlign w:val="center"/>
          </w:tcPr>
          <w:p w:rsidR="00F159DA" w:rsidRDefault="00F563EA">
            <w:pPr>
              <w:jc w:val="right"/>
            </w:pPr>
            <w:r>
              <w:rPr>
                <w:color w:val="000000"/>
                <w:szCs w:val="21"/>
              </w:rPr>
              <w:t>2,848,230.00</w:t>
            </w:r>
          </w:p>
        </w:tc>
        <w:tc>
          <w:tcPr>
            <w:tcW w:w="1852" w:type="dxa"/>
            <w:vAlign w:val="center"/>
          </w:tcPr>
          <w:p w:rsidR="00F159DA" w:rsidRDefault="00F563EA">
            <w:pPr>
              <w:jc w:val="right"/>
            </w:pPr>
            <w:r>
              <w:rPr>
                <w:color w:val="000000"/>
                <w:szCs w:val="21"/>
              </w:rPr>
              <w:t>0.48</w:t>
            </w:r>
          </w:p>
        </w:tc>
      </w:tr>
      <w:tr w:rsidR="00F159DA">
        <w:trPr>
          <w:jc w:val="center"/>
        </w:trPr>
        <w:tc>
          <w:tcPr>
            <w:tcW w:w="817" w:type="dxa"/>
            <w:vAlign w:val="center"/>
          </w:tcPr>
          <w:p w:rsidR="00F159DA" w:rsidRDefault="00F563EA">
            <w:pPr>
              <w:jc w:val="center"/>
            </w:pPr>
            <w:r>
              <w:rPr>
                <w:color w:val="000000"/>
                <w:szCs w:val="21"/>
              </w:rPr>
              <w:t>39</w:t>
            </w:r>
          </w:p>
        </w:tc>
        <w:tc>
          <w:tcPr>
            <w:tcW w:w="1276" w:type="dxa"/>
            <w:vAlign w:val="center"/>
          </w:tcPr>
          <w:p w:rsidR="00F159DA" w:rsidRDefault="00F563EA">
            <w:pPr>
              <w:jc w:val="center"/>
            </w:pPr>
            <w:r>
              <w:rPr>
                <w:color w:val="000000"/>
                <w:szCs w:val="21"/>
              </w:rPr>
              <w:t>000910</w:t>
            </w:r>
          </w:p>
        </w:tc>
        <w:tc>
          <w:tcPr>
            <w:tcW w:w="1701" w:type="dxa"/>
            <w:vAlign w:val="center"/>
          </w:tcPr>
          <w:p w:rsidR="00F159DA" w:rsidRDefault="00F563EA">
            <w:pPr>
              <w:jc w:val="center"/>
            </w:pPr>
            <w:r>
              <w:rPr>
                <w:color w:val="000000"/>
                <w:szCs w:val="21"/>
              </w:rPr>
              <w:t>大亚圣象</w:t>
            </w:r>
          </w:p>
        </w:tc>
        <w:tc>
          <w:tcPr>
            <w:tcW w:w="1276" w:type="dxa"/>
            <w:vAlign w:val="center"/>
          </w:tcPr>
          <w:p w:rsidR="00F159DA" w:rsidRDefault="00F563EA">
            <w:pPr>
              <w:jc w:val="right"/>
            </w:pPr>
            <w:r>
              <w:rPr>
                <w:color w:val="000000"/>
                <w:szCs w:val="21"/>
              </w:rPr>
              <w:t>168,900</w:t>
            </w:r>
          </w:p>
        </w:tc>
        <w:tc>
          <w:tcPr>
            <w:tcW w:w="2172" w:type="dxa"/>
            <w:vAlign w:val="center"/>
          </w:tcPr>
          <w:p w:rsidR="00F159DA" w:rsidRDefault="00F563EA">
            <w:pPr>
              <w:jc w:val="right"/>
            </w:pPr>
            <w:r>
              <w:rPr>
                <w:color w:val="000000"/>
                <w:szCs w:val="21"/>
              </w:rPr>
              <w:t>2,624,706.00</w:t>
            </w:r>
          </w:p>
        </w:tc>
        <w:tc>
          <w:tcPr>
            <w:tcW w:w="1852" w:type="dxa"/>
            <w:vAlign w:val="center"/>
          </w:tcPr>
          <w:p w:rsidR="00F159DA" w:rsidRDefault="00F563EA">
            <w:pPr>
              <w:jc w:val="right"/>
            </w:pPr>
            <w:r>
              <w:rPr>
                <w:color w:val="000000"/>
                <w:szCs w:val="21"/>
              </w:rPr>
              <w:t>0.44</w:t>
            </w:r>
          </w:p>
        </w:tc>
      </w:tr>
      <w:tr w:rsidR="00F159DA">
        <w:trPr>
          <w:jc w:val="center"/>
        </w:trPr>
        <w:tc>
          <w:tcPr>
            <w:tcW w:w="817" w:type="dxa"/>
            <w:vAlign w:val="center"/>
          </w:tcPr>
          <w:p w:rsidR="00F159DA" w:rsidRDefault="00F563EA">
            <w:pPr>
              <w:jc w:val="center"/>
            </w:pPr>
            <w:r>
              <w:rPr>
                <w:color w:val="000000"/>
                <w:szCs w:val="21"/>
              </w:rPr>
              <w:t>40</w:t>
            </w:r>
          </w:p>
        </w:tc>
        <w:tc>
          <w:tcPr>
            <w:tcW w:w="1276" w:type="dxa"/>
            <w:vAlign w:val="center"/>
          </w:tcPr>
          <w:p w:rsidR="00F159DA" w:rsidRDefault="00F563EA">
            <w:pPr>
              <w:jc w:val="center"/>
            </w:pPr>
            <w:r>
              <w:rPr>
                <w:color w:val="000000"/>
                <w:szCs w:val="21"/>
              </w:rPr>
              <w:t>300118</w:t>
            </w:r>
          </w:p>
        </w:tc>
        <w:tc>
          <w:tcPr>
            <w:tcW w:w="1701" w:type="dxa"/>
            <w:vAlign w:val="center"/>
          </w:tcPr>
          <w:p w:rsidR="00F159DA" w:rsidRDefault="00F563EA">
            <w:pPr>
              <w:jc w:val="center"/>
            </w:pPr>
            <w:r>
              <w:rPr>
                <w:color w:val="000000"/>
                <w:szCs w:val="21"/>
              </w:rPr>
              <w:t>东方日升</w:t>
            </w:r>
          </w:p>
        </w:tc>
        <w:tc>
          <w:tcPr>
            <w:tcW w:w="1276" w:type="dxa"/>
            <w:vAlign w:val="center"/>
          </w:tcPr>
          <w:p w:rsidR="00F159DA" w:rsidRDefault="00F563EA">
            <w:pPr>
              <w:jc w:val="right"/>
            </w:pPr>
            <w:r>
              <w:rPr>
                <w:color w:val="000000"/>
                <w:szCs w:val="21"/>
              </w:rPr>
              <w:t>157,600</w:t>
            </w:r>
          </w:p>
        </w:tc>
        <w:tc>
          <w:tcPr>
            <w:tcW w:w="2172" w:type="dxa"/>
            <w:vAlign w:val="center"/>
          </w:tcPr>
          <w:p w:rsidR="00F159DA" w:rsidRDefault="00F563EA">
            <w:pPr>
              <w:jc w:val="right"/>
            </w:pPr>
            <w:r>
              <w:rPr>
                <w:color w:val="000000"/>
                <w:szCs w:val="21"/>
              </w:rPr>
              <w:t>2,364,000.00</w:t>
            </w:r>
          </w:p>
        </w:tc>
        <w:tc>
          <w:tcPr>
            <w:tcW w:w="1852" w:type="dxa"/>
            <w:vAlign w:val="center"/>
          </w:tcPr>
          <w:p w:rsidR="00F159DA" w:rsidRDefault="00F563EA">
            <w:pPr>
              <w:jc w:val="right"/>
            </w:pPr>
            <w:r>
              <w:rPr>
                <w:color w:val="000000"/>
                <w:szCs w:val="21"/>
              </w:rPr>
              <w:t>0.40</w:t>
            </w:r>
          </w:p>
        </w:tc>
      </w:tr>
      <w:tr w:rsidR="00F159DA">
        <w:trPr>
          <w:jc w:val="center"/>
        </w:trPr>
        <w:tc>
          <w:tcPr>
            <w:tcW w:w="817" w:type="dxa"/>
            <w:vAlign w:val="center"/>
          </w:tcPr>
          <w:p w:rsidR="00F159DA" w:rsidRDefault="00F563EA">
            <w:pPr>
              <w:jc w:val="center"/>
            </w:pPr>
            <w:r>
              <w:rPr>
                <w:color w:val="000000"/>
                <w:szCs w:val="21"/>
              </w:rPr>
              <w:t>41</w:t>
            </w:r>
          </w:p>
        </w:tc>
        <w:tc>
          <w:tcPr>
            <w:tcW w:w="1276" w:type="dxa"/>
            <w:vAlign w:val="center"/>
          </w:tcPr>
          <w:p w:rsidR="00F159DA" w:rsidRDefault="00F563EA">
            <w:pPr>
              <w:jc w:val="center"/>
            </w:pPr>
            <w:r>
              <w:rPr>
                <w:color w:val="000000"/>
                <w:szCs w:val="21"/>
              </w:rPr>
              <w:t>688086</w:t>
            </w:r>
          </w:p>
        </w:tc>
        <w:tc>
          <w:tcPr>
            <w:tcW w:w="1701" w:type="dxa"/>
            <w:vAlign w:val="center"/>
          </w:tcPr>
          <w:p w:rsidR="00F159DA" w:rsidRDefault="00F563EA">
            <w:pPr>
              <w:jc w:val="center"/>
            </w:pPr>
            <w:r>
              <w:rPr>
                <w:color w:val="000000"/>
                <w:szCs w:val="21"/>
              </w:rPr>
              <w:t>紫晶存储</w:t>
            </w:r>
          </w:p>
        </w:tc>
        <w:tc>
          <w:tcPr>
            <w:tcW w:w="1276" w:type="dxa"/>
            <w:vAlign w:val="center"/>
          </w:tcPr>
          <w:p w:rsidR="00F159DA" w:rsidRDefault="00F563EA">
            <w:pPr>
              <w:jc w:val="right"/>
            </w:pPr>
            <w:r>
              <w:rPr>
                <w:color w:val="000000"/>
                <w:szCs w:val="21"/>
              </w:rPr>
              <w:t>30,309</w:t>
            </w:r>
          </w:p>
        </w:tc>
        <w:tc>
          <w:tcPr>
            <w:tcW w:w="2172" w:type="dxa"/>
            <w:vAlign w:val="center"/>
          </w:tcPr>
          <w:p w:rsidR="00F159DA" w:rsidRDefault="00F563EA">
            <w:pPr>
              <w:jc w:val="right"/>
            </w:pPr>
            <w:r>
              <w:rPr>
                <w:color w:val="000000"/>
                <w:szCs w:val="21"/>
              </w:rPr>
              <w:t>2,054,647.11</w:t>
            </w:r>
          </w:p>
        </w:tc>
        <w:tc>
          <w:tcPr>
            <w:tcW w:w="1852" w:type="dxa"/>
            <w:vAlign w:val="center"/>
          </w:tcPr>
          <w:p w:rsidR="00F159DA" w:rsidRDefault="00F563EA">
            <w:pPr>
              <w:jc w:val="right"/>
            </w:pPr>
            <w:r>
              <w:rPr>
                <w:color w:val="000000"/>
                <w:szCs w:val="21"/>
              </w:rPr>
              <w:t>0.35</w:t>
            </w:r>
          </w:p>
        </w:tc>
      </w:tr>
      <w:tr w:rsidR="00F159DA">
        <w:trPr>
          <w:jc w:val="center"/>
        </w:trPr>
        <w:tc>
          <w:tcPr>
            <w:tcW w:w="817" w:type="dxa"/>
            <w:vAlign w:val="center"/>
          </w:tcPr>
          <w:p w:rsidR="00F159DA" w:rsidRDefault="00F563EA">
            <w:pPr>
              <w:jc w:val="center"/>
            </w:pPr>
            <w:r>
              <w:rPr>
                <w:color w:val="000000"/>
                <w:szCs w:val="21"/>
              </w:rPr>
              <w:t>42</w:t>
            </w:r>
          </w:p>
        </w:tc>
        <w:tc>
          <w:tcPr>
            <w:tcW w:w="1276" w:type="dxa"/>
            <w:vAlign w:val="center"/>
          </w:tcPr>
          <w:p w:rsidR="00F159DA" w:rsidRDefault="00F563EA">
            <w:pPr>
              <w:jc w:val="center"/>
            </w:pPr>
            <w:r>
              <w:rPr>
                <w:color w:val="000000"/>
                <w:szCs w:val="21"/>
              </w:rPr>
              <w:t>603986</w:t>
            </w:r>
          </w:p>
        </w:tc>
        <w:tc>
          <w:tcPr>
            <w:tcW w:w="1701" w:type="dxa"/>
            <w:vAlign w:val="center"/>
          </w:tcPr>
          <w:p w:rsidR="00F159DA" w:rsidRDefault="00F563EA">
            <w:pPr>
              <w:jc w:val="center"/>
            </w:pPr>
            <w:r>
              <w:rPr>
                <w:color w:val="000000"/>
                <w:szCs w:val="21"/>
              </w:rPr>
              <w:t>兆易创新</w:t>
            </w:r>
          </w:p>
        </w:tc>
        <w:tc>
          <w:tcPr>
            <w:tcW w:w="1276" w:type="dxa"/>
            <w:vAlign w:val="center"/>
          </w:tcPr>
          <w:p w:rsidR="00F159DA" w:rsidRDefault="00F563EA">
            <w:pPr>
              <w:jc w:val="right"/>
            </w:pPr>
            <w:r>
              <w:rPr>
                <w:color w:val="000000"/>
                <w:szCs w:val="21"/>
              </w:rPr>
              <w:t>8,360</w:t>
            </w:r>
          </w:p>
        </w:tc>
        <w:tc>
          <w:tcPr>
            <w:tcW w:w="2172" w:type="dxa"/>
            <w:vAlign w:val="center"/>
          </w:tcPr>
          <w:p w:rsidR="00F159DA" w:rsidRDefault="00F563EA">
            <w:pPr>
              <w:jc w:val="right"/>
            </w:pPr>
            <w:r>
              <w:rPr>
                <w:color w:val="000000"/>
                <w:szCs w:val="21"/>
              </w:rPr>
              <w:t>1,972,207.60</w:t>
            </w:r>
          </w:p>
        </w:tc>
        <w:tc>
          <w:tcPr>
            <w:tcW w:w="1852" w:type="dxa"/>
            <w:vAlign w:val="center"/>
          </w:tcPr>
          <w:p w:rsidR="00F159DA" w:rsidRDefault="00F563EA">
            <w:pPr>
              <w:jc w:val="right"/>
            </w:pPr>
            <w:r>
              <w:rPr>
                <w:color w:val="000000"/>
                <w:szCs w:val="21"/>
              </w:rPr>
              <w:t>0.33</w:t>
            </w:r>
          </w:p>
        </w:tc>
      </w:tr>
      <w:tr w:rsidR="00F159DA">
        <w:trPr>
          <w:jc w:val="center"/>
        </w:trPr>
        <w:tc>
          <w:tcPr>
            <w:tcW w:w="817" w:type="dxa"/>
            <w:vAlign w:val="center"/>
          </w:tcPr>
          <w:p w:rsidR="00F159DA" w:rsidRDefault="00F563EA">
            <w:pPr>
              <w:jc w:val="center"/>
            </w:pPr>
            <w:r>
              <w:rPr>
                <w:color w:val="000000"/>
                <w:szCs w:val="21"/>
              </w:rPr>
              <w:t>43</w:t>
            </w:r>
          </w:p>
        </w:tc>
        <w:tc>
          <w:tcPr>
            <w:tcW w:w="1276" w:type="dxa"/>
            <w:vAlign w:val="center"/>
          </w:tcPr>
          <w:p w:rsidR="00F159DA" w:rsidRDefault="00F563EA">
            <w:pPr>
              <w:jc w:val="center"/>
            </w:pPr>
            <w:r>
              <w:rPr>
                <w:color w:val="000000"/>
                <w:szCs w:val="21"/>
              </w:rPr>
              <w:t>002153</w:t>
            </w:r>
          </w:p>
        </w:tc>
        <w:tc>
          <w:tcPr>
            <w:tcW w:w="1701" w:type="dxa"/>
            <w:vAlign w:val="center"/>
          </w:tcPr>
          <w:p w:rsidR="00F159DA" w:rsidRDefault="00F563EA">
            <w:pPr>
              <w:jc w:val="center"/>
            </w:pPr>
            <w:r>
              <w:rPr>
                <w:color w:val="000000"/>
                <w:szCs w:val="21"/>
              </w:rPr>
              <w:t>石基信息</w:t>
            </w:r>
          </w:p>
        </w:tc>
        <w:tc>
          <w:tcPr>
            <w:tcW w:w="1276" w:type="dxa"/>
            <w:vAlign w:val="center"/>
          </w:tcPr>
          <w:p w:rsidR="00F159DA" w:rsidRDefault="00F563EA">
            <w:pPr>
              <w:jc w:val="right"/>
            </w:pPr>
            <w:r>
              <w:rPr>
                <w:color w:val="000000"/>
                <w:szCs w:val="21"/>
              </w:rPr>
              <w:t>36,400</w:t>
            </w:r>
          </w:p>
        </w:tc>
        <w:tc>
          <w:tcPr>
            <w:tcW w:w="2172" w:type="dxa"/>
            <w:vAlign w:val="center"/>
          </w:tcPr>
          <w:p w:rsidR="00F159DA" w:rsidRDefault="00F563EA">
            <w:pPr>
              <w:jc w:val="right"/>
            </w:pPr>
            <w:r>
              <w:rPr>
                <w:color w:val="000000"/>
                <w:szCs w:val="21"/>
              </w:rPr>
              <w:t>1,420,692.00</w:t>
            </w:r>
          </w:p>
        </w:tc>
        <w:tc>
          <w:tcPr>
            <w:tcW w:w="1852" w:type="dxa"/>
            <w:vAlign w:val="center"/>
          </w:tcPr>
          <w:p w:rsidR="00F159DA" w:rsidRDefault="00F563EA">
            <w:pPr>
              <w:jc w:val="right"/>
            </w:pPr>
            <w:r>
              <w:rPr>
                <w:color w:val="000000"/>
                <w:szCs w:val="21"/>
              </w:rPr>
              <w:t>0.24</w:t>
            </w:r>
          </w:p>
        </w:tc>
      </w:tr>
      <w:tr w:rsidR="00F159DA">
        <w:trPr>
          <w:jc w:val="center"/>
        </w:trPr>
        <w:tc>
          <w:tcPr>
            <w:tcW w:w="817" w:type="dxa"/>
            <w:vAlign w:val="center"/>
          </w:tcPr>
          <w:p w:rsidR="00F159DA" w:rsidRDefault="00F563EA">
            <w:pPr>
              <w:jc w:val="center"/>
            </w:pPr>
            <w:r>
              <w:rPr>
                <w:color w:val="000000"/>
                <w:szCs w:val="21"/>
              </w:rPr>
              <w:t>44</w:t>
            </w:r>
          </w:p>
        </w:tc>
        <w:tc>
          <w:tcPr>
            <w:tcW w:w="1276" w:type="dxa"/>
            <w:vAlign w:val="center"/>
          </w:tcPr>
          <w:p w:rsidR="00F159DA" w:rsidRDefault="00F563EA">
            <w:pPr>
              <w:jc w:val="center"/>
            </w:pPr>
            <w:r>
              <w:rPr>
                <w:color w:val="000000"/>
                <w:szCs w:val="21"/>
              </w:rPr>
              <w:t>000977</w:t>
            </w:r>
          </w:p>
        </w:tc>
        <w:tc>
          <w:tcPr>
            <w:tcW w:w="1701" w:type="dxa"/>
            <w:vAlign w:val="center"/>
          </w:tcPr>
          <w:p w:rsidR="00F159DA" w:rsidRDefault="00F563EA">
            <w:pPr>
              <w:jc w:val="center"/>
            </w:pPr>
            <w:r>
              <w:rPr>
                <w:color w:val="000000"/>
                <w:szCs w:val="21"/>
              </w:rPr>
              <w:t>浪潮信息</w:t>
            </w:r>
          </w:p>
        </w:tc>
        <w:tc>
          <w:tcPr>
            <w:tcW w:w="1276" w:type="dxa"/>
            <w:vAlign w:val="center"/>
          </w:tcPr>
          <w:p w:rsidR="00F159DA" w:rsidRDefault="00F563EA">
            <w:pPr>
              <w:jc w:val="right"/>
            </w:pPr>
            <w:r>
              <w:rPr>
                <w:color w:val="000000"/>
                <w:szCs w:val="21"/>
              </w:rPr>
              <w:t>26,900</w:t>
            </w:r>
          </w:p>
        </w:tc>
        <w:tc>
          <w:tcPr>
            <w:tcW w:w="2172" w:type="dxa"/>
            <w:vAlign w:val="center"/>
          </w:tcPr>
          <w:p w:rsidR="00F159DA" w:rsidRDefault="00F563EA">
            <w:pPr>
              <w:jc w:val="right"/>
            </w:pPr>
            <w:r>
              <w:rPr>
                <w:color w:val="000000"/>
                <w:szCs w:val="21"/>
              </w:rPr>
              <w:t>1,053,942.00</w:t>
            </w:r>
          </w:p>
        </w:tc>
        <w:tc>
          <w:tcPr>
            <w:tcW w:w="1852" w:type="dxa"/>
            <w:vAlign w:val="center"/>
          </w:tcPr>
          <w:p w:rsidR="00F159DA" w:rsidRDefault="00F563EA">
            <w:pPr>
              <w:jc w:val="right"/>
            </w:pPr>
            <w:r>
              <w:rPr>
                <w:color w:val="000000"/>
                <w:szCs w:val="21"/>
              </w:rPr>
              <w:t>0.18</w:t>
            </w:r>
          </w:p>
        </w:tc>
      </w:tr>
      <w:tr w:rsidR="00F159DA">
        <w:trPr>
          <w:jc w:val="center"/>
        </w:trPr>
        <w:tc>
          <w:tcPr>
            <w:tcW w:w="817" w:type="dxa"/>
            <w:vAlign w:val="center"/>
          </w:tcPr>
          <w:p w:rsidR="00F159DA" w:rsidRDefault="00F563EA">
            <w:pPr>
              <w:jc w:val="center"/>
            </w:pPr>
            <w:r>
              <w:rPr>
                <w:color w:val="000000"/>
                <w:szCs w:val="21"/>
              </w:rPr>
              <w:t>45</w:t>
            </w:r>
          </w:p>
        </w:tc>
        <w:tc>
          <w:tcPr>
            <w:tcW w:w="1276" w:type="dxa"/>
            <w:vAlign w:val="center"/>
          </w:tcPr>
          <w:p w:rsidR="00F159DA" w:rsidRDefault="00F563EA">
            <w:pPr>
              <w:jc w:val="center"/>
            </w:pPr>
            <w:r>
              <w:rPr>
                <w:color w:val="000000"/>
                <w:szCs w:val="21"/>
              </w:rPr>
              <w:t>688106</w:t>
            </w:r>
          </w:p>
        </w:tc>
        <w:tc>
          <w:tcPr>
            <w:tcW w:w="1701" w:type="dxa"/>
            <w:vAlign w:val="center"/>
          </w:tcPr>
          <w:p w:rsidR="00F159DA" w:rsidRDefault="00F563EA">
            <w:pPr>
              <w:jc w:val="center"/>
            </w:pPr>
            <w:r>
              <w:rPr>
                <w:color w:val="000000"/>
                <w:szCs w:val="21"/>
              </w:rPr>
              <w:t>金宏气体</w:t>
            </w:r>
          </w:p>
        </w:tc>
        <w:tc>
          <w:tcPr>
            <w:tcW w:w="1276" w:type="dxa"/>
            <w:vAlign w:val="center"/>
          </w:tcPr>
          <w:p w:rsidR="00F159DA" w:rsidRDefault="00F563EA">
            <w:pPr>
              <w:jc w:val="right"/>
            </w:pPr>
            <w:r>
              <w:rPr>
                <w:color w:val="000000"/>
                <w:szCs w:val="21"/>
              </w:rPr>
              <w:t>23,095</w:t>
            </w:r>
          </w:p>
        </w:tc>
        <w:tc>
          <w:tcPr>
            <w:tcW w:w="2172" w:type="dxa"/>
            <w:vAlign w:val="center"/>
          </w:tcPr>
          <w:p w:rsidR="00F159DA" w:rsidRDefault="00F563EA">
            <w:pPr>
              <w:jc w:val="right"/>
            </w:pPr>
            <w:r>
              <w:rPr>
                <w:color w:val="000000"/>
                <w:szCs w:val="21"/>
              </w:rPr>
              <w:t>955,209.20</w:t>
            </w:r>
          </w:p>
        </w:tc>
        <w:tc>
          <w:tcPr>
            <w:tcW w:w="1852" w:type="dxa"/>
            <w:vAlign w:val="center"/>
          </w:tcPr>
          <w:p w:rsidR="00F159DA" w:rsidRDefault="00F563EA">
            <w:pPr>
              <w:jc w:val="right"/>
            </w:pPr>
            <w:r>
              <w:rPr>
                <w:color w:val="000000"/>
                <w:szCs w:val="21"/>
              </w:rPr>
              <w:t>0.16</w:t>
            </w:r>
          </w:p>
        </w:tc>
      </w:tr>
      <w:tr w:rsidR="00F159DA">
        <w:trPr>
          <w:jc w:val="center"/>
        </w:trPr>
        <w:tc>
          <w:tcPr>
            <w:tcW w:w="817" w:type="dxa"/>
            <w:vAlign w:val="center"/>
          </w:tcPr>
          <w:p w:rsidR="00F159DA" w:rsidRDefault="00F563EA">
            <w:pPr>
              <w:jc w:val="center"/>
            </w:pPr>
            <w:r>
              <w:rPr>
                <w:color w:val="000000"/>
                <w:szCs w:val="21"/>
              </w:rPr>
              <w:t>46</w:t>
            </w:r>
          </w:p>
        </w:tc>
        <w:tc>
          <w:tcPr>
            <w:tcW w:w="1276" w:type="dxa"/>
            <w:vAlign w:val="center"/>
          </w:tcPr>
          <w:p w:rsidR="00F159DA" w:rsidRDefault="00F563EA">
            <w:pPr>
              <w:jc w:val="center"/>
            </w:pPr>
            <w:r>
              <w:rPr>
                <w:color w:val="000000"/>
                <w:szCs w:val="21"/>
              </w:rPr>
              <w:t>688200</w:t>
            </w:r>
          </w:p>
        </w:tc>
        <w:tc>
          <w:tcPr>
            <w:tcW w:w="1701" w:type="dxa"/>
            <w:vAlign w:val="center"/>
          </w:tcPr>
          <w:p w:rsidR="00F159DA" w:rsidRDefault="00F563EA">
            <w:pPr>
              <w:jc w:val="center"/>
            </w:pPr>
            <w:r>
              <w:rPr>
                <w:color w:val="000000"/>
                <w:szCs w:val="21"/>
              </w:rPr>
              <w:t>华峰测控</w:t>
            </w:r>
          </w:p>
        </w:tc>
        <w:tc>
          <w:tcPr>
            <w:tcW w:w="1276" w:type="dxa"/>
            <w:vAlign w:val="center"/>
          </w:tcPr>
          <w:p w:rsidR="00F159DA" w:rsidRDefault="00F563EA">
            <w:pPr>
              <w:jc w:val="right"/>
            </w:pPr>
            <w:r>
              <w:rPr>
                <w:color w:val="000000"/>
                <w:szCs w:val="21"/>
              </w:rPr>
              <w:t>3,192</w:t>
            </w:r>
          </w:p>
        </w:tc>
        <w:tc>
          <w:tcPr>
            <w:tcW w:w="2172" w:type="dxa"/>
            <w:vAlign w:val="center"/>
          </w:tcPr>
          <w:p w:rsidR="00F159DA" w:rsidRDefault="00F563EA">
            <w:pPr>
              <w:jc w:val="right"/>
            </w:pPr>
            <w:r>
              <w:rPr>
                <w:color w:val="000000"/>
                <w:szCs w:val="21"/>
              </w:rPr>
              <w:t>861,903.84</w:t>
            </w:r>
          </w:p>
        </w:tc>
        <w:tc>
          <w:tcPr>
            <w:tcW w:w="1852" w:type="dxa"/>
            <w:vAlign w:val="center"/>
          </w:tcPr>
          <w:p w:rsidR="00F159DA" w:rsidRDefault="00F563EA">
            <w:pPr>
              <w:jc w:val="right"/>
            </w:pPr>
            <w:r>
              <w:rPr>
                <w:color w:val="000000"/>
                <w:szCs w:val="21"/>
              </w:rPr>
              <w:t>0.14</w:t>
            </w:r>
          </w:p>
        </w:tc>
      </w:tr>
      <w:tr w:rsidR="00F159DA">
        <w:trPr>
          <w:jc w:val="center"/>
        </w:trPr>
        <w:tc>
          <w:tcPr>
            <w:tcW w:w="817" w:type="dxa"/>
            <w:vAlign w:val="center"/>
          </w:tcPr>
          <w:p w:rsidR="00F159DA" w:rsidRDefault="00F563EA">
            <w:pPr>
              <w:jc w:val="center"/>
            </w:pPr>
            <w:r>
              <w:rPr>
                <w:color w:val="000000"/>
                <w:szCs w:val="21"/>
              </w:rPr>
              <w:t>47</w:t>
            </w:r>
          </w:p>
        </w:tc>
        <w:tc>
          <w:tcPr>
            <w:tcW w:w="1276" w:type="dxa"/>
            <w:vAlign w:val="center"/>
          </w:tcPr>
          <w:p w:rsidR="00F159DA" w:rsidRDefault="00F563EA">
            <w:pPr>
              <w:jc w:val="center"/>
            </w:pPr>
            <w:r>
              <w:rPr>
                <w:color w:val="000000"/>
                <w:szCs w:val="21"/>
              </w:rPr>
              <w:t>688365</w:t>
            </w:r>
          </w:p>
        </w:tc>
        <w:tc>
          <w:tcPr>
            <w:tcW w:w="1701" w:type="dxa"/>
            <w:vAlign w:val="center"/>
          </w:tcPr>
          <w:p w:rsidR="00F159DA" w:rsidRDefault="00F563EA">
            <w:pPr>
              <w:jc w:val="center"/>
            </w:pPr>
            <w:r>
              <w:rPr>
                <w:color w:val="000000"/>
                <w:szCs w:val="21"/>
              </w:rPr>
              <w:t>光云科技</w:t>
            </w:r>
          </w:p>
        </w:tc>
        <w:tc>
          <w:tcPr>
            <w:tcW w:w="1276" w:type="dxa"/>
            <w:vAlign w:val="center"/>
          </w:tcPr>
          <w:p w:rsidR="00F159DA" w:rsidRDefault="00F563EA">
            <w:pPr>
              <w:jc w:val="right"/>
            </w:pPr>
            <w:r>
              <w:rPr>
                <w:color w:val="000000"/>
                <w:szCs w:val="21"/>
              </w:rPr>
              <w:t>8,249</w:t>
            </w:r>
          </w:p>
        </w:tc>
        <w:tc>
          <w:tcPr>
            <w:tcW w:w="2172" w:type="dxa"/>
            <w:vAlign w:val="center"/>
          </w:tcPr>
          <w:p w:rsidR="00F159DA" w:rsidRDefault="00F563EA">
            <w:pPr>
              <w:jc w:val="right"/>
            </w:pPr>
            <w:r>
              <w:rPr>
                <w:color w:val="000000"/>
                <w:szCs w:val="21"/>
              </w:rPr>
              <w:t>356,521.78</w:t>
            </w:r>
          </w:p>
        </w:tc>
        <w:tc>
          <w:tcPr>
            <w:tcW w:w="1852" w:type="dxa"/>
            <w:vAlign w:val="center"/>
          </w:tcPr>
          <w:p w:rsidR="00F159DA" w:rsidRDefault="00F563EA">
            <w:pPr>
              <w:jc w:val="right"/>
            </w:pPr>
            <w:r>
              <w:rPr>
                <w:color w:val="000000"/>
                <w:szCs w:val="21"/>
              </w:rPr>
              <w:t>0.06</w:t>
            </w:r>
          </w:p>
        </w:tc>
      </w:tr>
      <w:tr w:rsidR="00F159DA">
        <w:trPr>
          <w:jc w:val="center"/>
        </w:trPr>
        <w:tc>
          <w:tcPr>
            <w:tcW w:w="817" w:type="dxa"/>
            <w:vAlign w:val="center"/>
          </w:tcPr>
          <w:p w:rsidR="00F159DA" w:rsidRDefault="00F563EA">
            <w:pPr>
              <w:jc w:val="center"/>
            </w:pPr>
            <w:r>
              <w:rPr>
                <w:color w:val="000000"/>
                <w:szCs w:val="21"/>
              </w:rPr>
              <w:t>48</w:t>
            </w:r>
          </w:p>
        </w:tc>
        <w:tc>
          <w:tcPr>
            <w:tcW w:w="1276" w:type="dxa"/>
            <w:vAlign w:val="center"/>
          </w:tcPr>
          <w:p w:rsidR="00F159DA" w:rsidRDefault="00F563EA">
            <w:pPr>
              <w:jc w:val="center"/>
            </w:pPr>
            <w:r>
              <w:rPr>
                <w:color w:val="000000"/>
                <w:szCs w:val="21"/>
              </w:rPr>
              <w:t>688080</w:t>
            </w:r>
          </w:p>
        </w:tc>
        <w:tc>
          <w:tcPr>
            <w:tcW w:w="1701" w:type="dxa"/>
            <w:vAlign w:val="center"/>
          </w:tcPr>
          <w:p w:rsidR="00F159DA" w:rsidRDefault="00F563EA">
            <w:pPr>
              <w:jc w:val="center"/>
            </w:pPr>
            <w:r>
              <w:rPr>
                <w:color w:val="000000"/>
                <w:szCs w:val="21"/>
              </w:rPr>
              <w:t>映翰通</w:t>
            </w:r>
          </w:p>
        </w:tc>
        <w:tc>
          <w:tcPr>
            <w:tcW w:w="1276" w:type="dxa"/>
            <w:vAlign w:val="center"/>
          </w:tcPr>
          <w:p w:rsidR="00F159DA" w:rsidRDefault="00F563EA">
            <w:pPr>
              <w:jc w:val="right"/>
            </w:pPr>
            <w:r>
              <w:rPr>
                <w:color w:val="000000"/>
                <w:szCs w:val="21"/>
              </w:rPr>
              <w:t>2,233</w:t>
            </w:r>
          </w:p>
        </w:tc>
        <w:tc>
          <w:tcPr>
            <w:tcW w:w="2172" w:type="dxa"/>
            <w:vAlign w:val="center"/>
          </w:tcPr>
          <w:p w:rsidR="00F159DA" w:rsidRDefault="00F563EA">
            <w:pPr>
              <w:jc w:val="right"/>
            </w:pPr>
            <w:r>
              <w:rPr>
                <w:color w:val="000000"/>
                <w:szCs w:val="21"/>
              </w:rPr>
              <w:t>193,779.74</w:t>
            </w:r>
          </w:p>
        </w:tc>
        <w:tc>
          <w:tcPr>
            <w:tcW w:w="1852" w:type="dxa"/>
            <w:vAlign w:val="center"/>
          </w:tcPr>
          <w:p w:rsidR="00F159DA" w:rsidRDefault="00F563EA">
            <w:pPr>
              <w:jc w:val="right"/>
            </w:pPr>
            <w:r>
              <w:rPr>
                <w:color w:val="000000"/>
                <w:szCs w:val="21"/>
              </w:rPr>
              <w:t>0.03</w:t>
            </w:r>
          </w:p>
        </w:tc>
      </w:tr>
      <w:tr w:rsidR="00F159DA">
        <w:trPr>
          <w:jc w:val="center"/>
        </w:trPr>
        <w:tc>
          <w:tcPr>
            <w:tcW w:w="817" w:type="dxa"/>
            <w:vAlign w:val="center"/>
          </w:tcPr>
          <w:p w:rsidR="00F159DA" w:rsidRDefault="00F563EA">
            <w:pPr>
              <w:jc w:val="center"/>
            </w:pPr>
            <w:r>
              <w:rPr>
                <w:color w:val="000000"/>
                <w:szCs w:val="21"/>
              </w:rPr>
              <w:t>49</w:t>
            </w:r>
          </w:p>
        </w:tc>
        <w:tc>
          <w:tcPr>
            <w:tcW w:w="1276" w:type="dxa"/>
            <w:vAlign w:val="center"/>
          </w:tcPr>
          <w:p w:rsidR="00F159DA" w:rsidRDefault="00F563EA">
            <w:pPr>
              <w:jc w:val="center"/>
            </w:pPr>
            <w:r>
              <w:rPr>
                <w:color w:val="000000"/>
                <w:szCs w:val="21"/>
              </w:rPr>
              <w:t>688568</w:t>
            </w:r>
          </w:p>
        </w:tc>
        <w:tc>
          <w:tcPr>
            <w:tcW w:w="1701" w:type="dxa"/>
            <w:vAlign w:val="center"/>
          </w:tcPr>
          <w:p w:rsidR="00F159DA" w:rsidRDefault="00F563EA">
            <w:pPr>
              <w:jc w:val="center"/>
            </w:pPr>
            <w:r>
              <w:rPr>
                <w:color w:val="000000"/>
                <w:szCs w:val="21"/>
              </w:rPr>
              <w:t>中科星图</w:t>
            </w:r>
          </w:p>
        </w:tc>
        <w:tc>
          <w:tcPr>
            <w:tcW w:w="1276" w:type="dxa"/>
            <w:vAlign w:val="center"/>
          </w:tcPr>
          <w:p w:rsidR="00F159DA" w:rsidRDefault="00F563EA">
            <w:pPr>
              <w:jc w:val="right"/>
            </w:pPr>
            <w:r>
              <w:rPr>
                <w:color w:val="000000"/>
                <w:szCs w:val="21"/>
              </w:rPr>
              <w:t>11,020</w:t>
            </w:r>
          </w:p>
        </w:tc>
        <w:tc>
          <w:tcPr>
            <w:tcW w:w="2172" w:type="dxa"/>
            <w:vAlign w:val="center"/>
          </w:tcPr>
          <w:p w:rsidR="00F159DA" w:rsidRDefault="00F563EA">
            <w:pPr>
              <w:jc w:val="right"/>
            </w:pPr>
            <w:r>
              <w:rPr>
                <w:color w:val="000000"/>
                <w:szCs w:val="21"/>
              </w:rPr>
              <w:t>178,634.20</w:t>
            </w:r>
          </w:p>
        </w:tc>
        <w:tc>
          <w:tcPr>
            <w:tcW w:w="1852" w:type="dxa"/>
            <w:vAlign w:val="center"/>
          </w:tcPr>
          <w:p w:rsidR="00F159DA" w:rsidRDefault="00F563EA">
            <w:pPr>
              <w:jc w:val="right"/>
            </w:pPr>
            <w:r>
              <w:rPr>
                <w:color w:val="000000"/>
                <w:szCs w:val="21"/>
              </w:rPr>
              <w:t>0.03</w:t>
            </w:r>
          </w:p>
        </w:tc>
      </w:tr>
      <w:tr w:rsidR="00F159DA">
        <w:trPr>
          <w:jc w:val="center"/>
        </w:trPr>
        <w:tc>
          <w:tcPr>
            <w:tcW w:w="817" w:type="dxa"/>
            <w:vAlign w:val="center"/>
          </w:tcPr>
          <w:p w:rsidR="00F159DA" w:rsidRDefault="00F563EA">
            <w:pPr>
              <w:jc w:val="center"/>
            </w:pPr>
            <w:r>
              <w:rPr>
                <w:color w:val="000000"/>
                <w:szCs w:val="21"/>
              </w:rPr>
              <w:t>50</w:t>
            </w:r>
          </w:p>
        </w:tc>
        <w:tc>
          <w:tcPr>
            <w:tcW w:w="1276" w:type="dxa"/>
            <w:vAlign w:val="center"/>
          </w:tcPr>
          <w:p w:rsidR="00F159DA" w:rsidRDefault="00F563EA">
            <w:pPr>
              <w:jc w:val="center"/>
            </w:pPr>
            <w:r>
              <w:rPr>
                <w:color w:val="000000"/>
                <w:szCs w:val="21"/>
              </w:rPr>
              <w:t>688377</w:t>
            </w:r>
          </w:p>
        </w:tc>
        <w:tc>
          <w:tcPr>
            <w:tcW w:w="1701" w:type="dxa"/>
            <w:vAlign w:val="center"/>
          </w:tcPr>
          <w:p w:rsidR="00F159DA" w:rsidRDefault="00F563EA">
            <w:pPr>
              <w:jc w:val="center"/>
            </w:pPr>
            <w:r>
              <w:rPr>
                <w:color w:val="000000"/>
                <w:szCs w:val="21"/>
              </w:rPr>
              <w:t>迪威尔</w:t>
            </w:r>
          </w:p>
        </w:tc>
        <w:tc>
          <w:tcPr>
            <w:tcW w:w="1276" w:type="dxa"/>
            <w:vAlign w:val="center"/>
          </w:tcPr>
          <w:p w:rsidR="00F159DA" w:rsidRDefault="00F563EA">
            <w:pPr>
              <w:jc w:val="right"/>
            </w:pPr>
            <w:r>
              <w:rPr>
                <w:color w:val="000000"/>
                <w:szCs w:val="21"/>
              </w:rPr>
              <w:t>7,894</w:t>
            </w:r>
          </w:p>
        </w:tc>
        <w:tc>
          <w:tcPr>
            <w:tcW w:w="2172" w:type="dxa"/>
            <w:vAlign w:val="center"/>
          </w:tcPr>
          <w:p w:rsidR="00F159DA" w:rsidRDefault="00F563EA">
            <w:pPr>
              <w:jc w:val="right"/>
            </w:pPr>
            <w:r>
              <w:rPr>
                <w:color w:val="000000"/>
                <w:szCs w:val="21"/>
              </w:rPr>
              <w:t>129,619.48</w:t>
            </w:r>
          </w:p>
        </w:tc>
        <w:tc>
          <w:tcPr>
            <w:tcW w:w="1852" w:type="dxa"/>
            <w:vAlign w:val="center"/>
          </w:tcPr>
          <w:p w:rsidR="00F159DA" w:rsidRDefault="00F563EA">
            <w:pPr>
              <w:jc w:val="right"/>
            </w:pPr>
            <w:r>
              <w:rPr>
                <w:color w:val="000000"/>
                <w:szCs w:val="21"/>
              </w:rPr>
              <w:t>0.02</w:t>
            </w:r>
          </w:p>
        </w:tc>
      </w:tr>
      <w:tr w:rsidR="00F159DA">
        <w:trPr>
          <w:jc w:val="center"/>
        </w:trPr>
        <w:tc>
          <w:tcPr>
            <w:tcW w:w="817" w:type="dxa"/>
            <w:vAlign w:val="center"/>
          </w:tcPr>
          <w:p w:rsidR="00F159DA" w:rsidRDefault="00F563EA">
            <w:pPr>
              <w:jc w:val="center"/>
            </w:pPr>
            <w:r>
              <w:rPr>
                <w:color w:val="000000"/>
                <w:szCs w:val="21"/>
              </w:rPr>
              <w:t>51</w:t>
            </w:r>
          </w:p>
        </w:tc>
        <w:tc>
          <w:tcPr>
            <w:tcW w:w="1276" w:type="dxa"/>
            <w:vAlign w:val="center"/>
          </w:tcPr>
          <w:p w:rsidR="00F159DA" w:rsidRDefault="00F563EA">
            <w:pPr>
              <w:jc w:val="center"/>
            </w:pPr>
            <w:r>
              <w:rPr>
                <w:color w:val="000000"/>
                <w:szCs w:val="21"/>
              </w:rPr>
              <w:t>603087</w:t>
            </w:r>
          </w:p>
        </w:tc>
        <w:tc>
          <w:tcPr>
            <w:tcW w:w="1701" w:type="dxa"/>
            <w:vAlign w:val="center"/>
          </w:tcPr>
          <w:p w:rsidR="00F159DA" w:rsidRDefault="00F563EA">
            <w:pPr>
              <w:jc w:val="center"/>
            </w:pPr>
            <w:r>
              <w:rPr>
                <w:color w:val="000000"/>
                <w:szCs w:val="21"/>
              </w:rPr>
              <w:t>甘李药业</w:t>
            </w:r>
          </w:p>
        </w:tc>
        <w:tc>
          <w:tcPr>
            <w:tcW w:w="1276" w:type="dxa"/>
            <w:vAlign w:val="center"/>
          </w:tcPr>
          <w:p w:rsidR="00F159DA" w:rsidRDefault="00F563EA">
            <w:pPr>
              <w:jc w:val="right"/>
            </w:pPr>
            <w:r>
              <w:rPr>
                <w:color w:val="000000"/>
                <w:szCs w:val="21"/>
              </w:rPr>
              <w:t>1,076</w:t>
            </w:r>
          </w:p>
        </w:tc>
        <w:tc>
          <w:tcPr>
            <w:tcW w:w="2172" w:type="dxa"/>
            <w:vAlign w:val="center"/>
          </w:tcPr>
          <w:p w:rsidR="00F159DA" w:rsidRDefault="00F563EA">
            <w:pPr>
              <w:jc w:val="right"/>
            </w:pPr>
            <w:r>
              <w:rPr>
                <w:color w:val="000000"/>
                <w:szCs w:val="21"/>
              </w:rPr>
              <w:t>107,922.80</w:t>
            </w:r>
          </w:p>
        </w:tc>
        <w:tc>
          <w:tcPr>
            <w:tcW w:w="1852" w:type="dxa"/>
            <w:vAlign w:val="center"/>
          </w:tcPr>
          <w:p w:rsidR="00F159DA" w:rsidRDefault="00F563EA">
            <w:pPr>
              <w:jc w:val="right"/>
            </w:pPr>
            <w:r>
              <w:rPr>
                <w:color w:val="000000"/>
                <w:szCs w:val="21"/>
              </w:rPr>
              <w:t>0.02</w:t>
            </w:r>
          </w:p>
        </w:tc>
      </w:tr>
      <w:tr w:rsidR="00F159DA">
        <w:trPr>
          <w:jc w:val="center"/>
        </w:trPr>
        <w:tc>
          <w:tcPr>
            <w:tcW w:w="817" w:type="dxa"/>
            <w:vAlign w:val="center"/>
          </w:tcPr>
          <w:p w:rsidR="00F159DA" w:rsidRDefault="00F563EA">
            <w:pPr>
              <w:jc w:val="center"/>
            </w:pPr>
            <w:r>
              <w:rPr>
                <w:color w:val="000000"/>
                <w:szCs w:val="21"/>
              </w:rPr>
              <w:t>52</w:t>
            </w:r>
          </w:p>
        </w:tc>
        <w:tc>
          <w:tcPr>
            <w:tcW w:w="1276" w:type="dxa"/>
            <w:vAlign w:val="center"/>
          </w:tcPr>
          <w:p w:rsidR="00F159DA" w:rsidRDefault="00F563EA">
            <w:pPr>
              <w:jc w:val="center"/>
            </w:pPr>
            <w:r>
              <w:rPr>
                <w:color w:val="000000"/>
                <w:szCs w:val="21"/>
              </w:rPr>
              <w:t>688277</w:t>
            </w:r>
          </w:p>
        </w:tc>
        <w:tc>
          <w:tcPr>
            <w:tcW w:w="1701" w:type="dxa"/>
            <w:vAlign w:val="center"/>
          </w:tcPr>
          <w:p w:rsidR="00F159DA" w:rsidRDefault="00F563EA">
            <w:pPr>
              <w:jc w:val="center"/>
            </w:pPr>
            <w:r>
              <w:rPr>
                <w:color w:val="000000"/>
                <w:szCs w:val="21"/>
              </w:rPr>
              <w:t>天智航</w:t>
            </w:r>
          </w:p>
        </w:tc>
        <w:tc>
          <w:tcPr>
            <w:tcW w:w="1276" w:type="dxa"/>
            <w:vAlign w:val="center"/>
          </w:tcPr>
          <w:p w:rsidR="00F159DA" w:rsidRDefault="00F563EA">
            <w:pPr>
              <w:jc w:val="right"/>
            </w:pPr>
            <w:r>
              <w:rPr>
                <w:color w:val="000000"/>
                <w:szCs w:val="21"/>
              </w:rPr>
              <w:t>8,810</w:t>
            </w:r>
          </w:p>
        </w:tc>
        <w:tc>
          <w:tcPr>
            <w:tcW w:w="2172" w:type="dxa"/>
            <w:vAlign w:val="center"/>
          </w:tcPr>
          <w:p w:rsidR="00F159DA" w:rsidRDefault="00F563EA">
            <w:pPr>
              <w:jc w:val="right"/>
            </w:pPr>
            <w:r>
              <w:rPr>
                <w:color w:val="000000"/>
                <w:szCs w:val="21"/>
              </w:rPr>
              <w:t>106,072.40</w:t>
            </w:r>
          </w:p>
        </w:tc>
        <w:tc>
          <w:tcPr>
            <w:tcW w:w="1852" w:type="dxa"/>
            <w:vAlign w:val="center"/>
          </w:tcPr>
          <w:p w:rsidR="00F159DA" w:rsidRDefault="00F563EA">
            <w:pPr>
              <w:jc w:val="right"/>
            </w:pPr>
            <w:r>
              <w:rPr>
                <w:color w:val="000000"/>
                <w:szCs w:val="21"/>
              </w:rPr>
              <w:t>0.02</w:t>
            </w:r>
          </w:p>
        </w:tc>
      </w:tr>
      <w:tr w:rsidR="00F159DA">
        <w:trPr>
          <w:jc w:val="center"/>
        </w:trPr>
        <w:tc>
          <w:tcPr>
            <w:tcW w:w="817" w:type="dxa"/>
            <w:vAlign w:val="center"/>
          </w:tcPr>
          <w:p w:rsidR="00F159DA" w:rsidRDefault="00F563EA">
            <w:pPr>
              <w:jc w:val="center"/>
            </w:pPr>
            <w:r>
              <w:rPr>
                <w:color w:val="000000"/>
                <w:szCs w:val="21"/>
              </w:rPr>
              <w:t>53</w:t>
            </w:r>
          </w:p>
        </w:tc>
        <w:tc>
          <w:tcPr>
            <w:tcW w:w="1276" w:type="dxa"/>
            <w:vAlign w:val="center"/>
          </w:tcPr>
          <w:p w:rsidR="00F159DA" w:rsidRDefault="00F563EA">
            <w:pPr>
              <w:jc w:val="center"/>
            </w:pPr>
            <w:r>
              <w:rPr>
                <w:color w:val="000000"/>
                <w:szCs w:val="21"/>
              </w:rPr>
              <w:t>688027</w:t>
            </w:r>
          </w:p>
        </w:tc>
        <w:tc>
          <w:tcPr>
            <w:tcW w:w="1701" w:type="dxa"/>
            <w:vAlign w:val="center"/>
          </w:tcPr>
          <w:p w:rsidR="00F159DA" w:rsidRDefault="00F563EA">
            <w:pPr>
              <w:jc w:val="center"/>
            </w:pPr>
            <w:r>
              <w:rPr>
                <w:color w:val="000000"/>
                <w:szCs w:val="21"/>
              </w:rPr>
              <w:t>国盾量子</w:t>
            </w:r>
          </w:p>
        </w:tc>
        <w:tc>
          <w:tcPr>
            <w:tcW w:w="1276" w:type="dxa"/>
            <w:vAlign w:val="center"/>
          </w:tcPr>
          <w:p w:rsidR="00F159DA" w:rsidRDefault="00F563EA">
            <w:pPr>
              <w:jc w:val="right"/>
            </w:pPr>
            <w:r>
              <w:rPr>
                <w:color w:val="000000"/>
                <w:szCs w:val="21"/>
              </w:rPr>
              <w:t>2,830</w:t>
            </w:r>
          </w:p>
        </w:tc>
        <w:tc>
          <w:tcPr>
            <w:tcW w:w="2172" w:type="dxa"/>
            <w:vAlign w:val="center"/>
          </w:tcPr>
          <w:p w:rsidR="00F159DA" w:rsidRDefault="00F563EA">
            <w:pPr>
              <w:jc w:val="right"/>
            </w:pPr>
            <w:r>
              <w:rPr>
                <w:color w:val="000000"/>
                <w:szCs w:val="21"/>
              </w:rPr>
              <w:t>102,389.40</w:t>
            </w:r>
          </w:p>
        </w:tc>
        <w:tc>
          <w:tcPr>
            <w:tcW w:w="1852" w:type="dxa"/>
            <w:vAlign w:val="center"/>
          </w:tcPr>
          <w:p w:rsidR="00F159DA" w:rsidRDefault="00F563EA">
            <w:pPr>
              <w:jc w:val="right"/>
            </w:pPr>
            <w:r>
              <w:rPr>
                <w:color w:val="000000"/>
                <w:szCs w:val="21"/>
              </w:rPr>
              <w:t>0.02</w:t>
            </w:r>
          </w:p>
        </w:tc>
      </w:tr>
      <w:tr w:rsidR="00F159DA">
        <w:trPr>
          <w:jc w:val="center"/>
        </w:trPr>
        <w:tc>
          <w:tcPr>
            <w:tcW w:w="817" w:type="dxa"/>
            <w:vAlign w:val="center"/>
          </w:tcPr>
          <w:p w:rsidR="00F159DA" w:rsidRDefault="00F563EA">
            <w:pPr>
              <w:jc w:val="center"/>
            </w:pPr>
            <w:r>
              <w:rPr>
                <w:color w:val="000000"/>
                <w:szCs w:val="21"/>
              </w:rPr>
              <w:t>54</w:t>
            </w:r>
          </w:p>
        </w:tc>
        <w:tc>
          <w:tcPr>
            <w:tcW w:w="1276" w:type="dxa"/>
            <w:vAlign w:val="center"/>
          </w:tcPr>
          <w:p w:rsidR="00F159DA" w:rsidRDefault="00F563EA">
            <w:pPr>
              <w:jc w:val="center"/>
            </w:pPr>
            <w:r>
              <w:rPr>
                <w:color w:val="000000"/>
                <w:szCs w:val="21"/>
              </w:rPr>
              <w:t>688600</w:t>
            </w:r>
          </w:p>
        </w:tc>
        <w:tc>
          <w:tcPr>
            <w:tcW w:w="1701" w:type="dxa"/>
            <w:vAlign w:val="center"/>
          </w:tcPr>
          <w:p w:rsidR="00F159DA" w:rsidRDefault="00F563EA">
            <w:pPr>
              <w:jc w:val="center"/>
            </w:pPr>
            <w:r>
              <w:rPr>
                <w:color w:val="000000"/>
                <w:szCs w:val="21"/>
              </w:rPr>
              <w:t>皖仪科技</w:t>
            </w:r>
          </w:p>
        </w:tc>
        <w:tc>
          <w:tcPr>
            <w:tcW w:w="1276" w:type="dxa"/>
            <w:vAlign w:val="center"/>
          </w:tcPr>
          <w:p w:rsidR="00F159DA" w:rsidRDefault="00F563EA">
            <w:pPr>
              <w:jc w:val="right"/>
            </w:pPr>
            <w:r>
              <w:rPr>
                <w:color w:val="000000"/>
                <w:szCs w:val="21"/>
              </w:rPr>
              <w:t>5,468</w:t>
            </w:r>
          </w:p>
        </w:tc>
        <w:tc>
          <w:tcPr>
            <w:tcW w:w="2172" w:type="dxa"/>
            <w:vAlign w:val="center"/>
          </w:tcPr>
          <w:p w:rsidR="00F159DA" w:rsidRDefault="00F563EA">
            <w:pPr>
              <w:jc w:val="right"/>
            </w:pPr>
            <w:r>
              <w:rPr>
                <w:color w:val="000000"/>
                <w:szCs w:val="21"/>
              </w:rPr>
              <w:t>84,754.00</w:t>
            </w:r>
          </w:p>
        </w:tc>
        <w:tc>
          <w:tcPr>
            <w:tcW w:w="1852" w:type="dxa"/>
            <w:vAlign w:val="center"/>
          </w:tcPr>
          <w:p w:rsidR="00F159DA" w:rsidRDefault="00F563EA">
            <w:pPr>
              <w:jc w:val="right"/>
            </w:pPr>
            <w:r>
              <w:rPr>
                <w:color w:val="000000"/>
                <w:szCs w:val="21"/>
              </w:rPr>
              <w:t>0.01</w:t>
            </w:r>
          </w:p>
        </w:tc>
      </w:tr>
      <w:tr w:rsidR="00F159DA">
        <w:trPr>
          <w:jc w:val="center"/>
        </w:trPr>
        <w:tc>
          <w:tcPr>
            <w:tcW w:w="817" w:type="dxa"/>
            <w:vAlign w:val="center"/>
          </w:tcPr>
          <w:p w:rsidR="00F159DA" w:rsidRDefault="00F563EA">
            <w:pPr>
              <w:jc w:val="center"/>
            </w:pPr>
            <w:r>
              <w:rPr>
                <w:color w:val="000000"/>
                <w:szCs w:val="21"/>
              </w:rPr>
              <w:t>55</w:t>
            </w:r>
          </w:p>
        </w:tc>
        <w:tc>
          <w:tcPr>
            <w:tcW w:w="1276" w:type="dxa"/>
            <w:vAlign w:val="center"/>
          </w:tcPr>
          <w:p w:rsidR="00F159DA" w:rsidRDefault="00F563EA">
            <w:pPr>
              <w:jc w:val="center"/>
            </w:pPr>
            <w:r>
              <w:rPr>
                <w:color w:val="000000"/>
                <w:szCs w:val="21"/>
              </w:rPr>
              <w:t>300824</w:t>
            </w:r>
          </w:p>
        </w:tc>
        <w:tc>
          <w:tcPr>
            <w:tcW w:w="1701" w:type="dxa"/>
            <w:vAlign w:val="center"/>
          </w:tcPr>
          <w:p w:rsidR="00F159DA" w:rsidRDefault="00F563EA">
            <w:pPr>
              <w:jc w:val="center"/>
            </w:pPr>
            <w:r>
              <w:rPr>
                <w:color w:val="000000"/>
                <w:szCs w:val="21"/>
              </w:rPr>
              <w:t>北鼎股份</w:t>
            </w:r>
          </w:p>
        </w:tc>
        <w:tc>
          <w:tcPr>
            <w:tcW w:w="1276" w:type="dxa"/>
            <w:vAlign w:val="center"/>
          </w:tcPr>
          <w:p w:rsidR="00F159DA" w:rsidRDefault="00F563EA">
            <w:pPr>
              <w:jc w:val="right"/>
            </w:pPr>
            <w:r>
              <w:rPr>
                <w:color w:val="000000"/>
                <w:szCs w:val="21"/>
              </w:rPr>
              <w:t>1,954</w:t>
            </w:r>
          </w:p>
        </w:tc>
        <w:tc>
          <w:tcPr>
            <w:tcW w:w="2172" w:type="dxa"/>
            <w:vAlign w:val="center"/>
          </w:tcPr>
          <w:p w:rsidR="00F159DA" w:rsidRDefault="00F563EA">
            <w:pPr>
              <w:jc w:val="right"/>
            </w:pPr>
            <w:r>
              <w:rPr>
                <w:color w:val="000000"/>
                <w:szCs w:val="21"/>
              </w:rPr>
              <w:t>26,789.34</w:t>
            </w:r>
          </w:p>
        </w:tc>
        <w:tc>
          <w:tcPr>
            <w:tcW w:w="1852" w:type="dxa"/>
            <w:vAlign w:val="center"/>
          </w:tcPr>
          <w:p w:rsidR="00F159DA" w:rsidRDefault="00F563EA">
            <w:pPr>
              <w:jc w:val="right"/>
            </w:pPr>
            <w:r>
              <w:rPr>
                <w:color w:val="000000"/>
                <w:szCs w:val="21"/>
              </w:rPr>
              <w:t>0.00</w:t>
            </w:r>
          </w:p>
        </w:tc>
      </w:tr>
      <w:tr w:rsidR="00F159DA">
        <w:trPr>
          <w:jc w:val="center"/>
        </w:trPr>
        <w:tc>
          <w:tcPr>
            <w:tcW w:w="817" w:type="dxa"/>
            <w:vAlign w:val="center"/>
          </w:tcPr>
          <w:p w:rsidR="00F159DA" w:rsidRDefault="00F563EA">
            <w:pPr>
              <w:jc w:val="center"/>
            </w:pPr>
            <w:r>
              <w:rPr>
                <w:color w:val="000000"/>
                <w:szCs w:val="21"/>
              </w:rPr>
              <w:t>56</w:t>
            </w:r>
          </w:p>
        </w:tc>
        <w:tc>
          <w:tcPr>
            <w:tcW w:w="1276" w:type="dxa"/>
            <w:vAlign w:val="center"/>
          </w:tcPr>
          <w:p w:rsidR="00F159DA" w:rsidRDefault="00F563EA">
            <w:pPr>
              <w:jc w:val="center"/>
            </w:pPr>
            <w:r>
              <w:rPr>
                <w:color w:val="000000"/>
                <w:szCs w:val="21"/>
              </w:rPr>
              <w:t>300842</w:t>
            </w:r>
          </w:p>
        </w:tc>
        <w:tc>
          <w:tcPr>
            <w:tcW w:w="1701" w:type="dxa"/>
            <w:vAlign w:val="center"/>
          </w:tcPr>
          <w:p w:rsidR="00F159DA" w:rsidRDefault="00F563EA">
            <w:pPr>
              <w:jc w:val="center"/>
            </w:pPr>
            <w:r>
              <w:rPr>
                <w:color w:val="000000"/>
                <w:szCs w:val="21"/>
              </w:rPr>
              <w:t>帝科股份</w:t>
            </w:r>
          </w:p>
        </w:tc>
        <w:tc>
          <w:tcPr>
            <w:tcW w:w="1276" w:type="dxa"/>
            <w:vAlign w:val="center"/>
          </w:tcPr>
          <w:p w:rsidR="00F159DA" w:rsidRDefault="00F563EA">
            <w:pPr>
              <w:jc w:val="right"/>
            </w:pPr>
            <w:r>
              <w:rPr>
                <w:color w:val="000000"/>
                <w:szCs w:val="21"/>
              </w:rPr>
              <w:t>455</w:t>
            </w:r>
          </w:p>
        </w:tc>
        <w:tc>
          <w:tcPr>
            <w:tcW w:w="2172" w:type="dxa"/>
            <w:vAlign w:val="center"/>
          </w:tcPr>
          <w:p w:rsidR="00F159DA" w:rsidRDefault="00F563EA">
            <w:pPr>
              <w:jc w:val="right"/>
            </w:pPr>
            <w:r>
              <w:rPr>
                <w:color w:val="000000"/>
                <w:szCs w:val="21"/>
              </w:rPr>
              <w:t>18,527.60</w:t>
            </w:r>
          </w:p>
        </w:tc>
        <w:tc>
          <w:tcPr>
            <w:tcW w:w="1852" w:type="dxa"/>
            <w:vAlign w:val="center"/>
          </w:tcPr>
          <w:p w:rsidR="00F159DA" w:rsidRDefault="00F563EA">
            <w:pPr>
              <w:jc w:val="right"/>
            </w:pPr>
            <w:r>
              <w:rPr>
                <w:color w:val="000000"/>
                <w:szCs w:val="21"/>
              </w:rPr>
              <w:t>0.00</w:t>
            </w:r>
          </w:p>
        </w:tc>
      </w:tr>
      <w:tr w:rsidR="00F159DA">
        <w:trPr>
          <w:jc w:val="center"/>
        </w:trPr>
        <w:tc>
          <w:tcPr>
            <w:tcW w:w="817" w:type="dxa"/>
            <w:vAlign w:val="center"/>
          </w:tcPr>
          <w:p w:rsidR="00F159DA" w:rsidRDefault="00F563EA">
            <w:pPr>
              <w:jc w:val="center"/>
            </w:pPr>
            <w:r>
              <w:rPr>
                <w:color w:val="000000"/>
                <w:szCs w:val="21"/>
              </w:rPr>
              <w:t>57</w:t>
            </w:r>
          </w:p>
        </w:tc>
        <w:tc>
          <w:tcPr>
            <w:tcW w:w="1276" w:type="dxa"/>
            <w:vAlign w:val="center"/>
          </w:tcPr>
          <w:p w:rsidR="00F159DA" w:rsidRDefault="00F563EA">
            <w:pPr>
              <w:jc w:val="center"/>
            </w:pPr>
            <w:r>
              <w:rPr>
                <w:color w:val="000000"/>
                <w:szCs w:val="21"/>
              </w:rPr>
              <w:t>600956</w:t>
            </w:r>
          </w:p>
        </w:tc>
        <w:tc>
          <w:tcPr>
            <w:tcW w:w="1701" w:type="dxa"/>
            <w:vAlign w:val="center"/>
          </w:tcPr>
          <w:p w:rsidR="00F159DA" w:rsidRDefault="00F563EA">
            <w:pPr>
              <w:jc w:val="center"/>
            </w:pPr>
            <w:r>
              <w:rPr>
                <w:color w:val="000000"/>
                <w:szCs w:val="21"/>
              </w:rPr>
              <w:t>新天绿能</w:t>
            </w:r>
          </w:p>
        </w:tc>
        <w:tc>
          <w:tcPr>
            <w:tcW w:w="1276" w:type="dxa"/>
            <w:vAlign w:val="center"/>
          </w:tcPr>
          <w:p w:rsidR="00F159DA" w:rsidRDefault="00F563EA">
            <w:pPr>
              <w:jc w:val="right"/>
            </w:pPr>
            <w:r>
              <w:rPr>
                <w:color w:val="000000"/>
                <w:szCs w:val="21"/>
              </w:rPr>
              <w:t>2,533</w:t>
            </w:r>
          </w:p>
        </w:tc>
        <w:tc>
          <w:tcPr>
            <w:tcW w:w="2172" w:type="dxa"/>
            <w:vAlign w:val="center"/>
          </w:tcPr>
          <w:p w:rsidR="00F159DA" w:rsidRDefault="00F563EA">
            <w:pPr>
              <w:jc w:val="right"/>
            </w:pPr>
            <w:r>
              <w:rPr>
                <w:color w:val="000000"/>
                <w:szCs w:val="21"/>
              </w:rPr>
              <w:t>12,766.32</w:t>
            </w:r>
          </w:p>
        </w:tc>
        <w:tc>
          <w:tcPr>
            <w:tcW w:w="1852" w:type="dxa"/>
            <w:vAlign w:val="center"/>
          </w:tcPr>
          <w:p w:rsidR="00F159DA" w:rsidRDefault="00F563EA">
            <w:pPr>
              <w:jc w:val="right"/>
            </w:pPr>
            <w:r>
              <w:rPr>
                <w:color w:val="000000"/>
                <w:szCs w:val="21"/>
              </w:rPr>
              <w:t>0.00</w:t>
            </w:r>
          </w:p>
        </w:tc>
      </w:tr>
      <w:tr w:rsidR="00F159DA">
        <w:trPr>
          <w:jc w:val="center"/>
        </w:trPr>
        <w:tc>
          <w:tcPr>
            <w:tcW w:w="817" w:type="dxa"/>
            <w:vAlign w:val="center"/>
          </w:tcPr>
          <w:p w:rsidR="00F159DA" w:rsidRDefault="00F563EA">
            <w:pPr>
              <w:jc w:val="center"/>
            </w:pPr>
            <w:r>
              <w:rPr>
                <w:color w:val="000000"/>
                <w:szCs w:val="21"/>
              </w:rPr>
              <w:t>58</w:t>
            </w:r>
          </w:p>
        </w:tc>
        <w:tc>
          <w:tcPr>
            <w:tcW w:w="1276" w:type="dxa"/>
            <w:vAlign w:val="center"/>
          </w:tcPr>
          <w:p w:rsidR="00F159DA" w:rsidRDefault="00F563EA">
            <w:pPr>
              <w:jc w:val="center"/>
            </w:pPr>
            <w:r>
              <w:rPr>
                <w:color w:val="000000"/>
                <w:szCs w:val="21"/>
              </w:rPr>
              <w:t>300839</w:t>
            </w:r>
          </w:p>
        </w:tc>
        <w:tc>
          <w:tcPr>
            <w:tcW w:w="1701" w:type="dxa"/>
            <w:vAlign w:val="center"/>
          </w:tcPr>
          <w:p w:rsidR="00F159DA" w:rsidRDefault="00F563EA">
            <w:pPr>
              <w:jc w:val="center"/>
            </w:pPr>
            <w:r>
              <w:rPr>
                <w:color w:val="000000"/>
                <w:szCs w:val="21"/>
              </w:rPr>
              <w:t>博汇股份</w:t>
            </w:r>
          </w:p>
        </w:tc>
        <w:tc>
          <w:tcPr>
            <w:tcW w:w="1276" w:type="dxa"/>
            <w:vAlign w:val="center"/>
          </w:tcPr>
          <w:p w:rsidR="00F159DA" w:rsidRDefault="00F563EA">
            <w:pPr>
              <w:jc w:val="right"/>
            </w:pPr>
            <w:r>
              <w:rPr>
                <w:color w:val="000000"/>
                <w:szCs w:val="21"/>
              </w:rPr>
              <w:t>502</w:t>
            </w:r>
          </w:p>
        </w:tc>
        <w:tc>
          <w:tcPr>
            <w:tcW w:w="2172" w:type="dxa"/>
            <w:vAlign w:val="center"/>
          </w:tcPr>
          <w:p w:rsidR="00F159DA" w:rsidRDefault="00F563EA">
            <w:pPr>
              <w:jc w:val="right"/>
            </w:pPr>
            <w:r>
              <w:rPr>
                <w:color w:val="000000"/>
                <w:szCs w:val="21"/>
              </w:rPr>
              <w:t>11,751.82</w:t>
            </w:r>
          </w:p>
        </w:tc>
        <w:tc>
          <w:tcPr>
            <w:tcW w:w="1852" w:type="dxa"/>
            <w:vAlign w:val="center"/>
          </w:tcPr>
          <w:p w:rsidR="00F159DA" w:rsidRDefault="00F563EA">
            <w:pPr>
              <w:jc w:val="right"/>
            </w:pPr>
            <w:r>
              <w:rPr>
                <w:color w:val="000000"/>
                <w:szCs w:val="21"/>
              </w:rPr>
              <w:t>0.00</w:t>
            </w:r>
          </w:p>
        </w:tc>
      </w:tr>
      <w:tr w:rsidR="00F159DA">
        <w:trPr>
          <w:jc w:val="center"/>
        </w:trPr>
        <w:tc>
          <w:tcPr>
            <w:tcW w:w="817" w:type="dxa"/>
            <w:vAlign w:val="center"/>
          </w:tcPr>
          <w:p w:rsidR="00F159DA" w:rsidRDefault="00F563EA">
            <w:pPr>
              <w:jc w:val="center"/>
            </w:pPr>
            <w:r>
              <w:rPr>
                <w:color w:val="000000"/>
                <w:szCs w:val="21"/>
              </w:rPr>
              <w:t>59</w:t>
            </w:r>
          </w:p>
        </w:tc>
        <w:tc>
          <w:tcPr>
            <w:tcW w:w="1276" w:type="dxa"/>
            <w:vAlign w:val="center"/>
          </w:tcPr>
          <w:p w:rsidR="00F159DA" w:rsidRDefault="00F563EA">
            <w:pPr>
              <w:jc w:val="center"/>
            </w:pPr>
            <w:r>
              <w:rPr>
                <w:color w:val="000000"/>
                <w:szCs w:val="21"/>
              </w:rPr>
              <w:t>300847</w:t>
            </w:r>
          </w:p>
        </w:tc>
        <w:tc>
          <w:tcPr>
            <w:tcW w:w="1701" w:type="dxa"/>
            <w:vAlign w:val="center"/>
          </w:tcPr>
          <w:p w:rsidR="00F159DA" w:rsidRDefault="00F563EA">
            <w:pPr>
              <w:jc w:val="center"/>
            </w:pPr>
            <w:r>
              <w:rPr>
                <w:color w:val="000000"/>
                <w:szCs w:val="21"/>
              </w:rPr>
              <w:t>中船汉光</w:t>
            </w:r>
          </w:p>
        </w:tc>
        <w:tc>
          <w:tcPr>
            <w:tcW w:w="1276" w:type="dxa"/>
            <w:vAlign w:val="center"/>
          </w:tcPr>
          <w:p w:rsidR="00F159DA" w:rsidRDefault="00F563EA">
            <w:pPr>
              <w:jc w:val="right"/>
            </w:pPr>
            <w:r>
              <w:rPr>
                <w:color w:val="000000"/>
                <w:szCs w:val="21"/>
              </w:rPr>
              <w:t>1,421</w:t>
            </w:r>
          </w:p>
        </w:tc>
        <w:tc>
          <w:tcPr>
            <w:tcW w:w="2172" w:type="dxa"/>
            <w:vAlign w:val="center"/>
          </w:tcPr>
          <w:p w:rsidR="00F159DA" w:rsidRDefault="00F563EA">
            <w:pPr>
              <w:jc w:val="right"/>
            </w:pPr>
            <w:r>
              <w:rPr>
                <w:color w:val="000000"/>
                <w:szCs w:val="21"/>
              </w:rPr>
              <w:t>9,861.74</w:t>
            </w:r>
          </w:p>
        </w:tc>
        <w:tc>
          <w:tcPr>
            <w:tcW w:w="1852" w:type="dxa"/>
            <w:vAlign w:val="center"/>
          </w:tcPr>
          <w:p w:rsidR="00F159DA" w:rsidRDefault="00F563EA">
            <w:pPr>
              <w:jc w:val="right"/>
            </w:pPr>
            <w:r>
              <w:rPr>
                <w:color w:val="000000"/>
                <w:szCs w:val="21"/>
              </w:rPr>
              <w:t>0.00</w:t>
            </w:r>
          </w:p>
        </w:tc>
      </w:tr>
      <w:tr w:rsidR="00F159DA">
        <w:trPr>
          <w:jc w:val="center"/>
        </w:trPr>
        <w:tc>
          <w:tcPr>
            <w:tcW w:w="817" w:type="dxa"/>
            <w:vAlign w:val="center"/>
          </w:tcPr>
          <w:p w:rsidR="00F159DA" w:rsidRDefault="00F563EA">
            <w:pPr>
              <w:jc w:val="center"/>
            </w:pPr>
            <w:r>
              <w:rPr>
                <w:color w:val="000000"/>
                <w:szCs w:val="21"/>
              </w:rPr>
              <w:t>60</w:t>
            </w:r>
          </w:p>
        </w:tc>
        <w:tc>
          <w:tcPr>
            <w:tcW w:w="1276" w:type="dxa"/>
            <w:vAlign w:val="center"/>
          </w:tcPr>
          <w:p w:rsidR="00F159DA" w:rsidRDefault="00F563EA">
            <w:pPr>
              <w:jc w:val="center"/>
            </w:pPr>
            <w:r>
              <w:rPr>
                <w:color w:val="000000"/>
                <w:szCs w:val="21"/>
              </w:rPr>
              <w:t>300845</w:t>
            </w:r>
          </w:p>
        </w:tc>
        <w:tc>
          <w:tcPr>
            <w:tcW w:w="1701" w:type="dxa"/>
            <w:vAlign w:val="center"/>
          </w:tcPr>
          <w:p w:rsidR="00F159DA" w:rsidRDefault="00F563EA">
            <w:pPr>
              <w:jc w:val="center"/>
            </w:pPr>
            <w:r>
              <w:rPr>
                <w:color w:val="000000"/>
                <w:szCs w:val="21"/>
              </w:rPr>
              <w:t>捷安高科</w:t>
            </w:r>
          </w:p>
        </w:tc>
        <w:tc>
          <w:tcPr>
            <w:tcW w:w="1276" w:type="dxa"/>
            <w:vAlign w:val="center"/>
          </w:tcPr>
          <w:p w:rsidR="00F159DA" w:rsidRDefault="00F563EA">
            <w:pPr>
              <w:jc w:val="right"/>
            </w:pPr>
            <w:r>
              <w:rPr>
                <w:color w:val="000000"/>
                <w:szCs w:val="21"/>
              </w:rPr>
              <w:t>470</w:t>
            </w:r>
          </w:p>
        </w:tc>
        <w:tc>
          <w:tcPr>
            <w:tcW w:w="2172" w:type="dxa"/>
            <w:vAlign w:val="center"/>
          </w:tcPr>
          <w:p w:rsidR="00F159DA" w:rsidRDefault="00F563EA">
            <w:pPr>
              <w:jc w:val="right"/>
            </w:pPr>
            <w:r>
              <w:rPr>
                <w:color w:val="000000"/>
                <w:szCs w:val="21"/>
              </w:rPr>
              <w:t>8,286.10</w:t>
            </w:r>
          </w:p>
        </w:tc>
        <w:tc>
          <w:tcPr>
            <w:tcW w:w="1852" w:type="dxa"/>
            <w:vAlign w:val="center"/>
          </w:tcPr>
          <w:p w:rsidR="00F159DA" w:rsidRDefault="00F563EA">
            <w:pPr>
              <w:jc w:val="right"/>
            </w:pPr>
            <w:r>
              <w:rPr>
                <w:color w:val="000000"/>
                <w:szCs w:val="21"/>
              </w:rPr>
              <w:t>0.00</w:t>
            </w:r>
          </w:p>
        </w:tc>
      </w:tr>
      <w:tr w:rsidR="00F159DA">
        <w:trPr>
          <w:jc w:val="center"/>
        </w:trPr>
        <w:tc>
          <w:tcPr>
            <w:tcW w:w="817" w:type="dxa"/>
            <w:vAlign w:val="center"/>
          </w:tcPr>
          <w:p w:rsidR="00F159DA" w:rsidRDefault="00F563EA">
            <w:pPr>
              <w:jc w:val="center"/>
            </w:pPr>
            <w:r>
              <w:rPr>
                <w:color w:val="000000"/>
                <w:szCs w:val="21"/>
              </w:rPr>
              <w:t>61</w:t>
            </w:r>
          </w:p>
        </w:tc>
        <w:tc>
          <w:tcPr>
            <w:tcW w:w="1276" w:type="dxa"/>
            <w:vAlign w:val="center"/>
          </w:tcPr>
          <w:p w:rsidR="00F159DA" w:rsidRDefault="00F563EA">
            <w:pPr>
              <w:jc w:val="center"/>
            </w:pPr>
            <w:r>
              <w:rPr>
                <w:color w:val="000000"/>
                <w:szCs w:val="21"/>
              </w:rPr>
              <w:t>300843</w:t>
            </w:r>
          </w:p>
        </w:tc>
        <w:tc>
          <w:tcPr>
            <w:tcW w:w="1701" w:type="dxa"/>
            <w:vAlign w:val="center"/>
          </w:tcPr>
          <w:p w:rsidR="00F159DA" w:rsidRDefault="00F563EA">
            <w:pPr>
              <w:jc w:val="center"/>
            </w:pPr>
            <w:r>
              <w:rPr>
                <w:color w:val="000000"/>
                <w:szCs w:val="21"/>
              </w:rPr>
              <w:t>胜蓝股份</w:t>
            </w:r>
          </w:p>
        </w:tc>
        <w:tc>
          <w:tcPr>
            <w:tcW w:w="1276" w:type="dxa"/>
            <w:vAlign w:val="center"/>
          </w:tcPr>
          <w:p w:rsidR="00F159DA" w:rsidRDefault="00F563EA">
            <w:pPr>
              <w:jc w:val="right"/>
            </w:pPr>
            <w:r>
              <w:rPr>
                <w:color w:val="000000"/>
                <w:szCs w:val="21"/>
              </w:rPr>
              <w:t>751</w:t>
            </w:r>
          </w:p>
        </w:tc>
        <w:tc>
          <w:tcPr>
            <w:tcW w:w="2172" w:type="dxa"/>
            <w:vAlign w:val="center"/>
          </w:tcPr>
          <w:p w:rsidR="00F159DA" w:rsidRDefault="00F563EA">
            <w:pPr>
              <w:jc w:val="right"/>
            </w:pPr>
            <w:r>
              <w:rPr>
                <w:color w:val="000000"/>
                <w:szCs w:val="21"/>
              </w:rPr>
              <w:t>7,517.51</w:t>
            </w:r>
          </w:p>
        </w:tc>
        <w:tc>
          <w:tcPr>
            <w:tcW w:w="1852" w:type="dxa"/>
            <w:vAlign w:val="center"/>
          </w:tcPr>
          <w:p w:rsidR="00F159DA" w:rsidRDefault="00F563EA">
            <w:pPr>
              <w:jc w:val="right"/>
            </w:pPr>
            <w:r>
              <w:rPr>
                <w:color w:val="000000"/>
                <w:szCs w:val="21"/>
              </w:rPr>
              <w:t>0.00</w:t>
            </w:r>
          </w:p>
        </w:tc>
      </w:tr>
      <w:tr w:rsidR="00F159DA">
        <w:trPr>
          <w:jc w:val="center"/>
        </w:trPr>
        <w:tc>
          <w:tcPr>
            <w:tcW w:w="817" w:type="dxa"/>
            <w:vAlign w:val="center"/>
          </w:tcPr>
          <w:p w:rsidR="00F159DA" w:rsidRDefault="00F563EA">
            <w:pPr>
              <w:jc w:val="center"/>
            </w:pPr>
            <w:r>
              <w:rPr>
                <w:color w:val="000000"/>
                <w:szCs w:val="21"/>
              </w:rPr>
              <w:t>62</w:t>
            </w:r>
          </w:p>
        </w:tc>
        <w:tc>
          <w:tcPr>
            <w:tcW w:w="1276" w:type="dxa"/>
            <w:vAlign w:val="center"/>
          </w:tcPr>
          <w:p w:rsidR="00F159DA" w:rsidRDefault="00F563EA">
            <w:pPr>
              <w:jc w:val="center"/>
            </w:pPr>
            <w:r>
              <w:rPr>
                <w:color w:val="000000"/>
                <w:szCs w:val="21"/>
              </w:rPr>
              <w:t>300840</w:t>
            </w:r>
          </w:p>
        </w:tc>
        <w:tc>
          <w:tcPr>
            <w:tcW w:w="1701" w:type="dxa"/>
            <w:vAlign w:val="center"/>
          </w:tcPr>
          <w:p w:rsidR="00F159DA" w:rsidRDefault="00F563EA">
            <w:pPr>
              <w:jc w:val="center"/>
            </w:pPr>
            <w:r>
              <w:rPr>
                <w:color w:val="000000"/>
                <w:szCs w:val="21"/>
              </w:rPr>
              <w:t>酷特智能</w:t>
            </w:r>
          </w:p>
        </w:tc>
        <w:tc>
          <w:tcPr>
            <w:tcW w:w="1276" w:type="dxa"/>
            <w:vAlign w:val="center"/>
          </w:tcPr>
          <w:p w:rsidR="00F159DA" w:rsidRDefault="00F563EA">
            <w:pPr>
              <w:jc w:val="right"/>
            </w:pPr>
            <w:r>
              <w:rPr>
                <w:color w:val="000000"/>
                <w:szCs w:val="21"/>
              </w:rPr>
              <w:t>1,185</w:t>
            </w:r>
          </w:p>
        </w:tc>
        <w:tc>
          <w:tcPr>
            <w:tcW w:w="2172" w:type="dxa"/>
            <w:vAlign w:val="center"/>
          </w:tcPr>
          <w:p w:rsidR="00F159DA" w:rsidRDefault="00F563EA">
            <w:pPr>
              <w:jc w:val="right"/>
            </w:pPr>
            <w:r>
              <w:rPr>
                <w:color w:val="000000"/>
                <w:szCs w:val="21"/>
              </w:rPr>
              <w:t>7,038.90</w:t>
            </w:r>
          </w:p>
        </w:tc>
        <w:tc>
          <w:tcPr>
            <w:tcW w:w="1852" w:type="dxa"/>
            <w:vAlign w:val="center"/>
          </w:tcPr>
          <w:p w:rsidR="00F159DA" w:rsidRDefault="00F563EA">
            <w:pPr>
              <w:jc w:val="right"/>
            </w:pPr>
            <w:r>
              <w:rPr>
                <w:color w:val="000000"/>
                <w:szCs w:val="21"/>
              </w:rPr>
              <w:t>0.00</w:t>
            </w:r>
          </w:p>
        </w:tc>
      </w:tr>
      <w:tr w:rsidR="00F159DA">
        <w:trPr>
          <w:jc w:val="center"/>
        </w:trPr>
        <w:tc>
          <w:tcPr>
            <w:tcW w:w="817" w:type="dxa"/>
            <w:vAlign w:val="center"/>
          </w:tcPr>
          <w:p w:rsidR="00F159DA" w:rsidRDefault="00F563EA">
            <w:pPr>
              <w:jc w:val="center"/>
            </w:pPr>
            <w:r>
              <w:rPr>
                <w:color w:val="000000"/>
                <w:szCs w:val="21"/>
              </w:rPr>
              <w:t>63</w:t>
            </w:r>
          </w:p>
        </w:tc>
        <w:tc>
          <w:tcPr>
            <w:tcW w:w="1276" w:type="dxa"/>
            <w:vAlign w:val="center"/>
          </w:tcPr>
          <w:p w:rsidR="00F159DA" w:rsidRDefault="00F563EA">
            <w:pPr>
              <w:jc w:val="center"/>
            </w:pPr>
            <w:r>
              <w:rPr>
                <w:color w:val="000000"/>
                <w:szCs w:val="21"/>
              </w:rPr>
              <w:t>300846</w:t>
            </w:r>
          </w:p>
        </w:tc>
        <w:tc>
          <w:tcPr>
            <w:tcW w:w="1701" w:type="dxa"/>
            <w:vAlign w:val="center"/>
          </w:tcPr>
          <w:p w:rsidR="00F159DA" w:rsidRDefault="00F563EA">
            <w:pPr>
              <w:jc w:val="center"/>
            </w:pPr>
            <w:r>
              <w:rPr>
                <w:color w:val="000000"/>
                <w:szCs w:val="21"/>
              </w:rPr>
              <w:t>首都在线</w:t>
            </w:r>
          </w:p>
        </w:tc>
        <w:tc>
          <w:tcPr>
            <w:tcW w:w="1276" w:type="dxa"/>
            <w:vAlign w:val="center"/>
          </w:tcPr>
          <w:p w:rsidR="00F159DA" w:rsidRDefault="00F563EA">
            <w:pPr>
              <w:jc w:val="right"/>
            </w:pPr>
            <w:r>
              <w:rPr>
                <w:color w:val="000000"/>
                <w:szCs w:val="21"/>
              </w:rPr>
              <w:t>1,131</w:t>
            </w:r>
          </w:p>
        </w:tc>
        <w:tc>
          <w:tcPr>
            <w:tcW w:w="2172" w:type="dxa"/>
            <w:vAlign w:val="center"/>
          </w:tcPr>
          <w:p w:rsidR="00F159DA" w:rsidRDefault="00F563EA">
            <w:pPr>
              <w:jc w:val="right"/>
            </w:pPr>
            <w:r>
              <w:rPr>
                <w:color w:val="000000"/>
                <w:szCs w:val="21"/>
              </w:rPr>
              <w:t>3,811.47</w:t>
            </w:r>
          </w:p>
        </w:tc>
        <w:tc>
          <w:tcPr>
            <w:tcW w:w="1852" w:type="dxa"/>
            <w:vAlign w:val="center"/>
          </w:tcPr>
          <w:p w:rsidR="00F159DA" w:rsidRDefault="00F563EA">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9116"/>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F159DA">
        <w:tc>
          <w:tcPr>
            <w:tcW w:w="870" w:type="dxa"/>
            <w:vAlign w:val="center"/>
          </w:tcPr>
          <w:p w:rsidR="00F159DA" w:rsidRDefault="00F563EA">
            <w:pPr>
              <w:jc w:val="center"/>
            </w:pPr>
            <w:r>
              <w:rPr>
                <w:szCs w:val="21"/>
              </w:rPr>
              <w:t>1</w:t>
            </w:r>
          </w:p>
        </w:tc>
        <w:tc>
          <w:tcPr>
            <w:tcW w:w="1650" w:type="dxa"/>
            <w:vAlign w:val="center"/>
          </w:tcPr>
          <w:p w:rsidR="00F159DA" w:rsidRDefault="00F563EA">
            <w:pPr>
              <w:jc w:val="center"/>
            </w:pPr>
            <w:r>
              <w:rPr>
                <w:szCs w:val="21"/>
              </w:rPr>
              <w:t>300033</w:t>
            </w:r>
          </w:p>
        </w:tc>
        <w:tc>
          <w:tcPr>
            <w:tcW w:w="1980" w:type="dxa"/>
            <w:vAlign w:val="center"/>
          </w:tcPr>
          <w:p w:rsidR="00F159DA" w:rsidRDefault="00F563EA">
            <w:pPr>
              <w:jc w:val="center"/>
            </w:pPr>
            <w:r>
              <w:rPr>
                <w:szCs w:val="21"/>
              </w:rPr>
              <w:t>同花顺</w:t>
            </w:r>
          </w:p>
        </w:tc>
        <w:tc>
          <w:tcPr>
            <w:tcW w:w="2880" w:type="dxa"/>
            <w:vAlign w:val="center"/>
          </w:tcPr>
          <w:p w:rsidR="00F159DA" w:rsidRDefault="00F563EA">
            <w:pPr>
              <w:jc w:val="right"/>
            </w:pPr>
            <w:r>
              <w:rPr>
                <w:szCs w:val="21"/>
              </w:rPr>
              <w:t>43,037,150.37</w:t>
            </w:r>
          </w:p>
        </w:tc>
        <w:tc>
          <w:tcPr>
            <w:tcW w:w="1692" w:type="dxa"/>
            <w:vAlign w:val="center"/>
          </w:tcPr>
          <w:p w:rsidR="00F159DA" w:rsidRDefault="00F563EA">
            <w:pPr>
              <w:jc w:val="right"/>
            </w:pPr>
            <w:r>
              <w:rPr>
                <w:szCs w:val="21"/>
              </w:rPr>
              <w:t>6.98</w:t>
            </w:r>
          </w:p>
        </w:tc>
      </w:tr>
      <w:tr w:rsidR="00F159DA">
        <w:tc>
          <w:tcPr>
            <w:tcW w:w="870" w:type="dxa"/>
            <w:vAlign w:val="center"/>
          </w:tcPr>
          <w:p w:rsidR="00F159DA" w:rsidRDefault="00F563EA">
            <w:pPr>
              <w:jc w:val="center"/>
            </w:pPr>
            <w:r>
              <w:rPr>
                <w:szCs w:val="21"/>
              </w:rPr>
              <w:t>2</w:t>
            </w:r>
          </w:p>
        </w:tc>
        <w:tc>
          <w:tcPr>
            <w:tcW w:w="1650" w:type="dxa"/>
            <w:vAlign w:val="center"/>
          </w:tcPr>
          <w:p w:rsidR="00F159DA" w:rsidRDefault="00F563EA">
            <w:pPr>
              <w:jc w:val="center"/>
            </w:pPr>
            <w:r>
              <w:rPr>
                <w:szCs w:val="21"/>
              </w:rPr>
              <w:t>002106</w:t>
            </w:r>
          </w:p>
        </w:tc>
        <w:tc>
          <w:tcPr>
            <w:tcW w:w="1980" w:type="dxa"/>
            <w:vAlign w:val="center"/>
          </w:tcPr>
          <w:p w:rsidR="00F159DA" w:rsidRDefault="00F563EA">
            <w:pPr>
              <w:jc w:val="center"/>
            </w:pPr>
            <w:r>
              <w:rPr>
                <w:szCs w:val="21"/>
              </w:rPr>
              <w:t>莱宝高科</w:t>
            </w:r>
          </w:p>
        </w:tc>
        <w:tc>
          <w:tcPr>
            <w:tcW w:w="2880" w:type="dxa"/>
            <w:vAlign w:val="center"/>
          </w:tcPr>
          <w:p w:rsidR="00F159DA" w:rsidRDefault="00F563EA">
            <w:pPr>
              <w:jc w:val="right"/>
            </w:pPr>
            <w:r>
              <w:rPr>
                <w:szCs w:val="21"/>
              </w:rPr>
              <w:t>25,204,836.91</w:t>
            </w:r>
          </w:p>
        </w:tc>
        <w:tc>
          <w:tcPr>
            <w:tcW w:w="1692" w:type="dxa"/>
            <w:vAlign w:val="center"/>
          </w:tcPr>
          <w:p w:rsidR="00F159DA" w:rsidRDefault="00F563EA">
            <w:pPr>
              <w:jc w:val="right"/>
            </w:pPr>
            <w:r>
              <w:rPr>
                <w:szCs w:val="21"/>
              </w:rPr>
              <w:t>4.09</w:t>
            </w:r>
          </w:p>
        </w:tc>
      </w:tr>
      <w:tr w:rsidR="00F159DA">
        <w:tc>
          <w:tcPr>
            <w:tcW w:w="870" w:type="dxa"/>
            <w:vAlign w:val="center"/>
          </w:tcPr>
          <w:p w:rsidR="00F159DA" w:rsidRDefault="00F563EA">
            <w:pPr>
              <w:jc w:val="center"/>
            </w:pPr>
            <w:r>
              <w:rPr>
                <w:szCs w:val="21"/>
              </w:rPr>
              <w:t>3</w:t>
            </w:r>
          </w:p>
        </w:tc>
        <w:tc>
          <w:tcPr>
            <w:tcW w:w="1650" w:type="dxa"/>
            <w:vAlign w:val="center"/>
          </w:tcPr>
          <w:p w:rsidR="00F159DA" w:rsidRDefault="00F563EA">
            <w:pPr>
              <w:jc w:val="center"/>
            </w:pPr>
            <w:r>
              <w:rPr>
                <w:szCs w:val="21"/>
              </w:rPr>
              <w:t>01093</w:t>
            </w:r>
          </w:p>
        </w:tc>
        <w:tc>
          <w:tcPr>
            <w:tcW w:w="1980" w:type="dxa"/>
            <w:vAlign w:val="center"/>
          </w:tcPr>
          <w:p w:rsidR="00F159DA" w:rsidRDefault="00F563EA">
            <w:pPr>
              <w:jc w:val="center"/>
            </w:pPr>
            <w:r>
              <w:rPr>
                <w:szCs w:val="21"/>
              </w:rPr>
              <w:t>石药集团</w:t>
            </w:r>
          </w:p>
        </w:tc>
        <w:tc>
          <w:tcPr>
            <w:tcW w:w="2880" w:type="dxa"/>
            <w:vAlign w:val="center"/>
          </w:tcPr>
          <w:p w:rsidR="00F159DA" w:rsidRDefault="00F563EA">
            <w:pPr>
              <w:jc w:val="right"/>
            </w:pPr>
            <w:r>
              <w:rPr>
                <w:szCs w:val="21"/>
              </w:rPr>
              <w:t>24,535,771.69</w:t>
            </w:r>
          </w:p>
        </w:tc>
        <w:tc>
          <w:tcPr>
            <w:tcW w:w="1692" w:type="dxa"/>
            <w:vAlign w:val="center"/>
          </w:tcPr>
          <w:p w:rsidR="00F159DA" w:rsidRDefault="00F563EA">
            <w:pPr>
              <w:jc w:val="right"/>
            </w:pPr>
            <w:r>
              <w:rPr>
                <w:szCs w:val="21"/>
              </w:rPr>
              <w:t>3.98</w:t>
            </w:r>
          </w:p>
        </w:tc>
      </w:tr>
      <w:tr w:rsidR="00F159DA">
        <w:tc>
          <w:tcPr>
            <w:tcW w:w="870" w:type="dxa"/>
            <w:vAlign w:val="center"/>
          </w:tcPr>
          <w:p w:rsidR="00F159DA" w:rsidRDefault="00F563EA">
            <w:pPr>
              <w:jc w:val="center"/>
            </w:pPr>
            <w:r>
              <w:rPr>
                <w:szCs w:val="21"/>
              </w:rPr>
              <w:t>4</w:t>
            </w:r>
          </w:p>
        </w:tc>
        <w:tc>
          <w:tcPr>
            <w:tcW w:w="1650" w:type="dxa"/>
            <w:vAlign w:val="center"/>
          </w:tcPr>
          <w:p w:rsidR="00F159DA" w:rsidRDefault="00F563EA">
            <w:pPr>
              <w:jc w:val="center"/>
            </w:pPr>
            <w:r>
              <w:rPr>
                <w:szCs w:val="21"/>
              </w:rPr>
              <w:t>603887</w:t>
            </w:r>
          </w:p>
        </w:tc>
        <w:tc>
          <w:tcPr>
            <w:tcW w:w="1980" w:type="dxa"/>
            <w:vAlign w:val="center"/>
          </w:tcPr>
          <w:p w:rsidR="00F159DA" w:rsidRDefault="00F563EA">
            <w:pPr>
              <w:jc w:val="center"/>
            </w:pPr>
            <w:r>
              <w:rPr>
                <w:szCs w:val="21"/>
              </w:rPr>
              <w:t>城地股份</w:t>
            </w:r>
          </w:p>
        </w:tc>
        <w:tc>
          <w:tcPr>
            <w:tcW w:w="2880" w:type="dxa"/>
            <w:vAlign w:val="center"/>
          </w:tcPr>
          <w:p w:rsidR="00F159DA" w:rsidRDefault="00F563EA">
            <w:pPr>
              <w:jc w:val="right"/>
            </w:pPr>
            <w:r>
              <w:rPr>
                <w:szCs w:val="21"/>
              </w:rPr>
              <w:t>23,330,759.38</w:t>
            </w:r>
          </w:p>
        </w:tc>
        <w:tc>
          <w:tcPr>
            <w:tcW w:w="1692" w:type="dxa"/>
            <w:vAlign w:val="center"/>
          </w:tcPr>
          <w:p w:rsidR="00F159DA" w:rsidRDefault="00F563EA">
            <w:pPr>
              <w:jc w:val="right"/>
            </w:pPr>
            <w:r>
              <w:rPr>
                <w:szCs w:val="21"/>
              </w:rPr>
              <w:t>3.78</w:t>
            </w:r>
          </w:p>
        </w:tc>
      </w:tr>
      <w:tr w:rsidR="00F159DA">
        <w:tc>
          <w:tcPr>
            <w:tcW w:w="870" w:type="dxa"/>
            <w:vAlign w:val="center"/>
          </w:tcPr>
          <w:p w:rsidR="00F159DA" w:rsidRDefault="00F563EA">
            <w:pPr>
              <w:jc w:val="center"/>
            </w:pPr>
            <w:r>
              <w:rPr>
                <w:szCs w:val="21"/>
              </w:rPr>
              <w:t>5</w:t>
            </w:r>
          </w:p>
        </w:tc>
        <w:tc>
          <w:tcPr>
            <w:tcW w:w="1650" w:type="dxa"/>
            <w:vAlign w:val="center"/>
          </w:tcPr>
          <w:p w:rsidR="00F159DA" w:rsidRDefault="00F563EA">
            <w:pPr>
              <w:jc w:val="center"/>
            </w:pPr>
            <w:r>
              <w:rPr>
                <w:szCs w:val="21"/>
              </w:rPr>
              <w:t>600570</w:t>
            </w:r>
          </w:p>
        </w:tc>
        <w:tc>
          <w:tcPr>
            <w:tcW w:w="1980" w:type="dxa"/>
            <w:vAlign w:val="center"/>
          </w:tcPr>
          <w:p w:rsidR="00F159DA" w:rsidRDefault="00F563EA">
            <w:pPr>
              <w:jc w:val="center"/>
            </w:pPr>
            <w:r>
              <w:rPr>
                <w:szCs w:val="21"/>
              </w:rPr>
              <w:t>恒生电子</w:t>
            </w:r>
          </w:p>
        </w:tc>
        <w:tc>
          <w:tcPr>
            <w:tcW w:w="2880" w:type="dxa"/>
            <w:vAlign w:val="center"/>
          </w:tcPr>
          <w:p w:rsidR="00F159DA" w:rsidRDefault="00F563EA">
            <w:pPr>
              <w:jc w:val="right"/>
            </w:pPr>
            <w:r>
              <w:rPr>
                <w:szCs w:val="21"/>
              </w:rPr>
              <w:t>22,025,603.54</w:t>
            </w:r>
          </w:p>
        </w:tc>
        <w:tc>
          <w:tcPr>
            <w:tcW w:w="1692" w:type="dxa"/>
            <w:vAlign w:val="center"/>
          </w:tcPr>
          <w:p w:rsidR="00F159DA" w:rsidRDefault="00F563EA">
            <w:pPr>
              <w:jc w:val="right"/>
            </w:pPr>
            <w:r>
              <w:rPr>
                <w:szCs w:val="21"/>
              </w:rPr>
              <w:t>3.57</w:t>
            </w:r>
          </w:p>
        </w:tc>
      </w:tr>
      <w:tr w:rsidR="00F159DA">
        <w:tc>
          <w:tcPr>
            <w:tcW w:w="870" w:type="dxa"/>
            <w:vAlign w:val="center"/>
          </w:tcPr>
          <w:p w:rsidR="00F159DA" w:rsidRDefault="00F563EA">
            <w:pPr>
              <w:jc w:val="center"/>
            </w:pPr>
            <w:r>
              <w:rPr>
                <w:szCs w:val="21"/>
              </w:rPr>
              <w:t>6</w:t>
            </w:r>
          </w:p>
        </w:tc>
        <w:tc>
          <w:tcPr>
            <w:tcW w:w="1650" w:type="dxa"/>
            <w:vAlign w:val="center"/>
          </w:tcPr>
          <w:p w:rsidR="00F159DA" w:rsidRDefault="00F563EA">
            <w:pPr>
              <w:jc w:val="center"/>
            </w:pPr>
            <w:r>
              <w:rPr>
                <w:szCs w:val="21"/>
              </w:rPr>
              <w:t>01951</w:t>
            </w:r>
          </w:p>
        </w:tc>
        <w:tc>
          <w:tcPr>
            <w:tcW w:w="1980" w:type="dxa"/>
            <w:vAlign w:val="center"/>
          </w:tcPr>
          <w:p w:rsidR="00F159DA" w:rsidRDefault="00F563EA">
            <w:pPr>
              <w:jc w:val="center"/>
            </w:pPr>
            <w:r>
              <w:rPr>
                <w:szCs w:val="21"/>
              </w:rPr>
              <w:t>锦欣生殖</w:t>
            </w:r>
          </w:p>
        </w:tc>
        <w:tc>
          <w:tcPr>
            <w:tcW w:w="2880" w:type="dxa"/>
            <w:vAlign w:val="center"/>
          </w:tcPr>
          <w:p w:rsidR="00F159DA" w:rsidRDefault="00F563EA">
            <w:pPr>
              <w:jc w:val="right"/>
            </w:pPr>
            <w:r>
              <w:rPr>
                <w:szCs w:val="21"/>
              </w:rPr>
              <w:t>20,265,106.40</w:t>
            </w:r>
          </w:p>
        </w:tc>
        <w:tc>
          <w:tcPr>
            <w:tcW w:w="1692" w:type="dxa"/>
            <w:vAlign w:val="center"/>
          </w:tcPr>
          <w:p w:rsidR="00F159DA" w:rsidRDefault="00F563EA">
            <w:pPr>
              <w:jc w:val="right"/>
            </w:pPr>
            <w:r>
              <w:rPr>
                <w:szCs w:val="21"/>
              </w:rPr>
              <w:t>3.29</w:t>
            </w:r>
          </w:p>
        </w:tc>
      </w:tr>
      <w:tr w:rsidR="00F159DA">
        <w:tc>
          <w:tcPr>
            <w:tcW w:w="870" w:type="dxa"/>
            <w:vAlign w:val="center"/>
          </w:tcPr>
          <w:p w:rsidR="00F159DA" w:rsidRDefault="00F563EA">
            <w:pPr>
              <w:jc w:val="center"/>
            </w:pPr>
            <w:r>
              <w:rPr>
                <w:szCs w:val="21"/>
              </w:rPr>
              <w:t>7</w:t>
            </w:r>
          </w:p>
        </w:tc>
        <w:tc>
          <w:tcPr>
            <w:tcW w:w="1650" w:type="dxa"/>
            <w:vAlign w:val="center"/>
          </w:tcPr>
          <w:p w:rsidR="00F159DA" w:rsidRDefault="00F563EA">
            <w:pPr>
              <w:jc w:val="center"/>
            </w:pPr>
            <w:r>
              <w:rPr>
                <w:szCs w:val="21"/>
              </w:rPr>
              <w:t>300059</w:t>
            </w:r>
          </w:p>
        </w:tc>
        <w:tc>
          <w:tcPr>
            <w:tcW w:w="1980" w:type="dxa"/>
            <w:vAlign w:val="center"/>
          </w:tcPr>
          <w:p w:rsidR="00F159DA" w:rsidRDefault="00F563EA">
            <w:pPr>
              <w:jc w:val="center"/>
            </w:pPr>
            <w:r>
              <w:rPr>
                <w:szCs w:val="21"/>
              </w:rPr>
              <w:t>东方财富</w:t>
            </w:r>
          </w:p>
        </w:tc>
        <w:tc>
          <w:tcPr>
            <w:tcW w:w="2880" w:type="dxa"/>
            <w:vAlign w:val="center"/>
          </w:tcPr>
          <w:p w:rsidR="00F159DA" w:rsidRDefault="00F563EA">
            <w:pPr>
              <w:jc w:val="right"/>
            </w:pPr>
            <w:r>
              <w:rPr>
                <w:szCs w:val="21"/>
              </w:rPr>
              <w:t>20,011,032.90</w:t>
            </w:r>
          </w:p>
        </w:tc>
        <w:tc>
          <w:tcPr>
            <w:tcW w:w="1692" w:type="dxa"/>
            <w:vAlign w:val="center"/>
          </w:tcPr>
          <w:p w:rsidR="00F159DA" w:rsidRDefault="00F563EA">
            <w:pPr>
              <w:jc w:val="right"/>
            </w:pPr>
            <w:r>
              <w:rPr>
                <w:szCs w:val="21"/>
              </w:rPr>
              <w:t>3.25</w:t>
            </w:r>
          </w:p>
        </w:tc>
      </w:tr>
      <w:tr w:rsidR="00F159DA">
        <w:tc>
          <w:tcPr>
            <w:tcW w:w="870" w:type="dxa"/>
            <w:vAlign w:val="center"/>
          </w:tcPr>
          <w:p w:rsidR="00F159DA" w:rsidRDefault="00F563EA">
            <w:pPr>
              <w:jc w:val="center"/>
            </w:pPr>
            <w:r>
              <w:rPr>
                <w:szCs w:val="21"/>
              </w:rPr>
              <w:t>8</w:t>
            </w:r>
          </w:p>
        </w:tc>
        <w:tc>
          <w:tcPr>
            <w:tcW w:w="1650" w:type="dxa"/>
            <w:vAlign w:val="center"/>
          </w:tcPr>
          <w:p w:rsidR="00F159DA" w:rsidRDefault="00F563EA">
            <w:pPr>
              <w:jc w:val="center"/>
            </w:pPr>
            <w:r>
              <w:rPr>
                <w:szCs w:val="21"/>
              </w:rPr>
              <w:t>000858</w:t>
            </w:r>
          </w:p>
        </w:tc>
        <w:tc>
          <w:tcPr>
            <w:tcW w:w="1980" w:type="dxa"/>
            <w:vAlign w:val="center"/>
          </w:tcPr>
          <w:p w:rsidR="00F159DA" w:rsidRDefault="00F563EA">
            <w:pPr>
              <w:jc w:val="center"/>
            </w:pPr>
            <w:r>
              <w:rPr>
                <w:szCs w:val="21"/>
              </w:rPr>
              <w:t>五粮液</w:t>
            </w:r>
          </w:p>
        </w:tc>
        <w:tc>
          <w:tcPr>
            <w:tcW w:w="2880" w:type="dxa"/>
            <w:vAlign w:val="center"/>
          </w:tcPr>
          <w:p w:rsidR="00F159DA" w:rsidRDefault="00F563EA">
            <w:pPr>
              <w:jc w:val="right"/>
            </w:pPr>
            <w:r>
              <w:rPr>
                <w:szCs w:val="21"/>
              </w:rPr>
              <w:t>19,373,238.04</w:t>
            </w:r>
          </w:p>
        </w:tc>
        <w:tc>
          <w:tcPr>
            <w:tcW w:w="1692" w:type="dxa"/>
            <w:vAlign w:val="center"/>
          </w:tcPr>
          <w:p w:rsidR="00F159DA" w:rsidRDefault="00F563EA">
            <w:pPr>
              <w:jc w:val="right"/>
            </w:pPr>
            <w:r>
              <w:rPr>
                <w:szCs w:val="21"/>
              </w:rPr>
              <w:t>3.14</w:t>
            </w:r>
          </w:p>
        </w:tc>
      </w:tr>
      <w:tr w:rsidR="00F159DA">
        <w:tc>
          <w:tcPr>
            <w:tcW w:w="870" w:type="dxa"/>
            <w:vAlign w:val="center"/>
          </w:tcPr>
          <w:p w:rsidR="00F159DA" w:rsidRDefault="00F563EA">
            <w:pPr>
              <w:jc w:val="center"/>
            </w:pPr>
            <w:r>
              <w:rPr>
                <w:szCs w:val="21"/>
              </w:rPr>
              <w:t>9</w:t>
            </w:r>
          </w:p>
        </w:tc>
        <w:tc>
          <w:tcPr>
            <w:tcW w:w="1650" w:type="dxa"/>
            <w:vAlign w:val="center"/>
          </w:tcPr>
          <w:p w:rsidR="00F159DA" w:rsidRDefault="00F563EA">
            <w:pPr>
              <w:jc w:val="center"/>
            </w:pPr>
            <w:r>
              <w:rPr>
                <w:szCs w:val="21"/>
              </w:rPr>
              <w:t>00700</w:t>
            </w:r>
          </w:p>
        </w:tc>
        <w:tc>
          <w:tcPr>
            <w:tcW w:w="1980" w:type="dxa"/>
            <w:vAlign w:val="center"/>
          </w:tcPr>
          <w:p w:rsidR="00F159DA" w:rsidRDefault="00F563EA">
            <w:pPr>
              <w:jc w:val="center"/>
            </w:pPr>
            <w:r>
              <w:rPr>
                <w:szCs w:val="21"/>
              </w:rPr>
              <w:t>腾讯控股</w:t>
            </w:r>
          </w:p>
        </w:tc>
        <w:tc>
          <w:tcPr>
            <w:tcW w:w="2880" w:type="dxa"/>
            <w:vAlign w:val="center"/>
          </w:tcPr>
          <w:p w:rsidR="00F159DA" w:rsidRDefault="00F563EA">
            <w:pPr>
              <w:jc w:val="right"/>
            </w:pPr>
            <w:r>
              <w:rPr>
                <w:szCs w:val="21"/>
              </w:rPr>
              <w:t>18,464,618.89</w:t>
            </w:r>
          </w:p>
        </w:tc>
        <w:tc>
          <w:tcPr>
            <w:tcW w:w="1692" w:type="dxa"/>
            <w:vAlign w:val="center"/>
          </w:tcPr>
          <w:p w:rsidR="00F159DA" w:rsidRDefault="00F563EA">
            <w:pPr>
              <w:jc w:val="right"/>
            </w:pPr>
            <w:r>
              <w:rPr>
                <w:szCs w:val="21"/>
              </w:rPr>
              <w:t>2.99</w:t>
            </w:r>
          </w:p>
        </w:tc>
      </w:tr>
      <w:tr w:rsidR="00F159DA">
        <w:tc>
          <w:tcPr>
            <w:tcW w:w="870" w:type="dxa"/>
            <w:vAlign w:val="center"/>
          </w:tcPr>
          <w:p w:rsidR="00F159DA" w:rsidRDefault="00F563EA">
            <w:pPr>
              <w:jc w:val="center"/>
            </w:pPr>
            <w:r>
              <w:rPr>
                <w:szCs w:val="21"/>
              </w:rPr>
              <w:t>10</w:t>
            </w:r>
          </w:p>
        </w:tc>
        <w:tc>
          <w:tcPr>
            <w:tcW w:w="1650" w:type="dxa"/>
            <w:vAlign w:val="center"/>
          </w:tcPr>
          <w:p w:rsidR="00F159DA" w:rsidRDefault="00F563EA">
            <w:pPr>
              <w:jc w:val="center"/>
            </w:pPr>
            <w:r>
              <w:rPr>
                <w:szCs w:val="21"/>
              </w:rPr>
              <w:t>002127</w:t>
            </w:r>
          </w:p>
        </w:tc>
        <w:tc>
          <w:tcPr>
            <w:tcW w:w="1980" w:type="dxa"/>
            <w:vAlign w:val="center"/>
          </w:tcPr>
          <w:p w:rsidR="00F159DA" w:rsidRDefault="00F563EA">
            <w:pPr>
              <w:jc w:val="center"/>
            </w:pPr>
            <w:r>
              <w:rPr>
                <w:szCs w:val="21"/>
              </w:rPr>
              <w:t>南极电商</w:t>
            </w:r>
          </w:p>
        </w:tc>
        <w:tc>
          <w:tcPr>
            <w:tcW w:w="2880" w:type="dxa"/>
            <w:vAlign w:val="center"/>
          </w:tcPr>
          <w:p w:rsidR="00F159DA" w:rsidRDefault="00F563EA">
            <w:pPr>
              <w:jc w:val="right"/>
            </w:pPr>
            <w:r>
              <w:rPr>
                <w:szCs w:val="21"/>
              </w:rPr>
              <w:t>17,766,888.79</w:t>
            </w:r>
          </w:p>
        </w:tc>
        <w:tc>
          <w:tcPr>
            <w:tcW w:w="1692" w:type="dxa"/>
            <w:vAlign w:val="center"/>
          </w:tcPr>
          <w:p w:rsidR="00F159DA" w:rsidRDefault="00F563EA">
            <w:pPr>
              <w:jc w:val="right"/>
            </w:pPr>
            <w:r>
              <w:rPr>
                <w:szCs w:val="21"/>
              </w:rPr>
              <w:t>2.88</w:t>
            </w:r>
          </w:p>
        </w:tc>
      </w:tr>
      <w:tr w:rsidR="00F159DA">
        <w:tc>
          <w:tcPr>
            <w:tcW w:w="870" w:type="dxa"/>
            <w:vAlign w:val="center"/>
          </w:tcPr>
          <w:p w:rsidR="00F159DA" w:rsidRDefault="00F563EA">
            <w:pPr>
              <w:jc w:val="center"/>
            </w:pPr>
            <w:r>
              <w:rPr>
                <w:szCs w:val="21"/>
              </w:rPr>
              <w:t>11</w:t>
            </w:r>
          </w:p>
        </w:tc>
        <w:tc>
          <w:tcPr>
            <w:tcW w:w="1650" w:type="dxa"/>
            <w:vAlign w:val="center"/>
          </w:tcPr>
          <w:p w:rsidR="00F159DA" w:rsidRDefault="00F563EA">
            <w:pPr>
              <w:jc w:val="center"/>
            </w:pPr>
            <w:r>
              <w:rPr>
                <w:szCs w:val="21"/>
              </w:rPr>
              <w:t>603890</w:t>
            </w:r>
          </w:p>
        </w:tc>
        <w:tc>
          <w:tcPr>
            <w:tcW w:w="1980" w:type="dxa"/>
            <w:vAlign w:val="center"/>
          </w:tcPr>
          <w:p w:rsidR="00F159DA" w:rsidRDefault="00F563EA">
            <w:pPr>
              <w:jc w:val="center"/>
            </w:pPr>
            <w:r>
              <w:rPr>
                <w:szCs w:val="21"/>
              </w:rPr>
              <w:t>春秋电子</w:t>
            </w:r>
          </w:p>
        </w:tc>
        <w:tc>
          <w:tcPr>
            <w:tcW w:w="2880" w:type="dxa"/>
            <w:vAlign w:val="center"/>
          </w:tcPr>
          <w:p w:rsidR="00F159DA" w:rsidRDefault="00F563EA">
            <w:pPr>
              <w:jc w:val="right"/>
            </w:pPr>
            <w:r>
              <w:rPr>
                <w:szCs w:val="21"/>
              </w:rPr>
              <w:t>17,328,805.96</w:t>
            </w:r>
          </w:p>
        </w:tc>
        <w:tc>
          <w:tcPr>
            <w:tcW w:w="1692" w:type="dxa"/>
            <w:vAlign w:val="center"/>
          </w:tcPr>
          <w:p w:rsidR="00F159DA" w:rsidRDefault="00F563EA">
            <w:pPr>
              <w:jc w:val="right"/>
            </w:pPr>
            <w:r>
              <w:rPr>
                <w:szCs w:val="21"/>
              </w:rPr>
              <w:t>2.81</w:t>
            </w:r>
          </w:p>
        </w:tc>
      </w:tr>
      <w:tr w:rsidR="00F159DA">
        <w:tc>
          <w:tcPr>
            <w:tcW w:w="870" w:type="dxa"/>
            <w:vAlign w:val="center"/>
          </w:tcPr>
          <w:p w:rsidR="00F159DA" w:rsidRDefault="00F563EA">
            <w:pPr>
              <w:jc w:val="center"/>
            </w:pPr>
            <w:r>
              <w:rPr>
                <w:szCs w:val="21"/>
              </w:rPr>
              <w:t>12</w:t>
            </w:r>
          </w:p>
        </w:tc>
        <w:tc>
          <w:tcPr>
            <w:tcW w:w="1650" w:type="dxa"/>
            <w:vAlign w:val="center"/>
          </w:tcPr>
          <w:p w:rsidR="00F159DA" w:rsidRDefault="00F563EA">
            <w:pPr>
              <w:jc w:val="center"/>
            </w:pPr>
            <w:r>
              <w:rPr>
                <w:szCs w:val="21"/>
              </w:rPr>
              <w:t>002463</w:t>
            </w:r>
          </w:p>
        </w:tc>
        <w:tc>
          <w:tcPr>
            <w:tcW w:w="1980" w:type="dxa"/>
            <w:vAlign w:val="center"/>
          </w:tcPr>
          <w:p w:rsidR="00F159DA" w:rsidRDefault="00F563EA">
            <w:pPr>
              <w:jc w:val="center"/>
            </w:pPr>
            <w:r>
              <w:rPr>
                <w:szCs w:val="21"/>
              </w:rPr>
              <w:t>沪电股份</w:t>
            </w:r>
          </w:p>
        </w:tc>
        <w:tc>
          <w:tcPr>
            <w:tcW w:w="2880" w:type="dxa"/>
            <w:vAlign w:val="center"/>
          </w:tcPr>
          <w:p w:rsidR="00F159DA" w:rsidRDefault="00F563EA">
            <w:pPr>
              <w:jc w:val="right"/>
            </w:pPr>
            <w:r>
              <w:rPr>
                <w:szCs w:val="21"/>
              </w:rPr>
              <w:t>17,246,214.48</w:t>
            </w:r>
          </w:p>
        </w:tc>
        <w:tc>
          <w:tcPr>
            <w:tcW w:w="1692" w:type="dxa"/>
            <w:vAlign w:val="center"/>
          </w:tcPr>
          <w:p w:rsidR="00F159DA" w:rsidRDefault="00F563EA">
            <w:pPr>
              <w:jc w:val="right"/>
            </w:pPr>
            <w:r>
              <w:rPr>
                <w:szCs w:val="21"/>
              </w:rPr>
              <w:t>2.80</w:t>
            </w:r>
          </w:p>
        </w:tc>
      </w:tr>
      <w:tr w:rsidR="00F159DA">
        <w:tc>
          <w:tcPr>
            <w:tcW w:w="870" w:type="dxa"/>
            <w:vAlign w:val="center"/>
          </w:tcPr>
          <w:p w:rsidR="00F159DA" w:rsidRDefault="00F563EA">
            <w:pPr>
              <w:jc w:val="center"/>
            </w:pPr>
            <w:r>
              <w:rPr>
                <w:szCs w:val="21"/>
              </w:rPr>
              <w:t>13</w:t>
            </w:r>
          </w:p>
        </w:tc>
        <w:tc>
          <w:tcPr>
            <w:tcW w:w="1650" w:type="dxa"/>
            <w:vAlign w:val="center"/>
          </w:tcPr>
          <w:p w:rsidR="00F159DA" w:rsidRDefault="00F563EA">
            <w:pPr>
              <w:jc w:val="center"/>
            </w:pPr>
            <w:r>
              <w:rPr>
                <w:szCs w:val="21"/>
              </w:rPr>
              <w:t>603259</w:t>
            </w:r>
          </w:p>
        </w:tc>
        <w:tc>
          <w:tcPr>
            <w:tcW w:w="1980" w:type="dxa"/>
            <w:vAlign w:val="center"/>
          </w:tcPr>
          <w:p w:rsidR="00F159DA" w:rsidRDefault="00F563EA">
            <w:pPr>
              <w:jc w:val="center"/>
            </w:pPr>
            <w:r>
              <w:rPr>
                <w:szCs w:val="21"/>
              </w:rPr>
              <w:t>药明康德</w:t>
            </w:r>
          </w:p>
        </w:tc>
        <w:tc>
          <w:tcPr>
            <w:tcW w:w="2880" w:type="dxa"/>
            <w:vAlign w:val="center"/>
          </w:tcPr>
          <w:p w:rsidR="00F159DA" w:rsidRDefault="00F563EA">
            <w:pPr>
              <w:jc w:val="right"/>
            </w:pPr>
            <w:r>
              <w:rPr>
                <w:szCs w:val="21"/>
              </w:rPr>
              <w:t>12,120,059.82</w:t>
            </w:r>
          </w:p>
        </w:tc>
        <w:tc>
          <w:tcPr>
            <w:tcW w:w="1692" w:type="dxa"/>
            <w:vAlign w:val="center"/>
          </w:tcPr>
          <w:p w:rsidR="00F159DA" w:rsidRDefault="00F563EA">
            <w:pPr>
              <w:jc w:val="right"/>
            </w:pPr>
            <w:r>
              <w:rPr>
                <w:szCs w:val="21"/>
              </w:rPr>
              <w:t>1.97</w:t>
            </w:r>
          </w:p>
        </w:tc>
      </w:tr>
      <w:tr w:rsidR="00F159DA">
        <w:tc>
          <w:tcPr>
            <w:tcW w:w="870" w:type="dxa"/>
            <w:vAlign w:val="center"/>
          </w:tcPr>
          <w:p w:rsidR="00F159DA" w:rsidRDefault="00F563EA">
            <w:pPr>
              <w:jc w:val="center"/>
            </w:pPr>
            <w:r>
              <w:rPr>
                <w:szCs w:val="21"/>
              </w:rPr>
              <w:t>13</w:t>
            </w:r>
          </w:p>
        </w:tc>
        <w:tc>
          <w:tcPr>
            <w:tcW w:w="1650" w:type="dxa"/>
            <w:vAlign w:val="center"/>
          </w:tcPr>
          <w:p w:rsidR="00F159DA" w:rsidRDefault="00F563EA">
            <w:pPr>
              <w:jc w:val="center"/>
            </w:pPr>
            <w:r>
              <w:rPr>
                <w:szCs w:val="21"/>
              </w:rPr>
              <w:t>02359</w:t>
            </w:r>
          </w:p>
        </w:tc>
        <w:tc>
          <w:tcPr>
            <w:tcW w:w="1980" w:type="dxa"/>
            <w:vAlign w:val="center"/>
          </w:tcPr>
          <w:p w:rsidR="00F159DA" w:rsidRDefault="00F563EA">
            <w:pPr>
              <w:jc w:val="center"/>
            </w:pPr>
            <w:r>
              <w:rPr>
                <w:szCs w:val="21"/>
              </w:rPr>
              <w:t>药明康德</w:t>
            </w:r>
          </w:p>
        </w:tc>
        <w:tc>
          <w:tcPr>
            <w:tcW w:w="2880" w:type="dxa"/>
            <w:vAlign w:val="center"/>
          </w:tcPr>
          <w:p w:rsidR="00F159DA" w:rsidRDefault="00F563EA">
            <w:pPr>
              <w:jc w:val="right"/>
            </w:pPr>
            <w:r>
              <w:rPr>
                <w:szCs w:val="21"/>
              </w:rPr>
              <w:t>3,335,178.14</w:t>
            </w:r>
          </w:p>
        </w:tc>
        <w:tc>
          <w:tcPr>
            <w:tcW w:w="1692" w:type="dxa"/>
            <w:vAlign w:val="center"/>
          </w:tcPr>
          <w:p w:rsidR="00F159DA" w:rsidRDefault="00F563EA">
            <w:pPr>
              <w:jc w:val="right"/>
            </w:pPr>
            <w:r>
              <w:rPr>
                <w:szCs w:val="21"/>
              </w:rPr>
              <w:t>0.54</w:t>
            </w:r>
          </w:p>
        </w:tc>
      </w:tr>
      <w:tr w:rsidR="00F159DA">
        <w:tc>
          <w:tcPr>
            <w:tcW w:w="870" w:type="dxa"/>
            <w:vAlign w:val="center"/>
          </w:tcPr>
          <w:p w:rsidR="00F159DA" w:rsidRDefault="00F563EA">
            <w:pPr>
              <w:jc w:val="center"/>
            </w:pPr>
            <w:r>
              <w:rPr>
                <w:szCs w:val="21"/>
              </w:rPr>
              <w:t>14</w:t>
            </w:r>
          </w:p>
        </w:tc>
        <w:tc>
          <w:tcPr>
            <w:tcW w:w="1650" w:type="dxa"/>
            <w:vAlign w:val="center"/>
          </w:tcPr>
          <w:p w:rsidR="00F159DA" w:rsidRDefault="00F563EA">
            <w:pPr>
              <w:jc w:val="center"/>
            </w:pPr>
            <w:r>
              <w:rPr>
                <w:szCs w:val="21"/>
              </w:rPr>
              <w:t>300078</w:t>
            </w:r>
          </w:p>
        </w:tc>
        <w:tc>
          <w:tcPr>
            <w:tcW w:w="1980" w:type="dxa"/>
            <w:vAlign w:val="center"/>
          </w:tcPr>
          <w:p w:rsidR="00F159DA" w:rsidRDefault="00F563EA">
            <w:pPr>
              <w:jc w:val="center"/>
            </w:pPr>
            <w:r>
              <w:rPr>
                <w:szCs w:val="21"/>
              </w:rPr>
              <w:t>思创医惠</w:t>
            </w:r>
          </w:p>
        </w:tc>
        <w:tc>
          <w:tcPr>
            <w:tcW w:w="2880" w:type="dxa"/>
            <w:vAlign w:val="center"/>
          </w:tcPr>
          <w:p w:rsidR="00F159DA" w:rsidRDefault="00F563EA">
            <w:pPr>
              <w:jc w:val="right"/>
            </w:pPr>
            <w:r>
              <w:rPr>
                <w:szCs w:val="21"/>
              </w:rPr>
              <w:t>14,116,456.28</w:t>
            </w:r>
          </w:p>
        </w:tc>
        <w:tc>
          <w:tcPr>
            <w:tcW w:w="1692" w:type="dxa"/>
            <w:vAlign w:val="center"/>
          </w:tcPr>
          <w:p w:rsidR="00F159DA" w:rsidRDefault="00F563EA">
            <w:pPr>
              <w:jc w:val="right"/>
            </w:pPr>
            <w:r>
              <w:rPr>
                <w:szCs w:val="21"/>
              </w:rPr>
              <w:t>2.29</w:t>
            </w:r>
          </w:p>
        </w:tc>
      </w:tr>
      <w:tr w:rsidR="00F159DA">
        <w:tc>
          <w:tcPr>
            <w:tcW w:w="870" w:type="dxa"/>
            <w:vAlign w:val="center"/>
          </w:tcPr>
          <w:p w:rsidR="00F159DA" w:rsidRDefault="00F563EA">
            <w:pPr>
              <w:jc w:val="center"/>
            </w:pPr>
            <w:r>
              <w:rPr>
                <w:szCs w:val="21"/>
              </w:rPr>
              <w:t>15</w:t>
            </w:r>
          </w:p>
        </w:tc>
        <w:tc>
          <w:tcPr>
            <w:tcW w:w="1650" w:type="dxa"/>
            <w:vAlign w:val="center"/>
          </w:tcPr>
          <w:p w:rsidR="00F159DA" w:rsidRDefault="00F563EA">
            <w:pPr>
              <w:jc w:val="center"/>
            </w:pPr>
            <w:r>
              <w:rPr>
                <w:szCs w:val="21"/>
              </w:rPr>
              <w:t>300014</w:t>
            </w:r>
          </w:p>
        </w:tc>
        <w:tc>
          <w:tcPr>
            <w:tcW w:w="1980" w:type="dxa"/>
            <w:vAlign w:val="center"/>
          </w:tcPr>
          <w:p w:rsidR="00F159DA" w:rsidRDefault="00F563EA">
            <w:pPr>
              <w:jc w:val="center"/>
            </w:pPr>
            <w:r>
              <w:rPr>
                <w:szCs w:val="21"/>
              </w:rPr>
              <w:t>亿纬锂能</w:t>
            </w:r>
          </w:p>
        </w:tc>
        <w:tc>
          <w:tcPr>
            <w:tcW w:w="2880" w:type="dxa"/>
            <w:vAlign w:val="center"/>
          </w:tcPr>
          <w:p w:rsidR="00F159DA" w:rsidRDefault="00F563EA">
            <w:pPr>
              <w:jc w:val="right"/>
            </w:pPr>
            <w:r>
              <w:rPr>
                <w:szCs w:val="21"/>
              </w:rPr>
              <w:t>14,035,877.04</w:t>
            </w:r>
          </w:p>
        </w:tc>
        <w:tc>
          <w:tcPr>
            <w:tcW w:w="1692" w:type="dxa"/>
            <w:vAlign w:val="center"/>
          </w:tcPr>
          <w:p w:rsidR="00F159DA" w:rsidRDefault="00F563EA">
            <w:pPr>
              <w:jc w:val="right"/>
            </w:pPr>
            <w:r>
              <w:rPr>
                <w:szCs w:val="21"/>
              </w:rPr>
              <w:t>2.28</w:t>
            </w:r>
          </w:p>
        </w:tc>
      </w:tr>
      <w:tr w:rsidR="00F159DA">
        <w:tc>
          <w:tcPr>
            <w:tcW w:w="870" w:type="dxa"/>
            <w:vAlign w:val="center"/>
          </w:tcPr>
          <w:p w:rsidR="00F159DA" w:rsidRDefault="00F563EA">
            <w:pPr>
              <w:jc w:val="center"/>
            </w:pPr>
            <w:r>
              <w:rPr>
                <w:szCs w:val="21"/>
              </w:rPr>
              <w:t>16</w:t>
            </w:r>
          </w:p>
        </w:tc>
        <w:tc>
          <w:tcPr>
            <w:tcW w:w="1650" w:type="dxa"/>
            <w:vAlign w:val="center"/>
          </w:tcPr>
          <w:p w:rsidR="00F159DA" w:rsidRDefault="00F563EA">
            <w:pPr>
              <w:jc w:val="center"/>
            </w:pPr>
            <w:r>
              <w:rPr>
                <w:szCs w:val="21"/>
              </w:rPr>
              <w:t>600416</w:t>
            </w:r>
          </w:p>
        </w:tc>
        <w:tc>
          <w:tcPr>
            <w:tcW w:w="1980" w:type="dxa"/>
            <w:vAlign w:val="center"/>
          </w:tcPr>
          <w:p w:rsidR="00F159DA" w:rsidRDefault="00F563EA">
            <w:pPr>
              <w:jc w:val="center"/>
            </w:pPr>
            <w:r>
              <w:rPr>
                <w:szCs w:val="21"/>
              </w:rPr>
              <w:t>*ST</w:t>
            </w:r>
            <w:r>
              <w:rPr>
                <w:szCs w:val="21"/>
              </w:rPr>
              <w:t>湘电</w:t>
            </w:r>
          </w:p>
        </w:tc>
        <w:tc>
          <w:tcPr>
            <w:tcW w:w="2880" w:type="dxa"/>
            <w:vAlign w:val="center"/>
          </w:tcPr>
          <w:p w:rsidR="00F159DA" w:rsidRDefault="00F563EA">
            <w:pPr>
              <w:jc w:val="right"/>
            </w:pPr>
            <w:r>
              <w:rPr>
                <w:szCs w:val="21"/>
              </w:rPr>
              <w:t>13,365,494.81</w:t>
            </w:r>
          </w:p>
        </w:tc>
        <w:tc>
          <w:tcPr>
            <w:tcW w:w="1692" w:type="dxa"/>
            <w:vAlign w:val="center"/>
          </w:tcPr>
          <w:p w:rsidR="00F159DA" w:rsidRDefault="00F563EA">
            <w:pPr>
              <w:jc w:val="right"/>
            </w:pPr>
            <w:r>
              <w:rPr>
                <w:szCs w:val="21"/>
              </w:rPr>
              <w:t>2.17</w:t>
            </w:r>
          </w:p>
        </w:tc>
      </w:tr>
      <w:tr w:rsidR="00F159DA">
        <w:tc>
          <w:tcPr>
            <w:tcW w:w="870" w:type="dxa"/>
            <w:vAlign w:val="center"/>
          </w:tcPr>
          <w:p w:rsidR="00F159DA" w:rsidRDefault="00F563EA">
            <w:pPr>
              <w:jc w:val="center"/>
            </w:pPr>
            <w:r>
              <w:rPr>
                <w:szCs w:val="21"/>
              </w:rPr>
              <w:t>17</w:t>
            </w:r>
          </w:p>
        </w:tc>
        <w:tc>
          <w:tcPr>
            <w:tcW w:w="1650" w:type="dxa"/>
            <w:vAlign w:val="center"/>
          </w:tcPr>
          <w:p w:rsidR="00F159DA" w:rsidRDefault="00F563EA">
            <w:pPr>
              <w:jc w:val="center"/>
            </w:pPr>
            <w:r>
              <w:rPr>
                <w:szCs w:val="21"/>
              </w:rPr>
              <w:t>600745</w:t>
            </w:r>
          </w:p>
        </w:tc>
        <w:tc>
          <w:tcPr>
            <w:tcW w:w="1980" w:type="dxa"/>
            <w:vAlign w:val="center"/>
          </w:tcPr>
          <w:p w:rsidR="00F159DA" w:rsidRDefault="00F563EA">
            <w:pPr>
              <w:jc w:val="center"/>
            </w:pPr>
            <w:r>
              <w:rPr>
                <w:szCs w:val="21"/>
              </w:rPr>
              <w:t>闻泰科技</w:t>
            </w:r>
          </w:p>
        </w:tc>
        <w:tc>
          <w:tcPr>
            <w:tcW w:w="2880" w:type="dxa"/>
            <w:vAlign w:val="center"/>
          </w:tcPr>
          <w:p w:rsidR="00F159DA" w:rsidRDefault="00F563EA">
            <w:pPr>
              <w:jc w:val="right"/>
            </w:pPr>
            <w:r>
              <w:rPr>
                <w:szCs w:val="21"/>
              </w:rPr>
              <w:t>12,711,797.87</w:t>
            </w:r>
          </w:p>
        </w:tc>
        <w:tc>
          <w:tcPr>
            <w:tcW w:w="1692" w:type="dxa"/>
            <w:vAlign w:val="center"/>
          </w:tcPr>
          <w:p w:rsidR="00F159DA" w:rsidRDefault="00F563EA">
            <w:pPr>
              <w:jc w:val="right"/>
            </w:pPr>
            <w:r>
              <w:rPr>
                <w:szCs w:val="21"/>
              </w:rPr>
              <w:t>2.06</w:t>
            </w:r>
          </w:p>
        </w:tc>
      </w:tr>
      <w:tr w:rsidR="00F159DA">
        <w:tc>
          <w:tcPr>
            <w:tcW w:w="870" w:type="dxa"/>
            <w:vAlign w:val="center"/>
          </w:tcPr>
          <w:p w:rsidR="00F159DA" w:rsidRDefault="00F563EA">
            <w:pPr>
              <w:jc w:val="center"/>
            </w:pPr>
            <w:r>
              <w:rPr>
                <w:szCs w:val="21"/>
              </w:rPr>
              <w:t>18</w:t>
            </w:r>
          </w:p>
        </w:tc>
        <w:tc>
          <w:tcPr>
            <w:tcW w:w="1650" w:type="dxa"/>
            <w:vAlign w:val="center"/>
          </w:tcPr>
          <w:p w:rsidR="00F159DA" w:rsidRDefault="00F563EA">
            <w:pPr>
              <w:jc w:val="center"/>
            </w:pPr>
            <w:r>
              <w:rPr>
                <w:szCs w:val="21"/>
              </w:rPr>
              <w:t>002384</w:t>
            </w:r>
          </w:p>
        </w:tc>
        <w:tc>
          <w:tcPr>
            <w:tcW w:w="1980" w:type="dxa"/>
            <w:vAlign w:val="center"/>
          </w:tcPr>
          <w:p w:rsidR="00F159DA" w:rsidRDefault="00F563EA">
            <w:pPr>
              <w:jc w:val="center"/>
            </w:pPr>
            <w:r>
              <w:rPr>
                <w:szCs w:val="21"/>
              </w:rPr>
              <w:t>东山精密</w:t>
            </w:r>
          </w:p>
        </w:tc>
        <w:tc>
          <w:tcPr>
            <w:tcW w:w="2880" w:type="dxa"/>
            <w:vAlign w:val="center"/>
          </w:tcPr>
          <w:p w:rsidR="00F159DA" w:rsidRDefault="00F563EA">
            <w:pPr>
              <w:jc w:val="right"/>
            </w:pPr>
            <w:r>
              <w:rPr>
                <w:szCs w:val="21"/>
              </w:rPr>
              <w:t>12,432,903.93</w:t>
            </w:r>
          </w:p>
        </w:tc>
        <w:tc>
          <w:tcPr>
            <w:tcW w:w="1692" w:type="dxa"/>
            <w:vAlign w:val="center"/>
          </w:tcPr>
          <w:p w:rsidR="00F159DA" w:rsidRDefault="00F563EA">
            <w:pPr>
              <w:jc w:val="right"/>
            </w:pPr>
            <w:r>
              <w:rPr>
                <w:szCs w:val="21"/>
              </w:rPr>
              <w:t>2.02</w:t>
            </w:r>
          </w:p>
        </w:tc>
      </w:tr>
      <w:tr w:rsidR="00F159DA">
        <w:tc>
          <w:tcPr>
            <w:tcW w:w="870" w:type="dxa"/>
            <w:vAlign w:val="center"/>
          </w:tcPr>
          <w:p w:rsidR="00F159DA" w:rsidRDefault="00F563EA">
            <w:pPr>
              <w:jc w:val="center"/>
            </w:pPr>
            <w:r>
              <w:rPr>
                <w:szCs w:val="21"/>
              </w:rPr>
              <w:t>19</w:t>
            </w:r>
          </w:p>
        </w:tc>
        <w:tc>
          <w:tcPr>
            <w:tcW w:w="1650" w:type="dxa"/>
            <w:vAlign w:val="center"/>
          </w:tcPr>
          <w:p w:rsidR="00F159DA" w:rsidRDefault="00F563EA">
            <w:pPr>
              <w:jc w:val="center"/>
            </w:pPr>
            <w:r>
              <w:rPr>
                <w:szCs w:val="21"/>
              </w:rPr>
              <w:t>002402</w:t>
            </w:r>
          </w:p>
        </w:tc>
        <w:tc>
          <w:tcPr>
            <w:tcW w:w="1980" w:type="dxa"/>
            <w:vAlign w:val="center"/>
          </w:tcPr>
          <w:p w:rsidR="00F159DA" w:rsidRDefault="00F563EA">
            <w:pPr>
              <w:jc w:val="center"/>
            </w:pPr>
            <w:r>
              <w:rPr>
                <w:szCs w:val="21"/>
              </w:rPr>
              <w:t>和而泰</w:t>
            </w:r>
          </w:p>
        </w:tc>
        <w:tc>
          <w:tcPr>
            <w:tcW w:w="2880" w:type="dxa"/>
            <w:vAlign w:val="center"/>
          </w:tcPr>
          <w:p w:rsidR="00F159DA" w:rsidRDefault="00F563EA">
            <w:pPr>
              <w:jc w:val="right"/>
            </w:pPr>
            <w:r>
              <w:rPr>
                <w:szCs w:val="21"/>
              </w:rPr>
              <w:t>11,226,128.11</w:t>
            </w:r>
          </w:p>
        </w:tc>
        <w:tc>
          <w:tcPr>
            <w:tcW w:w="1692" w:type="dxa"/>
            <w:vAlign w:val="center"/>
          </w:tcPr>
          <w:p w:rsidR="00F159DA" w:rsidRDefault="00F563EA">
            <w:pPr>
              <w:jc w:val="right"/>
            </w:pPr>
            <w:r>
              <w:rPr>
                <w:szCs w:val="21"/>
              </w:rPr>
              <w:t>1.82</w:t>
            </w:r>
          </w:p>
        </w:tc>
      </w:tr>
      <w:tr w:rsidR="00F159DA">
        <w:tc>
          <w:tcPr>
            <w:tcW w:w="870" w:type="dxa"/>
            <w:vAlign w:val="center"/>
          </w:tcPr>
          <w:p w:rsidR="00F159DA" w:rsidRDefault="00F563EA">
            <w:pPr>
              <w:jc w:val="center"/>
            </w:pPr>
            <w:r>
              <w:rPr>
                <w:szCs w:val="21"/>
              </w:rPr>
              <w:t>20</w:t>
            </w:r>
          </w:p>
        </w:tc>
        <w:tc>
          <w:tcPr>
            <w:tcW w:w="1650" w:type="dxa"/>
            <w:vAlign w:val="center"/>
          </w:tcPr>
          <w:p w:rsidR="00F159DA" w:rsidRDefault="00F563EA">
            <w:pPr>
              <w:jc w:val="center"/>
            </w:pPr>
            <w:r>
              <w:rPr>
                <w:szCs w:val="21"/>
              </w:rPr>
              <w:t>000403</w:t>
            </w:r>
          </w:p>
        </w:tc>
        <w:tc>
          <w:tcPr>
            <w:tcW w:w="1980" w:type="dxa"/>
            <w:vAlign w:val="center"/>
          </w:tcPr>
          <w:p w:rsidR="00F159DA" w:rsidRDefault="00F563EA">
            <w:pPr>
              <w:jc w:val="center"/>
            </w:pPr>
            <w:r>
              <w:rPr>
                <w:szCs w:val="21"/>
              </w:rPr>
              <w:t>双林生物</w:t>
            </w:r>
          </w:p>
        </w:tc>
        <w:tc>
          <w:tcPr>
            <w:tcW w:w="2880" w:type="dxa"/>
            <w:vAlign w:val="center"/>
          </w:tcPr>
          <w:p w:rsidR="00F159DA" w:rsidRDefault="00F563EA">
            <w:pPr>
              <w:jc w:val="right"/>
            </w:pPr>
            <w:r>
              <w:rPr>
                <w:szCs w:val="21"/>
              </w:rPr>
              <w:t>11,081,835.85</w:t>
            </w:r>
          </w:p>
        </w:tc>
        <w:tc>
          <w:tcPr>
            <w:tcW w:w="1692" w:type="dxa"/>
            <w:vAlign w:val="center"/>
          </w:tcPr>
          <w:p w:rsidR="00F159DA" w:rsidRDefault="00F563EA">
            <w:pPr>
              <w:jc w:val="right"/>
            </w:pPr>
            <w:r>
              <w:rPr>
                <w:szCs w:val="21"/>
              </w:rPr>
              <w:t>1.80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F159DA">
        <w:tc>
          <w:tcPr>
            <w:tcW w:w="870" w:type="dxa"/>
            <w:vAlign w:val="center"/>
          </w:tcPr>
          <w:p w:rsidR="00F159DA" w:rsidRDefault="00F563EA">
            <w:pPr>
              <w:jc w:val="center"/>
            </w:pPr>
            <w:r>
              <w:rPr>
                <w:szCs w:val="21"/>
              </w:rPr>
              <w:t>1</w:t>
            </w:r>
          </w:p>
        </w:tc>
        <w:tc>
          <w:tcPr>
            <w:tcW w:w="1650" w:type="dxa"/>
            <w:vAlign w:val="center"/>
          </w:tcPr>
          <w:p w:rsidR="00F159DA" w:rsidRDefault="00F563EA">
            <w:pPr>
              <w:jc w:val="center"/>
            </w:pPr>
            <w:r>
              <w:rPr>
                <w:szCs w:val="21"/>
              </w:rPr>
              <w:t>300476</w:t>
            </w:r>
          </w:p>
        </w:tc>
        <w:tc>
          <w:tcPr>
            <w:tcW w:w="1980" w:type="dxa"/>
            <w:vAlign w:val="center"/>
          </w:tcPr>
          <w:p w:rsidR="00F159DA" w:rsidRDefault="00F563EA">
            <w:pPr>
              <w:jc w:val="center"/>
            </w:pPr>
            <w:r>
              <w:rPr>
                <w:szCs w:val="21"/>
              </w:rPr>
              <w:t>胜宏科技</w:t>
            </w:r>
          </w:p>
        </w:tc>
        <w:tc>
          <w:tcPr>
            <w:tcW w:w="2880" w:type="dxa"/>
            <w:vAlign w:val="center"/>
          </w:tcPr>
          <w:p w:rsidR="00F159DA" w:rsidRDefault="00F563EA">
            <w:pPr>
              <w:jc w:val="right"/>
            </w:pPr>
            <w:r>
              <w:rPr>
                <w:szCs w:val="21"/>
              </w:rPr>
              <w:t>37,432,733.95</w:t>
            </w:r>
          </w:p>
        </w:tc>
        <w:tc>
          <w:tcPr>
            <w:tcW w:w="1692" w:type="dxa"/>
            <w:vAlign w:val="center"/>
          </w:tcPr>
          <w:p w:rsidR="00F159DA" w:rsidRDefault="00F563EA">
            <w:pPr>
              <w:jc w:val="right"/>
            </w:pPr>
            <w:r>
              <w:rPr>
                <w:szCs w:val="21"/>
              </w:rPr>
              <w:t>6.07</w:t>
            </w:r>
          </w:p>
        </w:tc>
      </w:tr>
      <w:tr w:rsidR="00F159DA">
        <w:tc>
          <w:tcPr>
            <w:tcW w:w="870" w:type="dxa"/>
            <w:vAlign w:val="center"/>
          </w:tcPr>
          <w:p w:rsidR="00F159DA" w:rsidRDefault="00F563EA">
            <w:pPr>
              <w:jc w:val="center"/>
            </w:pPr>
            <w:r>
              <w:rPr>
                <w:szCs w:val="21"/>
              </w:rPr>
              <w:t>2</w:t>
            </w:r>
          </w:p>
        </w:tc>
        <w:tc>
          <w:tcPr>
            <w:tcW w:w="1650" w:type="dxa"/>
            <w:vAlign w:val="center"/>
          </w:tcPr>
          <w:p w:rsidR="00F159DA" w:rsidRDefault="00F563EA">
            <w:pPr>
              <w:jc w:val="center"/>
            </w:pPr>
            <w:r>
              <w:rPr>
                <w:szCs w:val="21"/>
              </w:rPr>
              <w:t>300014</w:t>
            </w:r>
          </w:p>
        </w:tc>
        <w:tc>
          <w:tcPr>
            <w:tcW w:w="1980" w:type="dxa"/>
            <w:vAlign w:val="center"/>
          </w:tcPr>
          <w:p w:rsidR="00F159DA" w:rsidRDefault="00F563EA">
            <w:pPr>
              <w:jc w:val="center"/>
            </w:pPr>
            <w:r>
              <w:rPr>
                <w:szCs w:val="21"/>
              </w:rPr>
              <w:t>亿纬锂能</w:t>
            </w:r>
          </w:p>
        </w:tc>
        <w:tc>
          <w:tcPr>
            <w:tcW w:w="2880" w:type="dxa"/>
            <w:vAlign w:val="center"/>
          </w:tcPr>
          <w:p w:rsidR="00F159DA" w:rsidRDefault="00F563EA">
            <w:pPr>
              <w:jc w:val="right"/>
            </w:pPr>
            <w:r>
              <w:rPr>
                <w:szCs w:val="21"/>
              </w:rPr>
              <w:t>29,016,498.98</w:t>
            </w:r>
          </w:p>
        </w:tc>
        <w:tc>
          <w:tcPr>
            <w:tcW w:w="1692" w:type="dxa"/>
            <w:vAlign w:val="center"/>
          </w:tcPr>
          <w:p w:rsidR="00F159DA" w:rsidRDefault="00F563EA">
            <w:pPr>
              <w:jc w:val="right"/>
            </w:pPr>
            <w:r>
              <w:rPr>
                <w:szCs w:val="21"/>
              </w:rPr>
              <w:t>4.71</w:t>
            </w:r>
          </w:p>
        </w:tc>
      </w:tr>
      <w:tr w:rsidR="00F159DA">
        <w:tc>
          <w:tcPr>
            <w:tcW w:w="870" w:type="dxa"/>
            <w:vAlign w:val="center"/>
          </w:tcPr>
          <w:p w:rsidR="00F159DA" w:rsidRDefault="00F563EA">
            <w:pPr>
              <w:jc w:val="center"/>
            </w:pPr>
            <w:r>
              <w:rPr>
                <w:szCs w:val="21"/>
              </w:rPr>
              <w:t>3</w:t>
            </w:r>
          </w:p>
        </w:tc>
        <w:tc>
          <w:tcPr>
            <w:tcW w:w="1650" w:type="dxa"/>
            <w:vAlign w:val="center"/>
          </w:tcPr>
          <w:p w:rsidR="00F159DA" w:rsidRDefault="00F563EA">
            <w:pPr>
              <w:jc w:val="center"/>
            </w:pPr>
            <w:r>
              <w:rPr>
                <w:szCs w:val="21"/>
              </w:rPr>
              <w:t>000002</w:t>
            </w:r>
          </w:p>
        </w:tc>
        <w:tc>
          <w:tcPr>
            <w:tcW w:w="1980" w:type="dxa"/>
            <w:vAlign w:val="center"/>
          </w:tcPr>
          <w:p w:rsidR="00F159DA" w:rsidRDefault="00F563EA">
            <w:pPr>
              <w:jc w:val="center"/>
            </w:pPr>
            <w:r>
              <w:rPr>
                <w:szCs w:val="21"/>
              </w:rPr>
              <w:t>万科</w:t>
            </w:r>
            <w:r>
              <w:rPr>
                <w:szCs w:val="21"/>
              </w:rPr>
              <w:t>A</w:t>
            </w:r>
          </w:p>
        </w:tc>
        <w:tc>
          <w:tcPr>
            <w:tcW w:w="2880" w:type="dxa"/>
            <w:vAlign w:val="center"/>
          </w:tcPr>
          <w:p w:rsidR="00F159DA" w:rsidRDefault="00F563EA">
            <w:pPr>
              <w:jc w:val="right"/>
            </w:pPr>
            <w:r>
              <w:rPr>
                <w:szCs w:val="21"/>
              </w:rPr>
              <w:t>27,202,254.94</w:t>
            </w:r>
          </w:p>
        </w:tc>
        <w:tc>
          <w:tcPr>
            <w:tcW w:w="1692" w:type="dxa"/>
            <w:vAlign w:val="center"/>
          </w:tcPr>
          <w:p w:rsidR="00F159DA" w:rsidRDefault="00F563EA">
            <w:pPr>
              <w:jc w:val="right"/>
            </w:pPr>
            <w:r>
              <w:rPr>
                <w:szCs w:val="21"/>
              </w:rPr>
              <w:t>4.41</w:t>
            </w:r>
          </w:p>
        </w:tc>
      </w:tr>
      <w:tr w:rsidR="00F159DA">
        <w:tc>
          <w:tcPr>
            <w:tcW w:w="870" w:type="dxa"/>
            <w:vAlign w:val="center"/>
          </w:tcPr>
          <w:p w:rsidR="00F159DA" w:rsidRDefault="00F563EA">
            <w:pPr>
              <w:jc w:val="center"/>
            </w:pPr>
            <w:r>
              <w:rPr>
                <w:szCs w:val="21"/>
              </w:rPr>
              <w:t>4</w:t>
            </w:r>
          </w:p>
        </w:tc>
        <w:tc>
          <w:tcPr>
            <w:tcW w:w="1650" w:type="dxa"/>
            <w:vAlign w:val="center"/>
          </w:tcPr>
          <w:p w:rsidR="00F159DA" w:rsidRDefault="00F563EA">
            <w:pPr>
              <w:jc w:val="center"/>
            </w:pPr>
            <w:r>
              <w:rPr>
                <w:szCs w:val="21"/>
              </w:rPr>
              <w:t>01093</w:t>
            </w:r>
          </w:p>
        </w:tc>
        <w:tc>
          <w:tcPr>
            <w:tcW w:w="1980" w:type="dxa"/>
            <w:vAlign w:val="center"/>
          </w:tcPr>
          <w:p w:rsidR="00F159DA" w:rsidRDefault="00F563EA">
            <w:pPr>
              <w:jc w:val="center"/>
            </w:pPr>
            <w:r>
              <w:rPr>
                <w:szCs w:val="21"/>
              </w:rPr>
              <w:t>石药集团</w:t>
            </w:r>
          </w:p>
        </w:tc>
        <w:tc>
          <w:tcPr>
            <w:tcW w:w="2880" w:type="dxa"/>
            <w:vAlign w:val="center"/>
          </w:tcPr>
          <w:p w:rsidR="00F159DA" w:rsidRDefault="00F563EA">
            <w:pPr>
              <w:jc w:val="right"/>
            </w:pPr>
            <w:r>
              <w:rPr>
                <w:szCs w:val="21"/>
              </w:rPr>
              <w:t>25,478,904.16</w:t>
            </w:r>
          </w:p>
        </w:tc>
        <w:tc>
          <w:tcPr>
            <w:tcW w:w="1692" w:type="dxa"/>
            <w:vAlign w:val="center"/>
          </w:tcPr>
          <w:p w:rsidR="00F159DA" w:rsidRDefault="00F563EA">
            <w:pPr>
              <w:jc w:val="right"/>
            </w:pPr>
            <w:r>
              <w:rPr>
                <w:szCs w:val="21"/>
              </w:rPr>
              <w:t>4.13</w:t>
            </w:r>
          </w:p>
        </w:tc>
      </w:tr>
      <w:tr w:rsidR="00F159DA">
        <w:tc>
          <w:tcPr>
            <w:tcW w:w="870" w:type="dxa"/>
            <w:vAlign w:val="center"/>
          </w:tcPr>
          <w:p w:rsidR="00F159DA" w:rsidRDefault="00F563EA">
            <w:pPr>
              <w:jc w:val="center"/>
            </w:pPr>
            <w:r>
              <w:rPr>
                <w:szCs w:val="21"/>
              </w:rPr>
              <w:t>5</w:t>
            </w:r>
          </w:p>
        </w:tc>
        <w:tc>
          <w:tcPr>
            <w:tcW w:w="1650" w:type="dxa"/>
            <w:vAlign w:val="center"/>
          </w:tcPr>
          <w:p w:rsidR="00F159DA" w:rsidRDefault="00F563EA">
            <w:pPr>
              <w:jc w:val="center"/>
            </w:pPr>
            <w:r>
              <w:rPr>
                <w:szCs w:val="21"/>
              </w:rPr>
              <w:t>000733</w:t>
            </w:r>
          </w:p>
        </w:tc>
        <w:tc>
          <w:tcPr>
            <w:tcW w:w="1980" w:type="dxa"/>
            <w:vAlign w:val="center"/>
          </w:tcPr>
          <w:p w:rsidR="00F159DA" w:rsidRDefault="00F563EA">
            <w:pPr>
              <w:jc w:val="center"/>
            </w:pPr>
            <w:r>
              <w:rPr>
                <w:szCs w:val="21"/>
              </w:rPr>
              <w:t>振华科技</w:t>
            </w:r>
          </w:p>
        </w:tc>
        <w:tc>
          <w:tcPr>
            <w:tcW w:w="2880" w:type="dxa"/>
            <w:vAlign w:val="center"/>
          </w:tcPr>
          <w:p w:rsidR="00F159DA" w:rsidRDefault="00F563EA">
            <w:pPr>
              <w:jc w:val="right"/>
            </w:pPr>
            <w:r>
              <w:rPr>
                <w:szCs w:val="21"/>
              </w:rPr>
              <w:t>24,412,190.01</w:t>
            </w:r>
          </w:p>
        </w:tc>
        <w:tc>
          <w:tcPr>
            <w:tcW w:w="1692" w:type="dxa"/>
            <w:vAlign w:val="center"/>
          </w:tcPr>
          <w:p w:rsidR="00F159DA" w:rsidRDefault="00F563EA">
            <w:pPr>
              <w:jc w:val="right"/>
            </w:pPr>
            <w:r>
              <w:rPr>
                <w:szCs w:val="21"/>
              </w:rPr>
              <w:t>3.96</w:t>
            </w:r>
          </w:p>
        </w:tc>
      </w:tr>
      <w:tr w:rsidR="00F159DA">
        <w:tc>
          <w:tcPr>
            <w:tcW w:w="870" w:type="dxa"/>
            <w:vAlign w:val="center"/>
          </w:tcPr>
          <w:p w:rsidR="00F159DA" w:rsidRDefault="00F563EA">
            <w:pPr>
              <w:jc w:val="center"/>
            </w:pPr>
            <w:r>
              <w:rPr>
                <w:szCs w:val="21"/>
              </w:rPr>
              <w:t>6</w:t>
            </w:r>
          </w:p>
        </w:tc>
        <w:tc>
          <w:tcPr>
            <w:tcW w:w="1650" w:type="dxa"/>
            <w:vAlign w:val="center"/>
          </w:tcPr>
          <w:p w:rsidR="00F159DA" w:rsidRDefault="00F563EA">
            <w:pPr>
              <w:jc w:val="center"/>
            </w:pPr>
            <w:r>
              <w:rPr>
                <w:szCs w:val="21"/>
              </w:rPr>
              <w:t>300618</w:t>
            </w:r>
          </w:p>
        </w:tc>
        <w:tc>
          <w:tcPr>
            <w:tcW w:w="1980" w:type="dxa"/>
            <w:vAlign w:val="center"/>
          </w:tcPr>
          <w:p w:rsidR="00F159DA" w:rsidRDefault="00F563EA">
            <w:pPr>
              <w:jc w:val="center"/>
            </w:pPr>
            <w:r>
              <w:rPr>
                <w:szCs w:val="21"/>
              </w:rPr>
              <w:t>寒锐钴业</w:t>
            </w:r>
          </w:p>
        </w:tc>
        <w:tc>
          <w:tcPr>
            <w:tcW w:w="2880" w:type="dxa"/>
            <w:vAlign w:val="center"/>
          </w:tcPr>
          <w:p w:rsidR="00F159DA" w:rsidRDefault="00F563EA">
            <w:pPr>
              <w:jc w:val="right"/>
            </w:pPr>
            <w:r>
              <w:rPr>
                <w:szCs w:val="21"/>
              </w:rPr>
              <w:t>23,001,327.20</w:t>
            </w:r>
          </w:p>
        </w:tc>
        <w:tc>
          <w:tcPr>
            <w:tcW w:w="1692" w:type="dxa"/>
            <w:vAlign w:val="center"/>
          </w:tcPr>
          <w:p w:rsidR="00F159DA" w:rsidRDefault="00F563EA">
            <w:pPr>
              <w:jc w:val="right"/>
            </w:pPr>
            <w:r>
              <w:rPr>
                <w:szCs w:val="21"/>
              </w:rPr>
              <w:t>3.73</w:t>
            </w:r>
          </w:p>
        </w:tc>
      </w:tr>
      <w:tr w:rsidR="00F159DA">
        <w:tc>
          <w:tcPr>
            <w:tcW w:w="870" w:type="dxa"/>
            <w:vAlign w:val="center"/>
          </w:tcPr>
          <w:p w:rsidR="00F159DA" w:rsidRDefault="00F563EA">
            <w:pPr>
              <w:jc w:val="center"/>
            </w:pPr>
            <w:r>
              <w:rPr>
                <w:szCs w:val="21"/>
              </w:rPr>
              <w:t>7</w:t>
            </w:r>
          </w:p>
        </w:tc>
        <w:tc>
          <w:tcPr>
            <w:tcW w:w="1650" w:type="dxa"/>
            <w:vAlign w:val="center"/>
          </w:tcPr>
          <w:p w:rsidR="00F159DA" w:rsidRDefault="00F563EA">
            <w:pPr>
              <w:jc w:val="center"/>
            </w:pPr>
            <w:r>
              <w:rPr>
                <w:szCs w:val="21"/>
              </w:rPr>
              <w:t>000858</w:t>
            </w:r>
          </w:p>
        </w:tc>
        <w:tc>
          <w:tcPr>
            <w:tcW w:w="1980" w:type="dxa"/>
            <w:vAlign w:val="center"/>
          </w:tcPr>
          <w:p w:rsidR="00F159DA" w:rsidRDefault="00F563EA">
            <w:pPr>
              <w:jc w:val="center"/>
            </w:pPr>
            <w:r>
              <w:rPr>
                <w:szCs w:val="21"/>
              </w:rPr>
              <w:t>五粮液</w:t>
            </w:r>
          </w:p>
        </w:tc>
        <w:tc>
          <w:tcPr>
            <w:tcW w:w="2880" w:type="dxa"/>
            <w:vAlign w:val="center"/>
          </w:tcPr>
          <w:p w:rsidR="00F159DA" w:rsidRDefault="00F563EA">
            <w:pPr>
              <w:jc w:val="right"/>
            </w:pPr>
            <w:r>
              <w:rPr>
                <w:szCs w:val="21"/>
              </w:rPr>
              <w:t>21,786,413.95</w:t>
            </w:r>
          </w:p>
        </w:tc>
        <w:tc>
          <w:tcPr>
            <w:tcW w:w="1692" w:type="dxa"/>
            <w:vAlign w:val="center"/>
          </w:tcPr>
          <w:p w:rsidR="00F159DA" w:rsidRDefault="00F563EA">
            <w:pPr>
              <w:jc w:val="right"/>
            </w:pPr>
            <w:r>
              <w:rPr>
                <w:szCs w:val="21"/>
              </w:rPr>
              <w:t>3.53</w:t>
            </w:r>
          </w:p>
        </w:tc>
      </w:tr>
      <w:tr w:rsidR="00F159DA">
        <w:tc>
          <w:tcPr>
            <w:tcW w:w="870" w:type="dxa"/>
            <w:vAlign w:val="center"/>
          </w:tcPr>
          <w:p w:rsidR="00F159DA" w:rsidRDefault="00F563EA">
            <w:pPr>
              <w:jc w:val="center"/>
            </w:pPr>
            <w:r>
              <w:rPr>
                <w:szCs w:val="21"/>
              </w:rPr>
              <w:t>8</w:t>
            </w:r>
          </w:p>
        </w:tc>
        <w:tc>
          <w:tcPr>
            <w:tcW w:w="1650" w:type="dxa"/>
            <w:vAlign w:val="center"/>
          </w:tcPr>
          <w:p w:rsidR="00F159DA" w:rsidRDefault="00F563EA">
            <w:pPr>
              <w:jc w:val="center"/>
            </w:pPr>
            <w:r>
              <w:rPr>
                <w:szCs w:val="21"/>
              </w:rPr>
              <w:t>300059</w:t>
            </w:r>
          </w:p>
        </w:tc>
        <w:tc>
          <w:tcPr>
            <w:tcW w:w="1980" w:type="dxa"/>
            <w:vAlign w:val="center"/>
          </w:tcPr>
          <w:p w:rsidR="00F159DA" w:rsidRDefault="00F563EA">
            <w:pPr>
              <w:jc w:val="center"/>
            </w:pPr>
            <w:r>
              <w:rPr>
                <w:szCs w:val="21"/>
              </w:rPr>
              <w:t>东方财富</w:t>
            </w:r>
          </w:p>
        </w:tc>
        <w:tc>
          <w:tcPr>
            <w:tcW w:w="2880" w:type="dxa"/>
            <w:vAlign w:val="center"/>
          </w:tcPr>
          <w:p w:rsidR="00F159DA" w:rsidRDefault="00F563EA">
            <w:pPr>
              <w:jc w:val="right"/>
            </w:pPr>
            <w:r>
              <w:rPr>
                <w:szCs w:val="21"/>
              </w:rPr>
              <w:t>21,387,228.91</w:t>
            </w:r>
          </w:p>
        </w:tc>
        <w:tc>
          <w:tcPr>
            <w:tcW w:w="1692" w:type="dxa"/>
            <w:vAlign w:val="center"/>
          </w:tcPr>
          <w:p w:rsidR="00F159DA" w:rsidRDefault="00F563EA">
            <w:pPr>
              <w:jc w:val="right"/>
            </w:pPr>
            <w:r>
              <w:rPr>
                <w:szCs w:val="21"/>
              </w:rPr>
              <w:t>3.47</w:t>
            </w:r>
          </w:p>
        </w:tc>
      </w:tr>
      <w:tr w:rsidR="00F159DA">
        <w:tc>
          <w:tcPr>
            <w:tcW w:w="870" w:type="dxa"/>
            <w:vAlign w:val="center"/>
          </w:tcPr>
          <w:p w:rsidR="00F159DA" w:rsidRDefault="00F563EA">
            <w:pPr>
              <w:jc w:val="center"/>
            </w:pPr>
            <w:r>
              <w:rPr>
                <w:szCs w:val="21"/>
              </w:rPr>
              <w:t>9</w:t>
            </w:r>
          </w:p>
        </w:tc>
        <w:tc>
          <w:tcPr>
            <w:tcW w:w="1650" w:type="dxa"/>
            <w:vAlign w:val="center"/>
          </w:tcPr>
          <w:p w:rsidR="00F159DA" w:rsidRDefault="00F563EA">
            <w:pPr>
              <w:jc w:val="center"/>
            </w:pPr>
            <w:r>
              <w:rPr>
                <w:szCs w:val="21"/>
              </w:rPr>
              <w:t>600519</w:t>
            </w:r>
          </w:p>
        </w:tc>
        <w:tc>
          <w:tcPr>
            <w:tcW w:w="1980" w:type="dxa"/>
            <w:vAlign w:val="center"/>
          </w:tcPr>
          <w:p w:rsidR="00F159DA" w:rsidRDefault="00F563EA">
            <w:pPr>
              <w:jc w:val="center"/>
            </w:pPr>
            <w:r>
              <w:rPr>
                <w:szCs w:val="21"/>
              </w:rPr>
              <w:t>贵州茅台</w:t>
            </w:r>
          </w:p>
        </w:tc>
        <w:tc>
          <w:tcPr>
            <w:tcW w:w="2880" w:type="dxa"/>
            <w:vAlign w:val="center"/>
          </w:tcPr>
          <w:p w:rsidR="00F159DA" w:rsidRDefault="00F563EA">
            <w:pPr>
              <w:jc w:val="right"/>
            </w:pPr>
            <w:r>
              <w:rPr>
                <w:szCs w:val="21"/>
              </w:rPr>
              <w:t>20,931,449.00</w:t>
            </w:r>
          </w:p>
        </w:tc>
        <w:tc>
          <w:tcPr>
            <w:tcW w:w="1692" w:type="dxa"/>
            <w:vAlign w:val="center"/>
          </w:tcPr>
          <w:p w:rsidR="00F159DA" w:rsidRDefault="00F563EA">
            <w:pPr>
              <w:jc w:val="right"/>
            </w:pPr>
            <w:r>
              <w:rPr>
                <w:szCs w:val="21"/>
              </w:rPr>
              <w:t>3.39</w:t>
            </w:r>
          </w:p>
        </w:tc>
      </w:tr>
      <w:tr w:rsidR="00F159DA">
        <w:tc>
          <w:tcPr>
            <w:tcW w:w="870" w:type="dxa"/>
            <w:vAlign w:val="center"/>
          </w:tcPr>
          <w:p w:rsidR="00F159DA" w:rsidRDefault="00F563EA">
            <w:pPr>
              <w:jc w:val="center"/>
            </w:pPr>
            <w:r>
              <w:rPr>
                <w:szCs w:val="21"/>
              </w:rPr>
              <w:t>10</w:t>
            </w:r>
          </w:p>
        </w:tc>
        <w:tc>
          <w:tcPr>
            <w:tcW w:w="1650" w:type="dxa"/>
            <w:vAlign w:val="center"/>
          </w:tcPr>
          <w:p w:rsidR="00F159DA" w:rsidRDefault="00F563EA">
            <w:pPr>
              <w:jc w:val="center"/>
            </w:pPr>
            <w:r>
              <w:rPr>
                <w:szCs w:val="21"/>
              </w:rPr>
              <w:t>02269</w:t>
            </w:r>
          </w:p>
        </w:tc>
        <w:tc>
          <w:tcPr>
            <w:tcW w:w="1980" w:type="dxa"/>
            <w:vAlign w:val="center"/>
          </w:tcPr>
          <w:p w:rsidR="00F159DA" w:rsidRDefault="00F563EA">
            <w:pPr>
              <w:jc w:val="center"/>
            </w:pPr>
            <w:r>
              <w:rPr>
                <w:szCs w:val="21"/>
              </w:rPr>
              <w:t>药明生物</w:t>
            </w:r>
          </w:p>
        </w:tc>
        <w:tc>
          <w:tcPr>
            <w:tcW w:w="2880" w:type="dxa"/>
            <w:vAlign w:val="center"/>
          </w:tcPr>
          <w:p w:rsidR="00F159DA" w:rsidRDefault="00F563EA">
            <w:pPr>
              <w:jc w:val="right"/>
            </w:pPr>
            <w:r>
              <w:rPr>
                <w:szCs w:val="21"/>
              </w:rPr>
              <w:t>20,425,972.05</w:t>
            </w:r>
          </w:p>
        </w:tc>
        <w:tc>
          <w:tcPr>
            <w:tcW w:w="1692" w:type="dxa"/>
            <w:vAlign w:val="center"/>
          </w:tcPr>
          <w:p w:rsidR="00F159DA" w:rsidRDefault="00F563EA">
            <w:pPr>
              <w:jc w:val="right"/>
            </w:pPr>
            <w:r>
              <w:rPr>
                <w:szCs w:val="21"/>
              </w:rPr>
              <w:t>3.31</w:t>
            </w:r>
          </w:p>
        </w:tc>
      </w:tr>
      <w:tr w:rsidR="00F159DA">
        <w:tc>
          <w:tcPr>
            <w:tcW w:w="870" w:type="dxa"/>
            <w:vAlign w:val="center"/>
          </w:tcPr>
          <w:p w:rsidR="00F159DA" w:rsidRDefault="00F563EA">
            <w:pPr>
              <w:jc w:val="center"/>
            </w:pPr>
            <w:r>
              <w:rPr>
                <w:szCs w:val="21"/>
              </w:rPr>
              <w:t>11</w:t>
            </w:r>
          </w:p>
        </w:tc>
        <w:tc>
          <w:tcPr>
            <w:tcW w:w="1650" w:type="dxa"/>
            <w:vAlign w:val="center"/>
          </w:tcPr>
          <w:p w:rsidR="00F159DA" w:rsidRDefault="00F563EA">
            <w:pPr>
              <w:jc w:val="center"/>
            </w:pPr>
            <w:r>
              <w:rPr>
                <w:szCs w:val="21"/>
              </w:rPr>
              <w:t>000651</w:t>
            </w:r>
          </w:p>
        </w:tc>
        <w:tc>
          <w:tcPr>
            <w:tcW w:w="1980" w:type="dxa"/>
            <w:vAlign w:val="center"/>
          </w:tcPr>
          <w:p w:rsidR="00F159DA" w:rsidRDefault="00F563EA">
            <w:pPr>
              <w:jc w:val="center"/>
            </w:pPr>
            <w:r>
              <w:rPr>
                <w:szCs w:val="21"/>
              </w:rPr>
              <w:t>格力电器</w:t>
            </w:r>
          </w:p>
        </w:tc>
        <w:tc>
          <w:tcPr>
            <w:tcW w:w="2880" w:type="dxa"/>
            <w:vAlign w:val="center"/>
          </w:tcPr>
          <w:p w:rsidR="00F159DA" w:rsidRDefault="00F563EA">
            <w:pPr>
              <w:jc w:val="right"/>
            </w:pPr>
            <w:r>
              <w:rPr>
                <w:szCs w:val="21"/>
              </w:rPr>
              <w:t>19,408,224.00</w:t>
            </w:r>
          </w:p>
        </w:tc>
        <w:tc>
          <w:tcPr>
            <w:tcW w:w="1692" w:type="dxa"/>
            <w:vAlign w:val="center"/>
          </w:tcPr>
          <w:p w:rsidR="00F159DA" w:rsidRDefault="00F563EA">
            <w:pPr>
              <w:jc w:val="right"/>
            </w:pPr>
            <w:r>
              <w:rPr>
                <w:szCs w:val="21"/>
              </w:rPr>
              <w:t>3.15</w:t>
            </w:r>
          </w:p>
        </w:tc>
      </w:tr>
      <w:tr w:rsidR="00F159DA">
        <w:tc>
          <w:tcPr>
            <w:tcW w:w="870" w:type="dxa"/>
            <w:vAlign w:val="center"/>
          </w:tcPr>
          <w:p w:rsidR="00F159DA" w:rsidRDefault="00F563EA">
            <w:pPr>
              <w:jc w:val="center"/>
            </w:pPr>
            <w:r>
              <w:rPr>
                <w:szCs w:val="21"/>
              </w:rPr>
              <w:t>12</w:t>
            </w:r>
          </w:p>
        </w:tc>
        <w:tc>
          <w:tcPr>
            <w:tcW w:w="1650" w:type="dxa"/>
            <w:vAlign w:val="center"/>
          </w:tcPr>
          <w:p w:rsidR="00F159DA" w:rsidRDefault="00F563EA">
            <w:pPr>
              <w:jc w:val="center"/>
            </w:pPr>
            <w:r>
              <w:rPr>
                <w:szCs w:val="21"/>
              </w:rPr>
              <w:t>603678</w:t>
            </w:r>
          </w:p>
        </w:tc>
        <w:tc>
          <w:tcPr>
            <w:tcW w:w="1980" w:type="dxa"/>
            <w:vAlign w:val="center"/>
          </w:tcPr>
          <w:p w:rsidR="00F159DA" w:rsidRDefault="00F563EA">
            <w:pPr>
              <w:jc w:val="center"/>
            </w:pPr>
            <w:r>
              <w:rPr>
                <w:szCs w:val="21"/>
              </w:rPr>
              <w:t>火炬电子</w:t>
            </w:r>
          </w:p>
        </w:tc>
        <w:tc>
          <w:tcPr>
            <w:tcW w:w="2880" w:type="dxa"/>
            <w:vAlign w:val="center"/>
          </w:tcPr>
          <w:p w:rsidR="00F159DA" w:rsidRDefault="00F563EA">
            <w:pPr>
              <w:jc w:val="right"/>
            </w:pPr>
            <w:r>
              <w:rPr>
                <w:szCs w:val="21"/>
              </w:rPr>
              <w:t>19,027,375.11</w:t>
            </w:r>
          </w:p>
        </w:tc>
        <w:tc>
          <w:tcPr>
            <w:tcW w:w="1692" w:type="dxa"/>
            <w:vAlign w:val="center"/>
          </w:tcPr>
          <w:p w:rsidR="00F159DA" w:rsidRDefault="00F563EA">
            <w:pPr>
              <w:jc w:val="right"/>
            </w:pPr>
            <w:r>
              <w:rPr>
                <w:szCs w:val="21"/>
              </w:rPr>
              <w:t>3.09</w:t>
            </w:r>
          </w:p>
        </w:tc>
      </w:tr>
      <w:tr w:rsidR="00F159DA">
        <w:tc>
          <w:tcPr>
            <w:tcW w:w="870" w:type="dxa"/>
            <w:vAlign w:val="center"/>
          </w:tcPr>
          <w:p w:rsidR="00F159DA" w:rsidRDefault="00F563EA">
            <w:pPr>
              <w:jc w:val="center"/>
            </w:pPr>
            <w:r>
              <w:rPr>
                <w:szCs w:val="21"/>
              </w:rPr>
              <w:t>13</w:t>
            </w:r>
          </w:p>
        </w:tc>
        <w:tc>
          <w:tcPr>
            <w:tcW w:w="1650" w:type="dxa"/>
            <w:vAlign w:val="center"/>
          </w:tcPr>
          <w:p w:rsidR="00F159DA" w:rsidRDefault="00F563EA">
            <w:pPr>
              <w:jc w:val="center"/>
            </w:pPr>
            <w:r>
              <w:rPr>
                <w:szCs w:val="21"/>
              </w:rPr>
              <w:t>002396</w:t>
            </w:r>
          </w:p>
        </w:tc>
        <w:tc>
          <w:tcPr>
            <w:tcW w:w="1980" w:type="dxa"/>
            <w:vAlign w:val="center"/>
          </w:tcPr>
          <w:p w:rsidR="00F159DA" w:rsidRDefault="00F563EA">
            <w:pPr>
              <w:jc w:val="center"/>
            </w:pPr>
            <w:r>
              <w:rPr>
                <w:szCs w:val="21"/>
              </w:rPr>
              <w:t>星网锐捷</w:t>
            </w:r>
          </w:p>
        </w:tc>
        <w:tc>
          <w:tcPr>
            <w:tcW w:w="2880" w:type="dxa"/>
            <w:vAlign w:val="center"/>
          </w:tcPr>
          <w:p w:rsidR="00F159DA" w:rsidRDefault="00F563EA">
            <w:pPr>
              <w:jc w:val="right"/>
            </w:pPr>
            <w:r>
              <w:rPr>
                <w:szCs w:val="21"/>
              </w:rPr>
              <w:t>18,991,699.47</w:t>
            </w:r>
          </w:p>
        </w:tc>
        <w:tc>
          <w:tcPr>
            <w:tcW w:w="1692" w:type="dxa"/>
            <w:vAlign w:val="center"/>
          </w:tcPr>
          <w:p w:rsidR="00F159DA" w:rsidRDefault="00F563EA">
            <w:pPr>
              <w:jc w:val="right"/>
            </w:pPr>
            <w:r>
              <w:rPr>
                <w:szCs w:val="21"/>
              </w:rPr>
              <w:t>3.08</w:t>
            </w:r>
          </w:p>
        </w:tc>
      </w:tr>
      <w:tr w:rsidR="00F159DA">
        <w:tc>
          <w:tcPr>
            <w:tcW w:w="870" w:type="dxa"/>
            <w:vAlign w:val="center"/>
          </w:tcPr>
          <w:p w:rsidR="00F159DA" w:rsidRDefault="00F563EA">
            <w:pPr>
              <w:jc w:val="center"/>
            </w:pPr>
            <w:r>
              <w:rPr>
                <w:szCs w:val="21"/>
              </w:rPr>
              <w:t>14</w:t>
            </w:r>
          </w:p>
        </w:tc>
        <w:tc>
          <w:tcPr>
            <w:tcW w:w="1650" w:type="dxa"/>
            <w:vAlign w:val="center"/>
          </w:tcPr>
          <w:p w:rsidR="00F159DA" w:rsidRDefault="00F563EA">
            <w:pPr>
              <w:jc w:val="center"/>
            </w:pPr>
            <w:r>
              <w:rPr>
                <w:szCs w:val="21"/>
              </w:rPr>
              <w:t>002332</w:t>
            </w:r>
          </w:p>
        </w:tc>
        <w:tc>
          <w:tcPr>
            <w:tcW w:w="1980" w:type="dxa"/>
            <w:vAlign w:val="center"/>
          </w:tcPr>
          <w:p w:rsidR="00F159DA" w:rsidRDefault="00F563EA">
            <w:pPr>
              <w:jc w:val="center"/>
            </w:pPr>
            <w:r>
              <w:rPr>
                <w:szCs w:val="21"/>
              </w:rPr>
              <w:t>仙琚制药</w:t>
            </w:r>
          </w:p>
        </w:tc>
        <w:tc>
          <w:tcPr>
            <w:tcW w:w="2880" w:type="dxa"/>
            <w:vAlign w:val="center"/>
          </w:tcPr>
          <w:p w:rsidR="00F159DA" w:rsidRDefault="00F563EA">
            <w:pPr>
              <w:jc w:val="right"/>
            </w:pPr>
            <w:r>
              <w:rPr>
                <w:szCs w:val="21"/>
              </w:rPr>
              <w:t>18,922,450.52</w:t>
            </w:r>
          </w:p>
        </w:tc>
        <w:tc>
          <w:tcPr>
            <w:tcW w:w="1692" w:type="dxa"/>
            <w:vAlign w:val="center"/>
          </w:tcPr>
          <w:p w:rsidR="00F159DA" w:rsidRDefault="00F563EA">
            <w:pPr>
              <w:jc w:val="right"/>
            </w:pPr>
            <w:r>
              <w:rPr>
                <w:szCs w:val="21"/>
              </w:rPr>
              <w:t>3.07</w:t>
            </w:r>
          </w:p>
        </w:tc>
      </w:tr>
      <w:tr w:rsidR="00F159DA">
        <w:tc>
          <w:tcPr>
            <w:tcW w:w="870" w:type="dxa"/>
            <w:vAlign w:val="center"/>
          </w:tcPr>
          <w:p w:rsidR="00F159DA" w:rsidRDefault="00F563EA">
            <w:pPr>
              <w:jc w:val="center"/>
            </w:pPr>
            <w:r>
              <w:rPr>
                <w:szCs w:val="21"/>
              </w:rPr>
              <w:t>15</w:t>
            </w:r>
          </w:p>
        </w:tc>
        <w:tc>
          <w:tcPr>
            <w:tcW w:w="1650" w:type="dxa"/>
            <w:vAlign w:val="center"/>
          </w:tcPr>
          <w:p w:rsidR="00F159DA" w:rsidRDefault="00F563EA">
            <w:pPr>
              <w:jc w:val="center"/>
            </w:pPr>
            <w:r>
              <w:rPr>
                <w:szCs w:val="21"/>
              </w:rPr>
              <w:t>300033</w:t>
            </w:r>
          </w:p>
        </w:tc>
        <w:tc>
          <w:tcPr>
            <w:tcW w:w="1980" w:type="dxa"/>
            <w:vAlign w:val="center"/>
          </w:tcPr>
          <w:p w:rsidR="00F159DA" w:rsidRDefault="00F563EA">
            <w:pPr>
              <w:jc w:val="center"/>
            </w:pPr>
            <w:r>
              <w:rPr>
                <w:szCs w:val="21"/>
              </w:rPr>
              <w:t>同花顺</w:t>
            </w:r>
          </w:p>
        </w:tc>
        <w:tc>
          <w:tcPr>
            <w:tcW w:w="2880" w:type="dxa"/>
            <w:vAlign w:val="center"/>
          </w:tcPr>
          <w:p w:rsidR="00F159DA" w:rsidRDefault="00F563EA">
            <w:pPr>
              <w:jc w:val="right"/>
            </w:pPr>
            <w:r>
              <w:rPr>
                <w:szCs w:val="21"/>
              </w:rPr>
              <w:t>17,233,918.92</w:t>
            </w:r>
          </w:p>
        </w:tc>
        <w:tc>
          <w:tcPr>
            <w:tcW w:w="1692" w:type="dxa"/>
            <w:vAlign w:val="center"/>
          </w:tcPr>
          <w:p w:rsidR="00F159DA" w:rsidRDefault="00F563EA">
            <w:pPr>
              <w:jc w:val="right"/>
            </w:pPr>
            <w:r>
              <w:rPr>
                <w:szCs w:val="21"/>
              </w:rPr>
              <w:t>2.80</w:t>
            </w:r>
          </w:p>
        </w:tc>
      </w:tr>
      <w:tr w:rsidR="00F159DA">
        <w:tc>
          <w:tcPr>
            <w:tcW w:w="870" w:type="dxa"/>
            <w:vAlign w:val="center"/>
          </w:tcPr>
          <w:p w:rsidR="00F159DA" w:rsidRDefault="00F563EA">
            <w:pPr>
              <w:jc w:val="center"/>
            </w:pPr>
            <w:r>
              <w:rPr>
                <w:szCs w:val="21"/>
              </w:rPr>
              <w:t>16</w:t>
            </w:r>
          </w:p>
        </w:tc>
        <w:tc>
          <w:tcPr>
            <w:tcW w:w="1650" w:type="dxa"/>
            <w:vAlign w:val="center"/>
          </w:tcPr>
          <w:p w:rsidR="00F159DA" w:rsidRDefault="00F563EA">
            <w:pPr>
              <w:jc w:val="center"/>
            </w:pPr>
            <w:r>
              <w:rPr>
                <w:szCs w:val="21"/>
              </w:rPr>
              <w:t>603520</w:t>
            </w:r>
          </w:p>
        </w:tc>
        <w:tc>
          <w:tcPr>
            <w:tcW w:w="1980" w:type="dxa"/>
            <w:vAlign w:val="center"/>
          </w:tcPr>
          <w:p w:rsidR="00F159DA" w:rsidRDefault="00F563EA">
            <w:pPr>
              <w:jc w:val="center"/>
            </w:pPr>
            <w:r>
              <w:rPr>
                <w:szCs w:val="21"/>
              </w:rPr>
              <w:t>司太立</w:t>
            </w:r>
          </w:p>
        </w:tc>
        <w:tc>
          <w:tcPr>
            <w:tcW w:w="2880" w:type="dxa"/>
            <w:vAlign w:val="center"/>
          </w:tcPr>
          <w:p w:rsidR="00F159DA" w:rsidRDefault="00F563EA">
            <w:pPr>
              <w:jc w:val="right"/>
            </w:pPr>
            <w:r>
              <w:rPr>
                <w:szCs w:val="21"/>
              </w:rPr>
              <w:t>17,067,512.40</w:t>
            </w:r>
          </w:p>
        </w:tc>
        <w:tc>
          <w:tcPr>
            <w:tcW w:w="1692" w:type="dxa"/>
            <w:vAlign w:val="center"/>
          </w:tcPr>
          <w:p w:rsidR="00F159DA" w:rsidRDefault="00F563EA">
            <w:pPr>
              <w:jc w:val="right"/>
            </w:pPr>
            <w:r>
              <w:rPr>
                <w:szCs w:val="21"/>
              </w:rPr>
              <w:t>2.77</w:t>
            </w:r>
          </w:p>
        </w:tc>
      </w:tr>
      <w:tr w:rsidR="00F159DA">
        <w:tc>
          <w:tcPr>
            <w:tcW w:w="870" w:type="dxa"/>
            <w:vAlign w:val="center"/>
          </w:tcPr>
          <w:p w:rsidR="00F159DA" w:rsidRDefault="00F563EA">
            <w:pPr>
              <w:jc w:val="center"/>
            </w:pPr>
            <w:r>
              <w:rPr>
                <w:szCs w:val="21"/>
              </w:rPr>
              <w:t>17</w:t>
            </w:r>
          </w:p>
        </w:tc>
        <w:tc>
          <w:tcPr>
            <w:tcW w:w="1650" w:type="dxa"/>
            <w:vAlign w:val="center"/>
          </w:tcPr>
          <w:p w:rsidR="00F159DA" w:rsidRDefault="00F563EA">
            <w:pPr>
              <w:jc w:val="center"/>
            </w:pPr>
            <w:r>
              <w:rPr>
                <w:szCs w:val="21"/>
              </w:rPr>
              <w:t>002597</w:t>
            </w:r>
          </w:p>
        </w:tc>
        <w:tc>
          <w:tcPr>
            <w:tcW w:w="1980" w:type="dxa"/>
            <w:vAlign w:val="center"/>
          </w:tcPr>
          <w:p w:rsidR="00F159DA" w:rsidRDefault="00F563EA">
            <w:pPr>
              <w:jc w:val="center"/>
            </w:pPr>
            <w:r>
              <w:rPr>
                <w:szCs w:val="21"/>
              </w:rPr>
              <w:t>金禾实业</w:t>
            </w:r>
          </w:p>
        </w:tc>
        <w:tc>
          <w:tcPr>
            <w:tcW w:w="2880" w:type="dxa"/>
            <w:vAlign w:val="center"/>
          </w:tcPr>
          <w:p w:rsidR="00F159DA" w:rsidRDefault="00F563EA">
            <w:pPr>
              <w:jc w:val="right"/>
            </w:pPr>
            <w:r>
              <w:rPr>
                <w:szCs w:val="21"/>
              </w:rPr>
              <w:t>16,079,308.00</w:t>
            </w:r>
          </w:p>
        </w:tc>
        <w:tc>
          <w:tcPr>
            <w:tcW w:w="1692" w:type="dxa"/>
            <w:vAlign w:val="center"/>
          </w:tcPr>
          <w:p w:rsidR="00F159DA" w:rsidRDefault="00F563EA">
            <w:pPr>
              <w:jc w:val="right"/>
            </w:pPr>
            <w:r>
              <w:rPr>
                <w:szCs w:val="21"/>
              </w:rPr>
              <w:t>2.61</w:t>
            </w:r>
          </w:p>
        </w:tc>
      </w:tr>
      <w:tr w:rsidR="00F159DA">
        <w:tc>
          <w:tcPr>
            <w:tcW w:w="870" w:type="dxa"/>
            <w:vAlign w:val="center"/>
          </w:tcPr>
          <w:p w:rsidR="00F159DA" w:rsidRDefault="00F563EA">
            <w:pPr>
              <w:jc w:val="center"/>
            </w:pPr>
            <w:r>
              <w:rPr>
                <w:szCs w:val="21"/>
              </w:rPr>
              <w:t>18</w:t>
            </w:r>
          </w:p>
        </w:tc>
        <w:tc>
          <w:tcPr>
            <w:tcW w:w="1650" w:type="dxa"/>
            <w:vAlign w:val="center"/>
          </w:tcPr>
          <w:p w:rsidR="00F159DA" w:rsidRDefault="00F563EA">
            <w:pPr>
              <w:jc w:val="center"/>
            </w:pPr>
            <w:r>
              <w:rPr>
                <w:szCs w:val="21"/>
              </w:rPr>
              <w:t>603232</w:t>
            </w:r>
          </w:p>
        </w:tc>
        <w:tc>
          <w:tcPr>
            <w:tcW w:w="1980" w:type="dxa"/>
            <w:vAlign w:val="center"/>
          </w:tcPr>
          <w:p w:rsidR="00F159DA" w:rsidRDefault="00F563EA">
            <w:pPr>
              <w:jc w:val="center"/>
            </w:pPr>
            <w:r>
              <w:rPr>
                <w:szCs w:val="21"/>
              </w:rPr>
              <w:t>格尔软件</w:t>
            </w:r>
          </w:p>
        </w:tc>
        <w:tc>
          <w:tcPr>
            <w:tcW w:w="2880" w:type="dxa"/>
            <w:vAlign w:val="center"/>
          </w:tcPr>
          <w:p w:rsidR="00F159DA" w:rsidRDefault="00F563EA">
            <w:pPr>
              <w:jc w:val="right"/>
            </w:pPr>
            <w:r>
              <w:rPr>
                <w:szCs w:val="21"/>
              </w:rPr>
              <w:t>15,365,770.66</w:t>
            </w:r>
          </w:p>
        </w:tc>
        <w:tc>
          <w:tcPr>
            <w:tcW w:w="1692" w:type="dxa"/>
            <w:vAlign w:val="center"/>
          </w:tcPr>
          <w:p w:rsidR="00F159DA" w:rsidRDefault="00F563EA">
            <w:pPr>
              <w:jc w:val="right"/>
            </w:pPr>
            <w:r>
              <w:rPr>
                <w:szCs w:val="21"/>
              </w:rPr>
              <w:t>2.49</w:t>
            </w:r>
          </w:p>
        </w:tc>
      </w:tr>
      <w:tr w:rsidR="00F159DA">
        <w:tc>
          <w:tcPr>
            <w:tcW w:w="870" w:type="dxa"/>
            <w:vAlign w:val="center"/>
          </w:tcPr>
          <w:p w:rsidR="00F159DA" w:rsidRDefault="00F563EA">
            <w:pPr>
              <w:jc w:val="center"/>
            </w:pPr>
            <w:r>
              <w:rPr>
                <w:szCs w:val="21"/>
              </w:rPr>
              <w:t>19</w:t>
            </w:r>
          </w:p>
        </w:tc>
        <w:tc>
          <w:tcPr>
            <w:tcW w:w="1650" w:type="dxa"/>
            <w:vAlign w:val="center"/>
          </w:tcPr>
          <w:p w:rsidR="00F159DA" w:rsidRDefault="00F563EA">
            <w:pPr>
              <w:jc w:val="center"/>
            </w:pPr>
            <w:r>
              <w:rPr>
                <w:szCs w:val="21"/>
              </w:rPr>
              <w:t>002410</w:t>
            </w:r>
          </w:p>
        </w:tc>
        <w:tc>
          <w:tcPr>
            <w:tcW w:w="1980" w:type="dxa"/>
            <w:vAlign w:val="center"/>
          </w:tcPr>
          <w:p w:rsidR="00F159DA" w:rsidRDefault="00F563EA">
            <w:pPr>
              <w:jc w:val="center"/>
            </w:pPr>
            <w:r>
              <w:rPr>
                <w:szCs w:val="21"/>
              </w:rPr>
              <w:t>广联达</w:t>
            </w:r>
          </w:p>
        </w:tc>
        <w:tc>
          <w:tcPr>
            <w:tcW w:w="2880" w:type="dxa"/>
            <w:vAlign w:val="center"/>
          </w:tcPr>
          <w:p w:rsidR="00F159DA" w:rsidRDefault="00F563EA">
            <w:pPr>
              <w:jc w:val="right"/>
            </w:pPr>
            <w:r>
              <w:rPr>
                <w:szCs w:val="21"/>
              </w:rPr>
              <w:t>15,346,121.00</w:t>
            </w:r>
          </w:p>
        </w:tc>
        <w:tc>
          <w:tcPr>
            <w:tcW w:w="1692" w:type="dxa"/>
            <w:vAlign w:val="center"/>
          </w:tcPr>
          <w:p w:rsidR="00F159DA" w:rsidRDefault="00F563EA">
            <w:pPr>
              <w:jc w:val="right"/>
            </w:pPr>
            <w:r>
              <w:rPr>
                <w:szCs w:val="21"/>
              </w:rPr>
              <w:t>2.49</w:t>
            </w:r>
          </w:p>
        </w:tc>
      </w:tr>
      <w:tr w:rsidR="00F159DA">
        <w:tc>
          <w:tcPr>
            <w:tcW w:w="870" w:type="dxa"/>
            <w:vAlign w:val="center"/>
          </w:tcPr>
          <w:p w:rsidR="00F159DA" w:rsidRDefault="00F563EA">
            <w:pPr>
              <w:jc w:val="center"/>
            </w:pPr>
            <w:r>
              <w:rPr>
                <w:szCs w:val="21"/>
              </w:rPr>
              <w:t>20</w:t>
            </w:r>
          </w:p>
        </w:tc>
        <w:tc>
          <w:tcPr>
            <w:tcW w:w="1650" w:type="dxa"/>
            <w:vAlign w:val="center"/>
          </w:tcPr>
          <w:p w:rsidR="00F159DA" w:rsidRDefault="00F563EA">
            <w:pPr>
              <w:jc w:val="center"/>
            </w:pPr>
            <w:r>
              <w:rPr>
                <w:szCs w:val="21"/>
              </w:rPr>
              <w:t>600004</w:t>
            </w:r>
          </w:p>
        </w:tc>
        <w:tc>
          <w:tcPr>
            <w:tcW w:w="1980" w:type="dxa"/>
            <w:vAlign w:val="center"/>
          </w:tcPr>
          <w:p w:rsidR="00F159DA" w:rsidRDefault="00F563EA">
            <w:pPr>
              <w:jc w:val="center"/>
            </w:pPr>
            <w:r>
              <w:rPr>
                <w:szCs w:val="21"/>
              </w:rPr>
              <w:t>白云机场</w:t>
            </w:r>
          </w:p>
        </w:tc>
        <w:tc>
          <w:tcPr>
            <w:tcW w:w="2880" w:type="dxa"/>
            <w:vAlign w:val="center"/>
          </w:tcPr>
          <w:p w:rsidR="00F159DA" w:rsidRDefault="00F563EA">
            <w:pPr>
              <w:jc w:val="right"/>
            </w:pPr>
            <w:r>
              <w:rPr>
                <w:szCs w:val="21"/>
              </w:rPr>
              <w:t>14,664,067.46</w:t>
            </w:r>
          </w:p>
        </w:tc>
        <w:tc>
          <w:tcPr>
            <w:tcW w:w="1692" w:type="dxa"/>
            <w:vAlign w:val="center"/>
          </w:tcPr>
          <w:p w:rsidR="00F159DA" w:rsidRDefault="00F563EA">
            <w:pPr>
              <w:jc w:val="right"/>
            </w:pPr>
            <w:r>
              <w:rPr>
                <w:szCs w:val="21"/>
              </w:rPr>
              <w:t>2.38</w:t>
            </w:r>
          </w:p>
        </w:tc>
      </w:tr>
      <w:tr w:rsidR="00F159DA">
        <w:tc>
          <w:tcPr>
            <w:tcW w:w="870" w:type="dxa"/>
            <w:vAlign w:val="center"/>
          </w:tcPr>
          <w:p w:rsidR="00F159DA" w:rsidRDefault="00F563EA">
            <w:pPr>
              <w:jc w:val="center"/>
            </w:pPr>
            <w:r>
              <w:rPr>
                <w:szCs w:val="21"/>
              </w:rPr>
              <w:t>21</w:t>
            </w:r>
          </w:p>
        </w:tc>
        <w:tc>
          <w:tcPr>
            <w:tcW w:w="1650" w:type="dxa"/>
            <w:vAlign w:val="center"/>
          </w:tcPr>
          <w:p w:rsidR="00F159DA" w:rsidRDefault="00F563EA">
            <w:pPr>
              <w:jc w:val="center"/>
            </w:pPr>
            <w:r>
              <w:rPr>
                <w:szCs w:val="21"/>
              </w:rPr>
              <w:t>300773</w:t>
            </w:r>
          </w:p>
        </w:tc>
        <w:tc>
          <w:tcPr>
            <w:tcW w:w="1980" w:type="dxa"/>
            <w:vAlign w:val="center"/>
          </w:tcPr>
          <w:p w:rsidR="00F159DA" w:rsidRDefault="00F563EA">
            <w:pPr>
              <w:jc w:val="center"/>
            </w:pPr>
            <w:r>
              <w:rPr>
                <w:szCs w:val="21"/>
              </w:rPr>
              <w:t>拉卡拉</w:t>
            </w:r>
          </w:p>
        </w:tc>
        <w:tc>
          <w:tcPr>
            <w:tcW w:w="2880" w:type="dxa"/>
            <w:vAlign w:val="center"/>
          </w:tcPr>
          <w:p w:rsidR="00F159DA" w:rsidRDefault="00F563EA">
            <w:pPr>
              <w:jc w:val="right"/>
            </w:pPr>
            <w:r>
              <w:rPr>
                <w:szCs w:val="21"/>
              </w:rPr>
              <w:t>13,543,328.29</w:t>
            </w:r>
          </w:p>
        </w:tc>
        <w:tc>
          <w:tcPr>
            <w:tcW w:w="1692" w:type="dxa"/>
            <w:vAlign w:val="center"/>
          </w:tcPr>
          <w:p w:rsidR="00F159DA" w:rsidRDefault="00F563EA">
            <w:pPr>
              <w:jc w:val="right"/>
            </w:pPr>
            <w:r>
              <w:rPr>
                <w:szCs w:val="21"/>
              </w:rPr>
              <w:t>2.20</w:t>
            </w:r>
          </w:p>
        </w:tc>
      </w:tr>
      <w:tr w:rsidR="00F159DA">
        <w:tc>
          <w:tcPr>
            <w:tcW w:w="870" w:type="dxa"/>
            <w:vAlign w:val="center"/>
          </w:tcPr>
          <w:p w:rsidR="00F159DA" w:rsidRDefault="00F563EA">
            <w:pPr>
              <w:jc w:val="center"/>
            </w:pPr>
            <w:r>
              <w:rPr>
                <w:szCs w:val="21"/>
              </w:rPr>
              <w:t>22</w:t>
            </w:r>
          </w:p>
        </w:tc>
        <w:tc>
          <w:tcPr>
            <w:tcW w:w="1650" w:type="dxa"/>
            <w:vAlign w:val="center"/>
          </w:tcPr>
          <w:p w:rsidR="00F159DA" w:rsidRDefault="00F563EA">
            <w:pPr>
              <w:jc w:val="center"/>
            </w:pPr>
            <w:r>
              <w:rPr>
                <w:szCs w:val="21"/>
              </w:rPr>
              <w:t>601166</w:t>
            </w:r>
          </w:p>
        </w:tc>
        <w:tc>
          <w:tcPr>
            <w:tcW w:w="1980" w:type="dxa"/>
            <w:vAlign w:val="center"/>
          </w:tcPr>
          <w:p w:rsidR="00F159DA" w:rsidRDefault="00F563EA">
            <w:pPr>
              <w:jc w:val="center"/>
            </w:pPr>
            <w:r>
              <w:rPr>
                <w:szCs w:val="21"/>
              </w:rPr>
              <w:t>兴业银行</w:t>
            </w:r>
          </w:p>
        </w:tc>
        <w:tc>
          <w:tcPr>
            <w:tcW w:w="2880" w:type="dxa"/>
            <w:vAlign w:val="center"/>
          </w:tcPr>
          <w:p w:rsidR="00F159DA" w:rsidRDefault="00F563EA">
            <w:pPr>
              <w:jc w:val="right"/>
            </w:pPr>
            <w:r>
              <w:rPr>
                <w:szCs w:val="21"/>
              </w:rPr>
              <w:t>12,962,178.46</w:t>
            </w:r>
          </w:p>
        </w:tc>
        <w:tc>
          <w:tcPr>
            <w:tcW w:w="1692" w:type="dxa"/>
            <w:vAlign w:val="center"/>
          </w:tcPr>
          <w:p w:rsidR="00F159DA" w:rsidRDefault="00F563EA">
            <w:pPr>
              <w:jc w:val="right"/>
            </w:pPr>
            <w:r>
              <w:rPr>
                <w:szCs w:val="21"/>
              </w:rPr>
              <w:t>2.10</w:t>
            </w:r>
          </w:p>
        </w:tc>
      </w:tr>
      <w:tr w:rsidR="00F159DA">
        <w:tc>
          <w:tcPr>
            <w:tcW w:w="870" w:type="dxa"/>
            <w:vAlign w:val="center"/>
          </w:tcPr>
          <w:p w:rsidR="00F159DA" w:rsidRDefault="00F563EA">
            <w:pPr>
              <w:jc w:val="center"/>
            </w:pPr>
            <w:r>
              <w:rPr>
                <w:szCs w:val="21"/>
              </w:rPr>
              <w:t>23</w:t>
            </w:r>
          </w:p>
        </w:tc>
        <w:tc>
          <w:tcPr>
            <w:tcW w:w="1650" w:type="dxa"/>
            <w:vAlign w:val="center"/>
          </w:tcPr>
          <w:p w:rsidR="00F159DA" w:rsidRDefault="00F563EA">
            <w:pPr>
              <w:jc w:val="center"/>
            </w:pPr>
            <w:r>
              <w:rPr>
                <w:szCs w:val="21"/>
              </w:rPr>
              <w:t>002376</w:t>
            </w:r>
          </w:p>
        </w:tc>
        <w:tc>
          <w:tcPr>
            <w:tcW w:w="1980" w:type="dxa"/>
            <w:vAlign w:val="center"/>
          </w:tcPr>
          <w:p w:rsidR="00F159DA" w:rsidRDefault="00F563EA">
            <w:pPr>
              <w:jc w:val="center"/>
            </w:pPr>
            <w:r>
              <w:rPr>
                <w:szCs w:val="21"/>
              </w:rPr>
              <w:t>新北洋</w:t>
            </w:r>
          </w:p>
        </w:tc>
        <w:tc>
          <w:tcPr>
            <w:tcW w:w="2880" w:type="dxa"/>
            <w:vAlign w:val="center"/>
          </w:tcPr>
          <w:p w:rsidR="00F159DA" w:rsidRDefault="00F563EA">
            <w:pPr>
              <w:jc w:val="right"/>
            </w:pPr>
            <w:r>
              <w:rPr>
                <w:szCs w:val="21"/>
              </w:rPr>
              <w:t>12,947,190.40</w:t>
            </w:r>
          </w:p>
        </w:tc>
        <w:tc>
          <w:tcPr>
            <w:tcW w:w="1692" w:type="dxa"/>
            <w:vAlign w:val="center"/>
          </w:tcPr>
          <w:p w:rsidR="00F159DA" w:rsidRDefault="00F563EA">
            <w:pPr>
              <w:jc w:val="right"/>
            </w:pPr>
            <w:r>
              <w:rPr>
                <w:szCs w:val="21"/>
              </w:rPr>
              <w:t>2.10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774,693,662.89</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968,727,864.60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9117"/>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868,686.00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0.15</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868,686.00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9118"/>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F159DA">
        <w:trPr>
          <w:jc w:val="center"/>
        </w:trPr>
        <w:tc>
          <w:tcPr>
            <w:tcW w:w="1252" w:type="dxa"/>
            <w:vAlign w:val="center"/>
          </w:tcPr>
          <w:p w:rsidR="00F159DA" w:rsidRDefault="00F563EA">
            <w:pPr>
              <w:jc w:val="center"/>
            </w:pPr>
            <w:r>
              <w:rPr>
                <w:color w:val="000000"/>
                <w:szCs w:val="21"/>
              </w:rPr>
              <w:t>1</w:t>
            </w:r>
          </w:p>
        </w:tc>
        <w:tc>
          <w:tcPr>
            <w:tcW w:w="1310" w:type="dxa"/>
            <w:vAlign w:val="center"/>
          </w:tcPr>
          <w:p w:rsidR="00F159DA" w:rsidRDefault="00F563EA">
            <w:pPr>
              <w:jc w:val="center"/>
            </w:pPr>
            <w:r>
              <w:rPr>
                <w:color w:val="000000"/>
                <w:szCs w:val="21"/>
              </w:rPr>
              <w:t>113577</w:t>
            </w:r>
          </w:p>
        </w:tc>
        <w:tc>
          <w:tcPr>
            <w:tcW w:w="1282" w:type="dxa"/>
            <w:vAlign w:val="center"/>
          </w:tcPr>
          <w:p w:rsidR="00F159DA" w:rsidRDefault="00F563EA">
            <w:pPr>
              <w:jc w:val="center"/>
            </w:pPr>
            <w:r>
              <w:rPr>
                <w:color w:val="000000"/>
                <w:szCs w:val="21"/>
              </w:rPr>
              <w:t>春秋转债</w:t>
            </w:r>
          </w:p>
        </w:tc>
        <w:tc>
          <w:tcPr>
            <w:tcW w:w="1426" w:type="dxa"/>
            <w:vAlign w:val="center"/>
          </w:tcPr>
          <w:p w:rsidR="00F159DA" w:rsidRDefault="00F563EA">
            <w:pPr>
              <w:jc w:val="right"/>
            </w:pPr>
            <w:r>
              <w:rPr>
                <w:color w:val="000000"/>
                <w:szCs w:val="21"/>
              </w:rPr>
              <w:t>5,590</w:t>
            </w:r>
          </w:p>
        </w:tc>
        <w:tc>
          <w:tcPr>
            <w:tcW w:w="1982" w:type="dxa"/>
            <w:vAlign w:val="center"/>
          </w:tcPr>
          <w:p w:rsidR="00F159DA" w:rsidRDefault="00F563EA">
            <w:pPr>
              <w:jc w:val="right"/>
            </w:pPr>
            <w:r>
              <w:rPr>
                <w:color w:val="000000"/>
                <w:szCs w:val="21"/>
              </w:rPr>
              <w:t>868,686.00</w:t>
            </w:r>
          </w:p>
        </w:tc>
        <w:tc>
          <w:tcPr>
            <w:tcW w:w="1861" w:type="dxa"/>
            <w:vAlign w:val="center"/>
          </w:tcPr>
          <w:p w:rsidR="00F159DA" w:rsidRDefault="00F563EA">
            <w:pPr>
              <w:jc w:val="right"/>
            </w:pPr>
            <w:r>
              <w:rPr>
                <w:color w:val="000000"/>
                <w:szCs w:val="21"/>
              </w:rPr>
              <w:t>0.15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9119"/>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9120"/>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9121"/>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9122"/>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9123"/>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9124"/>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310,261.72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61,242.30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7,916.45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13,089,898.04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13,469,318.51</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9125"/>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9126"/>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F159DA" w:rsidRDefault="00F563EA">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F159DA" w:rsidRDefault="00F159DA">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F159DA" w:rsidRDefault="00F159DA">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F159DA" w:rsidRDefault="00F563EA">
            <w:pPr>
              <w:jc w:val="center"/>
            </w:pPr>
            <w:r>
              <w:rPr>
                <w:bCs/>
                <w:color w:val="000000"/>
                <w:szCs w:val="21"/>
              </w:rPr>
              <w:t>8,123</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8,123</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41,990.57</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32,342.90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0.01%</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341,057,078.63</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99.99%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9127"/>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306,229.88</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0.0898%</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9128"/>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9129"/>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2019</w:t>
            </w:r>
            <w:r w:rsidRPr="00224952">
              <w:rPr>
                <w:szCs w:val="21"/>
              </w:rPr>
              <w:t>年</w:t>
            </w:r>
            <w:r w:rsidRPr="00224952">
              <w:rPr>
                <w:szCs w:val="21"/>
              </w:rPr>
              <w:t>3</w:t>
            </w:r>
            <w:r w:rsidRPr="00224952">
              <w:rPr>
                <w:szCs w:val="21"/>
              </w:rPr>
              <w:t>月</w:t>
            </w:r>
            <w:r w:rsidRPr="00224952">
              <w:rPr>
                <w:szCs w:val="21"/>
              </w:rPr>
              <w:t>26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1,750,687,523.82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509,138,061.17</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247,364,203.29</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415,412,842.93</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341,089,421.53</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9130"/>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9131"/>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9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F159DA" w:rsidRDefault="00F563EA">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913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913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913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9136"/>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913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F159DA">
        <w:tc>
          <w:tcPr>
            <w:tcW w:w="1560" w:type="dxa"/>
            <w:vAlign w:val="center"/>
          </w:tcPr>
          <w:p w:rsidR="00F159DA" w:rsidRDefault="00F563EA">
            <w:pPr>
              <w:jc w:val="left"/>
            </w:pPr>
            <w:r>
              <w:rPr>
                <w:color w:val="000000"/>
                <w:szCs w:val="21"/>
              </w:rPr>
              <w:t>招商证券</w:t>
            </w:r>
          </w:p>
        </w:tc>
        <w:tc>
          <w:tcPr>
            <w:tcW w:w="780" w:type="dxa"/>
            <w:vAlign w:val="center"/>
          </w:tcPr>
          <w:p w:rsidR="00F159DA" w:rsidRDefault="00F563EA">
            <w:pPr>
              <w:jc w:val="center"/>
            </w:pPr>
            <w:r>
              <w:rPr>
                <w:color w:val="000000"/>
                <w:szCs w:val="21"/>
              </w:rPr>
              <w:t>1</w:t>
            </w:r>
          </w:p>
        </w:tc>
        <w:tc>
          <w:tcPr>
            <w:tcW w:w="1800" w:type="dxa"/>
            <w:vAlign w:val="center"/>
          </w:tcPr>
          <w:p w:rsidR="00F159DA" w:rsidRDefault="00F563EA">
            <w:pPr>
              <w:jc w:val="right"/>
            </w:pPr>
            <w:r>
              <w:rPr>
                <w:color w:val="000000"/>
                <w:szCs w:val="21"/>
              </w:rPr>
              <w:t>581,448,660.23</w:t>
            </w:r>
          </w:p>
        </w:tc>
        <w:tc>
          <w:tcPr>
            <w:tcW w:w="1080" w:type="dxa"/>
            <w:vAlign w:val="center"/>
          </w:tcPr>
          <w:p w:rsidR="00F159DA" w:rsidRDefault="00F563EA">
            <w:pPr>
              <w:jc w:val="right"/>
            </w:pPr>
            <w:r>
              <w:rPr>
                <w:color w:val="000000"/>
                <w:szCs w:val="21"/>
              </w:rPr>
              <w:t>33.57%</w:t>
            </w:r>
          </w:p>
        </w:tc>
        <w:tc>
          <w:tcPr>
            <w:tcW w:w="1620" w:type="dxa"/>
            <w:vAlign w:val="center"/>
          </w:tcPr>
          <w:p w:rsidR="00F159DA" w:rsidRDefault="00F563EA">
            <w:pPr>
              <w:jc w:val="right"/>
            </w:pPr>
            <w:r>
              <w:rPr>
                <w:color w:val="000000"/>
                <w:szCs w:val="21"/>
              </w:rPr>
              <w:t>547,455.17</w:t>
            </w:r>
          </w:p>
        </w:tc>
        <w:tc>
          <w:tcPr>
            <w:tcW w:w="1080" w:type="dxa"/>
            <w:vAlign w:val="center"/>
          </w:tcPr>
          <w:p w:rsidR="00F159DA" w:rsidRDefault="00F563EA">
            <w:pPr>
              <w:jc w:val="right"/>
            </w:pPr>
            <w:r>
              <w:rPr>
                <w:color w:val="000000"/>
                <w:szCs w:val="21"/>
              </w:rPr>
              <w:t>34.41%</w:t>
            </w:r>
          </w:p>
        </w:tc>
        <w:tc>
          <w:tcPr>
            <w:tcW w:w="1080" w:type="dxa"/>
            <w:vAlign w:val="center"/>
          </w:tcPr>
          <w:p w:rsidR="00F159DA" w:rsidRDefault="00F563EA">
            <w:pPr>
              <w:jc w:val="left"/>
            </w:pPr>
            <w:r>
              <w:rPr>
                <w:color w:val="000000"/>
                <w:szCs w:val="21"/>
              </w:rPr>
              <w:t>-</w:t>
            </w:r>
          </w:p>
        </w:tc>
      </w:tr>
      <w:tr w:rsidR="00F159DA">
        <w:tc>
          <w:tcPr>
            <w:tcW w:w="1560" w:type="dxa"/>
            <w:vAlign w:val="center"/>
          </w:tcPr>
          <w:p w:rsidR="00F159DA" w:rsidRDefault="00F563EA">
            <w:pPr>
              <w:jc w:val="left"/>
            </w:pPr>
            <w:r>
              <w:rPr>
                <w:color w:val="000000"/>
                <w:szCs w:val="21"/>
              </w:rPr>
              <w:t>中信证券</w:t>
            </w:r>
          </w:p>
        </w:tc>
        <w:tc>
          <w:tcPr>
            <w:tcW w:w="780" w:type="dxa"/>
            <w:vAlign w:val="center"/>
          </w:tcPr>
          <w:p w:rsidR="00F159DA" w:rsidRDefault="00F563EA">
            <w:pPr>
              <w:jc w:val="center"/>
            </w:pPr>
            <w:r>
              <w:rPr>
                <w:color w:val="000000"/>
                <w:szCs w:val="21"/>
              </w:rPr>
              <w:t>1</w:t>
            </w:r>
          </w:p>
        </w:tc>
        <w:tc>
          <w:tcPr>
            <w:tcW w:w="1800" w:type="dxa"/>
            <w:vAlign w:val="center"/>
          </w:tcPr>
          <w:p w:rsidR="00F159DA" w:rsidRDefault="00F563EA">
            <w:pPr>
              <w:jc w:val="right"/>
            </w:pPr>
            <w:r>
              <w:rPr>
                <w:color w:val="000000"/>
                <w:szCs w:val="21"/>
              </w:rPr>
              <w:t>408,274,407.05</w:t>
            </w:r>
          </w:p>
        </w:tc>
        <w:tc>
          <w:tcPr>
            <w:tcW w:w="1080" w:type="dxa"/>
            <w:vAlign w:val="center"/>
          </w:tcPr>
          <w:p w:rsidR="00F159DA" w:rsidRDefault="00F563EA">
            <w:pPr>
              <w:jc w:val="right"/>
            </w:pPr>
            <w:r>
              <w:rPr>
                <w:color w:val="000000"/>
                <w:szCs w:val="21"/>
              </w:rPr>
              <w:t>23.57%</w:t>
            </w:r>
          </w:p>
        </w:tc>
        <w:tc>
          <w:tcPr>
            <w:tcW w:w="1620" w:type="dxa"/>
            <w:vAlign w:val="center"/>
          </w:tcPr>
          <w:p w:rsidR="00F159DA" w:rsidRDefault="00F563EA">
            <w:pPr>
              <w:jc w:val="right"/>
            </w:pPr>
            <w:r>
              <w:rPr>
                <w:color w:val="000000"/>
                <w:szCs w:val="21"/>
              </w:rPr>
              <w:t>391,313.55</w:t>
            </w:r>
          </w:p>
        </w:tc>
        <w:tc>
          <w:tcPr>
            <w:tcW w:w="1080" w:type="dxa"/>
            <w:vAlign w:val="center"/>
          </w:tcPr>
          <w:p w:rsidR="00F159DA" w:rsidRDefault="00F563EA">
            <w:pPr>
              <w:jc w:val="right"/>
            </w:pPr>
            <w:r>
              <w:rPr>
                <w:color w:val="000000"/>
                <w:szCs w:val="21"/>
              </w:rPr>
              <w:t>24.59%</w:t>
            </w:r>
          </w:p>
        </w:tc>
        <w:tc>
          <w:tcPr>
            <w:tcW w:w="1080" w:type="dxa"/>
            <w:vAlign w:val="center"/>
          </w:tcPr>
          <w:p w:rsidR="00F159DA" w:rsidRDefault="00F563EA">
            <w:pPr>
              <w:jc w:val="left"/>
            </w:pPr>
            <w:r>
              <w:rPr>
                <w:color w:val="000000"/>
                <w:szCs w:val="21"/>
              </w:rPr>
              <w:t>-</w:t>
            </w:r>
          </w:p>
        </w:tc>
      </w:tr>
      <w:tr w:rsidR="00F159DA">
        <w:tc>
          <w:tcPr>
            <w:tcW w:w="1560" w:type="dxa"/>
            <w:vAlign w:val="center"/>
          </w:tcPr>
          <w:p w:rsidR="00F159DA" w:rsidRDefault="00F563EA">
            <w:pPr>
              <w:jc w:val="left"/>
            </w:pPr>
            <w:r>
              <w:rPr>
                <w:color w:val="000000"/>
                <w:szCs w:val="21"/>
              </w:rPr>
              <w:t>太平洋证券</w:t>
            </w:r>
          </w:p>
        </w:tc>
        <w:tc>
          <w:tcPr>
            <w:tcW w:w="780" w:type="dxa"/>
            <w:vAlign w:val="center"/>
          </w:tcPr>
          <w:p w:rsidR="00F159DA" w:rsidRDefault="00F563EA">
            <w:pPr>
              <w:jc w:val="center"/>
            </w:pPr>
            <w:r>
              <w:rPr>
                <w:color w:val="000000"/>
                <w:szCs w:val="21"/>
              </w:rPr>
              <w:t>1</w:t>
            </w:r>
          </w:p>
        </w:tc>
        <w:tc>
          <w:tcPr>
            <w:tcW w:w="1800" w:type="dxa"/>
            <w:vAlign w:val="center"/>
          </w:tcPr>
          <w:p w:rsidR="00F159DA" w:rsidRDefault="00F563EA">
            <w:pPr>
              <w:jc w:val="right"/>
            </w:pPr>
            <w:r>
              <w:rPr>
                <w:color w:val="000000"/>
                <w:szCs w:val="21"/>
              </w:rPr>
              <w:t>-</w:t>
            </w:r>
          </w:p>
        </w:tc>
        <w:tc>
          <w:tcPr>
            <w:tcW w:w="1080" w:type="dxa"/>
            <w:vAlign w:val="center"/>
          </w:tcPr>
          <w:p w:rsidR="00F159DA" w:rsidRDefault="00F563EA">
            <w:pPr>
              <w:jc w:val="right"/>
            </w:pPr>
            <w:r>
              <w:rPr>
                <w:color w:val="000000"/>
                <w:szCs w:val="21"/>
              </w:rPr>
              <w:t>-</w:t>
            </w:r>
          </w:p>
        </w:tc>
        <w:tc>
          <w:tcPr>
            <w:tcW w:w="1620" w:type="dxa"/>
            <w:vAlign w:val="center"/>
          </w:tcPr>
          <w:p w:rsidR="00F159DA" w:rsidRDefault="00F563EA">
            <w:pPr>
              <w:jc w:val="right"/>
            </w:pPr>
            <w:r>
              <w:rPr>
                <w:color w:val="000000"/>
                <w:szCs w:val="21"/>
              </w:rPr>
              <w:t>-</w:t>
            </w:r>
          </w:p>
        </w:tc>
        <w:tc>
          <w:tcPr>
            <w:tcW w:w="1080" w:type="dxa"/>
            <w:vAlign w:val="center"/>
          </w:tcPr>
          <w:p w:rsidR="00F159DA" w:rsidRDefault="00F563EA">
            <w:pPr>
              <w:jc w:val="right"/>
            </w:pPr>
            <w:r>
              <w:rPr>
                <w:color w:val="000000"/>
                <w:szCs w:val="21"/>
              </w:rPr>
              <w:t>-</w:t>
            </w:r>
          </w:p>
        </w:tc>
        <w:tc>
          <w:tcPr>
            <w:tcW w:w="1080" w:type="dxa"/>
            <w:vAlign w:val="center"/>
          </w:tcPr>
          <w:p w:rsidR="00F159DA" w:rsidRDefault="00F563EA">
            <w:pPr>
              <w:jc w:val="left"/>
            </w:pPr>
            <w:r>
              <w:rPr>
                <w:color w:val="000000"/>
                <w:szCs w:val="21"/>
              </w:rPr>
              <w:t>-</w:t>
            </w:r>
          </w:p>
        </w:tc>
      </w:tr>
      <w:tr w:rsidR="00F159DA">
        <w:tc>
          <w:tcPr>
            <w:tcW w:w="1560" w:type="dxa"/>
            <w:vAlign w:val="center"/>
          </w:tcPr>
          <w:p w:rsidR="00F159DA" w:rsidRDefault="00F563EA">
            <w:pPr>
              <w:jc w:val="left"/>
            </w:pPr>
            <w:r>
              <w:rPr>
                <w:color w:val="000000"/>
                <w:szCs w:val="21"/>
              </w:rPr>
              <w:t>安信证券</w:t>
            </w:r>
          </w:p>
        </w:tc>
        <w:tc>
          <w:tcPr>
            <w:tcW w:w="780" w:type="dxa"/>
            <w:vAlign w:val="center"/>
          </w:tcPr>
          <w:p w:rsidR="00F159DA" w:rsidRDefault="00F563EA">
            <w:pPr>
              <w:jc w:val="center"/>
            </w:pPr>
            <w:r>
              <w:rPr>
                <w:color w:val="000000"/>
                <w:szCs w:val="21"/>
              </w:rPr>
              <w:t>2</w:t>
            </w:r>
          </w:p>
        </w:tc>
        <w:tc>
          <w:tcPr>
            <w:tcW w:w="1800" w:type="dxa"/>
            <w:vAlign w:val="center"/>
          </w:tcPr>
          <w:p w:rsidR="00F159DA" w:rsidRDefault="00F563EA">
            <w:pPr>
              <w:jc w:val="right"/>
            </w:pPr>
            <w:r>
              <w:rPr>
                <w:color w:val="000000"/>
                <w:szCs w:val="21"/>
              </w:rPr>
              <w:t>228,938,199.13</w:t>
            </w:r>
          </w:p>
        </w:tc>
        <w:tc>
          <w:tcPr>
            <w:tcW w:w="1080" w:type="dxa"/>
            <w:vAlign w:val="center"/>
          </w:tcPr>
          <w:p w:rsidR="00F159DA" w:rsidRDefault="00F563EA">
            <w:pPr>
              <w:jc w:val="right"/>
            </w:pPr>
            <w:r>
              <w:rPr>
                <w:color w:val="000000"/>
                <w:szCs w:val="21"/>
              </w:rPr>
              <w:t>13.22%</w:t>
            </w:r>
          </w:p>
        </w:tc>
        <w:tc>
          <w:tcPr>
            <w:tcW w:w="1620" w:type="dxa"/>
            <w:vAlign w:val="center"/>
          </w:tcPr>
          <w:p w:rsidR="00F159DA" w:rsidRDefault="00F563EA">
            <w:pPr>
              <w:jc w:val="right"/>
            </w:pPr>
            <w:r>
              <w:rPr>
                <w:color w:val="000000"/>
                <w:szCs w:val="21"/>
              </w:rPr>
              <w:t>213,974.93</w:t>
            </w:r>
          </w:p>
        </w:tc>
        <w:tc>
          <w:tcPr>
            <w:tcW w:w="1080" w:type="dxa"/>
            <w:vAlign w:val="center"/>
          </w:tcPr>
          <w:p w:rsidR="00F159DA" w:rsidRDefault="00F563EA">
            <w:pPr>
              <w:jc w:val="right"/>
            </w:pPr>
            <w:r>
              <w:rPr>
                <w:color w:val="000000"/>
                <w:szCs w:val="21"/>
              </w:rPr>
              <w:t>13.45%</w:t>
            </w:r>
          </w:p>
        </w:tc>
        <w:tc>
          <w:tcPr>
            <w:tcW w:w="1080" w:type="dxa"/>
            <w:vAlign w:val="center"/>
          </w:tcPr>
          <w:p w:rsidR="00F159DA" w:rsidRDefault="00F563EA">
            <w:pPr>
              <w:jc w:val="left"/>
            </w:pPr>
            <w:r>
              <w:rPr>
                <w:color w:val="000000"/>
                <w:szCs w:val="21"/>
              </w:rPr>
              <w:t>-</w:t>
            </w:r>
          </w:p>
        </w:tc>
      </w:tr>
      <w:tr w:rsidR="00F159DA">
        <w:tc>
          <w:tcPr>
            <w:tcW w:w="1560" w:type="dxa"/>
            <w:vAlign w:val="center"/>
          </w:tcPr>
          <w:p w:rsidR="00F159DA" w:rsidRDefault="00F563EA">
            <w:pPr>
              <w:jc w:val="left"/>
            </w:pPr>
            <w:r>
              <w:rPr>
                <w:color w:val="000000"/>
                <w:szCs w:val="21"/>
              </w:rPr>
              <w:t>申万宏源</w:t>
            </w:r>
          </w:p>
        </w:tc>
        <w:tc>
          <w:tcPr>
            <w:tcW w:w="780" w:type="dxa"/>
            <w:vAlign w:val="center"/>
          </w:tcPr>
          <w:p w:rsidR="00F159DA" w:rsidRDefault="00F563EA">
            <w:pPr>
              <w:jc w:val="center"/>
            </w:pPr>
            <w:r>
              <w:rPr>
                <w:color w:val="000000"/>
                <w:szCs w:val="21"/>
              </w:rPr>
              <w:t>2</w:t>
            </w:r>
          </w:p>
        </w:tc>
        <w:tc>
          <w:tcPr>
            <w:tcW w:w="1800" w:type="dxa"/>
            <w:vAlign w:val="center"/>
          </w:tcPr>
          <w:p w:rsidR="00F159DA" w:rsidRDefault="00F563EA">
            <w:pPr>
              <w:jc w:val="right"/>
            </w:pPr>
            <w:r>
              <w:rPr>
                <w:color w:val="000000"/>
                <w:szCs w:val="21"/>
              </w:rPr>
              <w:t>90,241,057.76</w:t>
            </w:r>
          </w:p>
        </w:tc>
        <w:tc>
          <w:tcPr>
            <w:tcW w:w="1080" w:type="dxa"/>
            <w:vAlign w:val="center"/>
          </w:tcPr>
          <w:p w:rsidR="00F159DA" w:rsidRDefault="00F563EA">
            <w:pPr>
              <w:jc w:val="right"/>
            </w:pPr>
            <w:r>
              <w:rPr>
                <w:color w:val="000000"/>
                <w:szCs w:val="21"/>
              </w:rPr>
              <w:t>5.21%</w:t>
            </w:r>
          </w:p>
        </w:tc>
        <w:tc>
          <w:tcPr>
            <w:tcW w:w="1620" w:type="dxa"/>
            <w:vAlign w:val="center"/>
          </w:tcPr>
          <w:p w:rsidR="00F159DA" w:rsidRDefault="00F563EA">
            <w:pPr>
              <w:jc w:val="right"/>
            </w:pPr>
            <w:r>
              <w:rPr>
                <w:color w:val="000000"/>
                <w:szCs w:val="21"/>
              </w:rPr>
              <w:t>84,041.66</w:t>
            </w:r>
          </w:p>
        </w:tc>
        <w:tc>
          <w:tcPr>
            <w:tcW w:w="1080" w:type="dxa"/>
            <w:vAlign w:val="center"/>
          </w:tcPr>
          <w:p w:rsidR="00F159DA" w:rsidRDefault="00F563EA">
            <w:pPr>
              <w:jc w:val="right"/>
            </w:pPr>
            <w:r>
              <w:rPr>
                <w:color w:val="000000"/>
                <w:szCs w:val="21"/>
              </w:rPr>
              <w:t>5.28%</w:t>
            </w:r>
          </w:p>
        </w:tc>
        <w:tc>
          <w:tcPr>
            <w:tcW w:w="1080" w:type="dxa"/>
            <w:vAlign w:val="center"/>
          </w:tcPr>
          <w:p w:rsidR="00F159DA" w:rsidRDefault="00F563EA">
            <w:pPr>
              <w:jc w:val="left"/>
            </w:pPr>
            <w:r>
              <w:rPr>
                <w:color w:val="000000"/>
                <w:szCs w:val="21"/>
              </w:rPr>
              <w:t>-</w:t>
            </w:r>
          </w:p>
        </w:tc>
      </w:tr>
      <w:tr w:rsidR="00F159DA">
        <w:tc>
          <w:tcPr>
            <w:tcW w:w="1560" w:type="dxa"/>
            <w:vAlign w:val="center"/>
          </w:tcPr>
          <w:p w:rsidR="00F159DA" w:rsidRDefault="00F563EA">
            <w:pPr>
              <w:jc w:val="left"/>
            </w:pPr>
            <w:r>
              <w:rPr>
                <w:color w:val="000000"/>
                <w:szCs w:val="21"/>
              </w:rPr>
              <w:t>民生证券</w:t>
            </w:r>
          </w:p>
        </w:tc>
        <w:tc>
          <w:tcPr>
            <w:tcW w:w="780" w:type="dxa"/>
            <w:vAlign w:val="center"/>
          </w:tcPr>
          <w:p w:rsidR="00F159DA" w:rsidRDefault="00F563EA">
            <w:pPr>
              <w:jc w:val="center"/>
            </w:pPr>
            <w:r>
              <w:rPr>
                <w:color w:val="000000"/>
                <w:szCs w:val="21"/>
              </w:rPr>
              <w:t>1</w:t>
            </w:r>
          </w:p>
        </w:tc>
        <w:tc>
          <w:tcPr>
            <w:tcW w:w="1800" w:type="dxa"/>
            <w:vAlign w:val="center"/>
          </w:tcPr>
          <w:p w:rsidR="00F159DA" w:rsidRDefault="00F563EA">
            <w:pPr>
              <w:jc w:val="right"/>
            </w:pPr>
            <w:r>
              <w:rPr>
                <w:color w:val="000000"/>
                <w:szCs w:val="21"/>
              </w:rPr>
              <w:t>94,593,045.99</w:t>
            </w:r>
          </w:p>
        </w:tc>
        <w:tc>
          <w:tcPr>
            <w:tcW w:w="1080" w:type="dxa"/>
            <w:vAlign w:val="center"/>
          </w:tcPr>
          <w:p w:rsidR="00F159DA" w:rsidRDefault="00F563EA">
            <w:pPr>
              <w:jc w:val="right"/>
            </w:pPr>
            <w:r>
              <w:rPr>
                <w:color w:val="000000"/>
                <w:szCs w:val="21"/>
              </w:rPr>
              <w:t>5.46%</w:t>
            </w:r>
          </w:p>
        </w:tc>
        <w:tc>
          <w:tcPr>
            <w:tcW w:w="1620" w:type="dxa"/>
            <w:vAlign w:val="center"/>
          </w:tcPr>
          <w:p w:rsidR="00F159DA" w:rsidRDefault="00F563EA">
            <w:pPr>
              <w:jc w:val="right"/>
            </w:pPr>
            <w:r>
              <w:rPr>
                <w:color w:val="000000"/>
                <w:szCs w:val="21"/>
              </w:rPr>
              <w:t>88,090.68</w:t>
            </w:r>
          </w:p>
        </w:tc>
        <w:tc>
          <w:tcPr>
            <w:tcW w:w="1080" w:type="dxa"/>
            <w:vAlign w:val="center"/>
          </w:tcPr>
          <w:p w:rsidR="00F159DA" w:rsidRDefault="00F563EA">
            <w:pPr>
              <w:jc w:val="right"/>
            </w:pPr>
            <w:r>
              <w:rPr>
                <w:color w:val="000000"/>
                <w:szCs w:val="21"/>
              </w:rPr>
              <w:t>5.54%</w:t>
            </w:r>
          </w:p>
        </w:tc>
        <w:tc>
          <w:tcPr>
            <w:tcW w:w="1080" w:type="dxa"/>
            <w:vAlign w:val="center"/>
          </w:tcPr>
          <w:p w:rsidR="00F159DA" w:rsidRDefault="00F563EA">
            <w:pPr>
              <w:jc w:val="left"/>
            </w:pPr>
            <w:r>
              <w:rPr>
                <w:color w:val="000000"/>
                <w:szCs w:val="21"/>
              </w:rPr>
              <w:t>-</w:t>
            </w:r>
          </w:p>
        </w:tc>
      </w:tr>
      <w:tr w:rsidR="00F159DA">
        <w:tc>
          <w:tcPr>
            <w:tcW w:w="1560" w:type="dxa"/>
            <w:vAlign w:val="center"/>
          </w:tcPr>
          <w:p w:rsidR="00F159DA" w:rsidRDefault="00F563EA">
            <w:pPr>
              <w:jc w:val="left"/>
            </w:pPr>
            <w:r>
              <w:rPr>
                <w:color w:val="000000"/>
                <w:szCs w:val="21"/>
              </w:rPr>
              <w:t>中泰证券</w:t>
            </w:r>
          </w:p>
        </w:tc>
        <w:tc>
          <w:tcPr>
            <w:tcW w:w="780" w:type="dxa"/>
            <w:vAlign w:val="center"/>
          </w:tcPr>
          <w:p w:rsidR="00F159DA" w:rsidRDefault="00F563EA">
            <w:pPr>
              <w:jc w:val="center"/>
            </w:pPr>
            <w:r>
              <w:rPr>
                <w:color w:val="000000"/>
                <w:szCs w:val="21"/>
              </w:rPr>
              <w:t>1</w:t>
            </w:r>
          </w:p>
        </w:tc>
        <w:tc>
          <w:tcPr>
            <w:tcW w:w="1800" w:type="dxa"/>
            <w:vAlign w:val="center"/>
          </w:tcPr>
          <w:p w:rsidR="00F159DA" w:rsidRDefault="00F563EA">
            <w:pPr>
              <w:jc w:val="right"/>
            </w:pPr>
            <w:r>
              <w:rPr>
                <w:color w:val="000000"/>
                <w:szCs w:val="21"/>
              </w:rPr>
              <w:t>304,143,231.11</w:t>
            </w:r>
          </w:p>
        </w:tc>
        <w:tc>
          <w:tcPr>
            <w:tcW w:w="1080" w:type="dxa"/>
            <w:vAlign w:val="center"/>
          </w:tcPr>
          <w:p w:rsidR="00F159DA" w:rsidRDefault="00F563EA">
            <w:pPr>
              <w:jc w:val="right"/>
            </w:pPr>
            <w:r>
              <w:rPr>
                <w:color w:val="000000"/>
                <w:szCs w:val="21"/>
              </w:rPr>
              <w:t>17.56%</w:t>
            </w:r>
          </w:p>
        </w:tc>
        <w:tc>
          <w:tcPr>
            <w:tcW w:w="1620" w:type="dxa"/>
            <w:vAlign w:val="center"/>
          </w:tcPr>
          <w:p w:rsidR="00F159DA" w:rsidRDefault="00F563EA">
            <w:pPr>
              <w:jc w:val="right"/>
            </w:pPr>
            <w:r>
              <w:rPr>
                <w:color w:val="000000"/>
                <w:szCs w:val="21"/>
              </w:rPr>
              <w:t>243,314.57</w:t>
            </w:r>
          </w:p>
        </w:tc>
        <w:tc>
          <w:tcPr>
            <w:tcW w:w="1080" w:type="dxa"/>
            <w:vAlign w:val="center"/>
          </w:tcPr>
          <w:p w:rsidR="00F159DA" w:rsidRDefault="00F563EA">
            <w:pPr>
              <w:jc w:val="right"/>
            </w:pPr>
            <w:r>
              <w:rPr>
                <w:color w:val="000000"/>
                <w:szCs w:val="21"/>
              </w:rPr>
              <w:t>15.29%</w:t>
            </w:r>
          </w:p>
        </w:tc>
        <w:tc>
          <w:tcPr>
            <w:tcW w:w="1080" w:type="dxa"/>
            <w:vAlign w:val="center"/>
          </w:tcPr>
          <w:p w:rsidR="00F159DA" w:rsidRDefault="00F563EA">
            <w:pPr>
              <w:jc w:val="left"/>
            </w:pPr>
            <w:r>
              <w:rPr>
                <w:color w:val="000000"/>
                <w:szCs w:val="21"/>
              </w:rPr>
              <w:t>-</w:t>
            </w:r>
          </w:p>
        </w:tc>
      </w:tr>
      <w:tr w:rsidR="00F159DA">
        <w:tc>
          <w:tcPr>
            <w:tcW w:w="1560" w:type="dxa"/>
            <w:vAlign w:val="center"/>
          </w:tcPr>
          <w:p w:rsidR="00F159DA" w:rsidRDefault="00F563EA">
            <w:pPr>
              <w:jc w:val="left"/>
            </w:pPr>
            <w:r>
              <w:rPr>
                <w:color w:val="000000"/>
                <w:szCs w:val="21"/>
              </w:rPr>
              <w:t>海通证券</w:t>
            </w:r>
          </w:p>
        </w:tc>
        <w:tc>
          <w:tcPr>
            <w:tcW w:w="780" w:type="dxa"/>
            <w:vAlign w:val="center"/>
          </w:tcPr>
          <w:p w:rsidR="00F159DA" w:rsidRDefault="00F563EA">
            <w:pPr>
              <w:jc w:val="center"/>
            </w:pPr>
            <w:r>
              <w:rPr>
                <w:color w:val="000000"/>
                <w:szCs w:val="21"/>
              </w:rPr>
              <w:t>2</w:t>
            </w:r>
          </w:p>
        </w:tc>
        <w:tc>
          <w:tcPr>
            <w:tcW w:w="1800" w:type="dxa"/>
            <w:vAlign w:val="center"/>
          </w:tcPr>
          <w:p w:rsidR="00F159DA" w:rsidRDefault="00F563EA">
            <w:pPr>
              <w:jc w:val="right"/>
            </w:pPr>
            <w:r>
              <w:rPr>
                <w:color w:val="000000"/>
                <w:szCs w:val="21"/>
              </w:rPr>
              <w:t>24,587,949.15</w:t>
            </w:r>
          </w:p>
        </w:tc>
        <w:tc>
          <w:tcPr>
            <w:tcW w:w="1080" w:type="dxa"/>
            <w:vAlign w:val="center"/>
          </w:tcPr>
          <w:p w:rsidR="00F159DA" w:rsidRDefault="00F563EA">
            <w:pPr>
              <w:jc w:val="right"/>
            </w:pPr>
            <w:r>
              <w:rPr>
                <w:color w:val="000000"/>
                <w:szCs w:val="21"/>
              </w:rPr>
              <w:t>1.42%</w:t>
            </w:r>
          </w:p>
        </w:tc>
        <w:tc>
          <w:tcPr>
            <w:tcW w:w="1620" w:type="dxa"/>
            <w:vAlign w:val="center"/>
          </w:tcPr>
          <w:p w:rsidR="00F159DA" w:rsidRDefault="00F563EA">
            <w:pPr>
              <w:jc w:val="right"/>
            </w:pPr>
            <w:r>
              <w:rPr>
                <w:color w:val="000000"/>
                <w:szCs w:val="21"/>
              </w:rPr>
              <w:t>22,898.89</w:t>
            </w:r>
          </w:p>
        </w:tc>
        <w:tc>
          <w:tcPr>
            <w:tcW w:w="1080" w:type="dxa"/>
            <w:vAlign w:val="center"/>
          </w:tcPr>
          <w:p w:rsidR="00F159DA" w:rsidRDefault="00F563EA">
            <w:pPr>
              <w:jc w:val="right"/>
            </w:pPr>
            <w:r>
              <w:rPr>
                <w:color w:val="000000"/>
                <w:szCs w:val="21"/>
              </w:rPr>
              <w:t>1.44%</w:t>
            </w:r>
          </w:p>
        </w:tc>
        <w:tc>
          <w:tcPr>
            <w:tcW w:w="1080" w:type="dxa"/>
            <w:vAlign w:val="center"/>
          </w:tcPr>
          <w:p w:rsidR="00F159DA" w:rsidRDefault="00F563EA">
            <w:pPr>
              <w:jc w:val="left"/>
            </w:pPr>
            <w:r>
              <w:rPr>
                <w:color w:val="000000"/>
                <w:szCs w:val="21"/>
              </w:rPr>
              <w:t>-</w:t>
            </w:r>
          </w:p>
        </w:tc>
      </w:tr>
    </w:tbl>
    <w:p w:rsidR="00F159DA" w:rsidRDefault="00F563EA">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F159DA" w:rsidRDefault="00F563EA">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F159DA" w:rsidRDefault="00F563EA">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F159DA" w:rsidRDefault="00F563EA">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F159DA" w:rsidRDefault="00F563EA">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F159DA" w:rsidRDefault="00F563EA">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F159DA" w:rsidRDefault="00F563EA">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F159DA">
        <w:tc>
          <w:tcPr>
            <w:tcW w:w="1560" w:type="dxa"/>
            <w:vAlign w:val="center"/>
          </w:tcPr>
          <w:p w:rsidR="00F159DA" w:rsidRDefault="00F563EA">
            <w:pPr>
              <w:jc w:val="left"/>
            </w:pPr>
            <w:r>
              <w:rPr>
                <w:color w:val="000000"/>
                <w:szCs w:val="21"/>
              </w:rPr>
              <w:t>招商证券</w:t>
            </w:r>
          </w:p>
        </w:tc>
        <w:tc>
          <w:tcPr>
            <w:tcW w:w="1320" w:type="dxa"/>
            <w:vAlign w:val="center"/>
          </w:tcPr>
          <w:p w:rsidR="00F159DA" w:rsidRDefault="00F563EA">
            <w:pPr>
              <w:jc w:val="right"/>
            </w:pPr>
            <w:r>
              <w:rPr>
                <w:color w:val="000000"/>
                <w:szCs w:val="21"/>
              </w:rPr>
              <w:t>-</w:t>
            </w:r>
          </w:p>
        </w:tc>
        <w:tc>
          <w:tcPr>
            <w:tcW w:w="1080" w:type="dxa"/>
            <w:vAlign w:val="center"/>
          </w:tcPr>
          <w:p w:rsidR="00F159DA" w:rsidRDefault="00F563EA">
            <w:pPr>
              <w:jc w:val="right"/>
            </w:pPr>
            <w:r>
              <w:rPr>
                <w:color w:val="000000"/>
                <w:szCs w:val="21"/>
              </w:rPr>
              <w:t>-</w:t>
            </w:r>
          </w:p>
        </w:tc>
        <w:tc>
          <w:tcPr>
            <w:tcW w:w="1143" w:type="dxa"/>
            <w:vAlign w:val="center"/>
          </w:tcPr>
          <w:p w:rsidR="00F159DA" w:rsidRDefault="00F563EA">
            <w:pPr>
              <w:jc w:val="right"/>
            </w:pPr>
            <w:r>
              <w:rPr>
                <w:color w:val="000000"/>
                <w:szCs w:val="21"/>
              </w:rPr>
              <w:t>-</w:t>
            </w:r>
          </w:p>
        </w:tc>
        <w:tc>
          <w:tcPr>
            <w:tcW w:w="1197" w:type="dxa"/>
            <w:vAlign w:val="center"/>
          </w:tcPr>
          <w:p w:rsidR="00F159DA" w:rsidRDefault="00F563EA">
            <w:pPr>
              <w:jc w:val="right"/>
            </w:pPr>
            <w:r>
              <w:rPr>
                <w:color w:val="000000"/>
                <w:szCs w:val="21"/>
              </w:rPr>
              <w:t>-</w:t>
            </w:r>
          </w:p>
        </w:tc>
        <w:tc>
          <w:tcPr>
            <w:tcW w:w="1497" w:type="dxa"/>
            <w:vAlign w:val="center"/>
          </w:tcPr>
          <w:p w:rsidR="00F159DA" w:rsidRDefault="00F563EA">
            <w:pPr>
              <w:jc w:val="right"/>
            </w:pPr>
            <w:r>
              <w:rPr>
                <w:color w:val="000000"/>
                <w:szCs w:val="21"/>
              </w:rPr>
              <w:t>-</w:t>
            </w:r>
          </w:p>
        </w:tc>
        <w:tc>
          <w:tcPr>
            <w:tcW w:w="1203" w:type="dxa"/>
            <w:vAlign w:val="center"/>
          </w:tcPr>
          <w:p w:rsidR="00F159DA" w:rsidRDefault="00F563EA">
            <w:pPr>
              <w:jc w:val="right"/>
            </w:pPr>
            <w:r>
              <w:rPr>
                <w:color w:val="000000"/>
                <w:szCs w:val="21"/>
              </w:rPr>
              <w:t>-</w:t>
            </w:r>
          </w:p>
        </w:tc>
      </w:tr>
      <w:tr w:rsidR="00F159DA">
        <w:tc>
          <w:tcPr>
            <w:tcW w:w="1560" w:type="dxa"/>
            <w:vAlign w:val="center"/>
          </w:tcPr>
          <w:p w:rsidR="00F159DA" w:rsidRDefault="00F563EA">
            <w:pPr>
              <w:jc w:val="left"/>
            </w:pPr>
            <w:r>
              <w:rPr>
                <w:color w:val="000000"/>
                <w:szCs w:val="21"/>
              </w:rPr>
              <w:t>中信证券</w:t>
            </w:r>
          </w:p>
        </w:tc>
        <w:tc>
          <w:tcPr>
            <w:tcW w:w="1320" w:type="dxa"/>
            <w:vAlign w:val="center"/>
          </w:tcPr>
          <w:p w:rsidR="00F159DA" w:rsidRDefault="00F563EA">
            <w:pPr>
              <w:jc w:val="right"/>
            </w:pPr>
            <w:r>
              <w:rPr>
                <w:color w:val="000000"/>
                <w:szCs w:val="21"/>
              </w:rPr>
              <w:t>1,963,505.31</w:t>
            </w:r>
          </w:p>
        </w:tc>
        <w:tc>
          <w:tcPr>
            <w:tcW w:w="1080" w:type="dxa"/>
            <w:vAlign w:val="center"/>
          </w:tcPr>
          <w:p w:rsidR="00F159DA" w:rsidRDefault="00F563EA">
            <w:pPr>
              <w:jc w:val="right"/>
            </w:pPr>
            <w:r>
              <w:rPr>
                <w:color w:val="000000"/>
                <w:szCs w:val="21"/>
              </w:rPr>
              <w:t>96.70%</w:t>
            </w:r>
          </w:p>
        </w:tc>
        <w:tc>
          <w:tcPr>
            <w:tcW w:w="1143" w:type="dxa"/>
            <w:vAlign w:val="center"/>
          </w:tcPr>
          <w:p w:rsidR="00F159DA" w:rsidRDefault="00F563EA">
            <w:pPr>
              <w:jc w:val="right"/>
            </w:pPr>
            <w:r>
              <w:rPr>
                <w:color w:val="000000"/>
                <w:szCs w:val="21"/>
              </w:rPr>
              <w:t>-</w:t>
            </w:r>
          </w:p>
        </w:tc>
        <w:tc>
          <w:tcPr>
            <w:tcW w:w="1197" w:type="dxa"/>
            <w:vAlign w:val="center"/>
          </w:tcPr>
          <w:p w:rsidR="00F159DA" w:rsidRDefault="00F563EA">
            <w:pPr>
              <w:jc w:val="right"/>
            </w:pPr>
            <w:r>
              <w:rPr>
                <w:color w:val="000000"/>
                <w:szCs w:val="21"/>
              </w:rPr>
              <w:t>-</w:t>
            </w:r>
          </w:p>
        </w:tc>
        <w:tc>
          <w:tcPr>
            <w:tcW w:w="1497" w:type="dxa"/>
            <w:vAlign w:val="center"/>
          </w:tcPr>
          <w:p w:rsidR="00F159DA" w:rsidRDefault="00F563EA">
            <w:pPr>
              <w:jc w:val="right"/>
            </w:pPr>
            <w:r>
              <w:rPr>
                <w:color w:val="000000"/>
                <w:szCs w:val="21"/>
              </w:rPr>
              <w:t>-</w:t>
            </w:r>
          </w:p>
        </w:tc>
        <w:tc>
          <w:tcPr>
            <w:tcW w:w="1203" w:type="dxa"/>
            <w:vAlign w:val="center"/>
          </w:tcPr>
          <w:p w:rsidR="00F159DA" w:rsidRDefault="00F563EA">
            <w:pPr>
              <w:jc w:val="right"/>
            </w:pPr>
            <w:r>
              <w:rPr>
                <w:color w:val="000000"/>
                <w:szCs w:val="21"/>
              </w:rPr>
              <w:t>-</w:t>
            </w:r>
          </w:p>
        </w:tc>
      </w:tr>
      <w:tr w:rsidR="00F159DA">
        <w:tc>
          <w:tcPr>
            <w:tcW w:w="1560" w:type="dxa"/>
            <w:vAlign w:val="center"/>
          </w:tcPr>
          <w:p w:rsidR="00F159DA" w:rsidRDefault="00F563EA">
            <w:pPr>
              <w:jc w:val="left"/>
            </w:pPr>
            <w:r>
              <w:rPr>
                <w:color w:val="000000"/>
                <w:szCs w:val="21"/>
              </w:rPr>
              <w:t>太平洋证券</w:t>
            </w:r>
          </w:p>
        </w:tc>
        <w:tc>
          <w:tcPr>
            <w:tcW w:w="1320" w:type="dxa"/>
            <w:vAlign w:val="center"/>
          </w:tcPr>
          <w:p w:rsidR="00F159DA" w:rsidRDefault="00F563EA">
            <w:pPr>
              <w:jc w:val="right"/>
            </w:pPr>
            <w:r>
              <w:rPr>
                <w:color w:val="000000"/>
                <w:szCs w:val="21"/>
              </w:rPr>
              <w:t>-</w:t>
            </w:r>
          </w:p>
        </w:tc>
        <w:tc>
          <w:tcPr>
            <w:tcW w:w="1080" w:type="dxa"/>
            <w:vAlign w:val="center"/>
          </w:tcPr>
          <w:p w:rsidR="00F159DA" w:rsidRDefault="00F563EA">
            <w:pPr>
              <w:jc w:val="right"/>
            </w:pPr>
            <w:r>
              <w:rPr>
                <w:color w:val="000000"/>
                <w:szCs w:val="21"/>
              </w:rPr>
              <w:t>-</w:t>
            </w:r>
          </w:p>
        </w:tc>
        <w:tc>
          <w:tcPr>
            <w:tcW w:w="1143" w:type="dxa"/>
            <w:vAlign w:val="center"/>
          </w:tcPr>
          <w:p w:rsidR="00F159DA" w:rsidRDefault="00F563EA">
            <w:pPr>
              <w:jc w:val="right"/>
            </w:pPr>
            <w:r>
              <w:rPr>
                <w:color w:val="000000"/>
                <w:szCs w:val="21"/>
              </w:rPr>
              <w:t>-</w:t>
            </w:r>
          </w:p>
        </w:tc>
        <w:tc>
          <w:tcPr>
            <w:tcW w:w="1197" w:type="dxa"/>
            <w:vAlign w:val="center"/>
          </w:tcPr>
          <w:p w:rsidR="00F159DA" w:rsidRDefault="00F563EA">
            <w:pPr>
              <w:jc w:val="right"/>
            </w:pPr>
            <w:r>
              <w:rPr>
                <w:color w:val="000000"/>
                <w:szCs w:val="21"/>
              </w:rPr>
              <w:t>-</w:t>
            </w:r>
          </w:p>
        </w:tc>
        <w:tc>
          <w:tcPr>
            <w:tcW w:w="1497" w:type="dxa"/>
            <w:vAlign w:val="center"/>
          </w:tcPr>
          <w:p w:rsidR="00F159DA" w:rsidRDefault="00F563EA">
            <w:pPr>
              <w:jc w:val="right"/>
            </w:pPr>
            <w:r>
              <w:rPr>
                <w:color w:val="000000"/>
                <w:szCs w:val="21"/>
              </w:rPr>
              <w:t>-</w:t>
            </w:r>
          </w:p>
        </w:tc>
        <w:tc>
          <w:tcPr>
            <w:tcW w:w="1203" w:type="dxa"/>
            <w:vAlign w:val="center"/>
          </w:tcPr>
          <w:p w:rsidR="00F159DA" w:rsidRDefault="00F563EA">
            <w:pPr>
              <w:jc w:val="right"/>
            </w:pPr>
            <w:r>
              <w:rPr>
                <w:color w:val="000000"/>
                <w:szCs w:val="21"/>
              </w:rPr>
              <w:t>-</w:t>
            </w:r>
          </w:p>
        </w:tc>
      </w:tr>
      <w:tr w:rsidR="00F159DA">
        <w:tc>
          <w:tcPr>
            <w:tcW w:w="1560" w:type="dxa"/>
            <w:vAlign w:val="center"/>
          </w:tcPr>
          <w:p w:rsidR="00F159DA" w:rsidRDefault="00F563EA">
            <w:pPr>
              <w:jc w:val="left"/>
            </w:pPr>
            <w:r>
              <w:rPr>
                <w:color w:val="000000"/>
                <w:szCs w:val="21"/>
              </w:rPr>
              <w:t>安信证券</w:t>
            </w:r>
          </w:p>
        </w:tc>
        <w:tc>
          <w:tcPr>
            <w:tcW w:w="1320" w:type="dxa"/>
            <w:vAlign w:val="center"/>
          </w:tcPr>
          <w:p w:rsidR="00F159DA" w:rsidRDefault="00F563EA">
            <w:pPr>
              <w:jc w:val="right"/>
            </w:pPr>
            <w:r>
              <w:rPr>
                <w:color w:val="000000"/>
                <w:szCs w:val="21"/>
              </w:rPr>
              <w:t>-</w:t>
            </w:r>
          </w:p>
        </w:tc>
        <w:tc>
          <w:tcPr>
            <w:tcW w:w="1080" w:type="dxa"/>
            <w:vAlign w:val="center"/>
          </w:tcPr>
          <w:p w:rsidR="00F159DA" w:rsidRDefault="00F563EA">
            <w:pPr>
              <w:jc w:val="right"/>
            </w:pPr>
            <w:r>
              <w:rPr>
                <w:color w:val="000000"/>
                <w:szCs w:val="21"/>
              </w:rPr>
              <w:t>-</w:t>
            </w:r>
          </w:p>
        </w:tc>
        <w:tc>
          <w:tcPr>
            <w:tcW w:w="1143" w:type="dxa"/>
            <w:vAlign w:val="center"/>
          </w:tcPr>
          <w:p w:rsidR="00F159DA" w:rsidRDefault="00F563EA">
            <w:pPr>
              <w:jc w:val="right"/>
            </w:pPr>
            <w:r>
              <w:rPr>
                <w:color w:val="000000"/>
                <w:szCs w:val="21"/>
              </w:rPr>
              <w:t>-</w:t>
            </w:r>
          </w:p>
        </w:tc>
        <w:tc>
          <w:tcPr>
            <w:tcW w:w="1197" w:type="dxa"/>
            <w:vAlign w:val="center"/>
          </w:tcPr>
          <w:p w:rsidR="00F159DA" w:rsidRDefault="00F563EA">
            <w:pPr>
              <w:jc w:val="right"/>
            </w:pPr>
            <w:r>
              <w:rPr>
                <w:color w:val="000000"/>
                <w:szCs w:val="21"/>
              </w:rPr>
              <w:t>-</w:t>
            </w:r>
          </w:p>
        </w:tc>
        <w:tc>
          <w:tcPr>
            <w:tcW w:w="1497" w:type="dxa"/>
            <w:vAlign w:val="center"/>
          </w:tcPr>
          <w:p w:rsidR="00F159DA" w:rsidRDefault="00F563EA">
            <w:pPr>
              <w:jc w:val="right"/>
            </w:pPr>
            <w:r>
              <w:rPr>
                <w:color w:val="000000"/>
                <w:szCs w:val="21"/>
              </w:rPr>
              <w:t>-</w:t>
            </w:r>
          </w:p>
        </w:tc>
        <w:tc>
          <w:tcPr>
            <w:tcW w:w="1203" w:type="dxa"/>
            <w:vAlign w:val="center"/>
          </w:tcPr>
          <w:p w:rsidR="00F159DA" w:rsidRDefault="00F563EA">
            <w:pPr>
              <w:jc w:val="right"/>
            </w:pPr>
            <w:r>
              <w:rPr>
                <w:color w:val="000000"/>
                <w:szCs w:val="21"/>
              </w:rPr>
              <w:t>-</w:t>
            </w:r>
          </w:p>
        </w:tc>
      </w:tr>
      <w:tr w:rsidR="00F159DA">
        <w:tc>
          <w:tcPr>
            <w:tcW w:w="1560" w:type="dxa"/>
            <w:vAlign w:val="center"/>
          </w:tcPr>
          <w:p w:rsidR="00F159DA" w:rsidRDefault="00F563EA">
            <w:pPr>
              <w:jc w:val="left"/>
            </w:pPr>
            <w:r>
              <w:rPr>
                <w:color w:val="000000"/>
                <w:szCs w:val="21"/>
              </w:rPr>
              <w:t>申万宏源</w:t>
            </w:r>
          </w:p>
        </w:tc>
        <w:tc>
          <w:tcPr>
            <w:tcW w:w="1320" w:type="dxa"/>
            <w:vAlign w:val="center"/>
          </w:tcPr>
          <w:p w:rsidR="00F159DA" w:rsidRDefault="00F563EA">
            <w:pPr>
              <w:jc w:val="right"/>
            </w:pPr>
            <w:r>
              <w:rPr>
                <w:color w:val="000000"/>
                <w:szCs w:val="21"/>
              </w:rPr>
              <w:t>-</w:t>
            </w:r>
          </w:p>
        </w:tc>
        <w:tc>
          <w:tcPr>
            <w:tcW w:w="1080" w:type="dxa"/>
            <w:vAlign w:val="center"/>
          </w:tcPr>
          <w:p w:rsidR="00F159DA" w:rsidRDefault="00F563EA">
            <w:pPr>
              <w:jc w:val="right"/>
            </w:pPr>
            <w:r>
              <w:rPr>
                <w:color w:val="000000"/>
                <w:szCs w:val="21"/>
              </w:rPr>
              <w:t>-</w:t>
            </w:r>
          </w:p>
        </w:tc>
        <w:tc>
          <w:tcPr>
            <w:tcW w:w="1143" w:type="dxa"/>
            <w:vAlign w:val="center"/>
          </w:tcPr>
          <w:p w:rsidR="00F159DA" w:rsidRDefault="00F563EA">
            <w:pPr>
              <w:jc w:val="right"/>
            </w:pPr>
            <w:r>
              <w:rPr>
                <w:color w:val="000000"/>
                <w:szCs w:val="21"/>
              </w:rPr>
              <w:t>-</w:t>
            </w:r>
          </w:p>
        </w:tc>
        <w:tc>
          <w:tcPr>
            <w:tcW w:w="1197" w:type="dxa"/>
            <w:vAlign w:val="center"/>
          </w:tcPr>
          <w:p w:rsidR="00F159DA" w:rsidRDefault="00F563EA">
            <w:pPr>
              <w:jc w:val="right"/>
            </w:pPr>
            <w:r>
              <w:rPr>
                <w:color w:val="000000"/>
                <w:szCs w:val="21"/>
              </w:rPr>
              <w:t>-</w:t>
            </w:r>
          </w:p>
        </w:tc>
        <w:tc>
          <w:tcPr>
            <w:tcW w:w="1497" w:type="dxa"/>
            <w:vAlign w:val="center"/>
          </w:tcPr>
          <w:p w:rsidR="00F159DA" w:rsidRDefault="00F563EA">
            <w:pPr>
              <w:jc w:val="right"/>
            </w:pPr>
            <w:r>
              <w:rPr>
                <w:color w:val="000000"/>
                <w:szCs w:val="21"/>
              </w:rPr>
              <w:t>-</w:t>
            </w:r>
          </w:p>
        </w:tc>
        <w:tc>
          <w:tcPr>
            <w:tcW w:w="1203" w:type="dxa"/>
            <w:vAlign w:val="center"/>
          </w:tcPr>
          <w:p w:rsidR="00F159DA" w:rsidRDefault="00F563EA">
            <w:pPr>
              <w:jc w:val="right"/>
            </w:pPr>
            <w:r>
              <w:rPr>
                <w:color w:val="000000"/>
                <w:szCs w:val="21"/>
              </w:rPr>
              <w:t>-</w:t>
            </w:r>
          </w:p>
        </w:tc>
      </w:tr>
      <w:tr w:rsidR="00F159DA">
        <w:tc>
          <w:tcPr>
            <w:tcW w:w="1560" w:type="dxa"/>
            <w:vAlign w:val="center"/>
          </w:tcPr>
          <w:p w:rsidR="00F159DA" w:rsidRDefault="00F563EA">
            <w:pPr>
              <w:jc w:val="left"/>
            </w:pPr>
            <w:r>
              <w:rPr>
                <w:color w:val="000000"/>
                <w:szCs w:val="21"/>
              </w:rPr>
              <w:t>民生证券</w:t>
            </w:r>
          </w:p>
        </w:tc>
        <w:tc>
          <w:tcPr>
            <w:tcW w:w="1320" w:type="dxa"/>
            <w:vAlign w:val="center"/>
          </w:tcPr>
          <w:p w:rsidR="00F159DA" w:rsidRDefault="00F563EA">
            <w:pPr>
              <w:jc w:val="right"/>
            </w:pPr>
            <w:r>
              <w:rPr>
                <w:color w:val="000000"/>
                <w:szCs w:val="21"/>
              </w:rPr>
              <w:t>-</w:t>
            </w:r>
          </w:p>
        </w:tc>
        <w:tc>
          <w:tcPr>
            <w:tcW w:w="1080" w:type="dxa"/>
            <w:vAlign w:val="center"/>
          </w:tcPr>
          <w:p w:rsidR="00F159DA" w:rsidRDefault="00F563EA">
            <w:pPr>
              <w:jc w:val="right"/>
            </w:pPr>
            <w:r>
              <w:rPr>
                <w:color w:val="000000"/>
                <w:szCs w:val="21"/>
              </w:rPr>
              <w:t>-</w:t>
            </w:r>
          </w:p>
        </w:tc>
        <w:tc>
          <w:tcPr>
            <w:tcW w:w="1143" w:type="dxa"/>
            <w:vAlign w:val="center"/>
          </w:tcPr>
          <w:p w:rsidR="00F159DA" w:rsidRDefault="00F563EA">
            <w:pPr>
              <w:jc w:val="right"/>
            </w:pPr>
            <w:r>
              <w:rPr>
                <w:color w:val="000000"/>
                <w:szCs w:val="21"/>
              </w:rPr>
              <w:t>-</w:t>
            </w:r>
          </w:p>
        </w:tc>
        <w:tc>
          <w:tcPr>
            <w:tcW w:w="1197" w:type="dxa"/>
            <w:vAlign w:val="center"/>
          </w:tcPr>
          <w:p w:rsidR="00F159DA" w:rsidRDefault="00F563EA">
            <w:pPr>
              <w:jc w:val="right"/>
            </w:pPr>
            <w:r>
              <w:rPr>
                <w:color w:val="000000"/>
                <w:szCs w:val="21"/>
              </w:rPr>
              <w:t>-</w:t>
            </w:r>
          </w:p>
        </w:tc>
        <w:tc>
          <w:tcPr>
            <w:tcW w:w="1497" w:type="dxa"/>
            <w:vAlign w:val="center"/>
          </w:tcPr>
          <w:p w:rsidR="00F159DA" w:rsidRDefault="00F563EA">
            <w:pPr>
              <w:jc w:val="right"/>
            </w:pPr>
            <w:r>
              <w:rPr>
                <w:color w:val="000000"/>
                <w:szCs w:val="21"/>
              </w:rPr>
              <w:t>-</w:t>
            </w:r>
          </w:p>
        </w:tc>
        <w:tc>
          <w:tcPr>
            <w:tcW w:w="1203" w:type="dxa"/>
            <w:vAlign w:val="center"/>
          </w:tcPr>
          <w:p w:rsidR="00F159DA" w:rsidRDefault="00F563EA">
            <w:pPr>
              <w:jc w:val="right"/>
            </w:pPr>
            <w:r>
              <w:rPr>
                <w:color w:val="000000"/>
                <w:szCs w:val="21"/>
              </w:rPr>
              <w:t>-</w:t>
            </w:r>
          </w:p>
        </w:tc>
      </w:tr>
      <w:tr w:rsidR="00F159DA">
        <w:tc>
          <w:tcPr>
            <w:tcW w:w="1560" w:type="dxa"/>
            <w:vAlign w:val="center"/>
          </w:tcPr>
          <w:p w:rsidR="00F159DA" w:rsidRDefault="00F563EA">
            <w:pPr>
              <w:jc w:val="left"/>
            </w:pPr>
            <w:r>
              <w:rPr>
                <w:color w:val="000000"/>
                <w:szCs w:val="21"/>
              </w:rPr>
              <w:t>中泰证券</w:t>
            </w:r>
          </w:p>
        </w:tc>
        <w:tc>
          <w:tcPr>
            <w:tcW w:w="1320" w:type="dxa"/>
            <w:vAlign w:val="center"/>
          </w:tcPr>
          <w:p w:rsidR="00F159DA" w:rsidRDefault="00F563EA">
            <w:pPr>
              <w:jc w:val="right"/>
            </w:pPr>
            <w:r>
              <w:rPr>
                <w:color w:val="000000"/>
                <w:szCs w:val="21"/>
              </w:rPr>
              <w:t>66,994.70</w:t>
            </w:r>
          </w:p>
        </w:tc>
        <w:tc>
          <w:tcPr>
            <w:tcW w:w="1080" w:type="dxa"/>
            <w:vAlign w:val="center"/>
          </w:tcPr>
          <w:p w:rsidR="00F159DA" w:rsidRDefault="00F563EA">
            <w:pPr>
              <w:jc w:val="right"/>
            </w:pPr>
            <w:r>
              <w:rPr>
                <w:color w:val="000000"/>
                <w:szCs w:val="21"/>
              </w:rPr>
              <w:t>3.30%</w:t>
            </w:r>
          </w:p>
        </w:tc>
        <w:tc>
          <w:tcPr>
            <w:tcW w:w="1143" w:type="dxa"/>
            <w:vAlign w:val="center"/>
          </w:tcPr>
          <w:p w:rsidR="00F159DA" w:rsidRDefault="00F563EA">
            <w:pPr>
              <w:jc w:val="right"/>
            </w:pPr>
            <w:r>
              <w:rPr>
                <w:color w:val="000000"/>
                <w:szCs w:val="21"/>
              </w:rPr>
              <w:t>-</w:t>
            </w:r>
          </w:p>
        </w:tc>
        <w:tc>
          <w:tcPr>
            <w:tcW w:w="1197" w:type="dxa"/>
            <w:vAlign w:val="center"/>
          </w:tcPr>
          <w:p w:rsidR="00F159DA" w:rsidRDefault="00F563EA">
            <w:pPr>
              <w:jc w:val="right"/>
            </w:pPr>
            <w:r>
              <w:rPr>
                <w:color w:val="000000"/>
                <w:szCs w:val="21"/>
              </w:rPr>
              <w:t>-</w:t>
            </w:r>
          </w:p>
        </w:tc>
        <w:tc>
          <w:tcPr>
            <w:tcW w:w="1497" w:type="dxa"/>
            <w:vAlign w:val="center"/>
          </w:tcPr>
          <w:p w:rsidR="00F159DA" w:rsidRDefault="00F563EA">
            <w:pPr>
              <w:jc w:val="right"/>
            </w:pPr>
            <w:r>
              <w:rPr>
                <w:color w:val="000000"/>
                <w:szCs w:val="21"/>
              </w:rPr>
              <w:t>-</w:t>
            </w:r>
          </w:p>
        </w:tc>
        <w:tc>
          <w:tcPr>
            <w:tcW w:w="1203" w:type="dxa"/>
            <w:vAlign w:val="center"/>
          </w:tcPr>
          <w:p w:rsidR="00F159DA" w:rsidRDefault="00F563EA">
            <w:pPr>
              <w:jc w:val="right"/>
            </w:pPr>
            <w:r>
              <w:rPr>
                <w:color w:val="000000"/>
                <w:szCs w:val="21"/>
              </w:rPr>
              <w:t>-</w:t>
            </w:r>
          </w:p>
        </w:tc>
      </w:tr>
      <w:tr w:rsidR="00F159DA">
        <w:tc>
          <w:tcPr>
            <w:tcW w:w="1560" w:type="dxa"/>
            <w:vAlign w:val="center"/>
          </w:tcPr>
          <w:p w:rsidR="00F159DA" w:rsidRDefault="00F563EA">
            <w:pPr>
              <w:jc w:val="left"/>
            </w:pPr>
            <w:r>
              <w:rPr>
                <w:color w:val="000000"/>
                <w:szCs w:val="21"/>
              </w:rPr>
              <w:t>海通证券</w:t>
            </w:r>
          </w:p>
        </w:tc>
        <w:tc>
          <w:tcPr>
            <w:tcW w:w="1320" w:type="dxa"/>
            <w:vAlign w:val="center"/>
          </w:tcPr>
          <w:p w:rsidR="00F159DA" w:rsidRDefault="00F563EA">
            <w:pPr>
              <w:jc w:val="right"/>
            </w:pPr>
            <w:r>
              <w:rPr>
                <w:color w:val="000000"/>
                <w:szCs w:val="21"/>
              </w:rPr>
              <w:t>-</w:t>
            </w:r>
          </w:p>
        </w:tc>
        <w:tc>
          <w:tcPr>
            <w:tcW w:w="1080" w:type="dxa"/>
            <w:vAlign w:val="center"/>
          </w:tcPr>
          <w:p w:rsidR="00F159DA" w:rsidRDefault="00F563EA">
            <w:pPr>
              <w:jc w:val="right"/>
            </w:pPr>
            <w:r>
              <w:rPr>
                <w:color w:val="000000"/>
                <w:szCs w:val="21"/>
              </w:rPr>
              <w:t>-</w:t>
            </w:r>
          </w:p>
        </w:tc>
        <w:tc>
          <w:tcPr>
            <w:tcW w:w="1143" w:type="dxa"/>
            <w:vAlign w:val="center"/>
          </w:tcPr>
          <w:p w:rsidR="00F159DA" w:rsidRDefault="00F563EA">
            <w:pPr>
              <w:jc w:val="right"/>
            </w:pPr>
            <w:r>
              <w:rPr>
                <w:color w:val="000000"/>
                <w:szCs w:val="21"/>
              </w:rPr>
              <w:t>-</w:t>
            </w:r>
          </w:p>
        </w:tc>
        <w:tc>
          <w:tcPr>
            <w:tcW w:w="1197" w:type="dxa"/>
            <w:vAlign w:val="center"/>
          </w:tcPr>
          <w:p w:rsidR="00F159DA" w:rsidRDefault="00F563EA">
            <w:pPr>
              <w:jc w:val="right"/>
            </w:pPr>
            <w:r>
              <w:rPr>
                <w:color w:val="000000"/>
                <w:szCs w:val="21"/>
              </w:rPr>
              <w:t>-</w:t>
            </w:r>
          </w:p>
        </w:tc>
        <w:tc>
          <w:tcPr>
            <w:tcW w:w="1497" w:type="dxa"/>
            <w:vAlign w:val="center"/>
          </w:tcPr>
          <w:p w:rsidR="00F159DA" w:rsidRDefault="00F563EA">
            <w:pPr>
              <w:jc w:val="right"/>
            </w:pPr>
            <w:r>
              <w:rPr>
                <w:color w:val="000000"/>
                <w:szCs w:val="21"/>
              </w:rPr>
              <w:t>-</w:t>
            </w:r>
          </w:p>
        </w:tc>
        <w:tc>
          <w:tcPr>
            <w:tcW w:w="1203" w:type="dxa"/>
            <w:vAlign w:val="center"/>
          </w:tcPr>
          <w:p w:rsidR="00F159DA" w:rsidRDefault="00F563EA">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9138"/>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F159DA">
        <w:tc>
          <w:tcPr>
            <w:tcW w:w="720" w:type="dxa"/>
            <w:vAlign w:val="center"/>
          </w:tcPr>
          <w:p w:rsidR="00F159DA" w:rsidRDefault="00F563EA">
            <w:pPr>
              <w:jc w:val="center"/>
            </w:pPr>
            <w:r>
              <w:rPr>
                <w:color w:val="000000"/>
                <w:szCs w:val="21"/>
              </w:rPr>
              <w:t>1</w:t>
            </w:r>
          </w:p>
        </w:tc>
        <w:tc>
          <w:tcPr>
            <w:tcW w:w="4320" w:type="dxa"/>
            <w:vAlign w:val="center"/>
          </w:tcPr>
          <w:p w:rsidR="00F159DA" w:rsidRDefault="00F563EA">
            <w:r>
              <w:rPr>
                <w:color w:val="000000"/>
                <w:szCs w:val="21"/>
              </w:rPr>
              <w:t>易方达科融混合型证券投资基金</w:t>
            </w:r>
            <w:r>
              <w:rPr>
                <w:color w:val="000000"/>
                <w:szCs w:val="21"/>
              </w:rPr>
              <w:t>2020</w:t>
            </w:r>
            <w:r>
              <w:rPr>
                <w:color w:val="000000"/>
                <w:szCs w:val="21"/>
              </w:rPr>
              <w:t>年</w:t>
            </w:r>
            <w:r>
              <w:rPr>
                <w:color w:val="000000"/>
                <w:szCs w:val="21"/>
              </w:rPr>
              <w:t>1</w:t>
            </w:r>
            <w:r>
              <w:rPr>
                <w:color w:val="000000"/>
                <w:szCs w:val="21"/>
              </w:rPr>
              <w:t>月</w:t>
            </w:r>
            <w:r>
              <w:rPr>
                <w:color w:val="000000"/>
                <w:szCs w:val="21"/>
              </w:rPr>
              <w:t>22</w:t>
            </w:r>
            <w:r>
              <w:rPr>
                <w:color w:val="000000"/>
                <w:szCs w:val="21"/>
              </w:rPr>
              <w:t>日、</w:t>
            </w:r>
            <w:r>
              <w:rPr>
                <w:color w:val="000000"/>
                <w:szCs w:val="21"/>
              </w:rPr>
              <w:t>1</w:t>
            </w:r>
            <w:r>
              <w:rPr>
                <w:color w:val="000000"/>
                <w:szCs w:val="21"/>
              </w:rPr>
              <w:t>月</w:t>
            </w:r>
            <w:r>
              <w:rPr>
                <w:color w:val="000000"/>
                <w:szCs w:val="21"/>
              </w:rPr>
              <w:t>23</w:t>
            </w:r>
            <w:r>
              <w:rPr>
                <w:color w:val="000000"/>
                <w:szCs w:val="21"/>
              </w:rPr>
              <w:t>日暂停申购、赎回、转换及定期定额投资业务的公告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2020-01-17</w:t>
            </w:r>
          </w:p>
        </w:tc>
      </w:tr>
      <w:tr w:rsidR="00F159DA">
        <w:tc>
          <w:tcPr>
            <w:tcW w:w="720" w:type="dxa"/>
            <w:vAlign w:val="center"/>
          </w:tcPr>
          <w:p w:rsidR="00F159DA" w:rsidRDefault="00F563EA">
            <w:pPr>
              <w:jc w:val="center"/>
            </w:pPr>
            <w:r>
              <w:rPr>
                <w:color w:val="000000"/>
                <w:szCs w:val="21"/>
              </w:rPr>
              <w:t>2</w:t>
            </w:r>
          </w:p>
        </w:tc>
        <w:tc>
          <w:tcPr>
            <w:tcW w:w="4320" w:type="dxa"/>
            <w:vAlign w:val="center"/>
          </w:tcPr>
          <w:p w:rsidR="00F159DA" w:rsidRDefault="00F563EA">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F159DA" w:rsidRDefault="00F563EA">
            <w:r>
              <w:rPr>
                <w:color w:val="000000"/>
                <w:szCs w:val="21"/>
              </w:rPr>
              <w:t>上海证券报</w:t>
            </w:r>
          </w:p>
        </w:tc>
        <w:tc>
          <w:tcPr>
            <w:tcW w:w="1440" w:type="dxa"/>
            <w:vAlign w:val="center"/>
          </w:tcPr>
          <w:p w:rsidR="00F159DA" w:rsidRDefault="00F563EA">
            <w:pPr>
              <w:jc w:val="center"/>
            </w:pPr>
            <w:r>
              <w:rPr>
                <w:color w:val="000000"/>
                <w:szCs w:val="21"/>
              </w:rPr>
              <w:t>2020-01-18</w:t>
            </w:r>
          </w:p>
        </w:tc>
      </w:tr>
      <w:tr w:rsidR="00F159DA">
        <w:tc>
          <w:tcPr>
            <w:tcW w:w="720" w:type="dxa"/>
            <w:vAlign w:val="center"/>
          </w:tcPr>
          <w:p w:rsidR="00F159DA" w:rsidRDefault="00F563EA">
            <w:pPr>
              <w:jc w:val="center"/>
            </w:pPr>
            <w:r>
              <w:rPr>
                <w:color w:val="000000"/>
                <w:szCs w:val="21"/>
              </w:rPr>
              <w:t>3</w:t>
            </w:r>
          </w:p>
        </w:tc>
        <w:tc>
          <w:tcPr>
            <w:tcW w:w="4320" w:type="dxa"/>
            <w:vAlign w:val="center"/>
          </w:tcPr>
          <w:p w:rsidR="00F159DA" w:rsidRDefault="00F563EA">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2020-01-30</w:t>
            </w:r>
          </w:p>
        </w:tc>
      </w:tr>
      <w:tr w:rsidR="00F159DA">
        <w:tc>
          <w:tcPr>
            <w:tcW w:w="720" w:type="dxa"/>
            <w:vAlign w:val="center"/>
          </w:tcPr>
          <w:p w:rsidR="00F159DA" w:rsidRDefault="00F563EA">
            <w:pPr>
              <w:jc w:val="center"/>
            </w:pPr>
            <w:r>
              <w:rPr>
                <w:color w:val="000000"/>
                <w:szCs w:val="21"/>
              </w:rPr>
              <w:t>4</w:t>
            </w:r>
          </w:p>
        </w:tc>
        <w:tc>
          <w:tcPr>
            <w:tcW w:w="4320" w:type="dxa"/>
            <w:vAlign w:val="center"/>
          </w:tcPr>
          <w:p w:rsidR="00F159DA" w:rsidRDefault="00F563EA">
            <w:r>
              <w:rPr>
                <w:color w:val="000000"/>
                <w:szCs w:val="21"/>
              </w:rPr>
              <w:t>易方达基金管理有限公司及全资子公司投资旗下基金相关事宜的公告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2020-02-04</w:t>
            </w:r>
          </w:p>
        </w:tc>
      </w:tr>
      <w:tr w:rsidR="00F159DA">
        <w:tc>
          <w:tcPr>
            <w:tcW w:w="720" w:type="dxa"/>
            <w:vAlign w:val="center"/>
          </w:tcPr>
          <w:p w:rsidR="00F159DA" w:rsidRDefault="00F563EA">
            <w:pPr>
              <w:jc w:val="center"/>
            </w:pPr>
            <w:r>
              <w:rPr>
                <w:color w:val="000000"/>
                <w:szCs w:val="21"/>
              </w:rPr>
              <w:t>5</w:t>
            </w:r>
          </w:p>
        </w:tc>
        <w:tc>
          <w:tcPr>
            <w:tcW w:w="4320" w:type="dxa"/>
            <w:vAlign w:val="center"/>
          </w:tcPr>
          <w:p w:rsidR="00F159DA" w:rsidRDefault="00F563EA">
            <w:r>
              <w:rPr>
                <w:color w:val="000000"/>
                <w:szCs w:val="21"/>
              </w:rPr>
              <w:t>易方达基金管理有限公司旗下部分开放式基金增加天天基金为销售机构的公告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2020-03-19</w:t>
            </w:r>
          </w:p>
        </w:tc>
      </w:tr>
      <w:tr w:rsidR="00F159DA">
        <w:tc>
          <w:tcPr>
            <w:tcW w:w="720" w:type="dxa"/>
            <w:vAlign w:val="center"/>
          </w:tcPr>
          <w:p w:rsidR="00F159DA" w:rsidRDefault="00F563EA">
            <w:pPr>
              <w:jc w:val="center"/>
            </w:pPr>
            <w:r>
              <w:rPr>
                <w:color w:val="000000"/>
                <w:szCs w:val="21"/>
              </w:rPr>
              <w:t>6</w:t>
            </w:r>
          </w:p>
        </w:tc>
        <w:tc>
          <w:tcPr>
            <w:tcW w:w="4320" w:type="dxa"/>
            <w:vAlign w:val="center"/>
          </w:tcPr>
          <w:p w:rsidR="00F159DA" w:rsidRDefault="00F563EA">
            <w:r>
              <w:rPr>
                <w:color w:val="000000"/>
                <w:szCs w:val="21"/>
              </w:rPr>
              <w:t>易方达科融混合型证券投资基金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w:t>
            </w:r>
            <w:r>
              <w:rPr>
                <w:color w:val="000000"/>
                <w:szCs w:val="21"/>
              </w:rPr>
              <w:t>日、</w:t>
            </w:r>
            <w:r>
              <w:rPr>
                <w:color w:val="000000"/>
                <w:szCs w:val="21"/>
              </w:rPr>
              <w:t>4</w:t>
            </w:r>
            <w:r>
              <w:rPr>
                <w:color w:val="000000"/>
                <w:szCs w:val="21"/>
              </w:rPr>
              <w:t>月</w:t>
            </w:r>
            <w:r>
              <w:rPr>
                <w:color w:val="000000"/>
                <w:szCs w:val="21"/>
              </w:rPr>
              <w:t>3</w:t>
            </w:r>
            <w:r>
              <w:rPr>
                <w:color w:val="000000"/>
                <w:szCs w:val="21"/>
              </w:rPr>
              <w:t>日暂停申购、赎回、转换及定期定额投资业务的公告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2020-03-30</w:t>
            </w:r>
          </w:p>
        </w:tc>
      </w:tr>
      <w:tr w:rsidR="00F159DA">
        <w:tc>
          <w:tcPr>
            <w:tcW w:w="720" w:type="dxa"/>
            <w:vAlign w:val="center"/>
          </w:tcPr>
          <w:p w:rsidR="00F159DA" w:rsidRDefault="00F563EA">
            <w:pPr>
              <w:jc w:val="center"/>
            </w:pPr>
            <w:r>
              <w:rPr>
                <w:color w:val="000000"/>
                <w:szCs w:val="21"/>
              </w:rPr>
              <w:t>7</w:t>
            </w:r>
          </w:p>
        </w:tc>
        <w:tc>
          <w:tcPr>
            <w:tcW w:w="4320" w:type="dxa"/>
            <w:vAlign w:val="center"/>
          </w:tcPr>
          <w:p w:rsidR="00F159DA" w:rsidRDefault="00F563EA">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F159DA" w:rsidRDefault="00F563EA">
            <w:r>
              <w:rPr>
                <w:color w:val="000000"/>
                <w:szCs w:val="21"/>
              </w:rPr>
              <w:t>上海证券报</w:t>
            </w:r>
          </w:p>
        </w:tc>
        <w:tc>
          <w:tcPr>
            <w:tcW w:w="1440" w:type="dxa"/>
            <w:vAlign w:val="center"/>
          </w:tcPr>
          <w:p w:rsidR="00F159DA" w:rsidRDefault="00F563EA">
            <w:pPr>
              <w:jc w:val="center"/>
            </w:pPr>
            <w:r>
              <w:rPr>
                <w:color w:val="000000"/>
                <w:szCs w:val="21"/>
              </w:rPr>
              <w:t>2020-03-31</w:t>
            </w:r>
          </w:p>
        </w:tc>
      </w:tr>
      <w:tr w:rsidR="00F159DA">
        <w:tc>
          <w:tcPr>
            <w:tcW w:w="720" w:type="dxa"/>
            <w:vAlign w:val="center"/>
          </w:tcPr>
          <w:p w:rsidR="00F159DA" w:rsidRDefault="00F563EA">
            <w:pPr>
              <w:jc w:val="center"/>
            </w:pPr>
            <w:r>
              <w:rPr>
                <w:color w:val="000000"/>
                <w:szCs w:val="21"/>
              </w:rPr>
              <w:t>8</w:t>
            </w:r>
          </w:p>
        </w:tc>
        <w:tc>
          <w:tcPr>
            <w:tcW w:w="4320" w:type="dxa"/>
            <w:vAlign w:val="center"/>
          </w:tcPr>
          <w:p w:rsidR="00F159DA" w:rsidRDefault="00F563EA">
            <w:r>
              <w:rPr>
                <w:color w:val="000000"/>
                <w:szCs w:val="21"/>
              </w:rPr>
              <w:t>易方达基金管理有限公司旗下部分开放式基金增加宁波银行为销售机构的公告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2020-04-07</w:t>
            </w:r>
          </w:p>
        </w:tc>
      </w:tr>
      <w:tr w:rsidR="00F159DA">
        <w:tc>
          <w:tcPr>
            <w:tcW w:w="720" w:type="dxa"/>
            <w:vAlign w:val="center"/>
          </w:tcPr>
          <w:p w:rsidR="00F159DA" w:rsidRDefault="00F563EA">
            <w:pPr>
              <w:jc w:val="center"/>
            </w:pPr>
            <w:r>
              <w:rPr>
                <w:color w:val="000000"/>
                <w:szCs w:val="21"/>
              </w:rPr>
              <w:t>9</w:t>
            </w:r>
          </w:p>
        </w:tc>
        <w:tc>
          <w:tcPr>
            <w:tcW w:w="4320" w:type="dxa"/>
            <w:vAlign w:val="center"/>
          </w:tcPr>
          <w:p w:rsidR="00F159DA" w:rsidRDefault="00F563EA">
            <w:r>
              <w:rPr>
                <w:color w:val="000000"/>
                <w:szCs w:val="21"/>
              </w:rPr>
              <w:t>易方达科融混合型证券投资基金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w:t>
            </w:r>
            <w:r>
              <w:rPr>
                <w:color w:val="000000"/>
                <w:szCs w:val="21"/>
              </w:rPr>
              <w:t>4</w:t>
            </w:r>
            <w:r>
              <w:rPr>
                <w:color w:val="000000"/>
                <w:szCs w:val="21"/>
              </w:rPr>
              <w:t>月</w:t>
            </w:r>
            <w:r>
              <w:rPr>
                <w:color w:val="000000"/>
                <w:szCs w:val="21"/>
              </w:rPr>
              <w:t>13</w:t>
            </w:r>
            <w:r>
              <w:rPr>
                <w:color w:val="000000"/>
                <w:szCs w:val="21"/>
              </w:rPr>
              <w:t>日暂停申购、赎回、转换及定期定额投资业务的公告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2020-04-07</w:t>
            </w:r>
          </w:p>
        </w:tc>
      </w:tr>
      <w:tr w:rsidR="00F159DA">
        <w:tc>
          <w:tcPr>
            <w:tcW w:w="720" w:type="dxa"/>
            <w:vAlign w:val="center"/>
          </w:tcPr>
          <w:p w:rsidR="00F159DA" w:rsidRDefault="00F563EA">
            <w:pPr>
              <w:jc w:val="center"/>
            </w:pPr>
            <w:r>
              <w:rPr>
                <w:color w:val="000000"/>
                <w:szCs w:val="21"/>
              </w:rPr>
              <w:t>10</w:t>
            </w:r>
          </w:p>
        </w:tc>
        <w:tc>
          <w:tcPr>
            <w:tcW w:w="4320" w:type="dxa"/>
            <w:vAlign w:val="center"/>
          </w:tcPr>
          <w:p w:rsidR="00F159DA" w:rsidRDefault="00F563EA">
            <w:r>
              <w:rPr>
                <w:color w:val="000000"/>
                <w:szCs w:val="21"/>
              </w:rPr>
              <w:t>易方达基金管理有限公司关于提醒投资者及时提供或更新身份信息资料的公告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2020-04-10</w:t>
            </w:r>
          </w:p>
        </w:tc>
      </w:tr>
      <w:tr w:rsidR="00F159DA">
        <w:tc>
          <w:tcPr>
            <w:tcW w:w="720" w:type="dxa"/>
            <w:vAlign w:val="center"/>
          </w:tcPr>
          <w:p w:rsidR="00F159DA" w:rsidRDefault="00F563EA">
            <w:pPr>
              <w:jc w:val="center"/>
            </w:pPr>
            <w:r>
              <w:rPr>
                <w:color w:val="000000"/>
                <w:szCs w:val="21"/>
              </w:rPr>
              <w:t>11</w:t>
            </w:r>
          </w:p>
        </w:tc>
        <w:tc>
          <w:tcPr>
            <w:tcW w:w="4320" w:type="dxa"/>
            <w:vAlign w:val="center"/>
          </w:tcPr>
          <w:p w:rsidR="00F159DA" w:rsidRDefault="00F563EA">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F159DA" w:rsidRDefault="00F563EA">
            <w:r>
              <w:rPr>
                <w:color w:val="000000"/>
                <w:szCs w:val="21"/>
              </w:rPr>
              <w:t>上海证券报</w:t>
            </w:r>
          </w:p>
        </w:tc>
        <w:tc>
          <w:tcPr>
            <w:tcW w:w="1440" w:type="dxa"/>
            <w:vAlign w:val="center"/>
          </w:tcPr>
          <w:p w:rsidR="00F159DA" w:rsidRDefault="00F563EA">
            <w:pPr>
              <w:jc w:val="center"/>
            </w:pPr>
            <w:r>
              <w:rPr>
                <w:color w:val="000000"/>
                <w:szCs w:val="21"/>
              </w:rPr>
              <w:t>2020-04-21</w:t>
            </w:r>
          </w:p>
        </w:tc>
      </w:tr>
      <w:tr w:rsidR="00F159DA">
        <w:tc>
          <w:tcPr>
            <w:tcW w:w="720" w:type="dxa"/>
            <w:vAlign w:val="center"/>
          </w:tcPr>
          <w:p w:rsidR="00F159DA" w:rsidRDefault="00F563EA">
            <w:pPr>
              <w:jc w:val="center"/>
            </w:pPr>
            <w:r>
              <w:rPr>
                <w:color w:val="000000"/>
                <w:szCs w:val="21"/>
              </w:rPr>
              <w:t>12</w:t>
            </w:r>
          </w:p>
        </w:tc>
        <w:tc>
          <w:tcPr>
            <w:tcW w:w="4320" w:type="dxa"/>
            <w:vAlign w:val="center"/>
          </w:tcPr>
          <w:p w:rsidR="00F159DA" w:rsidRDefault="00F563EA">
            <w:r>
              <w:rPr>
                <w:color w:val="000000"/>
                <w:szCs w:val="21"/>
              </w:rPr>
              <w:t>易方达科融混合型证券投资基金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28</w:t>
            </w:r>
            <w:r>
              <w:rPr>
                <w:color w:val="000000"/>
                <w:szCs w:val="21"/>
              </w:rPr>
              <w:t>日至</w:t>
            </w:r>
            <w:r>
              <w:rPr>
                <w:color w:val="000000"/>
                <w:szCs w:val="21"/>
              </w:rPr>
              <w:t>4</w:t>
            </w:r>
            <w:r>
              <w:rPr>
                <w:color w:val="000000"/>
                <w:szCs w:val="21"/>
              </w:rPr>
              <w:t>月</w:t>
            </w:r>
            <w:r>
              <w:rPr>
                <w:color w:val="000000"/>
                <w:szCs w:val="21"/>
              </w:rPr>
              <w:t>30</w:t>
            </w:r>
            <w:r>
              <w:rPr>
                <w:color w:val="000000"/>
                <w:szCs w:val="21"/>
              </w:rPr>
              <w:t>日暂停申购、赎回、转换及定期定额投资业务的公告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2020-04-23</w:t>
            </w:r>
          </w:p>
        </w:tc>
      </w:tr>
      <w:tr w:rsidR="00F159DA">
        <w:tc>
          <w:tcPr>
            <w:tcW w:w="720" w:type="dxa"/>
            <w:vAlign w:val="center"/>
          </w:tcPr>
          <w:p w:rsidR="00F159DA" w:rsidRDefault="00F563EA">
            <w:pPr>
              <w:jc w:val="center"/>
            </w:pPr>
            <w:r>
              <w:rPr>
                <w:color w:val="000000"/>
                <w:szCs w:val="21"/>
              </w:rPr>
              <w:t>13</w:t>
            </w:r>
          </w:p>
        </w:tc>
        <w:tc>
          <w:tcPr>
            <w:tcW w:w="4320" w:type="dxa"/>
            <w:vAlign w:val="center"/>
          </w:tcPr>
          <w:p w:rsidR="00F159DA" w:rsidRDefault="00F563EA">
            <w:r>
              <w:rPr>
                <w:color w:val="000000"/>
                <w:szCs w:val="21"/>
              </w:rPr>
              <w:t>易方达基金管理有限公司旗下部分开放式基金增加金海九州为销售机构、参加金海九州费率优惠活动的公告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2020-04-28</w:t>
            </w:r>
          </w:p>
        </w:tc>
      </w:tr>
      <w:tr w:rsidR="00F159DA">
        <w:tc>
          <w:tcPr>
            <w:tcW w:w="720" w:type="dxa"/>
            <w:vAlign w:val="center"/>
          </w:tcPr>
          <w:p w:rsidR="00F159DA" w:rsidRDefault="00F563EA">
            <w:pPr>
              <w:jc w:val="center"/>
            </w:pPr>
            <w:r>
              <w:rPr>
                <w:color w:val="000000"/>
                <w:szCs w:val="21"/>
              </w:rPr>
              <w:t>14</w:t>
            </w:r>
          </w:p>
        </w:tc>
        <w:tc>
          <w:tcPr>
            <w:tcW w:w="4320" w:type="dxa"/>
            <w:vAlign w:val="center"/>
          </w:tcPr>
          <w:p w:rsidR="00F159DA" w:rsidRDefault="00F563EA">
            <w:r>
              <w:rPr>
                <w:color w:val="000000"/>
                <w:szCs w:val="21"/>
              </w:rPr>
              <w:t>易方达基金管理有限公司旗下部分开放式基金增加东莞农村商业银行为销售机构的公告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2020-04-29</w:t>
            </w:r>
          </w:p>
        </w:tc>
      </w:tr>
      <w:tr w:rsidR="00F159DA">
        <w:tc>
          <w:tcPr>
            <w:tcW w:w="720" w:type="dxa"/>
            <w:vAlign w:val="center"/>
          </w:tcPr>
          <w:p w:rsidR="00F159DA" w:rsidRDefault="00F563EA">
            <w:pPr>
              <w:jc w:val="center"/>
            </w:pPr>
            <w:r>
              <w:rPr>
                <w:color w:val="000000"/>
                <w:szCs w:val="21"/>
              </w:rPr>
              <w:t>15</w:t>
            </w:r>
          </w:p>
        </w:tc>
        <w:tc>
          <w:tcPr>
            <w:tcW w:w="4320" w:type="dxa"/>
            <w:vAlign w:val="center"/>
          </w:tcPr>
          <w:p w:rsidR="00F159DA" w:rsidRDefault="00F563EA">
            <w:r>
              <w:rPr>
                <w:color w:val="000000"/>
                <w:szCs w:val="21"/>
              </w:rPr>
              <w:t>易方达基金管理有限公司旗下部分开放式基金增加中信证券华南为销售机构的公告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2020-04-30</w:t>
            </w:r>
          </w:p>
        </w:tc>
      </w:tr>
      <w:tr w:rsidR="00F159DA">
        <w:tc>
          <w:tcPr>
            <w:tcW w:w="720" w:type="dxa"/>
            <w:vAlign w:val="center"/>
          </w:tcPr>
          <w:p w:rsidR="00F159DA" w:rsidRDefault="00F563EA">
            <w:pPr>
              <w:jc w:val="center"/>
            </w:pPr>
            <w:r>
              <w:rPr>
                <w:color w:val="000000"/>
                <w:szCs w:val="21"/>
              </w:rPr>
              <w:t>16</w:t>
            </w:r>
          </w:p>
        </w:tc>
        <w:tc>
          <w:tcPr>
            <w:tcW w:w="4320" w:type="dxa"/>
            <w:vAlign w:val="center"/>
          </w:tcPr>
          <w:p w:rsidR="00F159DA" w:rsidRDefault="00F563EA">
            <w:r>
              <w:rPr>
                <w:color w:val="000000"/>
                <w:szCs w:val="21"/>
              </w:rPr>
              <w:t>易方达基金管理有限公司旗下部分开放式基金增加万和证券为销售机构的公告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2020-05-18</w:t>
            </w:r>
          </w:p>
        </w:tc>
      </w:tr>
      <w:tr w:rsidR="00F159DA">
        <w:tc>
          <w:tcPr>
            <w:tcW w:w="720" w:type="dxa"/>
            <w:vAlign w:val="center"/>
          </w:tcPr>
          <w:p w:rsidR="00F159DA" w:rsidRDefault="00F563EA">
            <w:pPr>
              <w:jc w:val="center"/>
            </w:pPr>
            <w:r>
              <w:rPr>
                <w:color w:val="000000"/>
                <w:szCs w:val="21"/>
              </w:rPr>
              <w:t>17</w:t>
            </w:r>
          </w:p>
        </w:tc>
        <w:tc>
          <w:tcPr>
            <w:tcW w:w="4320" w:type="dxa"/>
            <w:vAlign w:val="center"/>
          </w:tcPr>
          <w:p w:rsidR="00F159DA" w:rsidRDefault="00F563EA">
            <w:r>
              <w:rPr>
                <w:color w:val="000000"/>
                <w:szCs w:val="21"/>
              </w:rPr>
              <w:t>易方达科融混合型证券投资基金增加银河证券为销售机构、参加银河证券费率优惠活动的公告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2020-05-21</w:t>
            </w:r>
          </w:p>
        </w:tc>
      </w:tr>
      <w:tr w:rsidR="00F159DA">
        <w:tc>
          <w:tcPr>
            <w:tcW w:w="720" w:type="dxa"/>
            <w:vAlign w:val="center"/>
          </w:tcPr>
          <w:p w:rsidR="00F159DA" w:rsidRDefault="00F563EA">
            <w:pPr>
              <w:jc w:val="center"/>
            </w:pPr>
            <w:r>
              <w:rPr>
                <w:color w:val="000000"/>
                <w:szCs w:val="21"/>
              </w:rPr>
              <w:t>18</w:t>
            </w:r>
          </w:p>
        </w:tc>
        <w:tc>
          <w:tcPr>
            <w:tcW w:w="4320" w:type="dxa"/>
            <w:vAlign w:val="center"/>
          </w:tcPr>
          <w:p w:rsidR="00F159DA" w:rsidRDefault="00F563EA">
            <w:r>
              <w:rPr>
                <w:color w:val="000000"/>
                <w:szCs w:val="21"/>
              </w:rPr>
              <w:t>易方达科融混合型证券投资基金基金经理变更公告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2020-06-06</w:t>
            </w:r>
          </w:p>
        </w:tc>
      </w:tr>
      <w:tr w:rsidR="00F159DA">
        <w:tc>
          <w:tcPr>
            <w:tcW w:w="720" w:type="dxa"/>
            <w:vAlign w:val="center"/>
          </w:tcPr>
          <w:p w:rsidR="00F159DA" w:rsidRDefault="00F563EA">
            <w:pPr>
              <w:jc w:val="center"/>
            </w:pPr>
            <w:r>
              <w:rPr>
                <w:color w:val="000000"/>
                <w:szCs w:val="21"/>
              </w:rPr>
              <w:t>19</w:t>
            </w:r>
          </w:p>
        </w:tc>
        <w:tc>
          <w:tcPr>
            <w:tcW w:w="4320" w:type="dxa"/>
            <w:vAlign w:val="center"/>
          </w:tcPr>
          <w:p w:rsidR="00F159DA" w:rsidRDefault="00F563EA">
            <w:r>
              <w:rPr>
                <w:color w:val="000000"/>
                <w:szCs w:val="21"/>
              </w:rPr>
              <w:t>易方达科融混合型证券投资基金增加烟台银行为销售机构的公告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2020-06-08</w:t>
            </w:r>
          </w:p>
        </w:tc>
      </w:tr>
      <w:tr w:rsidR="00F159DA">
        <w:tc>
          <w:tcPr>
            <w:tcW w:w="720" w:type="dxa"/>
            <w:vAlign w:val="center"/>
          </w:tcPr>
          <w:p w:rsidR="00F159DA" w:rsidRDefault="00F563EA">
            <w:pPr>
              <w:jc w:val="center"/>
            </w:pPr>
            <w:r>
              <w:rPr>
                <w:color w:val="000000"/>
                <w:szCs w:val="21"/>
              </w:rPr>
              <w:t>20</w:t>
            </w:r>
          </w:p>
        </w:tc>
        <w:tc>
          <w:tcPr>
            <w:tcW w:w="4320" w:type="dxa"/>
            <w:vAlign w:val="center"/>
          </w:tcPr>
          <w:p w:rsidR="00F159DA" w:rsidRDefault="00F563EA">
            <w:r>
              <w:rPr>
                <w:color w:val="000000"/>
                <w:szCs w:val="21"/>
              </w:rPr>
              <w:t>易方达科融混合型证券投资基金</w:t>
            </w:r>
            <w:r>
              <w:rPr>
                <w:color w:val="000000"/>
                <w:szCs w:val="21"/>
              </w:rPr>
              <w:t>2020</w:t>
            </w:r>
            <w:r>
              <w:rPr>
                <w:color w:val="000000"/>
                <w:szCs w:val="21"/>
              </w:rPr>
              <w:t>年</w:t>
            </w:r>
            <w:r>
              <w:rPr>
                <w:color w:val="000000"/>
                <w:szCs w:val="21"/>
              </w:rPr>
              <w:t>6</w:t>
            </w:r>
            <w:r>
              <w:rPr>
                <w:color w:val="000000"/>
                <w:szCs w:val="21"/>
              </w:rPr>
              <w:t>月</w:t>
            </w:r>
            <w:r>
              <w:rPr>
                <w:color w:val="000000"/>
                <w:szCs w:val="21"/>
              </w:rPr>
              <w:t>23</w:t>
            </w:r>
            <w:r>
              <w:rPr>
                <w:color w:val="000000"/>
                <w:szCs w:val="21"/>
              </w:rPr>
              <w:t>日至</w:t>
            </w:r>
            <w:r>
              <w:rPr>
                <w:color w:val="000000"/>
                <w:szCs w:val="21"/>
              </w:rPr>
              <w:t>6</w:t>
            </w:r>
            <w:r>
              <w:rPr>
                <w:color w:val="000000"/>
                <w:szCs w:val="21"/>
              </w:rPr>
              <w:t>月</w:t>
            </w:r>
            <w:r>
              <w:rPr>
                <w:color w:val="000000"/>
                <w:szCs w:val="21"/>
              </w:rPr>
              <w:t>24</w:t>
            </w:r>
            <w:r>
              <w:rPr>
                <w:color w:val="000000"/>
                <w:szCs w:val="21"/>
              </w:rPr>
              <w:t>日暂停申购、赎回、转换及定期定额投资业务的公告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2020-06-18</w:t>
            </w:r>
          </w:p>
        </w:tc>
      </w:tr>
      <w:tr w:rsidR="00F159DA">
        <w:tc>
          <w:tcPr>
            <w:tcW w:w="720" w:type="dxa"/>
            <w:vAlign w:val="center"/>
          </w:tcPr>
          <w:p w:rsidR="00F159DA" w:rsidRDefault="00F563EA">
            <w:pPr>
              <w:jc w:val="center"/>
            </w:pPr>
            <w:r>
              <w:rPr>
                <w:color w:val="000000"/>
                <w:szCs w:val="21"/>
              </w:rPr>
              <w:t>21</w:t>
            </w:r>
          </w:p>
        </w:tc>
        <w:tc>
          <w:tcPr>
            <w:tcW w:w="4320" w:type="dxa"/>
            <w:vAlign w:val="center"/>
          </w:tcPr>
          <w:p w:rsidR="00F159DA" w:rsidRDefault="00F563EA">
            <w:r>
              <w:rPr>
                <w:color w:val="000000"/>
                <w:szCs w:val="21"/>
              </w:rPr>
              <w:t>易方达基金管理有限公司高级管理人员变更公告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2020-06-22</w:t>
            </w:r>
          </w:p>
        </w:tc>
      </w:tr>
      <w:tr w:rsidR="00F159DA">
        <w:tc>
          <w:tcPr>
            <w:tcW w:w="720" w:type="dxa"/>
            <w:vAlign w:val="center"/>
          </w:tcPr>
          <w:p w:rsidR="00F159DA" w:rsidRDefault="00F563EA">
            <w:pPr>
              <w:jc w:val="center"/>
            </w:pPr>
            <w:r>
              <w:rPr>
                <w:color w:val="000000"/>
                <w:szCs w:val="21"/>
              </w:rPr>
              <w:t>22</w:t>
            </w:r>
          </w:p>
        </w:tc>
        <w:tc>
          <w:tcPr>
            <w:tcW w:w="4320" w:type="dxa"/>
            <w:vAlign w:val="center"/>
          </w:tcPr>
          <w:p w:rsidR="00F159DA" w:rsidRDefault="00F563EA">
            <w:r>
              <w:rPr>
                <w:color w:val="000000"/>
                <w:szCs w:val="21"/>
              </w:rPr>
              <w:t>易方达科融混合型证券投资基金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1</w:t>
            </w:r>
            <w:r>
              <w:rPr>
                <w:color w:val="000000"/>
                <w:szCs w:val="21"/>
              </w:rPr>
              <w:t>日暂停申购、赎回、转换及定期定额投资业务的公告</w:t>
            </w:r>
          </w:p>
        </w:tc>
        <w:tc>
          <w:tcPr>
            <w:tcW w:w="2520" w:type="dxa"/>
            <w:vAlign w:val="center"/>
          </w:tcPr>
          <w:p w:rsidR="00F159DA" w:rsidRDefault="00F563EA">
            <w:r>
              <w:rPr>
                <w:color w:val="000000"/>
                <w:szCs w:val="21"/>
              </w:rPr>
              <w:t>上海证券报、基金管理人网站及中国证监会基金电子披露网站</w:t>
            </w:r>
          </w:p>
        </w:tc>
        <w:tc>
          <w:tcPr>
            <w:tcW w:w="1440" w:type="dxa"/>
            <w:vAlign w:val="center"/>
          </w:tcPr>
          <w:p w:rsidR="00F159DA" w:rsidRDefault="00F563EA">
            <w:pPr>
              <w:jc w:val="center"/>
            </w:pPr>
            <w:r>
              <w:rPr>
                <w:color w:val="000000"/>
                <w:szCs w:val="21"/>
              </w:rPr>
              <w:t>2020-06-24</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59139"/>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59140"/>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F159DA" w:rsidRDefault="00F563EA">
      <w:pPr>
        <w:ind w:firstLineChars="200" w:firstLine="420"/>
        <w:rPr>
          <w:color w:val="000000"/>
          <w:szCs w:val="21"/>
        </w:rPr>
      </w:pPr>
      <w:r>
        <w:rPr>
          <w:color w:val="000000"/>
          <w:szCs w:val="21"/>
        </w:rPr>
        <w:t>1.</w:t>
      </w:r>
      <w:r>
        <w:rPr>
          <w:color w:val="000000"/>
          <w:szCs w:val="21"/>
        </w:rPr>
        <w:t>中国证监会准予易方达科融混合型证券投资基金注册的文件；</w:t>
      </w:r>
    </w:p>
    <w:p w:rsidR="00F159DA" w:rsidRDefault="00F563EA">
      <w:pPr>
        <w:ind w:firstLineChars="200" w:firstLine="420"/>
        <w:rPr>
          <w:color w:val="000000"/>
          <w:szCs w:val="21"/>
        </w:rPr>
      </w:pPr>
      <w:r>
        <w:rPr>
          <w:color w:val="000000"/>
          <w:szCs w:val="21"/>
        </w:rPr>
        <w:t>2.</w:t>
      </w:r>
      <w:r>
        <w:rPr>
          <w:color w:val="000000"/>
          <w:szCs w:val="21"/>
        </w:rPr>
        <w:t>《易方达科融混合型证券投资基金基金合同》；</w:t>
      </w:r>
    </w:p>
    <w:p w:rsidR="00F159DA" w:rsidRDefault="00F563EA">
      <w:pPr>
        <w:ind w:firstLineChars="200" w:firstLine="420"/>
        <w:rPr>
          <w:color w:val="000000"/>
          <w:szCs w:val="21"/>
        </w:rPr>
      </w:pPr>
      <w:r>
        <w:rPr>
          <w:color w:val="000000"/>
          <w:szCs w:val="21"/>
        </w:rPr>
        <w:t>3.</w:t>
      </w:r>
      <w:r>
        <w:rPr>
          <w:color w:val="000000"/>
          <w:szCs w:val="21"/>
        </w:rPr>
        <w:t>《易方达科融混合型证券投资基金托管协议》；</w:t>
      </w:r>
    </w:p>
    <w:p w:rsidR="00F159DA" w:rsidRDefault="00F563EA">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59141"/>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59142"/>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D31941">
      <w:rPr>
        <w:noProof/>
        <w:kern w:val="0"/>
        <w:szCs w:val="21"/>
      </w:rPr>
      <w:t>48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D31941">
      <w:rPr>
        <w:noProof/>
        <w:kern w:val="0"/>
        <w:szCs w:val="21"/>
      </w:rPr>
      <w:t>48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易方达科融混合型证券投资基金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941"/>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9DA"/>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3EA"/>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505D907E-98F8-45BA-9018-DA3BDD8AD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0B9AB-86E3-45BE-BA17-FBB9463E6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6294</Words>
  <Characters>35876</Characters>
  <Application>Microsoft Office Word</Application>
  <DocSecurity>0</DocSecurity>
  <Lines>298</Lines>
  <Paragraphs>84</Paragraphs>
  <ScaleCrop>false</ScaleCrop>
  <Company/>
  <LinksUpToDate>false</LinksUpToDate>
  <CharactersWithSpaces>42086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2020-08-17T12:17:00Z</dcterms:created>
  <dcterms:modified xsi:type="dcterms:W3CDTF">2020-08-18T06:46:00Z</dcterms:modified>
</cp:coreProperties>
</file>