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易方达中盘成长混合型证券投资基金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中国工商银行股份有限公司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8589"/>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8590"/>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944ED7" w:rsidRDefault="009018F3">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944ED7" w:rsidRDefault="009018F3">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944ED7" w:rsidRDefault="009018F3">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944ED7" w:rsidRDefault="009018F3">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944ED7" w:rsidRDefault="009018F3">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8591"/>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333701"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8589" w:history="1">
        <w:r w:rsidR="00333701" w:rsidRPr="00A52E0D">
          <w:rPr>
            <w:rStyle w:val="a8"/>
            <w:rFonts w:ascii="宋体" w:hAnsi="宋体" w:cs="Arial"/>
            <w:bCs/>
            <w:noProof/>
          </w:rPr>
          <w:t>1</w:t>
        </w:r>
        <w:r w:rsidR="00333701" w:rsidRPr="00A52E0D">
          <w:rPr>
            <w:rStyle w:val="a8"/>
            <w:rFonts w:ascii="宋体" w:hAnsi="宋体" w:cs="Arial" w:hint="eastAsia"/>
            <w:bCs/>
            <w:noProof/>
          </w:rPr>
          <w:t>重要提示及目录</w:t>
        </w:r>
        <w:r w:rsidR="00333701">
          <w:rPr>
            <w:noProof/>
            <w:webHidden/>
          </w:rPr>
          <w:tab/>
        </w:r>
        <w:r w:rsidR="00333701">
          <w:rPr>
            <w:noProof/>
            <w:webHidden/>
          </w:rPr>
          <w:fldChar w:fldCharType="begin"/>
        </w:r>
        <w:r w:rsidR="00333701">
          <w:rPr>
            <w:noProof/>
            <w:webHidden/>
          </w:rPr>
          <w:instrText xml:space="preserve"> PAGEREF _Toc48658589 \h </w:instrText>
        </w:r>
        <w:r w:rsidR="00333701">
          <w:rPr>
            <w:noProof/>
            <w:webHidden/>
          </w:rPr>
        </w:r>
        <w:r w:rsidR="00333701">
          <w:rPr>
            <w:noProof/>
            <w:webHidden/>
          </w:rPr>
          <w:fldChar w:fldCharType="separate"/>
        </w:r>
        <w:r w:rsidR="00333701">
          <w:rPr>
            <w:noProof/>
            <w:webHidden/>
          </w:rPr>
          <w:t>2</w:t>
        </w:r>
        <w:r w:rsidR="00333701">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590" w:history="1">
        <w:r w:rsidRPr="00A52E0D">
          <w:rPr>
            <w:rStyle w:val="a8"/>
            <w:noProof/>
          </w:rPr>
          <w:t>1.1</w:t>
        </w:r>
        <w:r>
          <w:rPr>
            <w:rFonts w:asciiTheme="minorHAnsi" w:eastAsiaTheme="minorEastAsia" w:hAnsiTheme="minorHAnsi" w:cstheme="minorBidi"/>
            <w:noProof/>
            <w:kern w:val="2"/>
            <w:szCs w:val="22"/>
          </w:rPr>
          <w:tab/>
        </w:r>
        <w:r w:rsidRPr="00A52E0D">
          <w:rPr>
            <w:rStyle w:val="a8"/>
            <w:rFonts w:hint="eastAsia"/>
            <w:noProof/>
          </w:rPr>
          <w:t>重要提示</w:t>
        </w:r>
        <w:r>
          <w:rPr>
            <w:noProof/>
            <w:webHidden/>
          </w:rPr>
          <w:tab/>
        </w:r>
        <w:r>
          <w:rPr>
            <w:noProof/>
            <w:webHidden/>
          </w:rPr>
          <w:fldChar w:fldCharType="begin"/>
        </w:r>
        <w:r>
          <w:rPr>
            <w:noProof/>
            <w:webHidden/>
          </w:rPr>
          <w:instrText xml:space="preserve"> PAGEREF _Toc48658590 \h </w:instrText>
        </w:r>
        <w:r>
          <w:rPr>
            <w:noProof/>
            <w:webHidden/>
          </w:rPr>
        </w:r>
        <w:r>
          <w:rPr>
            <w:noProof/>
            <w:webHidden/>
          </w:rPr>
          <w:fldChar w:fldCharType="separate"/>
        </w:r>
        <w:r>
          <w:rPr>
            <w:noProof/>
            <w:webHidden/>
          </w:rPr>
          <w:t>2</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591" w:history="1">
        <w:r w:rsidRPr="00A52E0D">
          <w:rPr>
            <w:rStyle w:val="a8"/>
            <w:noProof/>
          </w:rPr>
          <w:t>1.2</w:t>
        </w:r>
        <w:r>
          <w:rPr>
            <w:rFonts w:asciiTheme="minorHAnsi" w:eastAsiaTheme="minorEastAsia" w:hAnsiTheme="minorHAnsi" w:cstheme="minorBidi"/>
            <w:noProof/>
            <w:kern w:val="2"/>
            <w:szCs w:val="22"/>
          </w:rPr>
          <w:tab/>
        </w:r>
        <w:r w:rsidRPr="00A52E0D">
          <w:rPr>
            <w:rStyle w:val="a8"/>
            <w:rFonts w:hint="eastAsia"/>
            <w:noProof/>
          </w:rPr>
          <w:t>目录</w:t>
        </w:r>
        <w:r>
          <w:rPr>
            <w:noProof/>
            <w:webHidden/>
          </w:rPr>
          <w:tab/>
        </w:r>
        <w:r>
          <w:rPr>
            <w:noProof/>
            <w:webHidden/>
          </w:rPr>
          <w:fldChar w:fldCharType="begin"/>
        </w:r>
        <w:r>
          <w:rPr>
            <w:noProof/>
            <w:webHidden/>
          </w:rPr>
          <w:instrText xml:space="preserve"> PAGEREF _Toc48658591 \h </w:instrText>
        </w:r>
        <w:r>
          <w:rPr>
            <w:noProof/>
            <w:webHidden/>
          </w:rPr>
        </w:r>
        <w:r>
          <w:rPr>
            <w:noProof/>
            <w:webHidden/>
          </w:rPr>
          <w:fldChar w:fldCharType="separate"/>
        </w:r>
        <w:r>
          <w:rPr>
            <w:noProof/>
            <w:webHidden/>
          </w:rPr>
          <w:t>3</w:t>
        </w:r>
        <w:r>
          <w:rPr>
            <w:noProof/>
            <w:webHidden/>
          </w:rPr>
          <w:fldChar w:fldCharType="end"/>
        </w:r>
      </w:hyperlink>
    </w:p>
    <w:p w:rsidR="00333701" w:rsidRDefault="00333701">
      <w:pPr>
        <w:pStyle w:val="22"/>
        <w:rPr>
          <w:rFonts w:asciiTheme="minorHAnsi" w:eastAsiaTheme="minorEastAsia" w:hAnsiTheme="minorHAnsi" w:cstheme="minorBidi"/>
          <w:noProof/>
          <w:kern w:val="2"/>
          <w:szCs w:val="22"/>
        </w:rPr>
      </w:pPr>
      <w:hyperlink w:anchor="_Toc48658592" w:history="1">
        <w:r w:rsidRPr="00A52E0D">
          <w:rPr>
            <w:rStyle w:val="a8"/>
            <w:rFonts w:ascii="宋体" w:hAnsi="宋体" w:cs="Arial"/>
            <w:bCs/>
            <w:noProof/>
          </w:rPr>
          <w:t>2</w:t>
        </w:r>
        <w:r w:rsidRPr="00A52E0D">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_Toc48658592 \h </w:instrText>
        </w:r>
        <w:r>
          <w:rPr>
            <w:noProof/>
            <w:webHidden/>
          </w:rPr>
        </w:r>
        <w:r>
          <w:rPr>
            <w:noProof/>
            <w:webHidden/>
          </w:rPr>
          <w:fldChar w:fldCharType="separate"/>
        </w:r>
        <w:r>
          <w:rPr>
            <w:noProof/>
            <w:webHidden/>
          </w:rPr>
          <w:t>5</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593" w:history="1">
        <w:r w:rsidRPr="00A52E0D">
          <w:rPr>
            <w:rStyle w:val="a8"/>
            <w:rFonts w:ascii="宋体" w:hAnsi="宋体" w:cs="Arial"/>
            <w:noProof/>
          </w:rPr>
          <w:t>2.1</w:t>
        </w:r>
        <w:r>
          <w:rPr>
            <w:rFonts w:asciiTheme="minorHAnsi" w:eastAsiaTheme="minorEastAsia" w:hAnsiTheme="minorHAnsi" w:cstheme="minorBidi"/>
            <w:noProof/>
            <w:kern w:val="2"/>
            <w:szCs w:val="22"/>
          </w:rPr>
          <w:tab/>
        </w:r>
        <w:r w:rsidRPr="00A52E0D">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_Toc48658593 \h </w:instrText>
        </w:r>
        <w:r>
          <w:rPr>
            <w:noProof/>
            <w:webHidden/>
          </w:rPr>
        </w:r>
        <w:r>
          <w:rPr>
            <w:noProof/>
            <w:webHidden/>
          </w:rPr>
          <w:fldChar w:fldCharType="separate"/>
        </w:r>
        <w:r>
          <w:rPr>
            <w:noProof/>
            <w:webHidden/>
          </w:rPr>
          <w:t>5</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594" w:history="1">
        <w:r w:rsidRPr="00A52E0D">
          <w:rPr>
            <w:rStyle w:val="a8"/>
            <w:rFonts w:ascii="宋体" w:hAnsi="宋体" w:cs="Arial"/>
            <w:noProof/>
          </w:rPr>
          <w:t>2.2</w:t>
        </w:r>
        <w:r>
          <w:rPr>
            <w:rFonts w:asciiTheme="minorHAnsi" w:eastAsiaTheme="minorEastAsia" w:hAnsiTheme="minorHAnsi" w:cstheme="minorBidi"/>
            <w:noProof/>
            <w:kern w:val="2"/>
            <w:szCs w:val="22"/>
          </w:rPr>
          <w:tab/>
        </w:r>
        <w:r w:rsidRPr="00A52E0D">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_Toc48658594 \h </w:instrText>
        </w:r>
        <w:r>
          <w:rPr>
            <w:noProof/>
            <w:webHidden/>
          </w:rPr>
        </w:r>
        <w:r>
          <w:rPr>
            <w:noProof/>
            <w:webHidden/>
          </w:rPr>
          <w:fldChar w:fldCharType="separate"/>
        </w:r>
        <w:r>
          <w:rPr>
            <w:noProof/>
            <w:webHidden/>
          </w:rPr>
          <w:t>5</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595" w:history="1">
        <w:r w:rsidRPr="00A52E0D">
          <w:rPr>
            <w:rStyle w:val="a8"/>
            <w:rFonts w:ascii="宋体" w:hAnsi="宋体" w:cs="Arial"/>
            <w:noProof/>
          </w:rPr>
          <w:t>2.3</w:t>
        </w:r>
        <w:r>
          <w:rPr>
            <w:rFonts w:asciiTheme="minorHAnsi" w:eastAsiaTheme="minorEastAsia" w:hAnsiTheme="minorHAnsi" w:cstheme="minorBidi"/>
            <w:noProof/>
            <w:kern w:val="2"/>
            <w:szCs w:val="22"/>
          </w:rPr>
          <w:tab/>
        </w:r>
        <w:r w:rsidRPr="00A52E0D">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_Toc48658595 \h </w:instrText>
        </w:r>
        <w:r>
          <w:rPr>
            <w:noProof/>
            <w:webHidden/>
          </w:rPr>
        </w:r>
        <w:r>
          <w:rPr>
            <w:noProof/>
            <w:webHidden/>
          </w:rPr>
          <w:fldChar w:fldCharType="separate"/>
        </w:r>
        <w:r>
          <w:rPr>
            <w:noProof/>
            <w:webHidden/>
          </w:rPr>
          <w:t>5</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596" w:history="1">
        <w:r w:rsidRPr="00A52E0D">
          <w:rPr>
            <w:rStyle w:val="a8"/>
            <w:rFonts w:ascii="宋体" w:hAnsi="宋体" w:cs="Arial"/>
            <w:noProof/>
          </w:rPr>
          <w:t>2.4</w:t>
        </w:r>
        <w:r>
          <w:rPr>
            <w:rFonts w:asciiTheme="minorHAnsi" w:eastAsiaTheme="minorEastAsia" w:hAnsiTheme="minorHAnsi" w:cstheme="minorBidi"/>
            <w:noProof/>
            <w:kern w:val="2"/>
            <w:szCs w:val="22"/>
          </w:rPr>
          <w:tab/>
        </w:r>
        <w:r w:rsidRPr="00A52E0D">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_Toc48658596 \h </w:instrText>
        </w:r>
        <w:r>
          <w:rPr>
            <w:noProof/>
            <w:webHidden/>
          </w:rPr>
        </w:r>
        <w:r>
          <w:rPr>
            <w:noProof/>
            <w:webHidden/>
          </w:rPr>
          <w:fldChar w:fldCharType="separate"/>
        </w:r>
        <w:r>
          <w:rPr>
            <w:noProof/>
            <w:webHidden/>
          </w:rPr>
          <w:t>6</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597" w:history="1">
        <w:r w:rsidRPr="00A52E0D">
          <w:rPr>
            <w:rStyle w:val="a8"/>
            <w:rFonts w:ascii="宋体" w:hAnsi="宋体" w:cs="Arial"/>
            <w:noProof/>
          </w:rPr>
          <w:t>2.5</w:t>
        </w:r>
        <w:r>
          <w:rPr>
            <w:rFonts w:asciiTheme="minorHAnsi" w:eastAsiaTheme="minorEastAsia" w:hAnsiTheme="minorHAnsi" w:cstheme="minorBidi"/>
            <w:noProof/>
            <w:kern w:val="2"/>
            <w:szCs w:val="22"/>
          </w:rPr>
          <w:tab/>
        </w:r>
        <w:r w:rsidRPr="00A52E0D">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_Toc48658597 \h </w:instrText>
        </w:r>
        <w:r>
          <w:rPr>
            <w:noProof/>
            <w:webHidden/>
          </w:rPr>
        </w:r>
        <w:r>
          <w:rPr>
            <w:noProof/>
            <w:webHidden/>
          </w:rPr>
          <w:fldChar w:fldCharType="separate"/>
        </w:r>
        <w:r>
          <w:rPr>
            <w:noProof/>
            <w:webHidden/>
          </w:rPr>
          <w:t>6</w:t>
        </w:r>
        <w:r>
          <w:rPr>
            <w:noProof/>
            <w:webHidden/>
          </w:rPr>
          <w:fldChar w:fldCharType="end"/>
        </w:r>
      </w:hyperlink>
    </w:p>
    <w:p w:rsidR="00333701" w:rsidRDefault="00333701">
      <w:pPr>
        <w:pStyle w:val="22"/>
        <w:rPr>
          <w:rFonts w:asciiTheme="minorHAnsi" w:eastAsiaTheme="minorEastAsia" w:hAnsiTheme="minorHAnsi" w:cstheme="minorBidi"/>
          <w:noProof/>
          <w:kern w:val="2"/>
          <w:szCs w:val="22"/>
        </w:rPr>
      </w:pPr>
      <w:hyperlink w:anchor="_Toc48658598" w:history="1">
        <w:r w:rsidRPr="00A52E0D">
          <w:rPr>
            <w:rStyle w:val="a8"/>
            <w:rFonts w:ascii="宋体" w:hAnsi="宋体" w:cs="Arial"/>
            <w:bCs/>
            <w:noProof/>
          </w:rPr>
          <w:t>3</w:t>
        </w:r>
        <w:r w:rsidRPr="00A52E0D">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_Toc48658598 \h </w:instrText>
        </w:r>
        <w:r>
          <w:rPr>
            <w:noProof/>
            <w:webHidden/>
          </w:rPr>
        </w:r>
        <w:r>
          <w:rPr>
            <w:noProof/>
            <w:webHidden/>
          </w:rPr>
          <w:fldChar w:fldCharType="separate"/>
        </w:r>
        <w:r>
          <w:rPr>
            <w:noProof/>
            <w:webHidden/>
          </w:rPr>
          <w:t>6</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599" w:history="1">
        <w:r w:rsidRPr="00A52E0D">
          <w:rPr>
            <w:rStyle w:val="a8"/>
            <w:rFonts w:ascii="宋体" w:hAnsi="宋体" w:cs="Arial"/>
            <w:noProof/>
          </w:rPr>
          <w:t>3.1</w:t>
        </w:r>
        <w:r>
          <w:rPr>
            <w:rFonts w:asciiTheme="minorHAnsi" w:eastAsiaTheme="minorEastAsia" w:hAnsiTheme="minorHAnsi" w:cstheme="minorBidi"/>
            <w:noProof/>
            <w:kern w:val="2"/>
            <w:szCs w:val="22"/>
          </w:rPr>
          <w:tab/>
        </w:r>
        <w:r w:rsidRPr="00A52E0D">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_Toc48658599 \h </w:instrText>
        </w:r>
        <w:r>
          <w:rPr>
            <w:noProof/>
            <w:webHidden/>
          </w:rPr>
        </w:r>
        <w:r>
          <w:rPr>
            <w:noProof/>
            <w:webHidden/>
          </w:rPr>
          <w:fldChar w:fldCharType="separate"/>
        </w:r>
        <w:r>
          <w:rPr>
            <w:noProof/>
            <w:webHidden/>
          </w:rPr>
          <w:t>6</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00" w:history="1">
        <w:r w:rsidRPr="00A52E0D">
          <w:rPr>
            <w:rStyle w:val="a8"/>
            <w:rFonts w:ascii="宋体" w:hAnsi="宋体" w:cs="Arial"/>
            <w:noProof/>
          </w:rPr>
          <w:t>3.2</w:t>
        </w:r>
        <w:r>
          <w:rPr>
            <w:rFonts w:asciiTheme="minorHAnsi" w:eastAsiaTheme="minorEastAsia" w:hAnsiTheme="minorHAnsi" w:cstheme="minorBidi"/>
            <w:noProof/>
            <w:kern w:val="2"/>
            <w:szCs w:val="22"/>
          </w:rPr>
          <w:tab/>
        </w:r>
        <w:r w:rsidRPr="00A52E0D">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_Toc48658600 \h </w:instrText>
        </w:r>
        <w:r>
          <w:rPr>
            <w:noProof/>
            <w:webHidden/>
          </w:rPr>
        </w:r>
        <w:r>
          <w:rPr>
            <w:noProof/>
            <w:webHidden/>
          </w:rPr>
          <w:fldChar w:fldCharType="separate"/>
        </w:r>
        <w:r>
          <w:rPr>
            <w:noProof/>
            <w:webHidden/>
          </w:rPr>
          <w:t>7</w:t>
        </w:r>
        <w:r>
          <w:rPr>
            <w:noProof/>
            <w:webHidden/>
          </w:rPr>
          <w:fldChar w:fldCharType="end"/>
        </w:r>
      </w:hyperlink>
    </w:p>
    <w:p w:rsidR="00333701" w:rsidRDefault="00333701">
      <w:pPr>
        <w:pStyle w:val="22"/>
        <w:rPr>
          <w:rFonts w:asciiTheme="minorHAnsi" w:eastAsiaTheme="minorEastAsia" w:hAnsiTheme="minorHAnsi" w:cstheme="minorBidi"/>
          <w:noProof/>
          <w:kern w:val="2"/>
          <w:szCs w:val="22"/>
        </w:rPr>
      </w:pPr>
      <w:hyperlink w:anchor="_Toc48658601" w:history="1">
        <w:r w:rsidRPr="00A52E0D">
          <w:rPr>
            <w:rStyle w:val="a8"/>
            <w:rFonts w:ascii="宋体" w:hAnsi="宋体" w:cs="Arial"/>
            <w:bCs/>
            <w:noProof/>
          </w:rPr>
          <w:t>4</w:t>
        </w:r>
        <w:r w:rsidRPr="00A52E0D">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_Toc48658601 \h </w:instrText>
        </w:r>
        <w:r>
          <w:rPr>
            <w:noProof/>
            <w:webHidden/>
          </w:rPr>
        </w:r>
        <w:r>
          <w:rPr>
            <w:noProof/>
            <w:webHidden/>
          </w:rPr>
          <w:fldChar w:fldCharType="separate"/>
        </w:r>
        <w:r>
          <w:rPr>
            <w:noProof/>
            <w:webHidden/>
          </w:rPr>
          <w:t>8</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02" w:history="1">
        <w:r w:rsidRPr="00A52E0D">
          <w:rPr>
            <w:rStyle w:val="a8"/>
            <w:rFonts w:ascii="宋体" w:hAnsi="宋体" w:cs="Arial"/>
            <w:noProof/>
          </w:rPr>
          <w:t>4.1</w:t>
        </w:r>
        <w:r>
          <w:rPr>
            <w:rFonts w:asciiTheme="minorHAnsi" w:eastAsiaTheme="minorEastAsia" w:hAnsiTheme="minorHAnsi" w:cstheme="minorBidi"/>
            <w:noProof/>
            <w:kern w:val="2"/>
            <w:szCs w:val="22"/>
          </w:rPr>
          <w:tab/>
        </w:r>
        <w:r w:rsidRPr="00A52E0D">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_Toc48658602 \h </w:instrText>
        </w:r>
        <w:r>
          <w:rPr>
            <w:noProof/>
            <w:webHidden/>
          </w:rPr>
        </w:r>
        <w:r>
          <w:rPr>
            <w:noProof/>
            <w:webHidden/>
          </w:rPr>
          <w:fldChar w:fldCharType="separate"/>
        </w:r>
        <w:r>
          <w:rPr>
            <w:noProof/>
            <w:webHidden/>
          </w:rPr>
          <w:t>8</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03" w:history="1">
        <w:r w:rsidRPr="00A52E0D">
          <w:rPr>
            <w:rStyle w:val="a8"/>
            <w:rFonts w:ascii="宋体" w:hAnsi="宋体" w:cs="Arial"/>
            <w:noProof/>
          </w:rPr>
          <w:t>4.2</w:t>
        </w:r>
        <w:r>
          <w:rPr>
            <w:rFonts w:asciiTheme="minorHAnsi" w:eastAsiaTheme="minorEastAsia" w:hAnsiTheme="minorHAnsi" w:cstheme="minorBidi"/>
            <w:noProof/>
            <w:kern w:val="2"/>
            <w:szCs w:val="22"/>
          </w:rPr>
          <w:tab/>
        </w:r>
        <w:r w:rsidRPr="00A52E0D">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_Toc48658603 \h </w:instrText>
        </w:r>
        <w:r>
          <w:rPr>
            <w:noProof/>
            <w:webHidden/>
          </w:rPr>
        </w:r>
        <w:r>
          <w:rPr>
            <w:noProof/>
            <w:webHidden/>
          </w:rPr>
          <w:fldChar w:fldCharType="separate"/>
        </w:r>
        <w:r>
          <w:rPr>
            <w:noProof/>
            <w:webHidden/>
          </w:rPr>
          <w:t>9</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04" w:history="1">
        <w:r w:rsidRPr="00A52E0D">
          <w:rPr>
            <w:rStyle w:val="a8"/>
            <w:rFonts w:ascii="宋体" w:hAnsi="宋体" w:cs="Arial"/>
            <w:noProof/>
          </w:rPr>
          <w:t>4.3</w:t>
        </w:r>
        <w:r>
          <w:rPr>
            <w:rFonts w:asciiTheme="minorHAnsi" w:eastAsiaTheme="minorEastAsia" w:hAnsiTheme="minorHAnsi" w:cstheme="minorBidi"/>
            <w:noProof/>
            <w:kern w:val="2"/>
            <w:szCs w:val="22"/>
          </w:rPr>
          <w:tab/>
        </w:r>
        <w:r w:rsidRPr="00A52E0D">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_Toc48658604 \h </w:instrText>
        </w:r>
        <w:r>
          <w:rPr>
            <w:noProof/>
            <w:webHidden/>
          </w:rPr>
        </w:r>
        <w:r>
          <w:rPr>
            <w:noProof/>
            <w:webHidden/>
          </w:rPr>
          <w:fldChar w:fldCharType="separate"/>
        </w:r>
        <w:r>
          <w:rPr>
            <w:noProof/>
            <w:webHidden/>
          </w:rPr>
          <w:t>9</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05" w:history="1">
        <w:r w:rsidRPr="00A52E0D">
          <w:rPr>
            <w:rStyle w:val="a8"/>
            <w:rFonts w:ascii="宋体" w:hAnsi="宋体" w:cs="Arial"/>
            <w:noProof/>
          </w:rPr>
          <w:t>4.4</w:t>
        </w:r>
        <w:r>
          <w:rPr>
            <w:rFonts w:asciiTheme="minorHAnsi" w:eastAsiaTheme="minorEastAsia" w:hAnsiTheme="minorHAnsi" w:cstheme="minorBidi"/>
            <w:noProof/>
            <w:kern w:val="2"/>
            <w:szCs w:val="22"/>
          </w:rPr>
          <w:tab/>
        </w:r>
        <w:r w:rsidRPr="00A52E0D">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_Toc48658605 \h </w:instrText>
        </w:r>
        <w:r>
          <w:rPr>
            <w:noProof/>
            <w:webHidden/>
          </w:rPr>
        </w:r>
        <w:r>
          <w:rPr>
            <w:noProof/>
            <w:webHidden/>
          </w:rPr>
          <w:fldChar w:fldCharType="separate"/>
        </w:r>
        <w:r>
          <w:rPr>
            <w:noProof/>
            <w:webHidden/>
          </w:rPr>
          <w:t>10</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06" w:history="1">
        <w:r w:rsidRPr="00A52E0D">
          <w:rPr>
            <w:rStyle w:val="a8"/>
            <w:rFonts w:ascii="宋体" w:hAnsi="宋体" w:cs="Arial"/>
            <w:noProof/>
          </w:rPr>
          <w:t>4.5</w:t>
        </w:r>
        <w:r>
          <w:rPr>
            <w:rFonts w:asciiTheme="minorHAnsi" w:eastAsiaTheme="minorEastAsia" w:hAnsiTheme="minorHAnsi" w:cstheme="minorBidi"/>
            <w:noProof/>
            <w:kern w:val="2"/>
            <w:szCs w:val="22"/>
          </w:rPr>
          <w:tab/>
        </w:r>
        <w:r w:rsidRPr="00A52E0D">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_Toc48658606 \h </w:instrText>
        </w:r>
        <w:r>
          <w:rPr>
            <w:noProof/>
            <w:webHidden/>
          </w:rPr>
        </w:r>
        <w:r>
          <w:rPr>
            <w:noProof/>
            <w:webHidden/>
          </w:rPr>
          <w:fldChar w:fldCharType="separate"/>
        </w:r>
        <w:r>
          <w:rPr>
            <w:noProof/>
            <w:webHidden/>
          </w:rPr>
          <w:t>10</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07" w:history="1">
        <w:r w:rsidRPr="00A52E0D">
          <w:rPr>
            <w:rStyle w:val="a8"/>
            <w:rFonts w:ascii="宋体" w:hAnsi="宋体" w:cs="Arial"/>
            <w:noProof/>
          </w:rPr>
          <w:t>4.6</w:t>
        </w:r>
        <w:r>
          <w:rPr>
            <w:rFonts w:asciiTheme="minorHAnsi" w:eastAsiaTheme="minorEastAsia" w:hAnsiTheme="minorHAnsi" w:cstheme="minorBidi"/>
            <w:noProof/>
            <w:kern w:val="2"/>
            <w:szCs w:val="22"/>
          </w:rPr>
          <w:tab/>
        </w:r>
        <w:r w:rsidRPr="00A52E0D">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_Toc48658607 \h </w:instrText>
        </w:r>
        <w:r>
          <w:rPr>
            <w:noProof/>
            <w:webHidden/>
          </w:rPr>
        </w:r>
        <w:r>
          <w:rPr>
            <w:noProof/>
            <w:webHidden/>
          </w:rPr>
          <w:fldChar w:fldCharType="separate"/>
        </w:r>
        <w:r>
          <w:rPr>
            <w:noProof/>
            <w:webHidden/>
          </w:rPr>
          <w:t>11</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08" w:history="1">
        <w:r w:rsidRPr="00A52E0D">
          <w:rPr>
            <w:rStyle w:val="a8"/>
            <w:rFonts w:ascii="宋体" w:hAnsi="宋体" w:cs="Arial"/>
            <w:noProof/>
          </w:rPr>
          <w:t>4.7</w:t>
        </w:r>
        <w:r>
          <w:rPr>
            <w:rFonts w:asciiTheme="minorHAnsi" w:eastAsiaTheme="minorEastAsia" w:hAnsiTheme="minorHAnsi" w:cstheme="minorBidi"/>
            <w:noProof/>
            <w:kern w:val="2"/>
            <w:szCs w:val="22"/>
          </w:rPr>
          <w:tab/>
        </w:r>
        <w:r w:rsidRPr="00A52E0D">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_Toc48658608 \h </w:instrText>
        </w:r>
        <w:r>
          <w:rPr>
            <w:noProof/>
            <w:webHidden/>
          </w:rPr>
        </w:r>
        <w:r>
          <w:rPr>
            <w:noProof/>
            <w:webHidden/>
          </w:rPr>
          <w:fldChar w:fldCharType="separate"/>
        </w:r>
        <w:r>
          <w:rPr>
            <w:noProof/>
            <w:webHidden/>
          </w:rPr>
          <w:t>11</w:t>
        </w:r>
        <w:r>
          <w:rPr>
            <w:noProof/>
            <w:webHidden/>
          </w:rPr>
          <w:fldChar w:fldCharType="end"/>
        </w:r>
      </w:hyperlink>
    </w:p>
    <w:p w:rsidR="00333701" w:rsidRDefault="00333701">
      <w:pPr>
        <w:pStyle w:val="22"/>
        <w:rPr>
          <w:rFonts w:asciiTheme="minorHAnsi" w:eastAsiaTheme="minorEastAsia" w:hAnsiTheme="minorHAnsi" w:cstheme="minorBidi"/>
          <w:noProof/>
          <w:kern w:val="2"/>
          <w:szCs w:val="22"/>
        </w:rPr>
      </w:pPr>
      <w:hyperlink w:anchor="_Toc48658609" w:history="1">
        <w:r w:rsidRPr="00A52E0D">
          <w:rPr>
            <w:rStyle w:val="a8"/>
            <w:rFonts w:ascii="宋体" w:hAnsi="宋体" w:cs="Arial"/>
            <w:bCs/>
            <w:noProof/>
          </w:rPr>
          <w:t>5</w:t>
        </w:r>
        <w:r w:rsidRPr="00A52E0D">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_Toc48658609 \h </w:instrText>
        </w:r>
        <w:r>
          <w:rPr>
            <w:noProof/>
            <w:webHidden/>
          </w:rPr>
        </w:r>
        <w:r>
          <w:rPr>
            <w:noProof/>
            <w:webHidden/>
          </w:rPr>
          <w:fldChar w:fldCharType="separate"/>
        </w:r>
        <w:r>
          <w:rPr>
            <w:noProof/>
            <w:webHidden/>
          </w:rPr>
          <w:t>11</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10" w:history="1">
        <w:r w:rsidRPr="00A52E0D">
          <w:rPr>
            <w:rStyle w:val="a8"/>
            <w:rFonts w:ascii="宋体" w:hAnsi="宋体" w:cs="Arial"/>
            <w:noProof/>
          </w:rPr>
          <w:t>5.1</w:t>
        </w:r>
        <w:r>
          <w:rPr>
            <w:rFonts w:asciiTheme="minorHAnsi" w:eastAsiaTheme="minorEastAsia" w:hAnsiTheme="minorHAnsi" w:cstheme="minorBidi"/>
            <w:noProof/>
            <w:kern w:val="2"/>
            <w:szCs w:val="22"/>
          </w:rPr>
          <w:tab/>
        </w:r>
        <w:r w:rsidRPr="00A52E0D">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_Toc48658610 \h </w:instrText>
        </w:r>
        <w:r>
          <w:rPr>
            <w:noProof/>
            <w:webHidden/>
          </w:rPr>
        </w:r>
        <w:r>
          <w:rPr>
            <w:noProof/>
            <w:webHidden/>
          </w:rPr>
          <w:fldChar w:fldCharType="separate"/>
        </w:r>
        <w:r>
          <w:rPr>
            <w:noProof/>
            <w:webHidden/>
          </w:rPr>
          <w:t>11</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11" w:history="1">
        <w:r w:rsidRPr="00A52E0D">
          <w:rPr>
            <w:rStyle w:val="a8"/>
            <w:rFonts w:ascii="宋体" w:hAnsi="宋体" w:cs="Arial"/>
            <w:noProof/>
          </w:rPr>
          <w:t>5.2</w:t>
        </w:r>
        <w:r>
          <w:rPr>
            <w:rFonts w:asciiTheme="minorHAnsi" w:eastAsiaTheme="minorEastAsia" w:hAnsiTheme="minorHAnsi" w:cstheme="minorBidi"/>
            <w:noProof/>
            <w:kern w:val="2"/>
            <w:szCs w:val="22"/>
          </w:rPr>
          <w:tab/>
        </w:r>
        <w:r w:rsidRPr="00A52E0D">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_Toc48658611 \h </w:instrText>
        </w:r>
        <w:r>
          <w:rPr>
            <w:noProof/>
            <w:webHidden/>
          </w:rPr>
        </w:r>
        <w:r>
          <w:rPr>
            <w:noProof/>
            <w:webHidden/>
          </w:rPr>
          <w:fldChar w:fldCharType="separate"/>
        </w:r>
        <w:r>
          <w:rPr>
            <w:noProof/>
            <w:webHidden/>
          </w:rPr>
          <w:t>11</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12" w:history="1">
        <w:r w:rsidRPr="00A52E0D">
          <w:rPr>
            <w:rStyle w:val="a8"/>
            <w:rFonts w:ascii="宋体" w:hAnsi="宋体" w:cs="Arial"/>
            <w:noProof/>
          </w:rPr>
          <w:t>5.3</w:t>
        </w:r>
        <w:r>
          <w:rPr>
            <w:rFonts w:asciiTheme="minorHAnsi" w:eastAsiaTheme="minorEastAsia" w:hAnsiTheme="minorHAnsi" w:cstheme="minorBidi"/>
            <w:noProof/>
            <w:kern w:val="2"/>
            <w:szCs w:val="22"/>
          </w:rPr>
          <w:tab/>
        </w:r>
        <w:r w:rsidRPr="00A52E0D">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_Toc48658612 \h </w:instrText>
        </w:r>
        <w:r>
          <w:rPr>
            <w:noProof/>
            <w:webHidden/>
          </w:rPr>
        </w:r>
        <w:r>
          <w:rPr>
            <w:noProof/>
            <w:webHidden/>
          </w:rPr>
          <w:fldChar w:fldCharType="separate"/>
        </w:r>
        <w:r>
          <w:rPr>
            <w:noProof/>
            <w:webHidden/>
          </w:rPr>
          <w:t>12</w:t>
        </w:r>
        <w:r>
          <w:rPr>
            <w:noProof/>
            <w:webHidden/>
          </w:rPr>
          <w:fldChar w:fldCharType="end"/>
        </w:r>
      </w:hyperlink>
    </w:p>
    <w:p w:rsidR="00333701" w:rsidRDefault="00333701">
      <w:pPr>
        <w:pStyle w:val="22"/>
        <w:rPr>
          <w:rFonts w:asciiTheme="minorHAnsi" w:eastAsiaTheme="minorEastAsia" w:hAnsiTheme="minorHAnsi" w:cstheme="minorBidi"/>
          <w:noProof/>
          <w:kern w:val="2"/>
          <w:szCs w:val="22"/>
        </w:rPr>
      </w:pPr>
      <w:hyperlink w:anchor="_Toc48658613" w:history="1">
        <w:r w:rsidRPr="00A52E0D">
          <w:rPr>
            <w:rStyle w:val="a8"/>
            <w:rFonts w:ascii="宋体" w:hAnsi="宋体" w:cs="Arial"/>
            <w:bCs/>
            <w:noProof/>
          </w:rPr>
          <w:t>6</w:t>
        </w:r>
        <w:r w:rsidRPr="00A52E0D">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_Toc48658613 \h </w:instrText>
        </w:r>
        <w:r>
          <w:rPr>
            <w:noProof/>
            <w:webHidden/>
          </w:rPr>
        </w:r>
        <w:r>
          <w:rPr>
            <w:noProof/>
            <w:webHidden/>
          </w:rPr>
          <w:fldChar w:fldCharType="separate"/>
        </w:r>
        <w:r>
          <w:rPr>
            <w:noProof/>
            <w:webHidden/>
          </w:rPr>
          <w:t>12</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14" w:history="1">
        <w:r w:rsidRPr="00A52E0D">
          <w:rPr>
            <w:rStyle w:val="a8"/>
            <w:rFonts w:ascii="宋体" w:hAnsi="宋体" w:cs="Arial"/>
            <w:noProof/>
          </w:rPr>
          <w:t>6.1</w:t>
        </w:r>
        <w:r>
          <w:rPr>
            <w:rFonts w:asciiTheme="minorHAnsi" w:eastAsiaTheme="minorEastAsia" w:hAnsiTheme="minorHAnsi" w:cstheme="minorBidi"/>
            <w:noProof/>
            <w:kern w:val="2"/>
            <w:szCs w:val="22"/>
          </w:rPr>
          <w:tab/>
        </w:r>
        <w:r w:rsidRPr="00A52E0D">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_Toc48658614 \h </w:instrText>
        </w:r>
        <w:r>
          <w:rPr>
            <w:noProof/>
            <w:webHidden/>
          </w:rPr>
        </w:r>
        <w:r>
          <w:rPr>
            <w:noProof/>
            <w:webHidden/>
          </w:rPr>
          <w:fldChar w:fldCharType="separate"/>
        </w:r>
        <w:r>
          <w:rPr>
            <w:noProof/>
            <w:webHidden/>
          </w:rPr>
          <w:t>12</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15" w:history="1">
        <w:r w:rsidRPr="00A52E0D">
          <w:rPr>
            <w:rStyle w:val="a8"/>
            <w:rFonts w:ascii="宋体" w:hAnsi="宋体" w:cs="Arial"/>
            <w:noProof/>
          </w:rPr>
          <w:t>6.2</w:t>
        </w:r>
        <w:r>
          <w:rPr>
            <w:rFonts w:asciiTheme="minorHAnsi" w:eastAsiaTheme="minorEastAsia" w:hAnsiTheme="minorHAnsi" w:cstheme="minorBidi"/>
            <w:noProof/>
            <w:kern w:val="2"/>
            <w:szCs w:val="22"/>
          </w:rPr>
          <w:tab/>
        </w:r>
        <w:r w:rsidRPr="00A52E0D">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_Toc48658615 \h </w:instrText>
        </w:r>
        <w:r>
          <w:rPr>
            <w:noProof/>
            <w:webHidden/>
          </w:rPr>
        </w:r>
        <w:r>
          <w:rPr>
            <w:noProof/>
            <w:webHidden/>
          </w:rPr>
          <w:fldChar w:fldCharType="separate"/>
        </w:r>
        <w:r>
          <w:rPr>
            <w:noProof/>
            <w:webHidden/>
          </w:rPr>
          <w:t>13</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16" w:history="1">
        <w:r w:rsidRPr="00A52E0D">
          <w:rPr>
            <w:rStyle w:val="a8"/>
            <w:rFonts w:ascii="宋体" w:hAnsi="宋体" w:cs="Arial"/>
            <w:noProof/>
          </w:rPr>
          <w:t>6.3</w:t>
        </w:r>
        <w:r>
          <w:rPr>
            <w:rFonts w:asciiTheme="minorHAnsi" w:eastAsiaTheme="minorEastAsia" w:hAnsiTheme="minorHAnsi" w:cstheme="minorBidi"/>
            <w:noProof/>
            <w:kern w:val="2"/>
            <w:szCs w:val="22"/>
          </w:rPr>
          <w:tab/>
        </w:r>
        <w:r w:rsidRPr="00A52E0D">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_Toc48658616 \h </w:instrText>
        </w:r>
        <w:r>
          <w:rPr>
            <w:noProof/>
            <w:webHidden/>
          </w:rPr>
        </w:r>
        <w:r>
          <w:rPr>
            <w:noProof/>
            <w:webHidden/>
          </w:rPr>
          <w:fldChar w:fldCharType="separate"/>
        </w:r>
        <w:r>
          <w:rPr>
            <w:noProof/>
            <w:webHidden/>
          </w:rPr>
          <w:t>14</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17" w:history="1">
        <w:r w:rsidRPr="00A52E0D">
          <w:rPr>
            <w:rStyle w:val="a8"/>
            <w:rFonts w:ascii="宋体" w:hAnsi="宋体" w:cs="Arial"/>
            <w:noProof/>
          </w:rPr>
          <w:t>6.4</w:t>
        </w:r>
        <w:r>
          <w:rPr>
            <w:rFonts w:asciiTheme="minorHAnsi" w:eastAsiaTheme="minorEastAsia" w:hAnsiTheme="minorHAnsi" w:cstheme="minorBidi"/>
            <w:noProof/>
            <w:kern w:val="2"/>
            <w:szCs w:val="22"/>
          </w:rPr>
          <w:tab/>
        </w:r>
        <w:r w:rsidRPr="00A52E0D">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_Toc48658617 \h </w:instrText>
        </w:r>
        <w:r>
          <w:rPr>
            <w:noProof/>
            <w:webHidden/>
          </w:rPr>
        </w:r>
        <w:r>
          <w:rPr>
            <w:noProof/>
            <w:webHidden/>
          </w:rPr>
          <w:fldChar w:fldCharType="separate"/>
        </w:r>
        <w:r>
          <w:rPr>
            <w:noProof/>
            <w:webHidden/>
          </w:rPr>
          <w:t>15</w:t>
        </w:r>
        <w:r>
          <w:rPr>
            <w:noProof/>
            <w:webHidden/>
          </w:rPr>
          <w:fldChar w:fldCharType="end"/>
        </w:r>
      </w:hyperlink>
    </w:p>
    <w:p w:rsidR="00333701" w:rsidRDefault="00333701">
      <w:pPr>
        <w:pStyle w:val="22"/>
        <w:rPr>
          <w:rFonts w:asciiTheme="minorHAnsi" w:eastAsiaTheme="minorEastAsia" w:hAnsiTheme="minorHAnsi" w:cstheme="minorBidi"/>
          <w:noProof/>
          <w:kern w:val="2"/>
          <w:szCs w:val="22"/>
        </w:rPr>
      </w:pPr>
      <w:hyperlink w:anchor="_Toc48658618" w:history="1">
        <w:r w:rsidRPr="00A52E0D">
          <w:rPr>
            <w:rStyle w:val="a8"/>
            <w:rFonts w:ascii="宋体" w:hAnsi="宋体" w:cs="Arial"/>
            <w:bCs/>
            <w:noProof/>
          </w:rPr>
          <w:t>7</w:t>
        </w:r>
        <w:r w:rsidRPr="00A52E0D">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_Toc48658618 \h </w:instrText>
        </w:r>
        <w:r>
          <w:rPr>
            <w:noProof/>
            <w:webHidden/>
          </w:rPr>
        </w:r>
        <w:r>
          <w:rPr>
            <w:noProof/>
            <w:webHidden/>
          </w:rPr>
          <w:fldChar w:fldCharType="separate"/>
        </w:r>
        <w:r>
          <w:rPr>
            <w:noProof/>
            <w:webHidden/>
          </w:rPr>
          <w:t>35</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19" w:history="1">
        <w:r w:rsidRPr="00A52E0D">
          <w:rPr>
            <w:rStyle w:val="a8"/>
            <w:rFonts w:ascii="宋体" w:hAnsi="宋体" w:cs="Arial"/>
            <w:noProof/>
          </w:rPr>
          <w:t>7.1</w:t>
        </w:r>
        <w:r>
          <w:rPr>
            <w:rFonts w:asciiTheme="minorHAnsi" w:eastAsiaTheme="minorEastAsia" w:hAnsiTheme="minorHAnsi" w:cstheme="minorBidi"/>
            <w:noProof/>
            <w:kern w:val="2"/>
            <w:szCs w:val="22"/>
          </w:rPr>
          <w:tab/>
        </w:r>
        <w:r w:rsidRPr="00A52E0D">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_Toc48658619 \h </w:instrText>
        </w:r>
        <w:r>
          <w:rPr>
            <w:noProof/>
            <w:webHidden/>
          </w:rPr>
        </w:r>
        <w:r>
          <w:rPr>
            <w:noProof/>
            <w:webHidden/>
          </w:rPr>
          <w:fldChar w:fldCharType="separate"/>
        </w:r>
        <w:r>
          <w:rPr>
            <w:noProof/>
            <w:webHidden/>
          </w:rPr>
          <w:t>35</w:t>
        </w:r>
        <w:r>
          <w:rPr>
            <w:noProof/>
            <w:webHidden/>
          </w:rPr>
          <w:fldChar w:fldCharType="end"/>
        </w:r>
      </w:hyperlink>
    </w:p>
    <w:p w:rsidR="00333701" w:rsidRDefault="00333701">
      <w:pPr>
        <w:pStyle w:val="22"/>
        <w:rPr>
          <w:rFonts w:asciiTheme="minorHAnsi" w:eastAsiaTheme="minorEastAsia" w:hAnsiTheme="minorHAnsi" w:cstheme="minorBidi"/>
          <w:noProof/>
          <w:kern w:val="2"/>
          <w:szCs w:val="22"/>
        </w:rPr>
      </w:pPr>
      <w:hyperlink w:anchor="_Toc48658620" w:history="1">
        <w:r w:rsidRPr="00A52E0D">
          <w:rPr>
            <w:rStyle w:val="a8"/>
            <w:rFonts w:ascii="宋体" w:cs="Arial"/>
            <w:noProof/>
          </w:rPr>
          <w:t xml:space="preserve">7.2 </w:t>
        </w:r>
        <w:r w:rsidRPr="00A52E0D">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_Toc48658620 \h </w:instrText>
        </w:r>
        <w:r>
          <w:rPr>
            <w:noProof/>
            <w:webHidden/>
          </w:rPr>
        </w:r>
        <w:r>
          <w:rPr>
            <w:noProof/>
            <w:webHidden/>
          </w:rPr>
          <w:fldChar w:fldCharType="separate"/>
        </w:r>
        <w:r>
          <w:rPr>
            <w:noProof/>
            <w:webHidden/>
          </w:rPr>
          <w:t>35</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21" w:history="1">
        <w:r w:rsidRPr="00A52E0D">
          <w:rPr>
            <w:rStyle w:val="a8"/>
            <w:rFonts w:ascii="宋体" w:hAnsi="宋体" w:cs="Arial"/>
            <w:noProof/>
          </w:rPr>
          <w:t>7.3</w:t>
        </w:r>
        <w:r>
          <w:rPr>
            <w:rFonts w:asciiTheme="minorHAnsi" w:eastAsiaTheme="minorEastAsia" w:hAnsiTheme="minorHAnsi" w:cstheme="minorBidi"/>
            <w:noProof/>
            <w:kern w:val="2"/>
            <w:szCs w:val="22"/>
          </w:rPr>
          <w:tab/>
        </w:r>
        <w:r w:rsidRPr="00A52E0D">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_Toc48658621 \h </w:instrText>
        </w:r>
        <w:r>
          <w:rPr>
            <w:noProof/>
            <w:webHidden/>
          </w:rPr>
        </w:r>
        <w:r>
          <w:rPr>
            <w:noProof/>
            <w:webHidden/>
          </w:rPr>
          <w:fldChar w:fldCharType="separate"/>
        </w:r>
        <w:r>
          <w:rPr>
            <w:noProof/>
            <w:webHidden/>
          </w:rPr>
          <w:t>37</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22" w:history="1">
        <w:r w:rsidRPr="00A52E0D">
          <w:rPr>
            <w:rStyle w:val="a8"/>
            <w:rFonts w:ascii="宋体" w:hAnsi="宋体" w:cs="Arial"/>
            <w:noProof/>
          </w:rPr>
          <w:t>7.4</w:t>
        </w:r>
        <w:r>
          <w:rPr>
            <w:rFonts w:asciiTheme="minorHAnsi" w:eastAsiaTheme="minorEastAsia" w:hAnsiTheme="minorHAnsi" w:cstheme="minorBidi"/>
            <w:noProof/>
            <w:kern w:val="2"/>
            <w:szCs w:val="22"/>
          </w:rPr>
          <w:tab/>
        </w:r>
        <w:r w:rsidRPr="00A52E0D">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_Toc48658622 \h </w:instrText>
        </w:r>
        <w:r>
          <w:rPr>
            <w:noProof/>
            <w:webHidden/>
          </w:rPr>
        </w:r>
        <w:r>
          <w:rPr>
            <w:noProof/>
            <w:webHidden/>
          </w:rPr>
          <w:fldChar w:fldCharType="separate"/>
        </w:r>
        <w:r>
          <w:rPr>
            <w:noProof/>
            <w:webHidden/>
          </w:rPr>
          <w:t>38</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23" w:history="1">
        <w:r w:rsidRPr="00A52E0D">
          <w:rPr>
            <w:rStyle w:val="a8"/>
            <w:rFonts w:ascii="宋体" w:hAnsi="宋体" w:cs="Arial"/>
            <w:noProof/>
          </w:rPr>
          <w:t>7.5</w:t>
        </w:r>
        <w:r>
          <w:rPr>
            <w:rFonts w:asciiTheme="minorHAnsi" w:eastAsiaTheme="minorEastAsia" w:hAnsiTheme="minorHAnsi" w:cstheme="minorBidi"/>
            <w:noProof/>
            <w:kern w:val="2"/>
            <w:szCs w:val="22"/>
          </w:rPr>
          <w:tab/>
        </w:r>
        <w:r w:rsidRPr="00A52E0D">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_Toc48658623 \h </w:instrText>
        </w:r>
        <w:r>
          <w:rPr>
            <w:noProof/>
            <w:webHidden/>
          </w:rPr>
        </w:r>
        <w:r>
          <w:rPr>
            <w:noProof/>
            <w:webHidden/>
          </w:rPr>
          <w:fldChar w:fldCharType="separate"/>
        </w:r>
        <w:r>
          <w:rPr>
            <w:noProof/>
            <w:webHidden/>
          </w:rPr>
          <w:t>39</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24" w:history="1">
        <w:r w:rsidRPr="00A52E0D">
          <w:rPr>
            <w:rStyle w:val="a8"/>
            <w:rFonts w:ascii="宋体" w:hAnsi="宋体" w:cs="Arial"/>
            <w:noProof/>
          </w:rPr>
          <w:t>7.6</w:t>
        </w:r>
        <w:r>
          <w:rPr>
            <w:rFonts w:asciiTheme="minorHAnsi" w:eastAsiaTheme="minorEastAsia" w:hAnsiTheme="minorHAnsi" w:cstheme="minorBidi"/>
            <w:noProof/>
            <w:kern w:val="2"/>
            <w:szCs w:val="22"/>
          </w:rPr>
          <w:tab/>
        </w:r>
        <w:r w:rsidRPr="00A52E0D">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_Toc48658624 \h </w:instrText>
        </w:r>
        <w:r>
          <w:rPr>
            <w:noProof/>
            <w:webHidden/>
          </w:rPr>
        </w:r>
        <w:r>
          <w:rPr>
            <w:noProof/>
            <w:webHidden/>
          </w:rPr>
          <w:fldChar w:fldCharType="separate"/>
        </w:r>
        <w:r>
          <w:rPr>
            <w:noProof/>
            <w:webHidden/>
          </w:rPr>
          <w:t>40</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25" w:history="1">
        <w:r w:rsidRPr="00A52E0D">
          <w:rPr>
            <w:rStyle w:val="a8"/>
            <w:rFonts w:ascii="宋体" w:hAnsi="宋体" w:cs="Arial"/>
            <w:noProof/>
          </w:rPr>
          <w:t>7.7</w:t>
        </w:r>
        <w:r>
          <w:rPr>
            <w:rFonts w:asciiTheme="minorHAnsi" w:eastAsiaTheme="minorEastAsia" w:hAnsiTheme="minorHAnsi" w:cstheme="minorBidi"/>
            <w:noProof/>
            <w:kern w:val="2"/>
            <w:szCs w:val="22"/>
          </w:rPr>
          <w:tab/>
        </w:r>
        <w:r w:rsidRPr="00A52E0D">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_Toc48658625 \h </w:instrText>
        </w:r>
        <w:r>
          <w:rPr>
            <w:noProof/>
            <w:webHidden/>
          </w:rPr>
        </w:r>
        <w:r>
          <w:rPr>
            <w:noProof/>
            <w:webHidden/>
          </w:rPr>
          <w:fldChar w:fldCharType="separate"/>
        </w:r>
        <w:r>
          <w:rPr>
            <w:noProof/>
            <w:webHidden/>
          </w:rPr>
          <w:t>40</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26" w:history="1">
        <w:r w:rsidRPr="00A52E0D">
          <w:rPr>
            <w:rStyle w:val="a8"/>
            <w:rFonts w:ascii="宋体" w:hAnsi="宋体" w:cs="Arial"/>
            <w:noProof/>
          </w:rPr>
          <w:t>7.8</w:t>
        </w:r>
        <w:r>
          <w:rPr>
            <w:rFonts w:asciiTheme="minorHAnsi" w:eastAsiaTheme="minorEastAsia" w:hAnsiTheme="minorHAnsi" w:cstheme="minorBidi"/>
            <w:noProof/>
            <w:kern w:val="2"/>
            <w:szCs w:val="22"/>
          </w:rPr>
          <w:tab/>
        </w:r>
        <w:r w:rsidRPr="00A52E0D">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_Toc48658626 \h </w:instrText>
        </w:r>
        <w:r>
          <w:rPr>
            <w:noProof/>
            <w:webHidden/>
          </w:rPr>
        </w:r>
        <w:r>
          <w:rPr>
            <w:noProof/>
            <w:webHidden/>
          </w:rPr>
          <w:fldChar w:fldCharType="separate"/>
        </w:r>
        <w:r>
          <w:rPr>
            <w:noProof/>
            <w:webHidden/>
          </w:rPr>
          <w:t>40</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27" w:history="1">
        <w:r w:rsidRPr="00A52E0D">
          <w:rPr>
            <w:rStyle w:val="a8"/>
            <w:rFonts w:ascii="宋体" w:hAnsi="宋体" w:cs="Arial"/>
            <w:noProof/>
          </w:rPr>
          <w:t>7.9</w:t>
        </w:r>
        <w:r>
          <w:rPr>
            <w:rFonts w:asciiTheme="minorHAnsi" w:eastAsiaTheme="minorEastAsia" w:hAnsiTheme="minorHAnsi" w:cstheme="minorBidi"/>
            <w:noProof/>
            <w:kern w:val="2"/>
            <w:szCs w:val="22"/>
          </w:rPr>
          <w:tab/>
        </w:r>
        <w:r w:rsidRPr="00A52E0D">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_Toc48658627 \h </w:instrText>
        </w:r>
        <w:r>
          <w:rPr>
            <w:noProof/>
            <w:webHidden/>
          </w:rPr>
        </w:r>
        <w:r>
          <w:rPr>
            <w:noProof/>
            <w:webHidden/>
          </w:rPr>
          <w:fldChar w:fldCharType="separate"/>
        </w:r>
        <w:r>
          <w:rPr>
            <w:noProof/>
            <w:webHidden/>
          </w:rPr>
          <w:t>40</w:t>
        </w:r>
        <w:r>
          <w:rPr>
            <w:noProof/>
            <w:webHidden/>
          </w:rPr>
          <w:fldChar w:fldCharType="end"/>
        </w:r>
      </w:hyperlink>
    </w:p>
    <w:p w:rsidR="00333701" w:rsidRDefault="00333701">
      <w:pPr>
        <w:pStyle w:val="22"/>
        <w:tabs>
          <w:tab w:val="left" w:pos="1050"/>
        </w:tabs>
        <w:rPr>
          <w:rFonts w:asciiTheme="minorHAnsi" w:eastAsiaTheme="minorEastAsia" w:hAnsiTheme="minorHAnsi" w:cstheme="minorBidi"/>
          <w:noProof/>
          <w:kern w:val="2"/>
          <w:szCs w:val="22"/>
        </w:rPr>
      </w:pPr>
      <w:hyperlink w:anchor="_Toc48658628" w:history="1">
        <w:r w:rsidRPr="00A52E0D">
          <w:rPr>
            <w:rStyle w:val="a8"/>
            <w:rFonts w:ascii="宋体" w:hAnsi="宋体" w:cs="Arial"/>
            <w:noProof/>
          </w:rPr>
          <w:t>7.10</w:t>
        </w:r>
        <w:r>
          <w:rPr>
            <w:rFonts w:asciiTheme="minorHAnsi" w:eastAsiaTheme="minorEastAsia" w:hAnsiTheme="minorHAnsi" w:cstheme="minorBidi"/>
            <w:noProof/>
            <w:kern w:val="2"/>
            <w:szCs w:val="22"/>
          </w:rPr>
          <w:tab/>
        </w:r>
        <w:r w:rsidRPr="00A52E0D">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_Toc48658628 \h </w:instrText>
        </w:r>
        <w:r>
          <w:rPr>
            <w:noProof/>
            <w:webHidden/>
          </w:rPr>
        </w:r>
        <w:r>
          <w:rPr>
            <w:noProof/>
            <w:webHidden/>
          </w:rPr>
          <w:fldChar w:fldCharType="separate"/>
        </w:r>
        <w:r>
          <w:rPr>
            <w:noProof/>
            <w:webHidden/>
          </w:rPr>
          <w:t>40</w:t>
        </w:r>
        <w:r>
          <w:rPr>
            <w:noProof/>
            <w:webHidden/>
          </w:rPr>
          <w:fldChar w:fldCharType="end"/>
        </w:r>
      </w:hyperlink>
    </w:p>
    <w:p w:rsidR="00333701" w:rsidRDefault="00333701">
      <w:pPr>
        <w:pStyle w:val="22"/>
        <w:tabs>
          <w:tab w:val="left" w:pos="1050"/>
        </w:tabs>
        <w:rPr>
          <w:rFonts w:asciiTheme="minorHAnsi" w:eastAsiaTheme="minorEastAsia" w:hAnsiTheme="minorHAnsi" w:cstheme="minorBidi"/>
          <w:noProof/>
          <w:kern w:val="2"/>
          <w:szCs w:val="22"/>
        </w:rPr>
      </w:pPr>
      <w:hyperlink w:anchor="_Toc48658629" w:history="1">
        <w:r w:rsidRPr="00A52E0D">
          <w:rPr>
            <w:rStyle w:val="a8"/>
            <w:rFonts w:ascii="宋体" w:hAnsi="宋体" w:cs="Arial"/>
            <w:noProof/>
          </w:rPr>
          <w:t>7.11</w:t>
        </w:r>
        <w:r>
          <w:rPr>
            <w:rFonts w:asciiTheme="minorHAnsi" w:eastAsiaTheme="minorEastAsia" w:hAnsiTheme="minorHAnsi" w:cstheme="minorBidi"/>
            <w:noProof/>
            <w:kern w:val="2"/>
            <w:szCs w:val="22"/>
          </w:rPr>
          <w:tab/>
        </w:r>
        <w:r w:rsidRPr="00A52E0D">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_Toc48658629 \h </w:instrText>
        </w:r>
        <w:r>
          <w:rPr>
            <w:noProof/>
            <w:webHidden/>
          </w:rPr>
        </w:r>
        <w:r>
          <w:rPr>
            <w:noProof/>
            <w:webHidden/>
          </w:rPr>
          <w:fldChar w:fldCharType="separate"/>
        </w:r>
        <w:r>
          <w:rPr>
            <w:noProof/>
            <w:webHidden/>
          </w:rPr>
          <w:t>41</w:t>
        </w:r>
        <w:r>
          <w:rPr>
            <w:noProof/>
            <w:webHidden/>
          </w:rPr>
          <w:fldChar w:fldCharType="end"/>
        </w:r>
      </w:hyperlink>
    </w:p>
    <w:p w:rsidR="00333701" w:rsidRDefault="00333701">
      <w:pPr>
        <w:pStyle w:val="22"/>
        <w:tabs>
          <w:tab w:val="left" w:pos="1050"/>
        </w:tabs>
        <w:rPr>
          <w:rFonts w:asciiTheme="minorHAnsi" w:eastAsiaTheme="minorEastAsia" w:hAnsiTheme="minorHAnsi" w:cstheme="minorBidi"/>
          <w:noProof/>
          <w:kern w:val="2"/>
          <w:szCs w:val="22"/>
        </w:rPr>
      </w:pPr>
      <w:hyperlink w:anchor="_Toc48658630" w:history="1">
        <w:r w:rsidRPr="00A52E0D">
          <w:rPr>
            <w:rStyle w:val="a8"/>
            <w:rFonts w:ascii="宋体" w:hAnsi="宋体" w:cs="Arial"/>
            <w:noProof/>
          </w:rPr>
          <w:t>7.12</w:t>
        </w:r>
        <w:r>
          <w:rPr>
            <w:rFonts w:asciiTheme="minorHAnsi" w:eastAsiaTheme="minorEastAsia" w:hAnsiTheme="minorHAnsi" w:cstheme="minorBidi"/>
            <w:noProof/>
            <w:kern w:val="2"/>
            <w:szCs w:val="22"/>
          </w:rPr>
          <w:tab/>
        </w:r>
        <w:r w:rsidRPr="00A52E0D">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_Toc48658630 \h </w:instrText>
        </w:r>
        <w:r>
          <w:rPr>
            <w:noProof/>
            <w:webHidden/>
          </w:rPr>
        </w:r>
        <w:r>
          <w:rPr>
            <w:noProof/>
            <w:webHidden/>
          </w:rPr>
          <w:fldChar w:fldCharType="separate"/>
        </w:r>
        <w:r>
          <w:rPr>
            <w:noProof/>
            <w:webHidden/>
          </w:rPr>
          <w:t>41</w:t>
        </w:r>
        <w:r>
          <w:rPr>
            <w:noProof/>
            <w:webHidden/>
          </w:rPr>
          <w:fldChar w:fldCharType="end"/>
        </w:r>
      </w:hyperlink>
    </w:p>
    <w:p w:rsidR="00333701" w:rsidRDefault="00333701">
      <w:pPr>
        <w:pStyle w:val="22"/>
        <w:rPr>
          <w:rFonts w:asciiTheme="minorHAnsi" w:eastAsiaTheme="minorEastAsia" w:hAnsiTheme="minorHAnsi" w:cstheme="minorBidi"/>
          <w:noProof/>
          <w:kern w:val="2"/>
          <w:szCs w:val="22"/>
        </w:rPr>
      </w:pPr>
      <w:hyperlink w:anchor="_Toc48658631" w:history="1">
        <w:r w:rsidRPr="00A52E0D">
          <w:rPr>
            <w:rStyle w:val="a8"/>
            <w:rFonts w:ascii="宋体" w:hAnsi="宋体" w:cs="Arial"/>
            <w:bCs/>
            <w:noProof/>
          </w:rPr>
          <w:t>8</w:t>
        </w:r>
        <w:r w:rsidRPr="00A52E0D">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_Toc48658631 \h </w:instrText>
        </w:r>
        <w:r>
          <w:rPr>
            <w:noProof/>
            <w:webHidden/>
          </w:rPr>
        </w:r>
        <w:r>
          <w:rPr>
            <w:noProof/>
            <w:webHidden/>
          </w:rPr>
          <w:fldChar w:fldCharType="separate"/>
        </w:r>
        <w:r>
          <w:rPr>
            <w:noProof/>
            <w:webHidden/>
          </w:rPr>
          <w:t>42</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32" w:history="1">
        <w:r w:rsidRPr="00A52E0D">
          <w:rPr>
            <w:rStyle w:val="a8"/>
            <w:rFonts w:ascii="宋体" w:hAnsi="宋体" w:cs="Arial"/>
            <w:noProof/>
          </w:rPr>
          <w:t>8.1</w:t>
        </w:r>
        <w:r>
          <w:rPr>
            <w:rFonts w:asciiTheme="minorHAnsi" w:eastAsiaTheme="minorEastAsia" w:hAnsiTheme="minorHAnsi" w:cstheme="minorBidi"/>
            <w:noProof/>
            <w:kern w:val="2"/>
            <w:szCs w:val="22"/>
          </w:rPr>
          <w:tab/>
        </w:r>
        <w:r w:rsidRPr="00A52E0D">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_Toc48658632 \h </w:instrText>
        </w:r>
        <w:r>
          <w:rPr>
            <w:noProof/>
            <w:webHidden/>
          </w:rPr>
        </w:r>
        <w:r>
          <w:rPr>
            <w:noProof/>
            <w:webHidden/>
          </w:rPr>
          <w:fldChar w:fldCharType="separate"/>
        </w:r>
        <w:r>
          <w:rPr>
            <w:noProof/>
            <w:webHidden/>
          </w:rPr>
          <w:t>42</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33" w:history="1">
        <w:r w:rsidRPr="00A52E0D">
          <w:rPr>
            <w:rStyle w:val="a8"/>
            <w:rFonts w:ascii="宋体" w:hAnsi="宋体" w:cs="Arial"/>
            <w:noProof/>
          </w:rPr>
          <w:t>8.2</w:t>
        </w:r>
        <w:r>
          <w:rPr>
            <w:rFonts w:asciiTheme="minorHAnsi" w:eastAsiaTheme="minorEastAsia" w:hAnsiTheme="minorHAnsi" w:cstheme="minorBidi"/>
            <w:noProof/>
            <w:kern w:val="2"/>
            <w:szCs w:val="22"/>
          </w:rPr>
          <w:tab/>
        </w:r>
        <w:r w:rsidRPr="00A52E0D">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_Toc48658633 \h </w:instrText>
        </w:r>
        <w:r>
          <w:rPr>
            <w:noProof/>
            <w:webHidden/>
          </w:rPr>
        </w:r>
        <w:r>
          <w:rPr>
            <w:noProof/>
            <w:webHidden/>
          </w:rPr>
          <w:fldChar w:fldCharType="separate"/>
        </w:r>
        <w:r>
          <w:rPr>
            <w:noProof/>
            <w:webHidden/>
          </w:rPr>
          <w:t>42</w:t>
        </w:r>
        <w:r>
          <w:rPr>
            <w:noProof/>
            <w:webHidden/>
          </w:rPr>
          <w:fldChar w:fldCharType="end"/>
        </w:r>
      </w:hyperlink>
    </w:p>
    <w:p w:rsidR="00333701" w:rsidRDefault="00333701">
      <w:pPr>
        <w:pStyle w:val="22"/>
        <w:tabs>
          <w:tab w:val="left" w:pos="840"/>
        </w:tabs>
        <w:rPr>
          <w:rFonts w:asciiTheme="minorHAnsi" w:eastAsiaTheme="minorEastAsia" w:hAnsiTheme="minorHAnsi" w:cstheme="minorBidi"/>
          <w:noProof/>
          <w:kern w:val="2"/>
          <w:szCs w:val="22"/>
        </w:rPr>
      </w:pPr>
      <w:hyperlink w:anchor="_Toc48658634" w:history="1">
        <w:r w:rsidRPr="00A52E0D">
          <w:rPr>
            <w:rStyle w:val="a8"/>
            <w:rFonts w:ascii="宋体" w:cs="Arial"/>
            <w:noProof/>
          </w:rPr>
          <w:t>8.3</w:t>
        </w:r>
        <w:r>
          <w:rPr>
            <w:rFonts w:asciiTheme="minorHAnsi" w:eastAsiaTheme="minorEastAsia" w:hAnsiTheme="minorHAnsi" w:cstheme="minorBidi"/>
            <w:noProof/>
            <w:kern w:val="2"/>
            <w:szCs w:val="22"/>
          </w:rPr>
          <w:tab/>
        </w:r>
        <w:r w:rsidRPr="00A52E0D">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_Toc48658634 \h </w:instrText>
        </w:r>
        <w:r>
          <w:rPr>
            <w:noProof/>
            <w:webHidden/>
          </w:rPr>
        </w:r>
        <w:r>
          <w:rPr>
            <w:noProof/>
            <w:webHidden/>
          </w:rPr>
          <w:fldChar w:fldCharType="separate"/>
        </w:r>
        <w:r>
          <w:rPr>
            <w:noProof/>
            <w:webHidden/>
          </w:rPr>
          <w:t>42</w:t>
        </w:r>
        <w:r>
          <w:rPr>
            <w:noProof/>
            <w:webHidden/>
          </w:rPr>
          <w:fldChar w:fldCharType="end"/>
        </w:r>
      </w:hyperlink>
    </w:p>
    <w:p w:rsidR="00333701" w:rsidRDefault="00333701">
      <w:pPr>
        <w:pStyle w:val="22"/>
        <w:rPr>
          <w:rFonts w:asciiTheme="minorHAnsi" w:eastAsiaTheme="minorEastAsia" w:hAnsiTheme="minorHAnsi" w:cstheme="minorBidi"/>
          <w:noProof/>
          <w:kern w:val="2"/>
          <w:szCs w:val="22"/>
        </w:rPr>
      </w:pPr>
      <w:hyperlink w:anchor="_Toc48658635" w:history="1">
        <w:r w:rsidRPr="00A52E0D">
          <w:rPr>
            <w:rStyle w:val="a8"/>
            <w:rFonts w:ascii="宋体" w:hAnsi="宋体" w:cs="Arial"/>
            <w:bCs/>
            <w:noProof/>
          </w:rPr>
          <w:t>9</w:t>
        </w:r>
        <w:r w:rsidRPr="00A52E0D">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_Toc48658635 \h </w:instrText>
        </w:r>
        <w:r>
          <w:rPr>
            <w:noProof/>
            <w:webHidden/>
          </w:rPr>
        </w:r>
        <w:r>
          <w:rPr>
            <w:noProof/>
            <w:webHidden/>
          </w:rPr>
          <w:fldChar w:fldCharType="separate"/>
        </w:r>
        <w:r>
          <w:rPr>
            <w:noProof/>
            <w:webHidden/>
          </w:rPr>
          <w:t>42</w:t>
        </w:r>
        <w:r>
          <w:rPr>
            <w:noProof/>
            <w:webHidden/>
          </w:rPr>
          <w:fldChar w:fldCharType="end"/>
        </w:r>
      </w:hyperlink>
    </w:p>
    <w:p w:rsidR="00333701" w:rsidRDefault="00333701">
      <w:pPr>
        <w:pStyle w:val="22"/>
        <w:rPr>
          <w:rFonts w:asciiTheme="minorHAnsi" w:eastAsiaTheme="minorEastAsia" w:hAnsiTheme="minorHAnsi" w:cstheme="minorBidi"/>
          <w:noProof/>
          <w:kern w:val="2"/>
          <w:szCs w:val="22"/>
        </w:rPr>
      </w:pPr>
      <w:hyperlink w:anchor="_Toc48658636" w:history="1">
        <w:r w:rsidRPr="00A52E0D">
          <w:rPr>
            <w:rStyle w:val="a8"/>
            <w:rFonts w:ascii="宋体" w:hAnsi="宋体" w:cs="Arial"/>
            <w:bCs/>
            <w:noProof/>
          </w:rPr>
          <w:t>10</w:t>
        </w:r>
        <w:r w:rsidRPr="00A52E0D">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_Toc48658636 \h </w:instrText>
        </w:r>
        <w:r>
          <w:rPr>
            <w:noProof/>
            <w:webHidden/>
          </w:rPr>
        </w:r>
        <w:r>
          <w:rPr>
            <w:noProof/>
            <w:webHidden/>
          </w:rPr>
          <w:fldChar w:fldCharType="separate"/>
        </w:r>
        <w:r>
          <w:rPr>
            <w:noProof/>
            <w:webHidden/>
          </w:rPr>
          <w:t>43</w:t>
        </w:r>
        <w:r>
          <w:rPr>
            <w:noProof/>
            <w:webHidden/>
          </w:rPr>
          <w:fldChar w:fldCharType="end"/>
        </w:r>
      </w:hyperlink>
    </w:p>
    <w:p w:rsidR="00333701" w:rsidRDefault="00333701">
      <w:pPr>
        <w:pStyle w:val="22"/>
        <w:tabs>
          <w:tab w:val="left" w:pos="1050"/>
        </w:tabs>
        <w:rPr>
          <w:rFonts w:asciiTheme="minorHAnsi" w:eastAsiaTheme="minorEastAsia" w:hAnsiTheme="minorHAnsi" w:cstheme="minorBidi"/>
          <w:noProof/>
          <w:kern w:val="2"/>
          <w:szCs w:val="22"/>
        </w:rPr>
      </w:pPr>
      <w:hyperlink w:anchor="_Toc48658637" w:history="1">
        <w:r w:rsidRPr="00A52E0D">
          <w:rPr>
            <w:rStyle w:val="a8"/>
            <w:rFonts w:ascii="宋体" w:cs="Arial"/>
            <w:noProof/>
          </w:rPr>
          <w:t>10.1</w:t>
        </w:r>
        <w:r>
          <w:rPr>
            <w:rFonts w:asciiTheme="minorHAnsi" w:eastAsiaTheme="minorEastAsia" w:hAnsiTheme="minorHAnsi" w:cstheme="minorBidi"/>
            <w:noProof/>
            <w:kern w:val="2"/>
            <w:szCs w:val="22"/>
          </w:rPr>
          <w:tab/>
        </w:r>
        <w:r w:rsidRPr="00A52E0D">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_Toc48658637 \h </w:instrText>
        </w:r>
        <w:r>
          <w:rPr>
            <w:noProof/>
            <w:webHidden/>
          </w:rPr>
        </w:r>
        <w:r>
          <w:rPr>
            <w:noProof/>
            <w:webHidden/>
          </w:rPr>
          <w:fldChar w:fldCharType="separate"/>
        </w:r>
        <w:r>
          <w:rPr>
            <w:noProof/>
            <w:webHidden/>
          </w:rPr>
          <w:t>43</w:t>
        </w:r>
        <w:r>
          <w:rPr>
            <w:noProof/>
            <w:webHidden/>
          </w:rPr>
          <w:fldChar w:fldCharType="end"/>
        </w:r>
      </w:hyperlink>
    </w:p>
    <w:p w:rsidR="00333701" w:rsidRDefault="00333701">
      <w:pPr>
        <w:pStyle w:val="22"/>
        <w:tabs>
          <w:tab w:val="left" w:pos="1050"/>
        </w:tabs>
        <w:rPr>
          <w:rFonts w:asciiTheme="minorHAnsi" w:eastAsiaTheme="minorEastAsia" w:hAnsiTheme="minorHAnsi" w:cstheme="minorBidi"/>
          <w:noProof/>
          <w:kern w:val="2"/>
          <w:szCs w:val="22"/>
        </w:rPr>
      </w:pPr>
      <w:hyperlink w:anchor="_Toc48658638" w:history="1">
        <w:r w:rsidRPr="00A52E0D">
          <w:rPr>
            <w:rStyle w:val="a8"/>
            <w:rFonts w:ascii="宋体" w:cs="Arial"/>
            <w:noProof/>
          </w:rPr>
          <w:t>10.2</w:t>
        </w:r>
        <w:r>
          <w:rPr>
            <w:rFonts w:asciiTheme="minorHAnsi" w:eastAsiaTheme="minorEastAsia" w:hAnsiTheme="minorHAnsi" w:cstheme="minorBidi"/>
            <w:noProof/>
            <w:kern w:val="2"/>
            <w:szCs w:val="22"/>
          </w:rPr>
          <w:tab/>
        </w:r>
        <w:r w:rsidRPr="00A52E0D">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_Toc48658638 \h </w:instrText>
        </w:r>
        <w:r>
          <w:rPr>
            <w:noProof/>
            <w:webHidden/>
          </w:rPr>
        </w:r>
        <w:r>
          <w:rPr>
            <w:noProof/>
            <w:webHidden/>
          </w:rPr>
          <w:fldChar w:fldCharType="separate"/>
        </w:r>
        <w:r>
          <w:rPr>
            <w:noProof/>
            <w:webHidden/>
          </w:rPr>
          <w:t>43</w:t>
        </w:r>
        <w:r>
          <w:rPr>
            <w:noProof/>
            <w:webHidden/>
          </w:rPr>
          <w:fldChar w:fldCharType="end"/>
        </w:r>
      </w:hyperlink>
    </w:p>
    <w:p w:rsidR="00333701" w:rsidRDefault="00333701">
      <w:pPr>
        <w:pStyle w:val="22"/>
        <w:tabs>
          <w:tab w:val="left" w:pos="1050"/>
        </w:tabs>
        <w:rPr>
          <w:rFonts w:asciiTheme="minorHAnsi" w:eastAsiaTheme="minorEastAsia" w:hAnsiTheme="minorHAnsi" w:cstheme="minorBidi"/>
          <w:noProof/>
          <w:kern w:val="2"/>
          <w:szCs w:val="22"/>
        </w:rPr>
      </w:pPr>
      <w:hyperlink w:anchor="_Toc48658639" w:history="1">
        <w:r w:rsidRPr="00A52E0D">
          <w:rPr>
            <w:rStyle w:val="a8"/>
            <w:rFonts w:ascii="宋体" w:cs="Arial"/>
            <w:noProof/>
          </w:rPr>
          <w:t>10.3</w:t>
        </w:r>
        <w:r>
          <w:rPr>
            <w:rFonts w:asciiTheme="minorHAnsi" w:eastAsiaTheme="minorEastAsia" w:hAnsiTheme="minorHAnsi" w:cstheme="minorBidi"/>
            <w:noProof/>
            <w:kern w:val="2"/>
            <w:szCs w:val="22"/>
          </w:rPr>
          <w:tab/>
        </w:r>
        <w:r w:rsidRPr="00A52E0D">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_Toc48658639 \h </w:instrText>
        </w:r>
        <w:r>
          <w:rPr>
            <w:noProof/>
            <w:webHidden/>
          </w:rPr>
        </w:r>
        <w:r>
          <w:rPr>
            <w:noProof/>
            <w:webHidden/>
          </w:rPr>
          <w:fldChar w:fldCharType="separate"/>
        </w:r>
        <w:r>
          <w:rPr>
            <w:noProof/>
            <w:webHidden/>
          </w:rPr>
          <w:t>43</w:t>
        </w:r>
        <w:r>
          <w:rPr>
            <w:noProof/>
            <w:webHidden/>
          </w:rPr>
          <w:fldChar w:fldCharType="end"/>
        </w:r>
      </w:hyperlink>
    </w:p>
    <w:p w:rsidR="00333701" w:rsidRDefault="00333701">
      <w:pPr>
        <w:pStyle w:val="22"/>
        <w:tabs>
          <w:tab w:val="left" w:pos="1050"/>
        </w:tabs>
        <w:rPr>
          <w:rFonts w:asciiTheme="minorHAnsi" w:eastAsiaTheme="minorEastAsia" w:hAnsiTheme="minorHAnsi" w:cstheme="minorBidi"/>
          <w:noProof/>
          <w:kern w:val="2"/>
          <w:szCs w:val="22"/>
        </w:rPr>
      </w:pPr>
      <w:hyperlink w:anchor="_Toc48658640" w:history="1">
        <w:r w:rsidRPr="00A52E0D">
          <w:rPr>
            <w:rStyle w:val="a8"/>
            <w:rFonts w:ascii="宋体" w:cs="Arial"/>
            <w:noProof/>
          </w:rPr>
          <w:t>10.4</w:t>
        </w:r>
        <w:r>
          <w:rPr>
            <w:rFonts w:asciiTheme="minorHAnsi" w:eastAsiaTheme="minorEastAsia" w:hAnsiTheme="minorHAnsi" w:cstheme="minorBidi"/>
            <w:noProof/>
            <w:kern w:val="2"/>
            <w:szCs w:val="22"/>
          </w:rPr>
          <w:tab/>
        </w:r>
        <w:r w:rsidRPr="00A52E0D">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_Toc48658640 \h </w:instrText>
        </w:r>
        <w:r>
          <w:rPr>
            <w:noProof/>
            <w:webHidden/>
          </w:rPr>
        </w:r>
        <w:r>
          <w:rPr>
            <w:noProof/>
            <w:webHidden/>
          </w:rPr>
          <w:fldChar w:fldCharType="separate"/>
        </w:r>
        <w:r>
          <w:rPr>
            <w:noProof/>
            <w:webHidden/>
          </w:rPr>
          <w:t>43</w:t>
        </w:r>
        <w:r>
          <w:rPr>
            <w:noProof/>
            <w:webHidden/>
          </w:rPr>
          <w:fldChar w:fldCharType="end"/>
        </w:r>
      </w:hyperlink>
    </w:p>
    <w:p w:rsidR="00333701" w:rsidRDefault="00333701">
      <w:pPr>
        <w:pStyle w:val="22"/>
        <w:tabs>
          <w:tab w:val="left" w:pos="1050"/>
        </w:tabs>
        <w:rPr>
          <w:rFonts w:asciiTheme="minorHAnsi" w:eastAsiaTheme="minorEastAsia" w:hAnsiTheme="minorHAnsi" w:cstheme="minorBidi"/>
          <w:noProof/>
          <w:kern w:val="2"/>
          <w:szCs w:val="22"/>
        </w:rPr>
      </w:pPr>
      <w:hyperlink w:anchor="_Toc48658641" w:history="1">
        <w:r w:rsidRPr="00A52E0D">
          <w:rPr>
            <w:rStyle w:val="a8"/>
            <w:rFonts w:ascii="宋体" w:cs="Arial"/>
            <w:noProof/>
          </w:rPr>
          <w:t>10.5</w:t>
        </w:r>
        <w:r>
          <w:rPr>
            <w:rFonts w:asciiTheme="minorHAnsi" w:eastAsiaTheme="minorEastAsia" w:hAnsiTheme="minorHAnsi" w:cstheme="minorBidi"/>
            <w:noProof/>
            <w:kern w:val="2"/>
            <w:szCs w:val="22"/>
          </w:rPr>
          <w:tab/>
        </w:r>
        <w:r w:rsidRPr="00A52E0D">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_Toc48658641 \h </w:instrText>
        </w:r>
        <w:r>
          <w:rPr>
            <w:noProof/>
            <w:webHidden/>
          </w:rPr>
        </w:r>
        <w:r>
          <w:rPr>
            <w:noProof/>
            <w:webHidden/>
          </w:rPr>
          <w:fldChar w:fldCharType="separate"/>
        </w:r>
        <w:r>
          <w:rPr>
            <w:noProof/>
            <w:webHidden/>
          </w:rPr>
          <w:t>43</w:t>
        </w:r>
        <w:r>
          <w:rPr>
            <w:noProof/>
            <w:webHidden/>
          </w:rPr>
          <w:fldChar w:fldCharType="end"/>
        </w:r>
      </w:hyperlink>
    </w:p>
    <w:p w:rsidR="00333701" w:rsidRDefault="00333701">
      <w:pPr>
        <w:pStyle w:val="22"/>
        <w:tabs>
          <w:tab w:val="left" w:pos="1050"/>
        </w:tabs>
        <w:rPr>
          <w:rFonts w:asciiTheme="minorHAnsi" w:eastAsiaTheme="minorEastAsia" w:hAnsiTheme="minorHAnsi" w:cstheme="minorBidi"/>
          <w:noProof/>
          <w:kern w:val="2"/>
          <w:szCs w:val="22"/>
        </w:rPr>
      </w:pPr>
      <w:hyperlink w:anchor="_Toc48658642" w:history="1">
        <w:r w:rsidRPr="00A52E0D">
          <w:rPr>
            <w:rStyle w:val="a8"/>
            <w:rFonts w:ascii="宋体" w:cs="Arial"/>
            <w:noProof/>
          </w:rPr>
          <w:t>10.6</w:t>
        </w:r>
        <w:r>
          <w:rPr>
            <w:rFonts w:asciiTheme="minorHAnsi" w:eastAsiaTheme="minorEastAsia" w:hAnsiTheme="minorHAnsi" w:cstheme="minorBidi"/>
            <w:noProof/>
            <w:kern w:val="2"/>
            <w:szCs w:val="22"/>
          </w:rPr>
          <w:tab/>
        </w:r>
        <w:r w:rsidRPr="00A52E0D">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_Toc48658642 \h </w:instrText>
        </w:r>
        <w:r>
          <w:rPr>
            <w:noProof/>
            <w:webHidden/>
          </w:rPr>
        </w:r>
        <w:r>
          <w:rPr>
            <w:noProof/>
            <w:webHidden/>
          </w:rPr>
          <w:fldChar w:fldCharType="separate"/>
        </w:r>
        <w:r>
          <w:rPr>
            <w:noProof/>
            <w:webHidden/>
          </w:rPr>
          <w:t>43</w:t>
        </w:r>
        <w:r>
          <w:rPr>
            <w:noProof/>
            <w:webHidden/>
          </w:rPr>
          <w:fldChar w:fldCharType="end"/>
        </w:r>
      </w:hyperlink>
    </w:p>
    <w:p w:rsidR="00333701" w:rsidRDefault="00333701">
      <w:pPr>
        <w:pStyle w:val="22"/>
        <w:tabs>
          <w:tab w:val="left" w:pos="1050"/>
        </w:tabs>
        <w:rPr>
          <w:rFonts w:asciiTheme="minorHAnsi" w:eastAsiaTheme="minorEastAsia" w:hAnsiTheme="minorHAnsi" w:cstheme="minorBidi"/>
          <w:noProof/>
          <w:kern w:val="2"/>
          <w:szCs w:val="22"/>
        </w:rPr>
      </w:pPr>
      <w:hyperlink w:anchor="_Toc48658643" w:history="1">
        <w:r w:rsidRPr="00A52E0D">
          <w:rPr>
            <w:rStyle w:val="a8"/>
            <w:rFonts w:ascii="宋体" w:cs="Arial"/>
            <w:noProof/>
          </w:rPr>
          <w:t>10.7</w:t>
        </w:r>
        <w:r>
          <w:rPr>
            <w:rFonts w:asciiTheme="minorHAnsi" w:eastAsiaTheme="minorEastAsia" w:hAnsiTheme="minorHAnsi" w:cstheme="minorBidi"/>
            <w:noProof/>
            <w:kern w:val="2"/>
            <w:szCs w:val="22"/>
          </w:rPr>
          <w:tab/>
        </w:r>
        <w:r w:rsidRPr="00A52E0D">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_Toc48658643 \h </w:instrText>
        </w:r>
        <w:r>
          <w:rPr>
            <w:noProof/>
            <w:webHidden/>
          </w:rPr>
        </w:r>
        <w:r>
          <w:rPr>
            <w:noProof/>
            <w:webHidden/>
          </w:rPr>
          <w:fldChar w:fldCharType="separate"/>
        </w:r>
        <w:r>
          <w:rPr>
            <w:noProof/>
            <w:webHidden/>
          </w:rPr>
          <w:t>43</w:t>
        </w:r>
        <w:r>
          <w:rPr>
            <w:noProof/>
            <w:webHidden/>
          </w:rPr>
          <w:fldChar w:fldCharType="end"/>
        </w:r>
      </w:hyperlink>
    </w:p>
    <w:p w:rsidR="00333701" w:rsidRDefault="00333701">
      <w:pPr>
        <w:pStyle w:val="22"/>
        <w:tabs>
          <w:tab w:val="left" w:pos="1050"/>
        </w:tabs>
        <w:rPr>
          <w:rFonts w:asciiTheme="minorHAnsi" w:eastAsiaTheme="minorEastAsia" w:hAnsiTheme="minorHAnsi" w:cstheme="minorBidi"/>
          <w:noProof/>
          <w:kern w:val="2"/>
          <w:szCs w:val="22"/>
        </w:rPr>
      </w:pPr>
      <w:hyperlink w:anchor="_Toc48658644" w:history="1">
        <w:r w:rsidRPr="00A52E0D">
          <w:rPr>
            <w:rStyle w:val="a8"/>
            <w:rFonts w:ascii="宋体" w:hAnsi="宋体" w:cs="Arial"/>
            <w:noProof/>
          </w:rPr>
          <w:t>10.8</w:t>
        </w:r>
        <w:r>
          <w:rPr>
            <w:rFonts w:asciiTheme="minorHAnsi" w:eastAsiaTheme="minorEastAsia" w:hAnsiTheme="minorHAnsi" w:cstheme="minorBidi"/>
            <w:noProof/>
            <w:kern w:val="2"/>
            <w:szCs w:val="22"/>
          </w:rPr>
          <w:tab/>
        </w:r>
        <w:r w:rsidRPr="00A52E0D">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_Toc48658644 \h </w:instrText>
        </w:r>
        <w:r>
          <w:rPr>
            <w:noProof/>
            <w:webHidden/>
          </w:rPr>
        </w:r>
        <w:r>
          <w:rPr>
            <w:noProof/>
            <w:webHidden/>
          </w:rPr>
          <w:fldChar w:fldCharType="separate"/>
        </w:r>
        <w:r>
          <w:rPr>
            <w:noProof/>
            <w:webHidden/>
          </w:rPr>
          <w:t>46</w:t>
        </w:r>
        <w:r>
          <w:rPr>
            <w:noProof/>
            <w:webHidden/>
          </w:rPr>
          <w:fldChar w:fldCharType="end"/>
        </w:r>
      </w:hyperlink>
    </w:p>
    <w:p w:rsidR="00333701" w:rsidRDefault="00333701">
      <w:pPr>
        <w:pStyle w:val="22"/>
        <w:rPr>
          <w:rFonts w:asciiTheme="minorHAnsi" w:eastAsiaTheme="minorEastAsia" w:hAnsiTheme="minorHAnsi" w:cstheme="minorBidi"/>
          <w:noProof/>
          <w:kern w:val="2"/>
          <w:szCs w:val="22"/>
        </w:rPr>
      </w:pPr>
      <w:hyperlink w:anchor="_Toc48658645" w:history="1">
        <w:r w:rsidRPr="00A52E0D">
          <w:rPr>
            <w:rStyle w:val="a8"/>
            <w:rFonts w:ascii="宋体" w:hAnsi="宋体" w:cs="Arial"/>
            <w:bCs/>
            <w:noProof/>
          </w:rPr>
          <w:t>11</w:t>
        </w:r>
        <w:r w:rsidRPr="00A52E0D">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_Toc48658645 \h </w:instrText>
        </w:r>
        <w:r>
          <w:rPr>
            <w:noProof/>
            <w:webHidden/>
          </w:rPr>
        </w:r>
        <w:r>
          <w:rPr>
            <w:noProof/>
            <w:webHidden/>
          </w:rPr>
          <w:fldChar w:fldCharType="separate"/>
        </w:r>
        <w:r>
          <w:rPr>
            <w:noProof/>
            <w:webHidden/>
          </w:rPr>
          <w:t>47</w:t>
        </w:r>
        <w:r>
          <w:rPr>
            <w:noProof/>
            <w:webHidden/>
          </w:rPr>
          <w:fldChar w:fldCharType="end"/>
        </w:r>
      </w:hyperlink>
    </w:p>
    <w:p w:rsidR="00333701" w:rsidRDefault="00333701">
      <w:pPr>
        <w:pStyle w:val="22"/>
        <w:tabs>
          <w:tab w:val="left" w:pos="1050"/>
        </w:tabs>
        <w:rPr>
          <w:rFonts w:asciiTheme="minorHAnsi" w:eastAsiaTheme="minorEastAsia" w:hAnsiTheme="minorHAnsi" w:cstheme="minorBidi"/>
          <w:noProof/>
          <w:kern w:val="2"/>
          <w:szCs w:val="22"/>
        </w:rPr>
      </w:pPr>
      <w:hyperlink w:anchor="_Toc48658646" w:history="1">
        <w:r w:rsidRPr="00A52E0D">
          <w:rPr>
            <w:rStyle w:val="a8"/>
            <w:rFonts w:ascii="宋体" w:hAnsi="宋体" w:cs="Arial"/>
            <w:noProof/>
          </w:rPr>
          <w:t>11.1</w:t>
        </w:r>
        <w:r>
          <w:rPr>
            <w:rFonts w:asciiTheme="minorHAnsi" w:eastAsiaTheme="minorEastAsia" w:hAnsiTheme="minorHAnsi" w:cstheme="minorBidi"/>
            <w:noProof/>
            <w:kern w:val="2"/>
            <w:szCs w:val="22"/>
          </w:rPr>
          <w:tab/>
        </w:r>
        <w:r w:rsidRPr="00A52E0D">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_Toc48658646 \h </w:instrText>
        </w:r>
        <w:r>
          <w:rPr>
            <w:noProof/>
            <w:webHidden/>
          </w:rPr>
        </w:r>
        <w:r>
          <w:rPr>
            <w:noProof/>
            <w:webHidden/>
          </w:rPr>
          <w:fldChar w:fldCharType="separate"/>
        </w:r>
        <w:r>
          <w:rPr>
            <w:noProof/>
            <w:webHidden/>
          </w:rPr>
          <w:t>47</w:t>
        </w:r>
        <w:r>
          <w:rPr>
            <w:noProof/>
            <w:webHidden/>
          </w:rPr>
          <w:fldChar w:fldCharType="end"/>
        </w:r>
      </w:hyperlink>
    </w:p>
    <w:p w:rsidR="00333701" w:rsidRDefault="00333701">
      <w:pPr>
        <w:pStyle w:val="22"/>
        <w:tabs>
          <w:tab w:val="left" w:pos="1050"/>
        </w:tabs>
        <w:rPr>
          <w:rFonts w:asciiTheme="minorHAnsi" w:eastAsiaTheme="minorEastAsia" w:hAnsiTheme="minorHAnsi" w:cstheme="minorBidi"/>
          <w:noProof/>
          <w:kern w:val="2"/>
          <w:szCs w:val="22"/>
        </w:rPr>
      </w:pPr>
      <w:hyperlink w:anchor="_Toc48658647" w:history="1">
        <w:r w:rsidRPr="00A52E0D">
          <w:rPr>
            <w:rStyle w:val="a8"/>
            <w:rFonts w:ascii="宋体" w:hAnsi="宋体" w:cs="Arial"/>
            <w:noProof/>
          </w:rPr>
          <w:t>11.2</w:t>
        </w:r>
        <w:r>
          <w:rPr>
            <w:rFonts w:asciiTheme="minorHAnsi" w:eastAsiaTheme="minorEastAsia" w:hAnsiTheme="minorHAnsi" w:cstheme="minorBidi"/>
            <w:noProof/>
            <w:kern w:val="2"/>
            <w:szCs w:val="22"/>
          </w:rPr>
          <w:tab/>
        </w:r>
        <w:r w:rsidRPr="00A52E0D">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_Toc48658647 \h </w:instrText>
        </w:r>
        <w:r>
          <w:rPr>
            <w:noProof/>
            <w:webHidden/>
          </w:rPr>
        </w:r>
        <w:r>
          <w:rPr>
            <w:noProof/>
            <w:webHidden/>
          </w:rPr>
          <w:fldChar w:fldCharType="separate"/>
        </w:r>
        <w:r>
          <w:rPr>
            <w:noProof/>
            <w:webHidden/>
          </w:rPr>
          <w:t>48</w:t>
        </w:r>
        <w:r>
          <w:rPr>
            <w:noProof/>
            <w:webHidden/>
          </w:rPr>
          <w:fldChar w:fldCharType="end"/>
        </w:r>
      </w:hyperlink>
    </w:p>
    <w:p w:rsidR="00333701" w:rsidRDefault="00333701">
      <w:pPr>
        <w:pStyle w:val="22"/>
        <w:tabs>
          <w:tab w:val="left" w:pos="1050"/>
        </w:tabs>
        <w:rPr>
          <w:rFonts w:asciiTheme="minorHAnsi" w:eastAsiaTheme="minorEastAsia" w:hAnsiTheme="minorHAnsi" w:cstheme="minorBidi"/>
          <w:noProof/>
          <w:kern w:val="2"/>
          <w:szCs w:val="22"/>
        </w:rPr>
      </w:pPr>
      <w:hyperlink w:anchor="_Toc48658648" w:history="1">
        <w:r w:rsidRPr="00A52E0D">
          <w:rPr>
            <w:rStyle w:val="a8"/>
            <w:rFonts w:ascii="宋体" w:hAnsi="宋体" w:cs="Arial"/>
            <w:noProof/>
          </w:rPr>
          <w:t>11.3</w:t>
        </w:r>
        <w:r>
          <w:rPr>
            <w:rFonts w:asciiTheme="minorHAnsi" w:eastAsiaTheme="minorEastAsia" w:hAnsiTheme="minorHAnsi" w:cstheme="minorBidi"/>
            <w:noProof/>
            <w:kern w:val="2"/>
            <w:szCs w:val="22"/>
          </w:rPr>
          <w:tab/>
        </w:r>
        <w:r w:rsidRPr="00A52E0D">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_Toc48658648 \h </w:instrText>
        </w:r>
        <w:r>
          <w:rPr>
            <w:noProof/>
            <w:webHidden/>
          </w:rPr>
        </w:r>
        <w:r>
          <w:rPr>
            <w:noProof/>
            <w:webHidden/>
          </w:rPr>
          <w:fldChar w:fldCharType="separate"/>
        </w:r>
        <w:r>
          <w:rPr>
            <w:noProof/>
            <w:webHidden/>
          </w:rPr>
          <w:t>48</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8592"/>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8593"/>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易方达中盘成长混合型证券投资基金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易方达中盘成长混合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005875</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005875</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2018</w:t>
            </w:r>
            <w:r w:rsidRPr="00224952">
              <w:rPr>
                <w:szCs w:val="21"/>
              </w:rPr>
              <w:t>年</w:t>
            </w:r>
            <w:r w:rsidRPr="00224952">
              <w:rPr>
                <w:szCs w:val="21"/>
              </w:rPr>
              <w:t>7</w:t>
            </w:r>
            <w:r w:rsidRPr="00224952">
              <w:rPr>
                <w:szCs w:val="21"/>
              </w:rPr>
              <w:t>月</w:t>
            </w:r>
            <w:r w:rsidRPr="00224952">
              <w:rPr>
                <w:szCs w:val="21"/>
              </w:rPr>
              <w:t>4</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中国工商银行股份有限公司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307,198,319.41</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8594"/>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本基金基于定量与定性相结合的宏观及市场分析，确定组合中股票、债券等资产类别的配置比例。在股票投资方面，本基金在所界定的中盘股（每季度末，对</w:t>
            </w:r>
            <w:r w:rsidRPr="00224952">
              <w:rPr>
                <w:szCs w:val="21"/>
              </w:rPr>
              <w:t>A</w:t>
            </w:r>
            <w:r w:rsidRPr="00224952">
              <w:rPr>
                <w:szCs w:val="21"/>
              </w:rPr>
              <w:t>股市场股票按总市值自大到小进行排序，累计总市值占</w:t>
            </w:r>
            <w:r w:rsidRPr="00224952">
              <w:rPr>
                <w:szCs w:val="21"/>
              </w:rPr>
              <w:t>A</w:t>
            </w:r>
            <w:r w:rsidRPr="00224952">
              <w:rPr>
                <w:szCs w:val="21"/>
              </w:rPr>
              <w:t>股总市值处于</w:t>
            </w:r>
            <w:r w:rsidRPr="00224952">
              <w:rPr>
                <w:szCs w:val="21"/>
              </w:rPr>
              <w:t>25%</w:t>
            </w:r>
            <w:r w:rsidRPr="00224952">
              <w:rPr>
                <w:szCs w:val="21"/>
              </w:rPr>
              <w:t>到</w:t>
            </w:r>
            <w:r w:rsidRPr="00224952">
              <w:rPr>
                <w:szCs w:val="21"/>
              </w:rPr>
              <w:t>75%</w:t>
            </w:r>
            <w:r w:rsidRPr="00224952">
              <w:rPr>
                <w:szCs w:val="21"/>
              </w:rPr>
              <w:t>范围之间的股票；或总市值在</w:t>
            </w:r>
            <w:r w:rsidRPr="00224952">
              <w:rPr>
                <w:szCs w:val="21"/>
              </w:rPr>
              <w:t>100</w:t>
            </w:r>
            <w:r w:rsidRPr="00224952">
              <w:rPr>
                <w:szCs w:val="21"/>
              </w:rPr>
              <w:t>亿港币至</w:t>
            </w:r>
            <w:r w:rsidRPr="00224952">
              <w:rPr>
                <w:szCs w:val="21"/>
              </w:rPr>
              <w:t>3000</w:t>
            </w:r>
            <w:r w:rsidRPr="00224952">
              <w:rPr>
                <w:szCs w:val="21"/>
              </w:rPr>
              <w:t>亿港币之间的香港市场股票）中根据行业景气度、竞争格局等因素选择预期成长性较好的成长股进行投资。在债券投资方面，本基金将通过类属配置与券种选择两个层次进行投资管理。</w:t>
            </w:r>
            <w:r w:rsidRPr="00224952">
              <w:rPr>
                <w:szCs w:val="21"/>
              </w:rPr>
              <w:t xml:space="preserve">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w:t>
            </w:r>
            <w:r w:rsidRPr="00224952">
              <w:rPr>
                <w:szCs w:val="21"/>
              </w:rPr>
              <w:t>700</w:t>
            </w:r>
            <w:r w:rsidRPr="00224952">
              <w:rPr>
                <w:szCs w:val="21"/>
              </w:rPr>
              <w:t>指数收益率</w:t>
            </w:r>
            <w:r w:rsidRPr="00224952">
              <w:rPr>
                <w:szCs w:val="21"/>
              </w:rPr>
              <w:t>×65%+</w:t>
            </w:r>
            <w:r w:rsidRPr="00224952">
              <w:rPr>
                <w:szCs w:val="21"/>
              </w:rPr>
              <w:t>中证港股通综合指数收益率</w:t>
            </w:r>
            <w:r w:rsidRPr="00224952">
              <w:rPr>
                <w:szCs w:val="21"/>
              </w:rPr>
              <w:t>×15%+</w:t>
            </w:r>
            <w:r w:rsidRPr="00224952">
              <w:rPr>
                <w:szCs w:val="21"/>
              </w:rPr>
              <w:t>中债总指数收益率</w:t>
            </w:r>
            <w:r w:rsidRPr="00224952">
              <w:rPr>
                <w:szCs w:val="21"/>
              </w:rPr>
              <w:t xml:space="preserve">×20%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944ED7" w:rsidRDefault="009018F3">
            <w:pPr>
              <w:rPr>
                <w:szCs w:val="21"/>
              </w:rPr>
            </w:pPr>
            <w:r>
              <w:rPr>
                <w:szCs w:val="21"/>
              </w:rPr>
              <w:t>本基金为混合型基金，理论上其预期风险与预期收益水平低于股票型基金，高于债券型基金和货币市场基金。</w:t>
            </w:r>
          </w:p>
          <w:p w:rsidR="00753756" w:rsidRPr="00224952" w:rsidRDefault="00753756">
            <w:pPr>
              <w:rPr>
                <w:szCs w:val="21"/>
              </w:rPr>
            </w:pPr>
            <w:r w:rsidRPr="00224952">
              <w:rPr>
                <w:szCs w:val="21"/>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r w:rsidRPr="00224952">
              <w:rPr>
                <w:szCs w:val="21"/>
              </w:rPr>
              <w:t xml:space="preserve"> </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8595"/>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中国工商银行股份有限公司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郭明</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010-66105799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custody@icbc.com.cn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010-66105798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100140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陈四清</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8596"/>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8597"/>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r w:rsidRPr="00224952">
              <w:rPr>
                <w:color w:val="000000"/>
                <w:szCs w:val="21"/>
              </w:rPr>
              <w:t xml:space="preserve"> </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8598"/>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8599"/>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82,309,442.44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142,073,503.79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0.3522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21.18%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26.63%</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176,762,740.64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0.5754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617,547,792.70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2.0103</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101.03%</w:t>
            </w:r>
          </w:p>
        </w:tc>
      </w:tr>
    </w:tbl>
    <w:bookmarkEnd w:id="21"/>
    <w:bookmarkEnd w:id="22"/>
    <w:p w:rsidR="00944ED7" w:rsidRDefault="009018F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w:t>
      </w:r>
      <w:r>
        <w:rPr>
          <w:kern w:val="0"/>
          <w:szCs w:val="21"/>
        </w:rPr>
        <w:t>,</w:t>
      </w:r>
      <w:r>
        <w:rPr>
          <w:kern w:val="0"/>
          <w:szCs w:val="21"/>
        </w:rPr>
        <w:t>计入费用后实际收益水平要低于所列数字。</w:t>
      </w:r>
    </w:p>
    <w:p w:rsidR="00944ED7" w:rsidRDefault="009018F3">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w:t>
      </w:r>
      <w:r>
        <w:rPr>
          <w:kern w:val="0"/>
          <w:szCs w:val="21"/>
        </w:rPr>
        <w:t>,</w:t>
      </w:r>
      <w:r>
        <w:rPr>
          <w:kern w:val="0"/>
          <w:szCs w:val="21"/>
        </w:rPr>
        <w:t>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w:t>
      </w:r>
      <w:r w:rsidRPr="00224952">
        <w:rPr>
          <w:kern w:val="0"/>
          <w:szCs w:val="21"/>
        </w:rPr>
        <w:t>,</w:t>
      </w:r>
      <w:r w:rsidRPr="00224952">
        <w:rPr>
          <w:kern w:val="0"/>
          <w:szCs w:val="21"/>
        </w:rPr>
        <w:t>为期末资产负债表中未分配利润与未分配利润中已实现部分的孰低数。</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8600"/>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944ED7">
        <w:tc>
          <w:tcPr>
            <w:tcW w:w="1560" w:type="dxa"/>
            <w:vAlign w:val="center"/>
          </w:tcPr>
          <w:p w:rsidR="00944ED7" w:rsidRDefault="009018F3">
            <w:pPr>
              <w:jc w:val="left"/>
            </w:pPr>
            <w:r>
              <w:rPr>
                <w:color w:val="000000"/>
                <w:szCs w:val="21"/>
              </w:rPr>
              <w:t>过去一个月</w:t>
            </w:r>
          </w:p>
        </w:tc>
        <w:tc>
          <w:tcPr>
            <w:tcW w:w="1275" w:type="dxa"/>
            <w:vAlign w:val="center"/>
          </w:tcPr>
          <w:p w:rsidR="00944ED7" w:rsidRDefault="009018F3">
            <w:pPr>
              <w:jc w:val="center"/>
            </w:pPr>
            <w:r>
              <w:rPr>
                <w:color w:val="000000"/>
                <w:szCs w:val="21"/>
              </w:rPr>
              <w:t>14.79%</w:t>
            </w:r>
          </w:p>
        </w:tc>
        <w:tc>
          <w:tcPr>
            <w:tcW w:w="1276" w:type="dxa"/>
            <w:vAlign w:val="center"/>
          </w:tcPr>
          <w:p w:rsidR="00944ED7" w:rsidRDefault="009018F3">
            <w:pPr>
              <w:jc w:val="center"/>
            </w:pPr>
            <w:r>
              <w:rPr>
                <w:color w:val="000000"/>
                <w:szCs w:val="21"/>
              </w:rPr>
              <w:t>1.14%</w:t>
            </w:r>
          </w:p>
        </w:tc>
        <w:tc>
          <w:tcPr>
            <w:tcW w:w="1276" w:type="dxa"/>
            <w:vAlign w:val="center"/>
          </w:tcPr>
          <w:p w:rsidR="00944ED7" w:rsidRDefault="009018F3">
            <w:pPr>
              <w:jc w:val="center"/>
            </w:pPr>
            <w:r>
              <w:rPr>
                <w:color w:val="000000"/>
                <w:szCs w:val="21"/>
              </w:rPr>
              <w:t>6.88%</w:t>
            </w:r>
          </w:p>
        </w:tc>
        <w:tc>
          <w:tcPr>
            <w:tcW w:w="1276" w:type="dxa"/>
            <w:vAlign w:val="center"/>
          </w:tcPr>
          <w:p w:rsidR="00944ED7" w:rsidRDefault="009018F3">
            <w:pPr>
              <w:jc w:val="center"/>
            </w:pPr>
            <w:r>
              <w:rPr>
                <w:color w:val="000000"/>
                <w:szCs w:val="21"/>
              </w:rPr>
              <w:t>0.73%</w:t>
            </w:r>
          </w:p>
        </w:tc>
        <w:tc>
          <w:tcPr>
            <w:tcW w:w="1134" w:type="dxa"/>
            <w:vAlign w:val="center"/>
          </w:tcPr>
          <w:p w:rsidR="00944ED7" w:rsidRDefault="009018F3">
            <w:pPr>
              <w:jc w:val="center"/>
            </w:pPr>
            <w:r>
              <w:rPr>
                <w:color w:val="000000"/>
                <w:szCs w:val="21"/>
              </w:rPr>
              <w:t>7.91%</w:t>
            </w:r>
          </w:p>
        </w:tc>
        <w:tc>
          <w:tcPr>
            <w:tcW w:w="1134" w:type="dxa"/>
            <w:vAlign w:val="center"/>
          </w:tcPr>
          <w:p w:rsidR="00944ED7" w:rsidRDefault="009018F3">
            <w:pPr>
              <w:jc w:val="center"/>
            </w:pPr>
            <w:r>
              <w:rPr>
                <w:color w:val="000000"/>
                <w:szCs w:val="21"/>
              </w:rPr>
              <w:t>0.41%</w:t>
            </w:r>
          </w:p>
        </w:tc>
      </w:tr>
      <w:tr w:rsidR="00944ED7">
        <w:tc>
          <w:tcPr>
            <w:tcW w:w="1560" w:type="dxa"/>
            <w:vAlign w:val="center"/>
          </w:tcPr>
          <w:p w:rsidR="00944ED7" w:rsidRDefault="009018F3">
            <w:pPr>
              <w:jc w:val="left"/>
            </w:pPr>
            <w:r>
              <w:rPr>
                <w:color w:val="000000"/>
                <w:szCs w:val="21"/>
              </w:rPr>
              <w:t>过去三个月</w:t>
            </w:r>
          </w:p>
        </w:tc>
        <w:tc>
          <w:tcPr>
            <w:tcW w:w="1275" w:type="dxa"/>
            <w:vAlign w:val="center"/>
          </w:tcPr>
          <w:p w:rsidR="00944ED7" w:rsidRDefault="009018F3">
            <w:pPr>
              <w:jc w:val="center"/>
            </w:pPr>
            <w:r>
              <w:rPr>
                <w:color w:val="000000"/>
                <w:szCs w:val="21"/>
              </w:rPr>
              <w:t>33.92%</w:t>
            </w:r>
          </w:p>
        </w:tc>
        <w:tc>
          <w:tcPr>
            <w:tcW w:w="1276" w:type="dxa"/>
            <w:vAlign w:val="center"/>
          </w:tcPr>
          <w:p w:rsidR="00944ED7" w:rsidRDefault="009018F3">
            <w:pPr>
              <w:jc w:val="center"/>
            </w:pPr>
            <w:r>
              <w:rPr>
                <w:color w:val="000000"/>
                <w:szCs w:val="21"/>
              </w:rPr>
              <w:t>1.22%</w:t>
            </w:r>
          </w:p>
        </w:tc>
        <w:tc>
          <w:tcPr>
            <w:tcW w:w="1276" w:type="dxa"/>
            <w:vAlign w:val="center"/>
          </w:tcPr>
          <w:p w:rsidR="00944ED7" w:rsidRDefault="009018F3">
            <w:pPr>
              <w:jc w:val="center"/>
            </w:pPr>
            <w:r>
              <w:rPr>
                <w:color w:val="000000"/>
                <w:szCs w:val="21"/>
              </w:rPr>
              <w:t>11.91%</w:t>
            </w:r>
          </w:p>
        </w:tc>
        <w:tc>
          <w:tcPr>
            <w:tcW w:w="1276" w:type="dxa"/>
            <w:vAlign w:val="center"/>
          </w:tcPr>
          <w:p w:rsidR="00944ED7" w:rsidRDefault="009018F3">
            <w:pPr>
              <w:jc w:val="center"/>
            </w:pPr>
            <w:r>
              <w:rPr>
                <w:color w:val="000000"/>
                <w:szCs w:val="21"/>
              </w:rPr>
              <w:t>0.85%</w:t>
            </w:r>
          </w:p>
        </w:tc>
        <w:tc>
          <w:tcPr>
            <w:tcW w:w="1134" w:type="dxa"/>
            <w:vAlign w:val="center"/>
          </w:tcPr>
          <w:p w:rsidR="00944ED7" w:rsidRDefault="009018F3">
            <w:pPr>
              <w:jc w:val="center"/>
            </w:pPr>
            <w:r>
              <w:rPr>
                <w:color w:val="000000"/>
                <w:szCs w:val="21"/>
              </w:rPr>
              <w:t>22.01%</w:t>
            </w:r>
          </w:p>
        </w:tc>
        <w:tc>
          <w:tcPr>
            <w:tcW w:w="1134" w:type="dxa"/>
            <w:vAlign w:val="center"/>
          </w:tcPr>
          <w:p w:rsidR="00944ED7" w:rsidRDefault="009018F3">
            <w:pPr>
              <w:jc w:val="center"/>
            </w:pPr>
            <w:r>
              <w:rPr>
                <w:color w:val="000000"/>
                <w:szCs w:val="21"/>
              </w:rPr>
              <w:t>0.37%</w:t>
            </w:r>
          </w:p>
        </w:tc>
      </w:tr>
      <w:tr w:rsidR="00944ED7">
        <w:tc>
          <w:tcPr>
            <w:tcW w:w="1560" w:type="dxa"/>
            <w:vAlign w:val="center"/>
          </w:tcPr>
          <w:p w:rsidR="00944ED7" w:rsidRDefault="009018F3">
            <w:pPr>
              <w:jc w:val="left"/>
            </w:pPr>
            <w:r>
              <w:rPr>
                <w:color w:val="000000"/>
                <w:szCs w:val="21"/>
              </w:rPr>
              <w:t>过去六个月</w:t>
            </w:r>
          </w:p>
        </w:tc>
        <w:tc>
          <w:tcPr>
            <w:tcW w:w="1275" w:type="dxa"/>
            <w:vAlign w:val="center"/>
          </w:tcPr>
          <w:p w:rsidR="00944ED7" w:rsidRDefault="009018F3">
            <w:pPr>
              <w:jc w:val="center"/>
            </w:pPr>
            <w:r>
              <w:rPr>
                <w:color w:val="000000"/>
                <w:szCs w:val="21"/>
              </w:rPr>
              <w:t>26.63%</w:t>
            </w:r>
          </w:p>
        </w:tc>
        <w:tc>
          <w:tcPr>
            <w:tcW w:w="1276" w:type="dxa"/>
            <w:vAlign w:val="center"/>
          </w:tcPr>
          <w:p w:rsidR="00944ED7" w:rsidRDefault="009018F3">
            <w:pPr>
              <w:jc w:val="center"/>
            </w:pPr>
            <w:r>
              <w:rPr>
                <w:color w:val="000000"/>
                <w:szCs w:val="21"/>
              </w:rPr>
              <w:t>1.78%</w:t>
            </w:r>
          </w:p>
        </w:tc>
        <w:tc>
          <w:tcPr>
            <w:tcW w:w="1276" w:type="dxa"/>
            <w:vAlign w:val="center"/>
          </w:tcPr>
          <w:p w:rsidR="00944ED7" w:rsidRDefault="009018F3">
            <w:pPr>
              <w:jc w:val="center"/>
            </w:pPr>
            <w:r>
              <w:rPr>
                <w:color w:val="000000"/>
                <w:szCs w:val="21"/>
              </w:rPr>
              <w:t>7.13%</w:t>
            </w:r>
          </w:p>
        </w:tc>
        <w:tc>
          <w:tcPr>
            <w:tcW w:w="1276" w:type="dxa"/>
            <w:vAlign w:val="center"/>
          </w:tcPr>
          <w:p w:rsidR="00944ED7" w:rsidRDefault="009018F3">
            <w:pPr>
              <w:jc w:val="center"/>
            </w:pPr>
            <w:r>
              <w:rPr>
                <w:color w:val="000000"/>
                <w:szCs w:val="21"/>
              </w:rPr>
              <w:t>1.32%</w:t>
            </w:r>
          </w:p>
        </w:tc>
        <w:tc>
          <w:tcPr>
            <w:tcW w:w="1134" w:type="dxa"/>
            <w:vAlign w:val="center"/>
          </w:tcPr>
          <w:p w:rsidR="00944ED7" w:rsidRDefault="009018F3">
            <w:pPr>
              <w:jc w:val="center"/>
            </w:pPr>
            <w:r>
              <w:rPr>
                <w:color w:val="000000"/>
                <w:szCs w:val="21"/>
              </w:rPr>
              <w:t>19.50%</w:t>
            </w:r>
          </w:p>
        </w:tc>
        <w:tc>
          <w:tcPr>
            <w:tcW w:w="1134" w:type="dxa"/>
            <w:vAlign w:val="center"/>
          </w:tcPr>
          <w:p w:rsidR="00944ED7" w:rsidRDefault="009018F3">
            <w:pPr>
              <w:jc w:val="center"/>
            </w:pPr>
            <w:r>
              <w:rPr>
                <w:color w:val="000000"/>
                <w:szCs w:val="21"/>
              </w:rPr>
              <w:t>0.46%</w:t>
            </w:r>
          </w:p>
        </w:tc>
      </w:tr>
      <w:tr w:rsidR="00944ED7">
        <w:tc>
          <w:tcPr>
            <w:tcW w:w="1560" w:type="dxa"/>
            <w:vAlign w:val="center"/>
          </w:tcPr>
          <w:p w:rsidR="00944ED7" w:rsidRDefault="009018F3">
            <w:pPr>
              <w:jc w:val="left"/>
            </w:pPr>
            <w:r>
              <w:rPr>
                <w:color w:val="000000"/>
                <w:szCs w:val="21"/>
              </w:rPr>
              <w:t>过去一年</w:t>
            </w:r>
          </w:p>
        </w:tc>
        <w:tc>
          <w:tcPr>
            <w:tcW w:w="1275" w:type="dxa"/>
            <w:vAlign w:val="center"/>
          </w:tcPr>
          <w:p w:rsidR="00944ED7" w:rsidRDefault="009018F3">
            <w:pPr>
              <w:jc w:val="center"/>
            </w:pPr>
            <w:r>
              <w:rPr>
                <w:color w:val="000000"/>
                <w:szCs w:val="21"/>
              </w:rPr>
              <w:t>55.19%</w:t>
            </w:r>
          </w:p>
        </w:tc>
        <w:tc>
          <w:tcPr>
            <w:tcW w:w="1276" w:type="dxa"/>
            <w:vAlign w:val="center"/>
          </w:tcPr>
          <w:p w:rsidR="00944ED7" w:rsidRDefault="009018F3">
            <w:pPr>
              <w:jc w:val="center"/>
            </w:pPr>
            <w:r>
              <w:rPr>
                <w:color w:val="000000"/>
                <w:szCs w:val="21"/>
              </w:rPr>
              <w:t>1.43%</w:t>
            </w:r>
          </w:p>
        </w:tc>
        <w:tc>
          <w:tcPr>
            <w:tcW w:w="1276" w:type="dxa"/>
            <w:vAlign w:val="center"/>
          </w:tcPr>
          <w:p w:rsidR="00944ED7" w:rsidRDefault="009018F3">
            <w:pPr>
              <w:jc w:val="center"/>
            </w:pPr>
            <w:r>
              <w:rPr>
                <w:color w:val="000000"/>
                <w:szCs w:val="21"/>
              </w:rPr>
              <w:t>14.20%</w:t>
            </w:r>
          </w:p>
        </w:tc>
        <w:tc>
          <w:tcPr>
            <w:tcW w:w="1276" w:type="dxa"/>
            <w:vAlign w:val="center"/>
          </w:tcPr>
          <w:p w:rsidR="00944ED7" w:rsidRDefault="009018F3">
            <w:pPr>
              <w:jc w:val="center"/>
            </w:pPr>
            <w:r>
              <w:rPr>
                <w:color w:val="000000"/>
                <w:szCs w:val="21"/>
              </w:rPr>
              <w:t>1.06%</w:t>
            </w:r>
          </w:p>
        </w:tc>
        <w:tc>
          <w:tcPr>
            <w:tcW w:w="1134" w:type="dxa"/>
            <w:vAlign w:val="center"/>
          </w:tcPr>
          <w:p w:rsidR="00944ED7" w:rsidRDefault="009018F3">
            <w:pPr>
              <w:jc w:val="center"/>
            </w:pPr>
            <w:r>
              <w:rPr>
                <w:color w:val="000000"/>
                <w:szCs w:val="21"/>
              </w:rPr>
              <w:t>40.99%</w:t>
            </w:r>
          </w:p>
        </w:tc>
        <w:tc>
          <w:tcPr>
            <w:tcW w:w="1134" w:type="dxa"/>
            <w:vAlign w:val="center"/>
          </w:tcPr>
          <w:p w:rsidR="00944ED7" w:rsidRDefault="009018F3">
            <w:pPr>
              <w:jc w:val="center"/>
            </w:pPr>
            <w:r>
              <w:rPr>
                <w:color w:val="000000"/>
                <w:szCs w:val="21"/>
              </w:rPr>
              <w:t>0.37%</w:t>
            </w:r>
          </w:p>
        </w:tc>
      </w:tr>
      <w:tr w:rsidR="00944ED7">
        <w:tc>
          <w:tcPr>
            <w:tcW w:w="1560" w:type="dxa"/>
            <w:vAlign w:val="center"/>
          </w:tcPr>
          <w:p w:rsidR="00944ED7" w:rsidRDefault="009018F3">
            <w:pPr>
              <w:jc w:val="left"/>
            </w:pPr>
            <w:r>
              <w:rPr>
                <w:color w:val="000000"/>
                <w:szCs w:val="21"/>
              </w:rPr>
              <w:t>过去三年</w:t>
            </w:r>
          </w:p>
        </w:tc>
        <w:tc>
          <w:tcPr>
            <w:tcW w:w="1275" w:type="dxa"/>
            <w:vAlign w:val="center"/>
          </w:tcPr>
          <w:p w:rsidR="00944ED7" w:rsidRDefault="009018F3">
            <w:pPr>
              <w:jc w:val="center"/>
            </w:pPr>
            <w:r>
              <w:rPr>
                <w:color w:val="000000"/>
                <w:szCs w:val="21"/>
              </w:rPr>
              <w:t>-</w:t>
            </w:r>
          </w:p>
        </w:tc>
        <w:tc>
          <w:tcPr>
            <w:tcW w:w="1276" w:type="dxa"/>
            <w:vAlign w:val="center"/>
          </w:tcPr>
          <w:p w:rsidR="00944ED7" w:rsidRDefault="009018F3">
            <w:pPr>
              <w:jc w:val="center"/>
            </w:pPr>
            <w:r>
              <w:rPr>
                <w:color w:val="000000"/>
                <w:szCs w:val="21"/>
              </w:rPr>
              <w:t>-</w:t>
            </w:r>
          </w:p>
        </w:tc>
        <w:tc>
          <w:tcPr>
            <w:tcW w:w="1276" w:type="dxa"/>
            <w:vAlign w:val="center"/>
          </w:tcPr>
          <w:p w:rsidR="00944ED7" w:rsidRDefault="009018F3">
            <w:pPr>
              <w:jc w:val="center"/>
            </w:pPr>
            <w:r>
              <w:rPr>
                <w:color w:val="000000"/>
                <w:szCs w:val="21"/>
              </w:rPr>
              <w:t>-</w:t>
            </w:r>
          </w:p>
        </w:tc>
        <w:tc>
          <w:tcPr>
            <w:tcW w:w="1276" w:type="dxa"/>
            <w:vAlign w:val="center"/>
          </w:tcPr>
          <w:p w:rsidR="00944ED7" w:rsidRDefault="009018F3">
            <w:pPr>
              <w:jc w:val="center"/>
            </w:pPr>
            <w:r>
              <w:rPr>
                <w:color w:val="000000"/>
                <w:szCs w:val="21"/>
              </w:rPr>
              <w:t>-</w:t>
            </w:r>
          </w:p>
        </w:tc>
        <w:tc>
          <w:tcPr>
            <w:tcW w:w="1134" w:type="dxa"/>
            <w:vAlign w:val="center"/>
          </w:tcPr>
          <w:p w:rsidR="00944ED7" w:rsidRDefault="009018F3">
            <w:pPr>
              <w:jc w:val="center"/>
            </w:pPr>
            <w:r>
              <w:rPr>
                <w:color w:val="000000"/>
                <w:szCs w:val="21"/>
              </w:rPr>
              <w:t>-</w:t>
            </w:r>
          </w:p>
        </w:tc>
        <w:tc>
          <w:tcPr>
            <w:tcW w:w="1134" w:type="dxa"/>
            <w:vAlign w:val="center"/>
          </w:tcPr>
          <w:p w:rsidR="00944ED7" w:rsidRDefault="009018F3">
            <w:pPr>
              <w:jc w:val="center"/>
            </w:pPr>
            <w:r>
              <w:rPr>
                <w:color w:val="000000"/>
                <w:szCs w:val="21"/>
              </w:rPr>
              <w:t>-</w:t>
            </w:r>
          </w:p>
        </w:tc>
      </w:tr>
      <w:tr w:rsidR="00944ED7">
        <w:tc>
          <w:tcPr>
            <w:tcW w:w="1560" w:type="dxa"/>
            <w:vAlign w:val="center"/>
          </w:tcPr>
          <w:p w:rsidR="00944ED7" w:rsidRDefault="009018F3">
            <w:pPr>
              <w:jc w:val="left"/>
            </w:pPr>
            <w:r>
              <w:rPr>
                <w:color w:val="000000"/>
                <w:szCs w:val="21"/>
              </w:rPr>
              <w:t>自基金合同生效起至今</w:t>
            </w:r>
          </w:p>
        </w:tc>
        <w:tc>
          <w:tcPr>
            <w:tcW w:w="1275" w:type="dxa"/>
            <w:vAlign w:val="center"/>
          </w:tcPr>
          <w:p w:rsidR="00944ED7" w:rsidRDefault="009018F3">
            <w:pPr>
              <w:jc w:val="center"/>
            </w:pPr>
            <w:r>
              <w:rPr>
                <w:color w:val="000000"/>
                <w:szCs w:val="21"/>
              </w:rPr>
              <w:t>101.03%</w:t>
            </w:r>
          </w:p>
        </w:tc>
        <w:tc>
          <w:tcPr>
            <w:tcW w:w="1276" w:type="dxa"/>
            <w:vAlign w:val="center"/>
          </w:tcPr>
          <w:p w:rsidR="00944ED7" w:rsidRDefault="009018F3">
            <w:pPr>
              <w:jc w:val="center"/>
            </w:pPr>
            <w:r>
              <w:rPr>
                <w:color w:val="000000"/>
                <w:szCs w:val="21"/>
              </w:rPr>
              <w:t>1.31%</w:t>
            </w:r>
          </w:p>
        </w:tc>
        <w:tc>
          <w:tcPr>
            <w:tcW w:w="1276" w:type="dxa"/>
            <w:vAlign w:val="center"/>
          </w:tcPr>
          <w:p w:rsidR="00944ED7" w:rsidRDefault="009018F3">
            <w:pPr>
              <w:jc w:val="center"/>
            </w:pPr>
            <w:r>
              <w:rPr>
                <w:color w:val="000000"/>
                <w:szCs w:val="21"/>
              </w:rPr>
              <w:t>14.08%</w:t>
            </w:r>
          </w:p>
        </w:tc>
        <w:tc>
          <w:tcPr>
            <w:tcW w:w="1276" w:type="dxa"/>
            <w:vAlign w:val="center"/>
          </w:tcPr>
          <w:p w:rsidR="00944ED7" w:rsidRDefault="009018F3">
            <w:pPr>
              <w:jc w:val="center"/>
            </w:pPr>
            <w:r>
              <w:rPr>
                <w:color w:val="000000"/>
                <w:szCs w:val="21"/>
              </w:rPr>
              <w:t>1.13%</w:t>
            </w:r>
          </w:p>
        </w:tc>
        <w:tc>
          <w:tcPr>
            <w:tcW w:w="1134" w:type="dxa"/>
            <w:vAlign w:val="center"/>
          </w:tcPr>
          <w:p w:rsidR="00944ED7" w:rsidRDefault="009018F3">
            <w:pPr>
              <w:jc w:val="center"/>
            </w:pPr>
            <w:r>
              <w:rPr>
                <w:color w:val="000000"/>
                <w:szCs w:val="21"/>
              </w:rPr>
              <w:t>86.95%</w:t>
            </w:r>
          </w:p>
        </w:tc>
        <w:tc>
          <w:tcPr>
            <w:tcW w:w="1134" w:type="dxa"/>
            <w:vAlign w:val="center"/>
          </w:tcPr>
          <w:p w:rsidR="00944ED7" w:rsidRDefault="009018F3">
            <w:pPr>
              <w:jc w:val="center"/>
            </w:pPr>
            <w:r>
              <w:rPr>
                <w:color w:val="000000"/>
                <w:szCs w:val="21"/>
              </w:rPr>
              <w:t>0.18%</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易方达中盘成长混合型证券投资基金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2018</w:t>
      </w:r>
      <w:r w:rsidRPr="00224952">
        <w:rPr>
          <w:rFonts w:ascii="Times New Roman" w:hAnsi="Times New Roman"/>
        </w:rPr>
        <w:t>年</w:t>
      </w:r>
      <w:r w:rsidRPr="00224952">
        <w:rPr>
          <w:rFonts w:ascii="Times New Roman" w:hAnsi="Times New Roman"/>
        </w:rPr>
        <w:t>7</w:t>
      </w:r>
      <w:r w:rsidRPr="00224952">
        <w:rPr>
          <w:rFonts w:ascii="Times New Roman" w:hAnsi="Times New Roman"/>
        </w:rPr>
        <w:t>月</w:t>
      </w:r>
      <w:r w:rsidRPr="00224952">
        <w:rPr>
          <w:rFonts w:ascii="Times New Roman" w:hAnsi="Times New Roman"/>
        </w:rPr>
        <w:t>4</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333701"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w:t>
      </w:r>
      <w:r w:rsidRPr="00224952">
        <w:rPr>
          <w:kern w:val="0"/>
          <w:szCs w:val="21"/>
        </w:rPr>
        <w:t>,</w:t>
      </w:r>
      <w:r w:rsidRPr="00224952">
        <w:rPr>
          <w:kern w:val="0"/>
          <w:szCs w:val="21"/>
        </w:rPr>
        <w:t>基金份额净值增长率为</w:t>
      </w:r>
      <w:r w:rsidRPr="00224952">
        <w:rPr>
          <w:kern w:val="0"/>
          <w:szCs w:val="21"/>
        </w:rPr>
        <w:t>101.03%,</w:t>
      </w:r>
      <w:r w:rsidRPr="00224952">
        <w:rPr>
          <w:kern w:val="0"/>
          <w:szCs w:val="21"/>
        </w:rPr>
        <w:t>同期业绩比较基准收益率为</w:t>
      </w:r>
      <w:r w:rsidRPr="00224952">
        <w:rPr>
          <w:kern w:val="0"/>
          <w:szCs w:val="21"/>
        </w:rPr>
        <w:t>14.08%</w:t>
      </w:r>
      <w:r w:rsidRPr="00224952">
        <w:rPr>
          <w:kern w:val="0"/>
          <w:szCs w:val="21"/>
        </w:rPr>
        <w:t>。</w:t>
      </w:r>
      <w:r w:rsidRPr="0022495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8601"/>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8602"/>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944ED7">
        <w:tc>
          <w:tcPr>
            <w:tcW w:w="464" w:type="dxa"/>
            <w:vAlign w:val="center"/>
          </w:tcPr>
          <w:p w:rsidR="00944ED7" w:rsidRDefault="009018F3">
            <w:pPr>
              <w:jc w:val="center"/>
            </w:pPr>
            <w:r>
              <w:rPr>
                <w:color w:val="000000"/>
                <w:szCs w:val="21"/>
              </w:rPr>
              <w:t>冯波</w:t>
            </w:r>
          </w:p>
        </w:tc>
        <w:tc>
          <w:tcPr>
            <w:tcW w:w="3402" w:type="dxa"/>
            <w:vAlign w:val="center"/>
          </w:tcPr>
          <w:p w:rsidR="00944ED7" w:rsidRDefault="009018F3">
            <w:pPr>
              <w:jc w:val="left"/>
            </w:pPr>
            <w:r>
              <w:rPr>
                <w:color w:val="000000"/>
                <w:szCs w:val="21"/>
              </w:rPr>
              <w:t>本基金的基金经理、易方达行业领先企业混合型证券投资基金的基金经理、易方达研究精选股票型证券投资基金的基金经理、研究部总经理、权益投资决策委员会委员</w:t>
            </w:r>
          </w:p>
        </w:tc>
        <w:tc>
          <w:tcPr>
            <w:tcW w:w="709" w:type="dxa"/>
            <w:vAlign w:val="center"/>
          </w:tcPr>
          <w:p w:rsidR="00944ED7" w:rsidRDefault="009018F3">
            <w:pPr>
              <w:jc w:val="center"/>
            </w:pPr>
            <w:r>
              <w:rPr>
                <w:color w:val="000000"/>
                <w:szCs w:val="21"/>
              </w:rPr>
              <w:t>2018-07-04</w:t>
            </w:r>
          </w:p>
        </w:tc>
        <w:tc>
          <w:tcPr>
            <w:tcW w:w="708" w:type="dxa"/>
            <w:vAlign w:val="center"/>
          </w:tcPr>
          <w:p w:rsidR="00944ED7" w:rsidRDefault="009018F3">
            <w:pPr>
              <w:jc w:val="center"/>
            </w:pPr>
            <w:r>
              <w:rPr>
                <w:color w:val="000000"/>
                <w:szCs w:val="21"/>
              </w:rPr>
              <w:t>-</w:t>
            </w:r>
          </w:p>
        </w:tc>
        <w:tc>
          <w:tcPr>
            <w:tcW w:w="709" w:type="dxa"/>
            <w:vAlign w:val="center"/>
          </w:tcPr>
          <w:p w:rsidR="00944ED7" w:rsidRDefault="009018F3">
            <w:pPr>
              <w:jc w:val="center"/>
            </w:pPr>
            <w:r>
              <w:rPr>
                <w:color w:val="000000"/>
                <w:szCs w:val="21"/>
              </w:rPr>
              <w:t>19</w:t>
            </w:r>
            <w:r>
              <w:rPr>
                <w:color w:val="000000"/>
                <w:szCs w:val="21"/>
              </w:rPr>
              <w:t>年</w:t>
            </w:r>
          </w:p>
        </w:tc>
        <w:tc>
          <w:tcPr>
            <w:tcW w:w="3548" w:type="dxa"/>
            <w:vAlign w:val="center"/>
          </w:tcPr>
          <w:p w:rsidR="00944ED7" w:rsidRDefault="009018F3">
            <w:r>
              <w:rPr>
                <w:color w:val="000000"/>
                <w:szCs w:val="21"/>
              </w:rPr>
              <w:t>硕士研究生，具有基金从业资格。曾任广东发展银行行员，易方达基金管理有限公司市场拓展部研究员、市场拓展部副经理、市场部大区销售经理、北京分公司副总经理、研究部行业研究员、基金经理助理、研究部总经理助理、研究部副总经理、易方达科汇灵活配置混合型证券投资基金基金经理。</w:t>
            </w:r>
          </w:p>
        </w:tc>
      </w:tr>
    </w:tbl>
    <w:p w:rsidR="00944ED7" w:rsidRDefault="009018F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8603"/>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8604"/>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944ED7" w:rsidRDefault="009018F3">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8605"/>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944ED7" w:rsidRDefault="009018F3">
      <w:pPr>
        <w:tabs>
          <w:tab w:val="left" w:pos="426"/>
        </w:tabs>
        <w:spacing w:line="360" w:lineRule="auto"/>
        <w:ind w:firstLineChars="200" w:firstLine="420"/>
        <w:rPr>
          <w:kern w:val="0"/>
          <w:szCs w:val="21"/>
        </w:rPr>
      </w:pPr>
      <w:r>
        <w:rPr>
          <w:kern w:val="0"/>
          <w:szCs w:val="21"/>
        </w:rPr>
        <w:t>2020</w:t>
      </w:r>
      <w:r>
        <w:rPr>
          <w:kern w:val="0"/>
          <w:szCs w:val="21"/>
        </w:rPr>
        <w:t>年上半年，全球经济遭遇黑天鹅事件袭击。新冠疫情的暴发与扩散，严重影响了全球经济的运行。为控制疫情的发展，各国经济先后按下暂停键，严格的防疫措施给经济带来严重的负面影响，今年上半年全球</w:t>
      </w:r>
      <w:r>
        <w:rPr>
          <w:kern w:val="0"/>
          <w:szCs w:val="21"/>
        </w:rPr>
        <w:t>GDP</w:t>
      </w:r>
      <w:r>
        <w:rPr>
          <w:kern w:val="0"/>
          <w:szCs w:val="21"/>
        </w:rPr>
        <w:t>预计将面临较大幅度的负增长。面对严峻的形式，中国政府采取了强有力的防控措施，成功地在较短的时间内控制住了疫情，并重启经济。这使中国经济从一季度断崖式下跌中迅速恢复，并在二季度</w:t>
      </w:r>
      <w:r>
        <w:rPr>
          <w:kern w:val="0"/>
          <w:szCs w:val="21"/>
        </w:rPr>
        <w:t>GDP</w:t>
      </w:r>
      <w:r>
        <w:rPr>
          <w:kern w:val="0"/>
          <w:szCs w:val="21"/>
        </w:rPr>
        <w:t>增速达到了</w:t>
      </w:r>
      <w:r>
        <w:rPr>
          <w:kern w:val="0"/>
          <w:szCs w:val="21"/>
        </w:rPr>
        <w:t>3.2%</w:t>
      </w:r>
      <w:r>
        <w:rPr>
          <w:kern w:val="0"/>
          <w:szCs w:val="21"/>
        </w:rPr>
        <w:t>。</w:t>
      </w:r>
    </w:p>
    <w:p w:rsidR="00944ED7" w:rsidRDefault="009018F3">
      <w:pPr>
        <w:tabs>
          <w:tab w:val="left" w:pos="426"/>
        </w:tabs>
        <w:spacing w:line="360" w:lineRule="auto"/>
        <w:ind w:firstLineChars="200" w:firstLine="420"/>
        <w:rPr>
          <w:kern w:val="0"/>
          <w:szCs w:val="21"/>
        </w:rPr>
      </w:pPr>
      <w:r>
        <w:rPr>
          <w:kern w:val="0"/>
          <w:szCs w:val="21"/>
        </w:rPr>
        <w:t>在此背景下，上半年</w:t>
      </w:r>
      <w:r>
        <w:rPr>
          <w:kern w:val="0"/>
          <w:szCs w:val="21"/>
        </w:rPr>
        <w:t>A</w:t>
      </w:r>
      <w:r>
        <w:rPr>
          <w:kern w:val="0"/>
          <w:szCs w:val="21"/>
        </w:rPr>
        <w:t>股市场大幅波动。随着疫情在全球的扩散，各国股票市场暴跌，上证指数也两次下探至</w:t>
      </w:r>
      <w:r>
        <w:rPr>
          <w:kern w:val="0"/>
          <w:szCs w:val="21"/>
        </w:rPr>
        <w:t>2700</w:t>
      </w:r>
      <w:r>
        <w:rPr>
          <w:kern w:val="0"/>
          <w:szCs w:val="21"/>
        </w:rPr>
        <w:t>点下方。此后随着各国疫情控制逐步取得成效以及大力度的货币、财政政策的刺激，市场预期开始转好，股票市场大幅反弹。至六月底，上证指数收于</w:t>
      </w:r>
      <w:r>
        <w:rPr>
          <w:kern w:val="0"/>
          <w:szCs w:val="21"/>
        </w:rPr>
        <w:t>2985</w:t>
      </w:r>
      <w:r>
        <w:rPr>
          <w:kern w:val="0"/>
          <w:szCs w:val="21"/>
        </w:rPr>
        <w:t>点，仅下跌</w:t>
      </w:r>
      <w:r>
        <w:rPr>
          <w:kern w:val="0"/>
          <w:szCs w:val="21"/>
        </w:rPr>
        <w:t>2.15%</w:t>
      </w:r>
      <w:r>
        <w:rPr>
          <w:kern w:val="0"/>
          <w:szCs w:val="21"/>
        </w:rPr>
        <w:t>。同时受益于充裕的流动性，投资者风险偏好大幅上升，市场结构分化明显，期末创业板指数收于</w:t>
      </w:r>
      <w:r>
        <w:rPr>
          <w:kern w:val="0"/>
          <w:szCs w:val="21"/>
        </w:rPr>
        <w:t>2438</w:t>
      </w:r>
      <w:r>
        <w:rPr>
          <w:kern w:val="0"/>
          <w:szCs w:val="21"/>
        </w:rPr>
        <w:t>点，上涨达</w:t>
      </w:r>
      <w:r>
        <w:rPr>
          <w:kern w:val="0"/>
          <w:szCs w:val="21"/>
        </w:rPr>
        <w:t>35.60%</w:t>
      </w:r>
      <w:r>
        <w:rPr>
          <w:kern w:val="0"/>
          <w:szCs w:val="21"/>
        </w:rPr>
        <w:t>。行业方面，医疗、</w:t>
      </w:r>
      <w:r>
        <w:rPr>
          <w:kern w:val="0"/>
          <w:szCs w:val="21"/>
        </w:rPr>
        <w:t>TMT</w:t>
      </w:r>
      <w:r>
        <w:rPr>
          <w:kern w:val="0"/>
          <w:szCs w:val="21"/>
        </w:rPr>
        <w:t>、消费等行业大幅上涨，而金融、交运、地产、煤炭等行业表现弱势。此外，港股市场也经历了较大波动，报告期内恒生指数下跌</w:t>
      </w:r>
      <w:r>
        <w:rPr>
          <w:kern w:val="0"/>
          <w:szCs w:val="21"/>
        </w:rPr>
        <w:t>13.35%</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上半年本基金在股票仓位上保持稳定，更加注重于组合的结构调整。</w:t>
      </w:r>
      <w:r w:rsidRPr="00E56272">
        <w:rPr>
          <w:kern w:val="0"/>
          <w:szCs w:val="21"/>
        </w:rPr>
        <w:t>A</w:t>
      </w:r>
      <w:r w:rsidRPr="00E56272">
        <w:rPr>
          <w:kern w:val="0"/>
          <w:szCs w:val="21"/>
        </w:rPr>
        <w:t>股市场和港股市场先后大幅波动，给了我们以合理价格买入优质股票的机会。在这个过程中，我们适时加大了港股的比例。在行业配置上，我们增加了消费、</w:t>
      </w:r>
      <w:r w:rsidRPr="00E56272">
        <w:rPr>
          <w:kern w:val="0"/>
          <w:szCs w:val="21"/>
        </w:rPr>
        <w:t>TMT</w:t>
      </w:r>
      <w:r w:rsidRPr="00E56272">
        <w:rPr>
          <w:kern w:val="0"/>
          <w:szCs w:val="21"/>
        </w:rPr>
        <w:t>、医药、光伏及高端制造等行业的权重。个股方面，在市场大幅下跌时，我们坚持从中期视角出发，大力度买入中等市值中竞争力强、成长性好、安全边际高的个股，取得了较好的效果。</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2.0103</w:t>
      </w:r>
      <w:r w:rsidRPr="00E56272">
        <w:rPr>
          <w:kern w:val="0"/>
          <w:szCs w:val="21"/>
        </w:rPr>
        <w:t>元，本报告期份额净值增长率为</w:t>
      </w:r>
      <w:r w:rsidRPr="00E56272">
        <w:rPr>
          <w:kern w:val="0"/>
          <w:szCs w:val="21"/>
        </w:rPr>
        <w:t>26.63%</w:t>
      </w:r>
      <w:r w:rsidRPr="00E56272">
        <w:rPr>
          <w:kern w:val="0"/>
          <w:szCs w:val="21"/>
        </w:rPr>
        <w:t>，同期业绩比较基准收益率为</w:t>
      </w:r>
      <w:r w:rsidRPr="00E56272">
        <w:rPr>
          <w:kern w:val="0"/>
          <w:szCs w:val="21"/>
        </w:rPr>
        <w:t>7.13%</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8606"/>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944ED7" w:rsidRDefault="009018F3">
      <w:pPr>
        <w:tabs>
          <w:tab w:val="left" w:pos="426"/>
        </w:tabs>
        <w:spacing w:line="360" w:lineRule="auto"/>
        <w:ind w:firstLineChars="200" w:firstLine="420"/>
        <w:rPr>
          <w:kern w:val="0"/>
          <w:szCs w:val="21"/>
        </w:rPr>
      </w:pPr>
      <w:r>
        <w:rPr>
          <w:kern w:val="0"/>
          <w:szCs w:val="21"/>
        </w:rPr>
        <w:t>展望下半年，随着全球疫情进入中后期，疫情对全球经济的影响将逐步下降。中国经济的外部环境也将出现改善。随着前期货币、财政政策的落地，中国经济基本面在三、四季度预计将加速回升。股票市场方面，上半年市场的上涨，也带来了估值水平的上升。虽然市场总体估值水平仍处于合理区间，但部分行业估值已达到历史高位，值得投资者警惕。同时，疫情的发展变化及美国大选过程中中美关系变化也有可能对市场造成较大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基于以上分析，本基金在下半年资产配置上，将保持相对稳定的股票仓位。在行业方面，更加关注风险与收益的平衡，控制行业风险的暴露度。个股方面，将一如既往把企业长期竞争力放在首位，从中期维度考量企业的基本面与估值的匹配程度，在市场大幅波动时，选择性价比更优的资产进行配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8607"/>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944ED7" w:rsidRDefault="009018F3">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944ED7" w:rsidRDefault="009018F3">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944ED7" w:rsidRDefault="009018F3">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8608"/>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8609"/>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8610"/>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w:t>
      </w:r>
      <w:r w:rsidRPr="00E56272">
        <w:rPr>
          <w:kern w:val="0"/>
          <w:szCs w:val="21"/>
        </w:rPr>
        <w:t>,</w:t>
      </w:r>
      <w:r w:rsidRPr="00E56272">
        <w:rPr>
          <w:kern w:val="0"/>
          <w:szCs w:val="21"/>
        </w:rPr>
        <w:t>本基金托管人在对易方达中盘成长混合型证券投资基金的托管过程中</w:t>
      </w:r>
      <w:r w:rsidRPr="00E56272">
        <w:rPr>
          <w:kern w:val="0"/>
          <w:szCs w:val="21"/>
        </w:rPr>
        <w:t>,</w:t>
      </w:r>
      <w:r w:rsidRPr="00E56272">
        <w:rPr>
          <w:kern w:val="0"/>
          <w:szCs w:val="21"/>
        </w:rPr>
        <w:t>严格遵守《证券投资基金法》及其他法律法规和基金合同的有关规定</w:t>
      </w:r>
      <w:r w:rsidRPr="00E56272">
        <w:rPr>
          <w:kern w:val="0"/>
          <w:szCs w:val="21"/>
        </w:rPr>
        <w:t>,</w:t>
      </w:r>
      <w:r w:rsidRPr="00E56272">
        <w:rPr>
          <w:kern w:val="0"/>
          <w:szCs w:val="21"/>
        </w:rPr>
        <w:t>不存在任何损害基金份额持有人利益的行为</w:t>
      </w:r>
      <w:r w:rsidRPr="00E56272">
        <w:rPr>
          <w:kern w:val="0"/>
          <w:szCs w:val="21"/>
        </w:rPr>
        <w:t>,</w:t>
      </w:r>
      <w:r w:rsidRPr="00E56272">
        <w:rPr>
          <w:kern w:val="0"/>
          <w:szCs w:val="21"/>
        </w:rPr>
        <w:t>完全尽职尽责地履行了基金托管人应尽的义务。</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8611"/>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944ED7" w:rsidRDefault="009018F3">
      <w:pPr>
        <w:tabs>
          <w:tab w:val="left" w:pos="426"/>
        </w:tabs>
        <w:spacing w:line="360" w:lineRule="auto"/>
        <w:ind w:firstLineChars="200" w:firstLine="420"/>
        <w:rPr>
          <w:kern w:val="0"/>
          <w:szCs w:val="21"/>
        </w:rPr>
      </w:pPr>
      <w:r>
        <w:rPr>
          <w:kern w:val="0"/>
          <w:szCs w:val="21"/>
        </w:rPr>
        <w:t>本报告期内</w:t>
      </w:r>
      <w:r>
        <w:rPr>
          <w:kern w:val="0"/>
          <w:szCs w:val="21"/>
        </w:rPr>
        <w:t>,</w:t>
      </w:r>
      <w:r>
        <w:rPr>
          <w:kern w:val="0"/>
          <w:szCs w:val="21"/>
        </w:rPr>
        <w:t>易方达中盘成长混合型证券投资基金的管理人</w:t>
      </w:r>
      <w:r>
        <w:rPr>
          <w:kern w:val="0"/>
          <w:szCs w:val="21"/>
        </w:rPr>
        <w:t>——</w:t>
      </w:r>
      <w:r>
        <w:rPr>
          <w:kern w:val="0"/>
          <w:szCs w:val="21"/>
        </w:rPr>
        <w:t>易方达基金管理有限公司在易方达中盘成长混合型证券投资基金的投资运作、基金资产净值计算、基金份额申购赎回价格计算、基金费用开支等问题上</w:t>
      </w:r>
      <w:r>
        <w:rPr>
          <w:kern w:val="0"/>
          <w:szCs w:val="21"/>
        </w:rPr>
        <w:t>,</w:t>
      </w:r>
      <w:r>
        <w:rPr>
          <w:kern w:val="0"/>
          <w:szCs w:val="21"/>
        </w:rPr>
        <w:t>不存在任何损害基金份额持有人利益的行为</w:t>
      </w:r>
      <w:r>
        <w:rPr>
          <w:kern w:val="0"/>
          <w:szCs w:val="21"/>
        </w:rPr>
        <w:t>,</w:t>
      </w:r>
      <w:r>
        <w:rPr>
          <w:kern w:val="0"/>
          <w:szCs w:val="21"/>
        </w:rPr>
        <w:t>在各重要方面的运作严格按照基金合同的规定进行。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w:t>
      </w:r>
      <w:r w:rsidRPr="00E56272">
        <w:rPr>
          <w:kern w:val="0"/>
          <w:szCs w:val="21"/>
        </w:rPr>
        <w:t>,</w:t>
      </w:r>
      <w:r w:rsidRPr="00E56272">
        <w:rPr>
          <w:kern w:val="0"/>
          <w:szCs w:val="21"/>
        </w:rPr>
        <w:t>易方达中盘成长混合型证券投资基金未进行利润分配。</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8612"/>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本托管人依法对易方达基金管理有限公司编制和披露的易方达中盘成长混合型证券投资基金</w:t>
      </w:r>
      <w:r w:rsidRPr="00E56272">
        <w:rPr>
          <w:kern w:val="0"/>
          <w:szCs w:val="21"/>
        </w:rPr>
        <w:t>2020</w:t>
      </w:r>
      <w:r w:rsidRPr="00E56272">
        <w:rPr>
          <w:kern w:val="0"/>
          <w:szCs w:val="21"/>
        </w:rPr>
        <w:t>年中期报告中财务指标、净值表现、利润分配情况、财务会计报告、投资组合报告等内容进行了核查</w:t>
      </w:r>
      <w:r w:rsidRPr="00E56272">
        <w:rPr>
          <w:kern w:val="0"/>
          <w:szCs w:val="21"/>
        </w:rPr>
        <w:t>,</w:t>
      </w:r>
      <w:r w:rsidRPr="00E56272">
        <w:rPr>
          <w:kern w:val="0"/>
          <w:szCs w:val="21"/>
        </w:rPr>
        <w:t>以上内容真实、准确和完整。</w:t>
      </w:r>
      <w:r w:rsidRPr="00E5627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8613"/>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8614"/>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易方达中盘成长混合型证券投资基金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68,264,823.09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119,520,610.06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115,812.46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1,083,873.85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156,009.71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2,341,143.43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551,805,067.73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853,564,949.25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551,314,667.73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851,053,203.16</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490,400.00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2,511,746.09</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112,974.90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16,123,739.57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4,193.21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30,387.72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251,116.85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5,340,464.44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5,597,213.39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626,050,462.39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998,261,917.27</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27.81</w:t>
            </w:r>
          </w:p>
        </w:tc>
        <w:tc>
          <w:tcPr>
            <w:tcW w:w="2520" w:type="dxa"/>
            <w:vAlign w:val="center"/>
          </w:tcPr>
          <w:p w:rsidR="00753756" w:rsidRPr="00224952" w:rsidRDefault="00753756" w:rsidP="00523381">
            <w:pPr>
              <w:jc w:val="right"/>
              <w:rPr>
                <w:color w:val="000000"/>
                <w:szCs w:val="21"/>
              </w:rPr>
            </w:pPr>
            <w:r w:rsidRPr="00224952">
              <w:rPr>
                <w:color w:val="000000"/>
                <w:szCs w:val="21"/>
              </w:rPr>
              <w:t>8,190,463.15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7,228,790.54</w:t>
            </w:r>
          </w:p>
        </w:tc>
        <w:tc>
          <w:tcPr>
            <w:tcW w:w="2520" w:type="dxa"/>
            <w:vAlign w:val="center"/>
          </w:tcPr>
          <w:p w:rsidR="00753756" w:rsidRPr="00224952" w:rsidRDefault="00753756" w:rsidP="00523381">
            <w:pPr>
              <w:jc w:val="right"/>
              <w:rPr>
                <w:color w:val="000000"/>
                <w:szCs w:val="21"/>
              </w:rPr>
            </w:pPr>
            <w:r w:rsidRPr="00224952">
              <w:rPr>
                <w:color w:val="000000"/>
                <w:szCs w:val="21"/>
              </w:rPr>
              <w:t>20,361,491.92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703,382.67</w:t>
            </w:r>
          </w:p>
        </w:tc>
        <w:tc>
          <w:tcPr>
            <w:tcW w:w="2520" w:type="dxa"/>
            <w:vAlign w:val="center"/>
          </w:tcPr>
          <w:p w:rsidR="00753756" w:rsidRPr="00224952" w:rsidRDefault="00753756" w:rsidP="00523381">
            <w:pPr>
              <w:jc w:val="right"/>
              <w:rPr>
                <w:color w:val="000000"/>
                <w:szCs w:val="21"/>
              </w:rPr>
            </w:pPr>
            <w:r w:rsidRPr="00224952">
              <w:rPr>
                <w:color w:val="000000"/>
                <w:szCs w:val="21"/>
              </w:rPr>
              <w:t>1,263,385.02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117,230.43</w:t>
            </w:r>
          </w:p>
        </w:tc>
        <w:tc>
          <w:tcPr>
            <w:tcW w:w="2520" w:type="dxa"/>
            <w:vAlign w:val="center"/>
          </w:tcPr>
          <w:p w:rsidR="00753756" w:rsidRPr="00224952" w:rsidRDefault="00753756" w:rsidP="00523381">
            <w:pPr>
              <w:jc w:val="right"/>
              <w:rPr>
                <w:color w:val="000000"/>
                <w:szCs w:val="21"/>
              </w:rPr>
            </w:pPr>
            <w:r w:rsidRPr="00224952">
              <w:rPr>
                <w:color w:val="000000"/>
                <w:szCs w:val="21"/>
              </w:rPr>
              <w:t>210,564.17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184,346.52</w:t>
            </w:r>
          </w:p>
        </w:tc>
        <w:tc>
          <w:tcPr>
            <w:tcW w:w="2520" w:type="dxa"/>
            <w:vAlign w:val="center"/>
          </w:tcPr>
          <w:p w:rsidR="00753756" w:rsidRPr="00224952" w:rsidRDefault="00753756" w:rsidP="00523381">
            <w:pPr>
              <w:jc w:val="right"/>
              <w:rPr>
                <w:color w:val="000000"/>
                <w:szCs w:val="21"/>
              </w:rPr>
            </w:pPr>
            <w:r w:rsidRPr="00224952">
              <w:rPr>
                <w:color w:val="000000"/>
                <w:szCs w:val="21"/>
              </w:rPr>
              <w:t>488,034.46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1.27</w:t>
            </w:r>
          </w:p>
        </w:tc>
        <w:tc>
          <w:tcPr>
            <w:tcW w:w="2520" w:type="dxa"/>
            <w:vAlign w:val="center"/>
          </w:tcPr>
          <w:p w:rsidR="00753756" w:rsidRPr="00224952" w:rsidRDefault="00753756" w:rsidP="00523381">
            <w:pPr>
              <w:jc w:val="right"/>
              <w:rPr>
                <w:color w:val="000000"/>
                <w:szCs w:val="21"/>
              </w:rPr>
            </w:pPr>
            <w:r w:rsidRPr="00224952">
              <w:rPr>
                <w:color w:val="000000"/>
                <w:szCs w:val="21"/>
              </w:rPr>
              <w:t>9.47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268,890.45</w:t>
            </w:r>
          </w:p>
        </w:tc>
        <w:tc>
          <w:tcPr>
            <w:tcW w:w="2520" w:type="dxa"/>
            <w:vAlign w:val="center"/>
          </w:tcPr>
          <w:p w:rsidR="00753756" w:rsidRPr="00224952" w:rsidRDefault="00753756" w:rsidP="00523381">
            <w:pPr>
              <w:jc w:val="right"/>
              <w:rPr>
                <w:color w:val="000000"/>
                <w:szCs w:val="21"/>
              </w:rPr>
            </w:pPr>
            <w:r w:rsidRPr="00224952">
              <w:rPr>
                <w:color w:val="000000"/>
                <w:szCs w:val="21"/>
              </w:rPr>
              <w:t>257,207.68</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8,502,669.69</w:t>
            </w:r>
          </w:p>
        </w:tc>
        <w:tc>
          <w:tcPr>
            <w:tcW w:w="2520" w:type="dxa"/>
            <w:vAlign w:val="center"/>
          </w:tcPr>
          <w:p w:rsidR="00753756" w:rsidRPr="00523381" w:rsidRDefault="00753756" w:rsidP="00523381">
            <w:pPr>
              <w:jc w:val="right"/>
              <w:rPr>
                <w:color w:val="000000"/>
                <w:szCs w:val="21"/>
              </w:rPr>
            </w:pPr>
            <w:r w:rsidRPr="00523381">
              <w:rPr>
                <w:color w:val="000000"/>
                <w:szCs w:val="21"/>
              </w:rPr>
              <w:t>30,771,155.87</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307,198,319.41</w:t>
            </w:r>
          </w:p>
        </w:tc>
        <w:tc>
          <w:tcPr>
            <w:tcW w:w="2520" w:type="dxa"/>
            <w:vAlign w:val="center"/>
          </w:tcPr>
          <w:p w:rsidR="00753756" w:rsidRPr="00224952" w:rsidRDefault="00753756" w:rsidP="00523381">
            <w:pPr>
              <w:jc w:val="right"/>
              <w:rPr>
                <w:color w:val="000000"/>
                <w:szCs w:val="21"/>
              </w:rPr>
            </w:pPr>
            <w:r w:rsidRPr="00224952">
              <w:rPr>
                <w:color w:val="000000"/>
                <w:szCs w:val="21"/>
              </w:rPr>
              <w:t>609,452,712.40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310,349,473.29</w:t>
            </w:r>
          </w:p>
        </w:tc>
        <w:tc>
          <w:tcPr>
            <w:tcW w:w="2520" w:type="dxa"/>
            <w:vAlign w:val="center"/>
          </w:tcPr>
          <w:p w:rsidR="00753756" w:rsidRPr="00224952" w:rsidRDefault="00753756" w:rsidP="00523381">
            <w:pPr>
              <w:jc w:val="right"/>
              <w:rPr>
                <w:color w:val="000000"/>
                <w:szCs w:val="21"/>
              </w:rPr>
            </w:pPr>
            <w:r w:rsidRPr="00224952">
              <w:rPr>
                <w:color w:val="000000"/>
                <w:szCs w:val="21"/>
              </w:rPr>
              <w:t>358,038,049.00</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617,547,792.70</w:t>
            </w:r>
          </w:p>
        </w:tc>
        <w:tc>
          <w:tcPr>
            <w:tcW w:w="2520" w:type="dxa"/>
            <w:vAlign w:val="center"/>
          </w:tcPr>
          <w:p w:rsidR="00753756" w:rsidRPr="00523381" w:rsidRDefault="00753756" w:rsidP="00523381">
            <w:pPr>
              <w:jc w:val="right"/>
              <w:rPr>
                <w:color w:val="000000"/>
                <w:szCs w:val="21"/>
              </w:rPr>
            </w:pPr>
            <w:r w:rsidRPr="00523381">
              <w:rPr>
                <w:color w:val="000000"/>
                <w:szCs w:val="21"/>
              </w:rPr>
              <w:t>967,490,761.40</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626,050,462.39</w:t>
            </w:r>
          </w:p>
        </w:tc>
        <w:tc>
          <w:tcPr>
            <w:tcW w:w="2520" w:type="dxa"/>
            <w:vAlign w:val="center"/>
          </w:tcPr>
          <w:p w:rsidR="00753756" w:rsidRPr="00523381" w:rsidRDefault="00753756" w:rsidP="00523381">
            <w:pPr>
              <w:jc w:val="right"/>
              <w:rPr>
                <w:color w:val="000000"/>
                <w:szCs w:val="21"/>
              </w:rPr>
            </w:pPr>
            <w:r w:rsidRPr="00523381">
              <w:rPr>
                <w:color w:val="000000"/>
                <w:szCs w:val="21"/>
              </w:rPr>
              <w:t>998,261,917.27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2.0103</w:t>
      </w:r>
      <w:r w:rsidRPr="00224952">
        <w:rPr>
          <w:kern w:val="0"/>
          <w:szCs w:val="21"/>
        </w:rPr>
        <w:t>元，基金份额总额</w:t>
      </w:r>
      <w:r w:rsidRPr="00224952">
        <w:rPr>
          <w:kern w:val="0"/>
          <w:szCs w:val="21"/>
        </w:rPr>
        <w:t>307,198,319.41</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8615"/>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易方达中盘成长混合型证券投资基金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149,548,035.36</w:t>
            </w:r>
          </w:p>
        </w:tc>
        <w:tc>
          <w:tcPr>
            <w:tcW w:w="2250" w:type="dxa"/>
            <w:vAlign w:val="center"/>
          </w:tcPr>
          <w:p w:rsidR="00753756" w:rsidRPr="00224952" w:rsidRDefault="00753756" w:rsidP="00BC6113">
            <w:pPr>
              <w:jc w:val="right"/>
              <w:rPr>
                <w:b/>
                <w:color w:val="000000"/>
                <w:szCs w:val="21"/>
              </w:rPr>
            </w:pPr>
            <w:r w:rsidRPr="00224952">
              <w:rPr>
                <w:b/>
                <w:color w:val="000000"/>
                <w:szCs w:val="21"/>
              </w:rPr>
              <w:t>163,601,152.65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436049">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292,927.28</w:t>
            </w:r>
          </w:p>
        </w:tc>
        <w:tc>
          <w:tcPr>
            <w:tcW w:w="2250" w:type="dxa"/>
            <w:vAlign w:val="center"/>
          </w:tcPr>
          <w:p w:rsidR="00753756" w:rsidRPr="00224952" w:rsidRDefault="00753756" w:rsidP="00BC6113">
            <w:pPr>
              <w:jc w:val="right"/>
              <w:rPr>
                <w:color w:val="000000"/>
                <w:szCs w:val="21"/>
              </w:rPr>
            </w:pPr>
            <w:r w:rsidRPr="00224952">
              <w:rPr>
                <w:color w:val="000000"/>
                <w:szCs w:val="21"/>
              </w:rPr>
              <w:t>535,937.37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292,860.67</w:t>
            </w:r>
          </w:p>
        </w:tc>
        <w:tc>
          <w:tcPr>
            <w:tcW w:w="2250" w:type="dxa"/>
            <w:vAlign w:val="center"/>
          </w:tcPr>
          <w:p w:rsidR="00753756" w:rsidRPr="00224952" w:rsidRDefault="00753756" w:rsidP="00BC6113">
            <w:pPr>
              <w:jc w:val="right"/>
              <w:rPr>
                <w:color w:val="000000"/>
                <w:szCs w:val="21"/>
              </w:rPr>
            </w:pPr>
            <w:r w:rsidRPr="00224952">
              <w:rPr>
                <w:color w:val="000000"/>
                <w:szCs w:val="21"/>
              </w:rPr>
              <w:t>282,339.84</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66.61</w:t>
            </w:r>
          </w:p>
        </w:tc>
        <w:tc>
          <w:tcPr>
            <w:tcW w:w="2250" w:type="dxa"/>
            <w:vAlign w:val="center"/>
          </w:tcPr>
          <w:p w:rsidR="00753756" w:rsidRPr="00224952" w:rsidRDefault="00753756" w:rsidP="00BC6113">
            <w:pPr>
              <w:jc w:val="right"/>
              <w:rPr>
                <w:color w:val="000000"/>
                <w:szCs w:val="21"/>
              </w:rPr>
            </w:pPr>
            <w:r w:rsidRPr="00224952">
              <w:rPr>
                <w:color w:val="000000"/>
                <w:szCs w:val="21"/>
              </w:rPr>
              <w:t>192,142.73</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61,454.80</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86,497,744.48</w:t>
            </w:r>
          </w:p>
        </w:tc>
        <w:tc>
          <w:tcPr>
            <w:tcW w:w="2250" w:type="dxa"/>
            <w:vAlign w:val="center"/>
          </w:tcPr>
          <w:p w:rsidR="00753756" w:rsidRPr="00224952" w:rsidRDefault="00753756" w:rsidP="00BC6113">
            <w:pPr>
              <w:jc w:val="right"/>
              <w:rPr>
                <w:color w:val="000000"/>
                <w:szCs w:val="21"/>
              </w:rPr>
            </w:pPr>
            <w:r w:rsidRPr="00224952">
              <w:rPr>
                <w:color w:val="000000"/>
                <w:szCs w:val="21"/>
              </w:rPr>
              <w:t>86,079,994.91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84,074,882.55</w:t>
            </w:r>
          </w:p>
        </w:tc>
        <w:tc>
          <w:tcPr>
            <w:tcW w:w="2250" w:type="dxa"/>
            <w:vAlign w:val="center"/>
          </w:tcPr>
          <w:p w:rsidR="00753756" w:rsidRPr="00224952" w:rsidRDefault="00753756" w:rsidP="00BC6113">
            <w:pPr>
              <w:jc w:val="right"/>
              <w:rPr>
                <w:color w:val="000000"/>
                <w:szCs w:val="21"/>
              </w:rPr>
            </w:pPr>
            <w:r w:rsidRPr="00224952">
              <w:rPr>
                <w:color w:val="000000"/>
                <w:szCs w:val="21"/>
              </w:rPr>
              <w:t>83,997,337.46</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422,232.57</w:t>
            </w:r>
          </w:p>
        </w:tc>
        <w:tc>
          <w:tcPr>
            <w:tcW w:w="2250" w:type="dxa"/>
            <w:vAlign w:val="center"/>
          </w:tcPr>
          <w:p w:rsidR="00753756" w:rsidRPr="00224952" w:rsidRDefault="00753756" w:rsidP="00BC6113">
            <w:pPr>
              <w:jc w:val="right"/>
              <w:rPr>
                <w:color w:val="000000"/>
                <w:szCs w:val="21"/>
              </w:rPr>
            </w:pPr>
            <w:r w:rsidRPr="00224952">
              <w:rPr>
                <w:color w:val="000000"/>
                <w:szCs w:val="21"/>
              </w:rPr>
              <w:t>183,817.63</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195,453.82</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2,000,629.36</w:t>
            </w:r>
          </w:p>
        </w:tc>
        <w:tc>
          <w:tcPr>
            <w:tcW w:w="2250" w:type="dxa"/>
            <w:vAlign w:val="center"/>
          </w:tcPr>
          <w:p w:rsidR="00753756" w:rsidRPr="00224952" w:rsidRDefault="00753756" w:rsidP="00BC6113">
            <w:pPr>
              <w:jc w:val="right"/>
              <w:rPr>
                <w:color w:val="000000"/>
                <w:szCs w:val="21"/>
              </w:rPr>
            </w:pPr>
            <w:r w:rsidRPr="00224952">
              <w:rPr>
                <w:color w:val="000000"/>
                <w:szCs w:val="21"/>
              </w:rPr>
              <w:t>1,703,386.00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59,764,061.35</w:t>
            </w:r>
          </w:p>
        </w:tc>
        <w:tc>
          <w:tcPr>
            <w:tcW w:w="2250" w:type="dxa"/>
            <w:vAlign w:val="center"/>
          </w:tcPr>
          <w:p w:rsidR="00753756" w:rsidRPr="00224952" w:rsidRDefault="00753756" w:rsidP="00BC6113">
            <w:pPr>
              <w:jc w:val="right"/>
              <w:rPr>
                <w:color w:val="000000"/>
                <w:szCs w:val="21"/>
              </w:rPr>
            </w:pPr>
            <w:r w:rsidRPr="00224952">
              <w:rPr>
                <w:color w:val="000000"/>
                <w:szCs w:val="21"/>
              </w:rPr>
              <w:t>75,730,217.30</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2,993,302.25</w:t>
            </w:r>
          </w:p>
        </w:tc>
        <w:tc>
          <w:tcPr>
            <w:tcW w:w="2250" w:type="dxa"/>
            <w:vAlign w:val="center"/>
          </w:tcPr>
          <w:p w:rsidR="00753756" w:rsidRPr="00224952" w:rsidRDefault="00753756" w:rsidP="00BC6113">
            <w:pPr>
              <w:jc w:val="right"/>
              <w:rPr>
                <w:color w:val="000000"/>
                <w:szCs w:val="21"/>
              </w:rPr>
            </w:pPr>
            <w:r w:rsidRPr="00224952">
              <w:rPr>
                <w:color w:val="000000"/>
                <w:szCs w:val="21"/>
              </w:rPr>
              <w:t>1,255,003.07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7,474,531.57</w:t>
            </w:r>
          </w:p>
        </w:tc>
        <w:tc>
          <w:tcPr>
            <w:tcW w:w="2250" w:type="dxa"/>
            <w:vAlign w:val="center"/>
          </w:tcPr>
          <w:p w:rsidR="00753756" w:rsidRPr="00224952" w:rsidRDefault="00753756" w:rsidP="00BC6113">
            <w:pPr>
              <w:jc w:val="right"/>
              <w:rPr>
                <w:b/>
                <w:color w:val="000000"/>
                <w:szCs w:val="21"/>
              </w:rPr>
            </w:pPr>
            <w:r w:rsidRPr="00224952">
              <w:rPr>
                <w:b/>
                <w:color w:val="000000"/>
                <w:szCs w:val="21"/>
              </w:rPr>
              <w:t>4,792,112.61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5,080,700.59</w:t>
            </w:r>
          </w:p>
        </w:tc>
        <w:tc>
          <w:tcPr>
            <w:tcW w:w="2250" w:type="dxa"/>
            <w:vAlign w:val="center"/>
          </w:tcPr>
          <w:p w:rsidR="00753756" w:rsidRPr="00224952" w:rsidRDefault="00753756" w:rsidP="00BC6113">
            <w:pPr>
              <w:jc w:val="right"/>
              <w:rPr>
                <w:color w:val="000000"/>
                <w:szCs w:val="21"/>
              </w:rPr>
            </w:pPr>
            <w:r w:rsidRPr="00224952">
              <w:rPr>
                <w:color w:val="000000"/>
                <w:szCs w:val="21"/>
              </w:rPr>
              <w:t>2,951,409.51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846,783.43</w:t>
            </w:r>
          </w:p>
        </w:tc>
        <w:tc>
          <w:tcPr>
            <w:tcW w:w="2250" w:type="dxa"/>
            <w:vAlign w:val="center"/>
          </w:tcPr>
          <w:p w:rsidR="00753756" w:rsidRPr="00224952" w:rsidRDefault="00753756" w:rsidP="00BC6113">
            <w:pPr>
              <w:jc w:val="right"/>
              <w:rPr>
                <w:color w:val="000000"/>
                <w:szCs w:val="21"/>
              </w:rPr>
            </w:pPr>
            <w:r w:rsidRPr="00224952">
              <w:rPr>
                <w:color w:val="000000"/>
                <w:szCs w:val="21"/>
              </w:rPr>
              <w:t>491,901.59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1,440,527.68</w:t>
            </w:r>
          </w:p>
        </w:tc>
        <w:tc>
          <w:tcPr>
            <w:tcW w:w="2250" w:type="dxa"/>
            <w:vAlign w:val="center"/>
          </w:tcPr>
          <w:p w:rsidR="00753756" w:rsidRPr="00224952" w:rsidRDefault="00753756" w:rsidP="00BC6113">
            <w:pPr>
              <w:jc w:val="right"/>
              <w:rPr>
                <w:color w:val="000000"/>
                <w:szCs w:val="21"/>
              </w:rPr>
            </w:pPr>
            <w:r w:rsidRPr="00224952">
              <w:rPr>
                <w:color w:val="000000"/>
                <w:szCs w:val="21"/>
              </w:rPr>
              <w:t>1,242,973.53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0.23</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704.05</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106,519.64</w:t>
            </w:r>
          </w:p>
        </w:tc>
        <w:tc>
          <w:tcPr>
            <w:tcW w:w="2250" w:type="dxa"/>
            <w:vAlign w:val="bottom"/>
            <w:hideMark/>
          </w:tcPr>
          <w:p w:rsidR="0046665E" w:rsidRDefault="0046665E">
            <w:pPr>
              <w:jc w:val="right"/>
              <w:rPr>
                <w:color w:val="000000"/>
                <w:szCs w:val="21"/>
              </w:rPr>
            </w:pPr>
            <w:r>
              <w:rPr>
                <w:color w:val="000000"/>
                <w:szCs w:val="21"/>
              </w:rPr>
              <w:t>105,123.93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142,073,503.79</w:t>
            </w:r>
          </w:p>
        </w:tc>
        <w:tc>
          <w:tcPr>
            <w:tcW w:w="2250" w:type="dxa"/>
            <w:vAlign w:val="center"/>
          </w:tcPr>
          <w:p w:rsidR="00753756" w:rsidRPr="00224952" w:rsidRDefault="00753756" w:rsidP="00BC6113">
            <w:pPr>
              <w:jc w:val="right"/>
              <w:rPr>
                <w:b/>
                <w:color w:val="000000"/>
                <w:szCs w:val="21"/>
              </w:rPr>
            </w:pPr>
            <w:r w:rsidRPr="00224952">
              <w:rPr>
                <w:b/>
                <w:color w:val="000000"/>
                <w:szCs w:val="21"/>
              </w:rPr>
              <w:t>158,809,040.04</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142,073,503.79</w:t>
            </w:r>
          </w:p>
        </w:tc>
        <w:tc>
          <w:tcPr>
            <w:tcW w:w="2250" w:type="dxa"/>
            <w:vAlign w:val="center"/>
          </w:tcPr>
          <w:p w:rsidR="00753756" w:rsidRPr="00224952" w:rsidRDefault="00753756" w:rsidP="00BC6113">
            <w:pPr>
              <w:jc w:val="right"/>
              <w:rPr>
                <w:b/>
                <w:color w:val="000000"/>
                <w:szCs w:val="21"/>
              </w:rPr>
            </w:pPr>
            <w:r w:rsidRPr="00224952">
              <w:rPr>
                <w:b/>
                <w:color w:val="000000"/>
                <w:szCs w:val="21"/>
              </w:rPr>
              <w:t>158,809,040.04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8616"/>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易方达中盘成长混合型证券投资基金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609,452,712.40</w:t>
            </w:r>
          </w:p>
        </w:tc>
        <w:tc>
          <w:tcPr>
            <w:tcW w:w="2149" w:type="dxa"/>
            <w:vAlign w:val="center"/>
          </w:tcPr>
          <w:p w:rsidR="00753756" w:rsidRPr="00224952" w:rsidRDefault="00753756" w:rsidP="001B7EE2">
            <w:pPr>
              <w:jc w:val="right"/>
              <w:rPr>
                <w:color w:val="000000"/>
                <w:szCs w:val="21"/>
              </w:rPr>
            </w:pPr>
            <w:r w:rsidRPr="00224952">
              <w:rPr>
                <w:color w:val="000000"/>
                <w:szCs w:val="21"/>
              </w:rPr>
              <w:t>358,038,049.00</w:t>
            </w:r>
          </w:p>
        </w:tc>
        <w:tc>
          <w:tcPr>
            <w:tcW w:w="2150" w:type="dxa"/>
            <w:vAlign w:val="center"/>
          </w:tcPr>
          <w:p w:rsidR="00753756" w:rsidRPr="00224952" w:rsidRDefault="00753756" w:rsidP="001B7EE2">
            <w:pPr>
              <w:jc w:val="right"/>
              <w:rPr>
                <w:color w:val="000000"/>
                <w:szCs w:val="21"/>
              </w:rPr>
            </w:pPr>
            <w:r w:rsidRPr="00224952">
              <w:rPr>
                <w:color w:val="000000"/>
                <w:szCs w:val="21"/>
              </w:rPr>
              <w:t>967,490,761.40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142,073,503.79</w:t>
            </w:r>
          </w:p>
        </w:tc>
        <w:tc>
          <w:tcPr>
            <w:tcW w:w="2150" w:type="dxa"/>
            <w:vAlign w:val="center"/>
          </w:tcPr>
          <w:p w:rsidR="00753756" w:rsidRPr="00224952" w:rsidRDefault="00753756" w:rsidP="001B7EE2">
            <w:pPr>
              <w:jc w:val="right"/>
              <w:rPr>
                <w:color w:val="000000"/>
                <w:szCs w:val="21"/>
              </w:rPr>
            </w:pPr>
            <w:r w:rsidRPr="00224952">
              <w:rPr>
                <w:color w:val="000000"/>
                <w:szCs w:val="21"/>
              </w:rPr>
              <w:t>142,073,503.79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-302,254,392.99</w:t>
            </w:r>
          </w:p>
        </w:tc>
        <w:tc>
          <w:tcPr>
            <w:tcW w:w="2149" w:type="dxa"/>
            <w:vAlign w:val="center"/>
          </w:tcPr>
          <w:p w:rsidR="00753756" w:rsidRPr="00224952" w:rsidRDefault="00753756" w:rsidP="001B7EE2">
            <w:pPr>
              <w:jc w:val="right"/>
              <w:rPr>
                <w:color w:val="000000"/>
                <w:szCs w:val="21"/>
              </w:rPr>
            </w:pPr>
            <w:r w:rsidRPr="00224952">
              <w:rPr>
                <w:color w:val="000000"/>
                <w:szCs w:val="21"/>
              </w:rPr>
              <w:t>-189,762,079.50</w:t>
            </w:r>
          </w:p>
        </w:tc>
        <w:tc>
          <w:tcPr>
            <w:tcW w:w="2150" w:type="dxa"/>
            <w:vAlign w:val="center"/>
          </w:tcPr>
          <w:p w:rsidR="00753756" w:rsidRPr="00224952" w:rsidRDefault="00753756" w:rsidP="001B7EE2">
            <w:pPr>
              <w:jc w:val="right"/>
              <w:rPr>
                <w:color w:val="000000"/>
                <w:szCs w:val="21"/>
              </w:rPr>
            </w:pPr>
            <w:r w:rsidRPr="00224952">
              <w:rPr>
                <w:color w:val="000000"/>
                <w:szCs w:val="21"/>
              </w:rPr>
              <w:t>-492,016,472.49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281,351,505.17</w:t>
            </w:r>
          </w:p>
        </w:tc>
        <w:tc>
          <w:tcPr>
            <w:tcW w:w="2149" w:type="dxa"/>
            <w:vAlign w:val="center"/>
          </w:tcPr>
          <w:p w:rsidR="00753756" w:rsidRPr="00224952" w:rsidRDefault="00753756" w:rsidP="001B7EE2">
            <w:pPr>
              <w:jc w:val="right"/>
              <w:rPr>
                <w:color w:val="000000"/>
                <w:szCs w:val="21"/>
              </w:rPr>
            </w:pPr>
            <w:r w:rsidRPr="00224952">
              <w:rPr>
                <w:color w:val="000000"/>
                <w:szCs w:val="21"/>
              </w:rPr>
              <w:t>190,409,310.39</w:t>
            </w:r>
          </w:p>
        </w:tc>
        <w:tc>
          <w:tcPr>
            <w:tcW w:w="2150" w:type="dxa"/>
            <w:vAlign w:val="center"/>
          </w:tcPr>
          <w:p w:rsidR="00753756" w:rsidRPr="00224952" w:rsidRDefault="00753756" w:rsidP="001B7EE2">
            <w:pPr>
              <w:jc w:val="right"/>
              <w:rPr>
                <w:color w:val="000000"/>
                <w:szCs w:val="21"/>
              </w:rPr>
            </w:pPr>
            <w:r w:rsidRPr="00224952">
              <w:rPr>
                <w:color w:val="000000"/>
                <w:szCs w:val="21"/>
              </w:rPr>
              <w:t>471,760,815.56</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-583,605,898.16</w:t>
            </w:r>
          </w:p>
        </w:tc>
        <w:tc>
          <w:tcPr>
            <w:tcW w:w="2149" w:type="dxa"/>
            <w:vAlign w:val="center"/>
          </w:tcPr>
          <w:p w:rsidR="00753756" w:rsidRPr="00224952" w:rsidRDefault="00753756" w:rsidP="001B7EE2">
            <w:pPr>
              <w:jc w:val="right"/>
              <w:rPr>
                <w:color w:val="000000"/>
                <w:szCs w:val="21"/>
              </w:rPr>
            </w:pPr>
            <w:r w:rsidRPr="00224952">
              <w:rPr>
                <w:color w:val="000000"/>
                <w:szCs w:val="21"/>
              </w:rPr>
              <w:t>-380,171,389.89</w:t>
            </w:r>
          </w:p>
        </w:tc>
        <w:tc>
          <w:tcPr>
            <w:tcW w:w="2150" w:type="dxa"/>
            <w:vAlign w:val="center"/>
          </w:tcPr>
          <w:p w:rsidR="00753756" w:rsidRPr="00224952" w:rsidRDefault="00753756" w:rsidP="001B7EE2">
            <w:pPr>
              <w:jc w:val="right"/>
              <w:rPr>
                <w:color w:val="000000"/>
                <w:szCs w:val="21"/>
              </w:rPr>
            </w:pPr>
            <w:r w:rsidRPr="00224952">
              <w:rPr>
                <w:color w:val="000000"/>
                <w:szCs w:val="21"/>
              </w:rPr>
              <w:t>-963,777,288.05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307,198,319.41</w:t>
            </w:r>
          </w:p>
        </w:tc>
        <w:tc>
          <w:tcPr>
            <w:tcW w:w="2149" w:type="dxa"/>
            <w:vAlign w:val="center"/>
          </w:tcPr>
          <w:p w:rsidR="00753756" w:rsidRPr="00224952" w:rsidRDefault="00753756" w:rsidP="001B7EE2">
            <w:pPr>
              <w:jc w:val="right"/>
              <w:rPr>
                <w:color w:val="000000"/>
                <w:szCs w:val="21"/>
              </w:rPr>
            </w:pPr>
            <w:r w:rsidRPr="00224952">
              <w:rPr>
                <w:color w:val="000000"/>
                <w:szCs w:val="21"/>
              </w:rPr>
              <w:t>310,349,473.29</w:t>
            </w:r>
          </w:p>
        </w:tc>
        <w:tc>
          <w:tcPr>
            <w:tcW w:w="2150" w:type="dxa"/>
            <w:vAlign w:val="center"/>
          </w:tcPr>
          <w:p w:rsidR="00753756" w:rsidRPr="00224952" w:rsidRDefault="00753756" w:rsidP="001B7EE2">
            <w:pPr>
              <w:jc w:val="right"/>
              <w:rPr>
                <w:color w:val="000000"/>
                <w:szCs w:val="21"/>
              </w:rPr>
            </w:pPr>
            <w:r w:rsidRPr="00224952">
              <w:rPr>
                <w:color w:val="000000"/>
                <w:szCs w:val="21"/>
              </w:rPr>
              <w:t>617,547,792.70</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727,843,920.69</w:t>
            </w:r>
          </w:p>
        </w:tc>
        <w:tc>
          <w:tcPr>
            <w:tcW w:w="2149" w:type="dxa"/>
            <w:vAlign w:val="center"/>
          </w:tcPr>
          <w:p w:rsidR="00753756" w:rsidRPr="00224952" w:rsidRDefault="00753756" w:rsidP="00850FCB">
            <w:pPr>
              <w:jc w:val="right"/>
              <w:rPr>
                <w:color w:val="000000"/>
                <w:szCs w:val="21"/>
              </w:rPr>
            </w:pPr>
            <w:r w:rsidRPr="00224952">
              <w:rPr>
                <w:color w:val="000000"/>
                <w:szCs w:val="21"/>
              </w:rPr>
              <w:t>-34,868,650.10</w:t>
            </w:r>
          </w:p>
        </w:tc>
        <w:tc>
          <w:tcPr>
            <w:tcW w:w="2150" w:type="dxa"/>
            <w:vAlign w:val="center"/>
          </w:tcPr>
          <w:p w:rsidR="00753756" w:rsidRPr="00224952" w:rsidRDefault="00753756" w:rsidP="00850FCB">
            <w:pPr>
              <w:jc w:val="right"/>
              <w:rPr>
                <w:color w:val="000000"/>
                <w:szCs w:val="21"/>
              </w:rPr>
            </w:pPr>
            <w:r w:rsidRPr="00224952">
              <w:rPr>
                <w:color w:val="000000"/>
                <w:szCs w:val="21"/>
              </w:rPr>
              <w:t>692,975,270.59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158,809,040.04</w:t>
            </w:r>
          </w:p>
        </w:tc>
        <w:tc>
          <w:tcPr>
            <w:tcW w:w="2150" w:type="dxa"/>
            <w:vAlign w:val="center"/>
          </w:tcPr>
          <w:p w:rsidR="00753756" w:rsidRPr="00224952" w:rsidRDefault="00753756" w:rsidP="00850FCB">
            <w:pPr>
              <w:jc w:val="right"/>
              <w:rPr>
                <w:color w:val="000000"/>
                <w:szCs w:val="21"/>
              </w:rPr>
            </w:pPr>
            <w:r w:rsidRPr="00224952">
              <w:rPr>
                <w:color w:val="000000"/>
                <w:szCs w:val="21"/>
              </w:rPr>
              <w:t>158,809,040.04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-553,253,526.16</w:t>
            </w:r>
          </w:p>
        </w:tc>
        <w:tc>
          <w:tcPr>
            <w:tcW w:w="2149" w:type="dxa"/>
            <w:vAlign w:val="center"/>
          </w:tcPr>
          <w:p w:rsidR="00753756" w:rsidRPr="00224952" w:rsidRDefault="00753756" w:rsidP="007462A0">
            <w:pPr>
              <w:jc w:val="right"/>
              <w:rPr>
                <w:color w:val="000000"/>
                <w:szCs w:val="21"/>
              </w:rPr>
            </w:pPr>
            <w:r w:rsidRPr="00224952">
              <w:rPr>
                <w:color w:val="000000"/>
                <w:szCs w:val="21"/>
              </w:rPr>
              <w:t>-72,361,939.31</w:t>
            </w:r>
          </w:p>
        </w:tc>
        <w:tc>
          <w:tcPr>
            <w:tcW w:w="2150" w:type="dxa"/>
            <w:vAlign w:val="center"/>
          </w:tcPr>
          <w:p w:rsidR="00753756" w:rsidRPr="00224952" w:rsidRDefault="00753756" w:rsidP="00850FCB">
            <w:pPr>
              <w:jc w:val="right"/>
              <w:rPr>
                <w:color w:val="000000"/>
                <w:szCs w:val="21"/>
              </w:rPr>
            </w:pPr>
            <w:r w:rsidRPr="00224952">
              <w:rPr>
                <w:color w:val="000000"/>
                <w:szCs w:val="21"/>
              </w:rPr>
              <w:t>-625,615,465.47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111,522,266.58</w:t>
            </w:r>
          </w:p>
        </w:tc>
        <w:tc>
          <w:tcPr>
            <w:tcW w:w="2149" w:type="dxa"/>
            <w:vAlign w:val="center"/>
          </w:tcPr>
          <w:p w:rsidR="00753756" w:rsidRPr="00224952" w:rsidRDefault="00753756" w:rsidP="007462A0">
            <w:pPr>
              <w:jc w:val="right"/>
              <w:rPr>
                <w:color w:val="000000"/>
                <w:szCs w:val="21"/>
              </w:rPr>
            </w:pPr>
            <w:r w:rsidRPr="00224952">
              <w:rPr>
                <w:color w:val="000000"/>
                <w:szCs w:val="21"/>
              </w:rPr>
              <w:t>21,681,969.46</w:t>
            </w:r>
          </w:p>
        </w:tc>
        <w:tc>
          <w:tcPr>
            <w:tcW w:w="2150" w:type="dxa"/>
            <w:vAlign w:val="center"/>
          </w:tcPr>
          <w:p w:rsidR="00753756" w:rsidRPr="00224952" w:rsidRDefault="00753756" w:rsidP="00850FCB">
            <w:pPr>
              <w:jc w:val="right"/>
              <w:rPr>
                <w:color w:val="000000"/>
                <w:szCs w:val="21"/>
              </w:rPr>
            </w:pPr>
            <w:r w:rsidRPr="00224952">
              <w:rPr>
                <w:color w:val="000000"/>
                <w:szCs w:val="21"/>
              </w:rPr>
              <w:t>133,204,236.04</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-664,775,792.74</w:t>
            </w:r>
          </w:p>
        </w:tc>
        <w:tc>
          <w:tcPr>
            <w:tcW w:w="2149" w:type="dxa"/>
            <w:vAlign w:val="center"/>
          </w:tcPr>
          <w:p w:rsidR="00753756" w:rsidRPr="00224952" w:rsidRDefault="00753756" w:rsidP="007462A0">
            <w:pPr>
              <w:jc w:val="right"/>
              <w:rPr>
                <w:color w:val="000000"/>
                <w:szCs w:val="21"/>
              </w:rPr>
            </w:pPr>
            <w:r w:rsidRPr="00224952">
              <w:rPr>
                <w:color w:val="000000"/>
                <w:szCs w:val="21"/>
              </w:rPr>
              <w:t>-94,043,908.77</w:t>
            </w:r>
          </w:p>
        </w:tc>
        <w:tc>
          <w:tcPr>
            <w:tcW w:w="2150" w:type="dxa"/>
            <w:vAlign w:val="center"/>
          </w:tcPr>
          <w:p w:rsidR="00753756" w:rsidRPr="00224952" w:rsidRDefault="00753756" w:rsidP="00850FCB">
            <w:pPr>
              <w:jc w:val="right"/>
              <w:rPr>
                <w:color w:val="000000"/>
                <w:szCs w:val="21"/>
              </w:rPr>
            </w:pPr>
            <w:r w:rsidRPr="00224952">
              <w:rPr>
                <w:color w:val="000000"/>
                <w:szCs w:val="21"/>
              </w:rPr>
              <w:t>-758,819,701.51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174,590,394.53</w:t>
            </w:r>
          </w:p>
        </w:tc>
        <w:tc>
          <w:tcPr>
            <w:tcW w:w="2149" w:type="dxa"/>
            <w:vAlign w:val="center"/>
          </w:tcPr>
          <w:p w:rsidR="00753756" w:rsidRPr="00224952" w:rsidRDefault="00753756" w:rsidP="007462A0">
            <w:pPr>
              <w:jc w:val="right"/>
              <w:rPr>
                <w:color w:val="000000"/>
                <w:szCs w:val="21"/>
              </w:rPr>
            </w:pPr>
            <w:r w:rsidRPr="00224952">
              <w:rPr>
                <w:color w:val="000000"/>
                <w:szCs w:val="21"/>
              </w:rPr>
              <w:t>51,578,450.63</w:t>
            </w:r>
          </w:p>
        </w:tc>
        <w:tc>
          <w:tcPr>
            <w:tcW w:w="2150" w:type="dxa"/>
            <w:vAlign w:val="center"/>
          </w:tcPr>
          <w:p w:rsidR="00753756" w:rsidRPr="00224952" w:rsidRDefault="00753756" w:rsidP="00850FCB">
            <w:pPr>
              <w:jc w:val="right"/>
              <w:rPr>
                <w:color w:val="000000"/>
                <w:szCs w:val="21"/>
              </w:rPr>
            </w:pPr>
            <w:r w:rsidRPr="00224952">
              <w:rPr>
                <w:color w:val="000000"/>
                <w:szCs w:val="21"/>
              </w:rPr>
              <w:t>226,168,845.16</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8617"/>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易方达中盘成长混合型证券投资基金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[2018]632</w:t>
      </w:r>
      <w:r w:rsidRPr="00E56272">
        <w:rPr>
          <w:kern w:val="0"/>
          <w:szCs w:val="21"/>
        </w:rPr>
        <w:t>号《关于准予易方达中盘成长混合型证券投资基金注册的批复》进行募集</w:t>
      </w:r>
      <w:r w:rsidRPr="00E56272">
        <w:rPr>
          <w:kern w:val="0"/>
          <w:szCs w:val="21"/>
        </w:rPr>
        <w:t>,</w:t>
      </w:r>
      <w:r w:rsidRPr="00E56272">
        <w:rPr>
          <w:kern w:val="0"/>
          <w:szCs w:val="21"/>
        </w:rPr>
        <w:t>由易方达基金管理有限公司依照《中华人民共和国证券投资基金法》和《易方达中盘成长混合型证券投资基金基金合同》公开募集。经向中国证监会备案</w:t>
      </w:r>
      <w:r w:rsidRPr="00E56272">
        <w:rPr>
          <w:kern w:val="0"/>
          <w:szCs w:val="21"/>
        </w:rPr>
        <w:t>,</w:t>
      </w:r>
      <w:r w:rsidRPr="00E56272">
        <w:rPr>
          <w:kern w:val="0"/>
          <w:szCs w:val="21"/>
        </w:rPr>
        <w:t>《易方达中盘成长混合型证券投资基金基金合同》于</w:t>
      </w:r>
      <w:r w:rsidRPr="00E56272">
        <w:rPr>
          <w:kern w:val="0"/>
          <w:szCs w:val="21"/>
        </w:rPr>
        <w:t>2018</w:t>
      </w:r>
      <w:r w:rsidRPr="00E56272">
        <w:rPr>
          <w:kern w:val="0"/>
          <w:szCs w:val="21"/>
        </w:rPr>
        <w:t>年</w:t>
      </w:r>
      <w:r w:rsidRPr="00E56272">
        <w:rPr>
          <w:kern w:val="0"/>
          <w:szCs w:val="21"/>
        </w:rPr>
        <w:t>7</w:t>
      </w:r>
      <w:r w:rsidRPr="00E56272">
        <w:rPr>
          <w:kern w:val="0"/>
          <w:szCs w:val="21"/>
        </w:rPr>
        <w:t>月</w:t>
      </w:r>
      <w:r w:rsidRPr="00E56272">
        <w:rPr>
          <w:kern w:val="0"/>
          <w:szCs w:val="21"/>
        </w:rPr>
        <w:t>4</w:t>
      </w:r>
      <w:r w:rsidRPr="00E56272">
        <w:rPr>
          <w:kern w:val="0"/>
          <w:szCs w:val="21"/>
        </w:rPr>
        <w:t>日正式生效</w:t>
      </w:r>
      <w:r w:rsidRPr="00E56272">
        <w:rPr>
          <w:kern w:val="0"/>
          <w:szCs w:val="21"/>
        </w:rPr>
        <w:t>,</w:t>
      </w:r>
      <w:r w:rsidRPr="00E56272">
        <w:rPr>
          <w:kern w:val="0"/>
          <w:szCs w:val="21"/>
        </w:rPr>
        <w:t>基金合同生效日的基金份额总额为</w:t>
      </w:r>
      <w:r w:rsidRPr="00E56272">
        <w:rPr>
          <w:kern w:val="0"/>
          <w:szCs w:val="21"/>
        </w:rPr>
        <w:t>823,052,542.64</w:t>
      </w:r>
      <w:r w:rsidRPr="00E56272">
        <w:rPr>
          <w:kern w:val="0"/>
          <w:szCs w:val="21"/>
        </w:rPr>
        <w:t>份基金份额</w:t>
      </w:r>
      <w:r w:rsidRPr="00E56272">
        <w:rPr>
          <w:kern w:val="0"/>
          <w:szCs w:val="21"/>
        </w:rPr>
        <w:t>,</w:t>
      </w:r>
      <w:r w:rsidRPr="00E56272">
        <w:rPr>
          <w:kern w:val="0"/>
          <w:szCs w:val="21"/>
        </w:rPr>
        <w:t>其中认购资金利息折合</w:t>
      </w:r>
      <w:r w:rsidRPr="00E56272">
        <w:rPr>
          <w:kern w:val="0"/>
          <w:szCs w:val="21"/>
        </w:rPr>
        <w:t>589,940.02</w:t>
      </w:r>
      <w:r w:rsidRPr="00E56272">
        <w:rPr>
          <w:kern w:val="0"/>
          <w:szCs w:val="21"/>
        </w:rPr>
        <w:t>份基金份额。本基金为契约型开放式基金</w:t>
      </w:r>
      <w:r w:rsidRPr="00E56272">
        <w:rPr>
          <w:kern w:val="0"/>
          <w:szCs w:val="21"/>
        </w:rPr>
        <w:t>,</w:t>
      </w:r>
      <w:r w:rsidRPr="00E56272">
        <w:rPr>
          <w:kern w:val="0"/>
          <w:szCs w:val="21"/>
        </w:rPr>
        <w:t>存续期限不定。本基金的基金管理人为易方达基金管理有限公司</w:t>
      </w:r>
      <w:r w:rsidRPr="00E56272">
        <w:rPr>
          <w:kern w:val="0"/>
          <w:szCs w:val="21"/>
        </w:rPr>
        <w:t>,</w:t>
      </w:r>
      <w:r w:rsidRPr="00E56272">
        <w:rPr>
          <w:kern w:val="0"/>
          <w:szCs w:val="21"/>
        </w:rPr>
        <w:t>基金托管人为中国工商银行股份有限公司。</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944ED7" w:rsidRDefault="009018F3">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颁布的《证券投资基金会计核算业务指引》、《易方达中盘成长混合型证券投资基金基金合同》和财务报表附注所列示的中国证监会、中国基金业协会发布的有关规定及允许的基金行业实务操作编制。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944ED7" w:rsidRDefault="009018F3">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[2014]81</w:t>
      </w:r>
      <w:r>
        <w:rPr>
          <w:kern w:val="0"/>
          <w:szCs w:val="21"/>
        </w:rPr>
        <w:t>号《财政部国家税务总局证监会关于沪港股票市场交易互联互通机制试点有关税收政策的通知》、财税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944ED7" w:rsidRDefault="009018F3">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944ED7" w:rsidRDefault="009018F3">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944ED7" w:rsidRDefault="009018F3">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944ED7" w:rsidRDefault="009018F3">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944ED7" w:rsidRDefault="009018F3">
      <w:pPr>
        <w:tabs>
          <w:tab w:val="left" w:pos="426"/>
        </w:tabs>
        <w:spacing w:line="360" w:lineRule="auto"/>
        <w:ind w:firstLineChars="200" w:firstLine="420"/>
        <w:rPr>
          <w:kern w:val="0"/>
          <w:szCs w:val="21"/>
        </w:rPr>
      </w:pPr>
      <w:r>
        <w:rPr>
          <w:kern w:val="0"/>
          <w:szCs w:val="21"/>
        </w:rPr>
        <w:t>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股取得的股息红利，由中国结算按照</w:t>
      </w:r>
      <w:r>
        <w:rPr>
          <w:kern w:val="0"/>
          <w:szCs w:val="21"/>
        </w:rPr>
        <w:t>20%</w:t>
      </w:r>
      <w:r>
        <w:rPr>
          <w:kern w:val="0"/>
          <w:szCs w:val="21"/>
        </w:rPr>
        <w:t>的税率代扣个人所得税。</w:t>
      </w:r>
    </w:p>
    <w:p w:rsidR="00944ED7" w:rsidRDefault="009018F3">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的税率缴纳股票交易印花税，买入股票不征收股票交易印花税。基金通过沪港通</w:t>
      </w:r>
      <w:r>
        <w:rPr>
          <w:kern w:val="0"/>
          <w:szCs w:val="21"/>
        </w:rPr>
        <w:t>/</w:t>
      </w:r>
      <w:r>
        <w:rPr>
          <w:kern w:val="0"/>
          <w:szCs w:val="21"/>
        </w:rPr>
        <w:t>深港通买卖、继承、赠与联交所上市股票，按照香港特别行政区现行税法规定缴纳印花税。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68,264,823.09</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68,264,823.09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367,262,338.43</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551,314,667.73</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184,052,329.30</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490,400.00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490,400.00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490,400.00</w:t>
            </w:r>
          </w:p>
        </w:tc>
        <w:tc>
          <w:tcPr>
            <w:tcW w:w="2339" w:type="dxa"/>
            <w:vAlign w:val="center"/>
          </w:tcPr>
          <w:p w:rsidR="00753756" w:rsidRPr="00224952" w:rsidRDefault="00753756" w:rsidP="00CB39C2">
            <w:pPr>
              <w:jc w:val="right"/>
              <w:rPr>
                <w:color w:val="000000"/>
                <w:szCs w:val="21"/>
              </w:rPr>
            </w:pPr>
            <w:r w:rsidRPr="00224952">
              <w:rPr>
                <w:szCs w:val="21"/>
              </w:rPr>
              <w:t>490,400.00</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367,752,738.43</w:t>
            </w:r>
          </w:p>
        </w:tc>
        <w:tc>
          <w:tcPr>
            <w:tcW w:w="2339" w:type="dxa"/>
            <w:vAlign w:val="center"/>
          </w:tcPr>
          <w:p w:rsidR="00753756" w:rsidRPr="00224952" w:rsidRDefault="00753756" w:rsidP="00CB39C2">
            <w:pPr>
              <w:jc w:val="right"/>
              <w:rPr>
                <w:szCs w:val="21"/>
              </w:rPr>
            </w:pPr>
            <w:r w:rsidRPr="00224952">
              <w:rPr>
                <w:szCs w:val="21"/>
              </w:rPr>
              <w:t>551,805,067.73</w:t>
            </w:r>
          </w:p>
        </w:tc>
        <w:tc>
          <w:tcPr>
            <w:tcW w:w="2340" w:type="dxa"/>
            <w:vAlign w:val="center"/>
          </w:tcPr>
          <w:p w:rsidR="00753756" w:rsidRPr="00224952" w:rsidRDefault="00753756" w:rsidP="00CB39C2">
            <w:pPr>
              <w:jc w:val="right"/>
              <w:rPr>
                <w:szCs w:val="21"/>
              </w:rPr>
            </w:pPr>
            <w:r w:rsidRPr="00224952">
              <w:rPr>
                <w:szCs w:val="21"/>
              </w:rPr>
              <w:t>184,052,329.30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4,042.30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46.89</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40.84</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63.18</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4,193.21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184,346.52</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184,346.52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17,382.85</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944ED7">
        <w:tc>
          <w:tcPr>
            <w:tcW w:w="3701" w:type="dxa"/>
            <w:vAlign w:val="center"/>
          </w:tcPr>
          <w:p w:rsidR="00944ED7" w:rsidRDefault="009018F3">
            <w:pPr>
              <w:jc w:val="left"/>
            </w:pPr>
            <w:r>
              <w:rPr>
                <w:szCs w:val="21"/>
              </w:rPr>
              <w:t>预提费用</w:t>
            </w:r>
          </w:p>
        </w:tc>
        <w:tc>
          <w:tcPr>
            <w:tcW w:w="5528" w:type="dxa"/>
            <w:vAlign w:val="center"/>
          </w:tcPr>
          <w:p w:rsidR="00944ED7" w:rsidRDefault="009018F3">
            <w:pPr>
              <w:jc w:val="right"/>
            </w:pPr>
            <w:r>
              <w:rPr>
                <w:szCs w:val="21"/>
              </w:rPr>
              <w:t>251,507.60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268,890.45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609,452,712.40</w:t>
            </w:r>
          </w:p>
        </w:tc>
        <w:tc>
          <w:tcPr>
            <w:tcW w:w="3364" w:type="dxa"/>
            <w:vAlign w:val="center"/>
          </w:tcPr>
          <w:p w:rsidR="00753756" w:rsidRPr="00224952" w:rsidRDefault="00753756" w:rsidP="0070173B">
            <w:pPr>
              <w:jc w:val="right"/>
              <w:rPr>
                <w:szCs w:val="21"/>
              </w:rPr>
            </w:pPr>
            <w:r w:rsidRPr="00224952">
              <w:rPr>
                <w:szCs w:val="21"/>
              </w:rPr>
              <w:t>609,452,712.40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281,351,505.17</w:t>
            </w:r>
          </w:p>
        </w:tc>
        <w:tc>
          <w:tcPr>
            <w:tcW w:w="3364" w:type="dxa"/>
            <w:vAlign w:val="center"/>
          </w:tcPr>
          <w:p w:rsidR="00753756" w:rsidRPr="00224952" w:rsidRDefault="00753756" w:rsidP="0070173B">
            <w:pPr>
              <w:jc w:val="right"/>
              <w:rPr>
                <w:szCs w:val="21"/>
              </w:rPr>
            </w:pPr>
            <w:r w:rsidRPr="00224952">
              <w:rPr>
                <w:szCs w:val="21"/>
              </w:rPr>
              <w:t>281,351,505.17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-583,605,898.16</w:t>
            </w:r>
          </w:p>
        </w:tc>
        <w:tc>
          <w:tcPr>
            <w:tcW w:w="3364" w:type="dxa"/>
            <w:vAlign w:val="center"/>
          </w:tcPr>
          <w:p w:rsidR="00753756" w:rsidRPr="00224952" w:rsidRDefault="00753756" w:rsidP="0070173B">
            <w:pPr>
              <w:jc w:val="right"/>
              <w:rPr>
                <w:szCs w:val="21"/>
              </w:rPr>
            </w:pPr>
            <w:r w:rsidRPr="00224952">
              <w:rPr>
                <w:szCs w:val="21"/>
              </w:rPr>
              <w:t>-583,605,898.16</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307,198,319.41</w:t>
            </w:r>
          </w:p>
        </w:tc>
        <w:tc>
          <w:tcPr>
            <w:tcW w:w="3364" w:type="dxa"/>
            <w:vAlign w:val="center"/>
          </w:tcPr>
          <w:p w:rsidR="00753756" w:rsidRPr="00224952" w:rsidRDefault="00753756" w:rsidP="00EE2AE3">
            <w:pPr>
              <w:jc w:val="right"/>
              <w:rPr>
                <w:szCs w:val="21"/>
              </w:rPr>
            </w:pPr>
            <w:r w:rsidRPr="00224952">
              <w:rPr>
                <w:szCs w:val="21"/>
              </w:rPr>
              <w:t>307,198,319.41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w:t>
      </w:r>
      <w:r w:rsidRPr="00224952">
        <w:rPr>
          <w:kern w:val="0"/>
          <w:szCs w:val="21"/>
        </w:rPr>
        <w:t>,</w:t>
      </w:r>
      <w:r w:rsidRPr="00224952">
        <w:rPr>
          <w:kern w:val="0"/>
          <w:szCs w:val="21"/>
        </w:rPr>
        <w:t>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233,086,130.81</w:t>
            </w:r>
          </w:p>
        </w:tc>
        <w:tc>
          <w:tcPr>
            <w:tcW w:w="2100" w:type="dxa"/>
            <w:vAlign w:val="center"/>
          </w:tcPr>
          <w:p w:rsidR="00753756" w:rsidRPr="00224952" w:rsidRDefault="00753756" w:rsidP="0070173B">
            <w:pPr>
              <w:jc w:val="right"/>
              <w:rPr>
                <w:szCs w:val="21"/>
              </w:rPr>
            </w:pPr>
            <w:r w:rsidRPr="00224952">
              <w:rPr>
                <w:szCs w:val="21"/>
              </w:rPr>
              <w:t>124,951,918.19</w:t>
            </w:r>
          </w:p>
        </w:tc>
        <w:tc>
          <w:tcPr>
            <w:tcW w:w="2100" w:type="dxa"/>
            <w:vAlign w:val="center"/>
          </w:tcPr>
          <w:p w:rsidR="00753756" w:rsidRPr="00224952" w:rsidRDefault="00753756" w:rsidP="0070173B">
            <w:pPr>
              <w:jc w:val="right"/>
              <w:rPr>
                <w:szCs w:val="21"/>
              </w:rPr>
            </w:pPr>
            <w:r w:rsidRPr="00224952">
              <w:rPr>
                <w:szCs w:val="21"/>
              </w:rPr>
              <w:t>358,038,049.00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82,309,442.44</w:t>
            </w:r>
          </w:p>
        </w:tc>
        <w:tc>
          <w:tcPr>
            <w:tcW w:w="2100" w:type="dxa"/>
            <w:vAlign w:val="center"/>
          </w:tcPr>
          <w:p w:rsidR="00753756" w:rsidRPr="00224952" w:rsidRDefault="00753756" w:rsidP="0070173B">
            <w:pPr>
              <w:jc w:val="right"/>
              <w:rPr>
                <w:szCs w:val="21"/>
              </w:rPr>
            </w:pPr>
            <w:r w:rsidRPr="00224952">
              <w:rPr>
                <w:szCs w:val="21"/>
              </w:rPr>
              <w:t>59,764,061.35</w:t>
            </w:r>
          </w:p>
        </w:tc>
        <w:tc>
          <w:tcPr>
            <w:tcW w:w="2100" w:type="dxa"/>
            <w:vAlign w:val="center"/>
          </w:tcPr>
          <w:p w:rsidR="00753756" w:rsidRPr="00224952" w:rsidRDefault="00753756" w:rsidP="0070173B">
            <w:pPr>
              <w:jc w:val="right"/>
              <w:rPr>
                <w:szCs w:val="21"/>
              </w:rPr>
            </w:pPr>
            <w:r w:rsidRPr="00224952">
              <w:rPr>
                <w:szCs w:val="21"/>
              </w:rPr>
              <w:t>142,073,503.79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-138,632,832.61</w:t>
            </w:r>
          </w:p>
        </w:tc>
        <w:tc>
          <w:tcPr>
            <w:tcW w:w="2100" w:type="dxa"/>
            <w:vAlign w:val="center"/>
          </w:tcPr>
          <w:p w:rsidR="00753756" w:rsidRPr="00224952" w:rsidRDefault="00753756" w:rsidP="00C27ED7">
            <w:pPr>
              <w:jc w:val="right"/>
              <w:rPr>
                <w:szCs w:val="21"/>
              </w:rPr>
            </w:pPr>
            <w:r w:rsidRPr="00224952">
              <w:rPr>
                <w:szCs w:val="21"/>
              </w:rPr>
              <w:t>-51,129,246.89</w:t>
            </w:r>
          </w:p>
        </w:tc>
        <w:tc>
          <w:tcPr>
            <w:tcW w:w="2100" w:type="dxa"/>
            <w:vAlign w:val="center"/>
          </w:tcPr>
          <w:p w:rsidR="00753756" w:rsidRPr="00224952" w:rsidRDefault="00753756" w:rsidP="00C27ED7">
            <w:pPr>
              <w:jc w:val="right"/>
              <w:rPr>
                <w:szCs w:val="21"/>
              </w:rPr>
            </w:pPr>
            <w:r w:rsidRPr="00224952">
              <w:rPr>
                <w:szCs w:val="21"/>
              </w:rPr>
              <w:t>-189,762,079.50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134,137,497.72</w:t>
            </w:r>
          </w:p>
        </w:tc>
        <w:tc>
          <w:tcPr>
            <w:tcW w:w="2100" w:type="dxa"/>
            <w:vAlign w:val="center"/>
          </w:tcPr>
          <w:p w:rsidR="00753756" w:rsidRPr="00224952" w:rsidRDefault="00753756" w:rsidP="0070173B">
            <w:pPr>
              <w:jc w:val="right"/>
              <w:rPr>
                <w:szCs w:val="21"/>
              </w:rPr>
            </w:pPr>
            <w:r w:rsidRPr="00224952">
              <w:rPr>
                <w:szCs w:val="21"/>
              </w:rPr>
              <w:t>56,271,812.67</w:t>
            </w:r>
          </w:p>
        </w:tc>
        <w:tc>
          <w:tcPr>
            <w:tcW w:w="2100" w:type="dxa"/>
            <w:vAlign w:val="center"/>
          </w:tcPr>
          <w:p w:rsidR="00753756" w:rsidRPr="00224952" w:rsidRDefault="00753756" w:rsidP="0070173B">
            <w:pPr>
              <w:jc w:val="right"/>
              <w:rPr>
                <w:szCs w:val="21"/>
              </w:rPr>
            </w:pPr>
            <w:r w:rsidRPr="00224952">
              <w:rPr>
                <w:szCs w:val="21"/>
              </w:rPr>
              <w:t>190,409,310.39</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-272,770,330.33</w:t>
            </w:r>
          </w:p>
        </w:tc>
        <w:tc>
          <w:tcPr>
            <w:tcW w:w="2100" w:type="dxa"/>
            <w:vAlign w:val="center"/>
          </w:tcPr>
          <w:p w:rsidR="00753756" w:rsidRPr="00224952" w:rsidRDefault="00753756" w:rsidP="0070173B">
            <w:pPr>
              <w:jc w:val="right"/>
              <w:rPr>
                <w:szCs w:val="21"/>
              </w:rPr>
            </w:pPr>
            <w:r w:rsidRPr="00224952">
              <w:rPr>
                <w:szCs w:val="21"/>
              </w:rPr>
              <w:t>-107,401,059.56</w:t>
            </w:r>
          </w:p>
        </w:tc>
        <w:tc>
          <w:tcPr>
            <w:tcW w:w="2100" w:type="dxa"/>
            <w:vAlign w:val="center"/>
          </w:tcPr>
          <w:p w:rsidR="00753756" w:rsidRPr="00224952" w:rsidRDefault="00753756" w:rsidP="0070173B">
            <w:pPr>
              <w:jc w:val="right"/>
              <w:rPr>
                <w:szCs w:val="21"/>
              </w:rPr>
            </w:pPr>
            <w:r w:rsidRPr="00224952">
              <w:rPr>
                <w:szCs w:val="21"/>
              </w:rPr>
              <w:t>-380,171,389.89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176,762,740.64</w:t>
            </w:r>
          </w:p>
        </w:tc>
        <w:tc>
          <w:tcPr>
            <w:tcW w:w="2100" w:type="dxa"/>
            <w:vAlign w:val="center"/>
          </w:tcPr>
          <w:p w:rsidR="00753756" w:rsidRPr="00224952" w:rsidRDefault="00753756" w:rsidP="0070173B">
            <w:pPr>
              <w:jc w:val="right"/>
              <w:rPr>
                <w:szCs w:val="21"/>
              </w:rPr>
            </w:pPr>
            <w:r w:rsidRPr="00224952">
              <w:rPr>
                <w:szCs w:val="21"/>
              </w:rPr>
              <w:t>133,586,732.65</w:t>
            </w:r>
          </w:p>
        </w:tc>
        <w:tc>
          <w:tcPr>
            <w:tcW w:w="2100" w:type="dxa"/>
            <w:vAlign w:val="center"/>
          </w:tcPr>
          <w:p w:rsidR="00753756" w:rsidRPr="00224952" w:rsidRDefault="00753756" w:rsidP="0070173B">
            <w:pPr>
              <w:jc w:val="right"/>
              <w:rPr>
                <w:szCs w:val="21"/>
              </w:rPr>
            </w:pPr>
            <w:r w:rsidRPr="00224952">
              <w:rPr>
                <w:szCs w:val="21"/>
              </w:rPr>
              <w:t>310,349,473.29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285,155.91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4,967.64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2,737.12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292,860.67</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613,856,416.89</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529,781,534.34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84,074,882.55</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2,530,237.46</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2,107,700.00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304.89</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422,232.57</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2,000,629.36</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2,000,629.36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59,764,061.35</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60,168,107.44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-404,046.09</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59,764,061.35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2,993,302.25</w:t>
            </w:r>
          </w:p>
        </w:tc>
      </w:tr>
      <w:tr w:rsidR="00944ED7">
        <w:tc>
          <w:tcPr>
            <w:tcW w:w="3828" w:type="dxa"/>
            <w:vAlign w:val="center"/>
          </w:tcPr>
          <w:p w:rsidR="00944ED7" w:rsidRDefault="009018F3">
            <w:pPr>
              <w:jc w:val="left"/>
            </w:pPr>
            <w:r>
              <w:rPr>
                <w:szCs w:val="21"/>
              </w:rPr>
              <w:t>其他</w:t>
            </w:r>
          </w:p>
        </w:tc>
        <w:tc>
          <w:tcPr>
            <w:tcW w:w="5528" w:type="dxa"/>
            <w:vAlign w:val="center"/>
          </w:tcPr>
          <w:p w:rsidR="00944ED7" w:rsidRDefault="009018F3">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2,993,302.25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1,440,527.68</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1,440,527.68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944ED7">
        <w:trPr>
          <w:jc w:val="center"/>
        </w:trPr>
        <w:tc>
          <w:tcPr>
            <w:tcW w:w="3853" w:type="dxa"/>
            <w:vAlign w:val="center"/>
          </w:tcPr>
          <w:p w:rsidR="00944ED7" w:rsidRDefault="009018F3">
            <w:pPr>
              <w:jc w:val="left"/>
            </w:pPr>
            <w:r>
              <w:rPr>
                <w:szCs w:val="21"/>
              </w:rPr>
              <w:t>银行汇划费</w:t>
            </w:r>
          </w:p>
        </w:tc>
        <w:tc>
          <w:tcPr>
            <w:tcW w:w="5551" w:type="dxa"/>
            <w:vAlign w:val="center"/>
          </w:tcPr>
          <w:p w:rsidR="00944ED7" w:rsidRDefault="009018F3">
            <w:pPr>
              <w:jc w:val="right"/>
            </w:pPr>
            <w:r>
              <w:rPr>
                <w:szCs w:val="21"/>
              </w:rPr>
              <w:t>8,012.04</w:t>
            </w:r>
          </w:p>
        </w:tc>
      </w:tr>
      <w:tr w:rsidR="00944ED7">
        <w:trPr>
          <w:jc w:val="center"/>
        </w:trPr>
        <w:tc>
          <w:tcPr>
            <w:tcW w:w="3853" w:type="dxa"/>
            <w:vAlign w:val="center"/>
          </w:tcPr>
          <w:p w:rsidR="00944ED7" w:rsidRDefault="009018F3">
            <w:pPr>
              <w:jc w:val="left"/>
            </w:pPr>
            <w:r>
              <w:rPr>
                <w:szCs w:val="21"/>
              </w:rPr>
              <w:t>银行间账户维护费</w:t>
            </w:r>
          </w:p>
        </w:tc>
        <w:tc>
          <w:tcPr>
            <w:tcW w:w="5551" w:type="dxa"/>
            <w:vAlign w:val="center"/>
          </w:tcPr>
          <w:p w:rsidR="00944ED7" w:rsidRDefault="009018F3">
            <w:pPr>
              <w:jc w:val="right"/>
            </w:pPr>
            <w:r>
              <w:rPr>
                <w:szCs w:val="21"/>
              </w:rPr>
              <w:t>9,000.00</w:t>
            </w:r>
          </w:p>
        </w:tc>
      </w:tr>
      <w:tr w:rsidR="00944ED7">
        <w:trPr>
          <w:jc w:val="center"/>
        </w:trPr>
        <w:tc>
          <w:tcPr>
            <w:tcW w:w="3853" w:type="dxa"/>
            <w:vAlign w:val="center"/>
          </w:tcPr>
          <w:p w:rsidR="00944ED7" w:rsidRDefault="009018F3">
            <w:pPr>
              <w:jc w:val="left"/>
            </w:pPr>
            <w:r>
              <w:rPr>
                <w:szCs w:val="21"/>
              </w:rPr>
              <w:t>其他</w:t>
            </w:r>
          </w:p>
        </w:tc>
        <w:tc>
          <w:tcPr>
            <w:tcW w:w="5551" w:type="dxa"/>
            <w:vAlign w:val="center"/>
          </w:tcPr>
          <w:p w:rsidR="00944ED7" w:rsidRDefault="009018F3">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106,519.64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944ED7">
        <w:tc>
          <w:tcPr>
            <w:tcW w:w="5220" w:type="dxa"/>
            <w:vAlign w:val="center"/>
          </w:tcPr>
          <w:p w:rsidR="00944ED7" w:rsidRDefault="009018F3">
            <w:pPr>
              <w:jc w:val="left"/>
            </w:pPr>
            <w:r>
              <w:rPr>
                <w:color w:val="000000"/>
                <w:szCs w:val="21"/>
              </w:rPr>
              <w:t>易方达基金管理有限公司</w:t>
            </w:r>
          </w:p>
        </w:tc>
        <w:tc>
          <w:tcPr>
            <w:tcW w:w="3780" w:type="dxa"/>
            <w:vAlign w:val="center"/>
          </w:tcPr>
          <w:p w:rsidR="00944ED7" w:rsidRDefault="009018F3">
            <w:pPr>
              <w:jc w:val="left"/>
            </w:pPr>
            <w:r>
              <w:rPr>
                <w:color w:val="000000"/>
                <w:szCs w:val="21"/>
              </w:rPr>
              <w:t>基金管理人、注册登记机构、基金销售机构</w:t>
            </w:r>
          </w:p>
        </w:tc>
      </w:tr>
      <w:tr w:rsidR="00944ED7">
        <w:tc>
          <w:tcPr>
            <w:tcW w:w="5220" w:type="dxa"/>
            <w:vAlign w:val="center"/>
          </w:tcPr>
          <w:p w:rsidR="00944ED7" w:rsidRDefault="009018F3">
            <w:pPr>
              <w:jc w:val="left"/>
            </w:pPr>
            <w:r>
              <w:rPr>
                <w:color w:val="000000"/>
                <w:szCs w:val="21"/>
              </w:rPr>
              <w:t>中国工商银行股份有限公司（以下简称</w:t>
            </w:r>
            <w:r>
              <w:rPr>
                <w:color w:val="000000"/>
                <w:szCs w:val="21"/>
              </w:rPr>
              <w:t>“</w:t>
            </w:r>
            <w:r>
              <w:rPr>
                <w:color w:val="000000"/>
                <w:szCs w:val="21"/>
              </w:rPr>
              <w:t>中国工商银行</w:t>
            </w:r>
            <w:r>
              <w:rPr>
                <w:color w:val="000000"/>
                <w:szCs w:val="21"/>
              </w:rPr>
              <w:t>”</w:t>
            </w:r>
            <w:r>
              <w:rPr>
                <w:color w:val="000000"/>
                <w:szCs w:val="21"/>
              </w:rPr>
              <w:t>）</w:t>
            </w:r>
          </w:p>
        </w:tc>
        <w:tc>
          <w:tcPr>
            <w:tcW w:w="3780" w:type="dxa"/>
            <w:vAlign w:val="center"/>
          </w:tcPr>
          <w:p w:rsidR="00944ED7" w:rsidRDefault="009018F3">
            <w:pPr>
              <w:jc w:val="left"/>
            </w:pPr>
            <w:r>
              <w:rPr>
                <w:color w:val="000000"/>
                <w:szCs w:val="21"/>
              </w:rPr>
              <w:t>基金托管人、基金销售机构</w:t>
            </w:r>
          </w:p>
        </w:tc>
      </w:tr>
      <w:tr w:rsidR="00944ED7">
        <w:tc>
          <w:tcPr>
            <w:tcW w:w="5220" w:type="dxa"/>
            <w:vAlign w:val="center"/>
          </w:tcPr>
          <w:p w:rsidR="00944ED7" w:rsidRDefault="009018F3">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 xml:space="preserve">”) </w:t>
            </w:r>
          </w:p>
        </w:tc>
        <w:tc>
          <w:tcPr>
            <w:tcW w:w="3780" w:type="dxa"/>
            <w:vAlign w:val="center"/>
          </w:tcPr>
          <w:p w:rsidR="00944ED7" w:rsidRDefault="009018F3">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944ED7">
        <w:tc>
          <w:tcPr>
            <w:tcW w:w="1980" w:type="dxa"/>
            <w:vAlign w:val="center"/>
          </w:tcPr>
          <w:p w:rsidR="00944ED7" w:rsidRDefault="009018F3">
            <w:pPr>
              <w:jc w:val="left"/>
            </w:pPr>
            <w:r>
              <w:rPr>
                <w:bCs/>
                <w:color w:val="000000"/>
                <w:szCs w:val="21"/>
              </w:rPr>
              <w:t>广发证券</w:t>
            </w:r>
          </w:p>
        </w:tc>
        <w:tc>
          <w:tcPr>
            <w:tcW w:w="2340" w:type="dxa"/>
            <w:vAlign w:val="center"/>
          </w:tcPr>
          <w:p w:rsidR="00944ED7" w:rsidRDefault="009018F3">
            <w:pPr>
              <w:jc w:val="right"/>
            </w:pPr>
            <w:r>
              <w:rPr>
                <w:bCs/>
                <w:color w:val="000000"/>
                <w:szCs w:val="21"/>
              </w:rPr>
              <w:t>-</w:t>
            </w:r>
          </w:p>
        </w:tc>
        <w:tc>
          <w:tcPr>
            <w:tcW w:w="1260" w:type="dxa"/>
            <w:vAlign w:val="center"/>
          </w:tcPr>
          <w:p w:rsidR="00944ED7" w:rsidRDefault="009018F3">
            <w:pPr>
              <w:jc w:val="right"/>
            </w:pPr>
            <w:r>
              <w:rPr>
                <w:bCs/>
                <w:color w:val="000000"/>
                <w:szCs w:val="21"/>
              </w:rPr>
              <w:t>-</w:t>
            </w:r>
          </w:p>
        </w:tc>
        <w:tc>
          <w:tcPr>
            <w:tcW w:w="2160" w:type="dxa"/>
            <w:vAlign w:val="center"/>
          </w:tcPr>
          <w:p w:rsidR="00944ED7" w:rsidRDefault="009018F3">
            <w:pPr>
              <w:jc w:val="right"/>
            </w:pPr>
            <w:r>
              <w:rPr>
                <w:bCs/>
                <w:color w:val="000000"/>
                <w:szCs w:val="21"/>
              </w:rPr>
              <w:t>179,530,061.82</w:t>
            </w:r>
          </w:p>
        </w:tc>
        <w:tc>
          <w:tcPr>
            <w:tcW w:w="1260" w:type="dxa"/>
            <w:vAlign w:val="center"/>
          </w:tcPr>
          <w:p w:rsidR="00944ED7" w:rsidRDefault="009018F3">
            <w:pPr>
              <w:jc w:val="right"/>
            </w:pPr>
            <w:r>
              <w:rPr>
                <w:bCs/>
                <w:color w:val="000000"/>
                <w:szCs w:val="21"/>
              </w:rPr>
              <w:t>25.49%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944ED7">
        <w:tc>
          <w:tcPr>
            <w:tcW w:w="2106" w:type="dxa"/>
            <w:vAlign w:val="center"/>
          </w:tcPr>
          <w:p w:rsidR="00944ED7" w:rsidRDefault="009018F3">
            <w:pPr>
              <w:jc w:val="center"/>
            </w:pPr>
            <w:r>
              <w:rPr>
                <w:szCs w:val="21"/>
              </w:rPr>
              <w:t>-</w:t>
            </w:r>
          </w:p>
        </w:tc>
        <w:tc>
          <w:tcPr>
            <w:tcW w:w="1854" w:type="dxa"/>
            <w:vAlign w:val="center"/>
          </w:tcPr>
          <w:p w:rsidR="00944ED7" w:rsidRDefault="009018F3">
            <w:pPr>
              <w:jc w:val="center"/>
            </w:pPr>
            <w:r>
              <w:rPr>
                <w:szCs w:val="21"/>
              </w:rPr>
              <w:t>-</w:t>
            </w:r>
          </w:p>
        </w:tc>
        <w:tc>
          <w:tcPr>
            <w:tcW w:w="1300" w:type="dxa"/>
            <w:vAlign w:val="center"/>
          </w:tcPr>
          <w:p w:rsidR="00944ED7" w:rsidRDefault="009018F3">
            <w:pPr>
              <w:jc w:val="center"/>
            </w:pPr>
            <w:r>
              <w:rPr>
                <w:szCs w:val="21"/>
              </w:rPr>
              <w:t>-</w:t>
            </w:r>
          </w:p>
        </w:tc>
        <w:tc>
          <w:tcPr>
            <w:tcW w:w="2120" w:type="dxa"/>
            <w:vAlign w:val="center"/>
          </w:tcPr>
          <w:p w:rsidR="00944ED7" w:rsidRDefault="009018F3">
            <w:pPr>
              <w:jc w:val="center"/>
            </w:pPr>
            <w:r>
              <w:rPr>
                <w:szCs w:val="21"/>
              </w:rPr>
              <w:t>-</w:t>
            </w:r>
          </w:p>
        </w:tc>
        <w:tc>
          <w:tcPr>
            <w:tcW w:w="1620" w:type="dxa"/>
            <w:vAlign w:val="center"/>
          </w:tcPr>
          <w:p w:rsidR="00944ED7" w:rsidRDefault="009018F3">
            <w:pPr>
              <w:jc w:val="center"/>
            </w:pPr>
            <w:r>
              <w:rPr>
                <w:szCs w:val="21"/>
              </w:rPr>
              <w:t>-</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944ED7">
        <w:tc>
          <w:tcPr>
            <w:tcW w:w="2106" w:type="dxa"/>
            <w:vAlign w:val="center"/>
          </w:tcPr>
          <w:p w:rsidR="00944ED7" w:rsidRDefault="009018F3">
            <w:r>
              <w:rPr>
                <w:szCs w:val="21"/>
              </w:rPr>
              <w:t>广发证券</w:t>
            </w:r>
          </w:p>
        </w:tc>
        <w:tc>
          <w:tcPr>
            <w:tcW w:w="1854" w:type="dxa"/>
            <w:vAlign w:val="center"/>
          </w:tcPr>
          <w:p w:rsidR="00944ED7" w:rsidRDefault="009018F3">
            <w:pPr>
              <w:jc w:val="right"/>
            </w:pPr>
            <w:r>
              <w:rPr>
                <w:szCs w:val="21"/>
              </w:rPr>
              <w:t>143,623.99</w:t>
            </w:r>
          </w:p>
        </w:tc>
        <w:tc>
          <w:tcPr>
            <w:tcW w:w="1300" w:type="dxa"/>
            <w:vAlign w:val="center"/>
          </w:tcPr>
          <w:p w:rsidR="00944ED7" w:rsidRDefault="009018F3">
            <w:pPr>
              <w:jc w:val="right"/>
            </w:pPr>
            <w:r>
              <w:rPr>
                <w:szCs w:val="21"/>
              </w:rPr>
              <w:t>23.03%</w:t>
            </w:r>
          </w:p>
        </w:tc>
        <w:tc>
          <w:tcPr>
            <w:tcW w:w="2120" w:type="dxa"/>
            <w:vAlign w:val="center"/>
          </w:tcPr>
          <w:p w:rsidR="00944ED7" w:rsidRDefault="009018F3">
            <w:pPr>
              <w:jc w:val="right"/>
            </w:pPr>
            <w:r>
              <w:rPr>
                <w:szCs w:val="21"/>
              </w:rPr>
              <w:t>8,246.64</w:t>
            </w:r>
          </w:p>
        </w:tc>
        <w:tc>
          <w:tcPr>
            <w:tcW w:w="1620" w:type="dxa"/>
            <w:vAlign w:val="center"/>
          </w:tcPr>
          <w:p w:rsidR="00944ED7" w:rsidRDefault="009018F3">
            <w:pPr>
              <w:jc w:val="right"/>
            </w:pPr>
            <w:r>
              <w:rPr>
                <w:szCs w:val="21"/>
              </w:rPr>
              <w:t>8.87%</w:t>
            </w:r>
          </w:p>
        </w:tc>
      </w:tr>
    </w:tbl>
    <w:p w:rsidR="00944ED7" w:rsidRDefault="009018F3">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5,080,700.59</w:t>
            </w:r>
          </w:p>
        </w:tc>
        <w:tc>
          <w:tcPr>
            <w:tcW w:w="2657" w:type="dxa"/>
            <w:vAlign w:val="center"/>
          </w:tcPr>
          <w:p w:rsidR="00753756" w:rsidRPr="00224952" w:rsidRDefault="00753756" w:rsidP="00505CB1">
            <w:pPr>
              <w:jc w:val="right"/>
              <w:rPr>
                <w:szCs w:val="21"/>
              </w:rPr>
            </w:pPr>
            <w:r w:rsidRPr="00224952">
              <w:rPr>
                <w:szCs w:val="21"/>
              </w:rPr>
              <w:t>2,951,409.51</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2,010,232.56</w:t>
            </w:r>
          </w:p>
        </w:tc>
        <w:tc>
          <w:tcPr>
            <w:tcW w:w="2657" w:type="dxa"/>
            <w:vAlign w:val="center"/>
          </w:tcPr>
          <w:p w:rsidR="00753756" w:rsidRPr="00224952" w:rsidRDefault="00753756" w:rsidP="00505CB1">
            <w:pPr>
              <w:jc w:val="right"/>
              <w:rPr>
                <w:szCs w:val="21"/>
              </w:rPr>
            </w:pPr>
            <w:r w:rsidRPr="00224952">
              <w:rPr>
                <w:szCs w:val="21"/>
              </w:rPr>
              <w:t>1,609,084.47</w:t>
            </w:r>
          </w:p>
        </w:tc>
      </w:tr>
    </w:tbl>
    <w:p w:rsidR="00944ED7" w:rsidRDefault="009018F3">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1.50%</w:t>
      </w:r>
      <w:r>
        <w:rPr>
          <w:kern w:val="0"/>
          <w:szCs w:val="21"/>
        </w:rPr>
        <w:t>年费率计提。管理费的计算方法如下</w:t>
      </w:r>
      <w:r>
        <w:rPr>
          <w:kern w:val="0"/>
          <w:szCs w:val="21"/>
        </w:rPr>
        <w:t>:</w:t>
      </w:r>
    </w:p>
    <w:p w:rsidR="00944ED7" w:rsidRDefault="009018F3">
      <w:pPr>
        <w:tabs>
          <w:tab w:val="left" w:pos="426"/>
        </w:tabs>
        <w:spacing w:line="360" w:lineRule="auto"/>
        <w:ind w:firstLineChars="200" w:firstLine="420"/>
        <w:rPr>
          <w:kern w:val="0"/>
          <w:szCs w:val="21"/>
        </w:rPr>
      </w:pPr>
      <w:r>
        <w:rPr>
          <w:kern w:val="0"/>
          <w:szCs w:val="21"/>
        </w:rPr>
        <w:t>H=E×1.50%÷</w:t>
      </w:r>
      <w:r>
        <w:rPr>
          <w:kern w:val="0"/>
          <w:szCs w:val="21"/>
        </w:rPr>
        <w:t>当年天数</w:t>
      </w:r>
    </w:p>
    <w:p w:rsidR="00944ED7" w:rsidRDefault="009018F3">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w:t>
      </w:r>
      <w:r w:rsidRPr="00224952">
        <w:rPr>
          <w:kern w:val="0"/>
          <w:szCs w:val="21"/>
        </w:rPr>
        <w:t>,</w:t>
      </w:r>
      <w:r w:rsidRPr="00224952">
        <w:rPr>
          <w:kern w:val="0"/>
          <w:szCs w:val="21"/>
        </w:rPr>
        <w:t>按月支付。由基金托管人根据与基金管理人核对一致的财务数据</w:t>
      </w:r>
      <w:r w:rsidRPr="00224952">
        <w:rPr>
          <w:kern w:val="0"/>
          <w:szCs w:val="21"/>
        </w:rPr>
        <w:t>,</w:t>
      </w:r>
      <w:r w:rsidRPr="00224952">
        <w:rPr>
          <w:kern w:val="0"/>
          <w:szCs w:val="21"/>
        </w:rPr>
        <w:t>自动在月初</w:t>
      </w:r>
      <w:r w:rsidRPr="00224952">
        <w:rPr>
          <w:kern w:val="0"/>
          <w:szCs w:val="21"/>
        </w:rPr>
        <w:t>3</w:t>
      </w:r>
      <w:r w:rsidRPr="00224952">
        <w:rPr>
          <w:kern w:val="0"/>
          <w:szCs w:val="21"/>
        </w:rPr>
        <w:t>个工作日内、按照指定的账户路径进行资金支付。若遇法定节假日、休息日或不可抗力致使无法按时支付的</w:t>
      </w:r>
      <w:r w:rsidRPr="00224952">
        <w:rPr>
          <w:kern w:val="0"/>
          <w:szCs w:val="21"/>
        </w:rPr>
        <w:t>,</w:t>
      </w:r>
      <w:r w:rsidRPr="00224952">
        <w:rPr>
          <w:kern w:val="0"/>
          <w:szCs w:val="21"/>
        </w:rPr>
        <w:t>顺延至法定节假日、休息日结束之日起</w:t>
      </w:r>
      <w:r w:rsidRPr="00224952">
        <w:rPr>
          <w:kern w:val="0"/>
          <w:szCs w:val="21"/>
        </w:rPr>
        <w:t>2</w:t>
      </w:r>
      <w:r w:rsidRPr="00224952">
        <w:rPr>
          <w:kern w:val="0"/>
          <w:szCs w:val="21"/>
        </w:rPr>
        <w:t>个工作日内或不可抗力情形消除之日起</w:t>
      </w:r>
      <w:r w:rsidRPr="00224952">
        <w:rPr>
          <w:kern w:val="0"/>
          <w:szCs w:val="21"/>
        </w:rPr>
        <w:t>2</w:t>
      </w:r>
      <w:r w:rsidRPr="00224952">
        <w:rPr>
          <w:kern w:val="0"/>
          <w:szCs w:val="21"/>
        </w:rPr>
        <w:t>个工作日内支付。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846,783.43</w:t>
            </w:r>
          </w:p>
        </w:tc>
        <w:tc>
          <w:tcPr>
            <w:tcW w:w="2657" w:type="dxa"/>
            <w:vAlign w:val="center"/>
          </w:tcPr>
          <w:p w:rsidR="00753756" w:rsidRPr="00224952" w:rsidRDefault="00753756" w:rsidP="00B56418">
            <w:pPr>
              <w:jc w:val="right"/>
              <w:rPr>
                <w:color w:val="000000"/>
                <w:szCs w:val="21"/>
              </w:rPr>
            </w:pPr>
            <w:r w:rsidRPr="00224952">
              <w:rPr>
                <w:szCs w:val="21"/>
              </w:rPr>
              <w:t>491,901.59</w:t>
            </w:r>
          </w:p>
        </w:tc>
      </w:tr>
    </w:tbl>
    <w:p w:rsidR="00944ED7" w:rsidRDefault="009018F3">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年费率计提。托管费的计算方法如下</w:t>
      </w:r>
      <w:r>
        <w:rPr>
          <w:kern w:val="0"/>
          <w:szCs w:val="21"/>
        </w:rPr>
        <w:t>:</w:t>
      </w:r>
    </w:p>
    <w:p w:rsidR="00944ED7" w:rsidRDefault="009018F3">
      <w:pPr>
        <w:tabs>
          <w:tab w:val="left" w:pos="426"/>
        </w:tabs>
        <w:spacing w:line="360" w:lineRule="auto"/>
        <w:ind w:firstLineChars="200" w:firstLine="420"/>
        <w:rPr>
          <w:kern w:val="0"/>
          <w:szCs w:val="21"/>
        </w:rPr>
      </w:pPr>
      <w:r>
        <w:rPr>
          <w:kern w:val="0"/>
          <w:szCs w:val="21"/>
        </w:rPr>
        <w:t>H=E×0.25%÷</w:t>
      </w:r>
      <w:r>
        <w:rPr>
          <w:kern w:val="0"/>
          <w:szCs w:val="21"/>
        </w:rPr>
        <w:t>当年天数</w:t>
      </w:r>
    </w:p>
    <w:p w:rsidR="00944ED7" w:rsidRDefault="009018F3">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w:t>
      </w:r>
      <w:r w:rsidRPr="00224952">
        <w:rPr>
          <w:kern w:val="0"/>
          <w:szCs w:val="21"/>
        </w:rPr>
        <w:t>,</w:t>
      </w:r>
      <w:r w:rsidRPr="00224952">
        <w:rPr>
          <w:kern w:val="0"/>
          <w:szCs w:val="21"/>
        </w:rPr>
        <w:t>按月支付。由基金托管人根据与基金管理人核对一致的财务数据</w:t>
      </w:r>
      <w:r w:rsidRPr="00224952">
        <w:rPr>
          <w:kern w:val="0"/>
          <w:szCs w:val="21"/>
        </w:rPr>
        <w:t>,</w:t>
      </w:r>
      <w:r w:rsidRPr="00224952">
        <w:rPr>
          <w:kern w:val="0"/>
          <w:szCs w:val="21"/>
        </w:rPr>
        <w:t>自动在月初</w:t>
      </w:r>
      <w:r w:rsidRPr="00224952">
        <w:rPr>
          <w:kern w:val="0"/>
          <w:szCs w:val="21"/>
        </w:rPr>
        <w:t>3</w:t>
      </w:r>
      <w:r w:rsidRPr="00224952">
        <w:rPr>
          <w:kern w:val="0"/>
          <w:szCs w:val="21"/>
        </w:rPr>
        <w:t>个工作日内、按照指定的账户路径进行资金支付。若遇法定节假日、休息日或不可抗力致使无法按时支付的</w:t>
      </w:r>
      <w:r w:rsidRPr="00224952">
        <w:rPr>
          <w:kern w:val="0"/>
          <w:szCs w:val="21"/>
        </w:rPr>
        <w:t>,</w:t>
      </w:r>
      <w:r w:rsidRPr="00224952">
        <w:rPr>
          <w:kern w:val="0"/>
          <w:szCs w:val="21"/>
        </w:rPr>
        <w:t>顺延至法定节假日、休息日结束之日起</w:t>
      </w:r>
      <w:r w:rsidRPr="00224952">
        <w:rPr>
          <w:kern w:val="0"/>
          <w:szCs w:val="21"/>
        </w:rPr>
        <w:t>2</w:t>
      </w:r>
      <w:r w:rsidRPr="00224952">
        <w:rPr>
          <w:kern w:val="0"/>
          <w:szCs w:val="21"/>
        </w:rPr>
        <w:t>个工作日内或不可抗力情形消除之日起</w:t>
      </w:r>
      <w:r w:rsidRPr="00224952">
        <w:rPr>
          <w:kern w:val="0"/>
          <w:szCs w:val="21"/>
        </w:rPr>
        <w:t>2</w:t>
      </w:r>
      <w:r w:rsidRPr="00224952">
        <w:rPr>
          <w:kern w:val="0"/>
          <w:szCs w:val="21"/>
        </w:rPr>
        <w:t>个工作日内支付。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944ED7">
        <w:tc>
          <w:tcPr>
            <w:tcW w:w="2694" w:type="dxa"/>
            <w:vAlign w:val="center"/>
          </w:tcPr>
          <w:p w:rsidR="00944ED7" w:rsidRDefault="009018F3">
            <w:pPr>
              <w:jc w:val="left"/>
            </w:pPr>
            <w:r>
              <w:rPr>
                <w:szCs w:val="21"/>
              </w:rPr>
              <w:t>中国工商银行</w:t>
            </w:r>
            <w:r>
              <w:rPr>
                <w:szCs w:val="21"/>
              </w:rPr>
              <w:t>-</w:t>
            </w:r>
            <w:r>
              <w:rPr>
                <w:szCs w:val="21"/>
              </w:rPr>
              <w:t>活期存款</w:t>
            </w:r>
          </w:p>
        </w:tc>
        <w:tc>
          <w:tcPr>
            <w:tcW w:w="1417" w:type="dxa"/>
            <w:vAlign w:val="center"/>
          </w:tcPr>
          <w:p w:rsidR="00944ED7" w:rsidRDefault="009018F3">
            <w:pPr>
              <w:jc w:val="right"/>
            </w:pPr>
            <w:r>
              <w:rPr>
                <w:szCs w:val="21"/>
              </w:rPr>
              <w:t>68,264,823.09</w:t>
            </w:r>
          </w:p>
        </w:tc>
        <w:tc>
          <w:tcPr>
            <w:tcW w:w="1736" w:type="dxa"/>
            <w:vAlign w:val="center"/>
          </w:tcPr>
          <w:p w:rsidR="00944ED7" w:rsidRDefault="009018F3">
            <w:pPr>
              <w:jc w:val="right"/>
            </w:pPr>
            <w:r>
              <w:rPr>
                <w:szCs w:val="21"/>
              </w:rPr>
              <w:t>285,155.91</w:t>
            </w:r>
          </w:p>
        </w:tc>
        <w:tc>
          <w:tcPr>
            <w:tcW w:w="1383" w:type="dxa"/>
            <w:vAlign w:val="center"/>
          </w:tcPr>
          <w:p w:rsidR="00944ED7" w:rsidRDefault="009018F3">
            <w:pPr>
              <w:jc w:val="right"/>
            </w:pPr>
            <w:r>
              <w:rPr>
                <w:szCs w:val="21"/>
              </w:rPr>
              <w:t>22,845,080.85</w:t>
            </w:r>
          </w:p>
        </w:tc>
        <w:tc>
          <w:tcPr>
            <w:tcW w:w="1770" w:type="dxa"/>
            <w:vAlign w:val="center"/>
          </w:tcPr>
          <w:p w:rsidR="00944ED7" w:rsidRDefault="009018F3">
            <w:pPr>
              <w:jc w:val="right"/>
            </w:pPr>
            <w:r>
              <w:rPr>
                <w:szCs w:val="21"/>
              </w:rPr>
              <w:t>267,242.28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注：本基金的上述银行存款由基金托管人中国工商银行股份有限公司保管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944ED7">
        <w:tc>
          <w:tcPr>
            <w:tcW w:w="834" w:type="dxa"/>
            <w:vAlign w:val="center"/>
          </w:tcPr>
          <w:p w:rsidR="00944ED7" w:rsidRDefault="009018F3">
            <w:pPr>
              <w:jc w:val="center"/>
            </w:pPr>
            <w:r>
              <w:rPr>
                <w:szCs w:val="21"/>
              </w:rPr>
              <w:t>300840</w:t>
            </w:r>
          </w:p>
        </w:tc>
        <w:tc>
          <w:tcPr>
            <w:tcW w:w="835" w:type="dxa"/>
            <w:vAlign w:val="center"/>
          </w:tcPr>
          <w:p w:rsidR="00944ED7" w:rsidRDefault="009018F3">
            <w:pPr>
              <w:jc w:val="center"/>
            </w:pPr>
            <w:r>
              <w:rPr>
                <w:szCs w:val="21"/>
              </w:rPr>
              <w:t>酷特智能</w:t>
            </w:r>
          </w:p>
        </w:tc>
        <w:tc>
          <w:tcPr>
            <w:tcW w:w="834" w:type="dxa"/>
            <w:vAlign w:val="center"/>
          </w:tcPr>
          <w:p w:rsidR="00944ED7" w:rsidRDefault="009018F3">
            <w:pPr>
              <w:jc w:val="center"/>
            </w:pPr>
            <w:r>
              <w:rPr>
                <w:szCs w:val="21"/>
              </w:rPr>
              <w:t>2020-06-30</w:t>
            </w:r>
          </w:p>
        </w:tc>
        <w:tc>
          <w:tcPr>
            <w:tcW w:w="835" w:type="dxa"/>
            <w:vAlign w:val="center"/>
          </w:tcPr>
          <w:p w:rsidR="00944ED7" w:rsidRDefault="009018F3">
            <w:pPr>
              <w:jc w:val="center"/>
            </w:pPr>
            <w:r>
              <w:rPr>
                <w:szCs w:val="21"/>
              </w:rPr>
              <w:t>2020-07-08</w:t>
            </w:r>
          </w:p>
        </w:tc>
        <w:tc>
          <w:tcPr>
            <w:tcW w:w="834" w:type="dxa"/>
            <w:vAlign w:val="center"/>
          </w:tcPr>
          <w:p w:rsidR="00944ED7" w:rsidRDefault="009018F3">
            <w:pPr>
              <w:jc w:val="center"/>
            </w:pPr>
            <w:r>
              <w:rPr>
                <w:szCs w:val="21"/>
              </w:rPr>
              <w:t>新股流通受限</w:t>
            </w:r>
          </w:p>
        </w:tc>
        <w:tc>
          <w:tcPr>
            <w:tcW w:w="835" w:type="dxa"/>
            <w:vAlign w:val="center"/>
          </w:tcPr>
          <w:p w:rsidR="00944ED7" w:rsidRDefault="009018F3">
            <w:pPr>
              <w:jc w:val="right"/>
            </w:pPr>
            <w:r>
              <w:rPr>
                <w:szCs w:val="21"/>
              </w:rPr>
              <w:t>5.94</w:t>
            </w:r>
          </w:p>
        </w:tc>
        <w:tc>
          <w:tcPr>
            <w:tcW w:w="834" w:type="dxa"/>
            <w:vAlign w:val="center"/>
          </w:tcPr>
          <w:p w:rsidR="00944ED7" w:rsidRDefault="009018F3">
            <w:pPr>
              <w:jc w:val="center"/>
            </w:pPr>
            <w:r>
              <w:rPr>
                <w:szCs w:val="21"/>
              </w:rPr>
              <w:t>5.94</w:t>
            </w:r>
          </w:p>
        </w:tc>
        <w:tc>
          <w:tcPr>
            <w:tcW w:w="835" w:type="dxa"/>
            <w:vAlign w:val="center"/>
          </w:tcPr>
          <w:p w:rsidR="00944ED7" w:rsidRDefault="009018F3">
            <w:pPr>
              <w:jc w:val="right"/>
            </w:pPr>
            <w:r>
              <w:rPr>
                <w:szCs w:val="21"/>
              </w:rPr>
              <w:t>1,185</w:t>
            </w:r>
          </w:p>
        </w:tc>
        <w:tc>
          <w:tcPr>
            <w:tcW w:w="834" w:type="dxa"/>
            <w:vAlign w:val="center"/>
          </w:tcPr>
          <w:p w:rsidR="00944ED7" w:rsidRDefault="009018F3">
            <w:pPr>
              <w:jc w:val="right"/>
            </w:pPr>
            <w:r>
              <w:rPr>
                <w:szCs w:val="21"/>
              </w:rPr>
              <w:t>7,038.90</w:t>
            </w:r>
          </w:p>
        </w:tc>
        <w:tc>
          <w:tcPr>
            <w:tcW w:w="835" w:type="dxa"/>
            <w:vAlign w:val="center"/>
          </w:tcPr>
          <w:p w:rsidR="00944ED7" w:rsidRDefault="009018F3">
            <w:pPr>
              <w:jc w:val="right"/>
            </w:pPr>
            <w:r>
              <w:rPr>
                <w:szCs w:val="21"/>
              </w:rPr>
              <w:t>7,038.90</w:t>
            </w:r>
          </w:p>
        </w:tc>
        <w:tc>
          <w:tcPr>
            <w:tcW w:w="835" w:type="dxa"/>
            <w:vAlign w:val="center"/>
          </w:tcPr>
          <w:p w:rsidR="00944ED7" w:rsidRDefault="009018F3">
            <w:pPr>
              <w:jc w:val="center"/>
            </w:pPr>
            <w:r>
              <w:rPr>
                <w:szCs w:val="21"/>
              </w:rPr>
              <w:t>-</w:t>
            </w:r>
          </w:p>
        </w:tc>
      </w:tr>
      <w:tr w:rsidR="00944ED7">
        <w:tc>
          <w:tcPr>
            <w:tcW w:w="834" w:type="dxa"/>
            <w:vAlign w:val="center"/>
          </w:tcPr>
          <w:p w:rsidR="00944ED7" w:rsidRDefault="009018F3">
            <w:pPr>
              <w:jc w:val="center"/>
            </w:pPr>
            <w:r>
              <w:rPr>
                <w:szCs w:val="21"/>
              </w:rPr>
              <w:t>300843</w:t>
            </w:r>
          </w:p>
        </w:tc>
        <w:tc>
          <w:tcPr>
            <w:tcW w:w="835" w:type="dxa"/>
            <w:vAlign w:val="center"/>
          </w:tcPr>
          <w:p w:rsidR="00944ED7" w:rsidRDefault="009018F3">
            <w:pPr>
              <w:jc w:val="center"/>
            </w:pPr>
            <w:r>
              <w:rPr>
                <w:szCs w:val="21"/>
              </w:rPr>
              <w:t>胜蓝股份</w:t>
            </w:r>
          </w:p>
        </w:tc>
        <w:tc>
          <w:tcPr>
            <w:tcW w:w="834" w:type="dxa"/>
            <w:vAlign w:val="center"/>
          </w:tcPr>
          <w:p w:rsidR="00944ED7" w:rsidRDefault="009018F3">
            <w:pPr>
              <w:jc w:val="center"/>
            </w:pPr>
            <w:r>
              <w:rPr>
                <w:szCs w:val="21"/>
              </w:rPr>
              <w:t>2020-06-23</w:t>
            </w:r>
          </w:p>
        </w:tc>
        <w:tc>
          <w:tcPr>
            <w:tcW w:w="835" w:type="dxa"/>
            <w:vAlign w:val="center"/>
          </w:tcPr>
          <w:p w:rsidR="00944ED7" w:rsidRDefault="009018F3">
            <w:pPr>
              <w:jc w:val="center"/>
            </w:pPr>
            <w:r>
              <w:rPr>
                <w:szCs w:val="21"/>
              </w:rPr>
              <w:t>2020-07-02</w:t>
            </w:r>
          </w:p>
        </w:tc>
        <w:tc>
          <w:tcPr>
            <w:tcW w:w="834" w:type="dxa"/>
            <w:vAlign w:val="center"/>
          </w:tcPr>
          <w:p w:rsidR="00944ED7" w:rsidRDefault="009018F3">
            <w:pPr>
              <w:jc w:val="center"/>
            </w:pPr>
            <w:r>
              <w:rPr>
                <w:szCs w:val="21"/>
              </w:rPr>
              <w:t>新股流通受限</w:t>
            </w:r>
          </w:p>
        </w:tc>
        <w:tc>
          <w:tcPr>
            <w:tcW w:w="835" w:type="dxa"/>
            <w:vAlign w:val="center"/>
          </w:tcPr>
          <w:p w:rsidR="00944ED7" w:rsidRDefault="009018F3">
            <w:pPr>
              <w:jc w:val="right"/>
            </w:pPr>
            <w:r>
              <w:rPr>
                <w:szCs w:val="21"/>
              </w:rPr>
              <w:t>10.01</w:t>
            </w:r>
          </w:p>
        </w:tc>
        <w:tc>
          <w:tcPr>
            <w:tcW w:w="834" w:type="dxa"/>
            <w:vAlign w:val="center"/>
          </w:tcPr>
          <w:p w:rsidR="00944ED7" w:rsidRDefault="009018F3">
            <w:pPr>
              <w:jc w:val="center"/>
            </w:pPr>
            <w:r>
              <w:rPr>
                <w:szCs w:val="21"/>
              </w:rPr>
              <w:t>10.01</w:t>
            </w:r>
          </w:p>
        </w:tc>
        <w:tc>
          <w:tcPr>
            <w:tcW w:w="835" w:type="dxa"/>
            <w:vAlign w:val="center"/>
          </w:tcPr>
          <w:p w:rsidR="00944ED7" w:rsidRDefault="009018F3">
            <w:pPr>
              <w:jc w:val="right"/>
            </w:pPr>
            <w:r>
              <w:rPr>
                <w:szCs w:val="21"/>
              </w:rPr>
              <w:t>751</w:t>
            </w:r>
          </w:p>
        </w:tc>
        <w:tc>
          <w:tcPr>
            <w:tcW w:w="834" w:type="dxa"/>
            <w:vAlign w:val="center"/>
          </w:tcPr>
          <w:p w:rsidR="00944ED7" w:rsidRDefault="009018F3">
            <w:pPr>
              <w:jc w:val="right"/>
            </w:pPr>
            <w:r>
              <w:rPr>
                <w:szCs w:val="21"/>
              </w:rPr>
              <w:t>7,517.51</w:t>
            </w:r>
          </w:p>
        </w:tc>
        <w:tc>
          <w:tcPr>
            <w:tcW w:w="835" w:type="dxa"/>
            <w:vAlign w:val="center"/>
          </w:tcPr>
          <w:p w:rsidR="00944ED7" w:rsidRDefault="009018F3">
            <w:pPr>
              <w:jc w:val="right"/>
            </w:pPr>
            <w:r>
              <w:rPr>
                <w:szCs w:val="21"/>
              </w:rPr>
              <w:t>7,517.51</w:t>
            </w:r>
          </w:p>
        </w:tc>
        <w:tc>
          <w:tcPr>
            <w:tcW w:w="835" w:type="dxa"/>
            <w:vAlign w:val="center"/>
          </w:tcPr>
          <w:p w:rsidR="00944ED7" w:rsidRDefault="009018F3">
            <w:pPr>
              <w:jc w:val="center"/>
            </w:pPr>
            <w:r>
              <w:rPr>
                <w:szCs w:val="21"/>
              </w:rPr>
              <w:t>-</w:t>
            </w:r>
          </w:p>
        </w:tc>
      </w:tr>
      <w:tr w:rsidR="00944ED7">
        <w:tc>
          <w:tcPr>
            <w:tcW w:w="834" w:type="dxa"/>
            <w:vAlign w:val="center"/>
          </w:tcPr>
          <w:p w:rsidR="00944ED7" w:rsidRDefault="009018F3">
            <w:pPr>
              <w:jc w:val="center"/>
            </w:pPr>
            <w:r>
              <w:rPr>
                <w:szCs w:val="21"/>
              </w:rPr>
              <w:t>300845</w:t>
            </w:r>
          </w:p>
        </w:tc>
        <w:tc>
          <w:tcPr>
            <w:tcW w:w="835" w:type="dxa"/>
            <w:vAlign w:val="center"/>
          </w:tcPr>
          <w:p w:rsidR="00944ED7" w:rsidRDefault="009018F3">
            <w:pPr>
              <w:jc w:val="center"/>
            </w:pPr>
            <w:r>
              <w:rPr>
                <w:szCs w:val="21"/>
              </w:rPr>
              <w:t>捷安高科</w:t>
            </w:r>
          </w:p>
        </w:tc>
        <w:tc>
          <w:tcPr>
            <w:tcW w:w="834" w:type="dxa"/>
            <w:vAlign w:val="center"/>
          </w:tcPr>
          <w:p w:rsidR="00944ED7" w:rsidRDefault="009018F3">
            <w:pPr>
              <w:jc w:val="center"/>
            </w:pPr>
            <w:r>
              <w:rPr>
                <w:szCs w:val="21"/>
              </w:rPr>
              <w:t>2020-06-24</w:t>
            </w:r>
          </w:p>
        </w:tc>
        <w:tc>
          <w:tcPr>
            <w:tcW w:w="835" w:type="dxa"/>
            <w:vAlign w:val="center"/>
          </w:tcPr>
          <w:p w:rsidR="00944ED7" w:rsidRDefault="009018F3">
            <w:pPr>
              <w:jc w:val="center"/>
            </w:pPr>
            <w:r>
              <w:rPr>
                <w:szCs w:val="21"/>
              </w:rPr>
              <w:t>2020-07-03</w:t>
            </w:r>
          </w:p>
        </w:tc>
        <w:tc>
          <w:tcPr>
            <w:tcW w:w="834" w:type="dxa"/>
            <w:vAlign w:val="center"/>
          </w:tcPr>
          <w:p w:rsidR="00944ED7" w:rsidRDefault="009018F3">
            <w:pPr>
              <w:jc w:val="center"/>
            </w:pPr>
            <w:r>
              <w:rPr>
                <w:szCs w:val="21"/>
              </w:rPr>
              <w:t>新股流通受限</w:t>
            </w:r>
          </w:p>
        </w:tc>
        <w:tc>
          <w:tcPr>
            <w:tcW w:w="835" w:type="dxa"/>
            <w:vAlign w:val="center"/>
          </w:tcPr>
          <w:p w:rsidR="00944ED7" w:rsidRDefault="009018F3">
            <w:pPr>
              <w:jc w:val="right"/>
            </w:pPr>
            <w:r>
              <w:rPr>
                <w:szCs w:val="21"/>
              </w:rPr>
              <w:t>17.63</w:t>
            </w:r>
          </w:p>
        </w:tc>
        <w:tc>
          <w:tcPr>
            <w:tcW w:w="834" w:type="dxa"/>
            <w:vAlign w:val="center"/>
          </w:tcPr>
          <w:p w:rsidR="00944ED7" w:rsidRDefault="009018F3">
            <w:pPr>
              <w:jc w:val="center"/>
            </w:pPr>
            <w:r>
              <w:rPr>
                <w:szCs w:val="21"/>
              </w:rPr>
              <w:t>17.63</w:t>
            </w:r>
          </w:p>
        </w:tc>
        <w:tc>
          <w:tcPr>
            <w:tcW w:w="835" w:type="dxa"/>
            <w:vAlign w:val="center"/>
          </w:tcPr>
          <w:p w:rsidR="00944ED7" w:rsidRDefault="009018F3">
            <w:pPr>
              <w:jc w:val="right"/>
            </w:pPr>
            <w:r>
              <w:rPr>
                <w:szCs w:val="21"/>
              </w:rPr>
              <w:t>470</w:t>
            </w:r>
          </w:p>
        </w:tc>
        <w:tc>
          <w:tcPr>
            <w:tcW w:w="834" w:type="dxa"/>
            <w:vAlign w:val="center"/>
          </w:tcPr>
          <w:p w:rsidR="00944ED7" w:rsidRDefault="009018F3">
            <w:pPr>
              <w:jc w:val="right"/>
            </w:pPr>
            <w:r>
              <w:rPr>
                <w:szCs w:val="21"/>
              </w:rPr>
              <w:t>8,286.10</w:t>
            </w:r>
          </w:p>
        </w:tc>
        <w:tc>
          <w:tcPr>
            <w:tcW w:w="835" w:type="dxa"/>
            <w:vAlign w:val="center"/>
          </w:tcPr>
          <w:p w:rsidR="00944ED7" w:rsidRDefault="009018F3">
            <w:pPr>
              <w:jc w:val="right"/>
            </w:pPr>
            <w:r>
              <w:rPr>
                <w:szCs w:val="21"/>
              </w:rPr>
              <w:t>8,286.10</w:t>
            </w:r>
          </w:p>
        </w:tc>
        <w:tc>
          <w:tcPr>
            <w:tcW w:w="835" w:type="dxa"/>
            <w:vAlign w:val="center"/>
          </w:tcPr>
          <w:p w:rsidR="00944ED7" w:rsidRDefault="009018F3">
            <w:pPr>
              <w:jc w:val="center"/>
            </w:pPr>
            <w:r>
              <w:rPr>
                <w:szCs w:val="21"/>
              </w:rPr>
              <w:t>-</w:t>
            </w:r>
          </w:p>
        </w:tc>
      </w:tr>
      <w:tr w:rsidR="00944ED7">
        <w:tc>
          <w:tcPr>
            <w:tcW w:w="834" w:type="dxa"/>
            <w:vAlign w:val="center"/>
          </w:tcPr>
          <w:p w:rsidR="00944ED7" w:rsidRDefault="009018F3">
            <w:pPr>
              <w:jc w:val="center"/>
            </w:pPr>
            <w:r>
              <w:rPr>
                <w:szCs w:val="21"/>
              </w:rPr>
              <w:t>300846</w:t>
            </w:r>
          </w:p>
        </w:tc>
        <w:tc>
          <w:tcPr>
            <w:tcW w:w="835" w:type="dxa"/>
            <w:vAlign w:val="center"/>
          </w:tcPr>
          <w:p w:rsidR="00944ED7" w:rsidRDefault="009018F3">
            <w:pPr>
              <w:jc w:val="center"/>
            </w:pPr>
            <w:r>
              <w:rPr>
                <w:szCs w:val="21"/>
              </w:rPr>
              <w:t>首都在线</w:t>
            </w:r>
          </w:p>
        </w:tc>
        <w:tc>
          <w:tcPr>
            <w:tcW w:w="834" w:type="dxa"/>
            <w:vAlign w:val="center"/>
          </w:tcPr>
          <w:p w:rsidR="00944ED7" w:rsidRDefault="009018F3">
            <w:pPr>
              <w:jc w:val="center"/>
            </w:pPr>
            <w:r>
              <w:rPr>
                <w:szCs w:val="21"/>
              </w:rPr>
              <w:t>2020-06-22</w:t>
            </w:r>
          </w:p>
        </w:tc>
        <w:tc>
          <w:tcPr>
            <w:tcW w:w="835" w:type="dxa"/>
            <w:vAlign w:val="center"/>
          </w:tcPr>
          <w:p w:rsidR="00944ED7" w:rsidRDefault="009018F3">
            <w:pPr>
              <w:jc w:val="center"/>
            </w:pPr>
            <w:r>
              <w:rPr>
                <w:szCs w:val="21"/>
              </w:rPr>
              <w:t>2020-07-01</w:t>
            </w:r>
          </w:p>
        </w:tc>
        <w:tc>
          <w:tcPr>
            <w:tcW w:w="834" w:type="dxa"/>
            <w:vAlign w:val="center"/>
          </w:tcPr>
          <w:p w:rsidR="00944ED7" w:rsidRDefault="009018F3">
            <w:pPr>
              <w:jc w:val="center"/>
            </w:pPr>
            <w:r>
              <w:rPr>
                <w:szCs w:val="21"/>
              </w:rPr>
              <w:t>新股流通受限</w:t>
            </w:r>
          </w:p>
        </w:tc>
        <w:tc>
          <w:tcPr>
            <w:tcW w:w="835" w:type="dxa"/>
            <w:vAlign w:val="center"/>
          </w:tcPr>
          <w:p w:rsidR="00944ED7" w:rsidRDefault="009018F3">
            <w:pPr>
              <w:jc w:val="right"/>
            </w:pPr>
            <w:r>
              <w:rPr>
                <w:szCs w:val="21"/>
              </w:rPr>
              <w:t>3.37</w:t>
            </w:r>
          </w:p>
        </w:tc>
        <w:tc>
          <w:tcPr>
            <w:tcW w:w="834" w:type="dxa"/>
            <w:vAlign w:val="center"/>
          </w:tcPr>
          <w:p w:rsidR="00944ED7" w:rsidRDefault="009018F3">
            <w:pPr>
              <w:jc w:val="center"/>
            </w:pPr>
            <w:r>
              <w:rPr>
                <w:szCs w:val="21"/>
              </w:rPr>
              <w:t>3.37</w:t>
            </w:r>
          </w:p>
        </w:tc>
        <w:tc>
          <w:tcPr>
            <w:tcW w:w="835" w:type="dxa"/>
            <w:vAlign w:val="center"/>
          </w:tcPr>
          <w:p w:rsidR="00944ED7" w:rsidRDefault="009018F3">
            <w:pPr>
              <w:jc w:val="right"/>
            </w:pPr>
            <w:r>
              <w:rPr>
                <w:szCs w:val="21"/>
              </w:rPr>
              <w:t>1,131</w:t>
            </w:r>
          </w:p>
        </w:tc>
        <w:tc>
          <w:tcPr>
            <w:tcW w:w="834" w:type="dxa"/>
            <w:vAlign w:val="center"/>
          </w:tcPr>
          <w:p w:rsidR="00944ED7" w:rsidRDefault="009018F3">
            <w:pPr>
              <w:jc w:val="right"/>
            </w:pPr>
            <w:r>
              <w:rPr>
                <w:szCs w:val="21"/>
              </w:rPr>
              <w:t>3,811.47</w:t>
            </w:r>
          </w:p>
        </w:tc>
        <w:tc>
          <w:tcPr>
            <w:tcW w:w="835" w:type="dxa"/>
            <w:vAlign w:val="center"/>
          </w:tcPr>
          <w:p w:rsidR="00944ED7" w:rsidRDefault="009018F3">
            <w:pPr>
              <w:jc w:val="right"/>
            </w:pPr>
            <w:r>
              <w:rPr>
                <w:szCs w:val="21"/>
              </w:rPr>
              <w:t>3,811.47</w:t>
            </w:r>
          </w:p>
        </w:tc>
        <w:tc>
          <w:tcPr>
            <w:tcW w:w="835" w:type="dxa"/>
            <w:vAlign w:val="center"/>
          </w:tcPr>
          <w:p w:rsidR="00944ED7" w:rsidRDefault="009018F3">
            <w:pPr>
              <w:jc w:val="center"/>
            </w:pPr>
            <w:r>
              <w:rPr>
                <w:szCs w:val="21"/>
              </w:rPr>
              <w:t>-</w:t>
            </w:r>
          </w:p>
        </w:tc>
      </w:tr>
      <w:tr w:rsidR="00944ED7">
        <w:tc>
          <w:tcPr>
            <w:tcW w:w="834" w:type="dxa"/>
            <w:vAlign w:val="center"/>
          </w:tcPr>
          <w:p w:rsidR="00944ED7" w:rsidRDefault="009018F3">
            <w:pPr>
              <w:jc w:val="center"/>
            </w:pPr>
            <w:r>
              <w:rPr>
                <w:szCs w:val="21"/>
              </w:rPr>
              <w:t>300847</w:t>
            </w:r>
          </w:p>
        </w:tc>
        <w:tc>
          <w:tcPr>
            <w:tcW w:w="835" w:type="dxa"/>
            <w:vAlign w:val="center"/>
          </w:tcPr>
          <w:p w:rsidR="00944ED7" w:rsidRDefault="009018F3">
            <w:pPr>
              <w:jc w:val="center"/>
            </w:pPr>
            <w:r>
              <w:rPr>
                <w:szCs w:val="21"/>
              </w:rPr>
              <w:t>中船汉光</w:t>
            </w:r>
          </w:p>
        </w:tc>
        <w:tc>
          <w:tcPr>
            <w:tcW w:w="834" w:type="dxa"/>
            <w:vAlign w:val="center"/>
          </w:tcPr>
          <w:p w:rsidR="00944ED7" w:rsidRDefault="009018F3">
            <w:pPr>
              <w:jc w:val="center"/>
            </w:pPr>
            <w:r>
              <w:rPr>
                <w:szCs w:val="21"/>
              </w:rPr>
              <w:t>2020-06-29</w:t>
            </w:r>
          </w:p>
        </w:tc>
        <w:tc>
          <w:tcPr>
            <w:tcW w:w="835" w:type="dxa"/>
            <w:vAlign w:val="center"/>
          </w:tcPr>
          <w:p w:rsidR="00944ED7" w:rsidRDefault="009018F3">
            <w:pPr>
              <w:jc w:val="center"/>
            </w:pPr>
            <w:r>
              <w:rPr>
                <w:szCs w:val="21"/>
              </w:rPr>
              <w:t>2020-07-09</w:t>
            </w:r>
          </w:p>
        </w:tc>
        <w:tc>
          <w:tcPr>
            <w:tcW w:w="834" w:type="dxa"/>
            <w:vAlign w:val="center"/>
          </w:tcPr>
          <w:p w:rsidR="00944ED7" w:rsidRDefault="009018F3">
            <w:pPr>
              <w:jc w:val="center"/>
            </w:pPr>
            <w:r>
              <w:rPr>
                <w:szCs w:val="21"/>
              </w:rPr>
              <w:t>新股流通受限</w:t>
            </w:r>
          </w:p>
        </w:tc>
        <w:tc>
          <w:tcPr>
            <w:tcW w:w="835" w:type="dxa"/>
            <w:vAlign w:val="center"/>
          </w:tcPr>
          <w:p w:rsidR="00944ED7" w:rsidRDefault="009018F3">
            <w:pPr>
              <w:jc w:val="right"/>
            </w:pPr>
            <w:r>
              <w:rPr>
                <w:szCs w:val="21"/>
              </w:rPr>
              <w:t>6.94</w:t>
            </w:r>
          </w:p>
        </w:tc>
        <w:tc>
          <w:tcPr>
            <w:tcW w:w="834" w:type="dxa"/>
            <w:vAlign w:val="center"/>
          </w:tcPr>
          <w:p w:rsidR="00944ED7" w:rsidRDefault="009018F3">
            <w:pPr>
              <w:jc w:val="center"/>
            </w:pPr>
            <w:r>
              <w:rPr>
                <w:szCs w:val="21"/>
              </w:rPr>
              <w:t>6.94</w:t>
            </w:r>
          </w:p>
        </w:tc>
        <w:tc>
          <w:tcPr>
            <w:tcW w:w="835" w:type="dxa"/>
            <w:vAlign w:val="center"/>
          </w:tcPr>
          <w:p w:rsidR="00944ED7" w:rsidRDefault="009018F3">
            <w:pPr>
              <w:jc w:val="right"/>
            </w:pPr>
            <w:r>
              <w:rPr>
                <w:szCs w:val="21"/>
              </w:rPr>
              <w:t>1,421</w:t>
            </w:r>
          </w:p>
        </w:tc>
        <w:tc>
          <w:tcPr>
            <w:tcW w:w="834" w:type="dxa"/>
            <w:vAlign w:val="center"/>
          </w:tcPr>
          <w:p w:rsidR="00944ED7" w:rsidRDefault="009018F3">
            <w:pPr>
              <w:jc w:val="right"/>
            </w:pPr>
            <w:r>
              <w:rPr>
                <w:szCs w:val="21"/>
              </w:rPr>
              <w:t>9,861.74</w:t>
            </w:r>
          </w:p>
        </w:tc>
        <w:tc>
          <w:tcPr>
            <w:tcW w:w="835" w:type="dxa"/>
            <w:vAlign w:val="center"/>
          </w:tcPr>
          <w:p w:rsidR="00944ED7" w:rsidRDefault="009018F3">
            <w:pPr>
              <w:jc w:val="right"/>
            </w:pPr>
            <w:r>
              <w:rPr>
                <w:szCs w:val="21"/>
              </w:rPr>
              <w:t>9,861.74</w:t>
            </w:r>
          </w:p>
        </w:tc>
        <w:tc>
          <w:tcPr>
            <w:tcW w:w="835" w:type="dxa"/>
            <w:vAlign w:val="center"/>
          </w:tcPr>
          <w:p w:rsidR="00944ED7" w:rsidRDefault="009018F3">
            <w:pPr>
              <w:jc w:val="center"/>
            </w:pPr>
            <w:r>
              <w:rPr>
                <w:szCs w:val="21"/>
              </w:rPr>
              <w:t>-</w:t>
            </w:r>
          </w:p>
        </w:tc>
      </w:tr>
      <w:tr w:rsidR="00944ED7">
        <w:tc>
          <w:tcPr>
            <w:tcW w:w="834" w:type="dxa"/>
            <w:vAlign w:val="center"/>
          </w:tcPr>
          <w:p w:rsidR="00944ED7" w:rsidRDefault="009018F3">
            <w:pPr>
              <w:jc w:val="center"/>
            </w:pPr>
            <w:r>
              <w:rPr>
                <w:szCs w:val="21"/>
              </w:rPr>
              <w:t>601816</w:t>
            </w:r>
          </w:p>
        </w:tc>
        <w:tc>
          <w:tcPr>
            <w:tcW w:w="835" w:type="dxa"/>
            <w:vAlign w:val="center"/>
          </w:tcPr>
          <w:p w:rsidR="00944ED7" w:rsidRDefault="009018F3">
            <w:pPr>
              <w:jc w:val="center"/>
            </w:pPr>
            <w:r>
              <w:rPr>
                <w:szCs w:val="21"/>
              </w:rPr>
              <w:t>京沪高铁</w:t>
            </w:r>
          </w:p>
        </w:tc>
        <w:tc>
          <w:tcPr>
            <w:tcW w:w="834" w:type="dxa"/>
            <w:vAlign w:val="center"/>
          </w:tcPr>
          <w:p w:rsidR="00944ED7" w:rsidRDefault="009018F3">
            <w:pPr>
              <w:jc w:val="center"/>
            </w:pPr>
            <w:r>
              <w:rPr>
                <w:szCs w:val="21"/>
              </w:rPr>
              <w:t>2020-01-08</w:t>
            </w:r>
          </w:p>
        </w:tc>
        <w:tc>
          <w:tcPr>
            <w:tcW w:w="835" w:type="dxa"/>
            <w:vAlign w:val="center"/>
          </w:tcPr>
          <w:p w:rsidR="00944ED7" w:rsidRDefault="009018F3">
            <w:pPr>
              <w:jc w:val="center"/>
            </w:pPr>
            <w:r>
              <w:rPr>
                <w:szCs w:val="21"/>
              </w:rPr>
              <w:t>2020-07-16</w:t>
            </w:r>
          </w:p>
        </w:tc>
        <w:tc>
          <w:tcPr>
            <w:tcW w:w="834" w:type="dxa"/>
            <w:vAlign w:val="center"/>
          </w:tcPr>
          <w:p w:rsidR="00944ED7" w:rsidRDefault="009018F3">
            <w:pPr>
              <w:jc w:val="center"/>
            </w:pPr>
            <w:r>
              <w:rPr>
                <w:szCs w:val="21"/>
              </w:rPr>
              <w:t>新股流通受限</w:t>
            </w:r>
          </w:p>
        </w:tc>
        <w:tc>
          <w:tcPr>
            <w:tcW w:w="835" w:type="dxa"/>
            <w:vAlign w:val="center"/>
          </w:tcPr>
          <w:p w:rsidR="00944ED7" w:rsidRDefault="009018F3">
            <w:pPr>
              <w:jc w:val="right"/>
            </w:pPr>
            <w:r>
              <w:rPr>
                <w:szCs w:val="21"/>
              </w:rPr>
              <w:t>4.88</w:t>
            </w:r>
          </w:p>
        </w:tc>
        <w:tc>
          <w:tcPr>
            <w:tcW w:w="834" w:type="dxa"/>
            <w:vAlign w:val="center"/>
          </w:tcPr>
          <w:p w:rsidR="00944ED7" w:rsidRDefault="009018F3">
            <w:pPr>
              <w:jc w:val="center"/>
            </w:pPr>
            <w:r>
              <w:rPr>
                <w:szCs w:val="21"/>
              </w:rPr>
              <w:t>6.17</w:t>
            </w:r>
          </w:p>
        </w:tc>
        <w:tc>
          <w:tcPr>
            <w:tcW w:w="835" w:type="dxa"/>
            <w:vAlign w:val="center"/>
          </w:tcPr>
          <w:p w:rsidR="00944ED7" w:rsidRDefault="009018F3">
            <w:pPr>
              <w:jc w:val="right"/>
            </w:pPr>
            <w:r>
              <w:rPr>
                <w:szCs w:val="21"/>
              </w:rPr>
              <w:t>906,536</w:t>
            </w:r>
          </w:p>
        </w:tc>
        <w:tc>
          <w:tcPr>
            <w:tcW w:w="834" w:type="dxa"/>
            <w:vAlign w:val="center"/>
          </w:tcPr>
          <w:p w:rsidR="00944ED7" w:rsidRDefault="009018F3">
            <w:pPr>
              <w:jc w:val="right"/>
            </w:pPr>
            <w:r>
              <w:rPr>
                <w:szCs w:val="21"/>
              </w:rPr>
              <w:t>4,423,895.68</w:t>
            </w:r>
          </w:p>
        </w:tc>
        <w:tc>
          <w:tcPr>
            <w:tcW w:w="835" w:type="dxa"/>
            <w:vAlign w:val="center"/>
          </w:tcPr>
          <w:p w:rsidR="00944ED7" w:rsidRDefault="009018F3">
            <w:pPr>
              <w:jc w:val="right"/>
            </w:pPr>
            <w:r>
              <w:rPr>
                <w:szCs w:val="21"/>
              </w:rPr>
              <w:t>5,593,327.12</w:t>
            </w:r>
          </w:p>
        </w:tc>
        <w:tc>
          <w:tcPr>
            <w:tcW w:w="835" w:type="dxa"/>
            <w:vAlign w:val="center"/>
          </w:tcPr>
          <w:p w:rsidR="00944ED7" w:rsidRDefault="009018F3">
            <w:pPr>
              <w:jc w:val="center"/>
            </w:pPr>
            <w:r>
              <w:rPr>
                <w:szCs w:val="21"/>
              </w:rPr>
              <w:t>-</w:t>
            </w:r>
          </w:p>
        </w:tc>
      </w:tr>
      <w:tr w:rsidR="00944ED7">
        <w:tc>
          <w:tcPr>
            <w:tcW w:w="834" w:type="dxa"/>
            <w:vAlign w:val="center"/>
          </w:tcPr>
          <w:p w:rsidR="00944ED7" w:rsidRDefault="009018F3">
            <w:pPr>
              <w:jc w:val="center"/>
            </w:pPr>
            <w:r>
              <w:rPr>
                <w:szCs w:val="21"/>
              </w:rPr>
              <w:t>688027</w:t>
            </w:r>
          </w:p>
        </w:tc>
        <w:tc>
          <w:tcPr>
            <w:tcW w:w="835" w:type="dxa"/>
            <w:vAlign w:val="center"/>
          </w:tcPr>
          <w:p w:rsidR="00944ED7" w:rsidRDefault="009018F3">
            <w:pPr>
              <w:jc w:val="center"/>
            </w:pPr>
            <w:r>
              <w:rPr>
                <w:szCs w:val="21"/>
              </w:rPr>
              <w:t>国盾量子</w:t>
            </w:r>
          </w:p>
        </w:tc>
        <w:tc>
          <w:tcPr>
            <w:tcW w:w="834" w:type="dxa"/>
            <w:vAlign w:val="center"/>
          </w:tcPr>
          <w:p w:rsidR="00944ED7" w:rsidRDefault="009018F3">
            <w:pPr>
              <w:jc w:val="center"/>
            </w:pPr>
            <w:r>
              <w:rPr>
                <w:szCs w:val="21"/>
              </w:rPr>
              <w:t>2020-06-30</w:t>
            </w:r>
          </w:p>
        </w:tc>
        <w:tc>
          <w:tcPr>
            <w:tcW w:w="835" w:type="dxa"/>
            <w:vAlign w:val="center"/>
          </w:tcPr>
          <w:p w:rsidR="00944ED7" w:rsidRDefault="009018F3">
            <w:pPr>
              <w:jc w:val="center"/>
            </w:pPr>
            <w:r>
              <w:rPr>
                <w:szCs w:val="21"/>
              </w:rPr>
              <w:t>2021-01-11</w:t>
            </w:r>
          </w:p>
        </w:tc>
        <w:tc>
          <w:tcPr>
            <w:tcW w:w="834" w:type="dxa"/>
            <w:vAlign w:val="center"/>
          </w:tcPr>
          <w:p w:rsidR="00944ED7" w:rsidRDefault="009018F3">
            <w:pPr>
              <w:jc w:val="center"/>
            </w:pPr>
            <w:r>
              <w:rPr>
                <w:szCs w:val="21"/>
              </w:rPr>
              <w:t>新股流通受限</w:t>
            </w:r>
          </w:p>
        </w:tc>
        <w:tc>
          <w:tcPr>
            <w:tcW w:w="835" w:type="dxa"/>
            <w:vAlign w:val="center"/>
          </w:tcPr>
          <w:p w:rsidR="00944ED7" w:rsidRDefault="009018F3">
            <w:pPr>
              <w:jc w:val="right"/>
            </w:pPr>
            <w:r>
              <w:rPr>
                <w:szCs w:val="21"/>
              </w:rPr>
              <w:t>36.18</w:t>
            </w:r>
          </w:p>
        </w:tc>
        <w:tc>
          <w:tcPr>
            <w:tcW w:w="834" w:type="dxa"/>
            <w:vAlign w:val="center"/>
          </w:tcPr>
          <w:p w:rsidR="00944ED7" w:rsidRDefault="009018F3">
            <w:pPr>
              <w:jc w:val="center"/>
            </w:pPr>
            <w:r>
              <w:rPr>
                <w:szCs w:val="21"/>
              </w:rPr>
              <w:t>36.18</w:t>
            </w:r>
          </w:p>
        </w:tc>
        <w:tc>
          <w:tcPr>
            <w:tcW w:w="835" w:type="dxa"/>
            <w:vAlign w:val="center"/>
          </w:tcPr>
          <w:p w:rsidR="00944ED7" w:rsidRDefault="009018F3">
            <w:pPr>
              <w:jc w:val="right"/>
            </w:pPr>
            <w:r>
              <w:rPr>
                <w:szCs w:val="21"/>
              </w:rPr>
              <w:t>2,830</w:t>
            </w:r>
          </w:p>
        </w:tc>
        <w:tc>
          <w:tcPr>
            <w:tcW w:w="834" w:type="dxa"/>
            <w:vAlign w:val="center"/>
          </w:tcPr>
          <w:p w:rsidR="00944ED7" w:rsidRDefault="009018F3">
            <w:pPr>
              <w:jc w:val="right"/>
            </w:pPr>
            <w:r>
              <w:rPr>
                <w:szCs w:val="21"/>
              </w:rPr>
              <w:t>102,389.40</w:t>
            </w:r>
          </w:p>
        </w:tc>
        <w:tc>
          <w:tcPr>
            <w:tcW w:w="835" w:type="dxa"/>
            <w:vAlign w:val="center"/>
          </w:tcPr>
          <w:p w:rsidR="00944ED7" w:rsidRDefault="009018F3">
            <w:pPr>
              <w:jc w:val="right"/>
            </w:pPr>
            <w:r>
              <w:rPr>
                <w:szCs w:val="21"/>
              </w:rPr>
              <w:t>102,389.40</w:t>
            </w:r>
          </w:p>
        </w:tc>
        <w:tc>
          <w:tcPr>
            <w:tcW w:w="835" w:type="dxa"/>
            <w:vAlign w:val="center"/>
          </w:tcPr>
          <w:p w:rsidR="00944ED7" w:rsidRDefault="009018F3">
            <w:pPr>
              <w:jc w:val="center"/>
            </w:pPr>
            <w:r>
              <w:rPr>
                <w:szCs w:val="21"/>
              </w:rPr>
              <w:t>-</w:t>
            </w:r>
          </w:p>
        </w:tc>
      </w:tr>
      <w:tr w:rsidR="00944ED7">
        <w:tc>
          <w:tcPr>
            <w:tcW w:w="834" w:type="dxa"/>
            <w:vAlign w:val="center"/>
          </w:tcPr>
          <w:p w:rsidR="00944ED7" w:rsidRDefault="009018F3">
            <w:pPr>
              <w:jc w:val="center"/>
            </w:pPr>
            <w:r>
              <w:rPr>
                <w:szCs w:val="21"/>
              </w:rPr>
              <w:t>688051</w:t>
            </w:r>
          </w:p>
        </w:tc>
        <w:tc>
          <w:tcPr>
            <w:tcW w:w="835" w:type="dxa"/>
            <w:vAlign w:val="center"/>
          </w:tcPr>
          <w:p w:rsidR="00944ED7" w:rsidRDefault="009018F3">
            <w:pPr>
              <w:jc w:val="center"/>
            </w:pPr>
            <w:r>
              <w:rPr>
                <w:szCs w:val="21"/>
              </w:rPr>
              <w:t>佳华科技</w:t>
            </w:r>
          </w:p>
        </w:tc>
        <w:tc>
          <w:tcPr>
            <w:tcW w:w="834" w:type="dxa"/>
            <w:vAlign w:val="center"/>
          </w:tcPr>
          <w:p w:rsidR="00944ED7" w:rsidRDefault="009018F3">
            <w:pPr>
              <w:jc w:val="center"/>
            </w:pPr>
            <w:r>
              <w:rPr>
                <w:szCs w:val="21"/>
              </w:rPr>
              <w:t>2020-03-12</w:t>
            </w:r>
          </w:p>
        </w:tc>
        <w:tc>
          <w:tcPr>
            <w:tcW w:w="835" w:type="dxa"/>
            <w:vAlign w:val="center"/>
          </w:tcPr>
          <w:p w:rsidR="00944ED7" w:rsidRDefault="009018F3">
            <w:pPr>
              <w:jc w:val="center"/>
            </w:pPr>
            <w:r>
              <w:rPr>
                <w:szCs w:val="21"/>
              </w:rPr>
              <w:t>2020-09-21</w:t>
            </w:r>
          </w:p>
        </w:tc>
        <w:tc>
          <w:tcPr>
            <w:tcW w:w="834" w:type="dxa"/>
            <w:vAlign w:val="center"/>
          </w:tcPr>
          <w:p w:rsidR="00944ED7" w:rsidRDefault="009018F3">
            <w:pPr>
              <w:jc w:val="center"/>
            </w:pPr>
            <w:r>
              <w:rPr>
                <w:szCs w:val="21"/>
              </w:rPr>
              <w:t>新股流通受限</w:t>
            </w:r>
          </w:p>
        </w:tc>
        <w:tc>
          <w:tcPr>
            <w:tcW w:w="835" w:type="dxa"/>
            <w:vAlign w:val="center"/>
          </w:tcPr>
          <w:p w:rsidR="00944ED7" w:rsidRDefault="009018F3">
            <w:pPr>
              <w:jc w:val="right"/>
            </w:pPr>
            <w:r>
              <w:rPr>
                <w:szCs w:val="21"/>
              </w:rPr>
              <w:t>50.81</w:t>
            </w:r>
          </w:p>
        </w:tc>
        <w:tc>
          <w:tcPr>
            <w:tcW w:w="834" w:type="dxa"/>
            <w:vAlign w:val="center"/>
          </w:tcPr>
          <w:p w:rsidR="00944ED7" w:rsidRDefault="009018F3">
            <w:pPr>
              <w:jc w:val="center"/>
            </w:pPr>
            <w:r>
              <w:rPr>
                <w:szCs w:val="21"/>
              </w:rPr>
              <w:t>120.27</w:t>
            </w:r>
          </w:p>
        </w:tc>
        <w:tc>
          <w:tcPr>
            <w:tcW w:w="835" w:type="dxa"/>
            <w:vAlign w:val="center"/>
          </w:tcPr>
          <w:p w:rsidR="00944ED7" w:rsidRDefault="009018F3">
            <w:pPr>
              <w:jc w:val="right"/>
            </w:pPr>
            <w:r>
              <w:rPr>
                <w:szCs w:val="21"/>
              </w:rPr>
              <w:t>4,053</w:t>
            </w:r>
          </w:p>
        </w:tc>
        <w:tc>
          <w:tcPr>
            <w:tcW w:w="834" w:type="dxa"/>
            <w:vAlign w:val="center"/>
          </w:tcPr>
          <w:p w:rsidR="00944ED7" w:rsidRDefault="009018F3">
            <w:pPr>
              <w:jc w:val="right"/>
            </w:pPr>
            <w:r>
              <w:rPr>
                <w:szCs w:val="21"/>
              </w:rPr>
              <w:t>205,932.93</w:t>
            </w:r>
          </w:p>
        </w:tc>
        <w:tc>
          <w:tcPr>
            <w:tcW w:w="835" w:type="dxa"/>
            <w:vAlign w:val="center"/>
          </w:tcPr>
          <w:p w:rsidR="00944ED7" w:rsidRDefault="009018F3">
            <w:pPr>
              <w:jc w:val="right"/>
            </w:pPr>
            <w:r>
              <w:rPr>
                <w:szCs w:val="21"/>
              </w:rPr>
              <w:t>487,454.31</w:t>
            </w:r>
          </w:p>
        </w:tc>
        <w:tc>
          <w:tcPr>
            <w:tcW w:w="835" w:type="dxa"/>
            <w:vAlign w:val="center"/>
          </w:tcPr>
          <w:p w:rsidR="00944ED7" w:rsidRDefault="009018F3">
            <w:pPr>
              <w:jc w:val="center"/>
            </w:pPr>
            <w:r>
              <w:rPr>
                <w:szCs w:val="21"/>
              </w:rPr>
              <w:t>-</w:t>
            </w:r>
          </w:p>
        </w:tc>
      </w:tr>
      <w:tr w:rsidR="00944ED7">
        <w:tc>
          <w:tcPr>
            <w:tcW w:w="834" w:type="dxa"/>
            <w:vAlign w:val="center"/>
          </w:tcPr>
          <w:p w:rsidR="00944ED7" w:rsidRDefault="009018F3">
            <w:pPr>
              <w:jc w:val="center"/>
            </w:pPr>
            <w:r>
              <w:rPr>
                <w:szCs w:val="21"/>
              </w:rPr>
              <w:t>688158</w:t>
            </w:r>
          </w:p>
        </w:tc>
        <w:tc>
          <w:tcPr>
            <w:tcW w:w="835" w:type="dxa"/>
            <w:vAlign w:val="center"/>
          </w:tcPr>
          <w:p w:rsidR="00944ED7" w:rsidRDefault="009018F3">
            <w:pPr>
              <w:jc w:val="center"/>
            </w:pPr>
            <w:r>
              <w:rPr>
                <w:szCs w:val="21"/>
              </w:rPr>
              <w:t>优刻得</w:t>
            </w:r>
          </w:p>
        </w:tc>
        <w:tc>
          <w:tcPr>
            <w:tcW w:w="834" w:type="dxa"/>
            <w:vAlign w:val="center"/>
          </w:tcPr>
          <w:p w:rsidR="00944ED7" w:rsidRDefault="009018F3">
            <w:pPr>
              <w:jc w:val="center"/>
            </w:pPr>
            <w:r>
              <w:rPr>
                <w:szCs w:val="21"/>
              </w:rPr>
              <w:t>2020-01-10</w:t>
            </w:r>
          </w:p>
        </w:tc>
        <w:tc>
          <w:tcPr>
            <w:tcW w:w="835" w:type="dxa"/>
            <w:vAlign w:val="center"/>
          </w:tcPr>
          <w:p w:rsidR="00944ED7" w:rsidRDefault="009018F3">
            <w:pPr>
              <w:jc w:val="center"/>
            </w:pPr>
            <w:r>
              <w:rPr>
                <w:szCs w:val="21"/>
              </w:rPr>
              <w:t>2020-07-20</w:t>
            </w:r>
          </w:p>
        </w:tc>
        <w:tc>
          <w:tcPr>
            <w:tcW w:w="834" w:type="dxa"/>
            <w:vAlign w:val="center"/>
          </w:tcPr>
          <w:p w:rsidR="00944ED7" w:rsidRDefault="009018F3">
            <w:pPr>
              <w:jc w:val="center"/>
            </w:pPr>
            <w:r>
              <w:rPr>
                <w:szCs w:val="21"/>
              </w:rPr>
              <w:t>新股流通受限</w:t>
            </w:r>
          </w:p>
        </w:tc>
        <w:tc>
          <w:tcPr>
            <w:tcW w:w="835" w:type="dxa"/>
            <w:vAlign w:val="center"/>
          </w:tcPr>
          <w:p w:rsidR="00944ED7" w:rsidRDefault="009018F3">
            <w:pPr>
              <w:jc w:val="right"/>
            </w:pPr>
            <w:r>
              <w:rPr>
                <w:szCs w:val="21"/>
              </w:rPr>
              <w:t>33.23</w:t>
            </w:r>
          </w:p>
        </w:tc>
        <w:tc>
          <w:tcPr>
            <w:tcW w:w="834" w:type="dxa"/>
            <w:vAlign w:val="center"/>
          </w:tcPr>
          <w:p w:rsidR="00944ED7" w:rsidRDefault="009018F3">
            <w:pPr>
              <w:jc w:val="center"/>
            </w:pPr>
            <w:r>
              <w:rPr>
                <w:szCs w:val="21"/>
              </w:rPr>
              <w:t>68.38</w:t>
            </w:r>
          </w:p>
        </w:tc>
        <w:tc>
          <w:tcPr>
            <w:tcW w:w="835" w:type="dxa"/>
            <w:vAlign w:val="center"/>
          </w:tcPr>
          <w:p w:rsidR="00944ED7" w:rsidRDefault="009018F3">
            <w:pPr>
              <w:jc w:val="right"/>
            </w:pPr>
            <w:r>
              <w:rPr>
                <w:szCs w:val="21"/>
              </w:rPr>
              <w:t>20,700</w:t>
            </w:r>
          </w:p>
        </w:tc>
        <w:tc>
          <w:tcPr>
            <w:tcW w:w="834" w:type="dxa"/>
            <w:vAlign w:val="center"/>
          </w:tcPr>
          <w:p w:rsidR="00944ED7" w:rsidRDefault="009018F3">
            <w:pPr>
              <w:jc w:val="right"/>
            </w:pPr>
            <w:r>
              <w:rPr>
                <w:szCs w:val="21"/>
              </w:rPr>
              <w:t>687,861.00</w:t>
            </w:r>
          </w:p>
        </w:tc>
        <w:tc>
          <w:tcPr>
            <w:tcW w:w="835" w:type="dxa"/>
            <w:vAlign w:val="center"/>
          </w:tcPr>
          <w:p w:rsidR="00944ED7" w:rsidRDefault="009018F3">
            <w:pPr>
              <w:jc w:val="right"/>
            </w:pPr>
            <w:r>
              <w:rPr>
                <w:szCs w:val="21"/>
              </w:rPr>
              <w:t>1,415,466.00</w:t>
            </w:r>
          </w:p>
        </w:tc>
        <w:tc>
          <w:tcPr>
            <w:tcW w:w="835" w:type="dxa"/>
            <w:vAlign w:val="center"/>
          </w:tcPr>
          <w:p w:rsidR="00944ED7" w:rsidRDefault="009018F3">
            <w:pPr>
              <w:jc w:val="center"/>
            </w:pPr>
            <w:r>
              <w:rPr>
                <w:szCs w:val="21"/>
              </w:rPr>
              <w:t>-</w:t>
            </w:r>
          </w:p>
        </w:tc>
      </w:tr>
      <w:tr w:rsidR="00944ED7">
        <w:tc>
          <w:tcPr>
            <w:tcW w:w="834" w:type="dxa"/>
            <w:vAlign w:val="center"/>
          </w:tcPr>
          <w:p w:rsidR="00944ED7" w:rsidRDefault="009018F3">
            <w:pPr>
              <w:jc w:val="center"/>
            </w:pPr>
            <w:r>
              <w:rPr>
                <w:szCs w:val="21"/>
              </w:rPr>
              <w:t>688222</w:t>
            </w:r>
          </w:p>
        </w:tc>
        <w:tc>
          <w:tcPr>
            <w:tcW w:w="835" w:type="dxa"/>
            <w:vAlign w:val="center"/>
          </w:tcPr>
          <w:p w:rsidR="00944ED7" w:rsidRDefault="009018F3">
            <w:pPr>
              <w:jc w:val="center"/>
            </w:pPr>
            <w:r>
              <w:rPr>
                <w:szCs w:val="21"/>
              </w:rPr>
              <w:t>成都先导</w:t>
            </w:r>
          </w:p>
        </w:tc>
        <w:tc>
          <w:tcPr>
            <w:tcW w:w="834" w:type="dxa"/>
            <w:vAlign w:val="center"/>
          </w:tcPr>
          <w:p w:rsidR="00944ED7" w:rsidRDefault="009018F3">
            <w:pPr>
              <w:jc w:val="center"/>
            </w:pPr>
            <w:r>
              <w:rPr>
                <w:szCs w:val="21"/>
              </w:rPr>
              <w:t>2020-04-03</w:t>
            </w:r>
          </w:p>
        </w:tc>
        <w:tc>
          <w:tcPr>
            <w:tcW w:w="835" w:type="dxa"/>
            <w:vAlign w:val="center"/>
          </w:tcPr>
          <w:p w:rsidR="00944ED7" w:rsidRDefault="009018F3">
            <w:pPr>
              <w:jc w:val="center"/>
            </w:pPr>
            <w:r>
              <w:rPr>
                <w:szCs w:val="21"/>
              </w:rPr>
              <w:t>2020-10-16</w:t>
            </w:r>
          </w:p>
        </w:tc>
        <w:tc>
          <w:tcPr>
            <w:tcW w:w="834" w:type="dxa"/>
            <w:vAlign w:val="center"/>
          </w:tcPr>
          <w:p w:rsidR="00944ED7" w:rsidRDefault="009018F3">
            <w:pPr>
              <w:jc w:val="center"/>
            </w:pPr>
            <w:r>
              <w:rPr>
                <w:szCs w:val="21"/>
              </w:rPr>
              <w:t>新股流通受限</w:t>
            </w:r>
          </w:p>
        </w:tc>
        <w:tc>
          <w:tcPr>
            <w:tcW w:w="835" w:type="dxa"/>
            <w:vAlign w:val="center"/>
          </w:tcPr>
          <w:p w:rsidR="00944ED7" w:rsidRDefault="009018F3">
            <w:pPr>
              <w:jc w:val="right"/>
            </w:pPr>
            <w:r>
              <w:rPr>
                <w:szCs w:val="21"/>
              </w:rPr>
              <w:t>20.52</w:t>
            </w:r>
          </w:p>
        </w:tc>
        <w:tc>
          <w:tcPr>
            <w:tcW w:w="834" w:type="dxa"/>
            <w:vAlign w:val="center"/>
          </w:tcPr>
          <w:p w:rsidR="00944ED7" w:rsidRDefault="009018F3">
            <w:pPr>
              <w:jc w:val="center"/>
            </w:pPr>
            <w:r>
              <w:rPr>
                <w:szCs w:val="21"/>
              </w:rPr>
              <w:t>43.70</w:t>
            </w:r>
          </w:p>
        </w:tc>
        <w:tc>
          <w:tcPr>
            <w:tcW w:w="835" w:type="dxa"/>
            <w:vAlign w:val="center"/>
          </w:tcPr>
          <w:p w:rsidR="00944ED7" w:rsidRDefault="009018F3">
            <w:pPr>
              <w:jc w:val="right"/>
            </w:pPr>
            <w:r>
              <w:rPr>
                <w:szCs w:val="21"/>
              </w:rPr>
              <w:t>9,201</w:t>
            </w:r>
          </w:p>
        </w:tc>
        <w:tc>
          <w:tcPr>
            <w:tcW w:w="834" w:type="dxa"/>
            <w:vAlign w:val="center"/>
          </w:tcPr>
          <w:p w:rsidR="00944ED7" w:rsidRDefault="009018F3">
            <w:pPr>
              <w:jc w:val="right"/>
            </w:pPr>
            <w:r>
              <w:rPr>
                <w:szCs w:val="21"/>
              </w:rPr>
              <w:t>188,804.52</w:t>
            </w:r>
          </w:p>
        </w:tc>
        <w:tc>
          <w:tcPr>
            <w:tcW w:w="835" w:type="dxa"/>
            <w:vAlign w:val="center"/>
          </w:tcPr>
          <w:p w:rsidR="00944ED7" w:rsidRDefault="009018F3">
            <w:pPr>
              <w:jc w:val="right"/>
            </w:pPr>
            <w:r>
              <w:rPr>
                <w:szCs w:val="21"/>
              </w:rPr>
              <w:t>402,083.70</w:t>
            </w:r>
          </w:p>
        </w:tc>
        <w:tc>
          <w:tcPr>
            <w:tcW w:w="835" w:type="dxa"/>
            <w:vAlign w:val="center"/>
          </w:tcPr>
          <w:p w:rsidR="00944ED7" w:rsidRDefault="009018F3">
            <w:pPr>
              <w:jc w:val="center"/>
            </w:pPr>
            <w:r>
              <w:rPr>
                <w:szCs w:val="21"/>
              </w:rPr>
              <w:t>-</w:t>
            </w:r>
          </w:p>
        </w:tc>
      </w:tr>
      <w:tr w:rsidR="00944ED7">
        <w:tc>
          <w:tcPr>
            <w:tcW w:w="834" w:type="dxa"/>
            <w:vAlign w:val="center"/>
          </w:tcPr>
          <w:p w:rsidR="00944ED7" w:rsidRDefault="009018F3">
            <w:pPr>
              <w:jc w:val="center"/>
            </w:pPr>
            <w:r>
              <w:rPr>
                <w:szCs w:val="21"/>
              </w:rPr>
              <w:t>688277</w:t>
            </w:r>
          </w:p>
        </w:tc>
        <w:tc>
          <w:tcPr>
            <w:tcW w:w="835" w:type="dxa"/>
            <w:vAlign w:val="center"/>
          </w:tcPr>
          <w:p w:rsidR="00944ED7" w:rsidRDefault="009018F3">
            <w:pPr>
              <w:jc w:val="center"/>
            </w:pPr>
            <w:r>
              <w:rPr>
                <w:szCs w:val="21"/>
              </w:rPr>
              <w:t>天智航</w:t>
            </w:r>
          </w:p>
        </w:tc>
        <w:tc>
          <w:tcPr>
            <w:tcW w:w="834" w:type="dxa"/>
            <w:vAlign w:val="center"/>
          </w:tcPr>
          <w:p w:rsidR="00944ED7" w:rsidRDefault="009018F3">
            <w:pPr>
              <w:jc w:val="center"/>
            </w:pPr>
            <w:r>
              <w:rPr>
                <w:szCs w:val="21"/>
              </w:rPr>
              <w:t>2020-06-24</w:t>
            </w:r>
          </w:p>
        </w:tc>
        <w:tc>
          <w:tcPr>
            <w:tcW w:w="835" w:type="dxa"/>
            <w:vAlign w:val="center"/>
          </w:tcPr>
          <w:p w:rsidR="00944ED7" w:rsidRDefault="009018F3">
            <w:pPr>
              <w:jc w:val="center"/>
            </w:pPr>
            <w:r>
              <w:rPr>
                <w:szCs w:val="21"/>
              </w:rPr>
              <w:t>2020-07-07</w:t>
            </w:r>
          </w:p>
        </w:tc>
        <w:tc>
          <w:tcPr>
            <w:tcW w:w="834" w:type="dxa"/>
            <w:vAlign w:val="center"/>
          </w:tcPr>
          <w:p w:rsidR="00944ED7" w:rsidRDefault="009018F3">
            <w:pPr>
              <w:jc w:val="center"/>
            </w:pPr>
            <w:r>
              <w:rPr>
                <w:szCs w:val="21"/>
              </w:rPr>
              <w:t>新股流通受限</w:t>
            </w:r>
          </w:p>
        </w:tc>
        <w:tc>
          <w:tcPr>
            <w:tcW w:w="835" w:type="dxa"/>
            <w:vAlign w:val="center"/>
          </w:tcPr>
          <w:p w:rsidR="00944ED7" w:rsidRDefault="009018F3">
            <w:pPr>
              <w:jc w:val="right"/>
            </w:pPr>
            <w:r>
              <w:rPr>
                <w:szCs w:val="21"/>
              </w:rPr>
              <w:t>12.04</w:t>
            </w:r>
          </w:p>
        </w:tc>
        <w:tc>
          <w:tcPr>
            <w:tcW w:w="834" w:type="dxa"/>
            <w:vAlign w:val="center"/>
          </w:tcPr>
          <w:p w:rsidR="00944ED7" w:rsidRDefault="009018F3">
            <w:pPr>
              <w:jc w:val="center"/>
            </w:pPr>
            <w:r>
              <w:rPr>
                <w:szCs w:val="21"/>
              </w:rPr>
              <w:t>12.04</w:t>
            </w:r>
          </w:p>
        </w:tc>
        <w:tc>
          <w:tcPr>
            <w:tcW w:w="835" w:type="dxa"/>
            <w:vAlign w:val="center"/>
          </w:tcPr>
          <w:p w:rsidR="00944ED7" w:rsidRDefault="009018F3">
            <w:pPr>
              <w:jc w:val="right"/>
            </w:pPr>
            <w:r>
              <w:rPr>
                <w:szCs w:val="21"/>
              </w:rPr>
              <w:t>8,810</w:t>
            </w:r>
          </w:p>
        </w:tc>
        <w:tc>
          <w:tcPr>
            <w:tcW w:w="834" w:type="dxa"/>
            <w:vAlign w:val="center"/>
          </w:tcPr>
          <w:p w:rsidR="00944ED7" w:rsidRDefault="009018F3">
            <w:pPr>
              <w:jc w:val="right"/>
            </w:pPr>
            <w:r>
              <w:rPr>
                <w:szCs w:val="21"/>
              </w:rPr>
              <w:t>106,072.40</w:t>
            </w:r>
          </w:p>
        </w:tc>
        <w:tc>
          <w:tcPr>
            <w:tcW w:w="835" w:type="dxa"/>
            <w:vAlign w:val="center"/>
          </w:tcPr>
          <w:p w:rsidR="00944ED7" w:rsidRDefault="009018F3">
            <w:pPr>
              <w:jc w:val="right"/>
            </w:pPr>
            <w:r>
              <w:rPr>
                <w:szCs w:val="21"/>
              </w:rPr>
              <w:t>106,072.40</w:t>
            </w:r>
          </w:p>
        </w:tc>
        <w:tc>
          <w:tcPr>
            <w:tcW w:w="835" w:type="dxa"/>
            <w:vAlign w:val="center"/>
          </w:tcPr>
          <w:p w:rsidR="00944ED7" w:rsidRDefault="009018F3">
            <w:pPr>
              <w:jc w:val="center"/>
            </w:pPr>
            <w:r>
              <w:rPr>
                <w:szCs w:val="21"/>
              </w:rPr>
              <w:t>-</w:t>
            </w:r>
          </w:p>
        </w:tc>
      </w:tr>
      <w:tr w:rsidR="00944ED7">
        <w:tc>
          <w:tcPr>
            <w:tcW w:w="834" w:type="dxa"/>
            <w:vAlign w:val="center"/>
          </w:tcPr>
          <w:p w:rsidR="00944ED7" w:rsidRDefault="009018F3">
            <w:pPr>
              <w:jc w:val="center"/>
            </w:pPr>
            <w:r>
              <w:rPr>
                <w:szCs w:val="21"/>
              </w:rPr>
              <w:t>688377</w:t>
            </w:r>
          </w:p>
        </w:tc>
        <w:tc>
          <w:tcPr>
            <w:tcW w:w="835" w:type="dxa"/>
            <w:vAlign w:val="center"/>
          </w:tcPr>
          <w:p w:rsidR="00944ED7" w:rsidRDefault="009018F3">
            <w:pPr>
              <w:jc w:val="center"/>
            </w:pPr>
            <w:r>
              <w:rPr>
                <w:szCs w:val="21"/>
              </w:rPr>
              <w:t>迪威尔</w:t>
            </w:r>
          </w:p>
        </w:tc>
        <w:tc>
          <w:tcPr>
            <w:tcW w:w="834" w:type="dxa"/>
            <w:vAlign w:val="center"/>
          </w:tcPr>
          <w:p w:rsidR="00944ED7" w:rsidRDefault="009018F3">
            <w:pPr>
              <w:jc w:val="center"/>
            </w:pPr>
            <w:r>
              <w:rPr>
                <w:szCs w:val="21"/>
              </w:rPr>
              <w:t>2020-06-29</w:t>
            </w:r>
          </w:p>
        </w:tc>
        <w:tc>
          <w:tcPr>
            <w:tcW w:w="835" w:type="dxa"/>
            <w:vAlign w:val="center"/>
          </w:tcPr>
          <w:p w:rsidR="00944ED7" w:rsidRDefault="009018F3">
            <w:pPr>
              <w:jc w:val="center"/>
            </w:pPr>
            <w:r>
              <w:rPr>
                <w:szCs w:val="21"/>
              </w:rPr>
              <w:t>2020-07-08</w:t>
            </w:r>
          </w:p>
        </w:tc>
        <w:tc>
          <w:tcPr>
            <w:tcW w:w="834" w:type="dxa"/>
            <w:vAlign w:val="center"/>
          </w:tcPr>
          <w:p w:rsidR="00944ED7" w:rsidRDefault="009018F3">
            <w:pPr>
              <w:jc w:val="center"/>
            </w:pPr>
            <w:r>
              <w:rPr>
                <w:szCs w:val="21"/>
              </w:rPr>
              <w:t>新股流通受限</w:t>
            </w:r>
          </w:p>
        </w:tc>
        <w:tc>
          <w:tcPr>
            <w:tcW w:w="835" w:type="dxa"/>
            <w:vAlign w:val="center"/>
          </w:tcPr>
          <w:p w:rsidR="00944ED7" w:rsidRDefault="009018F3">
            <w:pPr>
              <w:jc w:val="right"/>
            </w:pPr>
            <w:r>
              <w:rPr>
                <w:szCs w:val="21"/>
              </w:rPr>
              <w:t>16.42</w:t>
            </w:r>
          </w:p>
        </w:tc>
        <w:tc>
          <w:tcPr>
            <w:tcW w:w="834" w:type="dxa"/>
            <w:vAlign w:val="center"/>
          </w:tcPr>
          <w:p w:rsidR="00944ED7" w:rsidRDefault="009018F3">
            <w:pPr>
              <w:jc w:val="center"/>
            </w:pPr>
            <w:r>
              <w:rPr>
                <w:szCs w:val="21"/>
              </w:rPr>
              <w:t>16.42</w:t>
            </w:r>
          </w:p>
        </w:tc>
        <w:tc>
          <w:tcPr>
            <w:tcW w:w="835" w:type="dxa"/>
            <w:vAlign w:val="center"/>
          </w:tcPr>
          <w:p w:rsidR="00944ED7" w:rsidRDefault="009018F3">
            <w:pPr>
              <w:jc w:val="right"/>
            </w:pPr>
            <w:r>
              <w:rPr>
                <w:szCs w:val="21"/>
              </w:rPr>
              <w:t>7,894</w:t>
            </w:r>
          </w:p>
        </w:tc>
        <w:tc>
          <w:tcPr>
            <w:tcW w:w="834" w:type="dxa"/>
            <w:vAlign w:val="center"/>
          </w:tcPr>
          <w:p w:rsidR="00944ED7" w:rsidRDefault="009018F3">
            <w:pPr>
              <w:jc w:val="right"/>
            </w:pPr>
            <w:r>
              <w:rPr>
                <w:szCs w:val="21"/>
              </w:rPr>
              <w:t>129,619.48</w:t>
            </w:r>
          </w:p>
        </w:tc>
        <w:tc>
          <w:tcPr>
            <w:tcW w:w="835" w:type="dxa"/>
            <w:vAlign w:val="center"/>
          </w:tcPr>
          <w:p w:rsidR="00944ED7" w:rsidRDefault="009018F3">
            <w:pPr>
              <w:jc w:val="right"/>
            </w:pPr>
            <w:r>
              <w:rPr>
                <w:szCs w:val="21"/>
              </w:rPr>
              <w:t>129,619.48</w:t>
            </w:r>
          </w:p>
        </w:tc>
        <w:tc>
          <w:tcPr>
            <w:tcW w:w="835" w:type="dxa"/>
            <w:vAlign w:val="center"/>
          </w:tcPr>
          <w:p w:rsidR="00944ED7" w:rsidRDefault="009018F3">
            <w:pPr>
              <w:jc w:val="center"/>
            </w:pPr>
            <w:r>
              <w:rPr>
                <w:szCs w:val="21"/>
              </w:rPr>
              <w:t>-</w:t>
            </w:r>
          </w:p>
        </w:tc>
      </w:tr>
      <w:tr w:rsidR="00944ED7">
        <w:tc>
          <w:tcPr>
            <w:tcW w:w="834" w:type="dxa"/>
            <w:vAlign w:val="center"/>
          </w:tcPr>
          <w:p w:rsidR="00944ED7" w:rsidRDefault="009018F3">
            <w:pPr>
              <w:jc w:val="center"/>
            </w:pPr>
            <w:r>
              <w:rPr>
                <w:szCs w:val="21"/>
              </w:rPr>
              <w:t>688568</w:t>
            </w:r>
          </w:p>
        </w:tc>
        <w:tc>
          <w:tcPr>
            <w:tcW w:w="835" w:type="dxa"/>
            <w:vAlign w:val="center"/>
          </w:tcPr>
          <w:p w:rsidR="00944ED7" w:rsidRDefault="009018F3">
            <w:pPr>
              <w:jc w:val="center"/>
            </w:pPr>
            <w:r>
              <w:rPr>
                <w:szCs w:val="21"/>
              </w:rPr>
              <w:t>中科星图</w:t>
            </w:r>
          </w:p>
        </w:tc>
        <w:tc>
          <w:tcPr>
            <w:tcW w:w="834" w:type="dxa"/>
            <w:vAlign w:val="center"/>
          </w:tcPr>
          <w:p w:rsidR="00944ED7" w:rsidRDefault="009018F3">
            <w:pPr>
              <w:jc w:val="center"/>
            </w:pPr>
            <w:r>
              <w:rPr>
                <w:szCs w:val="21"/>
              </w:rPr>
              <w:t>2020-06-30</w:t>
            </w:r>
          </w:p>
        </w:tc>
        <w:tc>
          <w:tcPr>
            <w:tcW w:w="835" w:type="dxa"/>
            <w:vAlign w:val="center"/>
          </w:tcPr>
          <w:p w:rsidR="00944ED7" w:rsidRDefault="009018F3">
            <w:pPr>
              <w:jc w:val="center"/>
            </w:pPr>
            <w:r>
              <w:rPr>
                <w:szCs w:val="21"/>
              </w:rPr>
              <w:t>2020-07-08</w:t>
            </w:r>
          </w:p>
        </w:tc>
        <w:tc>
          <w:tcPr>
            <w:tcW w:w="834" w:type="dxa"/>
            <w:vAlign w:val="center"/>
          </w:tcPr>
          <w:p w:rsidR="00944ED7" w:rsidRDefault="009018F3">
            <w:pPr>
              <w:jc w:val="center"/>
            </w:pPr>
            <w:r>
              <w:rPr>
                <w:szCs w:val="21"/>
              </w:rPr>
              <w:t>新股流通受限</w:t>
            </w:r>
          </w:p>
        </w:tc>
        <w:tc>
          <w:tcPr>
            <w:tcW w:w="835" w:type="dxa"/>
            <w:vAlign w:val="center"/>
          </w:tcPr>
          <w:p w:rsidR="00944ED7" w:rsidRDefault="009018F3">
            <w:pPr>
              <w:jc w:val="right"/>
            </w:pPr>
            <w:r>
              <w:rPr>
                <w:szCs w:val="21"/>
              </w:rPr>
              <w:t>16.21</w:t>
            </w:r>
          </w:p>
        </w:tc>
        <w:tc>
          <w:tcPr>
            <w:tcW w:w="834" w:type="dxa"/>
            <w:vAlign w:val="center"/>
          </w:tcPr>
          <w:p w:rsidR="00944ED7" w:rsidRDefault="009018F3">
            <w:pPr>
              <w:jc w:val="center"/>
            </w:pPr>
            <w:r>
              <w:rPr>
                <w:szCs w:val="21"/>
              </w:rPr>
              <w:t>16.21</w:t>
            </w:r>
          </w:p>
        </w:tc>
        <w:tc>
          <w:tcPr>
            <w:tcW w:w="835" w:type="dxa"/>
            <w:vAlign w:val="center"/>
          </w:tcPr>
          <w:p w:rsidR="00944ED7" w:rsidRDefault="009018F3">
            <w:pPr>
              <w:jc w:val="right"/>
            </w:pPr>
            <w:r>
              <w:rPr>
                <w:szCs w:val="21"/>
              </w:rPr>
              <w:t>11,020</w:t>
            </w:r>
          </w:p>
        </w:tc>
        <w:tc>
          <w:tcPr>
            <w:tcW w:w="834" w:type="dxa"/>
            <w:vAlign w:val="center"/>
          </w:tcPr>
          <w:p w:rsidR="00944ED7" w:rsidRDefault="009018F3">
            <w:pPr>
              <w:jc w:val="right"/>
            </w:pPr>
            <w:r>
              <w:rPr>
                <w:szCs w:val="21"/>
              </w:rPr>
              <w:t>178,634.20</w:t>
            </w:r>
          </w:p>
        </w:tc>
        <w:tc>
          <w:tcPr>
            <w:tcW w:w="835" w:type="dxa"/>
            <w:vAlign w:val="center"/>
          </w:tcPr>
          <w:p w:rsidR="00944ED7" w:rsidRDefault="009018F3">
            <w:pPr>
              <w:jc w:val="right"/>
            </w:pPr>
            <w:r>
              <w:rPr>
                <w:szCs w:val="21"/>
              </w:rPr>
              <w:t>178,634.20</w:t>
            </w:r>
          </w:p>
        </w:tc>
        <w:tc>
          <w:tcPr>
            <w:tcW w:w="835" w:type="dxa"/>
            <w:vAlign w:val="center"/>
          </w:tcPr>
          <w:p w:rsidR="00944ED7" w:rsidRDefault="009018F3">
            <w:pPr>
              <w:jc w:val="center"/>
            </w:pPr>
            <w:r>
              <w:rPr>
                <w:szCs w:val="21"/>
              </w:rPr>
              <w:t>-</w:t>
            </w:r>
          </w:p>
        </w:tc>
      </w:tr>
      <w:tr w:rsidR="00944ED7">
        <w:tc>
          <w:tcPr>
            <w:tcW w:w="834" w:type="dxa"/>
            <w:vAlign w:val="center"/>
          </w:tcPr>
          <w:p w:rsidR="00944ED7" w:rsidRDefault="009018F3">
            <w:pPr>
              <w:jc w:val="center"/>
            </w:pPr>
            <w:r>
              <w:rPr>
                <w:szCs w:val="21"/>
              </w:rPr>
              <w:t>688600</w:t>
            </w:r>
          </w:p>
        </w:tc>
        <w:tc>
          <w:tcPr>
            <w:tcW w:w="835" w:type="dxa"/>
            <w:vAlign w:val="center"/>
          </w:tcPr>
          <w:p w:rsidR="00944ED7" w:rsidRDefault="009018F3">
            <w:pPr>
              <w:jc w:val="center"/>
            </w:pPr>
            <w:r>
              <w:rPr>
                <w:szCs w:val="21"/>
              </w:rPr>
              <w:t>皖仪科技</w:t>
            </w:r>
          </w:p>
        </w:tc>
        <w:tc>
          <w:tcPr>
            <w:tcW w:w="834" w:type="dxa"/>
            <w:vAlign w:val="center"/>
          </w:tcPr>
          <w:p w:rsidR="00944ED7" w:rsidRDefault="009018F3">
            <w:pPr>
              <w:jc w:val="center"/>
            </w:pPr>
            <w:r>
              <w:rPr>
                <w:szCs w:val="21"/>
              </w:rPr>
              <w:t>2020-06-23</w:t>
            </w:r>
          </w:p>
        </w:tc>
        <w:tc>
          <w:tcPr>
            <w:tcW w:w="835" w:type="dxa"/>
            <w:vAlign w:val="center"/>
          </w:tcPr>
          <w:p w:rsidR="00944ED7" w:rsidRDefault="009018F3">
            <w:pPr>
              <w:jc w:val="center"/>
            </w:pPr>
            <w:r>
              <w:rPr>
                <w:szCs w:val="21"/>
              </w:rPr>
              <w:t>2020-07-03</w:t>
            </w:r>
          </w:p>
        </w:tc>
        <w:tc>
          <w:tcPr>
            <w:tcW w:w="834" w:type="dxa"/>
            <w:vAlign w:val="center"/>
          </w:tcPr>
          <w:p w:rsidR="00944ED7" w:rsidRDefault="009018F3">
            <w:pPr>
              <w:jc w:val="center"/>
            </w:pPr>
            <w:r>
              <w:rPr>
                <w:szCs w:val="21"/>
              </w:rPr>
              <w:t>新股流通受限</w:t>
            </w:r>
          </w:p>
        </w:tc>
        <w:tc>
          <w:tcPr>
            <w:tcW w:w="835" w:type="dxa"/>
            <w:vAlign w:val="center"/>
          </w:tcPr>
          <w:p w:rsidR="00944ED7" w:rsidRDefault="009018F3">
            <w:pPr>
              <w:jc w:val="right"/>
            </w:pPr>
            <w:r>
              <w:rPr>
                <w:szCs w:val="21"/>
              </w:rPr>
              <w:t>15.50</w:t>
            </w:r>
          </w:p>
        </w:tc>
        <w:tc>
          <w:tcPr>
            <w:tcW w:w="834" w:type="dxa"/>
            <w:vAlign w:val="center"/>
          </w:tcPr>
          <w:p w:rsidR="00944ED7" w:rsidRDefault="009018F3">
            <w:pPr>
              <w:jc w:val="center"/>
            </w:pPr>
            <w:r>
              <w:rPr>
                <w:szCs w:val="21"/>
              </w:rPr>
              <w:t>15.50</w:t>
            </w:r>
          </w:p>
        </w:tc>
        <w:tc>
          <w:tcPr>
            <w:tcW w:w="835" w:type="dxa"/>
            <w:vAlign w:val="center"/>
          </w:tcPr>
          <w:p w:rsidR="00944ED7" w:rsidRDefault="009018F3">
            <w:pPr>
              <w:jc w:val="right"/>
            </w:pPr>
            <w:r>
              <w:rPr>
                <w:szCs w:val="21"/>
              </w:rPr>
              <w:t>5,468</w:t>
            </w:r>
          </w:p>
        </w:tc>
        <w:tc>
          <w:tcPr>
            <w:tcW w:w="834" w:type="dxa"/>
            <w:vAlign w:val="center"/>
          </w:tcPr>
          <w:p w:rsidR="00944ED7" w:rsidRDefault="009018F3">
            <w:pPr>
              <w:jc w:val="right"/>
            </w:pPr>
            <w:r>
              <w:rPr>
                <w:szCs w:val="21"/>
              </w:rPr>
              <w:t>84,754.00</w:t>
            </w:r>
          </w:p>
        </w:tc>
        <w:tc>
          <w:tcPr>
            <w:tcW w:w="835" w:type="dxa"/>
            <w:vAlign w:val="center"/>
          </w:tcPr>
          <w:p w:rsidR="00944ED7" w:rsidRDefault="009018F3">
            <w:pPr>
              <w:jc w:val="right"/>
            </w:pPr>
            <w:r>
              <w:rPr>
                <w:szCs w:val="21"/>
              </w:rPr>
              <w:t>84,754.00</w:t>
            </w:r>
          </w:p>
        </w:tc>
        <w:tc>
          <w:tcPr>
            <w:tcW w:w="835" w:type="dxa"/>
            <w:vAlign w:val="center"/>
          </w:tcPr>
          <w:p w:rsidR="00944ED7" w:rsidRDefault="009018F3">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944ED7">
        <w:tc>
          <w:tcPr>
            <w:tcW w:w="834" w:type="dxa"/>
            <w:vAlign w:val="center"/>
          </w:tcPr>
          <w:p w:rsidR="00944ED7" w:rsidRDefault="009018F3">
            <w:pPr>
              <w:jc w:val="center"/>
            </w:pPr>
            <w:r>
              <w:rPr>
                <w:szCs w:val="21"/>
              </w:rPr>
              <w:t>128112</w:t>
            </w:r>
          </w:p>
        </w:tc>
        <w:tc>
          <w:tcPr>
            <w:tcW w:w="835" w:type="dxa"/>
            <w:vAlign w:val="center"/>
          </w:tcPr>
          <w:p w:rsidR="00944ED7" w:rsidRDefault="009018F3">
            <w:pPr>
              <w:jc w:val="center"/>
            </w:pPr>
            <w:r>
              <w:rPr>
                <w:szCs w:val="21"/>
              </w:rPr>
              <w:t>歌尔转</w:t>
            </w:r>
            <w:r>
              <w:rPr>
                <w:szCs w:val="21"/>
              </w:rPr>
              <w:t>2</w:t>
            </w:r>
          </w:p>
        </w:tc>
        <w:tc>
          <w:tcPr>
            <w:tcW w:w="834" w:type="dxa"/>
            <w:vAlign w:val="center"/>
          </w:tcPr>
          <w:p w:rsidR="00944ED7" w:rsidRDefault="009018F3">
            <w:pPr>
              <w:jc w:val="center"/>
            </w:pPr>
            <w:r>
              <w:rPr>
                <w:szCs w:val="21"/>
              </w:rPr>
              <w:t>2020-06-12</w:t>
            </w:r>
          </w:p>
        </w:tc>
        <w:tc>
          <w:tcPr>
            <w:tcW w:w="835" w:type="dxa"/>
            <w:vAlign w:val="center"/>
          </w:tcPr>
          <w:p w:rsidR="00944ED7" w:rsidRDefault="009018F3">
            <w:pPr>
              <w:jc w:val="center"/>
            </w:pPr>
            <w:r>
              <w:rPr>
                <w:szCs w:val="21"/>
              </w:rPr>
              <w:t>2020-07-13</w:t>
            </w:r>
          </w:p>
        </w:tc>
        <w:tc>
          <w:tcPr>
            <w:tcW w:w="834" w:type="dxa"/>
            <w:vAlign w:val="center"/>
          </w:tcPr>
          <w:p w:rsidR="00944ED7" w:rsidRDefault="009018F3">
            <w:pPr>
              <w:jc w:val="center"/>
            </w:pPr>
            <w:r>
              <w:rPr>
                <w:szCs w:val="21"/>
              </w:rPr>
              <w:t>新发流通受限</w:t>
            </w:r>
          </w:p>
        </w:tc>
        <w:tc>
          <w:tcPr>
            <w:tcW w:w="835" w:type="dxa"/>
            <w:vAlign w:val="center"/>
          </w:tcPr>
          <w:p w:rsidR="00944ED7" w:rsidRDefault="009018F3">
            <w:pPr>
              <w:jc w:val="right"/>
            </w:pPr>
            <w:r>
              <w:rPr>
                <w:szCs w:val="21"/>
              </w:rPr>
              <w:t>100.00</w:t>
            </w:r>
          </w:p>
        </w:tc>
        <w:tc>
          <w:tcPr>
            <w:tcW w:w="834" w:type="dxa"/>
            <w:vAlign w:val="center"/>
          </w:tcPr>
          <w:p w:rsidR="00944ED7" w:rsidRDefault="009018F3">
            <w:pPr>
              <w:jc w:val="right"/>
            </w:pPr>
            <w:r>
              <w:rPr>
                <w:szCs w:val="21"/>
              </w:rPr>
              <w:t>100.00</w:t>
            </w:r>
          </w:p>
        </w:tc>
        <w:tc>
          <w:tcPr>
            <w:tcW w:w="835" w:type="dxa"/>
            <w:vAlign w:val="center"/>
          </w:tcPr>
          <w:p w:rsidR="00944ED7" w:rsidRDefault="009018F3">
            <w:pPr>
              <w:jc w:val="right"/>
            </w:pPr>
            <w:r>
              <w:rPr>
                <w:szCs w:val="21"/>
              </w:rPr>
              <w:t>4,904</w:t>
            </w:r>
          </w:p>
        </w:tc>
        <w:tc>
          <w:tcPr>
            <w:tcW w:w="834" w:type="dxa"/>
            <w:vAlign w:val="center"/>
          </w:tcPr>
          <w:p w:rsidR="00944ED7" w:rsidRDefault="009018F3">
            <w:pPr>
              <w:jc w:val="right"/>
            </w:pPr>
            <w:r>
              <w:rPr>
                <w:szCs w:val="21"/>
              </w:rPr>
              <w:t>490,400.00</w:t>
            </w:r>
          </w:p>
        </w:tc>
        <w:tc>
          <w:tcPr>
            <w:tcW w:w="835" w:type="dxa"/>
            <w:vAlign w:val="center"/>
          </w:tcPr>
          <w:p w:rsidR="00944ED7" w:rsidRDefault="009018F3">
            <w:pPr>
              <w:jc w:val="right"/>
            </w:pPr>
            <w:r>
              <w:rPr>
                <w:szCs w:val="21"/>
              </w:rPr>
              <w:t>490,400.00</w:t>
            </w:r>
          </w:p>
        </w:tc>
        <w:tc>
          <w:tcPr>
            <w:tcW w:w="835" w:type="dxa"/>
            <w:vAlign w:val="center"/>
          </w:tcPr>
          <w:p w:rsidR="00944ED7" w:rsidRDefault="009018F3">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944ED7" w:rsidRDefault="009018F3">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944ED7" w:rsidRDefault="009018F3">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944ED7" w:rsidRDefault="009018F3">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0.08%(2019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0.26%)</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944ED7" w:rsidRDefault="009018F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944ED7" w:rsidRDefault="009018F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490,440.84</w:t>
            </w:r>
          </w:p>
        </w:tc>
        <w:tc>
          <w:tcPr>
            <w:tcW w:w="3008" w:type="dxa"/>
            <w:vAlign w:val="center"/>
          </w:tcPr>
          <w:p w:rsidR="00753756" w:rsidRPr="00224952" w:rsidRDefault="00753756" w:rsidP="00576C4E">
            <w:pPr>
              <w:jc w:val="right"/>
              <w:rPr>
                <w:szCs w:val="21"/>
              </w:rPr>
            </w:pPr>
            <w:r w:rsidRPr="00224952">
              <w:rPr>
                <w:szCs w:val="21"/>
              </w:rPr>
              <w:t>2,512,023.27</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490,440.84</w:t>
            </w:r>
          </w:p>
        </w:tc>
        <w:tc>
          <w:tcPr>
            <w:tcW w:w="3008" w:type="dxa"/>
            <w:vAlign w:val="center"/>
          </w:tcPr>
          <w:p w:rsidR="00753756" w:rsidRPr="00224952" w:rsidRDefault="00753756" w:rsidP="00576C4E">
            <w:pPr>
              <w:jc w:val="right"/>
              <w:rPr>
                <w:szCs w:val="21"/>
              </w:rPr>
            </w:pPr>
            <w:r w:rsidRPr="00224952">
              <w:rPr>
                <w:szCs w:val="21"/>
              </w:rPr>
              <w:t>2,512,023.27</w:t>
            </w:r>
          </w:p>
        </w:tc>
      </w:tr>
    </w:tbl>
    <w:p w:rsidR="00944ED7" w:rsidRDefault="009018F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944ED7" w:rsidRDefault="009018F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944ED7" w:rsidRDefault="009018F3">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944ED7" w:rsidRDefault="009018F3">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944ED7">
        <w:trPr>
          <w:jc w:val="center"/>
        </w:trPr>
        <w:tc>
          <w:tcPr>
            <w:tcW w:w="1588" w:type="dxa"/>
            <w:vAlign w:val="center"/>
          </w:tcPr>
          <w:p w:rsidR="00944ED7" w:rsidRDefault="009018F3">
            <w:pPr>
              <w:jc w:val="center"/>
            </w:pPr>
            <w:r>
              <w:rPr>
                <w:color w:val="000000"/>
                <w:szCs w:val="21"/>
              </w:rPr>
              <w:t>银行存款</w:t>
            </w:r>
          </w:p>
        </w:tc>
        <w:tc>
          <w:tcPr>
            <w:tcW w:w="1701" w:type="dxa"/>
            <w:vAlign w:val="center"/>
          </w:tcPr>
          <w:p w:rsidR="00944ED7" w:rsidRDefault="009018F3">
            <w:pPr>
              <w:jc w:val="right"/>
            </w:pPr>
            <w:r>
              <w:rPr>
                <w:color w:val="000000"/>
                <w:szCs w:val="21"/>
              </w:rPr>
              <w:t>68,264,823.09</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68,264,823.09</w:t>
            </w:r>
          </w:p>
        </w:tc>
      </w:tr>
      <w:tr w:rsidR="00944ED7">
        <w:trPr>
          <w:jc w:val="center"/>
        </w:trPr>
        <w:tc>
          <w:tcPr>
            <w:tcW w:w="1588" w:type="dxa"/>
            <w:vAlign w:val="center"/>
          </w:tcPr>
          <w:p w:rsidR="00944ED7" w:rsidRDefault="009018F3">
            <w:pPr>
              <w:jc w:val="center"/>
            </w:pPr>
            <w:r>
              <w:rPr>
                <w:color w:val="000000"/>
                <w:szCs w:val="21"/>
              </w:rPr>
              <w:t>结算备付金</w:t>
            </w:r>
          </w:p>
        </w:tc>
        <w:tc>
          <w:tcPr>
            <w:tcW w:w="1701" w:type="dxa"/>
            <w:vAlign w:val="center"/>
          </w:tcPr>
          <w:p w:rsidR="00944ED7" w:rsidRDefault="009018F3">
            <w:pPr>
              <w:jc w:val="right"/>
            </w:pPr>
            <w:r>
              <w:rPr>
                <w:color w:val="000000"/>
                <w:szCs w:val="21"/>
              </w:rPr>
              <w:t>115,812.46</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115,812.46</w:t>
            </w:r>
          </w:p>
        </w:tc>
      </w:tr>
      <w:tr w:rsidR="00944ED7">
        <w:trPr>
          <w:jc w:val="center"/>
        </w:trPr>
        <w:tc>
          <w:tcPr>
            <w:tcW w:w="1588" w:type="dxa"/>
            <w:vAlign w:val="center"/>
          </w:tcPr>
          <w:p w:rsidR="00944ED7" w:rsidRDefault="009018F3">
            <w:pPr>
              <w:jc w:val="center"/>
            </w:pPr>
            <w:r>
              <w:rPr>
                <w:color w:val="000000"/>
                <w:szCs w:val="21"/>
              </w:rPr>
              <w:t>存出保证金</w:t>
            </w:r>
          </w:p>
        </w:tc>
        <w:tc>
          <w:tcPr>
            <w:tcW w:w="1701" w:type="dxa"/>
            <w:vAlign w:val="center"/>
          </w:tcPr>
          <w:p w:rsidR="00944ED7" w:rsidRDefault="009018F3">
            <w:pPr>
              <w:jc w:val="right"/>
            </w:pPr>
            <w:r>
              <w:rPr>
                <w:color w:val="000000"/>
                <w:szCs w:val="21"/>
              </w:rPr>
              <w:t>156,009.71</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156,009.71</w:t>
            </w:r>
          </w:p>
        </w:tc>
      </w:tr>
      <w:tr w:rsidR="00944ED7">
        <w:trPr>
          <w:jc w:val="center"/>
        </w:trPr>
        <w:tc>
          <w:tcPr>
            <w:tcW w:w="1588" w:type="dxa"/>
            <w:vAlign w:val="center"/>
          </w:tcPr>
          <w:p w:rsidR="00944ED7" w:rsidRDefault="009018F3">
            <w:pPr>
              <w:jc w:val="center"/>
            </w:pPr>
            <w:r>
              <w:rPr>
                <w:color w:val="000000"/>
                <w:szCs w:val="21"/>
              </w:rPr>
              <w:t>交易性金融资产</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490,400.00</w:t>
            </w:r>
          </w:p>
        </w:tc>
        <w:tc>
          <w:tcPr>
            <w:tcW w:w="1559" w:type="dxa"/>
            <w:vAlign w:val="center"/>
          </w:tcPr>
          <w:p w:rsidR="00944ED7" w:rsidRDefault="009018F3">
            <w:pPr>
              <w:jc w:val="right"/>
            </w:pPr>
            <w:r>
              <w:rPr>
                <w:color w:val="000000"/>
                <w:szCs w:val="21"/>
              </w:rPr>
              <w:t>551,314,667.73</w:t>
            </w:r>
          </w:p>
        </w:tc>
        <w:tc>
          <w:tcPr>
            <w:tcW w:w="1301" w:type="dxa"/>
            <w:vAlign w:val="center"/>
          </w:tcPr>
          <w:p w:rsidR="00944ED7" w:rsidRDefault="009018F3">
            <w:pPr>
              <w:jc w:val="right"/>
            </w:pPr>
            <w:r>
              <w:rPr>
                <w:color w:val="000000"/>
                <w:szCs w:val="21"/>
              </w:rPr>
              <w:t>551,805,067.73</w:t>
            </w:r>
          </w:p>
        </w:tc>
      </w:tr>
      <w:tr w:rsidR="00944ED7">
        <w:trPr>
          <w:jc w:val="center"/>
        </w:trPr>
        <w:tc>
          <w:tcPr>
            <w:tcW w:w="1588" w:type="dxa"/>
            <w:vAlign w:val="center"/>
          </w:tcPr>
          <w:p w:rsidR="00944ED7" w:rsidRDefault="009018F3">
            <w:pPr>
              <w:jc w:val="center"/>
            </w:pPr>
            <w:r>
              <w:rPr>
                <w:color w:val="000000"/>
                <w:szCs w:val="21"/>
              </w:rPr>
              <w:t>衍生金融资产</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买入返售金融资产</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应收证券清算款</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112,974.90</w:t>
            </w:r>
          </w:p>
        </w:tc>
        <w:tc>
          <w:tcPr>
            <w:tcW w:w="1301" w:type="dxa"/>
            <w:vAlign w:val="center"/>
          </w:tcPr>
          <w:p w:rsidR="00944ED7" w:rsidRDefault="009018F3">
            <w:pPr>
              <w:jc w:val="right"/>
            </w:pPr>
            <w:r>
              <w:rPr>
                <w:color w:val="000000"/>
                <w:szCs w:val="21"/>
              </w:rPr>
              <w:t>112,974.90</w:t>
            </w:r>
          </w:p>
        </w:tc>
      </w:tr>
      <w:tr w:rsidR="00944ED7">
        <w:trPr>
          <w:jc w:val="center"/>
        </w:trPr>
        <w:tc>
          <w:tcPr>
            <w:tcW w:w="1588" w:type="dxa"/>
            <w:vAlign w:val="center"/>
          </w:tcPr>
          <w:p w:rsidR="00944ED7" w:rsidRDefault="009018F3">
            <w:pPr>
              <w:jc w:val="center"/>
            </w:pPr>
            <w:r>
              <w:rPr>
                <w:color w:val="000000"/>
                <w:szCs w:val="21"/>
              </w:rPr>
              <w:t>应收利息</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4,193.21</w:t>
            </w:r>
          </w:p>
        </w:tc>
        <w:tc>
          <w:tcPr>
            <w:tcW w:w="1301" w:type="dxa"/>
            <w:vAlign w:val="center"/>
          </w:tcPr>
          <w:p w:rsidR="00944ED7" w:rsidRDefault="009018F3">
            <w:pPr>
              <w:jc w:val="right"/>
            </w:pPr>
            <w:r>
              <w:rPr>
                <w:color w:val="000000"/>
                <w:szCs w:val="21"/>
              </w:rPr>
              <w:t>4,193.21</w:t>
            </w:r>
          </w:p>
        </w:tc>
      </w:tr>
      <w:tr w:rsidR="00944ED7">
        <w:trPr>
          <w:jc w:val="center"/>
        </w:trPr>
        <w:tc>
          <w:tcPr>
            <w:tcW w:w="1588" w:type="dxa"/>
            <w:vAlign w:val="center"/>
          </w:tcPr>
          <w:p w:rsidR="00944ED7" w:rsidRDefault="009018F3">
            <w:pPr>
              <w:jc w:val="center"/>
            </w:pPr>
            <w:r>
              <w:rPr>
                <w:color w:val="000000"/>
                <w:szCs w:val="21"/>
              </w:rPr>
              <w:t>应收股利</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251,116.85</w:t>
            </w:r>
          </w:p>
        </w:tc>
        <w:tc>
          <w:tcPr>
            <w:tcW w:w="1301" w:type="dxa"/>
            <w:vAlign w:val="center"/>
          </w:tcPr>
          <w:p w:rsidR="00944ED7" w:rsidRDefault="009018F3">
            <w:pPr>
              <w:jc w:val="right"/>
            </w:pPr>
            <w:r>
              <w:rPr>
                <w:color w:val="000000"/>
                <w:szCs w:val="21"/>
              </w:rPr>
              <w:t>251,116.85</w:t>
            </w:r>
          </w:p>
        </w:tc>
      </w:tr>
      <w:tr w:rsidR="00944ED7">
        <w:trPr>
          <w:jc w:val="center"/>
        </w:trPr>
        <w:tc>
          <w:tcPr>
            <w:tcW w:w="1588" w:type="dxa"/>
            <w:vAlign w:val="center"/>
          </w:tcPr>
          <w:p w:rsidR="00944ED7" w:rsidRDefault="009018F3">
            <w:pPr>
              <w:jc w:val="center"/>
            </w:pPr>
            <w:r>
              <w:rPr>
                <w:color w:val="000000"/>
                <w:szCs w:val="21"/>
              </w:rPr>
              <w:t>应收申购款</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5,340,464.44</w:t>
            </w:r>
          </w:p>
        </w:tc>
        <w:tc>
          <w:tcPr>
            <w:tcW w:w="1301" w:type="dxa"/>
            <w:vAlign w:val="center"/>
          </w:tcPr>
          <w:p w:rsidR="00944ED7" w:rsidRDefault="009018F3">
            <w:pPr>
              <w:jc w:val="right"/>
            </w:pPr>
            <w:r>
              <w:rPr>
                <w:color w:val="000000"/>
                <w:szCs w:val="21"/>
              </w:rPr>
              <w:t>5,340,464.44</w:t>
            </w:r>
          </w:p>
        </w:tc>
      </w:tr>
      <w:tr w:rsidR="00944ED7">
        <w:trPr>
          <w:jc w:val="center"/>
        </w:trPr>
        <w:tc>
          <w:tcPr>
            <w:tcW w:w="1588" w:type="dxa"/>
            <w:vAlign w:val="center"/>
          </w:tcPr>
          <w:p w:rsidR="00944ED7" w:rsidRDefault="009018F3">
            <w:pPr>
              <w:jc w:val="center"/>
            </w:pPr>
            <w:r>
              <w:rPr>
                <w:color w:val="000000"/>
                <w:szCs w:val="21"/>
              </w:rPr>
              <w:t>递延所得税资产</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其他资产</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68,536,645.26</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490,400.00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557,023,417.13</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626,050,462.39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944ED7">
        <w:trPr>
          <w:jc w:val="center"/>
        </w:trPr>
        <w:tc>
          <w:tcPr>
            <w:tcW w:w="1588" w:type="dxa"/>
            <w:vAlign w:val="center"/>
          </w:tcPr>
          <w:p w:rsidR="00944ED7" w:rsidRDefault="009018F3">
            <w:pPr>
              <w:jc w:val="center"/>
            </w:pPr>
            <w:r>
              <w:rPr>
                <w:color w:val="000000"/>
                <w:szCs w:val="21"/>
              </w:rPr>
              <w:t>短期借款</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交易性金融负债</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衍生金融负债</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卖出回购金融资产款</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应付证券清算款</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27.81</w:t>
            </w:r>
          </w:p>
        </w:tc>
        <w:tc>
          <w:tcPr>
            <w:tcW w:w="1301" w:type="dxa"/>
            <w:vAlign w:val="center"/>
          </w:tcPr>
          <w:p w:rsidR="00944ED7" w:rsidRDefault="009018F3">
            <w:pPr>
              <w:jc w:val="right"/>
            </w:pPr>
            <w:r>
              <w:rPr>
                <w:color w:val="000000"/>
                <w:szCs w:val="21"/>
              </w:rPr>
              <w:t>27.81</w:t>
            </w:r>
          </w:p>
        </w:tc>
      </w:tr>
      <w:tr w:rsidR="00944ED7">
        <w:trPr>
          <w:jc w:val="center"/>
        </w:trPr>
        <w:tc>
          <w:tcPr>
            <w:tcW w:w="1588" w:type="dxa"/>
            <w:vAlign w:val="center"/>
          </w:tcPr>
          <w:p w:rsidR="00944ED7" w:rsidRDefault="009018F3">
            <w:pPr>
              <w:jc w:val="center"/>
            </w:pPr>
            <w:r>
              <w:rPr>
                <w:color w:val="000000"/>
                <w:szCs w:val="21"/>
              </w:rPr>
              <w:t>应付赎回款</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7,228,790.54</w:t>
            </w:r>
          </w:p>
        </w:tc>
        <w:tc>
          <w:tcPr>
            <w:tcW w:w="1301" w:type="dxa"/>
            <w:vAlign w:val="center"/>
          </w:tcPr>
          <w:p w:rsidR="00944ED7" w:rsidRDefault="009018F3">
            <w:pPr>
              <w:jc w:val="right"/>
            </w:pPr>
            <w:r>
              <w:rPr>
                <w:color w:val="000000"/>
                <w:szCs w:val="21"/>
              </w:rPr>
              <w:t>7,228,790.54</w:t>
            </w:r>
          </w:p>
        </w:tc>
      </w:tr>
      <w:tr w:rsidR="00944ED7">
        <w:trPr>
          <w:jc w:val="center"/>
        </w:trPr>
        <w:tc>
          <w:tcPr>
            <w:tcW w:w="1588" w:type="dxa"/>
            <w:vAlign w:val="center"/>
          </w:tcPr>
          <w:p w:rsidR="00944ED7" w:rsidRDefault="009018F3">
            <w:pPr>
              <w:jc w:val="center"/>
            </w:pPr>
            <w:r>
              <w:rPr>
                <w:color w:val="000000"/>
                <w:szCs w:val="21"/>
              </w:rPr>
              <w:t>应付管理人报酬</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703,382.67</w:t>
            </w:r>
          </w:p>
        </w:tc>
        <w:tc>
          <w:tcPr>
            <w:tcW w:w="1301" w:type="dxa"/>
            <w:vAlign w:val="center"/>
          </w:tcPr>
          <w:p w:rsidR="00944ED7" w:rsidRDefault="009018F3">
            <w:pPr>
              <w:jc w:val="right"/>
            </w:pPr>
            <w:r>
              <w:rPr>
                <w:color w:val="000000"/>
                <w:szCs w:val="21"/>
              </w:rPr>
              <w:t>703,382.67</w:t>
            </w:r>
          </w:p>
        </w:tc>
      </w:tr>
      <w:tr w:rsidR="00944ED7">
        <w:trPr>
          <w:jc w:val="center"/>
        </w:trPr>
        <w:tc>
          <w:tcPr>
            <w:tcW w:w="1588" w:type="dxa"/>
            <w:vAlign w:val="center"/>
          </w:tcPr>
          <w:p w:rsidR="00944ED7" w:rsidRDefault="009018F3">
            <w:pPr>
              <w:jc w:val="center"/>
            </w:pPr>
            <w:r>
              <w:rPr>
                <w:color w:val="000000"/>
                <w:szCs w:val="21"/>
              </w:rPr>
              <w:t>应付托管费</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117,230.43</w:t>
            </w:r>
          </w:p>
        </w:tc>
        <w:tc>
          <w:tcPr>
            <w:tcW w:w="1301" w:type="dxa"/>
            <w:vAlign w:val="center"/>
          </w:tcPr>
          <w:p w:rsidR="00944ED7" w:rsidRDefault="009018F3">
            <w:pPr>
              <w:jc w:val="right"/>
            </w:pPr>
            <w:r>
              <w:rPr>
                <w:color w:val="000000"/>
                <w:szCs w:val="21"/>
              </w:rPr>
              <w:t>117,230.43</w:t>
            </w:r>
          </w:p>
        </w:tc>
      </w:tr>
      <w:tr w:rsidR="00944ED7">
        <w:trPr>
          <w:jc w:val="center"/>
        </w:trPr>
        <w:tc>
          <w:tcPr>
            <w:tcW w:w="1588" w:type="dxa"/>
            <w:vAlign w:val="center"/>
          </w:tcPr>
          <w:p w:rsidR="00944ED7" w:rsidRDefault="009018F3">
            <w:pPr>
              <w:jc w:val="center"/>
            </w:pPr>
            <w:r>
              <w:rPr>
                <w:color w:val="000000"/>
                <w:szCs w:val="21"/>
              </w:rPr>
              <w:t>应付销售服务费</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应付交易费用</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184,346.52</w:t>
            </w:r>
          </w:p>
        </w:tc>
        <w:tc>
          <w:tcPr>
            <w:tcW w:w="1301" w:type="dxa"/>
            <w:vAlign w:val="center"/>
          </w:tcPr>
          <w:p w:rsidR="00944ED7" w:rsidRDefault="009018F3">
            <w:pPr>
              <w:jc w:val="right"/>
            </w:pPr>
            <w:r>
              <w:rPr>
                <w:color w:val="000000"/>
                <w:szCs w:val="21"/>
              </w:rPr>
              <w:t>184,346.52</w:t>
            </w:r>
          </w:p>
        </w:tc>
      </w:tr>
      <w:tr w:rsidR="00944ED7">
        <w:trPr>
          <w:jc w:val="center"/>
        </w:trPr>
        <w:tc>
          <w:tcPr>
            <w:tcW w:w="1588" w:type="dxa"/>
            <w:vAlign w:val="center"/>
          </w:tcPr>
          <w:p w:rsidR="00944ED7" w:rsidRDefault="009018F3">
            <w:pPr>
              <w:jc w:val="center"/>
            </w:pPr>
            <w:r>
              <w:rPr>
                <w:color w:val="000000"/>
                <w:szCs w:val="21"/>
              </w:rPr>
              <w:t>应交税费</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1.27</w:t>
            </w:r>
          </w:p>
        </w:tc>
        <w:tc>
          <w:tcPr>
            <w:tcW w:w="1301" w:type="dxa"/>
            <w:vAlign w:val="center"/>
          </w:tcPr>
          <w:p w:rsidR="00944ED7" w:rsidRDefault="009018F3">
            <w:pPr>
              <w:jc w:val="right"/>
            </w:pPr>
            <w:r>
              <w:rPr>
                <w:color w:val="000000"/>
                <w:szCs w:val="21"/>
              </w:rPr>
              <w:t>1.27</w:t>
            </w:r>
          </w:p>
        </w:tc>
      </w:tr>
      <w:tr w:rsidR="00944ED7">
        <w:trPr>
          <w:jc w:val="center"/>
        </w:trPr>
        <w:tc>
          <w:tcPr>
            <w:tcW w:w="1588" w:type="dxa"/>
            <w:vAlign w:val="center"/>
          </w:tcPr>
          <w:p w:rsidR="00944ED7" w:rsidRDefault="009018F3">
            <w:pPr>
              <w:jc w:val="center"/>
            </w:pPr>
            <w:r>
              <w:rPr>
                <w:color w:val="000000"/>
                <w:szCs w:val="21"/>
              </w:rPr>
              <w:t>应付利息</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应付利润</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递延所得税负债</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其他负债</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268,890.45</w:t>
            </w:r>
          </w:p>
        </w:tc>
        <w:tc>
          <w:tcPr>
            <w:tcW w:w="1301" w:type="dxa"/>
            <w:vAlign w:val="center"/>
          </w:tcPr>
          <w:p w:rsidR="00944ED7" w:rsidRDefault="009018F3">
            <w:pPr>
              <w:jc w:val="right"/>
            </w:pPr>
            <w:r>
              <w:rPr>
                <w:color w:val="000000"/>
                <w:szCs w:val="21"/>
              </w:rPr>
              <w:t>268,890.45</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8,502,669.69</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8,502,669.69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68,536,645.26</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490,400.00</w:t>
            </w:r>
          </w:p>
        </w:tc>
        <w:tc>
          <w:tcPr>
            <w:tcW w:w="1559" w:type="dxa"/>
            <w:vAlign w:val="center"/>
          </w:tcPr>
          <w:p w:rsidR="00753756" w:rsidRPr="00224952" w:rsidRDefault="00753756" w:rsidP="00C201C3">
            <w:pPr>
              <w:spacing w:line="360" w:lineRule="auto"/>
              <w:jc w:val="center"/>
              <w:rPr>
                <w:szCs w:val="21"/>
              </w:rPr>
            </w:pPr>
            <w:r w:rsidRPr="00224952">
              <w:rPr>
                <w:szCs w:val="21"/>
              </w:rPr>
              <w:t>548,520,747.44</w:t>
            </w:r>
          </w:p>
        </w:tc>
        <w:tc>
          <w:tcPr>
            <w:tcW w:w="1301" w:type="dxa"/>
            <w:vAlign w:val="center"/>
          </w:tcPr>
          <w:p w:rsidR="00753756" w:rsidRPr="00224952" w:rsidRDefault="00753756" w:rsidP="00B60413">
            <w:pPr>
              <w:spacing w:line="360" w:lineRule="auto"/>
              <w:jc w:val="center"/>
              <w:rPr>
                <w:szCs w:val="21"/>
              </w:rPr>
            </w:pPr>
            <w:r w:rsidRPr="00224952">
              <w:rPr>
                <w:szCs w:val="21"/>
              </w:rPr>
              <w:t>617,547,792.70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944ED7">
        <w:trPr>
          <w:jc w:val="center"/>
        </w:trPr>
        <w:tc>
          <w:tcPr>
            <w:tcW w:w="1588" w:type="dxa"/>
            <w:vAlign w:val="center"/>
          </w:tcPr>
          <w:p w:rsidR="00944ED7" w:rsidRDefault="009018F3">
            <w:pPr>
              <w:jc w:val="center"/>
            </w:pPr>
            <w:r>
              <w:rPr>
                <w:color w:val="000000"/>
                <w:szCs w:val="21"/>
              </w:rPr>
              <w:t>银行存款</w:t>
            </w:r>
          </w:p>
        </w:tc>
        <w:tc>
          <w:tcPr>
            <w:tcW w:w="1701" w:type="dxa"/>
            <w:vAlign w:val="center"/>
          </w:tcPr>
          <w:p w:rsidR="00944ED7" w:rsidRDefault="009018F3">
            <w:pPr>
              <w:jc w:val="right"/>
            </w:pPr>
            <w:r>
              <w:rPr>
                <w:color w:val="000000"/>
                <w:szCs w:val="21"/>
              </w:rPr>
              <w:t>119,520,610.06</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119,520,610.06</w:t>
            </w:r>
          </w:p>
        </w:tc>
      </w:tr>
      <w:tr w:rsidR="00944ED7">
        <w:trPr>
          <w:jc w:val="center"/>
        </w:trPr>
        <w:tc>
          <w:tcPr>
            <w:tcW w:w="1588" w:type="dxa"/>
            <w:vAlign w:val="center"/>
          </w:tcPr>
          <w:p w:rsidR="00944ED7" w:rsidRDefault="009018F3">
            <w:pPr>
              <w:jc w:val="center"/>
            </w:pPr>
            <w:r>
              <w:rPr>
                <w:color w:val="000000"/>
                <w:szCs w:val="21"/>
              </w:rPr>
              <w:t>结算备付金</w:t>
            </w:r>
          </w:p>
        </w:tc>
        <w:tc>
          <w:tcPr>
            <w:tcW w:w="1701" w:type="dxa"/>
            <w:vAlign w:val="center"/>
          </w:tcPr>
          <w:p w:rsidR="00944ED7" w:rsidRDefault="009018F3">
            <w:pPr>
              <w:jc w:val="right"/>
            </w:pPr>
            <w:r>
              <w:rPr>
                <w:color w:val="000000"/>
                <w:szCs w:val="21"/>
              </w:rPr>
              <w:t>1,083,873.85</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1,083,873.85</w:t>
            </w:r>
          </w:p>
        </w:tc>
      </w:tr>
      <w:tr w:rsidR="00944ED7">
        <w:trPr>
          <w:jc w:val="center"/>
        </w:trPr>
        <w:tc>
          <w:tcPr>
            <w:tcW w:w="1588" w:type="dxa"/>
            <w:vAlign w:val="center"/>
          </w:tcPr>
          <w:p w:rsidR="00944ED7" w:rsidRDefault="009018F3">
            <w:pPr>
              <w:jc w:val="center"/>
            </w:pPr>
            <w:r>
              <w:rPr>
                <w:color w:val="000000"/>
                <w:szCs w:val="21"/>
              </w:rPr>
              <w:t>存出保证金</w:t>
            </w:r>
          </w:p>
        </w:tc>
        <w:tc>
          <w:tcPr>
            <w:tcW w:w="1701" w:type="dxa"/>
            <w:vAlign w:val="center"/>
          </w:tcPr>
          <w:p w:rsidR="00944ED7" w:rsidRDefault="009018F3">
            <w:pPr>
              <w:jc w:val="right"/>
            </w:pPr>
            <w:r>
              <w:rPr>
                <w:color w:val="000000"/>
                <w:szCs w:val="21"/>
              </w:rPr>
              <w:t>2,341,143.43</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2,341,143.43</w:t>
            </w:r>
          </w:p>
        </w:tc>
      </w:tr>
      <w:tr w:rsidR="00944ED7">
        <w:trPr>
          <w:jc w:val="center"/>
        </w:trPr>
        <w:tc>
          <w:tcPr>
            <w:tcW w:w="1588" w:type="dxa"/>
            <w:vAlign w:val="center"/>
          </w:tcPr>
          <w:p w:rsidR="00944ED7" w:rsidRDefault="009018F3">
            <w:pPr>
              <w:jc w:val="center"/>
            </w:pPr>
            <w:r>
              <w:rPr>
                <w:color w:val="000000"/>
                <w:szCs w:val="21"/>
              </w:rPr>
              <w:t>交易性金融资产</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2,511,746.09</w:t>
            </w:r>
          </w:p>
        </w:tc>
        <w:tc>
          <w:tcPr>
            <w:tcW w:w="1559" w:type="dxa"/>
            <w:vAlign w:val="center"/>
          </w:tcPr>
          <w:p w:rsidR="00944ED7" w:rsidRDefault="009018F3">
            <w:pPr>
              <w:jc w:val="right"/>
            </w:pPr>
            <w:r>
              <w:rPr>
                <w:color w:val="000000"/>
                <w:szCs w:val="21"/>
              </w:rPr>
              <w:t>851,053,203.16</w:t>
            </w:r>
          </w:p>
        </w:tc>
        <w:tc>
          <w:tcPr>
            <w:tcW w:w="1301" w:type="dxa"/>
            <w:vAlign w:val="center"/>
          </w:tcPr>
          <w:p w:rsidR="00944ED7" w:rsidRDefault="009018F3">
            <w:pPr>
              <w:jc w:val="right"/>
            </w:pPr>
            <w:r>
              <w:rPr>
                <w:color w:val="000000"/>
                <w:szCs w:val="21"/>
              </w:rPr>
              <w:t>853,564,949.25</w:t>
            </w:r>
          </w:p>
        </w:tc>
      </w:tr>
      <w:tr w:rsidR="00944ED7">
        <w:trPr>
          <w:jc w:val="center"/>
        </w:trPr>
        <w:tc>
          <w:tcPr>
            <w:tcW w:w="1588" w:type="dxa"/>
            <w:vAlign w:val="center"/>
          </w:tcPr>
          <w:p w:rsidR="00944ED7" w:rsidRDefault="009018F3">
            <w:pPr>
              <w:jc w:val="center"/>
            </w:pPr>
            <w:r>
              <w:rPr>
                <w:color w:val="000000"/>
                <w:szCs w:val="21"/>
              </w:rPr>
              <w:t>衍生金融资产</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买入返售金融资产</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应收证券清算款</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16,123,739.57</w:t>
            </w:r>
          </w:p>
        </w:tc>
        <w:tc>
          <w:tcPr>
            <w:tcW w:w="1301" w:type="dxa"/>
            <w:vAlign w:val="center"/>
          </w:tcPr>
          <w:p w:rsidR="00944ED7" w:rsidRDefault="009018F3">
            <w:pPr>
              <w:jc w:val="right"/>
            </w:pPr>
            <w:r>
              <w:rPr>
                <w:color w:val="000000"/>
                <w:szCs w:val="21"/>
              </w:rPr>
              <w:t>16,123,739.57</w:t>
            </w:r>
          </w:p>
        </w:tc>
      </w:tr>
      <w:tr w:rsidR="00944ED7">
        <w:trPr>
          <w:jc w:val="center"/>
        </w:trPr>
        <w:tc>
          <w:tcPr>
            <w:tcW w:w="1588" w:type="dxa"/>
            <w:vAlign w:val="center"/>
          </w:tcPr>
          <w:p w:rsidR="00944ED7" w:rsidRDefault="009018F3">
            <w:pPr>
              <w:jc w:val="center"/>
            </w:pPr>
            <w:r>
              <w:rPr>
                <w:color w:val="000000"/>
                <w:szCs w:val="21"/>
              </w:rPr>
              <w:t>应收利息</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30,387.72</w:t>
            </w:r>
          </w:p>
        </w:tc>
        <w:tc>
          <w:tcPr>
            <w:tcW w:w="1301" w:type="dxa"/>
            <w:vAlign w:val="center"/>
          </w:tcPr>
          <w:p w:rsidR="00944ED7" w:rsidRDefault="009018F3">
            <w:pPr>
              <w:jc w:val="right"/>
            </w:pPr>
            <w:r>
              <w:rPr>
                <w:color w:val="000000"/>
                <w:szCs w:val="21"/>
              </w:rPr>
              <w:t>30,387.72</w:t>
            </w:r>
          </w:p>
        </w:tc>
      </w:tr>
      <w:tr w:rsidR="00944ED7">
        <w:trPr>
          <w:jc w:val="center"/>
        </w:trPr>
        <w:tc>
          <w:tcPr>
            <w:tcW w:w="1588" w:type="dxa"/>
            <w:vAlign w:val="center"/>
          </w:tcPr>
          <w:p w:rsidR="00944ED7" w:rsidRDefault="009018F3">
            <w:pPr>
              <w:jc w:val="center"/>
            </w:pPr>
            <w:r>
              <w:rPr>
                <w:color w:val="000000"/>
                <w:szCs w:val="21"/>
              </w:rPr>
              <w:t>应收股利</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应收申购款</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5,597,213.39</w:t>
            </w:r>
          </w:p>
        </w:tc>
        <w:tc>
          <w:tcPr>
            <w:tcW w:w="1301" w:type="dxa"/>
            <w:vAlign w:val="center"/>
          </w:tcPr>
          <w:p w:rsidR="00944ED7" w:rsidRDefault="009018F3">
            <w:pPr>
              <w:jc w:val="right"/>
            </w:pPr>
            <w:r>
              <w:rPr>
                <w:color w:val="000000"/>
                <w:szCs w:val="21"/>
              </w:rPr>
              <w:t>5,597,213.39</w:t>
            </w:r>
          </w:p>
        </w:tc>
      </w:tr>
      <w:tr w:rsidR="00944ED7">
        <w:trPr>
          <w:jc w:val="center"/>
        </w:trPr>
        <w:tc>
          <w:tcPr>
            <w:tcW w:w="1588" w:type="dxa"/>
            <w:vAlign w:val="center"/>
          </w:tcPr>
          <w:p w:rsidR="00944ED7" w:rsidRDefault="009018F3">
            <w:pPr>
              <w:jc w:val="center"/>
            </w:pPr>
            <w:r>
              <w:rPr>
                <w:color w:val="000000"/>
                <w:szCs w:val="21"/>
              </w:rPr>
              <w:t>递延所得税资产</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其他资产</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122,945,627.34</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2,511,746.09</w:t>
            </w:r>
          </w:p>
        </w:tc>
        <w:tc>
          <w:tcPr>
            <w:tcW w:w="1559" w:type="dxa"/>
            <w:vAlign w:val="center"/>
          </w:tcPr>
          <w:p w:rsidR="00753756" w:rsidRPr="00224952" w:rsidRDefault="00753756" w:rsidP="001A1348">
            <w:pPr>
              <w:spacing w:line="360" w:lineRule="auto"/>
              <w:jc w:val="center"/>
              <w:rPr>
                <w:szCs w:val="21"/>
              </w:rPr>
            </w:pPr>
            <w:r w:rsidRPr="00224952">
              <w:rPr>
                <w:szCs w:val="21"/>
              </w:rPr>
              <w:t>872,804,543.84</w:t>
            </w:r>
          </w:p>
        </w:tc>
        <w:tc>
          <w:tcPr>
            <w:tcW w:w="1301" w:type="dxa"/>
            <w:vAlign w:val="center"/>
          </w:tcPr>
          <w:p w:rsidR="00753756" w:rsidRPr="00224952" w:rsidRDefault="00753756" w:rsidP="001A1348">
            <w:pPr>
              <w:spacing w:line="360" w:lineRule="auto"/>
              <w:jc w:val="center"/>
              <w:rPr>
                <w:szCs w:val="21"/>
              </w:rPr>
            </w:pPr>
            <w:r w:rsidRPr="00224952">
              <w:rPr>
                <w:szCs w:val="21"/>
              </w:rPr>
              <w:t>998,261,917.27</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944ED7">
        <w:trPr>
          <w:jc w:val="center"/>
        </w:trPr>
        <w:tc>
          <w:tcPr>
            <w:tcW w:w="1588" w:type="dxa"/>
            <w:vAlign w:val="center"/>
          </w:tcPr>
          <w:p w:rsidR="00944ED7" w:rsidRDefault="009018F3">
            <w:pPr>
              <w:jc w:val="center"/>
            </w:pPr>
            <w:r>
              <w:rPr>
                <w:color w:val="000000"/>
                <w:szCs w:val="21"/>
              </w:rPr>
              <w:t>短期借款</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交易性金融负债</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衍生金融负债</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卖出回购金融资产款</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应付证券清算款</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8,190,463.15</w:t>
            </w:r>
          </w:p>
        </w:tc>
        <w:tc>
          <w:tcPr>
            <w:tcW w:w="1301" w:type="dxa"/>
            <w:vAlign w:val="center"/>
          </w:tcPr>
          <w:p w:rsidR="00944ED7" w:rsidRDefault="009018F3">
            <w:pPr>
              <w:jc w:val="right"/>
            </w:pPr>
            <w:r>
              <w:rPr>
                <w:color w:val="000000"/>
                <w:szCs w:val="21"/>
              </w:rPr>
              <w:t>8,190,463.15</w:t>
            </w:r>
          </w:p>
        </w:tc>
      </w:tr>
      <w:tr w:rsidR="00944ED7">
        <w:trPr>
          <w:jc w:val="center"/>
        </w:trPr>
        <w:tc>
          <w:tcPr>
            <w:tcW w:w="1588" w:type="dxa"/>
            <w:vAlign w:val="center"/>
          </w:tcPr>
          <w:p w:rsidR="00944ED7" w:rsidRDefault="009018F3">
            <w:pPr>
              <w:jc w:val="center"/>
            </w:pPr>
            <w:r>
              <w:rPr>
                <w:color w:val="000000"/>
                <w:szCs w:val="21"/>
              </w:rPr>
              <w:t>应付赎回款</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20,361,491.92</w:t>
            </w:r>
          </w:p>
        </w:tc>
        <w:tc>
          <w:tcPr>
            <w:tcW w:w="1301" w:type="dxa"/>
            <w:vAlign w:val="center"/>
          </w:tcPr>
          <w:p w:rsidR="00944ED7" w:rsidRDefault="009018F3">
            <w:pPr>
              <w:jc w:val="right"/>
            </w:pPr>
            <w:r>
              <w:rPr>
                <w:color w:val="000000"/>
                <w:szCs w:val="21"/>
              </w:rPr>
              <w:t>20,361,491.92</w:t>
            </w:r>
          </w:p>
        </w:tc>
      </w:tr>
      <w:tr w:rsidR="00944ED7">
        <w:trPr>
          <w:jc w:val="center"/>
        </w:trPr>
        <w:tc>
          <w:tcPr>
            <w:tcW w:w="1588" w:type="dxa"/>
            <w:vAlign w:val="center"/>
          </w:tcPr>
          <w:p w:rsidR="00944ED7" w:rsidRDefault="009018F3">
            <w:pPr>
              <w:jc w:val="center"/>
            </w:pPr>
            <w:r>
              <w:rPr>
                <w:color w:val="000000"/>
                <w:szCs w:val="21"/>
              </w:rPr>
              <w:t>应付管理人报酬</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1,263,385.02</w:t>
            </w:r>
          </w:p>
        </w:tc>
        <w:tc>
          <w:tcPr>
            <w:tcW w:w="1301" w:type="dxa"/>
            <w:vAlign w:val="center"/>
          </w:tcPr>
          <w:p w:rsidR="00944ED7" w:rsidRDefault="009018F3">
            <w:pPr>
              <w:jc w:val="right"/>
            </w:pPr>
            <w:r>
              <w:rPr>
                <w:color w:val="000000"/>
                <w:szCs w:val="21"/>
              </w:rPr>
              <w:t>1,263,385.02</w:t>
            </w:r>
          </w:p>
        </w:tc>
      </w:tr>
      <w:tr w:rsidR="00944ED7">
        <w:trPr>
          <w:jc w:val="center"/>
        </w:trPr>
        <w:tc>
          <w:tcPr>
            <w:tcW w:w="1588" w:type="dxa"/>
            <w:vAlign w:val="center"/>
          </w:tcPr>
          <w:p w:rsidR="00944ED7" w:rsidRDefault="009018F3">
            <w:pPr>
              <w:jc w:val="center"/>
            </w:pPr>
            <w:r>
              <w:rPr>
                <w:color w:val="000000"/>
                <w:szCs w:val="21"/>
              </w:rPr>
              <w:t>应付托管费</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210,564.17</w:t>
            </w:r>
          </w:p>
        </w:tc>
        <w:tc>
          <w:tcPr>
            <w:tcW w:w="1301" w:type="dxa"/>
            <w:vAlign w:val="center"/>
          </w:tcPr>
          <w:p w:rsidR="00944ED7" w:rsidRDefault="009018F3">
            <w:pPr>
              <w:jc w:val="right"/>
            </w:pPr>
            <w:r>
              <w:rPr>
                <w:color w:val="000000"/>
                <w:szCs w:val="21"/>
              </w:rPr>
              <w:t>210,564.17</w:t>
            </w:r>
          </w:p>
        </w:tc>
      </w:tr>
      <w:tr w:rsidR="00944ED7">
        <w:trPr>
          <w:jc w:val="center"/>
        </w:trPr>
        <w:tc>
          <w:tcPr>
            <w:tcW w:w="1588" w:type="dxa"/>
            <w:vAlign w:val="center"/>
          </w:tcPr>
          <w:p w:rsidR="00944ED7" w:rsidRDefault="009018F3">
            <w:pPr>
              <w:jc w:val="center"/>
            </w:pPr>
            <w:r>
              <w:rPr>
                <w:color w:val="000000"/>
                <w:szCs w:val="21"/>
              </w:rPr>
              <w:t>应付销售服务费</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应付交易费用</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488,034.46</w:t>
            </w:r>
          </w:p>
        </w:tc>
        <w:tc>
          <w:tcPr>
            <w:tcW w:w="1301" w:type="dxa"/>
            <w:vAlign w:val="center"/>
          </w:tcPr>
          <w:p w:rsidR="00944ED7" w:rsidRDefault="009018F3">
            <w:pPr>
              <w:jc w:val="right"/>
            </w:pPr>
            <w:r>
              <w:rPr>
                <w:color w:val="000000"/>
                <w:szCs w:val="21"/>
              </w:rPr>
              <w:t>488,034.46</w:t>
            </w:r>
          </w:p>
        </w:tc>
      </w:tr>
      <w:tr w:rsidR="00944ED7">
        <w:trPr>
          <w:jc w:val="center"/>
        </w:trPr>
        <w:tc>
          <w:tcPr>
            <w:tcW w:w="1588" w:type="dxa"/>
            <w:vAlign w:val="center"/>
          </w:tcPr>
          <w:p w:rsidR="00944ED7" w:rsidRDefault="009018F3">
            <w:pPr>
              <w:jc w:val="center"/>
            </w:pPr>
            <w:r>
              <w:rPr>
                <w:color w:val="000000"/>
                <w:szCs w:val="21"/>
              </w:rPr>
              <w:t>应交税费</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9.47</w:t>
            </w:r>
          </w:p>
        </w:tc>
        <w:tc>
          <w:tcPr>
            <w:tcW w:w="1301" w:type="dxa"/>
            <w:vAlign w:val="center"/>
          </w:tcPr>
          <w:p w:rsidR="00944ED7" w:rsidRDefault="009018F3">
            <w:pPr>
              <w:jc w:val="right"/>
            </w:pPr>
            <w:r>
              <w:rPr>
                <w:color w:val="000000"/>
                <w:szCs w:val="21"/>
              </w:rPr>
              <w:t>9.47</w:t>
            </w:r>
          </w:p>
        </w:tc>
      </w:tr>
      <w:tr w:rsidR="00944ED7">
        <w:trPr>
          <w:jc w:val="center"/>
        </w:trPr>
        <w:tc>
          <w:tcPr>
            <w:tcW w:w="1588" w:type="dxa"/>
            <w:vAlign w:val="center"/>
          </w:tcPr>
          <w:p w:rsidR="00944ED7" w:rsidRDefault="009018F3">
            <w:pPr>
              <w:jc w:val="center"/>
            </w:pPr>
            <w:r>
              <w:rPr>
                <w:color w:val="000000"/>
                <w:szCs w:val="21"/>
              </w:rPr>
              <w:t>应付利息</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应付利润</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递延所得税负债</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301" w:type="dxa"/>
            <w:vAlign w:val="center"/>
          </w:tcPr>
          <w:p w:rsidR="00944ED7" w:rsidRDefault="009018F3">
            <w:pPr>
              <w:jc w:val="right"/>
            </w:pPr>
            <w:r>
              <w:rPr>
                <w:color w:val="000000"/>
                <w:szCs w:val="21"/>
              </w:rPr>
              <w:t>-</w:t>
            </w:r>
          </w:p>
        </w:tc>
      </w:tr>
      <w:tr w:rsidR="00944ED7">
        <w:trPr>
          <w:jc w:val="center"/>
        </w:trPr>
        <w:tc>
          <w:tcPr>
            <w:tcW w:w="1588" w:type="dxa"/>
            <w:vAlign w:val="center"/>
          </w:tcPr>
          <w:p w:rsidR="00944ED7" w:rsidRDefault="009018F3">
            <w:pPr>
              <w:jc w:val="center"/>
            </w:pPr>
            <w:r>
              <w:rPr>
                <w:color w:val="000000"/>
                <w:szCs w:val="21"/>
              </w:rPr>
              <w:t>其他负债</w:t>
            </w:r>
          </w:p>
        </w:tc>
        <w:tc>
          <w:tcPr>
            <w:tcW w:w="1701" w:type="dxa"/>
            <w:vAlign w:val="center"/>
          </w:tcPr>
          <w:p w:rsidR="00944ED7" w:rsidRDefault="009018F3">
            <w:pPr>
              <w:jc w:val="right"/>
            </w:pPr>
            <w:r>
              <w:rPr>
                <w:color w:val="000000"/>
                <w:szCs w:val="21"/>
              </w:rPr>
              <w:t>-</w:t>
            </w:r>
          </w:p>
        </w:tc>
        <w:tc>
          <w:tcPr>
            <w:tcW w:w="1701"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w:t>
            </w:r>
          </w:p>
        </w:tc>
        <w:tc>
          <w:tcPr>
            <w:tcW w:w="1559" w:type="dxa"/>
            <w:vAlign w:val="center"/>
          </w:tcPr>
          <w:p w:rsidR="00944ED7" w:rsidRDefault="009018F3">
            <w:pPr>
              <w:jc w:val="right"/>
            </w:pPr>
            <w:r>
              <w:rPr>
                <w:color w:val="000000"/>
                <w:szCs w:val="21"/>
              </w:rPr>
              <w:t>257,207.68</w:t>
            </w:r>
          </w:p>
        </w:tc>
        <w:tc>
          <w:tcPr>
            <w:tcW w:w="1301" w:type="dxa"/>
            <w:vAlign w:val="center"/>
          </w:tcPr>
          <w:p w:rsidR="00944ED7" w:rsidRDefault="009018F3">
            <w:pPr>
              <w:jc w:val="right"/>
            </w:pPr>
            <w:r>
              <w:rPr>
                <w:color w:val="000000"/>
                <w:szCs w:val="21"/>
              </w:rPr>
              <w:t>257,207.68</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30,771,155.87</w:t>
            </w:r>
          </w:p>
        </w:tc>
        <w:tc>
          <w:tcPr>
            <w:tcW w:w="1301" w:type="dxa"/>
            <w:vAlign w:val="center"/>
          </w:tcPr>
          <w:p w:rsidR="00753756" w:rsidRPr="00224952" w:rsidRDefault="00753756" w:rsidP="00B60413">
            <w:pPr>
              <w:spacing w:line="360" w:lineRule="auto"/>
              <w:jc w:val="center"/>
              <w:rPr>
                <w:szCs w:val="21"/>
              </w:rPr>
            </w:pPr>
            <w:r w:rsidRPr="00224952">
              <w:rPr>
                <w:szCs w:val="21"/>
              </w:rPr>
              <w:t>30,771,155.87</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122,945,627.34</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2,511,746.09</w:t>
            </w:r>
          </w:p>
        </w:tc>
        <w:tc>
          <w:tcPr>
            <w:tcW w:w="1559" w:type="dxa"/>
            <w:vAlign w:val="center"/>
          </w:tcPr>
          <w:p w:rsidR="00753756" w:rsidRPr="00224952" w:rsidRDefault="00753756" w:rsidP="00B60413">
            <w:pPr>
              <w:spacing w:line="360" w:lineRule="auto"/>
              <w:jc w:val="center"/>
              <w:rPr>
                <w:szCs w:val="21"/>
              </w:rPr>
            </w:pPr>
            <w:r w:rsidRPr="00224952">
              <w:rPr>
                <w:szCs w:val="21"/>
              </w:rPr>
              <w:t>842,033,387.97</w:t>
            </w:r>
          </w:p>
        </w:tc>
        <w:tc>
          <w:tcPr>
            <w:tcW w:w="1301" w:type="dxa"/>
            <w:vAlign w:val="center"/>
          </w:tcPr>
          <w:p w:rsidR="00753756" w:rsidRPr="00224952" w:rsidRDefault="00753756" w:rsidP="00B60413">
            <w:pPr>
              <w:spacing w:line="360" w:lineRule="auto"/>
              <w:jc w:val="center"/>
              <w:rPr>
                <w:szCs w:val="21"/>
              </w:rPr>
            </w:pPr>
            <w:r w:rsidRPr="00224952">
              <w:rPr>
                <w:szCs w:val="21"/>
              </w:rPr>
              <w:t>967,490,761.40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投资范围包括内地与香港股票市场交易互联互通机制允许买卖的香港证券市场股票，如果港币资产相对于人民币贬值，将对基金收益产生不利影响；港币对人民币的汇率大幅波动也将加大基金净值波动的幅度。</w:t>
      </w:r>
    </w:p>
    <w:p w:rsidR="00753756" w:rsidRPr="00224952" w:rsidRDefault="00753756" w:rsidP="006E1449">
      <w:pPr>
        <w:spacing w:line="360" w:lineRule="auto"/>
        <w:ind w:firstLineChars="196" w:firstLine="413"/>
        <w:rPr>
          <w:b/>
          <w:bCs/>
          <w:szCs w:val="21"/>
        </w:rPr>
      </w:pPr>
      <w:r w:rsidRPr="00E76B2D">
        <w:rPr>
          <w:rFonts w:ascii="宋体" w:hAnsi="宋体"/>
          <w:b/>
          <w:bCs/>
          <w:color w:val="000000"/>
          <w:szCs w:val="21"/>
        </w:rPr>
        <w:t>6.4.13.4.2.1</w:t>
      </w:r>
      <w:r w:rsidRPr="00E76B2D">
        <w:rPr>
          <w:rFonts w:ascii="宋体" w:hAnsi="宋体" w:hint="eastAsia"/>
          <w:b/>
          <w:bCs/>
          <w:color w:val="000000"/>
          <w:szCs w:val="21"/>
        </w:rPr>
        <w:t>外汇风险敞口</w:t>
      </w:r>
    </w:p>
    <w:p w:rsidR="00334298" w:rsidRDefault="00334298" w:rsidP="00334298">
      <w:pPr>
        <w:wordWrap w:val="0"/>
        <w:spacing w:line="360" w:lineRule="auto"/>
        <w:jc w:val="right"/>
        <w:rPr>
          <w:color w:val="000000"/>
          <w:szCs w:val="21"/>
        </w:rPr>
      </w:pPr>
      <w:r>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1807"/>
        <w:gridCol w:w="1807"/>
        <w:gridCol w:w="1807"/>
        <w:gridCol w:w="1808"/>
      </w:tblGrid>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本期末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2020</w:t>
            </w:r>
            <w:r>
              <w:rPr>
                <w:b/>
                <w:szCs w:val="21"/>
              </w:rPr>
              <w:t>年</w:t>
            </w:r>
            <w:r>
              <w:rPr>
                <w:b/>
                <w:szCs w:val="21"/>
              </w:rPr>
              <w:t>6</w:t>
            </w:r>
            <w:r>
              <w:rPr>
                <w:b/>
                <w:szCs w:val="21"/>
              </w:rPr>
              <w:t>月</w:t>
            </w:r>
            <w:r>
              <w:rPr>
                <w:b/>
                <w:szCs w:val="21"/>
              </w:rPr>
              <w:t>30</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rsidP="00915C30">
            <w:pPr>
              <w:spacing w:line="360" w:lineRule="auto"/>
              <w:jc w:val="center"/>
              <w:rPr>
                <w:b/>
                <w:color w:val="000000"/>
                <w:szCs w:val="21"/>
              </w:rPr>
            </w:pPr>
            <w:r>
              <w:rPr>
                <w:rFonts w:hint="eastAsia"/>
                <w:b/>
                <w:color w:val="000000"/>
                <w:szCs w:val="21"/>
              </w:rPr>
              <w:t>美元</w:t>
            </w:r>
          </w:p>
          <w:p w:rsidR="00915C30" w:rsidRDefault="00915C30" w:rsidP="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其他币种</w:t>
            </w:r>
          </w:p>
          <w:p w:rsidR="00915C30" w:rsidRDefault="00915C30">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944ED7">
        <w:tc>
          <w:tcPr>
            <w:tcW w:w="2127" w:type="dxa"/>
            <w:vAlign w:val="center"/>
          </w:tcPr>
          <w:p w:rsidR="00944ED7" w:rsidRDefault="009018F3">
            <w:pPr>
              <w:jc w:val="left"/>
            </w:pPr>
            <w:r>
              <w:rPr>
                <w:color w:val="000000"/>
                <w:szCs w:val="21"/>
              </w:rPr>
              <w:t>交易性金融资产</w:t>
            </w:r>
          </w:p>
        </w:tc>
        <w:tc>
          <w:tcPr>
            <w:tcW w:w="1807" w:type="dxa"/>
            <w:vAlign w:val="center"/>
          </w:tcPr>
          <w:p w:rsidR="00944ED7" w:rsidRDefault="009018F3">
            <w:pPr>
              <w:jc w:val="right"/>
            </w:pPr>
            <w:r>
              <w:rPr>
                <w:color w:val="000000"/>
                <w:szCs w:val="21"/>
              </w:rPr>
              <w:t>-</w:t>
            </w:r>
          </w:p>
        </w:tc>
        <w:tc>
          <w:tcPr>
            <w:tcW w:w="1807" w:type="dxa"/>
            <w:vAlign w:val="center"/>
          </w:tcPr>
          <w:p w:rsidR="00944ED7" w:rsidRDefault="009018F3">
            <w:pPr>
              <w:jc w:val="right"/>
            </w:pPr>
            <w:r>
              <w:rPr>
                <w:color w:val="000000"/>
                <w:szCs w:val="21"/>
              </w:rPr>
              <w:t>125,574,451.52</w:t>
            </w:r>
          </w:p>
        </w:tc>
        <w:tc>
          <w:tcPr>
            <w:tcW w:w="1807" w:type="dxa"/>
            <w:vAlign w:val="center"/>
          </w:tcPr>
          <w:p w:rsidR="00944ED7" w:rsidRDefault="009018F3">
            <w:pPr>
              <w:jc w:val="right"/>
            </w:pPr>
            <w:r>
              <w:rPr>
                <w:color w:val="000000"/>
                <w:szCs w:val="21"/>
              </w:rPr>
              <w:t>-</w:t>
            </w:r>
          </w:p>
        </w:tc>
        <w:tc>
          <w:tcPr>
            <w:tcW w:w="1808" w:type="dxa"/>
            <w:vAlign w:val="center"/>
          </w:tcPr>
          <w:p w:rsidR="00944ED7" w:rsidRDefault="009018F3">
            <w:pPr>
              <w:jc w:val="right"/>
            </w:pPr>
            <w:r>
              <w:rPr>
                <w:color w:val="000000"/>
                <w:szCs w:val="21"/>
              </w:rPr>
              <w:t>125,574,451.52</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125,574,451.52</w:t>
            </w:r>
          </w:p>
        </w:tc>
        <w:tc>
          <w:tcPr>
            <w:tcW w:w="1807" w:type="dxa"/>
            <w:vAlign w:val="center"/>
          </w:tcPr>
          <w:p w:rsidR="00915C30" w:rsidRDefault="006F782E">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125,574,451.52</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负债合计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w:t>
            </w:r>
          </w:p>
        </w:tc>
        <w:tc>
          <w:tcPr>
            <w:tcW w:w="1807" w:type="dxa"/>
            <w:vAlign w:val="center"/>
          </w:tcPr>
          <w:p w:rsidR="00915C30" w:rsidRDefault="00A5789F">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125,574,451.52</w:t>
            </w:r>
          </w:p>
        </w:tc>
        <w:tc>
          <w:tcPr>
            <w:tcW w:w="1807" w:type="dxa"/>
            <w:vAlign w:val="center"/>
          </w:tcPr>
          <w:p w:rsidR="00915C30" w:rsidRDefault="00A5789F">
            <w:pPr>
              <w:spacing w:line="360" w:lineRule="auto"/>
              <w:jc w:val="right"/>
              <w:rPr>
                <w:b/>
                <w:szCs w:val="21"/>
              </w:rPr>
            </w:pPr>
            <w:r>
              <w:rPr>
                <w:b/>
                <w:szCs w:val="21"/>
              </w:rPr>
              <w:t>-</w:t>
            </w:r>
          </w:p>
        </w:tc>
        <w:tc>
          <w:tcPr>
            <w:tcW w:w="1808" w:type="dxa"/>
            <w:vAlign w:val="center"/>
          </w:tcPr>
          <w:p w:rsidR="00915C30" w:rsidRDefault="00915C30">
            <w:pPr>
              <w:spacing w:line="360" w:lineRule="auto"/>
              <w:jc w:val="right"/>
              <w:rPr>
                <w:b/>
                <w:szCs w:val="21"/>
              </w:rPr>
            </w:pPr>
            <w:r>
              <w:rPr>
                <w:b/>
                <w:szCs w:val="21"/>
              </w:rPr>
              <w:t>125,574,451.52</w:t>
            </w:r>
          </w:p>
        </w:tc>
      </w:tr>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上年度末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2019</w:t>
            </w:r>
            <w:r>
              <w:rPr>
                <w:b/>
                <w:szCs w:val="21"/>
              </w:rPr>
              <w:t>年</w:t>
            </w:r>
            <w:r>
              <w:rPr>
                <w:b/>
                <w:szCs w:val="21"/>
              </w:rPr>
              <w:t>12</w:t>
            </w:r>
            <w:r>
              <w:rPr>
                <w:b/>
                <w:szCs w:val="21"/>
              </w:rPr>
              <w:t>月</w:t>
            </w:r>
            <w:r>
              <w:rPr>
                <w:b/>
                <w:szCs w:val="21"/>
              </w:rPr>
              <w:t>31</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pPr>
              <w:spacing w:line="360" w:lineRule="auto"/>
              <w:jc w:val="center"/>
              <w:rPr>
                <w:b/>
                <w:color w:val="000000"/>
                <w:szCs w:val="21"/>
              </w:rPr>
            </w:pPr>
            <w:r>
              <w:rPr>
                <w:rFonts w:hint="eastAsia"/>
                <w:b/>
                <w:color w:val="000000"/>
                <w:szCs w:val="21"/>
              </w:rPr>
              <w:t>美元</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483DC8" w:rsidRDefault="00483DC8" w:rsidP="00483DC8">
            <w:pPr>
              <w:spacing w:line="360" w:lineRule="auto"/>
              <w:jc w:val="center"/>
              <w:rPr>
                <w:b/>
                <w:color w:val="000000"/>
                <w:szCs w:val="21"/>
              </w:rPr>
            </w:pPr>
            <w:r>
              <w:rPr>
                <w:rFonts w:hint="eastAsia"/>
                <w:b/>
                <w:color w:val="000000"/>
                <w:szCs w:val="21"/>
              </w:rPr>
              <w:t>其他币种</w:t>
            </w:r>
          </w:p>
          <w:p w:rsidR="00915C30" w:rsidRDefault="00483DC8" w:rsidP="00483DC8">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944ED7">
        <w:tc>
          <w:tcPr>
            <w:tcW w:w="2127" w:type="dxa"/>
            <w:vAlign w:val="center"/>
          </w:tcPr>
          <w:p w:rsidR="00944ED7" w:rsidRDefault="009018F3">
            <w:pPr>
              <w:jc w:val="left"/>
            </w:pPr>
            <w:r>
              <w:rPr>
                <w:color w:val="000000"/>
                <w:szCs w:val="21"/>
              </w:rPr>
              <w:t>交易性金融资产</w:t>
            </w:r>
          </w:p>
        </w:tc>
        <w:tc>
          <w:tcPr>
            <w:tcW w:w="1807" w:type="dxa"/>
            <w:vAlign w:val="center"/>
          </w:tcPr>
          <w:p w:rsidR="00944ED7" w:rsidRDefault="009018F3">
            <w:pPr>
              <w:jc w:val="right"/>
            </w:pPr>
            <w:r>
              <w:rPr>
                <w:color w:val="000000"/>
                <w:szCs w:val="21"/>
              </w:rPr>
              <w:t>-</w:t>
            </w:r>
          </w:p>
        </w:tc>
        <w:tc>
          <w:tcPr>
            <w:tcW w:w="1807" w:type="dxa"/>
            <w:vAlign w:val="center"/>
          </w:tcPr>
          <w:p w:rsidR="00944ED7" w:rsidRDefault="009018F3">
            <w:pPr>
              <w:jc w:val="right"/>
            </w:pPr>
            <w:r>
              <w:rPr>
                <w:color w:val="000000"/>
                <w:szCs w:val="21"/>
              </w:rPr>
              <w:t>98,719,829.05</w:t>
            </w:r>
          </w:p>
        </w:tc>
        <w:tc>
          <w:tcPr>
            <w:tcW w:w="1807" w:type="dxa"/>
            <w:vAlign w:val="center"/>
          </w:tcPr>
          <w:p w:rsidR="00944ED7" w:rsidRDefault="009018F3">
            <w:pPr>
              <w:jc w:val="right"/>
            </w:pPr>
            <w:r>
              <w:rPr>
                <w:color w:val="000000"/>
                <w:szCs w:val="21"/>
              </w:rPr>
              <w:t>-</w:t>
            </w:r>
          </w:p>
        </w:tc>
        <w:tc>
          <w:tcPr>
            <w:tcW w:w="1808" w:type="dxa"/>
            <w:vAlign w:val="center"/>
          </w:tcPr>
          <w:p w:rsidR="00944ED7" w:rsidRDefault="009018F3">
            <w:pPr>
              <w:jc w:val="right"/>
            </w:pPr>
            <w:r>
              <w:rPr>
                <w:color w:val="000000"/>
                <w:szCs w:val="21"/>
              </w:rPr>
              <w:t>98,719,829.05</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98,719,829.05</w:t>
            </w:r>
          </w:p>
        </w:tc>
        <w:tc>
          <w:tcPr>
            <w:tcW w:w="1807" w:type="dxa"/>
            <w:vAlign w:val="center"/>
          </w:tcPr>
          <w:p w:rsidR="00915C30" w:rsidRDefault="00483DC8">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98,719,829.05</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483DC8" w:rsidTr="00BC782D">
        <w:tc>
          <w:tcPr>
            <w:tcW w:w="2127" w:type="dxa"/>
            <w:vAlign w:val="center"/>
            <w:hideMark/>
          </w:tcPr>
          <w:p w:rsidR="00483DC8" w:rsidRDefault="00483DC8">
            <w:pPr>
              <w:spacing w:line="360" w:lineRule="auto"/>
              <w:rPr>
                <w:b/>
                <w:color w:val="000000"/>
                <w:kern w:val="0"/>
                <w:szCs w:val="21"/>
              </w:rPr>
            </w:pPr>
            <w:r>
              <w:rPr>
                <w:rFonts w:hint="eastAsia"/>
                <w:b/>
                <w:szCs w:val="21"/>
              </w:rPr>
              <w:t>负债合计</w:t>
            </w:r>
          </w:p>
        </w:tc>
        <w:tc>
          <w:tcPr>
            <w:tcW w:w="1807" w:type="dxa"/>
            <w:vAlign w:val="center"/>
            <w:hideMark/>
          </w:tcPr>
          <w:p w:rsidR="00483DC8" w:rsidRDefault="00483DC8">
            <w:pPr>
              <w:spacing w:line="360" w:lineRule="auto"/>
              <w:jc w:val="right"/>
              <w:rPr>
                <w:b/>
                <w:szCs w:val="21"/>
              </w:rPr>
            </w:pPr>
            <w:r>
              <w:rPr>
                <w:b/>
                <w:szCs w:val="21"/>
              </w:rPr>
              <w:t>-</w:t>
            </w:r>
          </w:p>
        </w:tc>
        <w:tc>
          <w:tcPr>
            <w:tcW w:w="1807" w:type="dxa"/>
            <w:vAlign w:val="center"/>
          </w:tcPr>
          <w:p w:rsidR="00483DC8" w:rsidRDefault="00483DC8">
            <w:pPr>
              <w:spacing w:line="360" w:lineRule="auto"/>
              <w:jc w:val="right"/>
              <w:rPr>
                <w:b/>
                <w:szCs w:val="21"/>
              </w:rPr>
            </w:pPr>
            <w:r>
              <w:rPr>
                <w:b/>
                <w:szCs w:val="21"/>
              </w:rPr>
              <w:t>-</w:t>
            </w:r>
          </w:p>
        </w:tc>
        <w:tc>
          <w:tcPr>
            <w:tcW w:w="1807" w:type="dxa"/>
            <w:vAlign w:val="center"/>
          </w:tcPr>
          <w:p w:rsidR="00483DC8" w:rsidRDefault="00483DC8" w:rsidP="00503D1B">
            <w:pPr>
              <w:spacing w:line="360" w:lineRule="auto"/>
              <w:jc w:val="right"/>
              <w:rPr>
                <w:b/>
                <w:szCs w:val="21"/>
              </w:rPr>
            </w:pPr>
            <w:r>
              <w:rPr>
                <w:rFonts w:hint="eastAsia"/>
                <w:b/>
                <w:szCs w:val="21"/>
              </w:rPr>
              <w:t>-</w:t>
            </w:r>
          </w:p>
        </w:tc>
        <w:tc>
          <w:tcPr>
            <w:tcW w:w="1808" w:type="dxa"/>
            <w:vAlign w:val="center"/>
          </w:tcPr>
          <w:p w:rsidR="00483DC8" w:rsidRDefault="00483DC8">
            <w:pPr>
              <w:spacing w:line="360" w:lineRule="auto"/>
              <w:jc w:val="right"/>
              <w:rPr>
                <w:b/>
                <w:szCs w:val="21"/>
              </w:rPr>
            </w:pPr>
            <w:r>
              <w:rPr>
                <w:b/>
                <w:szCs w:val="21"/>
              </w:rPr>
              <w:t>-</w:t>
            </w:r>
          </w:p>
        </w:tc>
      </w:tr>
      <w:tr w:rsidR="00483DC8" w:rsidTr="00BC782D">
        <w:tc>
          <w:tcPr>
            <w:tcW w:w="2127" w:type="dxa"/>
            <w:vAlign w:val="center"/>
            <w:hideMark/>
          </w:tcPr>
          <w:p w:rsidR="00483DC8" w:rsidRDefault="00483DC8">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483DC8" w:rsidRDefault="00483DC8">
            <w:pPr>
              <w:spacing w:line="360" w:lineRule="auto"/>
              <w:jc w:val="right"/>
              <w:rPr>
                <w:b/>
                <w:szCs w:val="21"/>
              </w:rPr>
            </w:pPr>
            <w:r>
              <w:rPr>
                <w:b/>
                <w:szCs w:val="21"/>
              </w:rPr>
              <w:t>-</w:t>
            </w:r>
          </w:p>
        </w:tc>
        <w:tc>
          <w:tcPr>
            <w:tcW w:w="1807" w:type="dxa"/>
            <w:vAlign w:val="center"/>
          </w:tcPr>
          <w:p w:rsidR="00483DC8" w:rsidRDefault="00483DC8">
            <w:pPr>
              <w:spacing w:line="360" w:lineRule="auto"/>
              <w:jc w:val="right"/>
              <w:rPr>
                <w:b/>
                <w:szCs w:val="21"/>
              </w:rPr>
            </w:pPr>
            <w:r>
              <w:rPr>
                <w:b/>
                <w:szCs w:val="21"/>
              </w:rPr>
              <w:t>98,719,829.05</w:t>
            </w:r>
          </w:p>
        </w:tc>
        <w:tc>
          <w:tcPr>
            <w:tcW w:w="1807" w:type="dxa"/>
            <w:vAlign w:val="center"/>
          </w:tcPr>
          <w:p w:rsidR="00483DC8" w:rsidRDefault="00483DC8" w:rsidP="00503D1B">
            <w:pPr>
              <w:spacing w:line="360" w:lineRule="auto"/>
              <w:jc w:val="right"/>
              <w:rPr>
                <w:b/>
                <w:szCs w:val="21"/>
              </w:rPr>
            </w:pPr>
            <w:r>
              <w:rPr>
                <w:b/>
                <w:szCs w:val="21"/>
              </w:rPr>
              <w:t>-</w:t>
            </w:r>
          </w:p>
        </w:tc>
        <w:tc>
          <w:tcPr>
            <w:tcW w:w="1808" w:type="dxa"/>
            <w:vAlign w:val="center"/>
          </w:tcPr>
          <w:p w:rsidR="00483DC8" w:rsidRDefault="00483DC8">
            <w:pPr>
              <w:spacing w:line="360" w:lineRule="auto"/>
              <w:jc w:val="right"/>
              <w:rPr>
                <w:b/>
                <w:szCs w:val="21"/>
              </w:rPr>
            </w:pPr>
            <w:r>
              <w:rPr>
                <w:b/>
                <w:szCs w:val="21"/>
              </w:rPr>
              <w:t>98,719,829.05</w:t>
            </w:r>
          </w:p>
        </w:tc>
      </w:tr>
    </w:tbl>
    <w:p w:rsidR="00A80115" w:rsidRDefault="00753756" w:rsidP="00A80115">
      <w:pPr>
        <w:spacing w:beforeLines="100" w:before="312" w:line="360" w:lineRule="auto"/>
        <w:rPr>
          <w:rFonts w:eastAsiaTheme="minorEastAsia"/>
          <w:b/>
          <w:bCs/>
          <w:color w:val="000000"/>
          <w:szCs w:val="21"/>
        </w:rPr>
      </w:pPr>
      <w:r w:rsidRPr="00E76B2D">
        <w:rPr>
          <w:rFonts w:ascii="宋体" w:hAnsi="宋体"/>
          <w:b/>
          <w:bCs/>
          <w:color w:val="000000"/>
          <w:szCs w:val="21"/>
        </w:rPr>
        <w:t>6.4.13.4.2.2</w:t>
      </w:r>
      <w:r w:rsidRPr="00E76B2D">
        <w:rPr>
          <w:rFonts w:ascii="宋体" w:hAnsi="宋体" w:hint="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944ED7">
        <w:tc>
          <w:tcPr>
            <w:tcW w:w="993" w:type="dxa"/>
            <w:vAlign w:val="center"/>
          </w:tcPr>
          <w:p w:rsidR="00944ED7" w:rsidRDefault="009018F3">
            <w:pPr>
              <w:jc w:val="left"/>
            </w:pPr>
            <w:r>
              <w:rPr>
                <w:rFonts w:eastAsiaTheme="minorEastAsia"/>
                <w:color w:val="000000"/>
                <w:szCs w:val="21"/>
              </w:rPr>
              <w:t>假设</w:t>
            </w:r>
          </w:p>
        </w:tc>
        <w:tc>
          <w:tcPr>
            <w:tcW w:w="8007" w:type="dxa"/>
            <w:gridSpan w:val="3"/>
            <w:vAlign w:val="center"/>
          </w:tcPr>
          <w:p w:rsidR="00944ED7" w:rsidRDefault="009018F3">
            <w:pPr>
              <w:jc w:val="center"/>
            </w:pPr>
            <w:r>
              <w:rPr>
                <w:rFonts w:eastAsiaTheme="minorEastAsia"/>
                <w:color w:val="000000"/>
                <w:szCs w:val="21"/>
              </w:rPr>
              <w:t>除汇率外其他因素保持不变</w:t>
            </w:r>
          </w:p>
        </w:tc>
      </w:tr>
      <w:tr w:rsidR="00A80115" w:rsidTr="0080467A">
        <w:tc>
          <w:tcPr>
            <w:tcW w:w="993" w:type="dxa"/>
            <w:vMerge w:val="restart"/>
            <w:vAlign w:val="center"/>
            <w:hideMark/>
          </w:tcPr>
          <w:p w:rsidR="00A80115" w:rsidRDefault="00A80115">
            <w:pPr>
              <w:pStyle w:val="ad"/>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A80115" w:rsidRDefault="00A80115">
            <w:pPr>
              <w:jc w:val="center"/>
              <w:rPr>
                <w:rFonts w:eastAsiaTheme="minorEastAsia"/>
                <w:color w:val="000000"/>
                <w:szCs w:val="21"/>
              </w:rPr>
            </w:pPr>
            <w:r>
              <w:rPr>
                <w:rFonts w:eastAsiaTheme="minorEastAsia" w:hint="eastAsia"/>
                <w:color w:val="000000"/>
                <w:szCs w:val="21"/>
              </w:rPr>
              <w:t>对资产负债表日基金资产净值的</w:t>
            </w:r>
          </w:p>
          <w:p w:rsidR="00A80115" w:rsidRDefault="00A80115">
            <w:pPr>
              <w:jc w:val="center"/>
              <w:rPr>
                <w:rFonts w:eastAsiaTheme="minorEastAsia"/>
                <w:color w:val="000000"/>
                <w:szCs w:val="21"/>
              </w:rPr>
            </w:pPr>
          </w:p>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A80115" w:rsidTr="0080467A">
        <w:tc>
          <w:tcPr>
            <w:tcW w:w="993" w:type="dxa"/>
            <w:vMerge/>
            <w:vAlign w:val="center"/>
            <w:hideMark/>
          </w:tcPr>
          <w:p w:rsidR="00A80115" w:rsidRDefault="00A80115">
            <w:pPr>
              <w:widowControl/>
              <w:jc w:val="left"/>
              <w:rPr>
                <w:rFonts w:eastAsiaTheme="minorEastAsia"/>
                <w:color w:val="000000"/>
                <w:szCs w:val="21"/>
              </w:rPr>
            </w:pPr>
          </w:p>
        </w:tc>
        <w:tc>
          <w:tcPr>
            <w:tcW w:w="8007" w:type="dxa"/>
            <w:vMerge/>
            <w:vAlign w:val="center"/>
            <w:hideMark/>
          </w:tcPr>
          <w:p w:rsidR="00A80115" w:rsidRDefault="00A80115">
            <w:pPr>
              <w:widowControl/>
              <w:jc w:val="left"/>
              <w:rPr>
                <w:rFonts w:eastAsiaTheme="minorEastAsia"/>
                <w:color w:val="000000"/>
                <w:kern w:val="0"/>
                <w:szCs w:val="21"/>
              </w:rPr>
            </w:pPr>
          </w:p>
        </w:tc>
        <w:tc>
          <w:tcPr>
            <w:tcW w:w="2373"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本期末</w:t>
            </w:r>
          </w:p>
          <w:p w:rsidR="00A80115" w:rsidRDefault="00A80115">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上年度末</w:t>
            </w:r>
          </w:p>
          <w:p w:rsidR="00A80115" w:rsidRDefault="00A80115">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944ED7">
        <w:tc>
          <w:tcPr>
            <w:tcW w:w="993" w:type="dxa"/>
            <w:vMerge/>
          </w:tcPr>
          <w:p w:rsidR="00944ED7" w:rsidRDefault="00944ED7"/>
        </w:tc>
        <w:tc>
          <w:tcPr>
            <w:tcW w:w="3260" w:type="dxa"/>
            <w:vAlign w:val="center"/>
          </w:tcPr>
          <w:p w:rsidR="00944ED7" w:rsidRDefault="009018F3">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944ED7" w:rsidRDefault="009018F3">
            <w:pPr>
              <w:jc w:val="right"/>
            </w:pPr>
            <w:r>
              <w:rPr>
                <w:rFonts w:eastAsiaTheme="minorEastAsia"/>
                <w:color w:val="000000"/>
                <w:szCs w:val="21"/>
              </w:rPr>
              <w:t>-6,278,722.58</w:t>
            </w:r>
          </w:p>
        </w:tc>
        <w:tc>
          <w:tcPr>
            <w:tcW w:w="2374" w:type="dxa"/>
            <w:vAlign w:val="center"/>
          </w:tcPr>
          <w:p w:rsidR="00944ED7" w:rsidRDefault="009018F3">
            <w:pPr>
              <w:jc w:val="right"/>
            </w:pPr>
            <w:r>
              <w:rPr>
                <w:rFonts w:eastAsiaTheme="minorEastAsia"/>
                <w:color w:val="000000"/>
                <w:szCs w:val="21"/>
              </w:rPr>
              <w:t>-4,935,991.45</w:t>
            </w:r>
          </w:p>
        </w:tc>
      </w:tr>
      <w:tr w:rsidR="00944ED7">
        <w:tc>
          <w:tcPr>
            <w:tcW w:w="993" w:type="dxa"/>
            <w:vMerge/>
          </w:tcPr>
          <w:p w:rsidR="00944ED7" w:rsidRDefault="00944ED7"/>
        </w:tc>
        <w:tc>
          <w:tcPr>
            <w:tcW w:w="3260" w:type="dxa"/>
            <w:vAlign w:val="center"/>
          </w:tcPr>
          <w:p w:rsidR="00944ED7" w:rsidRDefault="009018F3">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944ED7" w:rsidRDefault="009018F3">
            <w:pPr>
              <w:jc w:val="right"/>
            </w:pPr>
            <w:r>
              <w:rPr>
                <w:rFonts w:eastAsiaTheme="minorEastAsia"/>
                <w:color w:val="000000"/>
                <w:szCs w:val="21"/>
              </w:rPr>
              <w:t>6,278,722.58</w:t>
            </w:r>
          </w:p>
        </w:tc>
        <w:tc>
          <w:tcPr>
            <w:tcW w:w="2374" w:type="dxa"/>
            <w:vAlign w:val="center"/>
          </w:tcPr>
          <w:p w:rsidR="00944ED7" w:rsidRDefault="009018F3">
            <w:pPr>
              <w:jc w:val="right"/>
            </w:pPr>
            <w:r>
              <w:rPr>
                <w:rFonts w:eastAsiaTheme="minorEastAsia"/>
                <w:color w:val="000000"/>
                <w:szCs w:val="21"/>
              </w:rPr>
              <w:t>4,935,991.45</w:t>
            </w:r>
          </w:p>
        </w:tc>
      </w:tr>
    </w:tbl>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944ED7" w:rsidRDefault="009018F3">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551,314,667.73</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89.27</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851,053,203.16</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87.96</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551,314,667.73</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89.27</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851,053,203.16</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87.96</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944ED7">
        <w:tc>
          <w:tcPr>
            <w:tcW w:w="993" w:type="dxa"/>
            <w:vAlign w:val="center"/>
          </w:tcPr>
          <w:p w:rsidR="00944ED7" w:rsidRDefault="009018F3">
            <w:pPr>
              <w:jc w:val="left"/>
            </w:pPr>
            <w:r>
              <w:rPr>
                <w:color w:val="000000"/>
                <w:szCs w:val="21"/>
              </w:rPr>
              <w:t>假设</w:t>
            </w:r>
          </w:p>
        </w:tc>
        <w:tc>
          <w:tcPr>
            <w:tcW w:w="7938" w:type="dxa"/>
            <w:gridSpan w:val="3"/>
            <w:vAlign w:val="center"/>
          </w:tcPr>
          <w:p w:rsidR="00944ED7" w:rsidRDefault="009018F3">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944ED7">
        <w:tc>
          <w:tcPr>
            <w:tcW w:w="993" w:type="dxa"/>
            <w:vMerge/>
          </w:tcPr>
          <w:p w:rsidR="00944ED7" w:rsidRDefault="00944ED7"/>
        </w:tc>
        <w:tc>
          <w:tcPr>
            <w:tcW w:w="2448" w:type="dxa"/>
            <w:vAlign w:val="center"/>
          </w:tcPr>
          <w:p w:rsidR="00944ED7" w:rsidRDefault="009018F3">
            <w:r>
              <w:rPr>
                <w:color w:val="000000"/>
                <w:szCs w:val="21"/>
              </w:rPr>
              <w:t>1.</w:t>
            </w:r>
            <w:r>
              <w:rPr>
                <w:color w:val="000000"/>
                <w:szCs w:val="21"/>
              </w:rPr>
              <w:t>业绩比较基准上升</w:t>
            </w:r>
            <w:r>
              <w:rPr>
                <w:color w:val="000000"/>
                <w:szCs w:val="21"/>
              </w:rPr>
              <w:t>5%</w:t>
            </w:r>
          </w:p>
        </w:tc>
        <w:tc>
          <w:tcPr>
            <w:tcW w:w="2880" w:type="dxa"/>
            <w:vAlign w:val="center"/>
          </w:tcPr>
          <w:p w:rsidR="00944ED7" w:rsidRDefault="009018F3">
            <w:pPr>
              <w:jc w:val="right"/>
            </w:pPr>
            <w:r>
              <w:rPr>
                <w:color w:val="000000"/>
                <w:szCs w:val="21"/>
              </w:rPr>
              <w:t>32,508,317.50</w:t>
            </w:r>
          </w:p>
        </w:tc>
        <w:tc>
          <w:tcPr>
            <w:tcW w:w="2610" w:type="dxa"/>
            <w:vAlign w:val="center"/>
          </w:tcPr>
          <w:p w:rsidR="00944ED7" w:rsidRDefault="009018F3">
            <w:pPr>
              <w:jc w:val="right"/>
            </w:pPr>
            <w:r>
              <w:rPr>
                <w:color w:val="000000"/>
                <w:szCs w:val="21"/>
              </w:rPr>
              <w:t>54,378,548.48</w:t>
            </w:r>
          </w:p>
        </w:tc>
      </w:tr>
      <w:tr w:rsidR="00944ED7">
        <w:tc>
          <w:tcPr>
            <w:tcW w:w="993" w:type="dxa"/>
            <w:vMerge/>
          </w:tcPr>
          <w:p w:rsidR="00944ED7" w:rsidRDefault="00944ED7"/>
        </w:tc>
        <w:tc>
          <w:tcPr>
            <w:tcW w:w="2448" w:type="dxa"/>
            <w:vAlign w:val="center"/>
          </w:tcPr>
          <w:p w:rsidR="00944ED7" w:rsidRDefault="009018F3">
            <w:r>
              <w:rPr>
                <w:color w:val="000000"/>
                <w:szCs w:val="21"/>
              </w:rPr>
              <w:t>2.</w:t>
            </w:r>
            <w:r>
              <w:rPr>
                <w:color w:val="000000"/>
                <w:szCs w:val="21"/>
              </w:rPr>
              <w:t>业绩比较基准下降</w:t>
            </w:r>
            <w:r>
              <w:rPr>
                <w:color w:val="000000"/>
                <w:szCs w:val="21"/>
              </w:rPr>
              <w:t>5%</w:t>
            </w:r>
          </w:p>
        </w:tc>
        <w:tc>
          <w:tcPr>
            <w:tcW w:w="2880" w:type="dxa"/>
            <w:vAlign w:val="center"/>
          </w:tcPr>
          <w:p w:rsidR="00944ED7" w:rsidRDefault="009018F3">
            <w:pPr>
              <w:jc w:val="right"/>
            </w:pPr>
            <w:r>
              <w:rPr>
                <w:color w:val="000000"/>
                <w:szCs w:val="21"/>
              </w:rPr>
              <w:t>-32,508,317.50</w:t>
            </w:r>
          </w:p>
        </w:tc>
        <w:tc>
          <w:tcPr>
            <w:tcW w:w="2610" w:type="dxa"/>
            <w:vAlign w:val="center"/>
          </w:tcPr>
          <w:p w:rsidR="00944ED7" w:rsidRDefault="009018F3">
            <w:pPr>
              <w:jc w:val="right"/>
            </w:pPr>
            <w:r>
              <w:rPr>
                <w:color w:val="000000"/>
                <w:szCs w:val="21"/>
              </w:rPr>
              <w:t>-54,378,548.48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944ED7" w:rsidRDefault="009018F3">
      <w:pPr>
        <w:tabs>
          <w:tab w:val="left" w:pos="426"/>
        </w:tabs>
        <w:spacing w:line="360" w:lineRule="auto"/>
        <w:ind w:firstLineChars="200" w:firstLine="420"/>
        <w:rPr>
          <w:kern w:val="0"/>
          <w:szCs w:val="21"/>
        </w:rPr>
      </w:pPr>
      <w:r>
        <w:rPr>
          <w:kern w:val="0"/>
          <w:szCs w:val="21"/>
        </w:rPr>
        <w:t>(1)</w:t>
      </w:r>
      <w:r>
        <w:rPr>
          <w:kern w:val="0"/>
          <w:szCs w:val="21"/>
        </w:rPr>
        <w:t>公允价值</w:t>
      </w:r>
    </w:p>
    <w:p w:rsidR="00944ED7" w:rsidRDefault="009018F3">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p>
    <w:p w:rsidR="00944ED7" w:rsidRDefault="009018F3">
      <w:pPr>
        <w:tabs>
          <w:tab w:val="left" w:pos="426"/>
        </w:tabs>
        <w:spacing w:line="360" w:lineRule="auto"/>
        <w:ind w:firstLineChars="200" w:firstLine="420"/>
        <w:rPr>
          <w:kern w:val="0"/>
          <w:szCs w:val="21"/>
        </w:rPr>
      </w:pPr>
      <w:r>
        <w:rPr>
          <w:kern w:val="0"/>
          <w:szCs w:val="21"/>
        </w:rPr>
        <w:t>公允价值计量结果所属的层次</w:t>
      </w:r>
      <w:r>
        <w:rPr>
          <w:kern w:val="0"/>
          <w:szCs w:val="21"/>
        </w:rPr>
        <w:t>,</w:t>
      </w:r>
      <w:r>
        <w:rPr>
          <w:kern w:val="0"/>
          <w:szCs w:val="21"/>
        </w:rPr>
        <w:t>由对公允价值计量整体而言具有重要意义的输入值所属的最低层次决定</w:t>
      </w:r>
      <w:r>
        <w:rPr>
          <w:kern w:val="0"/>
          <w:szCs w:val="21"/>
        </w:rPr>
        <w:t>:</w:t>
      </w:r>
    </w:p>
    <w:p w:rsidR="00944ED7" w:rsidRDefault="009018F3">
      <w:pPr>
        <w:tabs>
          <w:tab w:val="left" w:pos="426"/>
        </w:tabs>
        <w:spacing w:line="360" w:lineRule="auto"/>
        <w:ind w:firstLineChars="200" w:firstLine="420"/>
        <w:rPr>
          <w:kern w:val="0"/>
          <w:szCs w:val="21"/>
        </w:rPr>
      </w:pPr>
      <w:r>
        <w:rPr>
          <w:kern w:val="0"/>
          <w:szCs w:val="21"/>
        </w:rPr>
        <w:t>第一层次</w:t>
      </w:r>
      <w:r>
        <w:rPr>
          <w:kern w:val="0"/>
          <w:szCs w:val="21"/>
        </w:rPr>
        <w:t>:</w:t>
      </w:r>
      <w:r>
        <w:rPr>
          <w:kern w:val="0"/>
          <w:szCs w:val="21"/>
        </w:rPr>
        <w:t>相同资产或负债在活跃市场上未经调整的报价。</w:t>
      </w:r>
    </w:p>
    <w:p w:rsidR="00944ED7" w:rsidRDefault="009018F3">
      <w:pPr>
        <w:tabs>
          <w:tab w:val="left" w:pos="426"/>
        </w:tabs>
        <w:spacing w:line="360" w:lineRule="auto"/>
        <w:ind w:firstLineChars="200" w:firstLine="420"/>
        <w:rPr>
          <w:kern w:val="0"/>
          <w:szCs w:val="21"/>
        </w:rPr>
      </w:pPr>
      <w:r>
        <w:rPr>
          <w:kern w:val="0"/>
          <w:szCs w:val="21"/>
        </w:rPr>
        <w:t>第二层次</w:t>
      </w:r>
      <w:r>
        <w:rPr>
          <w:kern w:val="0"/>
          <w:szCs w:val="21"/>
        </w:rPr>
        <w:t>:</w:t>
      </w:r>
      <w:r>
        <w:rPr>
          <w:kern w:val="0"/>
          <w:szCs w:val="21"/>
        </w:rPr>
        <w:t>除第一层次输入值外相关资产或负债直接或间接可观察的输入值。</w:t>
      </w:r>
    </w:p>
    <w:p w:rsidR="00944ED7" w:rsidRDefault="009018F3">
      <w:pPr>
        <w:tabs>
          <w:tab w:val="left" w:pos="426"/>
        </w:tabs>
        <w:spacing w:line="360" w:lineRule="auto"/>
        <w:ind w:firstLineChars="200" w:firstLine="420"/>
        <w:rPr>
          <w:kern w:val="0"/>
          <w:szCs w:val="21"/>
        </w:rPr>
      </w:pPr>
      <w:r>
        <w:rPr>
          <w:kern w:val="0"/>
          <w:szCs w:val="21"/>
        </w:rPr>
        <w:t>第三层次</w:t>
      </w:r>
      <w:r>
        <w:rPr>
          <w:kern w:val="0"/>
          <w:szCs w:val="21"/>
        </w:rPr>
        <w:t>:</w:t>
      </w:r>
      <w:r>
        <w:rPr>
          <w:kern w:val="0"/>
          <w:szCs w:val="21"/>
        </w:rPr>
        <w:t>相关资产或负债的不可观察输入值。</w:t>
      </w:r>
    </w:p>
    <w:p w:rsidR="00944ED7" w:rsidRDefault="009018F3">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p>
    <w:p w:rsidR="00944ED7" w:rsidRDefault="009018F3">
      <w:pPr>
        <w:tabs>
          <w:tab w:val="left" w:pos="426"/>
        </w:tabs>
        <w:spacing w:line="360" w:lineRule="auto"/>
        <w:ind w:firstLineChars="200" w:firstLine="420"/>
        <w:rPr>
          <w:kern w:val="0"/>
          <w:szCs w:val="21"/>
        </w:rPr>
      </w:pPr>
      <w:r>
        <w:rPr>
          <w:kern w:val="0"/>
          <w:szCs w:val="21"/>
        </w:rPr>
        <w:t>(i)</w:t>
      </w:r>
      <w:r>
        <w:rPr>
          <w:kern w:val="0"/>
          <w:szCs w:val="21"/>
        </w:rPr>
        <w:t>各层次金融工具公允价值</w:t>
      </w:r>
    </w:p>
    <w:p w:rsidR="00944ED7" w:rsidRDefault="009018F3">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本基金持有的以公允价值计量且其变动计入当期损益的金融资产中属于第一层次的余额为</w:t>
      </w:r>
      <w:r>
        <w:rPr>
          <w:kern w:val="0"/>
          <w:szCs w:val="21"/>
        </w:rPr>
        <w:t>543,268,751.40</w:t>
      </w:r>
      <w:r>
        <w:rPr>
          <w:kern w:val="0"/>
          <w:szCs w:val="21"/>
        </w:rPr>
        <w:t>元，属于第二层次的余额为</w:t>
      </w:r>
      <w:r>
        <w:rPr>
          <w:kern w:val="0"/>
          <w:szCs w:val="21"/>
        </w:rPr>
        <w:t>8,536,316.33</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第一层次</w:t>
      </w:r>
      <w:r>
        <w:rPr>
          <w:kern w:val="0"/>
          <w:szCs w:val="21"/>
        </w:rPr>
        <w:t>849,251,309.69</w:t>
      </w:r>
      <w:r>
        <w:rPr>
          <w:kern w:val="0"/>
          <w:szCs w:val="21"/>
        </w:rPr>
        <w:t>元</w:t>
      </w:r>
      <w:r>
        <w:rPr>
          <w:kern w:val="0"/>
          <w:szCs w:val="21"/>
        </w:rPr>
        <w:t>,</w:t>
      </w:r>
      <w:r>
        <w:rPr>
          <w:kern w:val="0"/>
          <w:szCs w:val="21"/>
        </w:rPr>
        <w:t>第二层次</w:t>
      </w:r>
      <w:r>
        <w:rPr>
          <w:kern w:val="0"/>
          <w:szCs w:val="21"/>
        </w:rPr>
        <w:t>4,313,639.56</w:t>
      </w:r>
      <w:r>
        <w:rPr>
          <w:kern w:val="0"/>
          <w:szCs w:val="21"/>
        </w:rPr>
        <w:t>元，无属于第三层次的余额</w:t>
      </w:r>
      <w:r>
        <w:rPr>
          <w:kern w:val="0"/>
          <w:szCs w:val="21"/>
        </w:rPr>
        <w:t>)</w:t>
      </w:r>
      <w:r>
        <w:rPr>
          <w:kern w:val="0"/>
          <w:szCs w:val="21"/>
        </w:rPr>
        <w:t>。</w:t>
      </w:r>
    </w:p>
    <w:p w:rsidR="00944ED7" w:rsidRDefault="009018F3">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944ED7" w:rsidRDefault="009018F3">
      <w:pPr>
        <w:tabs>
          <w:tab w:val="left" w:pos="426"/>
        </w:tabs>
        <w:spacing w:line="360" w:lineRule="auto"/>
        <w:ind w:firstLineChars="200" w:firstLine="420"/>
        <w:rPr>
          <w:kern w:val="0"/>
          <w:szCs w:val="21"/>
        </w:rPr>
      </w:pPr>
      <w:r>
        <w:rPr>
          <w:kern w:val="0"/>
          <w:szCs w:val="21"/>
        </w:rPr>
        <w:t>对于证券交易所上市的股票</w:t>
      </w:r>
      <w:r>
        <w:rPr>
          <w:kern w:val="0"/>
          <w:szCs w:val="21"/>
        </w:rPr>
        <w:t>,</w:t>
      </w:r>
      <w:r>
        <w:rPr>
          <w:kern w:val="0"/>
          <w:szCs w:val="21"/>
        </w:rPr>
        <w:t>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w:t>
      </w:r>
      <w:r>
        <w:rPr>
          <w:kern w:val="0"/>
          <w:szCs w:val="21"/>
        </w:rPr>
        <w:t>,</w:t>
      </w:r>
      <w:r>
        <w:rPr>
          <w:kern w:val="0"/>
          <w:szCs w:val="21"/>
        </w:rPr>
        <w:t>本基金不会于停牌日至交易恢复活跃日期间、交易不活跃期间及限售期间将相关股票的公允价值列入第一层次</w:t>
      </w:r>
      <w:r>
        <w:rPr>
          <w:kern w:val="0"/>
          <w:szCs w:val="21"/>
        </w:rPr>
        <w:t>;</w:t>
      </w:r>
      <w:r>
        <w:rPr>
          <w:kern w:val="0"/>
          <w:szCs w:val="21"/>
        </w:rPr>
        <w:t>并根据估值调整中采用的不可观察输入值对于公允价值的影响程度</w:t>
      </w:r>
      <w:r>
        <w:rPr>
          <w:kern w:val="0"/>
          <w:szCs w:val="21"/>
        </w:rPr>
        <w:t>,</w:t>
      </w:r>
      <w:r>
        <w:rPr>
          <w:kern w:val="0"/>
          <w:szCs w:val="21"/>
        </w:rPr>
        <w:t>确定相关股票公允价值应属第二层次还是第三层次。</w:t>
      </w:r>
    </w:p>
    <w:p w:rsidR="00944ED7" w:rsidRDefault="009018F3">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944ED7" w:rsidRDefault="009018F3">
      <w:pPr>
        <w:tabs>
          <w:tab w:val="left" w:pos="426"/>
        </w:tabs>
        <w:spacing w:line="360" w:lineRule="auto"/>
        <w:ind w:firstLineChars="200" w:firstLine="420"/>
        <w:rPr>
          <w:kern w:val="0"/>
          <w:szCs w:val="21"/>
        </w:rPr>
      </w:pPr>
      <w:r>
        <w:rPr>
          <w:kern w:val="0"/>
          <w:szCs w:val="21"/>
        </w:rPr>
        <w:t>无。</w:t>
      </w:r>
    </w:p>
    <w:p w:rsidR="00944ED7" w:rsidRDefault="009018F3">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同</w:t>
      </w:r>
      <w:r>
        <w:rPr>
          <w:kern w:val="0"/>
          <w:szCs w:val="21"/>
        </w:rPr>
        <w:t>)</w:t>
      </w:r>
      <w:r>
        <w:rPr>
          <w:kern w:val="0"/>
          <w:szCs w:val="21"/>
        </w:rPr>
        <w:t>。</w:t>
      </w:r>
    </w:p>
    <w:p w:rsidR="00944ED7" w:rsidRDefault="009018F3">
      <w:pPr>
        <w:tabs>
          <w:tab w:val="left" w:pos="426"/>
        </w:tabs>
        <w:spacing w:line="360" w:lineRule="auto"/>
        <w:ind w:firstLineChars="200" w:firstLine="420"/>
        <w:rPr>
          <w:kern w:val="0"/>
          <w:szCs w:val="21"/>
        </w:rPr>
      </w:pPr>
      <w:r>
        <w:rPr>
          <w:kern w:val="0"/>
          <w:szCs w:val="21"/>
        </w:rPr>
        <w:t>(d)</w:t>
      </w:r>
      <w:r>
        <w:rPr>
          <w:kern w:val="0"/>
          <w:szCs w:val="21"/>
        </w:rPr>
        <w:t>不以公允价值计量的金融工具不以公允价值计量的金融资产和负债主要包括应收款项和其他金融负债</w:t>
      </w:r>
      <w:r>
        <w:rPr>
          <w:kern w:val="0"/>
          <w:szCs w:val="21"/>
        </w:rPr>
        <w:t>,</w:t>
      </w:r>
      <w:r>
        <w:rPr>
          <w:kern w:val="0"/>
          <w:szCs w:val="21"/>
        </w:rPr>
        <w:t>其账面价值与公允价值相差很小。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w:t>
      </w:r>
      <w:r w:rsidRPr="00E56272">
        <w:rPr>
          <w:kern w:val="0"/>
          <w:szCs w:val="21"/>
        </w:rPr>
        <w:t>,</w:t>
      </w:r>
      <w:r w:rsidRPr="00E56272">
        <w:rPr>
          <w:kern w:val="0"/>
          <w:szCs w:val="21"/>
        </w:rPr>
        <w:t>截至资产负债表日本基金无需要说明的其他重要事项。</w:t>
      </w:r>
      <w:r w:rsidRPr="00E5627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8618"/>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8619"/>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551,314,667.73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88.06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551,314,667.73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88.06</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490,400.00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490,400.00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68,380,635.55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10.92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5,864,759.11</w:t>
            </w:r>
          </w:p>
        </w:tc>
        <w:tc>
          <w:tcPr>
            <w:tcW w:w="2052" w:type="dxa"/>
            <w:vAlign w:val="center"/>
          </w:tcPr>
          <w:p w:rsidR="00753756" w:rsidRPr="00224952" w:rsidRDefault="00753756" w:rsidP="006F346C">
            <w:pPr>
              <w:jc w:val="right"/>
              <w:rPr>
                <w:color w:val="000000"/>
                <w:szCs w:val="21"/>
              </w:rPr>
            </w:pPr>
            <w:r w:rsidRPr="00224952">
              <w:rPr>
                <w:color w:val="000000"/>
                <w:szCs w:val="21"/>
              </w:rPr>
              <w:t>0.94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626,050,462.39</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注：本基金本报告期末通过港股通交易机制投资的港股市值为</w:t>
      </w:r>
      <w:r w:rsidRPr="00224952">
        <w:rPr>
          <w:kern w:val="0"/>
          <w:szCs w:val="21"/>
        </w:rPr>
        <w:t>125,574,451.52</w:t>
      </w:r>
      <w:r w:rsidRPr="00224952">
        <w:rPr>
          <w:kern w:val="0"/>
          <w:szCs w:val="21"/>
        </w:rPr>
        <w:t>元</w:t>
      </w:r>
      <w:r w:rsidRPr="00224952">
        <w:rPr>
          <w:kern w:val="0"/>
          <w:szCs w:val="21"/>
        </w:rPr>
        <w:t>,</w:t>
      </w:r>
      <w:r w:rsidRPr="00224952">
        <w:rPr>
          <w:kern w:val="0"/>
          <w:szCs w:val="21"/>
        </w:rPr>
        <w:t>占净值比例</w:t>
      </w:r>
      <w:r w:rsidRPr="00224952">
        <w:rPr>
          <w:kern w:val="0"/>
          <w:szCs w:val="21"/>
        </w:rPr>
        <w:t>20.33%</w:t>
      </w:r>
      <w:r w:rsidRPr="00224952">
        <w:rPr>
          <w:kern w:val="0"/>
          <w:szCs w:val="21"/>
        </w:rPr>
        <w:t>。</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8620"/>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368,529,184.54</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59.68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14,264,426.57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2.31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2,093,652.08</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0.34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15,846,064.00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2.57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12,420,439.00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12,573,683.70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425,740,216.21</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68.94</w:t>
            </w:r>
          </w:p>
        </w:tc>
      </w:tr>
    </w:tbl>
    <w:p w:rsidR="009C7DA4" w:rsidRDefault="009C7DA4" w:rsidP="00C62536">
      <w:pPr>
        <w:spacing w:beforeLines="100" w:before="312" w:line="360" w:lineRule="auto"/>
        <w:ind w:firstLineChars="200" w:firstLine="422"/>
        <w:rPr>
          <w:rFonts w:eastAsiaTheme="minorEastAsia"/>
          <w:b/>
          <w:bCs/>
          <w:kern w:val="0"/>
          <w:szCs w:val="21"/>
        </w:rPr>
      </w:pPr>
      <w:r w:rsidRPr="00723729">
        <w:rPr>
          <w:rFonts w:eastAsiaTheme="minorEastAsia"/>
          <w:b/>
          <w:color w:val="000000"/>
          <w:szCs w:val="21"/>
        </w:rPr>
        <w:t>7.2.2</w:t>
      </w:r>
      <w:r w:rsidR="00BB7A43">
        <w:rPr>
          <w:rFonts w:eastAsiaTheme="minorEastAsia" w:hint="eastAsia"/>
          <w:b/>
          <w:bCs/>
          <w:kern w:val="0"/>
          <w:szCs w:val="21"/>
        </w:rPr>
        <w:t>报告期末按行业分类的港股通</w:t>
      </w:r>
      <w:r w:rsidRPr="00FB2B87">
        <w:rPr>
          <w:rFonts w:eastAsiaTheme="minorEastAsia" w:hint="eastAsia"/>
          <w:b/>
          <w:bCs/>
          <w:kern w:val="0"/>
          <w:szCs w:val="21"/>
        </w:rPr>
        <w:t>投资股票投资组合</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7"/>
        <w:gridCol w:w="3119"/>
        <w:gridCol w:w="3118"/>
      </w:tblGrid>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行业类别</w:t>
            </w:r>
          </w:p>
        </w:tc>
        <w:tc>
          <w:tcPr>
            <w:tcW w:w="3119"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公允价值（人民币）</w:t>
            </w:r>
          </w:p>
        </w:tc>
        <w:tc>
          <w:tcPr>
            <w:tcW w:w="3118"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占基金资产净值比例（</w:t>
            </w:r>
            <w:r w:rsidRPr="0035672E">
              <w:rPr>
                <w:rFonts w:eastAsiaTheme="minorEastAsia"/>
                <w:color w:val="000000" w:themeColor="text1"/>
                <w:szCs w:val="21"/>
              </w:rPr>
              <w:t>%</w:t>
            </w:r>
            <w:r w:rsidRPr="0035672E">
              <w:rPr>
                <w:rFonts w:eastAsiaTheme="minorEastAsia"/>
                <w:color w:val="000000" w:themeColor="text1"/>
                <w:szCs w:val="21"/>
              </w:rPr>
              <w:t>）</w:t>
            </w:r>
          </w:p>
        </w:tc>
      </w:tr>
      <w:tr w:rsidR="00944ED7">
        <w:trPr>
          <w:jc w:val="center"/>
        </w:trPr>
        <w:tc>
          <w:tcPr>
            <w:tcW w:w="2397" w:type="dxa"/>
            <w:vAlign w:val="center"/>
          </w:tcPr>
          <w:p w:rsidR="00944ED7" w:rsidRDefault="009018F3">
            <w:pPr>
              <w:jc w:val="center"/>
            </w:pPr>
            <w:r>
              <w:rPr>
                <w:rFonts w:eastAsiaTheme="minorEastAsia"/>
                <w:color w:val="000000" w:themeColor="text1"/>
                <w:szCs w:val="21"/>
              </w:rPr>
              <w:t>能源</w:t>
            </w:r>
          </w:p>
        </w:tc>
        <w:tc>
          <w:tcPr>
            <w:tcW w:w="3119" w:type="dxa"/>
            <w:vAlign w:val="center"/>
          </w:tcPr>
          <w:p w:rsidR="00944ED7" w:rsidRDefault="009018F3">
            <w:pPr>
              <w:jc w:val="center"/>
            </w:pPr>
            <w:r>
              <w:rPr>
                <w:rFonts w:eastAsiaTheme="minorEastAsia"/>
                <w:color w:val="000000" w:themeColor="text1"/>
                <w:szCs w:val="21"/>
              </w:rPr>
              <w:t>-</w:t>
            </w:r>
          </w:p>
        </w:tc>
        <w:tc>
          <w:tcPr>
            <w:tcW w:w="3118" w:type="dxa"/>
            <w:vAlign w:val="center"/>
          </w:tcPr>
          <w:p w:rsidR="00944ED7" w:rsidRDefault="009018F3">
            <w:pPr>
              <w:jc w:val="center"/>
            </w:pPr>
            <w:r>
              <w:rPr>
                <w:rFonts w:eastAsiaTheme="minorEastAsia"/>
                <w:color w:val="000000" w:themeColor="text1"/>
                <w:szCs w:val="21"/>
              </w:rPr>
              <w:t>-</w:t>
            </w:r>
          </w:p>
        </w:tc>
      </w:tr>
      <w:tr w:rsidR="00944ED7">
        <w:trPr>
          <w:jc w:val="center"/>
        </w:trPr>
        <w:tc>
          <w:tcPr>
            <w:tcW w:w="2397" w:type="dxa"/>
            <w:vAlign w:val="center"/>
          </w:tcPr>
          <w:p w:rsidR="00944ED7" w:rsidRDefault="009018F3">
            <w:pPr>
              <w:jc w:val="center"/>
            </w:pPr>
            <w:r>
              <w:rPr>
                <w:rFonts w:eastAsiaTheme="minorEastAsia"/>
                <w:color w:val="000000" w:themeColor="text1"/>
                <w:szCs w:val="21"/>
              </w:rPr>
              <w:t>材料</w:t>
            </w:r>
          </w:p>
        </w:tc>
        <w:tc>
          <w:tcPr>
            <w:tcW w:w="3119" w:type="dxa"/>
            <w:vAlign w:val="center"/>
          </w:tcPr>
          <w:p w:rsidR="00944ED7" w:rsidRDefault="009018F3">
            <w:pPr>
              <w:jc w:val="center"/>
            </w:pPr>
            <w:r>
              <w:rPr>
                <w:rFonts w:eastAsiaTheme="minorEastAsia"/>
                <w:color w:val="000000" w:themeColor="text1"/>
                <w:szCs w:val="21"/>
              </w:rPr>
              <w:t>-</w:t>
            </w:r>
          </w:p>
        </w:tc>
        <w:tc>
          <w:tcPr>
            <w:tcW w:w="3118" w:type="dxa"/>
            <w:vAlign w:val="center"/>
          </w:tcPr>
          <w:p w:rsidR="00944ED7" w:rsidRDefault="009018F3">
            <w:pPr>
              <w:jc w:val="center"/>
            </w:pPr>
            <w:r>
              <w:rPr>
                <w:rFonts w:eastAsiaTheme="minorEastAsia"/>
                <w:color w:val="000000" w:themeColor="text1"/>
                <w:szCs w:val="21"/>
              </w:rPr>
              <w:t>-</w:t>
            </w:r>
          </w:p>
        </w:tc>
      </w:tr>
      <w:tr w:rsidR="00944ED7">
        <w:trPr>
          <w:jc w:val="center"/>
        </w:trPr>
        <w:tc>
          <w:tcPr>
            <w:tcW w:w="2397" w:type="dxa"/>
            <w:vAlign w:val="center"/>
          </w:tcPr>
          <w:p w:rsidR="00944ED7" w:rsidRDefault="009018F3">
            <w:pPr>
              <w:jc w:val="center"/>
            </w:pPr>
            <w:r>
              <w:rPr>
                <w:rFonts w:eastAsiaTheme="minorEastAsia"/>
                <w:color w:val="000000" w:themeColor="text1"/>
                <w:szCs w:val="21"/>
              </w:rPr>
              <w:t>工业</w:t>
            </w:r>
          </w:p>
        </w:tc>
        <w:tc>
          <w:tcPr>
            <w:tcW w:w="3119" w:type="dxa"/>
            <w:vAlign w:val="center"/>
          </w:tcPr>
          <w:p w:rsidR="00944ED7" w:rsidRDefault="009018F3">
            <w:pPr>
              <w:jc w:val="center"/>
            </w:pPr>
            <w:r>
              <w:rPr>
                <w:rFonts w:eastAsiaTheme="minorEastAsia"/>
                <w:color w:val="000000" w:themeColor="text1"/>
                <w:szCs w:val="21"/>
              </w:rPr>
              <w:t>-</w:t>
            </w:r>
          </w:p>
        </w:tc>
        <w:tc>
          <w:tcPr>
            <w:tcW w:w="3118" w:type="dxa"/>
            <w:vAlign w:val="center"/>
          </w:tcPr>
          <w:p w:rsidR="00944ED7" w:rsidRDefault="009018F3">
            <w:pPr>
              <w:jc w:val="center"/>
            </w:pPr>
            <w:r>
              <w:rPr>
                <w:rFonts w:eastAsiaTheme="minorEastAsia"/>
                <w:color w:val="000000" w:themeColor="text1"/>
                <w:szCs w:val="21"/>
              </w:rPr>
              <w:t>-</w:t>
            </w:r>
          </w:p>
        </w:tc>
      </w:tr>
      <w:tr w:rsidR="00944ED7">
        <w:trPr>
          <w:jc w:val="center"/>
        </w:trPr>
        <w:tc>
          <w:tcPr>
            <w:tcW w:w="2397" w:type="dxa"/>
            <w:vAlign w:val="center"/>
          </w:tcPr>
          <w:p w:rsidR="00944ED7" w:rsidRDefault="009018F3">
            <w:pPr>
              <w:jc w:val="center"/>
            </w:pPr>
            <w:r>
              <w:rPr>
                <w:rFonts w:eastAsiaTheme="minorEastAsia"/>
                <w:color w:val="000000" w:themeColor="text1"/>
                <w:szCs w:val="21"/>
              </w:rPr>
              <w:t>非必需消费品</w:t>
            </w:r>
          </w:p>
        </w:tc>
        <w:tc>
          <w:tcPr>
            <w:tcW w:w="3119" w:type="dxa"/>
            <w:vAlign w:val="center"/>
          </w:tcPr>
          <w:p w:rsidR="00944ED7" w:rsidRDefault="009018F3">
            <w:pPr>
              <w:jc w:val="center"/>
            </w:pPr>
            <w:r>
              <w:rPr>
                <w:rFonts w:eastAsiaTheme="minorEastAsia"/>
                <w:color w:val="000000" w:themeColor="text1"/>
                <w:szCs w:val="21"/>
              </w:rPr>
              <w:t>24,741,801.22</w:t>
            </w:r>
          </w:p>
        </w:tc>
        <w:tc>
          <w:tcPr>
            <w:tcW w:w="3118" w:type="dxa"/>
            <w:vAlign w:val="center"/>
          </w:tcPr>
          <w:p w:rsidR="00944ED7" w:rsidRDefault="009018F3">
            <w:pPr>
              <w:jc w:val="center"/>
            </w:pPr>
            <w:r>
              <w:rPr>
                <w:rFonts w:eastAsiaTheme="minorEastAsia"/>
                <w:color w:val="000000" w:themeColor="text1"/>
                <w:szCs w:val="21"/>
              </w:rPr>
              <w:t>4.01</w:t>
            </w:r>
          </w:p>
        </w:tc>
      </w:tr>
      <w:tr w:rsidR="00944ED7">
        <w:trPr>
          <w:jc w:val="center"/>
        </w:trPr>
        <w:tc>
          <w:tcPr>
            <w:tcW w:w="2397" w:type="dxa"/>
            <w:vAlign w:val="center"/>
          </w:tcPr>
          <w:p w:rsidR="00944ED7" w:rsidRDefault="009018F3">
            <w:pPr>
              <w:jc w:val="center"/>
            </w:pPr>
            <w:r>
              <w:rPr>
                <w:rFonts w:eastAsiaTheme="minorEastAsia"/>
                <w:color w:val="000000" w:themeColor="text1"/>
                <w:szCs w:val="21"/>
              </w:rPr>
              <w:t>必需消费品</w:t>
            </w:r>
          </w:p>
        </w:tc>
        <w:tc>
          <w:tcPr>
            <w:tcW w:w="3119" w:type="dxa"/>
            <w:vAlign w:val="center"/>
          </w:tcPr>
          <w:p w:rsidR="00944ED7" w:rsidRDefault="009018F3">
            <w:pPr>
              <w:jc w:val="center"/>
            </w:pPr>
            <w:r>
              <w:rPr>
                <w:rFonts w:eastAsiaTheme="minorEastAsia"/>
                <w:color w:val="000000" w:themeColor="text1"/>
                <w:szCs w:val="21"/>
              </w:rPr>
              <w:t>43,165,082.19</w:t>
            </w:r>
          </w:p>
        </w:tc>
        <w:tc>
          <w:tcPr>
            <w:tcW w:w="3118" w:type="dxa"/>
            <w:vAlign w:val="center"/>
          </w:tcPr>
          <w:p w:rsidR="00944ED7" w:rsidRDefault="009018F3">
            <w:pPr>
              <w:jc w:val="center"/>
            </w:pPr>
            <w:r>
              <w:rPr>
                <w:rFonts w:eastAsiaTheme="minorEastAsia"/>
                <w:color w:val="000000" w:themeColor="text1"/>
                <w:szCs w:val="21"/>
              </w:rPr>
              <w:t>6.99</w:t>
            </w:r>
          </w:p>
        </w:tc>
      </w:tr>
      <w:tr w:rsidR="00944ED7">
        <w:trPr>
          <w:jc w:val="center"/>
        </w:trPr>
        <w:tc>
          <w:tcPr>
            <w:tcW w:w="2397" w:type="dxa"/>
            <w:vAlign w:val="center"/>
          </w:tcPr>
          <w:p w:rsidR="00944ED7" w:rsidRDefault="009018F3">
            <w:pPr>
              <w:jc w:val="center"/>
            </w:pPr>
            <w:r>
              <w:rPr>
                <w:rFonts w:eastAsiaTheme="minorEastAsia"/>
                <w:color w:val="000000" w:themeColor="text1"/>
                <w:szCs w:val="21"/>
              </w:rPr>
              <w:t>保健</w:t>
            </w:r>
          </w:p>
        </w:tc>
        <w:tc>
          <w:tcPr>
            <w:tcW w:w="3119" w:type="dxa"/>
            <w:vAlign w:val="center"/>
          </w:tcPr>
          <w:p w:rsidR="00944ED7" w:rsidRDefault="009018F3">
            <w:pPr>
              <w:jc w:val="center"/>
            </w:pPr>
            <w:r>
              <w:rPr>
                <w:rFonts w:eastAsiaTheme="minorEastAsia"/>
                <w:color w:val="000000" w:themeColor="text1"/>
                <w:szCs w:val="21"/>
              </w:rPr>
              <w:t>29,985,220.85</w:t>
            </w:r>
          </w:p>
        </w:tc>
        <w:tc>
          <w:tcPr>
            <w:tcW w:w="3118" w:type="dxa"/>
            <w:vAlign w:val="center"/>
          </w:tcPr>
          <w:p w:rsidR="00944ED7" w:rsidRDefault="009018F3">
            <w:pPr>
              <w:jc w:val="center"/>
            </w:pPr>
            <w:r>
              <w:rPr>
                <w:rFonts w:eastAsiaTheme="minorEastAsia"/>
                <w:color w:val="000000" w:themeColor="text1"/>
                <w:szCs w:val="21"/>
              </w:rPr>
              <w:t>4.86</w:t>
            </w:r>
          </w:p>
        </w:tc>
      </w:tr>
      <w:tr w:rsidR="00944ED7">
        <w:trPr>
          <w:jc w:val="center"/>
        </w:trPr>
        <w:tc>
          <w:tcPr>
            <w:tcW w:w="2397" w:type="dxa"/>
            <w:vAlign w:val="center"/>
          </w:tcPr>
          <w:p w:rsidR="00944ED7" w:rsidRDefault="009018F3">
            <w:pPr>
              <w:jc w:val="center"/>
            </w:pPr>
            <w:r>
              <w:rPr>
                <w:rFonts w:eastAsiaTheme="minorEastAsia"/>
                <w:color w:val="000000" w:themeColor="text1"/>
                <w:szCs w:val="21"/>
              </w:rPr>
              <w:t>金融</w:t>
            </w:r>
          </w:p>
        </w:tc>
        <w:tc>
          <w:tcPr>
            <w:tcW w:w="3119" w:type="dxa"/>
            <w:vAlign w:val="center"/>
          </w:tcPr>
          <w:p w:rsidR="00944ED7" w:rsidRDefault="009018F3">
            <w:pPr>
              <w:jc w:val="center"/>
            </w:pPr>
            <w:r>
              <w:rPr>
                <w:rFonts w:eastAsiaTheme="minorEastAsia"/>
                <w:color w:val="000000" w:themeColor="text1"/>
                <w:szCs w:val="21"/>
              </w:rPr>
              <w:t>-</w:t>
            </w:r>
          </w:p>
        </w:tc>
        <w:tc>
          <w:tcPr>
            <w:tcW w:w="3118" w:type="dxa"/>
            <w:vAlign w:val="center"/>
          </w:tcPr>
          <w:p w:rsidR="00944ED7" w:rsidRDefault="009018F3">
            <w:pPr>
              <w:jc w:val="center"/>
            </w:pPr>
            <w:r>
              <w:rPr>
                <w:rFonts w:eastAsiaTheme="minorEastAsia"/>
                <w:color w:val="000000" w:themeColor="text1"/>
                <w:szCs w:val="21"/>
              </w:rPr>
              <w:t>-</w:t>
            </w:r>
          </w:p>
        </w:tc>
      </w:tr>
      <w:tr w:rsidR="00944ED7">
        <w:trPr>
          <w:jc w:val="center"/>
        </w:trPr>
        <w:tc>
          <w:tcPr>
            <w:tcW w:w="2397" w:type="dxa"/>
            <w:vAlign w:val="center"/>
          </w:tcPr>
          <w:p w:rsidR="00944ED7" w:rsidRDefault="009018F3">
            <w:pPr>
              <w:jc w:val="center"/>
            </w:pPr>
            <w:r>
              <w:rPr>
                <w:rFonts w:eastAsiaTheme="minorEastAsia"/>
                <w:color w:val="000000" w:themeColor="text1"/>
                <w:szCs w:val="21"/>
              </w:rPr>
              <w:t>信息技术</w:t>
            </w:r>
          </w:p>
        </w:tc>
        <w:tc>
          <w:tcPr>
            <w:tcW w:w="3119" w:type="dxa"/>
            <w:vAlign w:val="center"/>
          </w:tcPr>
          <w:p w:rsidR="00944ED7" w:rsidRDefault="009018F3">
            <w:pPr>
              <w:jc w:val="center"/>
            </w:pPr>
            <w:r>
              <w:rPr>
                <w:rFonts w:eastAsiaTheme="minorEastAsia"/>
                <w:color w:val="000000" w:themeColor="text1"/>
                <w:szCs w:val="21"/>
              </w:rPr>
              <w:t>27,682,347.26</w:t>
            </w:r>
          </w:p>
        </w:tc>
        <w:tc>
          <w:tcPr>
            <w:tcW w:w="3118" w:type="dxa"/>
            <w:vAlign w:val="center"/>
          </w:tcPr>
          <w:p w:rsidR="00944ED7" w:rsidRDefault="009018F3">
            <w:pPr>
              <w:jc w:val="center"/>
            </w:pPr>
            <w:r>
              <w:rPr>
                <w:rFonts w:eastAsiaTheme="minorEastAsia"/>
                <w:color w:val="000000" w:themeColor="text1"/>
                <w:szCs w:val="21"/>
              </w:rPr>
              <w:t>4.48</w:t>
            </w:r>
          </w:p>
        </w:tc>
      </w:tr>
      <w:tr w:rsidR="00944ED7">
        <w:trPr>
          <w:jc w:val="center"/>
        </w:trPr>
        <w:tc>
          <w:tcPr>
            <w:tcW w:w="2397" w:type="dxa"/>
            <w:vAlign w:val="center"/>
          </w:tcPr>
          <w:p w:rsidR="00944ED7" w:rsidRDefault="009018F3">
            <w:pPr>
              <w:jc w:val="center"/>
            </w:pPr>
            <w:r>
              <w:rPr>
                <w:rFonts w:eastAsiaTheme="minorEastAsia"/>
                <w:color w:val="000000" w:themeColor="text1"/>
                <w:szCs w:val="21"/>
              </w:rPr>
              <w:t>电信服务</w:t>
            </w:r>
          </w:p>
        </w:tc>
        <w:tc>
          <w:tcPr>
            <w:tcW w:w="3119" w:type="dxa"/>
            <w:vAlign w:val="center"/>
          </w:tcPr>
          <w:p w:rsidR="00944ED7" w:rsidRDefault="009018F3">
            <w:pPr>
              <w:jc w:val="center"/>
            </w:pPr>
            <w:r>
              <w:rPr>
                <w:rFonts w:eastAsiaTheme="minorEastAsia"/>
                <w:color w:val="000000" w:themeColor="text1"/>
                <w:szCs w:val="21"/>
              </w:rPr>
              <w:t>-</w:t>
            </w:r>
          </w:p>
        </w:tc>
        <w:tc>
          <w:tcPr>
            <w:tcW w:w="3118" w:type="dxa"/>
            <w:vAlign w:val="center"/>
          </w:tcPr>
          <w:p w:rsidR="00944ED7" w:rsidRDefault="009018F3">
            <w:pPr>
              <w:jc w:val="center"/>
            </w:pPr>
            <w:r>
              <w:rPr>
                <w:rFonts w:eastAsiaTheme="minorEastAsia"/>
                <w:color w:val="000000" w:themeColor="text1"/>
                <w:szCs w:val="21"/>
              </w:rPr>
              <w:t>-</w:t>
            </w:r>
          </w:p>
        </w:tc>
      </w:tr>
      <w:tr w:rsidR="00944ED7">
        <w:trPr>
          <w:jc w:val="center"/>
        </w:trPr>
        <w:tc>
          <w:tcPr>
            <w:tcW w:w="2397" w:type="dxa"/>
            <w:vAlign w:val="center"/>
          </w:tcPr>
          <w:p w:rsidR="00944ED7" w:rsidRDefault="009018F3">
            <w:pPr>
              <w:jc w:val="center"/>
            </w:pPr>
            <w:r>
              <w:rPr>
                <w:rFonts w:eastAsiaTheme="minorEastAsia"/>
                <w:color w:val="000000" w:themeColor="text1"/>
                <w:szCs w:val="21"/>
              </w:rPr>
              <w:t>公用事业</w:t>
            </w:r>
          </w:p>
        </w:tc>
        <w:tc>
          <w:tcPr>
            <w:tcW w:w="3119" w:type="dxa"/>
            <w:vAlign w:val="center"/>
          </w:tcPr>
          <w:p w:rsidR="00944ED7" w:rsidRDefault="009018F3">
            <w:pPr>
              <w:jc w:val="center"/>
            </w:pPr>
            <w:r>
              <w:rPr>
                <w:rFonts w:eastAsiaTheme="minorEastAsia"/>
                <w:color w:val="000000" w:themeColor="text1"/>
                <w:szCs w:val="21"/>
              </w:rPr>
              <w:t>-</w:t>
            </w:r>
          </w:p>
        </w:tc>
        <w:tc>
          <w:tcPr>
            <w:tcW w:w="3118" w:type="dxa"/>
            <w:vAlign w:val="center"/>
          </w:tcPr>
          <w:p w:rsidR="00944ED7" w:rsidRDefault="009018F3">
            <w:pPr>
              <w:jc w:val="center"/>
            </w:pPr>
            <w:r>
              <w:rPr>
                <w:rFonts w:eastAsiaTheme="minorEastAsia"/>
                <w:color w:val="000000" w:themeColor="text1"/>
                <w:szCs w:val="21"/>
              </w:rPr>
              <w:t>-</w:t>
            </w:r>
          </w:p>
        </w:tc>
      </w:tr>
      <w:tr w:rsidR="00944ED7">
        <w:trPr>
          <w:jc w:val="center"/>
        </w:trPr>
        <w:tc>
          <w:tcPr>
            <w:tcW w:w="2397" w:type="dxa"/>
            <w:vAlign w:val="center"/>
          </w:tcPr>
          <w:p w:rsidR="00944ED7" w:rsidRDefault="009018F3">
            <w:pPr>
              <w:jc w:val="center"/>
            </w:pPr>
            <w:r>
              <w:rPr>
                <w:rFonts w:eastAsiaTheme="minorEastAsia"/>
                <w:color w:val="000000" w:themeColor="text1"/>
                <w:szCs w:val="21"/>
              </w:rPr>
              <w:t>房地产</w:t>
            </w:r>
          </w:p>
        </w:tc>
        <w:tc>
          <w:tcPr>
            <w:tcW w:w="3119" w:type="dxa"/>
            <w:vAlign w:val="center"/>
          </w:tcPr>
          <w:p w:rsidR="00944ED7" w:rsidRDefault="009018F3">
            <w:pPr>
              <w:jc w:val="center"/>
            </w:pPr>
            <w:r>
              <w:rPr>
                <w:rFonts w:eastAsiaTheme="minorEastAsia"/>
                <w:color w:val="000000" w:themeColor="text1"/>
                <w:szCs w:val="21"/>
              </w:rPr>
              <w:t>-</w:t>
            </w:r>
          </w:p>
        </w:tc>
        <w:tc>
          <w:tcPr>
            <w:tcW w:w="3118" w:type="dxa"/>
            <w:vAlign w:val="center"/>
          </w:tcPr>
          <w:p w:rsidR="00944ED7" w:rsidRDefault="009018F3">
            <w:pPr>
              <w:jc w:val="center"/>
            </w:pPr>
            <w:r>
              <w:rPr>
                <w:rFonts w:eastAsiaTheme="minorEastAsia"/>
                <w:color w:val="000000" w:themeColor="text1"/>
                <w:szCs w:val="21"/>
              </w:rPr>
              <w:t>-</w:t>
            </w:r>
          </w:p>
        </w:tc>
      </w:tr>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合计</w:t>
            </w:r>
          </w:p>
        </w:tc>
        <w:tc>
          <w:tcPr>
            <w:tcW w:w="3119"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125,574,451.52</w:t>
            </w:r>
          </w:p>
        </w:tc>
        <w:tc>
          <w:tcPr>
            <w:tcW w:w="3118"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20.33</w:t>
            </w:r>
          </w:p>
        </w:tc>
      </w:tr>
    </w:tbl>
    <w:p w:rsidR="00753756" w:rsidRPr="00E56272" w:rsidRDefault="009C7DA4" w:rsidP="00E56272">
      <w:pPr>
        <w:tabs>
          <w:tab w:val="left" w:pos="426"/>
        </w:tabs>
        <w:spacing w:line="360" w:lineRule="auto"/>
        <w:ind w:firstLineChars="200" w:firstLine="420"/>
        <w:rPr>
          <w:kern w:val="0"/>
          <w:szCs w:val="21"/>
        </w:rPr>
      </w:pPr>
      <w:r w:rsidRPr="00E56272">
        <w:rPr>
          <w:kern w:val="0"/>
          <w:szCs w:val="21"/>
        </w:rPr>
        <w:t>注：以上分类采用全球行业分类标准（</w:t>
      </w:r>
      <w:r w:rsidRPr="00E56272">
        <w:rPr>
          <w:kern w:val="0"/>
          <w:szCs w:val="21"/>
        </w:rPr>
        <w:t>GICS</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8621"/>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944ED7">
        <w:trPr>
          <w:jc w:val="center"/>
        </w:trPr>
        <w:tc>
          <w:tcPr>
            <w:tcW w:w="817" w:type="dxa"/>
            <w:vAlign w:val="center"/>
          </w:tcPr>
          <w:p w:rsidR="00944ED7" w:rsidRDefault="009018F3">
            <w:pPr>
              <w:jc w:val="center"/>
            </w:pPr>
            <w:r>
              <w:rPr>
                <w:color w:val="000000"/>
                <w:szCs w:val="21"/>
              </w:rPr>
              <w:t>1</w:t>
            </w:r>
          </w:p>
        </w:tc>
        <w:tc>
          <w:tcPr>
            <w:tcW w:w="1276" w:type="dxa"/>
            <w:vAlign w:val="center"/>
          </w:tcPr>
          <w:p w:rsidR="00944ED7" w:rsidRDefault="009018F3">
            <w:pPr>
              <w:jc w:val="center"/>
            </w:pPr>
            <w:r>
              <w:rPr>
                <w:color w:val="000000"/>
                <w:szCs w:val="21"/>
              </w:rPr>
              <w:t>000568</w:t>
            </w:r>
          </w:p>
        </w:tc>
        <w:tc>
          <w:tcPr>
            <w:tcW w:w="1701" w:type="dxa"/>
            <w:vAlign w:val="center"/>
          </w:tcPr>
          <w:p w:rsidR="00944ED7" w:rsidRDefault="009018F3">
            <w:pPr>
              <w:jc w:val="center"/>
            </w:pPr>
            <w:r>
              <w:rPr>
                <w:color w:val="000000"/>
                <w:szCs w:val="21"/>
              </w:rPr>
              <w:t>泸州老窖</w:t>
            </w:r>
          </w:p>
        </w:tc>
        <w:tc>
          <w:tcPr>
            <w:tcW w:w="1276" w:type="dxa"/>
            <w:vAlign w:val="center"/>
          </w:tcPr>
          <w:p w:rsidR="00944ED7" w:rsidRDefault="009018F3">
            <w:pPr>
              <w:jc w:val="right"/>
            </w:pPr>
            <w:r>
              <w:rPr>
                <w:color w:val="000000"/>
                <w:szCs w:val="21"/>
              </w:rPr>
              <w:t>577,541</w:t>
            </w:r>
          </w:p>
        </w:tc>
        <w:tc>
          <w:tcPr>
            <w:tcW w:w="2172" w:type="dxa"/>
            <w:vAlign w:val="center"/>
          </w:tcPr>
          <w:p w:rsidR="00944ED7" w:rsidRDefault="009018F3">
            <w:pPr>
              <w:jc w:val="right"/>
            </w:pPr>
            <w:r>
              <w:rPr>
                <w:color w:val="000000"/>
                <w:szCs w:val="21"/>
              </w:rPr>
              <w:t>52,625,535.92</w:t>
            </w:r>
          </w:p>
        </w:tc>
        <w:tc>
          <w:tcPr>
            <w:tcW w:w="1852" w:type="dxa"/>
            <w:vAlign w:val="center"/>
          </w:tcPr>
          <w:p w:rsidR="00944ED7" w:rsidRDefault="009018F3">
            <w:pPr>
              <w:jc w:val="right"/>
            </w:pPr>
            <w:r>
              <w:rPr>
                <w:color w:val="000000"/>
                <w:szCs w:val="21"/>
              </w:rPr>
              <w:t>8.52</w:t>
            </w:r>
          </w:p>
        </w:tc>
      </w:tr>
      <w:tr w:rsidR="00944ED7">
        <w:trPr>
          <w:jc w:val="center"/>
        </w:trPr>
        <w:tc>
          <w:tcPr>
            <w:tcW w:w="817" w:type="dxa"/>
            <w:vAlign w:val="center"/>
          </w:tcPr>
          <w:p w:rsidR="00944ED7" w:rsidRDefault="009018F3">
            <w:pPr>
              <w:jc w:val="center"/>
            </w:pPr>
            <w:r>
              <w:rPr>
                <w:color w:val="000000"/>
                <w:szCs w:val="21"/>
              </w:rPr>
              <w:t>2</w:t>
            </w:r>
          </w:p>
        </w:tc>
        <w:tc>
          <w:tcPr>
            <w:tcW w:w="1276" w:type="dxa"/>
            <w:vAlign w:val="center"/>
          </w:tcPr>
          <w:p w:rsidR="00944ED7" w:rsidRDefault="009018F3">
            <w:pPr>
              <w:jc w:val="center"/>
            </w:pPr>
            <w:r>
              <w:rPr>
                <w:color w:val="000000"/>
                <w:szCs w:val="21"/>
              </w:rPr>
              <w:t>600276</w:t>
            </w:r>
          </w:p>
        </w:tc>
        <w:tc>
          <w:tcPr>
            <w:tcW w:w="1701" w:type="dxa"/>
            <w:vAlign w:val="center"/>
          </w:tcPr>
          <w:p w:rsidR="00944ED7" w:rsidRDefault="009018F3">
            <w:pPr>
              <w:jc w:val="center"/>
            </w:pPr>
            <w:r>
              <w:rPr>
                <w:color w:val="000000"/>
                <w:szCs w:val="21"/>
              </w:rPr>
              <w:t>恒瑞医药</w:t>
            </w:r>
          </w:p>
        </w:tc>
        <w:tc>
          <w:tcPr>
            <w:tcW w:w="1276" w:type="dxa"/>
            <w:vAlign w:val="center"/>
          </w:tcPr>
          <w:p w:rsidR="00944ED7" w:rsidRDefault="009018F3">
            <w:pPr>
              <w:jc w:val="right"/>
            </w:pPr>
            <w:r>
              <w:rPr>
                <w:color w:val="000000"/>
                <w:szCs w:val="21"/>
              </w:rPr>
              <w:t>458,280</w:t>
            </w:r>
          </w:p>
        </w:tc>
        <w:tc>
          <w:tcPr>
            <w:tcW w:w="2172" w:type="dxa"/>
            <w:vAlign w:val="center"/>
          </w:tcPr>
          <w:p w:rsidR="00944ED7" w:rsidRDefault="009018F3">
            <w:pPr>
              <w:jc w:val="right"/>
            </w:pPr>
            <w:r>
              <w:rPr>
                <w:color w:val="000000"/>
                <w:szCs w:val="21"/>
              </w:rPr>
              <w:t>42,299,244.00</w:t>
            </w:r>
          </w:p>
        </w:tc>
        <w:tc>
          <w:tcPr>
            <w:tcW w:w="1852" w:type="dxa"/>
            <w:vAlign w:val="center"/>
          </w:tcPr>
          <w:p w:rsidR="00944ED7" w:rsidRDefault="009018F3">
            <w:pPr>
              <w:jc w:val="right"/>
            </w:pPr>
            <w:r>
              <w:rPr>
                <w:color w:val="000000"/>
                <w:szCs w:val="21"/>
              </w:rPr>
              <w:t>6.85</w:t>
            </w:r>
          </w:p>
        </w:tc>
      </w:tr>
      <w:tr w:rsidR="00944ED7">
        <w:trPr>
          <w:jc w:val="center"/>
        </w:trPr>
        <w:tc>
          <w:tcPr>
            <w:tcW w:w="817" w:type="dxa"/>
            <w:vAlign w:val="center"/>
          </w:tcPr>
          <w:p w:rsidR="00944ED7" w:rsidRDefault="009018F3">
            <w:pPr>
              <w:jc w:val="center"/>
            </w:pPr>
            <w:r>
              <w:rPr>
                <w:color w:val="000000"/>
                <w:szCs w:val="21"/>
              </w:rPr>
              <w:t>3</w:t>
            </w:r>
          </w:p>
        </w:tc>
        <w:tc>
          <w:tcPr>
            <w:tcW w:w="1276" w:type="dxa"/>
            <w:vAlign w:val="center"/>
          </w:tcPr>
          <w:p w:rsidR="00944ED7" w:rsidRDefault="009018F3">
            <w:pPr>
              <w:jc w:val="center"/>
            </w:pPr>
            <w:r>
              <w:rPr>
                <w:color w:val="000000"/>
                <w:szCs w:val="21"/>
              </w:rPr>
              <w:t>002475</w:t>
            </w:r>
          </w:p>
        </w:tc>
        <w:tc>
          <w:tcPr>
            <w:tcW w:w="1701" w:type="dxa"/>
            <w:vAlign w:val="center"/>
          </w:tcPr>
          <w:p w:rsidR="00944ED7" w:rsidRDefault="009018F3">
            <w:pPr>
              <w:jc w:val="center"/>
            </w:pPr>
            <w:r>
              <w:rPr>
                <w:color w:val="000000"/>
                <w:szCs w:val="21"/>
              </w:rPr>
              <w:t>立讯精密</w:t>
            </w:r>
          </w:p>
        </w:tc>
        <w:tc>
          <w:tcPr>
            <w:tcW w:w="1276" w:type="dxa"/>
            <w:vAlign w:val="center"/>
          </w:tcPr>
          <w:p w:rsidR="00944ED7" w:rsidRDefault="009018F3">
            <w:pPr>
              <w:jc w:val="right"/>
            </w:pPr>
            <w:r>
              <w:rPr>
                <w:color w:val="000000"/>
                <w:szCs w:val="21"/>
              </w:rPr>
              <w:t>783,492</w:t>
            </w:r>
          </w:p>
        </w:tc>
        <w:tc>
          <w:tcPr>
            <w:tcW w:w="2172" w:type="dxa"/>
            <w:vAlign w:val="center"/>
          </w:tcPr>
          <w:p w:rsidR="00944ED7" w:rsidRDefault="009018F3">
            <w:pPr>
              <w:jc w:val="right"/>
            </w:pPr>
            <w:r>
              <w:rPr>
                <w:color w:val="000000"/>
                <w:szCs w:val="21"/>
              </w:rPr>
              <w:t>40,232,314.20</w:t>
            </w:r>
          </w:p>
        </w:tc>
        <w:tc>
          <w:tcPr>
            <w:tcW w:w="1852" w:type="dxa"/>
            <w:vAlign w:val="center"/>
          </w:tcPr>
          <w:p w:rsidR="00944ED7" w:rsidRDefault="009018F3">
            <w:pPr>
              <w:jc w:val="right"/>
            </w:pPr>
            <w:r>
              <w:rPr>
                <w:color w:val="000000"/>
                <w:szCs w:val="21"/>
              </w:rPr>
              <w:t>6.51</w:t>
            </w:r>
          </w:p>
        </w:tc>
      </w:tr>
      <w:tr w:rsidR="00944ED7">
        <w:trPr>
          <w:jc w:val="center"/>
        </w:trPr>
        <w:tc>
          <w:tcPr>
            <w:tcW w:w="817" w:type="dxa"/>
            <w:vAlign w:val="center"/>
          </w:tcPr>
          <w:p w:rsidR="00944ED7" w:rsidRDefault="009018F3">
            <w:pPr>
              <w:jc w:val="center"/>
            </w:pPr>
            <w:r>
              <w:rPr>
                <w:color w:val="000000"/>
                <w:szCs w:val="21"/>
              </w:rPr>
              <w:t>4</w:t>
            </w:r>
          </w:p>
        </w:tc>
        <w:tc>
          <w:tcPr>
            <w:tcW w:w="1276" w:type="dxa"/>
            <w:vAlign w:val="center"/>
          </w:tcPr>
          <w:p w:rsidR="00944ED7" w:rsidRDefault="009018F3">
            <w:pPr>
              <w:jc w:val="center"/>
            </w:pPr>
            <w:r>
              <w:rPr>
                <w:color w:val="000000"/>
                <w:szCs w:val="21"/>
              </w:rPr>
              <w:t>00291</w:t>
            </w:r>
          </w:p>
        </w:tc>
        <w:tc>
          <w:tcPr>
            <w:tcW w:w="1701" w:type="dxa"/>
            <w:vAlign w:val="center"/>
          </w:tcPr>
          <w:p w:rsidR="00944ED7" w:rsidRDefault="009018F3">
            <w:pPr>
              <w:jc w:val="center"/>
            </w:pPr>
            <w:r>
              <w:rPr>
                <w:color w:val="000000"/>
                <w:szCs w:val="21"/>
              </w:rPr>
              <w:t>华润啤酒</w:t>
            </w:r>
          </w:p>
        </w:tc>
        <w:tc>
          <w:tcPr>
            <w:tcW w:w="1276" w:type="dxa"/>
            <w:vAlign w:val="center"/>
          </w:tcPr>
          <w:p w:rsidR="00944ED7" w:rsidRDefault="009018F3">
            <w:pPr>
              <w:jc w:val="right"/>
            </w:pPr>
            <w:r>
              <w:rPr>
                <w:color w:val="000000"/>
                <w:szCs w:val="21"/>
              </w:rPr>
              <w:t>860,000</w:t>
            </w:r>
          </w:p>
        </w:tc>
        <w:tc>
          <w:tcPr>
            <w:tcW w:w="2172" w:type="dxa"/>
            <w:vAlign w:val="center"/>
          </w:tcPr>
          <w:p w:rsidR="00944ED7" w:rsidRDefault="009018F3">
            <w:pPr>
              <w:jc w:val="right"/>
            </w:pPr>
            <w:r>
              <w:rPr>
                <w:color w:val="000000"/>
                <w:szCs w:val="21"/>
              </w:rPr>
              <w:t>33,936,122.88</w:t>
            </w:r>
          </w:p>
        </w:tc>
        <w:tc>
          <w:tcPr>
            <w:tcW w:w="1852" w:type="dxa"/>
            <w:vAlign w:val="center"/>
          </w:tcPr>
          <w:p w:rsidR="00944ED7" w:rsidRDefault="009018F3">
            <w:pPr>
              <w:jc w:val="right"/>
            </w:pPr>
            <w:r>
              <w:rPr>
                <w:color w:val="000000"/>
                <w:szCs w:val="21"/>
              </w:rPr>
              <w:t>5.50</w:t>
            </w:r>
          </w:p>
        </w:tc>
      </w:tr>
      <w:tr w:rsidR="00944ED7">
        <w:trPr>
          <w:jc w:val="center"/>
        </w:trPr>
        <w:tc>
          <w:tcPr>
            <w:tcW w:w="817" w:type="dxa"/>
            <w:vAlign w:val="center"/>
          </w:tcPr>
          <w:p w:rsidR="00944ED7" w:rsidRDefault="009018F3">
            <w:pPr>
              <w:jc w:val="center"/>
            </w:pPr>
            <w:r>
              <w:rPr>
                <w:color w:val="000000"/>
                <w:szCs w:val="21"/>
              </w:rPr>
              <w:t>5</w:t>
            </w:r>
          </w:p>
        </w:tc>
        <w:tc>
          <w:tcPr>
            <w:tcW w:w="1276" w:type="dxa"/>
            <w:vAlign w:val="center"/>
          </w:tcPr>
          <w:p w:rsidR="00944ED7" w:rsidRDefault="009018F3">
            <w:pPr>
              <w:jc w:val="center"/>
            </w:pPr>
            <w:r>
              <w:rPr>
                <w:color w:val="000000"/>
                <w:szCs w:val="21"/>
              </w:rPr>
              <w:t>000661</w:t>
            </w:r>
          </w:p>
        </w:tc>
        <w:tc>
          <w:tcPr>
            <w:tcW w:w="1701" w:type="dxa"/>
            <w:vAlign w:val="center"/>
          </w:tcPr>
          <w:p w:rsidR="00944ED7" w:rsidRDefault="009018F3">
            <w:pPr>
              <w:jc w:val="center"/>
            </w:pPr>
            <w:r>
              <w:rPr>
                <w:color w:val="000000"/>
                <w:szCs w:val="21"/>
              </w:rPr>
              <w:t>长春高新</w:t>
            </w:r>
          </w:p>
        </w:tc>
        <w:tc>
          <w:tcPr>
            <w:tcW w:w="1276" w:type="dxa"/>
            <w:vAlign w:val="center"/>
          </w:tcPr>
          <w:p w:rsidR="00944ED7" w:rsidRDefault="009018F3">
            <w:pPr>
              <w:jc w:val="right"/>
            </w:pPr>
            <w:r>
              <w:rPr>
                <w:color w:val="000000"/>
                <w:szCs w:val="21"/>
              </w:rPr>
              <w:t>77,800</w:t>
            </w:r>
          </w:p>
        </w:tc>
        <w:tc>
          <w:tcPr>
            <w:tcW w:w="2172" w:type="dxa"/>
            <w:vAlign w:val="center"/>
          </w:tcPr>
          <w:p w:rsidR="00944ED7" w:rsidRDefault="009018F3">
            <w:pPr>
              <w:jc w:val="right"/>
            </w:pPr>
            <w:r>
              <w:rPr>
                <w:color w:val="000000"/>
                <w:szCs w:val="21"/>
              </w:rPr>
              <w:t>33,866,340.00</w:t>
            </w:r>
          </w:p>
        </w:tc>
        <w:tc>
          <w:tcPr>
            <w:tcW w:w="1852" w:type="dxa"/>
            <w:vAlign w:val="center"/>
          </w:tcPr>
          <w:p w:rsidR="00944ED7" w:rsidRDefault="009018F3">
            <w:pPr>
              <w:jc w:val="right"/>
            </w:pPr>
            <w:r>
              <w:rPr>
                <w:color w:val="000000"/>
                <w:szCs w:val="21"/>
              </w:rPr>
              <w:t>5.48</w:t>
            </w:r>
          </w:p>
        </w:tc>
      </w:tr>
      <w:tr w:rsidR="00944ED7">
        <w:trPr>
          <w:jc w:val="center"/>
        </w:trPr>
        <w:tc>
          <w:tcPr>
            <w:tcW w:w="817" w:type="dxa"/>
            <w:vAlign w:val="center"/>
          </w:tcPr>
          <w:p w:rsidR="00944ED7" w:rsidRDefault="009018F3">
            <w:pPr>
              <w:jc w:val="center"/>
            </w:pPr>
            <w:r>
              <w:rPr>
                <w:color w:val="000000"/>
                <w:szCs w:val="21"/>
              </w:rPr>
              <w:t>6</w:t>
            </w:r>
          </w:p>
        </w:tc>
        <w:tc>
          <w:tcPr>
            <w:tcW w:w="1276" w:type="dxa"/>
            <w:vAlign w:val="center"/>
          </w:tcPr>
          <w:p w:rsidR="00944ED7" w:rsidRDefault="009018F3">
            <w:pPr>
              <w:jc w:val="center"/>
            </w:pPr>
            <w:r>
              <w:rPr>
                <w:color w:val="000000"/>
                <w:szCs w:val="21"/>
              </w:rPr>
              <w:t>601012</w:t>
            </w:r>
          </w:p>
        </w:tc>
        <w:tc>
          <w:tcPr>
            <w:tcW w:w="1701" w:type="dxa"/>
            <w:vAlign w:val="center"/>
          </w:tcPr>
          <w:p w:rsidR="00944ED7" w:rsidRDefault="009018F3">
            <w:pPr>
              <w:jc w:val="center"/>
            </w:pPr>
            <w:r>
              <w:rPr>
                <w:color w:val="000000"/>
                <w:szCs w:val="21"/>
              </w:rPr>
              <w:t>隆基股份</w:t>
            </w:r>
          </w:p>
        </w:tc>
        <w:tc>
          <w:tcPr>
            <w:tcW w:w="1276" w:type="dxa"/>
            <w:vAlign w:val="center"/>
          </w:tcPr>
          <w:p w:rsidR="00944ED7" w:rsidRDefault="009018F3">
            <w:pPr>
              <w:jc w:val="right"/>
            </w:pPr>
            <w:r>
              <w:rPr>
                <w:color w:val="000000"/>
                <w:szCs w:val="21"/>
              </w:rPr>
              <w:t>829,734</w:t>
            </w:r>
          </w:p>
        </w:tc>
        <w:tc>
          <w:tcPr>
            <w:tcW w:w="2172" w:type="dxa"/>
            <w:vAlign w:val="center"/>
          </w:tcPr>
          <w:p w:rsidR="00944ED7" w:rsidRDefault="009018F3">
            <w:pPr>
              <w:jc w:val="right"/>
            </w:pPr>
            <w:r>
              <w:rPr>
                <w:color w:val="000000"/>
                <w:szCs w:val="21"/>
              </w:rPr>
              <w:t>33,795,065.82</w:t>
            </w:r>
          </w:p>
        </w:tc>
        <w:tc>
          <w:tcPr>
            <w:tcW w:w="1852" w:type="dxa"/>
            <w:vAlign w:val="center"/>
          </w:tcPr>
          <w:p w:rsidR="00944ED7" w:rsidRDefault="009018F3">
            <w:pPr>
              <w:jc w:val="right"/>
            </w:pPr>
            <w:r>
              <w:rPr>
                <w:color w:val="000000"/>
                <w:szCs w:val="21"/>
              </w:rPr>
              <w:t>5.47</w:t>
            </w:r>
          </w:p>
        </w:tc>
      </w:tr>
      <w:tr w:rsidR="00944ED7">
        <w:trPr>
          <w:jc w:val="center"/>
        </w:trPr>
        <w:tc>
          <w:tcPr>
            <w:tcW w:w="817" w:type="dxa"/>
            <w:vAlign w:val="center"/>
          </w:tcPr>
          <w:p w:rsidR="00944ED7" w:rsidRDefault="009018F3">
            <w:pPr>
              <w:jc w:val="center"/>
            </w:pPr>
            <w:r>
              <w:rPr>
                <w:color w:val="000000"/>
                <w:szCs w:val="21"/>
              </w:rPr>
              <w:t>7</w:t>
            </w:r>
          </w:p>
        </w:tc>
        <w:tc>
          <w:tcPr>
            <w:tcW w:w="1276" w:type="dxa"/>
            <w:vAlign w:val="center"/>
          </w:tcPr>
          <w:p w:rsidR="00944ED7" w:rsidRDefault="009018F3">
            <w:pPr>
              <w:jc w:val="center"/>
            </w:pPr>
            <w:r>
              <w:rPr>
                <w:color w:val="000000"/>
                <w:szCs w:val="21"/>
              </w:rPr>
              <w:t>02269</w:t>
            </w:r>
          </w:p>
        </w:tc>
        <w:tc>
          <w:tcPr>
            <w:tcW w:w="1701" w:type="dxa"/>
            <w:vAlign w:val="center"/>
          </w:tcPr>
          <w:p w:rsidR="00944ED7" w:rsidRDefault="009018F3">
            <w:pPr>
              <w:jc w:val="center"/>
            </w:pPr>
            <w:r>
              <w:rPr>
                <w:color w:val="000000"/>
                <w:szCs w:val="21"/>
              </w:rPr>
              <w:t>药明生物</w:t>
            </w:r>
          </w:p>
        </w:tc>
        <w:tc>
          <w:tcPr>
            <w:tcW w:w="1276" w:type="dxa"/>
            <w:vAlign w:val="center"/>
          </w:tcPr>
          <w:p w:rsidR="00944ED7" w:rsidRDefault="009018F3">
            <w:pPr>
              <w:jc w:val="right"/>
            </w:pPr>
            <w:r>
              <w:rPr>
                <w:color w:val="000000"/>
                <w:szCs w:val="21"/>
              </w:rPr>
              <w:t>231,500</w:t>
            </w:r>
          </w:p>
        </w:tc>
        <w:tc>
          <w:tcPr>
            <w:tcW w:w="2172" w:type="dxa"/>
            <w:vAlign w:val="center"/>
          </w:tcPr>
          <w:p w:rsidR="00944ED7" w:rsidRDefault="009018F3">
            <w:pPr>
              <w:jc w:val="right"/>
            </w:pPr>
            <w:r>
              <w:rPr>
                <w:color w:val="000000"/>
                <w:szCs w:val="21"/>
              </w:rPr>
              <w:t>29,985,220.85</w:t>
            </w:r>
          </w:p>
        </w:tc>
        <w:tc>
          <w:tcPr>
            <w:tcW w:w="1852" w:type="dxa"/>
            <w:vAlign w:val="center"/>
          </w:tcPr>
          <w:p w:rsidR="00944ED7" w:rsidRDefault="009018F3">
            <w:pPr>
              <w:jc w:val="right"/>
            </w:pPr>
            <w:r>
              <w:rPr>
                <w:color w:val="000000"/>
                <w:szCs w:val="21"/>
              </w:rPr>
              <w:t>4.86</w:t>
            </w:r>
          </w:p>
        </w:tc>
      </w:tr>
      <w:tr w:rsidR="00944ED7">
        <w:trPr>
          <w:jc w:val="center"/>
        </w:trPr>
        <w:tc>
          <w:tcPr>
            <w:tcW w:w="817" w:type="dxa"/>
            <w:vAlign w:val="center"/>
          </w:tcPr>
          <w:p w:rsidR="00944ED7" w:rsidRDefault="009018F3">
            <w:pPr>
              <w:jc w:val="center"/>
            </w:pPr>
            <w:r>
              <w:rPr>
                <w:color w:val="000000"/>
                <w:szCs w:val="21"/>
              </w:rPr>
              <w:t>8</w:t>
            </w:r>
          </w:p>
        </w:tc>
        <w:tc>
          <w:tcPr>
            <w:tcW w:w="1276" w:type="dxa"/>
            <w:vAlign w:val="center"/>
          </w:tcPr>
          <w:p w:rsidR="00944ED7" w:rsidRDefault="009018F3">
            <w:pPr>
              <w:jc w:val="center"/>
            </w:pPr>
            <w:r>
              <w:rPr>
                <w:color w:val="000000"/>
                <w:szCs w:val="21"/>
              </w:rPr>
              <w:t>000100</w:t>
            </w:r>
          </w:p>
        </w:tc>
        <w:tc>
          <w:tcPr>
            <w:tcW w:w="1701" w:type="dxa"/>
            <w:vAlign w:val="center"/>
          </w:tcPr>
          <w:p w:rsidR="00944ED7" w:rsidRDefault="009018F3">
            <w:pPr>
              <w:jc w:val="center"/>
            </w:pPr>
            <w:r>
              <w:rPr>
                <w:color w:val="000000"/>
                <w:szCs w:val="21"/>
              </w:rPr>
              <w:t>TCL</w:t>
            </w:r>
            <w:r>
              <w:rPr>
                <w:color w:val="000000"/>
                <w:szCs w:val="21"/>
              </w:rPr>
              <w:t>科技</w:t>
            </w:r>
          </w:p>
        </w:tc>
        <w:tc>
          <w:tcPr>
            <w:tcW w:w="1276" w:type="dxa"/>
            <w:vAlign w:val="center"/>
          </w:tcPr>
          <w:p w:rsidR="00944ED7" w:rsidRDefault="009018F3">
            <w:pPr>
              <w:jc w:val="right"/>
            </w:pPr>
            <w:r>
              <w:rPr>
                <w:color w:val="000000"/>
                <w:szCs w:val="21"/>
              </w:rPr>
              <w:t>4,754,446</w:t>
            </w:r>
          </w:p>
        </w:tc>
        <w:tc>
          <w:tcPr>
            <w:tcW w:w="2172" w:type="dxa"/>
            <w:vAlign w:val="center"/>
          </w:tcPr>
          <w:p w:rsidR="00944ED7" w:rsidRDefault="009018F3">
            <w:pPr>
              <w:jc w:val="right"/>
            </w:pPr>
            <w:r>
              <w:rPr>
                <w:color w:val="000000"/>
                <w:szCs w:val="21"/>
              </w:rPr>
              <w:t>29,477,565.20</w:t>
            </w:r>
          </w:p>
        </w:tc>
        <w:tc>
          <w:tcPr>
            <w:tcW w:w="1852" w:type="dxa"/>
            <w:vAlign w:val="center"/>
          </w:tcPr>
          <w:p w:rsidR="00944ED7" w:rsidRDefault="009018F3">
            <w:pPr>
              <w:jc w:val="right"/>
            </w:pPr>
            <w:r>
              <w:rPr>
                <w:color w:val="000000"/>
                <w:szCs w:val="21"/>
              </w:rPr>
              <w:t>4.77</w:t>
            </w:r>
          </w:p>
        </w:tc>
      </w:tr>
      <w:tr w:rsidR="00944ED7">
        <w:trPr>
          <w:jc w:val="center"/>
        </w:trPr>
        <w:tc>
          <w:tcPr>
            <w:tcW w:w="817" w:type="dxa"/>
            <w:vAlign w:val="center"/>
          </w:tcPr>
          <w:p w:rsidR="00944ED7" w:rsidRDefault="009018F3">
            <w:pPr>
              <w:jc w:val="center"/>
            </w:pPr>
            <w:r>
              <w:rPr>
                <w:color w:val="000000"/>
                <w:szCs w:val="21"/>
              </w:rPr>
              <w:t>9</w:t>
            </w:r>
          </w:p>
        </w:tc>
        <w:tc>
          <w:tcPr>
            <w:tcW w:w="1276" w:type="dxa"/>
            <w:vAlign w:val="center"/>
          </w:tcPr>
          <w:p w:rsidR="00944ED7" w:rsidRDefault="009018F3">
            <w:pPr>
              <w:jc w:val="center"/>
            </w:pPr>
            <w:r>
              <w:rPr>
                <w:color w:val="000000"/>
                <w:szCs w:val="21"/>
              </w:rPr>
              <w:t>02382</w:t>
            </w:r>
          </w:p>
        </w:tc>
        <w:tc>
          <w:tcPr>
            <w:tcW w:w="1701" w:type="dxa"/>
            <w:vAlign w:val="center"/>
          </w:tcPr>
          <w:p w:rsidR="00944ED7" w:rsidRDefault="009018F3">
            <w:pPr>
              <w:jc w:val="center"/>
            </w:pPr>
            <w:r>
              <w:rPr>
                <w:color w:val="000000"/>
                <w:szCs w:val="21"/>
              </w:rPr>
              <w:t>舜宇光学科技</w:t>
            </w:r>
          </w:p>
        </w:tc>
        <w:tc>
          <w:tcPr>
            <w:tcW w:w="1276" w:type="dxa"/>
            <w:vAlign w:val="center"/>
          </w:tcPr>
          <w:p w:rsidR="00944ED7" w:rsidRDefault="009018F3">
            <w:pPr>
              <w:jc w:val="right"/>
            </w:pPr>
            <w:r>
              <w:rPr>
                <w:color w:val="000000"/>
                <w:szCs w:val="21"/>
              </w:rPr>
              <w:t>244,400</w:t>
            </w:r>
          </w:p>
        </w:tc>
        <w:tc>
          <w:tcPr>
            <w:tcW w:w="2172" w:type="dxa"/>
            <w:vAlign w:val="center"/>
          </w:tcPr>
          <w:p w:rsidR="00944ED7" w:rsidRDefault="009018F3">
            <w:pPr>
              <w:jc w:val="right"/>
            </w:pPr>
            <w:r>
              <w:rPr>
                <w:color w:val="000000"/>
                <w:szCs w:val="21"/>
              </w:rPr>
              <w:t>27,682,347.26</w:t>
            </w:r>
          </w:p>
        </w:tc>
        <w:tc>
          <w:tcPr>
            <w:tcW w:w="1852" w:type="dxa"/>
            <w:vAlign w:val="center"/>
          </w:tcPr>
          <w:p w:rsidR="00944ED7" w:rsidRDefault="009018F3">
            <w:pPr>
              <w:jc w:val="right"/>
            </w:pPr>
            <w:r>
              <w:rPr>
                <w:color w:val="000000"/>
                <w:szCs w:val="21"/>
              </w:rPr>
              <w:t>4.48</w:t>
            </w:r>
          </w:p>
        </w:tc>
      </w:tr>
      <w:tr w:rsidR="00944ED7">
        <w:trPr>
          <w:jc w:val="center"/>
        </w:trPr>
        <w:tc>
          <w:tcPr>
            <w:tcW w:w="817" w:type="dxa"/>
            <w:vAlign w:val="center"/>
          </w:tcPr>
          <w:p w:rsidR="00944ED7" w:rsidRDefault="009018F3">
            <w:pPr>
              <w:jc w:val="center"/>
            </w:pPr>
            <w:r>
              <w:rPr>
                <w:color w:val="000000"/>
                <w:szCs w:val="21"/>
              </w:rPr>
              <w:t>10</w:t>
            </w:r>
          </w:p>
        </w:tc>
        <w:tc>
          <w:tcPr>
            <w:tcW w:w="1276" w:type="dxa"/>
            <w:vAlign w:val="center"/>
          </w:tcPr>
          <w:p w:rsidR="00944ED7" w:rsidRDefault="009018F3">
            <w:pPr>
              <w:jc w:val="center"/>
            </w:pPr>
            <w:r>
              <w:rPr>
                <w:color w:val="000000"/>
                <w:szCs w:val="21"/>
              </w:rPr>
              <w:t>02020</w:t>
            </w:r>
          </w:p>
        </w:tc>
        <w:tc>
          <w:tcPr>
            <w:tcW w:w="1701" w:type="dxa"/>
            <w:vAlign w:val="center"/>
          </w:tcPr>
          <w:p w:rsidR="00944ED7" w:rsidRDefault="009018F3">
            <w:pPr>
              <w:jc w:val="center"/>
            </w:pPr>
            <w:r>
              <w:rPr>
                <w:color w:val="000000"/>
                <w:szCs w:val="21"/>
              </w:rPr>
              <w:t>安踏体育</w:t>
            </w:r>
          </w:p>
        </w:tc>
        <w:tc>
          <w:tcPr>
            <w:tcW w:w="1276" w:type="dxa"/>
            <w:vAlign w:val="center"/>
          </w:tcPr>
          <w:p w:rsidR="00944ED7" w:rsidRDefault="009018F3">
            <w:pPr>
              <w:jc w:val="right"/>
            </w:pPr>
            <w:r>
              <w:rPr>
                <w:color w:val="000000"/>
                <w:szCs w:val="21"/>
              </w:rPr>
              <w:t>396,000</w:t>
            </w:r>
          </w:p>
        </w:tc>
        <w:tc>
          <w:tcPr>
            <w:tcW w:w="2172" w:type="dxa"/>
            <w:vAlign w:val="center"/>
          </w:tcPr>
          <w:p w:rsidR="00944ED7" w:rsidRDefault="009018F3">
            <w:pPr>
              <w:jc w:val="right"/>
            </w:pPr>
            <w:r>
              <w:rPr>
                <w:color w:val="000000"/>
                <w:szCs w:val="21"/>
              </w:rPr>
              <w:t>24,741,801.22</w:t>
            </w:r>
          </w:p>
        </w:tc>
        <w:tc>
          <w:tcPr>
            <w:tcW w:w="1852" w:type="dxa"/>
            <w:vAlign w:val="center"/>
          </w:tcPr>
          <w:p w:rsidR="00944ED7" w:rsidRDefault="009018F3">
            <w:pPr>
              <w:jc w:val="right"/>
            </w:pPr>
            <w:r>
              <w:rPr>
                <w:color w:val="000000"/>
                <w:szCs w:val="21"/>
              </w:rPr>
              <w:t>4.01</w:t>
            </w:r>
          </w:p>
        </w:tc>
      </w:tr>
      <w:tr w:rsidR="00944ED7">
        <w:trPr>
          <w:jc w:val="center"/>
        </w:trPr>
        <w:tc>
          <w:tcPr>
            <w:tcW w:w="817" w:type="dxa"/>
            <w:vAlign w:val="center"/>
          </w:tcPr>
          <w:p w:rsidR="00944ED7" w:rsidRDefault="009018F3">
            <w:pPr>
              <w:jc w:val="center"/>
            </w:pPr>
            <w:r>
              <w:rPr>
                <w:color w:val="000000"/>
                <w:szCs w:val="21"/>
              </w:rPr>
              <w:t>11</w:t>
            </w:r>
          </w:p>
        </w:tc>
        <w:tc>
          <w:tcPr>
            <w:tcW w:w="1276" w:type="dxa"/>
            <w:vAlign w:val="center"/>
          </w:tcPr>
          <w:p w:rsidR="00944ED7" w:rsidRDefault="009018F3">
            <w:pPr>
              <w:jc w:val="center"/>
            </w:pPr>
            <w:r>
              <w:rPr>
                <w:color w:val="000000"/>
                <w:szCs w:val="21"/>
              </w:rPr>
              <w:t>603338</w:t>
            </w:r>
          </w:p>
        </w:tc>
        <w:tc>
          <w:tcPr>
            <w:tcW w:w="1701" w:type="dxa"/>
            <w:vAlign w:val="center"/>
          </w:tcPr>
          <w:p w:rsidR="00944ED7" w:rsidRDefault="009018F3">
            <w:pPr>
              <w:jc w:val="center"/>
            </w:pPr>
            <w:r>
              <w:rPr>
                <w:color w:val="000000"/>
                <w:szCs w:val="21"/>
              </w:rPr>
              <w:t>浙江鼎力</w:t>
            </w:r>
          </w:p>
        </w:tc>
        <w:tc>
          <w:tcPr>
            <w:tcW w:w="1276" w:type="dxa"/>
            <w:vAlign w:val="center"/>
          </w:tcPr>
          <w:p w:rsidR="00944ED7" w:rsidRDefault="009018F3">
            <w:pPr>
              <w:jc w:val="right"/>
            </w:pPr>
            <w:r>
              <w:rPr>
                <w:color w:val="000000"/>
                <w:szCs w:val="21"/>
              </w:rPr>
              <w:t>317,100</w:t>
            </w:r>
          </w:p>
        </w:tc>
        <w:tc>
          <w:tcPr>
            <w:tcW w:w="2172" w:type="dxa"/>
            <w:vAlign w:val="center"/>
          </w:tcPr>
          <w:p w:rsidR="00944ED7" w:rsidRDefault="009018F3">
            <w:pPr>
              <w:jc w:val="right"/>
            </w:pPr>
            <w:r>
              <w:rPr>
                <w:color w:val="000000"/>
                <w:szCs w:val="21"/>
              </w:rPr>
              <w:t>24,026,667.00</w:t>
            </w:r>
          </w:p>
        </w:tc>
        <w:tc>
          <w:tcPr>
            <w:tcW w:w="1852" w:type="dxa"/>
            <w:vAlign w:val="center"/>
          </w:tcPr>
          <w:p w:rsidR="00944ED7" w:rsidRDefault="009018F3">
            <w:pPr>
              <w:jc w:val="right"/>
            </w:pPr>
            <w:r>
              <w:rPr>
                <w:color w:val="000000"/>
                <w:szCs w:val="21"/>
              </w:rPr>
              <w:t>3.89</w:t>
            </w:r>
          </w:p>
        </w:tc>
      </w:tr>
      <w:tr w:rsidR="00944ED7">
        <w:trPr>
          <w:jc w:val="center"/>
        </w:trPr>
        <w:tc>
          <w:tcPr>
            <w:tcW w:w="817" w:type="dxa"/>
            <w:vAlign w:val="center"/>
          </w:tcPr>
          <w:p w:rsidR="00944ED7" w:rsidRDefault="009018F3">
            <w:pPr>
              <w:jc w:val="center"/>
            </w:pPr>
            <w:r>
              <w:rPr>
                <w:color w:val="000000"/>
                <w:szCs w:val="21"/>
              </w:rPr>
              <w:t>12</w:t>
            </w:r>
          </w:p>
        </w:tc>
        <w:tc>
          <w:tcPr>
            <w:tcW w:w="1276" w:type="dxa"/>
            <w:vAlign w:val="center"/>
          </w:tcPr>
          <w:p w:rsidR="00944ED7" w:rsidRDefault="009018F3">
            <w:pPr>
              <w:jc w:val="center"/>
            </w:pPr>
            <w:r>
              <w:rPr>
                <w:color w:val="000000"/>
                <w:szCs w:val="21"/>
              </w:rPr>
              <w:t>000858</w:t>
            </w:r>
          </w:p>
        </w:tc>
        <w:tc>
          <w:tcPr>
            <w:tcW w:w="1701" w:type="dxa"/>
            <w:vAlign w:val="center"/>
          </w:tcPr>
          <w:p w:rsidR="00944ED7" w:rsidRDefault="009018F3">
            <w:pPr>
              <w:jc w:val="center"/>
            </w:pPr>
            <w:r>
              <w:rPr>
                <w:color w:val="000000"/>
                <w:szCs w:val="21"/>
              </w:rPr>
              <w:t>五粮液</w:t>
            </w:r>
          </w:p>
        </w:tc>
        <w:tc>
          <w:tcPr>
            <w:tcW w:w="1276" w:type="dxa"/>
            <w:vAlign w:val="center"/>
          </w:tcPr>
          <w:p w:rsidR="00944ED7" w:rsidRDefault="009018F3">
            <w:pPr>
              <w:jc w:val="right"/>
            </w:pPr>
            <w:r>
              <w:rPr>
                <w:color w:val="000000"/>
                <w:szCs w:val="21"/>
              </w:rPr>
              <w:t>109,997</w:t>
            </w:r>
          </w:p>
        </w:tc>
        <w:tc>
          <w:tcPr>
            <w:tcW w:w="2172" w:type="dxa"/>
            <w:vAlign w:val="center"/>
          </w:tcPr>
          <w:p w:rsidR="00944ED7" w:rsidRDefault="009018F3">
            <w:pPr>
              <w:jc w:val="right"/>
            </w:pPr>
            <w:r>
              <w:rPr>
                <w:color w:val="000000"/>
                <w:szCs w:val="21"/>
              </w:rPr>
              <w:t>18,822,686.64</w:t>
            </w:r>
          </w:p>
        </w:tc>
        <w:tc>
          <w:tcPr>
            <w:tcW w:w="1852" w:type="dxa"/>
            <w:vAlign w:val="center"/>
          </w:tcPr>
          <w:p w:rsidR="00944ED7" w:rsidRDefault="009018F3">
            <w:pPr>
              <w:jc w:val="right"/>
            </w:pPr>
            <w:r>
              <w:rPr>
                <w:color w:val="000000"/>
                <w:szCs w:val="21"/>
              </w:rPr>
              <w:t>3.05</w:t>
            </w:r>
          </w:p>
        </w:tc>
      </w:tr>
      <w:tr w:rsidR="00944ED7">
        <w:trPr>
          <w:jc w:val="center"/>
        </w:trPr>
        <w:tc>
          <w:tcPr>
            <w:tcW w:w="817" w:type="dxa"/>
            <w:vAlign w:val="center"/>
          </w:tcPr>
          <w:p w:rsidR="00944ED7" w:rsidRDefault="009018F3">
            <w:pPr>
              <w:jc w:val="center"/>
            </w:pPr>
            <w:r>
              <w:rPr>
                <w:color w:val="000000"/>
                <w:szCs w:val="21"/>
              </w:rPr>
              <w:t>13</w:t>
            </w:r>
          </w:p>
        </w:tc>
        <w:tc>
          <w:tcPr>
            <w:tcW w:w="1276" w:type="dxa"/>
            <w:vAlign w:val="center"/>
          </w:tcPr>
          <w:p w:rsidR="00944ED7" w:rsidRDefault="009018F3">
            <w:pPr>
              <w:jc w:val="center"/>
            </w:pPr>
            <w:r>
              <w:rPr>
                <w:color w:val="000000"/>
                <w:szCs w:val="21"/>
              </w:rPr>
              <w:t>600486</w:t>
            </w:r>
          </w:p>
        </w:tc>
        <w:tc>
          <w:tcPr>
            <w:tcW w:w="1701" w:type="dxa"/>
            <w:vAlign w:val="center"/>
          </w:tcPr>
          <w:p w:rsidR="00944ED7" w:rsidRDefault="009018F3">
            <w:pPr>
              <w:jc w:val="center"/>
            </w:pPr>
            <w:r>
              <w:rPr>
                <w:color w:val="000000"/>
                <w:szCs w:val="21"/>
              </w:rPr>
              <w:t>扬农化工</w:t>
            </w:r>
          </w:p>
        </w:tc>
        <w:tc>
          <w:tcPr>
            <w:tcW w:w="1276" w:type="dxa"/>
            <w:vAlign w:val="center"/>
          </w:tcPr>
          <w:p w:rsidR="00944ED7" w:rsidRDefault="009018F3">
            <w:pPr>
              <w:jc w:val="right"/>
            </w:pPr>
            <w:r>
              <w:rPr>
                <w:color w:val="000000"/>
                <w:szCs w:val="21"/>
              </w:rPr>
              <w:t>210,000</w:t>
            </w:r>
          </w:p>
        </w:tc>
        <w:tc>
          <w:tcPr>
            <w:tcW w:w="2172" w:type="dxa"/>
            <w:vAlign w:val="center"/>
          </w:tcPr>
          <w:p w:rsidR="00944ED7" w:rsidRDefault="009018F3">
            <w:pPr>
              <w:jc w:val="right"/>
            </w:pPr>
            <w:r>
              <w:rPr>
                <w:color w:val="000000"/>
                <w:szCs w:val="21"/>
              </w:rPr>
              <w:t>17,325,000.00</w:t>
            </w:r>
          </w:p>
        </w:tc>
        <w:tc>
          <w:tcPr>
            <w:tcW w:w="1852" w:type="dxa"/>
            <w:vAlign w:val="center"/>
          </w:tcPr>
          <w:p w:rsidR="00944ED7" w:rsidRDefault="009018F3">
            <w:pPr>
              <w:jc w:val="right"/>
            </w:pPr>
            <w:r>
              <w:rPr>
                <w:color w:val="000000"/>
                <w:szCs w:val="21"/>
              </w:rPr>
              <w:t>2.81</w:t>
            </w:r>
          </w:p>
        </w:tc>
      </w:tr>
      <w:tr w:rsidR="00944ED7">
        <w:trPr>
          <w:jc w:val="center"/>
        </w:trPr>
        <w:tc>
          <w:tcPr>
            <w:tcW w:w="817" w:type="dxa"/>
            <w:vAlign w:val="center"/>
          </w:tcPr>
          <w:p w:rsidR="00944ED7" w:rsidRDefault="009018F3">
            <w:pPr>
              <w:jc w:val="center"/>
            </w:pPr>
            <w:r>
              <w:rPr>
                <w:color w:val="000000"/>
                <w:szCs w:val="21"/>
              </w:rPr>
              <w:t>14</w:t>
            </w:r>
          </w:p>
        </w:tc>
        <w:tc>
          <w:tcPr>
            <w:tcW w:w="1276" w:type="dxa"/>
            <w:vAlign w:val="center"/>
          </w:tcPr>
          <w:p w:rsidR="00944ED7" w:rsidRDefault="009018F3">
            <w:pPr>
              <w:jc w:val="center"/>
            </w:pPr>
            <w:r>
              <w:rPr>
                <w:color w:val="000000"/>
                <w:szCs w:val="21"/>
              </w:rPr>
              <w:t>002142</w:t>
            </w:r>
          </w:p>
        </w:tc>
        <w:tc>
          <w:tcPr>
            <w:tcW w:w="1701" w:type="dxa"/>
            <w:vAlign w:val="center"/>
          </w:tcPr>
          <w:p w:rsidR="00944ED7" w:rsidRDefault="009018F3">
            <w:pPr>
              <w:jc w:val="center"/>
            </w:pPr>
            <w:r>
              <w:rPr>
                <w:color w:val="000000"/>
                <w:szCs w:val="21"/>
              </w:rPr>
              <w:t>宁波银行</w:t>
            </w:r>
          </w:p>
        </w:tc>
        <w:tc>
          <w:tcPr>
            <w:tcW w:w="1276" w:type="dxa"/>
            <w:vAlign w:val="center"/>
          </w:tcPr>
          <w:p w:rsidR="00944ED7" w:rsidRDefault="009018F3">
            <w:pPr>
              <w:jc w:val="right"/>
            </w:pPr>
            <w:r>
              <w:rPr>
                <w:color w:val="000000"/>
                <w:szCs w:val="21"/>
              </w:rPr>
              <w:t>603,200</w:t>
            </w:r>
          </w:p>
        </w:tc>
        <w:tc>
          <w:tcPr>
            <w:tcW w:w="2172" w:type="dxa"/>
            <w:vAlign w:val="center"/>
          </w:tcPr>
          <w:p w:rsidR="00944ED7" w:rsidRDefault="009018F3">
            <w:pPr>
              <w:jc w:val="right"/>
            </w:pPr>
            <w:r>
              <w:rPr>
                <w:color w:val="000000"/>
                <w:szCs w:val="21"/>
              </w:rPr>
              <w:t>15,846,064.00</w:t>
            </w:r>
          </w:p>
        </w:tc>
        <w:tc>
          <w:tcPr>
            <w:tcW w:w="1852" w:type="dxa"/>
            <w:vAlign w:val="center"/>
          </w:tcPr>
          <w:p w:rsidR="00944ED7" w:rsidRDefault="009018F3">
            <w:pPr>
              <w:jc w:val="right"/>
            </w:pPr>
            <w:r>
              <w:rPr>
                <w:color w:val="000000"/>
                <w:szCs w:val="21"/>
              </w:rPr>
              <w:t>2.57</w:t>
            </w:r>
          </w:p>
        </w:tc>
      </w:tr>
      <w:tr w:rsidR="00944ED7">
        <w:trPr>
          <w:jc w:val="center"/>
        </w:trPr>
        <w:tc>
          <w:tcPr>
            <w:tcW w:w="817" w:type="dxa"/>
            <w:vAlign w:val="center"/>
          </w:tcPr>
          <w:p w:rsidR="00944ED7" w:rsidRDefault="009018F3">
            <w:pPr>
              <w:jc w:val="center"/>
            </w:pPr>
            <w:r>
              <w:rPr>
                <w:color w:val="000000"/>
                <w:szCs w:val="21"/>
              </w:rPr>
              <w:t>15</w:t>
            </w:r>
          </w:p>
        </w:tc>
        <w:tc>
          <w:tcPr>
            <w:tcW w:w="1276" w:type="dxa"/>
            <w:vAlign w:val="center"/>
          </w:tcPr>
          <w:p w:rsidR="00944ED7" w:rsidRDefault="009018F3">
            <w:pPr>
              <w:jc w:val="center"/>
            </w:pPr>
            <w:r>
              <w:rPr>
                <w:color w:val="000000"/>
                <w:szCs w:val="21"/>
              </w:rPr>
              <w:t>600809</w:t>
            </w:r>
          </w:p>
        </w:tc>
        <w:tc>
          <w:tcPr>
            <w:tcW w:w="1701" w:type="dxa"/>
            <w:vAlign w:val="center"/>
          </w:tcPr>
          <w:p w:rsidR="00944ED7" w:rsidRDefault="009018F3">
            <w:pPr>
              <w:jc w:val="center"/>
            </w:pPr>
            <w:r>
              <w:rPr>
                <w:color w:val="000000"/>
                <w:szCs w:val="21"/>
              </w:rPr>
              <w:t>山西汾酒</w:t>
            </w:r>
          </w:p>
        </w:tc>
        <w:tc>
          <w:tcPr>
            <w:tcW w:w="1276" w:type="dxa"/>
            <w:vAlign w:val="center"/>
          </w:tcPr>
          <w:p w:rsidR="00944ED7" w:rsidRDefault="009018F3">
            <w:pPr>
              <w:jc w:val="right"/>
            </w:pPr>
            <w:r>
              <w:rPr>
                <w:color w:val="000000"/>
                <w:szCs w:val="21"/>
              </w:rPr>
              <w:t>107,200</w:t>
            </w:r>
          </w:p>
        </w:tc>
        <w:tc>
          <w:tcPr>
            <w:tcW w:w="2172" w:type="dxa"/>
            <w:vAlign w:val="center"/>
          </w:tcPr>
          <w:p w:rsidR="00944ED7" w:rsidRDefault="009018F3">
            <w:pPr>
              <w:jc w:val="right"/>
            </w:pPr>
            <w:r>
              <w:rPr>
                <w:color w:val="000000"/>
                <w:szCs w:val="21"/>
              </w:rPr>
              <w:t>15,544,000.00</w:t>
            </w:r>
          </w:p>
        </w:tc>
        <w:tc>
          <w:tcPr>
            <w:tcW w:w="1852" w:type="dxa"/>
            <w:vAlign w:val="center"/>
          </w:tcPr>
          <w:p w:rsidR="00944ED7" w:rsidRDefault="009018F3">
            <w:pPr>
              <w:jc w:val="right"/>
            </w:pPr>
            <w:r>
              <w:rPr>
                <w:color w:val="000000"/>
                <w:szCs w:val="21"/>
              </w:rPr>
              <w:t>2.52</w:t>
            </w:r>
          </w:p>
        </w:tc>
      </w:tr>
      <w:tr w:rsidR="00944ED7">
        <w:trPr>
          <w:jc w:val="center"/>
        </w:trPr>
        <w:tc>
          <w:tcPr>
            <w:tcW w:w="817" w:type="dxa"/>
            <w:vAlign w:val="center"/>
          </w:tcPr>
          <w:p w:rsidR="00944ED7" w:rsidRDefault="009018F3">
            <w:pPr>
              <w:jc w:val="center"/>
            </w:pPr>
            <w:r>
              <w:rPr>
                <w:color w:val="000000"/>
                <w:szCs w:val="21"/>
              </w:rPr>
              <w:t>16</w:t>
            </w:r>
          </w:p>
        </w:tc>
        <w:tc>
          <w:tcPr>
            <w:tcW w:w="1276" w:type="dxa"/>
            <w:vAlign w:val="center"/>
          </w:tcPr>
          <w:p w:rsidR="00944ED7" w:rsidRDefault="009018F3">
            <w:pPr>
              <w:jc w:val="center"/>
            </w:pPr>
            <w:r>
              <w:rPr>
                <w:color w:val="000000"/>
                <w:szCs w:val="21"/>
              </w:rPr>
              <w:t>002127</w:t>
            </w:r>
          </w:p>
        </w:tc>
        <w:tc>
          <w:tcPr>
            <w:tcW w:w="1701" w:type="dxa"/>
            <w:vAlign w:val="center"/>
          </w:tcPr>
          <w:p w:rsidR="00944ED7" w:rsidRDefault="009018F3">
            <w:pPr>
              <w:jc w:val="center"/>
            </w:pPr>
            <w:r>
              <w:rPr>
                <w:color w:val="000000"/>
                <w:szCs w:val="21"/>
              </w:rPr>
              <w:t>南极电商</w:t>
            </w:r>
          </w:p>
        </w:tc>
        <w:tc>
          <w:tcPr>
            <w:tcW w:w="1276" w:type="dxa"/>
            <w:vAlign w:val="center"/>
          </w:tcPr>
          <w:p w:rsidR="00944ED7" w:rsidRDefault="009018F3">
            <w:pPr>
              <w:jc w:val="right"/>
            </w:pPr>
            <w:r>
              <w:rPr>
                <w:color w:val="000000"/>
                <w:szCs w:val="21"/>
              </w:rPr>
              <w:t>586,700</w:t>
            </w:r>
          </w:p>
        </w:tc>
        <w:tc>
          <w:tcPr>
            <w:tcW w:w="2172" w:type="dxa"/>
            <w:vAlign w:val="center"/>
          </w:tcPr>
          <w:p w:rsidR="00944ED7" w:rsidRDefault="009018F3">
            <w:pPr>
              <w:jc w:val="right"/>
            </w:pPr>
            <w:r>
              <w:rPr>
                <w:color w:val="000000"/>
                <w:szCs w:val="21"/>
              </w:rPr>
              <w:t>12,420,439.00</w:t>
            </w:r>
          </w:p>
        </w:tc>
        <w:tc>
          <w:tcPr>
            <w:tcW w:w="1852" w:type="dxa"/>
            <w:vAlign w:val="center"/>
          </w:tcPr>
          <w:p w:rsidR="00944ED7" w:rsidRDefault="009018F3">
            <w:pPr>
              <w:jc w:val="right"/>
            </w:pPr>
            <w:r>
              <w:rPr>
                <w:color w:val="000000"/>
                <w:szCs w:val="21"/>
              </w:rPr>
              <w:t>2.01</w:t>
            </w:r>
          </w:p>
        </w:tc>
      </w:tr>
      <w:tr w:rsidR="00944ED7">
        <w:trPr>
          <w:jc w:val="center"/>
        </w:trPr>
        <w:tc>
          <w:tcPr>
            <w:tcW w:w="817" w:type="dxa"/>
            <w:vAlign w:val="center"/>
          </w:tcPr>
          <w:p w:rsidR="00944ED7" w:rsidRDefault="009018F3">
            <w:pPr>
              <w:jc w:val="center"/>
            </w:pPr>
            <w:r>
              <w:rPr>
                <w:color w:val="000000"/>
                <w:szCs w:val="21"/>
              </w:rPr>
              <w:t>17</w:t>
            </w:r>
          </w:p>
        </w:tc>
        <w:tc>
          <w:tcPr>
            <w:tcW w:w="1276" w:type="dxa"/>
            <w:vAlign w:val="center"/>
          </w:tcPr>
          <w:p w:rsidR="00944ED7" w:rsidRDefault="009018F3">
            <w:pPr>
              <w:jc w:val="center"/>
            </w:pPr>
            <w:r>
              <w:rPr>
                <w:color w:val="000000"/>
                <w:szCs w:val="21"/>
              </w:rPr>
              <w:t>603259</w:t>
            </w:r>
          </w:p>
        </w:tc>
        <w:tc>
          <w:tcPr>
            <w:tcW w:w="1701" w:type="dxa"/>
            <w:vAlign w:val="center"/>
          </w:tcPr>
          <w:p w:rsidR="00944ED7" w:rsidRDefault="009018F3">
            <w:pPr>
              <w:jc w:val="center"/>
            </w:pPr>
            <w:r>
              <w:rPr>
                <w:color w:val="000000"/>
                <w:szCs w:val="21"/>
              </w:rPr>
              <w:t>药明康德</w:t>
            </w:r>
          </w:p>
        </w:tc>
        <w:tc>
          <w:tcPr>
            <w:tcW w:w="1276" w:type="dxa"/>
            <w:vAlign w:val="center"/>
          </w:tcPr>
          <w:p w:rsidR="00944ED7" w:rsidRDefault="009018F3">
            <w:pPr>
              <w:jc w:val="right"/>
            </w:pPr>
            <w:r>
              <w:rPr>
                <w:color w:val="000000"/>
                <w:szCs w:val="21"/>
              </w:rPr>
              <w:t>126,000</w:t>
            </w:r>
          </w:p>
        </w:tc>
        <w:tc>
          <w:tcPr>
            <w:tcW w:w="2172" w:type="dxa"/>
            <w:vAlign w:val="center"/>
          </w:tcPr>
          <w:p w:rsidR="00944ED7" w:rsidRDefault="009018F3">
            <w:pPr>
              <w:jc w:val="right"/>
            </w:pPr>
            <w:r>
              <w:rPr>
                <w:color w:val="000000"/>
                <w:szCs w:val="21"/>
              </w:rPr>
              <w:t>12,171,600.00</w:t>
            </w:r>
          </w:p>
        </w:tc>
        <w:tc>
          <w:tcPr>
            <w:tcW w:w="1852" w:type="dxa"/>
            <w:vAlign w:val="center"/>
          </w:tcPr>
          <w:p w:rsidR="00944ED7" w:rsidRDefault="009018F3">
            <w:pPr>
              <w:jc w:val="right"/>
            </w:pPr>
            <w:r>
              <w:rPr>
                <w:color w:val="000000"/>
                <w:szCs w:val="21"/>
              </w:rPr>
              <w:t>1.97</w:t>
            </w:r>
          </w:p>
        </w:tc>
      </w:tr>
      <w:tr w:rsidR="00944ED7">
        <w:trPr>
          <w:jc w:val="center"/>
        </w:trPr>
        <w:tc>
          <w:tcPr>
            <w:tcW w:w="817" w:type="dxa"/>
            <w:vAlign w:val="center"/>
          </w:tcPr>
          <w:p w:rsidR="00944ED7" w:rsidRDefault="009018F3">
            <w:pPr>
              <w:jc w:val="center"/>
            </w:pPr>
            <w:r>
              <w:rPr>
                <w:color w:val="000000"/>
                <w:szCs w:val="21"/>
              </w:rPr>
              <w:t>18</w:t>
            </w:r>
          </w:p>
        </w:tc>
        <w:tc>
          <w:tcPr>
            <w:tcW w:w="1276" w:type="dxa"/>
            <w:vAlign w:val="center"/>
          </w:tcPr>
          <w:p w:rsidR="00944ED7" w:rsidRDefault="009018F3">
            <w:pPr>
              <w:jc w:val="center"/>
            </w:pPr>
            <w:r>
              <w:rPr>
                <w:color w:val="000000"/>
                <w:szCs w:val="21"/>
              </w:rPr>
              <w:t>002241</w:t>
            </w:r>
          </w:p>
        </w:tc>
        <w:tc>
          <w:tcPr>
            <w:tcW w:w="1701" w:type="dxa"/>
            <w:vAlign w:val="center"/>
          </w:tcPr>
          <w:p w:rsidR="00944ED7" w:rsidRDefault="009018F3">
            <w:pPr>
              <w:jc w:val="center"/>
            </w:pPr>
            <w:r>
              <w:rPr>
                <w:color w:val="000000"/>
                <w:szCs w:val="21"/>
              </w:rPr>
              <w:t>歌尔股份</w:t>
            </w:r>
          </w:p>
        </w:tc>
        <w:tc>
          <w:tcPr>
            <w:tcW w:w="1276" w:type="dxa"/>
            <w:vAlign w:val="center"/>
          </w:tcPr>
          <w:p w:rsidR="00944ED7" w:rsidRDefault="009018F3">
            <w:pPr>
              <w:jc w:val="right"/>
            </w:pPr>
            <w:r>
              <w:rPr>
                <w:color w:val="000000"/>
                <w:szCs w:val="21"/>
              </w:rPr>
              <w:t>388,700</w:t>
            </w:r>
          </w:p>
        </w:tc>
        <w:tc>
          <w:tcPr>
            <w:tcW w:w="2172" w:type="dxa"/>
            <w:vAlign w:val="center"/>
          </w:tcPr>
          <w:p w:rsidR="00944ED7" w:rsidRDefault="009018F3">
            <w:pPr>
              <w:jc w:val="right"/>
            </w:pPr>
            <w:r>
              <w:rPr>
                <w:color w:val="000000"/>
                <w:szCs w:val="21"/>
              </w:rPr>
              <w:t>11,412,232.00</w:t>
            </w:r>
          </w:p>
        </w:tc>
        <w:tc>
          <w:tcPr>
            <w:tcW w:w="1852" w:type="dxa"/>
            <w:vAlign w:val="center"/>
          </w:tcPr>
          <w:p w:rsidR="00944ED7" w:rsidRDefault="009018F3">
            <w:pPr>
              <w:jc w:val="right"/>
            </w:pPr>
            <w:r>
              <w:rPr>
                <w:color w:val="000000"/>
                <w:szCs w:val="21"/>
              </w:rPr>
              <w:t>1.85</w:t>
            </w:r>
          </w:p>
        </w:tc>
      </w:tr>
      <w:tr w:rsidR="00944ED7">
        <w:trPr>
          <w:jc w:val="center"/>
        </w:trPr>
        <w:tc>
          <w:tcPr>
            <w:tcW w:w="817" w:type="dxa"/>
            <w:vAlign w:val="center"/>
          </w:tcPr>
          <w:p w:rsidR="00944ED7" w:rsidRDefault="009018F3">
            <w:pPr>
              <w:jc w:val="center"/>
            </w:pPr>
            <w:r>
              <w:rPr>
                <w:color w:val="000000"/>
                <w:szCs w:val="21"/>
              </w:rPr>
              <w:t>19</w:t>
            </w:r>
          </w:p>
        </w:tc>
        <w:tc>
          <w:tcPr>
            <w:tcW w:w="1276" w:type="dxa"/>
            <w:vAlign w:val="center"/>
          </w:tcPr>
          <w:p w:rsidR="00944ED7" w:rsidRDefault="009018F3">
            <w:pPr>
              <w:jc w:val="center"/>
            </w:pPr>
            <w:r>
              <w:rPr>
                <w:color w:val="000000"/>
                <w:szCs w:val="21"/>
              </w:rPr>
              <w:t>688029</w:t>
            </w:r>
          </w:p>
        </w:tc>
        <w:tc>
          <w:tcPr>
            <w:tcW w:w="1701" w:type="dxa"/>
            <w:vAlign w:val="center"/>
          </w:tcPr>
          <w:p w:rsidR="00944ED7" w:rsidRDefault="009018F3">
            <w:pPr>
              <w:jc w:val="center"/>
            </w:pPr>
            <w:r>
              <w:rPr>
                <w:color w:val="000000"/>
                <w:szCs w:val="21"/>
              </w:rPr>
              <w:t>南微医学</w:t>
            </w:r>
          </w:p>
        </w:tc>
        <w:tc>
          <w:tcPr>
            <w:tcW w:w="1276" w:type="dxa"/>
            <w:vAlign w:val="center"/>
          </w:tcPr>
          <w:p w:rsidR="00944ED7" w:rsidRDefault="009018F3">
            <w:pPr>
              <w:jc w:val="right"/>
            </w:pPr>
            <w:r>
              <w:rPr>
                <w:color w:val="000000"/>
                <w:szCs w:val="21"/>
              </w:rPr>
              <w:t>44,485</w:t>
            </w:r>
          </w:p>
        </w:tc>
        <w:tc>
          <w:tcPr>
            <w:tcW w:w="2172" w:type="dxa"/>
            <w:vAlign w:val="center"/>
          </w:tcPr>
          <w:p w:rsidR="00944ED7" w:rsidRDefault="009018F3">
            <w:pPr>
              <w:jc w:val="right"/>
            </w:pPr>
            <w:r>
              <w:rPr>
                <w:color w:val="000000"/>
                <w:szCs w:val="21"/>
              </w:rPr>
              <w:t>10,789,391.90</w:t>
            </w:r>
          </w:p>
        </w:tc>
        <w:tc>
          <w:tcPr>
            <w:tcW w:w="1852" w:type="dxa"/>
            <w:vAlign w:val="center"/>
          </w:tcPr>
          <w:p w:rsidR="00944ED7" w:rsidRDefault="009018F3">
            <w:pPr>
              <w:jc w:val="right"/>
            </w:pPr>
            <w:r>
              <w:rPr>
                <w:color w:val="000000"/>
                <w:szCs w:val="21"/>
              </w:rPr>
              <w:t>1.75</w:t>
            </w:r>
          </w:p>
        </w:tc>
      </w:tr>
      <w:tr w:rsidR="00944ED7">
        <w:trPr>
          <w:jc w:val="center"/>
        </w:trPr>
        <w:tc>
          <w:tcPr>
            <w:tcW w:w="817" w:type="dxa"/>
            <w:vAlign w:val="center"/>
          </w:tcPr>
          <w:p w:rsidR="00944ED7" w:rsidRDefault="009018F3">
            <w:pPr>
              <w:jc w:val="center"/>
            </w:pPr>
            <w:r>
              <w:rPr>
                <w:color w:val="000000"/>
                <w:szCs w:val="21"/>
              </w:rPr>
              <w:t>20</w:t>
            </w:r>
          </w:p>
        </w:tc>
        <w:tc>
          <w:tcPr>
            <w:tcW w:w="1276" w:type="dxa"/>
            <w:vAlign w:val="center"/>
          </w:tcPr>
          <w:p w:rsidR="00944ED7" w:rsidRDefault="009018F3">
            <w:pPr>
              <w:jc w:val="center"/>
            </w:pPr>
            <w:r>
              <w:rPr>
                <w:color w:val="000000"/>
                <w:szCs w:val="21"/>
              </w:rPr>
              <w:t>300433</w:t>
            </w:r>
          </w:p>
        </w:tc>
        <w:tc>
          <w:tcPr>
            <w:tcW w:w="1701" w:type="dxa"/>
            <w:vAlign w:val="center"/>
          </w:tcPr>
          <w:p w:rsidR="00944ED7" w:rsidRDefault="009018F3">
            <w:pPr>
              <w:jc w:val="center"/>
            </w:pPr>
            <w:r>
              <w:rPr>
                <w:color w:val="000000"/>
                <w:szCs w:val="21"/>
              </w:rPr>
              <w:t>蓝思科技</w:t>
            </w:r>
          </w:p>
        </w:tc>
        <w:tc>
          <w:tcPr>
            <w:tcW w:w="1276" w:type="dxa"/>
            <w:vAlign w:val="center"/>
          </w:tcPr>
          <w:p w:rsidR="00944ED7" w:rsidRDefault="009018F3">
            <w:pPr>
              <w:jc w:val="right"/>
            </w:pPr>
            <w:r>
              <w:rPr>
                <w:color w:val="000000"/>
                <w:szCs w:val="21"/>
              </w:rPr>
              <w:t>356,389</w:t>
            </w:r>
          </w:p>
        </w:tc>
        <w:tc>
          <w:tcPr>
            <w:tcW w:w="2172" w:type="dxa"/>
            <w:vAlign w:val="center"/>
          </w:tcPr>
          <w:p w:rsidR="00944ED7" w:rsidRDefault="009018F3">
            <w:pPr>
              <w:jc w:val="right"/>
            </w:pPr>
            <w:r>
              <w:rPr>
                <w:color w:val="000000"/>
                <w:szCs w:val="21"/>
              </w:rPr>
              <w:t>9,993,147.56</w:t>
            </w:r>
          </w:p>
        </w:tc>
        <w:tc>
          <w:tcPr>
            <w:tcW w:w="1852" w:type="dxa"/>
            <w:vAlign w:val="center"/>
          </w:tcPr>
          <w:p w:rsidR="00944ED7" w:rsidRDefault="009018F3">
            <w:pPr>
              <w:jc w:val="right"/>
            </w:pPr>
            <w:r>
              <w:rPr>
                <w:color w:val="000000"/>
                <w:szCs w:val="21"/>
              </w:rPr>
              <w:t>1.62</w:t>
            </w:r>
          </w:p>
        </w:tc>
      </w:tr>
      <w:tr w:rsidR="00944ED7">
        <w:trPr>
          <w:jc w:val="center"/>
        </w:trPr>
        <w:tc>
          <w:tcPr>
            <w:tcW w:w="817" w:type="dxa"/>
            <w:vAlign w:val="center"/>
          </w:tcPr>
          <w:p w:rsidR="00944ED7" w:rsidRDefault="009018F3">
            <w:pPr>
              <w:jc w:val="center"/>
            </w:pPr>
            <w:r>
              <w:rPr>
                <w:color w:val="000000"/>
                <w:szCs w:val="21"/>
              </w:rPr>
              <w:t>21</w:t>
            </w:r>
          </w:p>
        </w:tc>
        <w:tc>
          <w:tcPr>
            <w:tcW w:w="1276" w:type="dxa"/>
            <w:vAlign w:val="center"/>
          </w:tcPr>
          <w:p w:rsidR="00944ED7" w:rsidRDefault="009018F3">
            <w:pPr>
              <w:jc w:val="center"/>
            </w:pPr>
            <w:r>
              <w:rPr>
                <w:color w:val="000000"/>
                <w:szCs w:val="21"/>
              </w:rPr>
              <w:t>06186</w:t>
            </w:r>
          </w:p>
        </w:tc>
        <w:tc>
          <w:tcPr>
            <w:tcW w:w="1701" w:type="dxa"/>
            <w:vAlign w:val="center"/>
          </w:tcPr>
          <w:p w:rsidR="00944ED7" w:rsidRDefault="009018F3">
            <w:pPr>
              <w:jc w:val="center"/>
            </w:pPr>
            <w:r>
              <w:rPr>
                <w:color w:val="000000"/>
                <w:szCs w:val="21"/>
              </w:rPr>
              <w:t>中国飞鹤</w:t>
            </w:r>
          </w:p>
        </w:tc>
        <w:tc>
          <w:tcPr>
            <w:tcW w:w="1276" w:type="dxa"/>
            <w:vAlign w:val="center"/>
          </w:tcPr>
          <w:p w:rsidR="00944ED7" w:rsidRDefault="009018F3">
            <w:pPr>
              <w:jc w:val="right"/>
            </w:pPr>
            <w:r>
              <w:rPr>
                <w:color w:val="000000"/>
                <w:szCs w:val="21"/>
              </w:rPr>
              <w:t>651,000</w:t>
            </w:r>
          </w:p>
        </w:tc>
        <w:tc>
          <w:tcPr>
            <w:tcW w:w="2172" w:type="dxa"/>
            <w:vAlign w:val="center"/>
          </w:tcPr>
          <w:p w:rsidR="00944ED7" w:rsidRDefault="009018F3">
            <w:pPr>
              <w:jc w:val="right"/>
            </w:pPr>
            <w:r>
              <w:rPr>
                <w:color w:val="000000"/>
                <w:szCs w:val="21"/>
              </w:rPr>
              <w:t>9,228,959.31</w:t>
            </w:r>
          </w:p>
        </w:tc>
        <w:tc>
          <w:tcPr>
            <w:tcW w:w="1852" w:type="dxa"/>
            <w:vAlign w:val="center"/>
          </w:tcPr>
          <w:p w:rsidR="00944ED7" w:rsidRDefault="009018F3">
            <w:pPr>
              <w:jc w:val="right"/>
            </w:pPr>
            <w:r>
              <w:rPr>
                <w:color w:val="000000"/>
                <w:szCs w:val="21"/>
              </w:rPr>
              <w:t>1.49</w:t>
            </w:r>
          </w:p>
        </w:tc>
      </w:tr>
      <w:tr w:rsidR="00944ED7">
        <w:trPr>
          <w:jc w:val="center"/>
        </w:trPr>
        <w:tc>
          <w:tcPr>
            <w:tcW w:w="817" w:type="dxa"/>
            <w:vAlign w:val="center"/>
          </w:tcPr>
          <w:p w:rsidR="00944ED7" w:rsidRDefault="009018F3">
            <w:pPr>
              <w:jc w:val="center"/>
            </w:pPr>
            <w:r>
              <w:rPr>
                <w:color w:val="000000"/>
                <w:szCs w:val="21"/>
              </w:rPr>
              <w:t>22</w:t>
            </w:r>
          </w:p>
        </w:tc>
        <w:tc>
          <w:tcPr>
            <w:tcW w:w="1276" w:type="dxa"/>
            <w:vAlign w:val="center"/>
          </w:tcPr>
          <w:p w:rsidR="00944ED7" w:rsidRDefault="009018F3">
            <w:pPr>
              <w:jc w:val="center"/>
            </w:pPr>
            <w:r>
              <w:rPr>
                <w:color w:val="000000"/>
                <w:szCs w:val="21"/>
              </w:rPr>
              <w:t>300628</w:t>
            </w:r>
          </w:p>
        </w:tc>
        <w:tc>
          <w:tcPr>
            <w:tcW w:w="1701" w:type="dxa"/>
            <w:vAlign w:val="center"/>
          </w:tcPr>
          <w:p w:rsidR="00944ED7" w:rsidRDefault="009018F3">
            <w:pPr>
              <w:jc w:val="center"/>
            </w:pPr>
            <w:r>
              <w:rPr>
                <w:color w:val="000000"/>
                <w:szCs w:val="21"/>
              </w:rPr>
              <w:t>亿联网络</w:t>
            </w:r>
          </w:p>
        </w:tc>
        <w:tc>
          <w:tcPr>
            <w:tcW w:w="1276" w:type="dxa"/>
            <w:vAlign w:val="center"/>
          </w:tcPr>
          <w:p w:rsidR="00944ED7" w:rsidRDefault="009018F3">
            <w:pPr>
              <w:jc w:val="right"/>
            </w:pPr>
            <w:r>
              <w:rPr>
                <w:color w:val="000000"/>
                <w:szCs w:val="21"/>
              </w:rPr>
              <w:t>104,850</w:t>
            </w:r>
          </w:p>
        </w:tc>
        <w:tc>
          <w:tcPr>
            <w:tcW w:w="2172" w:type="dxa"/>
            <w:vAlign w:val="center"/>
          </w:tcPr>
          <w:p w:rsidR="00944ED7" w:rsidRDefault="009018F3">
            <w:pPr>
              <w:jc w:val="right"/>
            </w:pPr>
            <w:r>
              <w:rPr>
                <w:color w:val="000000"/>
                <w:szCs w:val="21"/>
              </w:rPr>
              <w:t>7,157,061.00</w:t>
            </w:r>
          </w:p>
        </w:tc>
        <w:tc>
          <w:tcPr>
            <w:tcW w:w="1852" w:type="dxa"/>
            <w:vAlign w:val="center"/>
          </w:tcPr>
          <w:p w:rsidR="00944ED7" w:rsidRDefault="009018F3">
            <w:pPr>
              <w:jc w:val="right"/>
            </w:pPr>
            <w:r>
              <w:rPr>
                <w:color w:val="000000"/>
                <w:szCs w:val="21"/>
              </w:rPr>
              <w:t>1.16</w:t>
            </w:r>
          </w:p>
        </w:tc>
      </w:tr>
      <w:tr w:rsidR="00944ED7">
        <w:trPr>
          <w:jc w:val="center"/>
        </w:trPr>
        <w:tc>
          <w:tcPr>
            <w:tcW w:w="817" w:type="dxa"/>
            <w:vAlign w:val="center"/>
          </w:tcPr>
          <w:p w:rsidR="00944ED7" w:rsidRDefault="009018F3">
            <w:pPr>
              <w:jc w:val="center"/>
            </w:pPr>
            <w:r>
              <w:rPr>
                <w:color w:val="000000"/>
                <w:szCs w:val="21"/>
              </w:rPr>
              <w:t>23</w:t>
            </w:r>
          </w:p>
        </w:tc>
        <w:tc>
          <w:tcPr>
            <w:tcW w:w="1276" w:type="dxa"/>
            <w:vAlign w:val="center"/>
          </w:tcPr>
          <w:p w:rsidR="00944ED7" w:rsidRDefault="009018F3">
            <w:pPr>
              <w:jc w:val="center"/>
            </w:pPr>
            <w:r>
              <w:rPr>
                <w:color w:val="000000"/>
                <w:szCs w:val="21"/>
              </w:rPr>
              <w:t>000725</w:t>
            </w:r>
          </w:p>
        </w:tc>
        <w:tc>
          <w:tcPr>
            <w:tcW w:w="1701" w:type="dxa"/>
            <w:vAlign w:val="center"/>
          </w:tcPr>
          <w:p w:rsidR="00944ED7" w:rsidRDefault="009018F3">
            <w:pPr>
              <w:jc w:val="center"/>
            </w:pPr>
            <w:r>
              <w:rPr>
                <w:color w:val="000000"/>
                <w:szCs w:val="21"/>
              </w:rPr>
              <w:t>京东方</w:t>
            </w:r>
            <w:r>
              <w:rPr>
                <w:color w:val="000000"/>
                <w:szCs w:val="21"/>
              </w:rPr>
              <w:t>A</w:t>
            </w:r>
          </w:p>
        </w:tc>
        <w:tc>
          <w:tcPr>
            <w:tcW w:w="1276" w:type="dxa"/>
            <w:vAlign w:val="center"/>
          </w:tcPr>
          <w:p w:rsidR="00944ED7" w:rsidRDefault="009018F3">
            <w:pPr>
              <w:jc w:val="right"/>
            </w:pPr>
            <w:r>
              <w:rPr>
                <w:color w:val="000000"/>
                <w:szCs w:val="21"/>
              </w:rPr>
              <w:t>1,257,100</w:t>
            </w:r>
          </w:p>
        </w:tc>
        <w:tc>
          <w:tcPr>
            <w:tcW w:w="2172" w:type="dxa"/>
            <w:vAlign w:val="center"/>
          </w:tcPr>
          <w:p w:rsidR="00944ED7" w:rsidRDefault="009018F3">
            <w:pPr>
              <w:jc w:val="right"/>
            </w:pPr>
            <w:r>
              <w:rPr>
                <w:color w:val="000000"/>
                <w:szCs w:val="21"/>
              </w:rPr>
              <w:t>5,870,657.00</w:t>
            </w:r>
          </w:p>
        </w:tc>
        <w:tc>
          <w:tcPr>
            <w:tcW w:w="1852" w:type="dxa"/>
            <w:vAlign w:val="center"/>
          </w:tcPr>
          <w:p w:rsidR="00944ED7" w:rsidRDefault="009018F3">
            <w:pPr>
              <w:jc w:val="right"/>
            </w:pPr>
            <w:r>
              <w:rPr>
                <w:color w:val="000000"/>
                <w:szCs w:val="21"/>
              </w:rPr>
              <w:t>0.95</w:t>
            </w:r>
          </w:p>
        </w:tc>
      </w:tr>
      <w:tr w:rsidR="00944ED7">
        <w:trPr>
          <w:jc w:val="center"/>
        </w:trPr>
        <w:tc>
          <w:tcPr>
            <w:tcW w:w="817" w:type="dxa"/>
            <w:vAlign w:val="center"/>
          </w:tcPr>
          <w:p w:rsidR="00944ED7" w:rsidRDefault="009018F3">
            <w:pPr>
              <w:jc w:val="center"/>
            </w:pPr>
            <w:r>
              <w:rPr>
                <w:color w:val="000000"/>
                <w:szCs w:val="21"/>
              </w:rPr>
              <w:t>24</w:t>
            </w:r>
          </w:p>
        </w:tc>
        <w:tc>
          <w:tcPr>
            <w:tcW w:w="1276" w:type="dxa"/>
            <w:vAlign w:val="center"/>
          </w:tcPr>
          <w:p w:rsidR="00944ED7" w:rsidRDefault="009018F3">
            <w:pPr>
              <w:jc w:val="center"/>
            </w:pPr>
            <w:r>
              <w:rPr>
                <w:color w:val="000000"/>
                <w:szCs w:val="21"/>
              </w:rPr>
              <w:t>002396</w:t>
            </w:r>
          </w:p>
        </w:tc>
        <w:tc>
          <w:tcPr>
            <w:tcW w:w="1701" w:type="dxa"/>
            <w:vAlign w:val="center"/>
          </w:tcPr>
          <w:p w:rsidR="00944ED7" w:rsidRDefault="009018F3">
            <w:pPr>
              <w:jc w:val="center"/>
            </w:pPr>
            <w:r>
              <w:rPr>
                <w:color w:val="000000"/>
                <w:szCs w:val="21"/>
              </w:rPr>
              <w:t>星网锐捷</w:t>
            </w:r>
          </w:p>
        </w:tc>
        <w:tc>
          <w:tcPr>
            <w:tcW w:w="1276" w:type="dxa"/>
            <w:vAlign w:val="center"/>
          </w:tcPr>
          <w:p w:rsidR="00944ED7" w:rsidRDefault="009018F3">
            <w:pPr>
              <w:jc w:val="right"/>
            </w:pPr>
            <w:r>
              <w:rPr>
                <w:color w:val="000000"/>
                <w:szCs w:val="21"/>
              </w:rPr>
              <w:t>165,375</w:t>
            </w:r>
          </w:p>
        </w:tc>
        <w:tc>
          <w:tcPr>
            <w:tcW w:w="2172" w:type="dxa"/>
            <w:vAlign w:val="center"/>
          </w:tcPr>
          <w:p w:rsidR="00944ED7" w:rsidRDefault="009018F3">
            <w:pPr>
              <w:jc w:val="right"/>
            </w:pPr>
            <w:r>
              <w:rPr>
                <w:color w:val="000000"/>
                <w:szCs w:val="21"/>
              </w:rPr>
              <w:t>5,842,698.75</w:t>
            </w:r>
          </w:p>
        </w:tc>
        <w:tc>
          <w:tcPr>
            <w:tcW w:w="1852" w:type="dxa"/>
            <w:vAlign w:val="center"/>
          </w:tcPr>
          <w:p w:rsidR="00944ED7" w:rsidRDefault="009018F3">
            <w:pPr>
              <w:jc w:val="right"/>
            </w:pPr>
            <w:r>
              <w:rPr>
                <w:color w:val="000000"/>
                <w:szCs w:val="21"/>
              </w:rPr>
              <w:t>0.95</w:t>
            </w:r>
          </w:p>
        </w:tc>
      </w:tr>
      <w:tr w:rsidR="00944ED7">
        <w:trPr>
          <w:jc w:val="center"/>
        </w:trPr>
        <w:tc>
          <w:tcPr>
            <w:tcW w:w="817" w:type="dxa"/>
            <w:vAlign w:val="center"/>
          </w:tcPr>
          <w:p w:rsidR="00944ED7" w:rsidRDefault="009018F3">
            <w:pPr>
              <w:jc w:val="center"/>
            </w:pPr>
            <w:r>
              <w:rPr>
                <w:color w:val="000000"/>
                <w:szCs w:val="21"/>
              </w:rPr>
              <w:t>25</w:t>
            </w:r>
          </w:p>
        </w:tc>
        <w:tc>
          <w:tcPr>
            <w:tcW w:w="1276" w:type="dxa"/>
            <w:vAlign w:val="center"/>
          </w:tcPr>
          <w:p w:rsidR="00944ED7" w:rsidRDefault="009018F3">
            <w:pPr>
              <w:jc w:val="center"/>
            </w:pPr>
            <w:r>
              <w:rPr>
                <w:color w:val="000000"/>
                <w:szCs w:val="21"/>
              </w:rPr>
              <w:t>601816</w:t>
            </w:r>
          </w:p>
        </w:tc>
        <w:tc>
          <w:tcPr>
            <w:tcW w:w="1701" w:type="dxa"/>
            <w:vAlign w:val="center"/>
          </w:tcPr>
          <w:p w:rsidR="00944ED7" w:rsidRDefault="009018F3">
            <w:pPr>
              <w:jc w:val="center"/>
            </w:pPr>
            <w:r>
              <w:rPr>
                <w:color w:val="000000"/>
                <w:szCs w:val="21"/>
              </w:rPr>
              <w:t>京沪高铁</w:t>
            </w:r>
          </w:p>
        </w:tc>
        <w:tc>
          <w:tcPr>
            <w:tcW w:w="1276" w:type="dxa"/>
            <w:vAlign w:val="center"/>
          </w:tcPr>
          <w:p w:rsidR="00944ED7" w:rsidRDefault="009018F3">
            <w:pPr>
              <w:jc w:val="right"/>
            </w:pPr>
            <w:r>
              <w:rPr>
                <w:color w:val="000000"/>
                <w:szCs w:val="21"/>
              </w:rPr>
              <w:t>906,536</w:t>
            </w:r>
          </w:p>
        </w:tc>
        <w:tc>
          <w:tcPr>
            <w:tcW w:w="2172" w:type="dxa"/>
            <w:vAlign w:val="center"/>
          </w:tcPr>
          <w:p w:rsidR="00944ED7" w:rsidRDefault="009018F3">
            <w:pPr>
              <w:jc w:val="right"/>
            </w:pPr>
            <w:r>
              <w:rPr>
                <w:color w:val="000000"/>
                <w:szCs w:val="21"/>
              </w:rPr>
              <w:t>5,593,327.12</w:t>
            </w:r>
          </w:p>
        </w:tc>
        <w:tc>
          <w:tcPr>
            <w:tcW w:w="1852" w:type="dxa"/>
            <w:vAlign w:val="center"/>
          </w:tcPr>
          <w:p w:rsidR="00944ED7" w:rsidRDefault="009018F3">
            <w:pPr>
              <w:jc w:val="right"/>
            </w:pPr>
            <w:r>
              <w:rPr>
                <w:color w:val="000000"/>
                <w:szCs w:val="21"/>
              </w:rPr>
              <w:t>0.91</w:t>
            </w:r>
          </w:p>
        </w:tc>
      </w:tr>
      <w:tr w:rsidR="00944ED7">
        <w:trPr>
          <w:jc w:val="center"/>
        </w:trPr>
        <w:tc>
          <w:tcPr>
            <w:tcW w:w="817" w:type="dxa"/>
            <w:vAlign w:val="center"/>
          </w:tcPr>
          <w:p w:rsidR="00944ED7" w:rsidRDefault="009018F3">
            <w:pPr>
              <w:jc w:val="center"/>
            </w:pPr>
            <w:r>
              <w:rPr>
                <w:color w:val="000000"/>
                <w:szCs w:val="21"/>
              </w:rPr>
              <w:t>26</w:t>
            </w:r>
          </w:p>
        </w:tc>
        <w:tc>
          <w:tcPr>
            <w:tcW w:w="1276" w:type="dxa"/>
            <w:vAlign w:val="center"/>
          </w:tcPr>
          <w:p w:rsidR="00944ED7" w:rsidRDefault="009018F3">
            <w:pPr>
              <w:jc w:val="center"/>
            </w:pPr>
            <w:r>
              <w:rPr>
                <w:color w:val="000000"/>
                <w:szCs w:val="21"/>
              </w:rPr>
              <w:t>600009</w:t>
            </w:r>
          </w:p>
        </w:tc>
        <w:tc>
          <w:tcPr>
            <w:tcW w:w="1701" w:type="dxa"/>
            <w:vAlign w:val="center"/>
          </w:tcPr>
          <w:p w:rsidR="00944ED7" w:rsidRDefault="009018F3">
            <w:pPr>
              <w:jc w:val="center"/>
            </w:pPr>
            <w:r>
              <w:rPr>
                <w:color w:val="000000"/>
                <w:szCs w:val="21"/>
              </w:rPr>
              <w:t>上海机场</w:t>
            </w:r>
          </w:p>
        </w:tc>
        <w:tc>
          <w:tcPr>
            <w:tcW w:w="1276" w:type="dxa"/>
            <w:vAlign w:val="center"/>
          </w:tcPr>
          <w:p w:rsidR="00944ED7" w:rsidRDefault="009018F3">
            <w:pPr>
              <w:jc w:val="right"/>
            </w:pPr>
            <w:r>
              <w:rPr>
                <w:color w:val="000000"/>
                <w:szCs w:val="21"/>
              </w:rPr>
              <w:t>76,651</w:t>
            </w:r>
          </w:p>
        </w:tc>
        <w:tc>
          <w:tcPr>
            <w:tcW w:w="2172" w:type="dxa"/>
            <w:vAlign w:val="center"/>
          </w:tcPr>
          <w:p w:rsidR="00944ED7" w:rsidRDefault="009018F3">
            <w:pPr>
              <w:jc w:val="right"/>
            </w:pPr>
            <w:r>
              <w:rPr>
                <w:color w:val="000000"/>
                <w:szCs w:val="21"/>
              </w:rPr>
              <w:t>5,524,237.57</w:t>
            </w:r>
          </w:p>
        </w:tc>
        <w:tc>
          <w:tcPr>
            <w:tcW w:w="1852" w:type="dxa"/>
            <w:vAlign w:val="center"/>
          </w:tcPr>
          <w:p w:rsidR="00944ED7" w:rsidRDefault="009018F3">
            <w:pPr>
              <w:jc w:val="right"/>
            </w:pPr>
            <w:r>
              <w:rPr>
                <w:color w:val="000000"/>
                <w:szCs w:val="21"/>
              </w:rPr>
              <w:t>0.89</w:t>
            </w:r>
          </w:p>
        </w:tc>
      </w:tr>
      <w:tr w:rsidR="00944ED7">
        <w:trPr>
          <w:jc w:val="center"/>
        </w:trPr>
        <w:tc>
          <w:tcPr>
            <w:tcW w:w="817" w:type="dxa"/>
            <w:vAlign w:val="center"/>
          </w:tcPr>
          <w:p w:rsidR="00944ED7" w:rsidRDefault="009018F3">
            <w:pPr>
              <w:jc w:val="center"/>
            </w:pPr>
            <w:r>
              <w:rPr>
                <w:color w:val="000000"/>
                <w:szCs w:val="21"/>
              </w:rPr>
              <w:t>27</w:t>
            </w:r>
          </w:p>
        </w:tc>
        <w:tc>
          <w:tcPr>
            <w:tcW w:w="1276" w:type="dxa"/>
            <w:vAlign w:val="center"/>
          </w:tcPr>
          <w:p w:rsidR="00944ED7" w:rsidRDefault="009018F3">
            <w:pPr>
              <w:jc w:val="center"/>
            </w:pPr>
            <w:r>
              <w:rPr>
                <w:color w:val="000000"/>
                <w:szCs w:val="21"/>
              </w:rPr>
              <w:t>000651</w:t>
            </w:r>
          </w:p>
        </w:tc>
        <w:tc>
          <w:tcPr>
            <w:tcW w:w="1701" w:type="dxa"/>
            <w:vAlign w:val="center"/>
          </w:tcPr>
          <w:p w:rsidR="00944ED7" w:rsidRDefault="009018F3">
            <w:pPr>
              <w:jc w:val="center"/>
            </w:pPr>
            <w:r>
              <w:rPr>
                <w:color w:val="000000"/>
                <w:szCs w:val="21"/>
              </w:rPr>
              <w:t>格力电器</w:t>
            </w:r>
          </w:p>
        </w:tc>
        <w:tc>
          <w:tcPr>
            <w:tcW w:w="1276" w:type="dxa"/>
            <w:vAlign w:val="center"/>
          </w:tcPr>
          <w:p w:rsidR="00944ED7" w:rsidRDefault="009018F3">
            <w:pPr>
              <w:jc w:val="right"/>
            </w:pPr>
            <w:r>
              <w:rPr>
                <w:color w:val="000000"/>
                <w:szCs w:val="21"/>
              </w:rPr>
              <w:t>84,608</w:t>
            </w:r>
          </w:p>
        </w:tc>
        <w:tc>
          <w:tcPr>
            <w:tcW w:w="2172" w:type="dxa"/>
            <w:vAlign w:val="center"/>
          </w:tcPr>
          <w:p w:rsidR="00944ED7" w:rsidRDefault="009018F3">
            <w:pPr>
              <w:jc w:val="right"/>
            </w:pPr>
            <w:r>
              <w:rPr>
                <w:color w:val="000000"/>
                <w:szCs w:val="21"/>
              </w:rPr>
              <w:t>4,786,274.56</w:t>
            </w:r>
          </w:p>
        </w:tc>
        <w:tc>
          <w:tcPr>
            <w:tcW w:w="1852" w:type="dxa"/>
            <w:vAlign w:val="center"/>
          </w:tcPr>
          <w:p w:rsidR="00944ED7" w:rsidRDefault="009018F3">
            <w:pPr>
              <w:jc w:val="right"/>
            </w:pPr>
            <w:r>
              <w:rPr>
                <w:color w:val="000000"/>
                <w:szCs w:val="21"/>
              </w:rPr>
              <w:t>0.78</w:t>
            </w:r>
          </w:p>
        </w:tc>
      </w:tr>
      <w:tr w:rsidR="00944ED7">
        <w:trPr>
          <w:jc w:val="center"/>
        </w:trPr>
        <w:tc>
          <w:tcPr>
            <w:tcW w:w="817" w:type="dxa"/>
            <w:vAlign w:val="center"/>
          </w:tcPr>
          <w:p w:rsidR="00944ED7" w:rsidRDefault="009018F3">
            <w:pPr>
              <w:jc w:val="center"/>
            </w:pPr>
            <w:r>
              <w:rPr>
                <w:color w:val="000000"/>
                <w:szCs w:val="21"/>
              </w:rPr>
              <w:t>28</w:t>
            </w:r>
          </w:p>
        </w:tc>
        <w:tc>
          <w:tcPr>
            <w:tcW w:w="1276" w:type="dxa"/>
            <w:vAlign w:val="center"/>
          </w:tcPr>
          <w:p w:rsidR="00944ED7" w:rsidRDefault="009018F3">
            <w:pPr>
              <w:jc w:val="center"/>
            </w:pPr>
            <w:r>
              <w:rPr>
                <w:color w:val="000000"/>
                <w:szCs w:val="21"/>
              </w:rPr>
              <w:t>600779</w:t>
            </w:r>
          </w:p>
        </w:tc>
        <w:tc>
          <w:tcPr>
            <w:tcW w:w="1701" w:type="dxa"/>
            <w:vAlign w:val="center"/>
          </w:tcPr>
          <w:p w:rsidR="00944ED7" w:rsidRDefault="009018F3">
            <w:pPr>
              <w:jc w:val="center"/>
            </w:pPr>
            <w:r>
              <w:rPr>
                <w:color w:val="000000"/>
                <w:szCs w:val="21"/>
              </w:rPr>
              <w:t>水井坊</w:t>
            </w:r>
          </w:p>
        </w:tc>
        <w:tc>
          <w:tcPr>
            <w:tcW w:w="1276" w:type="dxa"/>
            <w:vAlign w:val="center"/>
          </w:tcPr>
          <w:p w:rsidR="00944ED7" w:rsidRDefault="009018F3">
            <w:pPr>
              <w:jc w:val="right"/>
            </w:pPr>
            <w:r>
              <w:rPr>
                <w:color w:val="000000"/>
                <w:szCs w:val="21"/>
              </w:rPr>
              <w:t>64,900</w:t>
            </w:r>
          </w:p>
        </w:tc>
        <w:tc>
          <w:tcPr>
            <w:tcW w:w="2172" w:type="dxa"/>
            <w:vAlign w:val="center"/>
          </w:tcPr>
          <w:p w:rsidR="00944ED7" w:rsidRDefault="009018F3">
            <w:pPr>
              <w:jc w:val="right"/>
            </w:pPr>
            <w:r>
              <w:rPr>
                <w:color w:val="000000"/>
                <w:szCs w:val="21"/>
              </w:rPr>
              <w:t>4,051,058.00</w:t>
            </w:r>
          </w:p>
        </w:tc>
        <w:tc>
          <w:tcPr>
            <w:tcW w:w="1852" w:type="dxa"/>
            <w:vAlign w:val="center"/>
          </w:tcPr>
          <w:p w:rsidR="00944ED7" w:rsidRDefault="009018F3">
            <w:pPr>
              <w:jc w:val="right"/>
            </w:pPr>
            <w:r>
              <w:rPr>
                <w:color w:val="000000"/>
                <w:szCs w:val="21"/>
              </w:rPr>
              <w:t>0.66</w:t>
            </w:r>
          </w:p>
        </w:tc>
      </w:tr>
      <w:tr w:rsidR="00944ED7">
        <w:trPr>
          <w:jc w:val="center"/>
        </w:trPr>
        <w:tc>
          <w:tcPr>
            <w:tcW w:w="817" w:type="dxa"/>
            <w:vAlign w:val="center"/>
          </w:tcPr>
          <w:p w:rsidR="00944ED7" w:rsidRDefault="009018F3">
            <w:pPr>
              <w:jc w:val="center"/>
            </w:pPr>
            <w:r>
              <w:rPr>
                <w:color w:val="000000"/>
                <w:szCs w:val="21"/>
              </w:rPr>
              <w:t>29</w:t>
            </w:r>
          </w:p>
        </w:tc>
        <w:tc>
          <w:tcPr>
            <w:tcW w:w="1276" w:type="dxa"/>
            <w:vAlign w:val="center"/>
          </w:tcPr>
          <w:p w:rsidR="00944ED7" w:rsidRDefault="009018F3">
            <w:pPr>
              <w:jc w:val="center"/>
            </w:pPr>
            <w:r>
              <w:rPr>
                <w:color w:val="000000"/>
                <w:szCs w:val="21"/>
              </w:rPr>
              <w:t>600004</w:t>
            </w:r>
          </w:p>
        </w:tc>
        <w:tc>
          <w:tcPr>
            <w:tcW w:w="1701" w:type="dxa"/>
            <w:vAlign w:val="center"/>
          </w:tcPr>
          <w:p w:rsidR="00944ED7" w:rsidRDefault="009018F3">
            <w:pPr>
              <w:jc w:val="center"/>
            </w:pPr>
            <w:r>
              <w:rPr>
                <w:color w:val="000000"/>
                <w:szCs w:val="21"/>
              </w:rPr>
              <w:t>白云机场</w:t>
            </w:r>
          </w:p>
        </w:tc>
        <w:tc>
          <w:tcPr>
            <w:tcW w:w="1276" w:type="dxa"/>
            <w:vAlign w:val="center"/>
          </w:tcPr>
          <w:p w:rsidR="00944ED7" w:rsidRDefault="009018F3">
            <w:pPr>
              <w:jc w:val="right"/>
            </w:pPr>
            <w:r>
              <w:rPr>
                <w:color w:val="000000"/>
                <w:szCs w:val="21"/>
              </w:rPr>
              <w:t>206,487</w:t>
            </w:r>
          </w:p>
        </w:tc>
        <w:tc>
          <w:tcPr>
            <w:tcW w:w="2172" w:type="dxa"/>
            <w:vAlign w:val="center"/>
          </w:tcPr>
          <w:p w:rsidR="00944ED7" w:rsidRDefault="009018F3">
            <w:pPr>
              <w:jc w:val="right"/>
            </w:pPr>
            <w:r>
              <w:rPr>
                <w:color w:val="000000"/>
                <w:szCs w:val="21"/>
              </w:rPr>
              <w:t>3,146,861.88</w:t>
            </w:r>
          </w:p>
        </w:tc>
        <w:tc>
          <w:tcPr>
            <w:tcW w:w="1852" w:type="dxa"/>
            <w:vAlign w:val="center"/>
          </w:tcPr>
          <w:p w:rsidR="00944ED7" w:rsidRDefault="009018F3">
            <w:pPr>
              <w:jc w:val="right"/>
            </w:pPr>
            <w:r>
              <w:rPr>
                <w:color w:val="000000"/>
                <w:szCs w:val="21"/>
              </w:rPr>
              <w:t>0.51</w:t>
            </w:r>
          </w:p>
        </w:tc>
      </w:tr>
      <w:tr w:rsidR="00944ED7">
        <w:trPr>
          <w:jc w:val="center"/>
        </w:trPr>
        <w:tc>
          <w:tcPr>
            <w:tcW w:w="817" w:type="dxa"/>
            <w:vAlign w:val="center"/>
          </w:tcPr>
          <w:p w:rsidR="00944ED7" w:rsidRDefault="009018F3">
            <w:pPr>
              <w:jc w:val="center"/>
            </w:pPr>
            <w:r>
              <w:rPr>
                <w:color w:val="000000"/>
                <w:szCs w:val="21"/>
              </w:rPr>
              <w:t>30</w:t>
            </w:r>
          </w:p>
        </w:tc>
        <w:tc>
          <w:tcPr>
            <w:tcW w:w="1276" w:type="dxa"/>
            <w:vAlign w:val="center"/>
          </w:tcPr>
          <w:p w:rsidR="00944ED7" w:rsidRDefault="009018F3">
            <w:pPr>
              <w:jc w:val="center"/>
            </w:pPr>
            <w:r>
              <w:rPr>
                <w:color w:val="000000"/>
                <w:szCs w:val="21"/>
              </w:rPr>
              <w:t>688158</w:t>
            </w:r>
          </w:p>
        </w:tc>
        <w:tc>
          <w:tcPr>
            <w:tcW w:w="1701" w:type="dxa"/>
            <w:vAlign w:val="center"/>
          </w:tcPr>
          <w:p w:rsidR="00944ED7" w:rsidRDefault="009018F3">
            <w:pPr>
              <w:jc w:val="center"/>
            </w:pPr>
            <w:r>
              <w:rPr>
                <w:color w:val="000000"/>
                <w:szCs w:val="21"/>
              </w:rPr>
              <w:t>优刻得</w:t>
            </w:r>
          </w:p>
        </w:tc>
        <w:tc>
          <w:tcPr>
            <w:tcW w:w="1276" w:type="dxa"/>
            <w:vAlign w:val="center"/>
          </w:tcPr>
          <w:p w:rsidR="00944ED7" w:rsidRDefault="009018F3">
            <w:pPr>
              <w:jc w:val="right"/>
            </w:pPr>
            <w:r>
              <w:rPr>
                <w:color w:val="000000"/>
                <w:szCs w:val="21"/>
              </w:rPr>
              <w:t>20,700</w:t>
            </w:r>
          </w:p>
        </w:tc>
        <w:tc>
          <w:tcPr>
            <w:tcW w:w="2172" w:type="dxa"/>
            <w:vAlign w:val="center"/>
          </w:tcPr>
          <w:p w:rsidR="00944ED7" w:rsidRDefault="009018F3">
            <w:pPr>
              <w:jc w:val="right"/>
            </w:pPr>
            <w:r>
              <w:rPr>
                <w:color w:val="000000"/>
                <w:szCs w:val="21"/>
              </w:rPr>
              <w:t>1,415,466.00</w:t>
            </w:r>
          </w:p>
        </w:tc>
        <w:tc>
          <w:tcPr>
            <w:tcW w:w="1852" w:type="dxa"/>
            <w:vAlign w:val="center"/>
          </w:tcPr>
          <w:p w:rsidR="00944ED7" w:rsidRDefault="009018F3">
            <w:pPr>
              <w:jc w:val="right"/>
            </w:pPr>
            <w:r>
              <w:rPr>
                <w:color w:val="000000"/>
                <w:szCs w:val="21"/>
              </w:rPr>
              <w:t>0.23</w:t>
            </w:r>
          </w:p>
        </w:tc>
      </w:tr>
      <w:tr w:rsidR="00944ED7">
        <w:trPr>
          <w:jc w:val="center"/>
        </w:trPr>
        <w:tc>
          <w:tcPr>
            <w:tcW w:w="817" w:type="dxa"/>
            <w:vAlign w:val="center"/>
          </w:tcPr>
          <w:p w:rsidR="00944ED7" w:rsidRDefault="009018F3">
            <w:pPr>
              <w:jc w:val="center"/>
            </w:pPr>
            <w:r>
              <w:rPr>
                <w:color w:val="000000"/>
                <w:szCs w:val="21"/>
              </w:rPr>
              <w:t>31</w:t>
            </w:r>
          </w:p>
        </w:tc>
        <w:tc>
          <w:tcPr>
            <w:tcW w:w="1276" w:type="dxa"/>
            <w:vAlign w:val="center"/>
          </w:tcPr>
          <w:p w:rsidR="00944ED7" w:rsidRDefault="009018F3">
            <w:pPr>
              <w:jc w:val="center"/>
            </w:pPr>
            <w:r>
              <w:rPr>
                <w:color w:val="000000"/>
                <w:szCs w:val="21"/>
              </w:rPr>
              <w:t>688051</w:t>
            </w:r>
          </w:p>
        </w:tc>
        <w:tc>
          <w:tcPr>
            <w:tcW w:w="1701" w:type="dxa"/>
            <w:vAlign w:val="center"/>
          </w:tcPr>
          <w:p w:rsidR="00944ED7" w:rsidRDefault="009018F3">
            <w:pPr>
              <w:jc w:val="center"/>
            </w:pPr>
            <w:r>
              <w:rPr>
                <w:color w:val="000000"/>
                <w:szCs w:val="21"/>
              </w:rPr>
              <w:t>佳华科技</w:t>
            </w:r>
          </w:p>
        </w:tc>
        <w:tc>
          <w:tcPr>
            <w:tcW w:w="1276" w:type="dxa"/>
            <w:vAlign w:val="center"/>
          </w:tcPr>
          <w:p w:rsidR="00944ED7" w:rsidRDefault="009018F3">
            <w:pPr>
              <w:jc w:val="right"/>
            </w:pPr>
            <w:r>
              <w:rPr>
                <w:color w:val="000000"/>
                <w:szCs w:val="21"/>
              </w:rPr>
              <w:t>4,053</w:t>
            </w:r>
          </w:p>
        </w:tc>
        <w:tc>
          <w:tcPr>
            <w:tcW w:w="2172" w:type="dxa"/>
            <w:vAlign w:val="center"/>
          </w:tcPr>
          <w:p w:rsidR="00944ED7" w:rsidRDefault="009018F3">
            <w:pPr>
              <w:jc w:val="right"/>
            </w:pPr>
            <w:r>
              <w:rPr>
                <w:color w:val="000000"/>
                <w:szCs w:val="21"/>
              </w:rPr>
              <w:t>487,454.31</w:t>
            </w:r>
          </w:p>
        </w:tc>
        <w:tc>
          <w:tcPr>
            <w:tcW w:w="1852" w:type="dxa"/>
            <w:vAlign w:val="center"/>
          </w:tcPr>
          <w:p w:rsidR="00944ED7" w:rsidRDefault="009018F3">
            <w:pPr>
              <w:jc w:val="right"/>
            </w:pPr>
            <w:r>
              <w:rPr>
                <w:color w:val="000000"/>
                <w:szCs w:val="21"/>
              </w:rPr>
              <w:t>0.08</w:t>
            </w:r>
          </w:p>
        </w:tc>
      </w:tr>
      <w:tr w:rsidR="00944ED7">
        <w:trPr>
          <w:jc w:val="center"/>
        </w:trPr>
        <w:tc>
          <w:tcPr>
            <w:tcW w:w="817" w:type="dxa"/>
            <w:vAlign w:val="center"/>
          </w:tcPr>
          <w:p w:rsidR="00944ED7" w:rsidRDefault="009018F3">
            <w:pPr>
              <w:jc w:val="center"/>
            </w:pPr>
            <w:r>
              <w:rPr>
                <w:color w:val="000000"/>
                <w:szCs w:val="21"/>
              </w:rPr>
              <w:t>32</w:t>
            </w:r>
          </w:p>
        </w:tc>
        <w:tc>
          <w:tcPr>
            <w:tcW w:w="1276" w:type="dxa"/>
            <w:vAlign w:val="center"/>
          </w:tcPr>
          <w:p w:rsidR="00944ED7" w:rsidRDefault="009018F3">
            <w:pPr>
              <w:jc w:val="center"/>
            </w:pPr>
            <w:r>
              <w:rPr>
                <w:color w:val="000000"/>
                <w:szCs w:val="21"/>
              </w:rPr>
              <w:t>688222</w:t>
            </w:r>
          </w:p>
        </w:tc>
        <w:tc>
          <w:tcPr>
            <w:tcW w:w="1701" w:type="dxa"/>
            <w:vAlign w:val="center"/>
          </w:tcPr>
          <w:p w:rsidR="00944ED7" w:rsidRDefault="009018F3">
            <w:pPr>
              <w:jc w:val="center"/>
            </w:pPr>
            <w:r>
              <w:rPr>
                <w:color w:val="000000"/>
                <w:szCs w:val="21"/>
              </w:rPr>
              <w:t>成都先导</w:t>
            </w:r>
          </w:p>
        </w:tc>
        <w:tc>
          <w:tcPr>
            <w:tcW w:w="1276" w:type="dxa"/>
            <w:vAlign w:val="center"/>
          </w:tcPr>
          <w:p w:rsidR="00944ED7" w:rsidRDefault="009018F3">
            <w:pPr>
              <w:jc w:val="right"/>
            </w:pPr>
            <w:r>
              <w:rPr>
                <w:color w:val="000000"/>
                <w:szCs w:val="21"/>
              </w:rPr>
              <w:t>9,201</w:t>
            </w:r>
          </w:p>
        </w:tc>
        <w:tc>
          <w:tcPr>
            <w:tcW w:w="2172" w:type="dxa"/>
            <w:vAlign w:val="center"/>
          </w:tcPr>
          <w:p w:rsidR="00944ED7" w:rsidRDefault="009018F3">
            <w:pPr>
              <w:jc w:val="right"/>
            </w:pPr>
            <w:r>
              <w:rPr>
                <w:color w:val="000000"/>
                <w:szCs w:val="21"/>
              </w:rPr>
              <w:t>402,083.70</w:t>
            </w:r>
          </w:p>
        </w:tc>
        <w:tc>
          <w:tcPr>
            <w:tcW w:w="1852" w:type="dxa"/>
            <w:vAlign w:val="center"/>
          </w:tcPr>
          <w:p w:rsidR="00944ED7" w:rsidRDefault="009018F3">
            <w:pPr>
              <w:jc w:val="right"/>
            </w:pPr>
            <w:r>
              <w:rPr>
                <w:color w:val="000000"/>
                <w:szCs w:val="21"/>
              </w:rPr>
              <w:t>0.07</w:t>
            </w:r>
          </w:p>
        </w:tc>
      </w:tr>
      <w:tr w:rsidR="00944ED7">
        <w:trPr>
          <w:jc w:val="center"/>
        </w:trPr>
        <w:tc>
          <w:tcPr>
            <w:tcW w:w="817" w:type="dxa"/>
            <w:vAlign w:val="center"/>
          </w:tcPr>
          <w:p w:rsidR="00944ED7" w:rsidRDefault="009018F3">
            <w:pPr>
              <w:jc w:val="center"/>
            </w:pPr>
            <w:r>
              <w:rPr>
                <w:color w:val="000000"/>
                <w:szCs w:val="21"/>
              </w:rPr>
              <w:t>33</w:t>
            </w:r>
          </w:p>
        </w:tc>
        <w:tc>
          <w:tcPr>
            <w:tcW w:w="1276" w:type="dxa"/>
            <w:vAlign w:val="center"/>
          </w:tcPr>
          <w:p w:rsidR="00944ED7" w:rsidRDefault="009018F3">
            <w:pPr>
              <w:jc w:val="center"/>
            </w:pPr>
            <w:r>
              <w:rPr>
                <w:color w:val="000000"/>
                <w:szCs w:val="21"/>
              </w:rPr>
              <w:t>688568</w:t>
            </w:r>
          </w:p>
        </w:tc>
        <w:tc>
          <w:tcPr>
            <w:tcW w:w="1701" w:type="dxa"/>
            <w:vAlign w:val="center"/>
          </w:tcPr>
          <w:p w:rsidR="00944ED7" w:rsidRDefault="009018F3">
            <w:pPr>
              <w:jc w:val="center"/>
            </w:pPr>
            <w:r>
              <w:rPr>
                <w:color w:val="000000"/>
                <w:szCs w:val="21"/>
              </w:rPr>
              <w:t>中科星图</w:t>
            </w:r>
          </w:p>
        </w:tc>
        <w:tc>
          <w:tcPr>
            <w:tcW w:w="1276" w:type="dxa"/>
            <w:vAlign w:val="center"/>
          </w:tcPr>
          <w:p w:rsidR="00944ED7" w:rsidRDefault="009018F3">
            <w:pPr>
              <w:jc w:val="right"/>
            </w:pPr>
            <w:r>
              <w:rPr>
                <w:color w:val="000000"/>
                <w:szCs w:val="21"/>
              </w:rPr>
              <w:t>11,020</w:t>
            </w:r>
          </w:p>
        </w:tc>
        <w:tc>
          <w:tcPr>
            <w:tcW w:w="2172" w:type="dxa"/>
            <w:vAlign w:val="center"/>
          </w:tcPr>
          <w:p w:rsidR="00944ED7" w:rsidRDefault="009018F3">
            <w:pPr>
              <w:jc w:val="right"/>
            </w:pPr>
            <w:r>
              <w:rPr>
                <w:color w:val="000000"/>
                <w:szCs w:val="21"/>
              </w:rPr>
              <w:t>178,634.20</w:t>
            </w:r>
          </w:p>
        </w:tc>
        <w:tc>
          <w:tcPr>
            <w:tcW w:w="1852" w:type="dxa"/>
            <w:vAlign w:val="center"/>
          </w:tcPr>
          <w:p w:rsidR="00944ED7" w:rsidRDefault="009018F3">
            <w:pPr>
              <w:jc w:val="right"/>
            </w:pPr>
            <w:r>
              <w:rPr>
                <w:color w:val="000000"/>
                <w:szCs w:val="21"/>
              </w:rPr>
              <w:t>0.03</w:t>
            </w:r>
          </w:p>
        </w:tc>
      </w:tr>
      <w:tr w:rsidR="00944ED7">
        <w:trPr>
          <w:jc w:val="center"/>
        </w:trPr>
        <w:tc>
          <w:tcPr>
            <w:tcW w:w="817" w:type="dxa"/>
            <w:vAlign w:val="center"/>
          </w:tcPr>
          <w:p w:rsidR="00944ED7" w:rsidRDefault="009018F3">
            <w:pPr>
              <w:jc w:val="center"/>
            </w:pPr>
            <w:r>
              <w:rPr>
                <w:color w:val="000000"/>
                <w:szCs w:val="21"/>
              </w:rPr>
              <w:t>34</w:t>
            </w:r>
          </w:p>
        </w:tc>
        <w:tc>
          <w:tcPr>
            <w:tcW w:w="1276" w:type="dxa"/>
            <w:vAlign w:val="center"/>
          </w:tcPr>
          <w:p w:rsidR="00944ED7" w:rsidRDefault="009018F3">
            <w:pPr>
              <w:jc w:val="center"/>
            </w:pPr>
            <w:r>
              <w:rPr>
                <w:color w:val="000000"/>
                <w:szCs w:val="21"/>
              </w:rPr>
              <w:t>688377</w:t>
            </w:r>
          </w:p>
        </w:tc>
        <w:tc>
          <w:tcPr>
            <w:tcW w:w="1701" w:type="dxa"/>
            <w:vAlign w:val="center"/>
          </w:tcPr>
          <w:p w:rsidR="00944ED7" w:rsidRDefault="009018F3">
            <w:pPr>
              <w:jc w:val="center"/>
            </w:pPr>
            <w:r>
              <w:rPr>
                <w:color w:val="000000"/>
                <w:szCs w:val="21"/>
              </w:rPr>
              <w:t>迪威尔</w:t>
            </w:r>
          </w:p>
        </w:tc>
        <w:tc>
          <w:tcPr>
            <w:tcW w:w="1276" w:type="dxa"/>
            <w:vAlign w:val="center"/>
          </w:tcPr>
          <w:p w:rsidR="00944ED7" w:rsidRDefault="009018F3">
            <w:pPr>
              <w:jc w:val="right"/>
            </w:pPr>
            <w:r>
              <w:rPr>
                <w:color w:val="000000"/>
                <w:szCs w:val="21"/>
              </w:rPr>
              <w:t>7,894</w:t>
            </w:r>
          </w:p>
        </w:tc>
        <w:tc>
          <w:tcPr>
            <w:tcW w:w="2172" w:type="dxa"/>
            <w:vAlign w:val="center"/>
          </w:tcPr>
          <w:p w:rsidR="00944ED7" w:rsidRDefault="009018F3">
            <w:pPr>
              <w:jc w:val="right"/>
            </w:pPr>
            <w:r>
              <w:rPr>
                <w:color w:val="000000"/>
                <w:szCs w:val="21"/>
              </w:rPr>
              <w:t>129,619.48</w:t>
            </w:r>
          </w:p>
        </w:tc>
        <w:tc>
          <w:tcPr>
            <w:tcW w:w="1852" w:type="dxa"/>
            <w:vAlign w:val="center"/>
          </w:tcPr>
          <w:p w:rsidR="00944ED7" w:rsidRDefault="009018F3">
            <w:pPr>
              <w:jc w:val="right"/>
            </w:pPr>
            <w:r>
              <w:rPr>
                <w:color w:val="000000"/>
                <w:szCs w:val="21"/>
              </w:rPr>
              <w:t>0.02</w:t>
            </w:r>
          </w:p>
        </w:tc>
      </w:tr>
      <w:tr w:rsidR="00944ED7">
        <w:trPr>
          <w:jc w:val="center"/>
        </w:trPr>
        <w:tc>
          <w:tcPr>
            <w:tcW w:w="817" w:type="dxa"/>
            <w:vAlign w:val="center"/>
          </w:tcPr>
          <w:p w:rsidR="00944ED7" w:rsidRDefault="009018F3">
            <w:pPr>
              <w:jc w:val="center"/>
            </w:pPr>
            <w:r>
              <w:rPr>
                <w:color w:val="000000"/>
                <w:szCs w:val="21"/>
              </w:rPr>
              <w:t>35</w:t>
            </w:r>
          </w:p>
        </w:tc>
        <w:tc>
          <w:tcPr>
            <w:tcW w:w="1276" w:type="dxa"/>
            <w:vAlign w:val="center"/>
          </w:tcPr>
          <w:p w:rsidR="00944ED7" w:rsidRDefault="009018F3">
            <w:pPr>
              <w:jc w:val="center"/>
            </w:pPr>
            <w:r>
              <w:rPr>
                <w:color w:val="000000"/>
                <w:szCs w:val="21"/>
              </w:rPr>
              <w:t>603087</w:t>
            </w:r>
          </w:p>
        </w:tc>
        <w:tc>
          <w:tcPr>
            <w:tcW w:w="1701" w:type="dxa"/>
            <w:vAlign w:val="center"/>
          </w:tcPr>
          <w:p w:rsidR="00944ED7" w:rsidRDefault="009018F3">
            <w:pPr>
              <w:jc w:val="center"/>
            </w:pPr>
            <w:r>
              <w:rPr>
                <w:color w:val="000000"/>
                <w:szCs w:val="21"/>
              </w:rPr>
              <w:t>甘李药业</w:t>
            </w:r>
          </w:p>
        </w:tc>
        <w:tc>
          <w:tcPr>
            <w:tcW w:w="1276" w:type="dxa"/>
            <w:vAlign w:val="center"/>
          </w:tcPr>
          <w:p w:rsidR="00944ED7" w:rsidRDefault="009018F3">
            <w:pPr>
              <w:jc w:val="right"/>
            </w:pPr>
            <w:r>
              <w:rPr>
                <w:color w:val="000000"/>
                <w:szCs w:val="21"/>
              </w:rPr>
              <w:t>1,076</w:t>
            </w:r>
          </w:p>
        </w:tc>
        <w:tc>
          <w:tcPr>
            <w:tcW w:w="2172" w:type="dxa"/>
            <w:vAlign w:val="center"/>
          </w:tcPr>
          <w:p w:rsidR="00944ED7" w:rsidRDefault="009018F3">
            <w:pPr>
              <w:jc w:val="right"/>
            </w:pPr>
            <w:r>
              <w:rPr>
                <w:color w:val="000000"/>
                <w:szCs w:val="21"/>
              </w:rPr>
              <w:t>107,922.80</w:t>
            </w:r>
          </w:p>
        </w:tc>
        <w:tc>
          <w:tcPr>
            <w:tcW w:w="1852" w:type="dxa"/>
            <w:vAlign w:val="center"/>
          </w:tcPr>
          <w:p w:rsidR="00944ED7" w:rsidRDefault="009018F3">
            <w:pPr>
              <w:jc w:val="right"/>
            </w:pPr>
            <w:r>
              <w:rPr>
                <w:color w:val="000000"/>
                <w:szCs w:val="21"/>
              </w:rPr>
              <w:t>0.02</w:t>
            </w:r>
          </w:p>
        </w:tc>
      </w:tr>
      <w:tr w:rsidR="00944ED7">
        <w:trPr>
          <w:jc w:val="center"/>
        </w:trPr>
        <w:tc>
          <w:tcPr>
            <w:tcW w:w="817" w:type="dxa"/>
            <w:vAlign w:val="center"/>
          </w:tcPr>
          <w:p w:rsidR="00944ED7" w:rsidRDefault="009018F3">
            <w:pPr>
              <w:jc w:val="center"/>
            </w:pPr>
            <w:r>
              <w:rPr>
                <w:color w:val="000000"/>
                <w:szCs w:val="21"/>
              </w:rPr>
              <w:t>36</w:t>
            </w:r>
          </w:p>
        </w:tc>
        <w:tc>
          <w:tcPr>
            <w:tcW w:w="1276" w:type="dxa"/>
            <w:vAlign w:val="center"/>
          </w:tcPr>
          <w:p w:rsidR="00944ED7" w:rsidRDefault="009018F3">
            <w:pPr>
              <w:jc w:val="center"/>
            </w:pPr>
            <w:r>
              <w:rPr>
                <w:color w:val="000000"/>
                <w:szCs w:val="21"/>
              </w:rPr>
              <w:t>688277</w:t>
            </w:r>
          </w:p>
        </w:tc>
        <w:tc>
          <w:tcPr>
            <w:tcW w:w="1701" w:type="dxa"/>
            <w:vAlign w:val="center"/>
          </w:tcPr>
          <w:p w:rsidR="00944ED7" w:rsidRDefault="009018F3">
            <w:pPr>
              <w:jc w:val="center"/>
            </w:pPr>
            <w:r>
              <w:rPr>
                <w:color w:val="000000"/>
                <w:szCs w:val="21"/>
              </w:rPr>
              <w:t>天智航</w:t>
            </w:r>
          </w:p>
        </w:tc>
        <w:tc>
          <w:tcPr>
            <w:tcW w:w="1276" w:type="dxa"/>
            <w:vAlign w:val="center"/>
          </w:tcPr>
          <w:p w:rsidR="00944ED7" w:rsidRDefault="009018F3">
            <w:pPr>
              <w:jc w:val="right"/>
            </w:pPr>
            <w:r>
              <w:rPr>
                <w:color w:val="000000"/>
                <w:szCs w:val="21"/>
              </w:rPr>
              <w:t>8,810</w:t>
            </w:r>
          </w:p>
        </w:tc>
        <w:tc>
          <w:tcPr>
            <w:tcW w:w="2172" w:type="dxa"/>
            <w:vAlign w:val="center"/>
          </w:tcPr>
          <w:p w:rsidR="00944ED7" w:rsidRDefault="009018F3">
            <w:pPr>
              <w:jc w:val="right"/>
            </w:pPr>
            <w:r>
              <w:rPr>
                <w:color w:val="000000"/>
                <w:szCs w:val="21"/>
              </w:rPr>
              <w:t>106,072.40</w:t>
            </w:r>
          </w:p>
        </w:tc>
        <w:tc>
          <w:tcPr>
            <w:tcW w:w="1852" w:type="dxa"/>
            <w:vAlign w:val="center"/>
          </w:tcPr>
          <w:p w:rsidR="00944ED7" w:rsidRDefault="009018F3">
            <w:pPr>
              <w:jc w:val="right"/>
            </w:pPr>
            <w:r>
              <w:rPr>
                <w:color w:val="000000"/>
                <w:szCs w:val="21"/>
              </w:rPr>
              <w:t>0.02</w:t>
            </w:r>
          </w:p>
        </w:tc>
      </w:tr>
      <w:tr w:rsidR="00944ED7">
        <w:trPr>
          <w:jc w:val="center"/>
        </w:trPr>
        <w:tc>
          <w:tcPr>
            <w:tcW w:w="817" w:type="dxa"/>
            <w:vAlign w:val="center"/>
          </w:tcPr>
          <w:p w:rsidR="00944ED7" w:rsidRDefault="009018F3">
            <w:pPr>
              <w:jc w:val="center"/>
            </w:pPr>
            <w:r>
              <w:rPr>
                <w:color w:val="000000"/>
                <w:szCs w:val="21"/>
              </w:rPr>
              <w:t>37</w:t>
            </w:r>
          </w:p>
        </w:tc>
        <w:tc>
          <w:tcPr>
            <w:tcW w:w="1276" w:type="dxa"/>
            <w:vAlign w:val="center"/>
          </w:tcPr>
          <w:p w:rsidR="00944ED7" w:rsidRDefault="009018F3">
            <w:pPr>
              <w:jc w:val="center"/>
            </w:pPr>
            <w:r>
              <w:rPr>
                <w:color w:val="000000"/>
                <w:szCs w:val="21"/>
              </w:rPr>
              <w:t>688027</w:t>
            </w:r>
          </w:p>
        </w:tc>
        <w:tc>
          <w:tcPr>
            <w:tcW w:w="1701" w:type="dxa"/>
            <w:vAlign w:val="center"/>
          </w:tcPr>
          <w:p w:rsidR="00944ED7" w:rsidRDefault="009018F3">
            <w:pPr>
              <w:jc w:val="center"/>
            </w:pPr>
            <w:r>
              <w:rPr>
                <w:color w:val="000000"/>
                <w:szCs w:val="21"/>
              </w:rPr>
              <w:t>国盾量子</w:t>
            </w:r>
          </w:p>
        </w:tc>
        <w:tc>
          <w:tcPr>
            <w:tcW w:w="1276" w:type="dxa"/>
            <w:vAlign w:val="center"/>
          </w:tcPr>
          <w:p w:rsidR="00944ED7" w:rsidRDefault="009018F3">
            <w:pPr>
              <w:jc w:val="right"/>
            </w:pPr>
            <w:r>
              <w:rPr>
                <w:color w:val="000000"/>
                <w:szCs w:val="21"/>
              </w:rPr>
              <w:t>2,830</w:t>
            </w:r>
          </w:p>
        </w:tc>
        <w:tc>
          <w:tcPr>
            <w:tcW w:w="2172" w:type="dxa"/>
            <w:vAlign w:val="center"/>
          </w:tcPr>
          <w:p w:rsidR="00944ED7" w:rsidRDefault="009018F3">
            <w:pPr>
              <w:jc w:val="right"/>
            </w:pPr>
            <w:r>
              <w:rPr>
                <w:color w:val="000000"/>
                <w:szCs w:val="21"/>
              </w:rPr>
              <w:t>102,389.40</w:t>
            </w:r>
          </w:p>
        </w:tc>
        <w:tc>
          <w:tcPr>
            <w:tcW w:w="1852" w:type="dxa"/>
            <w:vAlign w:val="center"/>
          </w:tcPr>
          <w:p w:rsidR="00944ED7" w:rsidRDefault="009018F3">
            <w:pPr>
              <w:jc w:val="right"/>
            </w:pPr>
            <w:r>
              <w:rPr>
                <w:color w:val="000000"/>
                <w:szCs w:val="21"/>
              </w:rPr>
              <w:t>0.02</w:t>
            </w:r>
          </w:p>
        </w:tc>
      </w:tr>
      <w:tr w:rsidR="00944ED7">
        <w:trPr>
          <w:jc w:val="center"/>
        </w:trPr>
        <w:tc>
          <w:tcPr>
            <w:tcW w:w="817" w:type="dxa"/>
            <w:vAlign w:val="center"/>
          </w:tcPr>
          <w:p w:rsidR="00944ED7" w:rsidRDefault="009018F3">
            <w:pPr>
              <w:jc w:val="center"/>
            </w:pPr>
            <w:r>
              <w:rPr>
                <w:color w:val="000000"/>
                <w:szCs w:val="21"/>
              </w:rPr>
              <w:t>38</w:t>
            </w:r>
          </w:p>
        </w:tc>
        <w:tc>
          <w:tcPr>
            <w:tcW w:w="1276" w:type="dxa"/>
            <w:vAlign w:val="center"/>
          </w:tcPr>
          <w:p w:rsidR="00944ED7" w:rsidRDefault="009018F3">
            <w:pPr>
              <w:jc w:val="center"/>
            </w:pPr>
            <w:r>
              <w:rPr>
                <w:color w:val="000000"/>
                <w:szCs w:val="21"/>
              </w:rPr>
              <w:t>688600</w:t>
            </w:r>
          </w:p>
        </w:tc>
        <w:tc>
          <w:tcPr>
            <w:tcW w:w="1701" w:type="dxa"/>
            <w:vAlign w:val="center"/>
          </w:tcPr>
          <w:p w:rsidR="00944ED7" w:rsidRDefault="009018F3">
            <w:pPr>
              <w:jc w:val="center"/>
            </w:pPr>
            <w:r>
              <w:rPr>
                <w:color w:val="000000"/>
                <w:szCs w:val="21"/>
              </w:rPr>
              <w:t>皖仪科技</w:t>
            </w:r>
          </w:p>
        </w:tc>
        <w:tc>
          <w:tcPr>
            <w:tcW w:w="1276" w:type="dxa"/>
            <w:vAlign w:val="center"/>
          </w:tcPr>
          <w:p w:rsidR="00944ED7" w:rsidRDefault="009018F3">
            <w:pPr>
              <w:jc w:val="right"/>
            </w:pPr>
            <w:r>
              <w:rPr>
                <w:color w:val="000000"/>
                <w:szCs w:val="21"/>
              </w:rPr>
              <w:t>5,468</w:t>
            </w:r>
          </w:p>
        </w:tc>
        <w:tc>
          <w:tcPr>
            <w:tcW w:w="2172" w:type="dxa"/>
            <w:vAlign w:val="center"/>
          </w:tcPr>
          <w:p w:rsidR="00944ED7" w:rsidRDefault="009018F3">
            <w:pPr>
              <w:jc w:val="right"/>
            </w:pPr>
            <w:r>
              <w:rPr>
                <w:color w:val="000000"/>
                <w:szCs w:val="21"/>
              </w:rPr>
              <w:t>84,754.00</w:t>
            </w:r>
          </w:p>
        </w:tc>
        <w:tc>
          <w:tcPr>
            <w:tcW w:w="1852" w:type="dxa"/>
            <w:vAlign w:val="center"/>
          </w:tcPr>
          <w:p w:rsidR="00944ED7" w:rsidRDefault="009018F3">
            <w:pPr>
              <w:jc w:val="right"/>
            </w:pPr>
            <w:r>
              <w:rPr>
                <w:color w:val="000000"/>
                <w:szCs w:val="21"/>
              </w:rPr>
              <w:t>0.01</w:t>
            </w:r>
          </w:p>
        </w:tc>
      </w:tr>
      <w:tr w:rsidR="00944ED7">
        <w:trPr>
          <w:jc w:val="center"/>
        </w:trPr>
        <w:tc>
          <w:tcPr>
            <w:tcW w:w="817" w:type="dxa"/>
            <w:vAlign w:val="center"/>
          </w:tcPr>
          <w:p w:rsidR="00944ED7" w:rsidRDefault="009018F3">
            <w:pPr>
              <w:jc w:val="center"/>
            </w:pPr>
            <w:r>
              <w:rPr>
                <w:color w:val="000000"/>
                <w:szCs w:val="21"/>
              </w:rPr>
              <w:t>39</w:t>
            </w:r>
          </w:p>
        </w:tc>
        <w:tc>
          <w:tcPr>
            <w:tcW w:w="1276" w:type="dxa"/>
            <w:vAlign w:val="center"/>
          </w:tcPr>
          <w:p w:rsidR="00944ED7" w:rsidRDefault="009018F3">
            <w:pPr>
              <w:jc w:val="center"/>
            </w:pPr>
            <w:r>
              <w:rPr>
                <w:color w:val="000000"/>
                <w:szCs w:val="21"/>
              </w:rPr>
              <w:t>300824</w:t>
            </w:r>
          </w:p>
        </w:tc>
        <w:tc>
          <w:tcPr>
            <w:tcW w:w="1701" w:type="dxa"/>
            <w:vAlign w:val="center"/>
          </w:tcPr>
          <w:p w:rsidR="00944ED7" w:rsidRDefault="009018F3">
            <w:pPr>
              <w:jc w:val="center"/>
            </w:pPr>
            <w:r>
              <w:rPr>
                <w:color w:val="000000"/>
                <w:szCs w:val="21"/>
              </w:rPr>
              <w:t>北鼎股份</w:t>
            </w:r>
          </w:p>
        </w:tc>
        <w:tc>
          <w:tcPr>
            <w:tcW w:w="1276" w:type="dxa"/>
            <w:vAlign w:val="center"/>
          </w:tcPr>
          <w:p w:rsidR="00944ED7" w:rsidRDefault="009018F3">
            <w:pPr>
              <w:jc w:val="right"/>
            </w:pPr>
            <w:r>
              <w:rPr>
                <w:color w:val="000000"/>
                <w:szCs w:val="21"/>
              </w:rPr>
              <w:t>1,954</w:t>
            </w:r>
          </w:p>
        </w:tc>
        <w:tc>
          <w:tcPr>
            <w:tcW w:w="2172" w:type="dxa"/>
            <w:vAlign w:val="center"/>
          </w:tcPr>
          <w:p w:rsidR="00944ED7" w:rsidRDefault="009018F3">
            <w:pPr>
              <w:jc w:val="right"/>
            </w:pPr>
            <w:r>
              <w:rPr>
                <w:color w:val="000000"/>
                <w:szCs w:val="21"/>
              </w:rPr>
              <w:t>26,789.34</w:t>
            </w:r>
          </w:p>
        </w:tc>
        <w:tc>
          <w:tcPr>
            <w:tcW w:w="1852" w:type="dxa"/>
            <w:vAlign w:val="center"/>
          </w:tcPr>
          <w:p w:rsidR="00944ED7" w:rsidRDefault="009018F3">
            <w:pPr>
              <w:jc w:val="right"/>
            </w:pPr>
            <w:r>
              <w:rPr>
                <w:color w:val="000000"/>
                <w:szCs w:val="21"/>
              </w:rPr>
              <w:t>0.00</w:t>
            </w:r>
          </w:p>
        </w:tc>
      </w:tr>
      <w:tr w:rsidR="00944ED7">
        <w:trPr>
          <w:jc w:val="center"/>
        </w:trPr>
        <w:tc>
          <w:tcPr>
            <w:tcW w:w="817" w:type="dxa"/>
            <w:vAlign w:val="center"/>
          </w:tcPr>
          <w:p w:rsidR="00944ED7" w:rsidRDefault="009018F3">
            <w:pPr>
              <w:jc w:val="center"/>
            </w:pPr>
            <w:r>
              <w:rPr>
                <w:color w:val="000000"/>
                <w:szCs w:val="21"/>
              </w:rPr>
              <w:t>40</w:t>
            </w:r>
          </w:p>
        </w:tc>
        <w:tc>
          <w:tcPr>
            <w:tcW w:w="1276" w:type="dxa"/>
            <w:vAlign w:val="center"/>
          </w:tcPr>
          <w:p w:rsidR="00944ED7" w:rsidRDefault="009018F3">
            <w:pPr>
              <w:jc w:val="center"/>
            </w:pPr>
            <w:r>
              <w:rPr>
                <w:color w:val="000000"/>
                <w:szCs w:val="21"/>
              </w:rPr>
              <w:t>300842</w:t>
            </w:r>
          </w:p>
        </w:tc>
        <w:tc>
          <w:tcPr>
            <w:tcW w:w="1701" w:type="dxa"/>
            <w:vAlign w:val="center"/>
          </w:tcPr>
          <w:p w:rsidR="00944ED7" w:rsidRDefault="009018F3">
            <w:pPr>
              <w:jc w:val="center"/>
            </w:pPr>
            <w:r>
              <w:rPr>
                <w:color w:val="000000"/>
                <w:szCs w:val="21"/>
              </w:rPr>
              <w:t>帝科股份</w:t>
            </w:r>
          </w:p>
        </w:tc>
        <w:tc>
          <w:tcPr>
            <w:tcW w:w="1276" w:type="dxa"/>
            <w:vAlign w:val="center"/>
          </w:tcPr>
          <w:p w:rsidR="00944ED7" w:rsidRDefault="009018F3">
            <w:pPr>
              <w:jc w:val="right"/>
            </w:pPr>
            <w:r>
              <w:rPr>
                <w:color w:val="000000"/>
                <w:szCs w:val="21"/>
              </w:rPr>
              <w:t>455</w:t>
            </w:r>
          </w:p>
        </w:tc>
        <w:tc>
          <w:tcPr>
            <w:tcW w:w="2172" w:type="dxa"/>
            <w:vAlign w:val="center"/>
          </w:tcPr>
          <w:p w:rsidR="00944ED7" w:rsidRDefault="009018F3">
            <w:pPr>
              <w:jc w:val="right"/>
            </w:pPr>
            <w:r>
              <w:rPr>
                <w:color w:val="000000"/>
                <w:szCs w:val="21"/>
              </w:rPr>
              <w:t>18,527.60</w:t>
            </w:r>
          </w:p>
        </w:tc>
        <w:tc>
          <w:tcPr>
            <w:tcW w:w="1852" w:type="dxa"/>
            <w:vAlign w:val="center"/>
          </w:tcPr>
          <w:p w:rsidR="00944ED7" w:rsidRDefault="009018F3">
            <w:pPr>
              <w:jc w:val="right"/>
            </w:pPr>
            <w:r>
              <w:rPr>
                <w:color w:val="000000"/>
                <w:szCs w:val="21"/>
              </w:rPr>
              <w:t>0.00</w:t>
            </w:r>
          </w:p>
        </w:tc>
      </w:tr>
      <w:tr w:rsidR="00944ED7">
        <w:trPr>
          <w:jc w:val="center"/>
        </w:trPr>
        <w:tc>
          <w:tcPr>
            <w:tcW w:w="817" w:type="dxa"/>
            <w:vAlign w:val="center"/>
          </w:tcPr>
          <w:p w:rsidR="00944ED7" w:rsidRDefault="009018F3">
            <w:pPr>
              <w:jc w:val="center"/>
            </w:pPr>
            <w:r>
              <w:rPr>
                <w:color w:val="000000"/>
                <w:szCs w:val="21"/>
              </w:rPr>
              <w:t>41</w:t>
            </w:r>
          </w:p>
        </w:tc>
        <w:tc>
          <w:tcPr>
            <w:tcW w:w="1276" w:type="dxa"/>
            <w:vAlign w:val="center"/>
          </w:tcPr>
          <w:p w:rsidR="00944ED7" w:rsidRDefault="009018F3">
            <w:pPr>
              <w:jc w:val="center"/>
            </w:pPr>
            <w:r>
              <w:rPr>
                <w:color w:val="000000"/>
                <w:szCs w:val="21"/>
              </w:rPr>
              <w:t>600956</w:t>
            </w:r>
          </w:p>
        </w:tc>
        <w:tc>
          <w:tcPr>
            <w:tcW w:w="1701" w:type="dxa"/>
            <w:vAlign w:val="center"/>
          </w:tcPr>
          <w:p w:rsidR="00944ED7" w:rsidRDefault="009018F3">
            <w:pPr>
              <w:jc w:val="center"/>
            </w:pPr>
            <w:r>
              <w:rPr>
                <w:color w:val="000000"/>
                <w:szCs w:val="21"/>
              </w:rPr>
              <w:t>新天绿能</w:t>
            </w:r>
          </w:p>
        </w:tc>
        <w:tc>
          <w:tcPr>
            <w:tcW w:w="1276" w:type="dxa"/>
            <w:vAlign w:val="center"/>
          </w:tcPr>
          <w:p w:rsidR="00944ED7" w:rsidRDefault="009018F3">
            <w:pPr>
              <w:jc w:val="right"/>
            </w:pPr>
            <w:r>
              <w:rPr>
                <w:color w:val="000000"/>
                <w:szCs w:val="21"/>
              </w:rPr>
              <w:t>2,533</w:t>
            </w:r>
          </w:p>
        </w:tc>
        <w:tc>
          <w:tcPr>
            <w:tcW w:w="2172" w:type="dxa"/>
            <w:vAlign w:val="center"/>
          </w:tcPr>
          <w:p w:rsidR="00944ED7" w:rsidRDefault="009018F3">
            <w:pPr>
              <w:jc w:val="right"/>
            </w:pPr>
            <w:r>
              <w:rPr>
                <w:color w:val="000000"/>
                <w:szCs w:val="21"/>
              </w:rPr>
              <w:t>12,766.32</w:t>
            </w:r>
          </w:p>
        </w:tc>
        <w:tc>
          <w:tcPr>
            <w:tcW w:w="1852" w:type="dxa"/>
            <w:vAlign w:val="center"/>
          </w:tcPr>
          <w:p w:rsidR="00944ED7" w:rsidRDefault="009018F3">
            <w:pPr>
              <w:jc w:val="right"/>
            </w:pPr>
            <w:r>
              <w:rPr>
                <w:color w:val="000000"/>
                <w:szCs w:val="21"/>
              </w:rPr>
              <w:t>0.00</w:t>
            </w:r>
          </w:p>
        </w:tc>
      </w:tr>
      <w:tr w:rsidR="00944ED7">
        <w:trPr>
          <w:jc w:val="center"/>
        </w:trPr>
        <w:tc>
          <w:tcPr>
            <w:tcW w:w="817" w:type="dxa"/>
            <w:vAlign w:val="center"/>
          </w:tcPr>
          <w:p w:rsidR="00944ED7" w:rsidRDefault="009018F3">
            <w:pPr>
              <w:jc w:val="center"/>
            </w:pPr>
            <w:r>
              <w:rPr>
                <w:color w:val="000000"/>
                <w:szCs w:val="21"/>
              </w:rPr>
              <w:t>42</w:t>
            </w:r>
          </w:p>
        </w:tc>
        <w:tc>
          <w:tcPr>
            <w:tcW w:w="1276" w:type="dxa"/>
            <w:vAlign w:val="center"/>
          </w:tcPr>
          <w:p w:rsidR="00944ED7" w:rsidRDefault="009018F3">
            <w:pPr>
              <w:jc w:val="center"/>
            </w:pPr>
            <w:r>
              <w:rPr>
                <w:color w:val="000000"/>
                <w:szCs w:val="21"/>
              </w:rPr>
              <w:t>300839</w:t>
            </w:r>
          </w:p>
        </w:tc>
        <w:tc>
          <w:tcPr>
            <w:tcW w:w="1701" w:type="dxa"/>
            <w:vAlign w:val="center"/>
          </w:tcPr>
          <w:p w:rsidR="00944ED7" w:rsidRDefault="009018F3">
            <w:pPr>
              <w:jc w:val="center"/>
            </w:pPr>
            <w:r>
              <w:rPr>
                <w:color w:val="000000"/>
                <w:szCs w:val="21"/>
              </w:rPr>
              <w:t>博汇股份</w:t>
            </w:r>
          </w:p>
        </w:tc>
        <w:tc>
          <w:tcPr>
            <w:tcW w:w="1276" w:type="dxa"/>
            <w:vAlign w:val="center"/>
          </w:tcPr>
          <w:p w:rsidR="00944ED7" w:rsidRDefault="009018F3">
            <w:pPr>
              <w:jc w:val="right"/>
            </w:pPr>
            <w:r>
              <w:rPr>
                <w:color w:val="000000"/>
                <w:szCs w:val="21"/>
              </w:rPr>
              <w:t>502</w:t>
            </w:r>
          </w:p>
        </w:tc>
        <w:tc>
          <w:tcPr>
            <w:tcW w:w="2172" w:type="dxa"/>
            <w:vAlign w:val="center"/>
          </w:tcPr>
          <w:p w:rsidR="00944ED7" w:rsidRDefault="009018F3">
            <w:pPr>
              <w:jc w:val="right"/>
            </w:pPr>
            <w:r>
              <w:rPr>
                <w:color w:val="000000"/>
                <w:szCs w:val="21"/>
              </w:rPr>
              <w:t>11,751.82</w:t>
            </w:r>
          </w:p>
        </w:tc>
        <w:tc>
          <w:tcPr>
            <w:tcW w:w="1852" w:type="dxa"/>
            <w:vAlign w:val="center"/>
          </w:tcPr>
          <w:p w:rsidR="00944ED7" w:rsidRDefault="009018F3">
            <w:pPr>
              <w:jc w:val="right"/>
            </w:pPr>
            <w:r>
              <w:rPr>
                <w:color w:val="000000"/>
                <w:szCs w:val="21"/>
              </w:rPr>
              <w:t>0.00</w:t>
            </w:r>
          </w:p>
        </w:tc>
      </w:tr>
      <w:tr w:rsidR="00944ED7">
        <w:trPr>
          <w:jc w:val="center"/>
        </w:trPr>
        <w:tc>
          <w:tcPr>
            <w:tcW w:w="817" w:type="dxa"/>
            <w:vAlign w:val="center"/>
          </w:tcPr>
          <w:p w:rsidR="00944ED7" w:rsidRDefault="009018F3">
            <w:pPr>
              <w:jc w:val="center"/>
            </w:pPr>
            <w:r>
              <w:rPr>
                <w:color w:val="000000"/>
                <w:szCs w:val="21"/>
              </w:rPr>
              <w:t>43</w:t>
            </w:r>
          </w:p>
        </w:tc>
        <w:tc>
          <w:tcPr>
            <w:tcW w:w="1276" w:type="dxa"/>
            <w:vAlign w:val="center"/>
          </w:tcPr>
          <w:p w:rsidR="00944ED7" w:rsidRDefault="009018F3">
            <w:pPr>
              <w:jc w:val="center"/>
            </w:pPr>
            <w:r>
              <w:rPr>
                <w:color w:val="000000"/>
                <w:szCs w:val="21"/>
              </w:rPr>
              <w:t>300847</w:t>
            </w:r>
          </w:p>
        </w:tc>
        <w:tc>
          <w:tcPr>
            <w:tcW w:w="1701" w:type="dxa"/>
            <w:vAlign w:val="center"/>
          </w:tcPr>
          <w:p w:rsidR="00944ED7" w:rsidRDefault="009018F3">
            <w:pPr>
              <w:jc w:val="center"/>
            </w:pPr>
            <w:r>
              <w:rPr>
                <w:color w:val="000000"/>
                <w:szCs w:val="21"/>
              </w:rPr>
              <w:t>中船汉光</w:t>
            </w:r>
          </w:p>
        </w:tc>
        <w:tc>
          <w:tcPr>
            <w:tcW w:w="1276" w:type="dxa"/>
            <w:vAlign w:val="center"/>
          </w:tcPr>
          <w:p w:rsidR="00944ED7" w:rsidRDefault="009018F3">
            <w:pPr>
              <w:jc w:val="right"/>
            </w:pPr>
            <w:r>
              <w:rPr>
                <w:color w:val="000000"/>
                <w:szCs w:val="21"/>
              </w:rPr>
              <w:t>1,421</w:t>
            </w:r>
          </w:p>
        </w:tc>
        <w:tc>
          <w:tcPr>
            <w:tcW w:w="2172" w:type="dxa"/>
            <w:vAlign w:val="center"/>
          </w:tcPr>
          <w:p w:rsidR="00944ED7" w:rsidRDefault="009018F3">
            <w:pPr>
              <w:jc w:val="right"/>
            </w:pPr>
            <w:r>
              <w:rPr>
                <w:color w:val="000000"/>
                <w:szCs w:val="21"/>
              </w:rPr>
              <w:t>9,861.74</w:t>
            </w:r>
          </w:p>
        </w:tc>
        <w:tc>
          <w:tcPr>
            <w:tcW w:w="1852" w:type="dxa"/>
            <w:vAlign w:val="center"/>
          </w:tcPr>
          <w:p w:rsidR="00944ED7" w:rsidRDefault="009018F3">
            <w:pPr>
              <w:jc w:val="right"/>
            </w:pPr>
            <w:r>
              <w:rPr>
                <w:color w:val="000000"/>
                <w:szCs w:val="21"/>
              </w:rPr>
              <w:t>0.00</w:t>
            </w:r>
          </w:p>
        </w:tc>
      </w:tr>
      <w:tr w:rsidR="00944ED7">
        <w:trPr>
          <w:jc w:val="center"/>
        </w:trPr>
        <w:tc>
          <w:tcPr>
            <w:tcW w:w="817" w:type="dxa"/>
            <w:vAlign w:val="center"/>
          </w:tcPr>
          <w:p w:rsidR="00944ED7" w:rsidRDefault="009018F3">
            <w:pPr>
              <w:jc w:val="center"/>
            </w:pPr>
            <w:r>
              <w:rPr>
                <w:color w:val="000000"/>
                <w:szCs w:val="21"/>
              </w:rPr>
              <w:t>44</w:t>
            </w:r>
          </w:p>
        </w:tc>
        <w:tc>
          <w:tcPr>
            <w:tcW w:w="1276" w:type="dxa"/>
            <w:vAlign w:val="center"/>
          </w:tcPr>
          <w:p w:rsidR="00944ED7" w:rsidRDefault="009018F3">
            <w:pPr>
              <w:jc w:val="center"/>
            </w:pPr>
            <w:r>
              <w:rPr>
                <w:color w:val="000000"/>
                <w:szCs w:val="21"/>
              </w:rPr>
              <w:t>300845</w:t>
            </w:r>
          </w:p>
        </w:tc>
        <w:tc>
          <w:tcPr>
            <w:tcW w:w="1701" w:type="dxa"/>
            <w:vAlign w:val="center"/>
          </w:tcPr>
          <w:p w:rsidR="00944ED7" w:rsidRDefault="009018F3">
            <w:pPr>
              <w:jc w:val="center"/>
            </w:pPr>
            <w:r>
              <w:rPr>
                <w:color w:val="000000"/>
                <w:szCs w:val="21"/>
              </w:rPr>
              <w:t>捷安高科</w:t>
            </w:r>
          </w:p>
        </w:tc>
        <w:tc>
          <w:tcPr>
            <w:tcW w:w="1276" w:type="dxa"/>
            <w:vAlign w:val="center"/>
          </w:tcPr>
          <w:p w:rsidR="00944ED7" w:rsidRDefault="009018F3">
            <w:pPr>
              <w:jc w:val="right"/>
            </w:pPr>
            <w:r>
              <w:rPr>
                <w:color w:val="000000"/>
                <w:szCs w:val="21"/>
              </w:rPr>
              <w:t>470</w:t>
            </w:r>
          </w:p>
        </w:tc>
        <w:tc>
          <w:tcPr>
            <w:tcW w:w="2172" w:type="dxa"/>
            <w:vAlign w:val="center"/>
          </w:tcPr>
          <w:p w:rsidR="00944ED7" w:rsidRDefault="009018F3">
            <w:pPr>
              <w:jc w:val="right"/>
            </w:pPr>
            <w:r>
              <w:rPr>
                <w:color w:val="000000"/>
                <w:szCs w:val="21"/>
              </w:rPr>
              <w:t>8,286.10</w:t>
            </w:r>
          </w:p>
        </w:tc>
        <w:tc>
          <w:tcPr>
            <w:tcW w:w="1852" w:type="dxa"/>
            <w:vAlign w:val="center"/>
          </w:tcPr>
          <w:p w:rsidR="00944ED7" w:rsidRDefault="009018F3">
            <w:pPr>
              <w:jc w:val="right"/>
            </w:pPr>
            <w:r>
              <w:rPr>
                <w:color w:val="000000"/>
                <w:szCs w:val="21"/>
              </w:rPr>
              <w:t>0.00</w:t>
            </w:r>
          </w:p>
        </w:tc>
      </w:tr>
      <w:tr w:rsidR="00944ED7">
        <w:trPr>
          <w:jc w:val="center"/>
        </w:trPr>
        <w:tc>
          <w:tcPr>
            <w:tcW w:w="817" w:type="dxa"/>
            <w:vAlign w:val="center"/>
          </w:tcPr>
          <w:p w:rsidR="00944ED7" w:rsidRDefault="009018F3">
            <w:pPr>
              <w:jc w:val="center"/>
            </w:pPr>
            <w:r>
              <w:rPr>
                <w:color w:val="000000"/>
                <w:szCs w:val="21"/>
              </w:rPr>
              <w:t>45</w:t>
            </w:r>
          </w:p>
        </w:tc>
        <w:tc>
          <w:tcPr>
            <w:tcW w:w="1276" w:type="dxa"/>
            <w:vAlign w:val="center"/>
          </w:tcPr>
          <w:p w:rsidR="00944ED7" w:rsidRDefault="009018F3">
            <w:pPr>
              <w:jc w:val="center"/>
            </w:pPr>
            <w:r>
              <w:rPr>
                <w:color w:val="000000"/>
                <w:szCs w:val="21"/>
              </w:rPr>
              <w:t>300843</w:t>
            </w:r>
          </w:p>
        </w:tc>
        <w:tc>
          <w:tcPr>
            <w:tcW w:w="1701" w:type="dxa"/>
            <w:vAlign w:val="center"/>
          </w:tcPr>
          <w:p w:rsidR="00944ED7" w:rsidRDefault="009018F3">
            <w:pPr>
              <w:jc w:val="center"/>
            </w:pPr>
            <w:r>
              <w:rPr>
                <w:color w:val="000000"/>
                <w:szCs w:val="21"/>
              </w:rPr>
              <w:t>胜蓝股份</w:t>
            </w:r>
          </w:p>
        </w:tc>
        <w:tc>
          <w:tcPr>
            <w:tcW w:w="1276" w:type="dxa"/>
            <w:vAlign w:val="center"/>
          </w:tcPr>
          <w:p w:rsidR="00944ED7" w:rsidRDefault="009018F3">
            <w:pPr>
              <w:jc w:val="right"/>
            </w:pPr>
            <w:r>
              <w:rPr>
                <w:color w:val="000000"/>
                <w:szCs w:val="21"/>
              </w:rPr>
              <w:t>751</w:t>
            </w:r>
          </w:p>
        </w:tc>
        <w:tc>
          <w:tcPr>
            <w:tcW w:w="2172" w:type="dxa"/>
            <w:vAlign w:val="center"/>
          </w:tcPr>
          <w:p w:rsidR="00944ED7" w:rsidRDefault="009018F3">
            <w:pPr>
              <w:jc w:val="right"/>
            </w:pPr>
            <w:r>
              <w:rPr>
                <w:color w:val="000000"/>
                <w:szCs w:val="21"/>
              </w:rPr>
              <w:t>7,517.51</w:t>
            </w:r>
          </w:p>
        </w:tc>
        <w:tc>
          <w:tcPr>
            <w:tcW w:w="1852" w:type="dxa"/>
            <w:vAlign w:val="center"/>
          </w:tcPr>
          <w:p w:rsidR="00944ED7" w:rsidRDefault="009018F3">
            <w:pPr>
              <w:jc w:val="right"/>
            </w:pPr>
            <w:r>
              <w:rPr>
                <w:color w:val="000000"/>
                <w:szCs w:val="21"/>
              </w:rPr>
              <w:t>0.00</w:t>
            </w:r>
          </w:p>
        </w:tc>
      </w:tr>
      <w:tr w:rsidR="00944ED7">
        <w:trPr>
          <w:jc w:val="center"/>
        </w:trPr>
        <w:tc>
          <w:tcPr>
            <w:tcW w:w="817" w:type="dxa"/>
            <w:vAlign w:val="center"/>
          </w:tcPr>
          <w:p w:rsidR="00944ED7" w:rsidRDefault="009018F3">
            <w:pPr>
              <w:jc w:val="center"/>
            </w:pPr>
            <w:r>
              <w:rPr>
                <w:color w:val="000000"/>
                <w:szCs w:val="21"/>
              </w:rPr>
              <w:t>46</w:t>
            </w:r>
          </w:p>
        </w:tc>
        <w:tc>
          <w:tcPr>
            <w:tcW w:w="1276" w:type="dxa"/>
            <w:vAlign w:val="center"/>
          </w:tcPr>
          <w:p w:rsidR="00944ED7" w:rsidRDefault="009018F3">
            <w:pPr>
              <w:jc w:val="center"/>
            </w:pPr>
            <w:r>
              <w:rPr>
                <w:color w:val="000000"/>
                <w:szCs w:val="21"/>
              </w:rPr>
              <w:t>300840</w:t>
            </w:r>
          </w:p>
        </w:tc>
        <w:tc>
          <w:tcPr>
            <w:tcW w:w="1701" w:type="dxa"/>
            <w:vAlign w:val="center"/>
          </w:tcPr>
          <w:p w:rsidR="00944ED7" w:rsidRDefault="009018F3">
            <w:pPr>
              <w:jc w:val="center"/>
            </w:pPr>
            <w:r>
              <w:rPr>
                <w:color w:val="000000"/>
                <w:szCs w:val="21"/>
              </w:rPr>
              <w:t>酷特智能</w:t>
            </w:r>
          </w:p>
        </w:tc>
        <w:tc>
          <w:tcPr>
            <w:tcW w:w="1276" w:type="dxa"/>
            <w:vAlign w:val="center"/>
          </w:tcPr>
          <w:p w:rsidR="00944ED7" w:rsidRDefault="009018F3">
            <w:pPr>
              <w:jc w:val="right"/>
            </w:pPr>
            <w:r>
              <w:rPr>
                <w:color w:val="000000"/>
                <w:szCs w:val="21"/>
              </w:rPr>
              <w:t>1,185</w:t>
            </w:r>
          </w:p>
        </w:tc>
        <w:tc>
          <w:tcPr>
            <w:tcW w:w="2172" w:type="dxa"/>
            <w:vAlign w:val="center"/>
          </w:tcPr>
          <w:p w:rsidR="00944ED7" w:rsidRDefault="009018F3">
            <w:pPr>
              <w:jc w:val="right"/>
            </w:pPr>
            <w:r>
              <w:rPr>
                <w:color w:val="000000"/>
                <w:szCs w:val="21"/>
              </w:rPr>
              <w:t>7,038.90</w:t>
            </w:r>
          </w:p>
        </w:tc>
        <w:tc>
          <w:tcPr>
            <w:tcW w:w="1852" w:type="dxa"/>
            <w:vAlign w:val="center"/>
          </w:tcPr>
          <w:p w:rsidR="00944ED7" w:rsidRDefault="009018F3">
            <w:pPr>
              <w:jc w:val="right"/>
            </w:pPr>
            <w:r>
              <w:rPr>
                <w:color w:val="000000"/>
                <w:szCs w:val="21"/>
              </w:rPr>
              <w:t>0.00</w:t>
            </w:r>
          </w:p>
        </w:tc>
      </w:tr>
      <w:tr w:rsidR="00944ED7">
        <w:trPr>
          <w:jc w:val="center"/>
        </w:trPr>
        <w:tc>
          <w:tcPr>
            <w:tcW w:w="817" w:type="dxa"/>
            <w:vAlign w:val="center"/>
          </w:tcPr>
          <w:p w:rsidR="00944ED7" w:rsidRDefault="009018F3">
            <w:pPr>
              <w:jc w:val="center"/>
            </w:pPr>
            <w:r>
              <w:rPr>
                <w:color w:val="000000"/>
                <w:szCs w:val="21"/>
              </w:rPr>
              <w:t>47</w:t>
            </w:r>
          </w:p>
        </w:tc>
        <w:tc>
          <w:tcPr>
            <w:tcW w:w="1276" w:type="dxa"/>
            <w:vAlign w:val="center"/>
          </w:tcPr>
          <w:p w:rsidR="00944ED7" w:rsidRDefault="009018F3">
            <w:pPr>
              <w:jc w:val="center"/>
            </w:pPr>
            <w:r>
              <w:rPr>
                <w:color w:val="000000"/>
                <w:szCs w:val="21"/>
              </w:rPr>
              <w:t>300846</w:t>
            </w:r>
          </w:p>
        </w:tc>
        <w:tc>
          <w:tcPr>
            <w:tcW w:w="1701" w:type="dxa"/>
            <w:vAlign w:val="center"/>
          </w:tcPr>
          <w:p w:rsidR="00944ED7" w:rsidRDefault="009018F3">
            <w:pPr>
              <w:jc w:val="center"/>
            </w:pPr>
            <w:r>
              <w:rPr>
                <w:color w:val="000000"/>
                <w:szCs w:val="21"/>
              </w:rPr>
              <w:t>首都在线</w:t>
            </w:r>
          </w:p>
        </w:tc>
        <w:tc>
          <w:tcPr>
            <w:tcW w:w="1276" w:type="dxa"/>
            <w:vAlign w:val="center"/>
          </w:tcPr>
          <w:p w:rsidR="00944ED7" w:rsidRDefault="009018F3">
            <w:pPr>
              <w:jc w:val="right"/>
            </w:pPr>
            <w:r>
              <w:rPr>
                <w:color w:val="000000"/>
                <w:szCs w:val="21"/>
              </w:rPr>
              <w:t>1,131</w:t>
            </w:r>
          </w:p>
        </w:tc>
        <w:tc>
          <w:tcPr>
            <w:tcW w:w="2172" w:type="dxa"/>
            <w:vAlign w:val="center"/>
          </w:tcPr>
          <w:p w:rsidR="00944ED7" w:rsidRDefault="009018F3">
            <w:pPr>
              <w:jc w:val="right"/>
            </w:pPr>
            <w:r>
              <w:rPr>
                <w:color w:val="000000"/>
                <w:szCs w:val="21"/>
              </w:rPr>
              <w:t>3,811.47</w:t>
            </w:r>
          </w:p>
        </w:tc>
        <w:tc>
          <w:tcPr>
            <w:tcW w:w="1852" w:type="dxa"/>
            <w:vAlign w:val="center"/>
          </w:tcPr>
          <w:p w:rsidR="00944ED7" w:rsidRDefault="009018F3">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8622"/>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944ED7">
        <w:tc>
          <w:tcPr>
            <w:tcW w:w="870" w:type="dxa"/>
            <w:vAlign w:val="center"/>
          </w:tcPr>
          <w:p w:rsidR="00944ED7" w:rsidRDefault="009018F3">
            <w:pPr>
              <w:jc w:val="center"/>
            </w:pPr>
            <w:r>
              <w:rPr>
                <w:szCs w:val="21"/>
              </w:rPr>
              <w:t>1</w:t>
            </w:r>
          </w:p>
        </w:tc>
        <w:tc>
          <w:tcPr>
            <w:tcW w:w="1650" w:type="dxa"/>
            <w:vAlign w:val="center"/>
          </w:tcPr>
          <w:p w:rsidR="00944ED7" w:rsidRDefault="009018F3">
            <w:pPr>
              <w:jc w:val="center"/>
            </w:pPr>
            <w:r>
              <w:rPr>
                <w:szCs w:val="21"/>
              </w:rPr>
              <w:t>000568</w:t>
            </w:r>
          </w:p>
        </w:tc>
        <w:tc>
          <w:tcPr>
            <w:tcW w:w="1980" w:type="dxa"/>
            <w:vAlign w:val="center"/>
          </w:tcPr>
          <w:p w:rsidR="00944ED7" w:rsidRDefault="009018F3">
            <w:pPr>
              <w:jc w:val="center"/>
            </w:pPr>
            <w:r>
              <w:rPr>
                <w:szCs w:val="21"/>
              </w:rPr>
              <w:t>泸州老窖</w:t>
            </w:r>
          </w:p>
        </w:tc>
        <w:tc>
          <w:tcPr>
            <w:tcW w:w="2880" w:type="dxa"/>
            <w:vAlign w:val="center"/>
          </w:tcPr>
          <w:p w:rsidR="00944ED7" w:rsidRDefault="009018F3">
            <w:pPr>
              <w:jc w:val="right"/>
            </w:pPr>
            <w:r>
              <w:rPr>
                <w:szCs w:val="21"/>
              </w:rPr>
              <w:t>24,191,941.54</w:t>
            </w:r>
          </w:p>
        </w:tc>
        <w:tc>
          <w:tcPr>
            <w:tcW w:w="1692" w:type="dxa"/>
            <w:vAlign w:val="center"/>
          </w:tcPr>
          <w:p w:rsidR="00944ED7" w:rsidRDefault="009018F3">
            <w:pPr>
              <w:jc w:val="right"/>
            </w:pPr>
            <w:r>
              <w:rPr>
                <w:szCs w:val="21"/>
              </w:rPr>
              <w:t>2.50</w:t>
            </w:r>
          </w:p>
        </w:tc>
      </w:tr>
      <w:tr w:rsidR="00944ED7">
        <w:tc>
          <w:tcPr>
            <w:tcW w:w="870" w:type="dxa"/>
            <w:vAlign w:val="center"/>
          </w:tcPr>
          <w:p w:rsidR="00944ED7" w:rsidRDefault="009018F3">
            <w:pPr>
              <w:jc w:val="center"/>
            </w:pPr>
            <w:r>
              <w:rPr>
                <w:szCs w:val="21"/>
              </w:rPr>
              <w:t>2</w:t>
            </w:r>
          </w:p>
        </w:tc>
        <w:tc>
          <w:tcPr>
            <w:tcW w:w="1650" w:type="dxa"/>
            <w:vAlign w:val="center"/>
          </w:tcPr>
          <w:p w:rsidR="00944ED7" w:rsidRDefault="009018F3">
            <w:pPr>
              <w:jc w:val="center"/>
            </w:pPr>
            <w:r>
              <w:rPr>
                <w:szCs w:val="21"/>
              </w:rPr>
              <w:t>02020</w:t>
            </w:r>
          </w:p>
        </w:tc>
        <w:tc>
          <w:tcPr>
            <w:tcW w:w="1980" w:type="dxa"/>
            <w:vAlign w:val="center"/>
          </w:tcPr>
          <w:p w:rsidR="00944ED7" w:rsidRDefault="009018F3">
            <w:pPr>
              <w:jc w:val="center"/>
            </w:pPr>
            <w:r>
              <w:rPr>
                <w:szCs w:val="21"/>
              </w:rPr>
              <w:t>安踏体育</w:t>
            </w:r>
          </w:p>
        </w:tc>
        <w:tc>
          <w:tcPr>
            <w:tcW w:w="2880" w:type="dxa"/>
            <w:vAlign w:val="center"/>
          </w:tcPr>
          <w:p w:rsidR="00944ED7" w:rsidRDefault="009018F3">
            <w:pPr>
              <w:jc w:val="right"/>
            </w:pPr>
            <w:r>
              <w:rPr>
                <w:szCs w:val="21"/>
              </w:rPr>
              <w:t>21,199,930.62</w:t>
            </w:r>
          </w:p>
        </w:tc>
        <w:tc>
          <w:tcPr>
            <w:tcW w:w="1692" w:type="dxa"/>
            <w:vAlign w:val="center"/>
          </w:tcPr>
          <w:p w:rsidR="00944ED7" w:rsidRDefault="009018F3">
            <w:pPr>
              <w:jc w:val="right"/>
            </w:pPr>
            <w:r>
              <w:rPr>
                <w:szCs w:val="21"/>
              </w:rPr>
              <w:t>2.19</w:t>
            </w:r>
          </w:p>
        </w:tc>
      </w:tr>
      <w:tr w:rsidR="00944ED7">
        <w:tc>
          <w:tcPr>
            <w:tcW w:w="870" w:type="dxa"/>
            <w:vAlign w:val="center"/>
          </w:tcPr>
          <w:p w:rsidR="00944ED7" w:rsidRDefault="009018F3">
            <w:pPr>
              <w:jc w:val="center"/>
            </w:pPr>
            <w:r>
              <w:rPr>
                <w:szCs w:val="21"/>
              </w:rPr>
              <w:t>3</w:t>
            </w:r>
          </w:p>
        </w:tc>
        <w:tc>
          <w:tcPr>
            <w:tcW w:w="1650" w:type="dxa"/>
            <w:vAlign w:val="center"/>
          </w:tcPr>
          <w:p w:rsidR="00944ED7" w:rsidRDefault="009018F3">
            <w:pPr>
              <w:jc w:val="center"/>
            </w:pPr>
            <w:r>
              <w:rPr>
                <w:szCs w:val="21"/>
              </w:rPr>
              <w:t>000100</w:t>
            </w:r>
          </w:p>
        </w:tc>
        <w:tc>
          <w:tcPr>
            <w:tcW w:w="1980" w:type="dxa"/>
            <w:vAlign w:val="center"/>
          </w:tcPr>
          <w:p w:rsidR="00944ED7" w:rsidRDefault="009018F3">
            <w:pPr>
              <w:jc w:val="center"/>
            </w:pPr>
            <w:r>
              <w:rPr>
                <w:szCs w:val="21"/>
              </w:rPr>
              <w:t>TCL</w:t>
            </w:r>
            <w:r>
              <w:rPr>
                <w:szCs w:val="21"/>
              </w:rPr>
              <w:t>科技</w:t>
            </w:r>
          </w:p>
        </w:tc>
        <w:tc>
          <w:tcPr>
            <w:tcW w:w="2880" w:type="dxa"/>
            <w:vAlign w:val="center"/>
          </w:tcPr>
          <w:p w:rsidR="00944ED7" w:rsidRDefault="009018F3">
            <w:pPr>
              <w:jc w:val="right"/>
            </w:pPr>
            <w:r>
              <w:rPr>
                <w:szCs w:val="21"/>
              </w:rPr>
              <w:t>20,841,611.38</w:t>
            </w:r>
          </w:p>
        </w:tc>
        <w:tc>
          <w:tcPr>
            <w:tcW w:w="1692" w:type="dxa"/>
            <w:vAlign w:val="center"/>
          </w:tcPr>
          <w:p w:rsidR="00944ED7" w:rsidRDefault="009018F3">
            <w:pPr>
              <w:jc w:val="right"/>
            </w:pPr>
            <w:r>
              <w:rPr>
                <w:szCs w:val="21"/>
              </w:rPr>
              <w:t>2.15</w:t>
            </w:r>
          </w:p>
        </w:tc>
      </w:tr>
      <w:tr w:rsidR="00944ED7">
        <w:tc>
          <w:tcPr>
            <w:tcW w:w="870" w:type="dxa"/>
            <w:vAlign w:val="center"/>
          </w:tcPr>
          <w:p w:rsidR="00944ED7" w:rsidRDefault="009018F3">
            <w:pPr>
              <w:jc w:val="center"/>
            </w:pPr>
            <w:r>
              <w:rPr>
                <w:szCs w:val="21"/>
              </w:rPr>
              <w:t>4</w:t>
            </w:r>
          </w:p>
        </w:tc>
        <w:tc>
          <w:tcPr>
            <w:tcW w:w="1650" w:type="dxa"/>
            <w:vAlign w:val="center"/>
          </w:tcPr>
          <w:p w:rsidR="00944ED7" w:rsidRDefault="009018F3">
            <w:pPr>
              <w:jc w:val="center"/>
            </w:pPr>
            <w:r>
              <w:rPr>
                <w:szCs w:val="21"/>
              </w:rPr>
              <w:t>600809</w:t>
            </w:r>
          </w:p>
        </w:tc>
        <w:tc>
          <w:tcPr>
            <w:tcW w:w="1980" w:type="dxa"/>
            <w:vAlign w:val="center"/>
          </w:tcPr>
          <w:p w:rsidR="00944ED7" w:rsidRDefault="009018F3">
            <w:pPr>
              <w:jc w:val="center"/>
            </w:pPr>
            <w:r>
              <w:rPr>
                <w:szCs w:val="21"/>
              </w:rPr>
              <w:t>山西汾酒</w:t>
            </w:r>
          </w:p>
        </w:tc>
        <w:tc>
          <w:tcPr>
            <w:tcW w:w="2880" w:type="dxa"/>
            <w:vAlign w:val="center"/>
          </w:tcPr>
          <w:p w:rsidR="00944ED7" w:rsidRDefault="009018F3">
            <w:pPr>
              <w:jc w:val="right"/>
            </w:pPr>
            <w:r>
              <w:rPr>
                <w:szCs w:val="21"/>
              </w:rPr>
              <w:t>13,081,280.00</w:t>
            </w:r>
          </w:p>
        </w:tc>
        <w:tc>
          <w:tcPr>
            <w:tcW w:w="1692" w:type="dxa"/>
            <w:vAlign w:val="center"/>
          </w:tcPr>
          <w:p w:rsidR="00944ED7" w:rsidRDefault="009018F3">
            <w:pPr>
              <w:jc w:val="right"/>
            </w:pPr>
            <w:r>
              <w:rPr>
                <w:szCs w:val="21"/>
              </w:rPr>
              <w:t>1.35</w:t>
            </w:r>
          </w:p>
        </w:tc>
      </w:tr>
      <w:tr w:rsidR="00944ED7">
        <w:tc>
          <w:tcPr>
            <w:tcW w:w="870" w:type="dxa"/>
            <w:vAlign w:val="center"/>
          </w:tcPr>
          <w:p w:rsidR="00944ED7" w:rsidRDefault="009018F3">
            <w:pPr>
              <w:jc w:val="center"/>
            </w:pPr>
            <w:r>
              <w:rPr>
                <w:szCs w:val="21"/>
              </w:rPr>
              <w:t>5</w:t>
            </w:r>
          </w:p>
        </w:tc>
        <w:tc>
          <w:tcPr>
            <w:tcW w:w="1650" w:type="dxa"/>
            <w:vAlign w:val="center"/>
          </w:tcPr>
          <w:p w:rsidR="00944ED7" w:rsidRDefault="009018F3">
            <w:pPr>
              <w:jc w:val="center"/>
            </w:pPr>
            <w:r>
              <w:rPr>
                <w:szCs w:val="21"/>
              </w:rPr>
              <w:t>600967</w:t>
            </w:r>
          </w:p>
        </w:tc>
        <w:tc>
          <w:tcPr>
            <w:tcW w:w="1980" w:type="dxa"/>
            <w:vAlign w:val="center"/>
          </w:tcPr>
          <w:p w:rsidR="00944ED7" w:rsidRDefault="009018F3">
            <w:pPr>
              <w:jc w:val="center"/>
            </w:pPr>
            <w:r>
              <w:rPr>
                <w:szCs w:val="21"/>
              </w:rPr>
              <w:t>内蒙一机</w:t>
            </w:r>
          </w:p>
        </w:tc>
        <w:tc>
          <w:tcPr>
            <w:tcW w:w="2880" w:type="dxa"/>
            <w:vAlign w:val="center"/>
          </w:tcPr>
          <w:p w:rsidR="00944ED7" w:rsidRDefault="009018F3">
            <w:pPr>
              <w:jc w:val="right"/>
            </w:pPr>
            <w:r>
              <w:rPr>
                <w:szCs w:val="21"/>
              </w:rPr>
              <w:t>10,899,301.00</w:t>
            </w:r>
          </w:p>
        </w:tc>
        <w:tc>
          <w:tcPr>
            <w:tcW w:w="1692" w:type="dxa"/>
            <w:vAlign w:val="center"/>
          </w:tcPr>
          <w:p w:rsidR="00944ED7" w:rsidRDefault="009018F3">
            <w:pPr>
              <w:jc w:val="right"/>
            </w:pPr>
            <w:r>
              <w:rPr>
                <w:szCs w:val="21"/>
              </w:rPr>
              <w:t>1.13</w:t>
            </w:r>
          </w:p>
        </w:tc>
      </w:tr>
      <w:tr w:rsidR="00944ED7">
        <w:tc>
          <w:tcPr>
            <w:tcW w:w="870" w:type="dxa"/>
            <w:vAlign w:val="center"/>
          </w:tcPr>
          <w:p w:rsidR="00944ED7" w:rsidRDefault="009018F3">
            <w:pPr>
              <w:jc w:val="center"/>
            </w:pPr>
            <w:r>
              <w:rPr>
                <w:szCs w:val="21"/>
              </w:rPr>
              <w:t>6</w:t>
            </w:r>
          </w:p>
        </w:tc>
        <w:tc>
          <w:tcPr>
            <w:tcW w:w="1650" w:type="dxa"/>
            <w:vAlign w:val="center"/>
          </w:tcPr>
          <w:p w:rsidR="00944ED7" w:rsidRDefault="009018F3">
            <w:pPr>
              <w:jc w:val="center"/>
            </w:pPr>
            <w:r>
              <w:rPr>
                <w:szCs w:val="21"/>
              </w:rPr>
              <w:t>002241</w:t>
            </w:r>
          </w:p>
        </w:tc>
        <w:tc>
          <w:tcPr>
            <w:tcW w:w="1980" w:type="dxa"/>
            <w:vAlign w:val="center"/>
          </w:tcPr>
          <w:p w:rsidR="00944ED7" w:rsidRDefault="009018F3">
            <w:pPr>
              <w:jc w:val="center"/>
            </w:pPr>
            <w:r>
              <w:rPr>
                <w:szCs w:val="21"/>
              </w:rPr>
              <w:t>歌尔股份</w:t>
            </w:r>
          </w:p>
        </w:tc>
        <w:tc>
          <w:tcPr>
            <w:tcW w:w="2880" w:type="dxa"/>
            <w:vAlign w:val="center"/>
          </w:tcPr>
          <w:p w:rsidR="00944ED7" w:rsidRDefault="009018F3">
            <w:pPr>
              <w:jc w:val="right"/>
            </w:pPr>
            <w:r>
              <w:rPr>
                <w:szCs w:val="21"/>
              </w:rPr>
              <w:t>8,496,118.00</w:t>
            </w:r>
          </w:p>
        </w:tc>
        <w:tc>
          <w:tcPr>
            <w:tcW w:w="1692" w:type="dxa"/>
            <w:vAlign w:val="center"/>
          </w:tcPr>
          <w:p w:rsidR="00944ED7" w:rsidRDefault="009018F3">
            <w:pPr>
              <w:jc w:val="right"/>
            </w:pPr>
            <w:r>
              <w:rPr>
                <w:szCs w:val="21"/>
              </w:rPr>
              <w:t>0.88</w:t>
            </w:r>
          </w:p>
        </w:tc>
      </w:tr>
      <w:tr w:rsidR="00944ED7">
        <w:tc>
          <w:tcPr>
            <w:tcW w:w="870" w:type="dxa"/>
            <w:vAlign w:val="center"/>
          </w:tcPr>
          <w:p w:rsidR="00944ED7" w:rsidRDefault="009018F3">
            <w:pPr>
              <w:jc w:val="center"/>
            </w:pPr>
            <w:r>
              <w:rPr>
                <w:szCs w:val="21"/>
              </w:rPr>
              <w:t>7</w:t>
            </w:r>
          </w:p>
        </w:tc>
        <w:tc>
          <w:tcPr>
            <w:tcW w:w="1650" w:type="dxa"/>
            <w:vAlign w:val="center"/>
          </w:tcPr>
          <w:p w:rsidR="00944ED7" w:rsidRDefault="009018F3">
            <w:pPr>
              <w:jc w:val="center"/>
            </w:pPr>
            <w:r>
              <w:rPr>
                <w:szCs w:val="21"/>
              </w:rPr>
              <w:t>06186</w:t>
            </w:r>
          </w:p>
        </w:tc>
        <w:tc>
          <w:tcPr>
            <w:tcW w:w="1980" w:type="dxa"/>
            <w:vAlign w:val="center"/>
          </w:tcPr>
          <w:p w:rsidR="00944ED7" w:rsidRDefault="009018F3">
            <w:pPr>
              <w:jc w:val="center"/>
            </w:pPr>
            <w:r>
              <w:rPr>
                <w:szCs w:val="21"/>
              </w:rPr>
              <w:t>中国飞鹤</w:t>
            </w:r>
          </w:p>
        </w:tc>
        <w:tc>
          <w:tcPr>
            <w:tcW w:w="2880" w:type="dxa"/>
            <w:vAlign w:val="center"/>
          </w:tcPr>
          <w:p w:rsidR="00944ED7" w:rsidRDefault="009018F3">
            <w:pPr>
              <w:jc w:val="right"/>
            </w:pPr>
            <w:r>
              <w:rPr>
                <w:szCs w:val="21"/>
              </w:rPr>
              <w:t>8,348,837.40</w:t>
            </w:r>
          </w:p>
        </w:tc>
        <w:tc>
          <w:tcPr>
            <w:tcW w:w="1692" w:type="dxa"/>
            <w:vAlign w:val="center"/>
          </w:tcPr>
          <w:p w:rsidR="00944ED7" w:rsidRDefault="009018F3">
            <w:pPr>
              <w:jc w:val="right"/>
            </w:pPr>
            <w:r>
              <w:rPr>
                <w:szCs w:val="21"/>
              </w:rPr>
              <w:t>0.86</w:t>
            </w:r>
          </w:p>
        </w:tc>
      </w:tr>
      <w:tr w:rsidR="00944ED7">
        <w:tc>
          <w:tcPr>
            <w:tcW w:w="870" w:type="dxa"/>
            <w:vAlign w:val="center"/>
          </w:tcPr>
          <w:p w:rsidR="00944ED7" w:rsidRDefault="009018F3">
            <w:pPr>
              <w:jc w:val="center"/>
            </w:pPr>
            <w:r>
              <w:rPr>
                <w:szCs w:val="21"/>
              </w:rPr>
              <w:t>8</w:t>
            </w:r>
          </w:p>
        </w:tc>
        <w:tc>
          <w:tcPr>
            <w:tcW w:w="1650" w:type="dxa"/>
            <w:vAlign w:val="center"/>
          </w:tcPr>
          <w:p w:rsidR="00944ED7" w:rsidRDefault="009018F3">
            <w:pPr>
              <w:jc w:val="center"/>
            </w:pPr>
            <w:r>
              <w:rPr>
                <w:szCs w:val="21"/>
              </w:rPr>
              <w:t>02382</w:t>
            </w:r>
          </w:p>
        </w:tc>
        <w:tc>
          <w:tcPr>
            <w:tcW w:w="1980" w:type="dxa"/>
            <w:vAlign w:val="center"/>
          </w:tcPr>
          <w:p w:rsidR="00944ED7" w:rsidRDefault="009018F3">
            <w:pPr>
              <w:jc w:val="center"/>
            </w:pPr>
            <w:r>
              <w:rPr>
                <w:szCs w:val="21"/>
              </w:rPr>
              <w:t>舜宇光学科技</w:t>
            </w:r>
          </w:p>
        </w:tc>
        <w:tc>
          <w:tcPr>
            <w:tcW w:w="2880" w:type="dxa"/>
            <w:vAlign w:val="center"/>
          </w:tcPr>
          <w:p w:rsidR="00944ED7" w:rsidRDefault="009018F3">
            <w:pPr>
              <w:jc w:val="right"/>
            </w:pPr>
            <w:r>
              <w:rPr>
                <w:szCs w:val="21"/>
              </w:rPr>
              <w:t>6,715,345.42</w:t>
            </w:r>
          </w:p>
        </w:tc>
        <w:tc>
          <w:tcPr>
            <w:tcW w:w="1692" w:type="dxa"/>
            <w:vAlign w:val="center"/>
          </w:tcPr>
          <w:p w:rsidR="00944ED7" w:rsidRDefault="009018F3">
            <w:pPr>
              <w:jc w:val="right"/>
            </w:pPr>
            <w:r>
              <w:rPr>
                <w:szCs w:val="21"/>
              </w:rPr>
              <w:t>0.69</w:t>
            </w:r>
          </w:p>
        </w:tc>
      </w:tr>
      <w:tr w:rsidR="00944ED7">
        <w:tc>
          <w:tcPr>
            <w:tcW w:w="870" w:type="dxa"/>
            <w:vAlign w:val="center"/>
          </w:tcPr>
          <w:p w:rsidR="00944ED7" w:rsidRDefault="009018F3">
            <w:pPr>
              <w:jc w:val="center"/>
            </w:pPr>
            <w:r>
              <w:rPr>
                <w:szCs w:val="21"/>
              </w:rPr>
              <w:t>9</w:t>
            </w:r>
          </w:p>
        </w:tc>
        <w:tc>
          <w:tcPr>
            <w:tcW w:w="1650" w:type="dxa"/>
            <w:vAlign w:val="center"/>
          </w:tcPr>
          <w:p w:rsidR="00944ED7" w:rsidRDefault="009018F3">
            <w:pPr>
              <w:jc w:val="center"/>
            </w:pPr>
            <w:r>
              <w:rPr>
                <w:szCs w:val="21"/>
              </w:rPr>
              <w:t>601816</w:t>
            </w:r>
          </w:p>
        </w:tc>
        <w:tc>
          <w:tcPr>
            <w:tcW w:w="1980" w:type="dxa"/>
            <w:vAlign w:val="center"/>
          </w:tcPr>
          <w:p w:rsidR="00944ED7" w:rsidRDefault="009018F3">
            <w:pPr>
              <w:jc w:val="center"/>
            </w:pPr>
            <w:r>
              <w:rPr>
                <w:szCs w:val="21"/>
              </w:rPr>
              <w:t>京沪高铁</w:t>
            </w:r>
          </w:p>
        </w:tc>
        <w:tc>
          <w:tcPr>
            <w:tcW w:w="2880" w:type="dxa"/>
            <w:vAlign w:val="center"/>
          </w:tcPr>
          <w:p w:rsidR="00944ED7" w:rsidRDefault="009018F3">
            <w:pPr>
              <w:jc w:val="right"/>
            </w:pPr>
            <w:r>
              <w:rPr>
                <w:szCs w:val="21"/>
              </w:rPr>
              <w:t>6,319,848.88</w:t>
            </w:r>
          </w:p>
        </w:tc>
        <w:tc>
          <w:tcPr>
            <w:tcW w:w="1692" w:type="dxa"/>
            <w:vAlign w:val="center"/>
          </w:tcPr>
          <w:p w:rsidR="00944ED7" w:rsidRDefault="009018F3">
            <w:pPr>
              <w:jc w:val="right"/>
            </w:pPr>
            <w:r>
              <w:rPr>
                <w:szCs w:val="21"/>
              </w:rPr>
              <w:t>0.65</w:t>
            </w:r>
          </w:p>
        </w:tc>
      </w:tr>
      <w:tr w:rsidR="00944ED7">
        <w:tc>
          <w:tcPr>
            <w:tcW w:w="870" w:type="dxa"/>
            <w:vAlign w:val="center"/>
          </w:tcPr>
          <w:p w:rsidR="00944ED7" w:rsidRDefault="009018F3">
            <w:pPr>
              <w:jc w:val="center"/>
            </w:pPr>
            <w:r>
              <w:rPr>
                <w:szCs w:val="21"/>
              </w:rPr>
              <w:t>10</w:t>
            </w:r>
          </w:p>
        </w:tc>
        <w:tc>
          <w:tcPr>
            <w:tcW w:w="1650" w:type="dxa"/>
            <w:vAlign w:val="center"/>
          </w:tcPr>
          <w:p w:rsidR="00944ED7" w:rsidRDefault="009018F3">
            <w:pPr>
              <w:jc w:val="center"/>
            </w:pPr>
            <w:r>
              <w:rPr>
                <w:szCs w:val="21"/>
              </w:rPr>
              <w:t>000725</w:t>
            </w:r>
          </w:p>
        </w:tc>
        <w:tc>
          <w:tcPr>
            <w:tcW w:w="1980" w:type="dxa"/>
            <w:vAlign w:val="center"/>
          </w:tcPr>
          <w:p w:rsidR="00944ED7" w:rsidRDefault="009018F3">
            <w:pPr>
              <w:jc w:val="center"/>
            </w:pPr>
            <w:r>
              <w:rPr>
                <w:szCs w:val="21"/>
              </w:rPr>
              <w:t>京东方</w:t>
            </w:r>
            <w:r>
              <w:rPr>
                <w:szCs w:val="21"/>
              </w:rPr>
              <w:t>A</w:t>
            </w:r>
          </w:p>
        </w:tc>
        <w:tc>
          <w:tcPr>
            <w:tcW w:w="2880" w:type="dxa"/>
            <w:vAlign w:val="center"/>
          </w:tcPr>
          <w:p w:rsidR="00944ED7" w:rsidRDefault="009018F3">
            <w:pPr>
              <w:jc w:val="right"/>
            </w:pPr>
            <w:r>
              <w:rPr>
                <w:szCs w:val="21"/>
              </w:rPr>
              <w:t>5,789,551.00</w:t>
            </w:r>
          </w:p>
        </w:tc>
        <w:tc>
          <w:tcPr>
            <w:tcW w:w="1692" w:type="dxa"/>
            <w:vAlign w:val="center"/>
          </w:tcPr>
          <w:p w:rsidR="00944ED7" w:rsidRDefault="009018F3">
            <w:pPr>
              <w:jc w:val="right"/>
            </w:pPr>
            <w:r>
              <w:rPr>
                <w:szCs w:val="21"/>
              </w:rPr>
              <w:t>0.60</w:t>
            </w:r>
          </w:p>
        </w:tc>
      </w:tr>
      <w:tr w:rsidR="00944ED7">
        <w:tc>
          <w:tcPr>
            <w:tcW w:w="870" w:type="dxa"/>
            <w:vAlign w:val="center"/>
          </w:tcPr>
          <w:p w:rsidR="00944ED7" w:rsidRDefault="009018F3">
            <w:pPr>
              <w:jc w:val="center"/>
            </w:pPr>
            <w:r>
              <w:rPr>
                <w:szCs w:val="21"/>
              </w:rPr>
              <w:t>11</w:t>
            </w:r>
          </w:p>
        </w:tc>
        <w:tc>
          <w:tcPr>
            <w:tcW w:w="1650" w:type="dxa"/>
            <w:vAlign w:val="center"/>
          </w:tcPr>
          <w:p w:rsidR="00944ED7" w:rsidRDefault="009018F3">
            <w:pPr>
              <w:jc w:val="center"/>
            </w:pPr>
            <w:r>
              <w:rPr>
                <w:szCs w:val="21"/>
              </w:rPr>
              <w:t>002475</w:t>
            </w:r>
          </w:p>
        </w:tc>
        <w:tc>
          <w:tcPr>
            <w:tcW w:w="1980" w:type="dxa"/>
            <w:vAlign w:val="center"/>
          </w:tcPr>
          <w:p w:rsidR="00944ED7" w:rsidRDefault="009018F3">
            <w:pPr>
              <w:jc w:val="center"/>
            </w:pPr>
            <w:r>
              <w:rPr>
                <w:szCs w:val="21"/>
              </w:rPr>
              <w:t>立讯精密</w:t>
            </w:r>
          </w:p>
        </w:tc>
        <w:tc>
          <w:tcPr>
            <w:tcW w:w="2880" w:type="dxa"/>
            <w:vAlign w:val="center"/>
          </w:tcPr>
          <w:p w:rsidR="00944ED7" w:rsidRDefault="009018F3">
            <w:pPr>
              <w:jc w:val="right"/>
            </w:pPr>
            <w:r>
              <w:rPr>
                <w:szCs w:val="21"/>
              </w:rPr>
              <w:t>5,376,504.46</w:t>
            </w:r>
          </w:p>
        </w:tc>
        <w:tc>
          <w:tcPr>
            <w:tcW w:w="1692" w:type="dxa"/>
            <w:vAlign w:val="center"/>
          </w:tcPr>
          <w:p w:rsidR="00944ED7" w:rsidRDefault="009018F3">
            <w:pPr>
              <w:jc w:val="right"/>
            </w:pPr>
            <w:r>
              <w:rPr>
                <w:szCs w:val="21"/>
              </w:rPr>
              <w:t>0.56</w:t>
            </w:r>
          </w:p>
        </w:tc>
      </w:tr>
      <w:tr w:rsidR="00944ED7">
        <w:tc>
          <w:tcPr>
            <w:tcW w:w="870" w:type="dxa"/>
            <w:vAlign w:val="center"/>
          </w:tcPr>
          <w:p w:rsidR="00944ED7" w:rsidRDefault="009018F3">
            <w:pPr>
              <w:jc w:val="center"/>
            </w:pPr>
            <w:r>
              <w:rPr>
                <w:szCs w:val="21"/>
              </w:rPr>
              <w:t>12</w:t>
            </w:r>
          </w:p>
        </w:tc>
        <w:tc>
          <w:tcPr>
            <w:tcW w:w="1650" w:type="dxa"/>
            <w:vAlign w:val="center"/>
          </w:tcPr>
          <w:p w:rsidR="00944ED7" w:rsidRDefault="009018F3">
            <w:pPr>
              <w:jc w:val="center"/>
            </w:pPr>
            <w:r>
              <w:rPr>
                <w:szCs w:val="21"/>
              </w:rPr>
              <w:t>688029</w:t>
            </w:r>
          </w:p>
        </w:tc>
        <w:tc>
          <w:tcPr>
            <w:tcW w:w="1980" w:type="dxa"/>
            <w:vAlign w:val="center"/>
          </w:tcPr>
          <w:p w:rsidR="00944ED7" w:rsidRDefault="009018F3">
            <w:pPr>
              <w:jc w:val="center"/>
            </w:pPr>
            <w:r>
              <w:rPr>
                <w:szCs w:val="21"/>
              </w:rPr>
              <w:t>南微医学</w:t>
            </w:r>
          </w:p>
        </w:tc>
        <w:tc>
          <w:tcPr>
            <w:tcW w:w="2880" w:type="dxa"/>
            <w:vAlign w:val="center"/>
          </w:tcPr>
          <w:p w:rsidR="00944ED7" w:rsidRDefault="009018F3">
            <w:pPr>
              <w:jc w:val="right"/>
            </w:pPr>
            <w:r>
              <w:rPr>
                <w:szCs w:val="21"/>
              </w:rPr>
              <w:t>5,370,807.13</w:t>
            </w:r>
          </w:p>
        </w:tc>
        <w:tc>
          <w:tcPr>
            <w:tcW w:w="1692" w:type="dxa"/>
            <w:vAlign w:val="center"/>
          </w:tcPr>
          <w:p w:rsidR="00944ED7" w:rsidRDefault="009018F3">
            <w:pPr>
              <w:jc w:val="right"/>
            </w:pPr>
            <w:r>
              <w:rPr>
                <w:szCs w:val="21"/>
              </w:rPr>
              <w:t>0.56</w:t>
            </w:r>
          </w:p>
        </w:tc>
      </w:tr>
      <w:tr w:rsidR="00944ED7">
        <w:tc>
          <w:tcPr>
            <w:tcW w:w="870" w:type="dxa"/>
            <w:vAlign w:val="center"/>
          </w:tcPr>
          <w:p w:rsidR="00944ED7" w:rsidRDefault="009018F3">
            <w:pPr>
              <w:jc w:val="center"/>
            </w:pPr>
            <w:r>
              <w:rPr>
                <w:szCs w:val="21"/>
              </w:rPr>
              <w:t>13</w:t>
            </w:r>
          </w:p>
        </w:tc>
        <w:tc>
          <w:tcPr>
            <w:tcW w:w="1650" w:type="dxa"/>
            <w:vAlign w:val="center"/>
          </w:tcPr>
          <w:p w:rsidR="00944ED7" w:rsidRDefault="009018F3">
            <w:pPr>
              <w:jc w:val="center"/>
            </w:pPr>
            <w:r>
              <w:rPr>
                <w:szCs w:val="21"/>
              </w:rPr>
              <w:t>000860</w:t>
            </w:r>
          </w:p>
        </w:tc>
        <w:tc>
          <w:tcPr>
            <w:tcW w:w="1980" w:type="dxa"/>
            <w:vAlign w:val="center"/>
          </w:tcPr>
          <w:p w:rsidR="00944ED7" w:rsidRDefault="009018F3">
            <w:pPr>
              <w:jc w:val="center"/>
            </w:pPr>
            <w:r>
              <w:rPr>
                <w:szCs w:val="21"/>
              </w:rPr>
              <w:t>顺鑫农业</w:t>
            </w:r>
          </w:p>
        </w:tc>
        <w:tc>
          <w:tcPr>
            <w:tcW w:w="2880" w:type="dxa"/>
            <w:vAlign w:val="center"/>
          </w:tcPr>
          <w:p w:rsidR="00944ED7" w:rsidRDefault="009018F3">
            <w:pPr>
              <w:jc w:val="right"/>
            </w:pPr>
            <w:r>
              <w:rPr>
                <w:szCs w:val="21"/>
              </w:rPr>
              <w:t>5,313,655.84</w:t>
            </w:r>
          </w:p>
        </w:tc>
        <w:tc>
          <w:tcPr>
            <w:tcW w:w="1692" w:type="dxa"/>
            <w:vAlign w:val="center"/>
          </w:tcPr>
          <w:p w:rsidR="00944ED7" w:rsidRDefault="009018F3">
            <w:pPr>
              <w:jc w:val="right"/>
            </w:pPr>
            <w:r>
              <w:rPr>
                <w:szCs w:val="21"/>
              </w:rPr>
              <w:t>0.55</w:t>
            </w:r>
          </w:p>
        </w:tc>
      </w:tr>
      <w:tr w:rsidR="00944ED7">
        <w:tc>
          <w:tcPr>
            <w:tcW w:w="870" w:type="dxa"/>
            <w:vAlign w:val="center"/>
          </w:tcPr>
          <w:p w:rsidR="00944ED7" w:rsidRDefault="009018F3">
            <w:pPr>
              <w:jc w:val="center"/>
            </w:pPr>
            <w:r>
              <w:rPr>
                <w:szCs w:val="21"/>
              </w:rPr>
              <w:t>14</w:t>
            </w:r>
          </w:p>
        </w:tc>
        <w:tc>
          <w:tcPr>
            <w:tcW w:w="1650" w:type="dxa"/>
            <w:vAlign w:val="center"/>
          </w:tcPr>
          <w:p w:rsidR="00944ED7" w:rsidRDefault="009018F3">
            <w:pPr>
              <w:jc w:val="center"/>
            </w:pPr>
            <w:r>
              <w:rPr>
                <w:szCs w:val="21"/>
              </w:rPr>
              <w:t>00291</w:t>
            </w:r>
          </w:p>
        </w:tc>
        <w:tc>
          <w:tcPr>
            <w:tcW w:w="1980" w:type="dxa"/>
            <w:vAlign w:val="center"/>
          </w:tcPr>
          <w:p w:rsidR="00944ED7" w:rsidRDefault="009018F3">
            <w:pPr>
              <w:jc w:val="center"/>
            </w:pPr>
            <w:r>
              <w:rPr>
                <w:szCs w:val="21"/>
              </w:rPr>
              <w:t>华润啤酒</w:t>
            </w:r>
          </w:p>
        </w:tc>
        <w:tc>
          <w:tcPr>
            <w:tcW w:w="2880" w:type="dxa"/>
            <w:vAlign w:val="center"/>
          </w:tcPr>
          <w:p w:rsidR="00944ED7" w:rsidRDefault="009018F3">
            <w:pPr>
              <w:jc w:val="right"/>
            </w:pPr>
            <w:r>
              <w:rPr>
                <w:szCs w:val="21"/>
              </w:rPr>
              <w:t>4,469,033.25</w:t>
            </w:r>
          </w:p>
        </w:tc>
        <w:tc>
          <w:tcPr>
            <w:tcW w:w="1692" w:type="dxa"/>
            <w:vAlign w:val="center"/>
          </w:tcPr>
          <w:p w:rsidR="00944ED7" w:rsidRDefault="009018F3">
            <w:pPr>
              <w:jc w:val="right"/>
            </w:pPr>
            <w:r>
              <w:rPr>
                <w:szCs w:val="21"/>
              </w:rPr>
              <w:t>0.46</w:t>
            </w:r>
          </w:p>
        </w:tc>
      </w:tr>
      <w:tr w:rsidR="00944ED7">
        <w:tc>
          <w:tcPr>
            <w:tcW w:w="870" w:type="dxa"/>
            <w:vAlign w:val="center"/>
          </w:tcPr>
          <w:p w:rsidR="00944ED7" w:rsidRDefault="009018F3">
            <w:pPr>
              <w:jc w:val="center"/>
            </w:pPr>
            <w:r>
              <w:rPr>
                <w:szCs w:val="21"/>
              </w:rPr>
              <w:t>15</w:t>
            </w:r>
          </w:p>
        </w:tc>
        <w:tc>
          <w:tcPr>
            <w:tcW w:w="1650" w:type="dxa"/>
            <w:vAlign w:val="center"/>
          </w:tcPr>
          <w:p w:rsidR="00944ED7" w:rsidRDefault="009018F3">
            <w:pPr>
              <w:jc w:val="center"/>
            </w:pPr>
            <w:r>
              <w:rPr>
                <w:szCs w:val="21"/>
              </w:rPr>
              <w:t>002008</w:t>
            </w:r>
          </w:p>
        </w:tc>
        <w:tc>
          <w:tcPr>
            <w:tcW w:w="1980" w:type="dxa"/>
            <w:vAlign w:val="center"/>
          </w:tcPr>
          <w:p w:rsidR="00944ED7" w:rsidRDefault="009018F3">
            <w:pPr>
              <w:jc w:val="center"/>
            </w:pPr>
            <w:r>
              <w:rPr>
                <w:szCs w:val="21"/>
              </w:rPr>
              <w:t>大族激光</w:t>
            </w:r>
          </w:p>
        </w:tc>
        <w:tc>
          <w:tcPr>
            <w:tcW w:w="2880" w:type="dxa"/>
            <w:vAlign w:val="center"/>
          </w:tcPr>
          <w:p w:rsidR="00944ED7" w:rsidRDefault="009018F3">
            <w:pPr>
              <w:jc w:val="right"/>
            </w:pPr>
            <w:r>
              <w:rPr>
                <w:szCs w:val="21"/>
              </w:rPr>
              <w:t>4,080,553.00</w:t>
            </w:r>
          </w:p>
        </w:tc>
        <w:tc>
          <w:tcPr>
            <w:tcW w:w="1692" w:type="dxa"/>
            <w:vAlign w:val="center"/>
          </w:tcPr>
          <w:p w:rsidR="00944ED7" w:rsidRDefault="009018F3">
            <w:pPr>
              <w:jc w:val="right"/>
            </w:pPr>
            <w:r>
              <w:rPr>
                <w:szCs w:val="21"/>
              </w:rPr>
              <w:t>0.42</w:t>
            </w:r>
          </w:p>
        </w:tc>
      </w:tr>
      <w:tr w:rsidR="00944ED7">
        <w:tc>
          <w:tcPr>
            <w:tcW w:w="870" w:type="dxa"/>
            <w:vAlign w:val="center"/>
          </w:tcPr>
          <w:p w:rsidR="00944ED7" w:rsidRDefault="009018F3">
            <w:pPr>
              <w:jc w:val="center"/>
            </w:pPr>
            <w:r>
              <w:rPr>
                <w:szCs w:val="21"/>
              </w:rPr>
              <w:t>16</w:t>
            </w:r>
          </w:p>
        </w:tc>
        <w:tc>
          <w:tcPr>
            <w:tcW w:w="1650" w:type="dxa"/>
            <w:vAlign w:val="center"/>
          </w:tcPr>
          <w:p w:rsidR="00944ED7" w:rsidRDefault="009018F3">
            <w:pPr>
              <w:jc w:val="center"/>
            </w:pPr>
            <w:r>
              <w:rPr>
                <w:szCs w:val="21"/>
              </w:rPr>
              <w:t>600004</w:t>
            </w:r>
          </w:p>
        </w:tc>
        <w:tc>
          <w:tcPr>
            <w:tcW w:w="1980" w:type="dxa"/>
            <w:vAlign w:val="center"/>
          </w:tcPr>
          <w:p w:rsidR="00944ED7" w:rsidRDefault="009018F3">
            <w:pPr>
              <w:jc w:val="center"/>
            </w:pPr>
            <w:r>
              <w:rPr>
                <w:szCs w:val="21"/>
              </w:rPr>
              <w:t>白云机场</w:t>
            </w:r>
          </w:p>
        </w:tc>
        <w:tc>
          <w:tcPr>
            <w:tcW w:w="2880" w:type="dxa"/>
            <w:vAlign w:val="center"/>
          </w:tcPr>
          <w:p w:rsidR="00944ED7" w:rsidRDefault="009018F3">
            <w:pPr>
              <w:jc w:val="right"/>
            </w:pPr>
            <w:r>
              <w:rPr>
                <w:szCs w:val="21"/>
              </w:rPr>
              <w:t>3,187,708.00</w:t>
            </w:r>
          </w:p>
        </w:tc>
        <w:tc>
          <w:tcPr>
            <w:tcW w:w="1692" w:type="dxa"/>
            <w:vAlign w:val="center"/>
          </w:tcPr>
          <w:p w:rsidR="00944ED7" w:rsidRDefault="009018F3">
            <w:pPr>
              <w:jc w:val="right"/>
            </w:pPr>
            <w:r>
              <w:rPr>
                <w:szCs w:val="21"/>
              </w:rPr>
              <w:t>0.33</w:t>
            </w:r>
          </w:p>
        </w:tc>
      </w:tr>
      <w:tr w:rsidR="00944ED7">
        <w:tc>
          <w:tcPr>
            <w:tcW w:w="870" w:type="dxa"/>
            <w:vAlign w:val="center"/>
          </w:tcPr>
          <w:p w:rsidR="00944ED7" w:rsidRDefault="009018F3">
            <w:pPr>
              <w:jc w:val="center"/>
            </w:pPr>
            <w:r>
              <w:rPr>
                <w:szCs w:val="21"/>
              </w:rPr>
              <w:t>17</w:t>
            </w:r>
          </w:p>
        </w:tc>
        <w:tc>
          <w:tcPr>
            <w:tcW w:w="1650" w:type="dxa"/>
            <w:vAlign w:val="center"/>
          </w:tcPr>
          <w:p w:rsidR="00944ED7" w:rsidRDefault="009018F3">
            <w:pPr>
              <w:jc w:val="center"/>
            </w:pPr>
            <w:r>
              <w:rPr>
                <w:szCs w:val="21"/>
              </w:rPr>
              <w:t>600779</w:t>
            </w:r>
          </w:p>
        </w:tc>
        <w:tc>
          <w:tcPr>
            <w:tcW w:w="1980" w:type="dxa"/>
            <w:vAlign w:val="center"/>
          </w:tcPr>
          <w:p w:rsidR="00944ED7" w:rsidRDefault="009018F3">
            <w:pPr>
              <w:jc w:val="center"/>
            </w:pPr>
            <w:r>
              <w:rPr>
                <w:szCs w:val="21"/>
              </w:rPr>
              <w:t>水井坊</w:t>
            </w:r>
          </w:p>
        </w:tc>
        <w:tc>
          <w:tcPr>
            <w:tcW w:w="2880" w:type="dxa"/>
            <w:vAlign w:val="center"/>
          </w:tcPr>
          <w:p w:rsidR="00944ED7" w:rsidRDefault="009018F3">
            <w:pPr>
              <w:jc w:val="right"/>
            </w:pPr>
            <w:r>
              <w:rPr>
                <w:szCs w:val="21"/>
              </w:rPr>
              <w:t>3,085,128.10</w:t>
            </w:r>
          </w:p>
        </w:tc>
        <w:tc>
          <w:tcPr>
            <w:tcW w:w="1692" w:type="dxa"/>
            <w:vAlign w:val="center"/>
          </w:tcPr>
          <w:p w:rsidR="00944ED7" w:rsidRDefault="009018F3">
            <w:pPr>
              <w:jc w:val="right"/>
            </w:pPr>
            <w:r>
              <w:rPr>
                <w:szCs w:val="21"/>
              </w:rPr>
              <w:t>0.32</w:t>
            </w:r>
          </w:p>
        </w:tc>
      </w:tr>
      <w:tr w:rsidR="00944ED7">
        <w:tc>
          <w:tcPr>
            <w:tcW w:w="870" w:type="dxa"/>
            <w:vAlign w:val="center"/>
          </w:tcPr>
          <w:p w:rsidR="00944ED7" w:rsidRDefault="009018F3">
            <w:pPr>
              <w:jc w:val="center"/>
            </w:pPr>
            <w:r>
              <w:rPr>
                <w:szCs w:val="21"/>
              </w:rPr>
              <w:t>18</w:t>
            </w:r>
          </w:p>
        </w:tc>
        <w:tc>
          <w:tcPr>
            <w:tcW w:w="1650" w:type="dxa"/>
            <w:vAlign w:val="center"/>
          </w:tcPr>
          <w:p w:rsidR="00944ED7" w:rsidRDefault="009018F3">
            <w:pPr>
              <w:jc w:val="center"/>
            </w:pPr>
            <w:r>
              <w:rPr>
                <w:szCs w:val="21"/>
              </w:rPr>
              <w:t>688169</w:t>
            </w:r>
          </w:p>
        </w:tc>
        <w:tc>
          <w:tcPr>
            <w:tcW w:w="1980" w:type="dxa"/>
            <w:vAlign w:val="center"/>
          </w:tcPr>
          <w:p w:rsidR="00944ED7" w:rsidRDefault="009018F3">
            <w:pPr>
              <w:jc w:val="center"/>
            </w:pPr>
            <w:r>
              <w:rPr>
                <w:szCs w:val="21"/>
              </w:rPr>
              <w:t>石头科技</w:t>
            </w:r>
          </w:p>
        </w:tc>
        <w:tc>
          <w:tcPr>
            <w:tcW w:w="2880" w:type="dxa"/>
            <w:vAlign w:val="center"/>
          </w:tcPr>
          <w:p w:rsidR="00944ED7" w:rsidRDefault="009018F3">
            <w:pPr>
              <w:jc w:val="right"/>
            </w:pPr>
            <w:r>
              <w:rPr>
                <w:szCs w:val="21"/>
              </w:rPr>
              <w:t>1,459,167.84</w:t>
            </w:r>
          </w:p>
        </w:tc>
        <w:tc>
          <w:tcPr>
            <w:tcW w:w="1692" w:type="dxa"/>
            <w:vAlign w:val="center"/>
          </w:tcPr>
          <w:p w:rsidR="00944ED7" w:rsidRDefault="009018F3">
            <w:pPr>
              <w:jc w:val="right"/>
            </w:pPr>
            <w:r>
              <w:rPr>
                <w:szCs w:val="21"/>
              </w:rPr>
              <w:t>0.15</w:t>
            </w:r>
          </w:p>
        </w:tc>
      </w:tr>
      <w:tr w:rsidR="00944ED7">
        <w:tc>
          <w:tcPr>
            <w:tcW w:w="870" w:type="dxa"/>
            <w:vAlign w:val="center"/>
          </w:tcPr>
          <w:p w:rsidR="00944ED7" w:rsidRDefault="009018F3">
            <w:pPr>
              <w:jc w:val="center"/>
            </w:pPr>
            <w:r>
              <w:rPr>
                <w:szCs w:val="21"/>
              </w:rPr>
              <w:t>19</w:t>
            </w:r>
          </w:p>
        </w:tc>
        <w:tc>
          <w:tcPr>
            <w:tcW w:w="1650" w:type="dxa"/>
            <w:vAlign w:val="center"/>
          </w:tcPr>
          <w:p w:rsidR="00944ED7" w:rsidRDefault="009018F3">
            <w:pPr>
              <w:jc w:val="center"/>
            </w:pPr>
            <w:r>
              <w:rPr>
                <w:szCs w:val="21"/>
              </w:rPr>
              <w:t>688266</w:t>
            </w:r>
          </w:p>
        </w:tc>
        <w:tc>
          <w:tcPr>
            <w:tcW w:w="1980" w:type="dxa"/>
            <w:vAlign w:val="center"/>
          </w:tcPr>
          <w:p w:rsidR="00944ED7" w:rsidRDefault="009018F3">
            <w:pPr>
              <w:jc w:val="center"/>
            </w:pPr>
            <w:r>
              <w:rPr>
                <w:szCs w:val="21"/>
              </w:rPr>
              <w:t>泽璟制药</w:t>
            </w:r>
          </w:p>
        </w:tc>
        <w:tc>
          <w:tcPr>
            <w:tcW w:w="2880" w:type="dxa"/>
            <w:vAlign w:val="center"/>
          </w:tcPr>
          <w:p w:rsidR="00944ED7" w:rsidRDefault="009018F3">
            <w:pPr>
              <w:jc w:val="right"/>
            </w:pPr>
            <w:r>
              <w:rPr>
                <w:szCs w:val="21"/>
              </w:rPr>
              <w:t>1,439,762.72</w:t>
            </w:r>
          </w:p>
        </w:tc>
        <w:tc>
          <w:tcPr>
            <w:tcW w:w="1692" w:type="dxa"/>
            <w:vAlign w:val="center"/>
          </w:tcPr>
          <w:p w:rsidR="00944ED7" w:rsidRDefault="009018F3">
            <w:pPr>
              <w:jc w:val="right"/>
            </w:pPr>
            <w:r>
              <w:rPr>
                <w:szCs w:val="21"/>
              </w:rPr>
              <w:t>0.15</w:t>
            </w:r>
          </w:p>
        </w:tc>
      </w:tr>
      <w:tr w:rsidR="00944ED7">
        <w:tc>
          <w:tcPr>
            <w:tcW w:w="870" w:type="dxa"/>
            <w:vAlign w:val="center"/>
          </w:tcPr>
          <w:p w:rsidR="00944ED7" w:rsidRDefault="009018F3">
            <w:pPr>
              <w:jc w:val="center"/>
            </w:pPr>
            <w:r>
              <w:rPr>
                <w:szCs w:val="21"/>
              </w:rPr>
              <w:t>20</w:t>
            </w:r>
          </w:p>
        </w:tc>
        <w:tc>
          <w:tcPr>
            <w:tcW w:w="1650" w:type="dxa"/>
            <w:vAlign w:val="center"/>
          </w:tcPr>
          <w:p w:rsidR="00944ED7" w:rsidRDefault="009018F3">
            <w:pPr>
              <w:jc w:val="center"/>
            </w:pPr>
            <w:r>
              <w:rPr>
                <w:szCs w:val="21"/>
              </w:rPr>
              <w:t>688126</w:t>
            </w:r>
          </w:p>
        </w:tc>
        <w:tc>
          <w:tcPr>
            <w:tcW w:w="1980" w:type="dxa"/>
            <w:vAlign w:val="center"/>
          </w:tcPr>
          <w:p w:rsidR="00944ED7" w:rsidRDefault="009018F3">
            <w:pPr>
              <w:jc w:val="center"/>
            </w:pPr>
            <w:r>
              <w:rPr>
                <w:szCs w:val="21"/>
              </w:rPr>
              <w:t>沪硅产业</w:t>
            </w:r>
          </w:p>
        </w:tc>
        <w:tc>
          <w:tcPr>
            <w:tcW w:w="2880" w:type="dxa"/>
            <w:vAlign w:val="center"/>
          </w:tcPr>
          <w:p w:rsidR="00944ED7" w:rsidRDefault="009018F3">
            <w:pPr>
              <w:jc w:val="right"/>
            </w:pPr>
            <w:r>
              <w:rPr>
                <w:szCs w:val="21"/>
              </w:rPr>
              <w:t>857,853.92</w:t>
            </w:r>
          </w:p>
        </w:tc>
        <w:tc>
          <w:tcPr>
            <w:tcW w:w="1692" w:type="dxa"/>
            <w:vAlign w:val="center"/>
          </w:tcPr>
          <w:p w:rsidR="00944ED7" w:rsidRDefault="009018F3">
            <w:pPr>
              <w:jc w:val="right"/>
            </w:pPr>
            <w:r>
              <w:rPr>
                <w:szCs w:val="21"/>
              </w:rPr>
              <w:t>0.09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944ED7">
        <w:tc>
          <w:tcPr>
            <w:tcW w:w="870" w:type="dxa"/>
            <w:vAlign w:val="center"/>
          </w:tcPr>
          <w:p w:rsidR="00944ED7" w:rsidRDefault="009018F3">
            <w:pPr>
              <w:jc w:val="center"/>
            </w:pPr>
            <w:r>
              <w:rPr>
                <w:szCs w:val="21"/>
              </w:rPr>
              <w:t>1</w:t>
            </w:r>
          </w:p>
        </w:tc>
        <w:tc>
          <w:tcPr>
            <w:tcW w:w="1650" w:type="dxa"/>
            <w:vAlign w:val="center"/>
          </w:tcPr>
          <w:p w:rsidR="00944ED7" w:rsidRDefault="009018F3">
            <w:pPr>
              <w:jc w:val="center"/>
            </w:pPr>
            <w:r>
              <w:rPr>
                <w:szCs w:val="21"/>
              </w:rPr>
              <w:t>000651</w:t>
            </w:r>
          </w:p>
        </w:tc>
        <w:tc>
          <w:tcPr>
            <w:tcW w:w="1980" w:type="dxa"/>
            <w:vAlign w:val="center"/>
          </w:tcPr>
          <w:p w:rsidR="00944ED7" w:rsidRDefault="009018F3">
            <w:pPr>
              <w:jc w:val="center"/>
            </w:pPr>
            <w:r>
              <w:rPr>
                <w:szCs w:val="21"/>
              </w:rPr>
              <w:t>格力电器</w:t>
            </w:r>
          </w:p>
        </w:tc>
        <w:tc>
          <w:tcPr>
            <w:tcW w:w="2880" w:type="dxa"/>
            <w:vAlign w:val="center"/>
          </w:tcPr>
          <w:p w:rsidR="00944ED7" w:rsidRDefault="009018F3">
            <w:pPr>
              <w:jc w:val="right"/>
            </w:pPr>
            <w:r>
              <w:rPr>
                <w:szCs w:val="21"/>
              </w:rPr>
              <w:t>79,736,549.66</w:t>
            </w:r>
          </w:p>
        </w:tc>
        <w:tc>
          <w:tcPr>
            <w:tcW w:w="1692" w:type="dxa"/>
            <w:vAlign w:val="center"/>
          </w:tcPr>
          <w:p w:rsidR="00944ED7" w:rsidRDefault="009018F3">
            <w:pPr>
              <w:jc w:val="right"/>
            </w:pPr>
            <w:r>
              <w:rPr>
                <w:szCs w:val="21"/>
              </w:rPr>
              <w:t>8.24</w:t>
            </w:r>
          </w:p>
        </w:tc>
      </w:tr>
      <w:tr w:rsidR="00944ED7">
        <w:tc>
          <w:tcPr>
            <w:tcW w:w="870" w:type="dxa"/>
            <w:vAlign w:val="center"/>
          </w:tcPr>
          <w:p w:rsidR="00944ED7" w:rsidRDefault="009018F3">
            <w:pPr>
              <w:jc w:val="center"/>
            </w:pPr>
            <w:r>
              <w:rPr>
                <w:szCs w:val="21"/>
              </w:rPr>
              <w:t>2</w:t>
            </w:r>
          </w:p>
        </w:tc>
        <w:tc>
          <w:tcPr>
            <w:tcW w:w="1650" w:type="dxa"/>
            <w:vAlign w:val="center"/>
          </w:tcPr>
          <w:p w:rsidR="00944ED7" w:rsidRDefault="009018F3">
            <w:pPr>
              <w:jc w:val="center"/>
            </w:pPr>
            <w:r>
              <w:rPr>
                <w:szCs w:val="21"/>
              </w:rPr>
              <w:t>600519</w:t>
            </w:r>
          </w:p>
        </w:tc>
        <w:tc>
          <w:tcPr>
            <w:tcW w:w="1980" w:type="dxa"/>
            <w:vAlign w:val="center"/>
          </w:tcPr>
          <w:p w:rsidR="00944ED7" w:rsidRDefault="009018F3">
            <w:pPr>
              <w:jc w:val="center"/>
            </w:pPr>
            <w:r>
              <w:rPr>
                <w:szCs w:val="21"/>
              </w:rPr>
              <w:t>贵州茅台</w:t>
            </w:r>
          </w:p>
        </w:tc>
        <w:tc>
          <w:tcPr>
            <w:tcW w:w="2880" w:type="dxa"/>
            <w:vAlign w:val="center"/>
          </w:tcPr>
          <w:p w:rsidR="00944ED7" w:rsidRDefault="009018F3">
            <w:pPr>
              <w:jc w:val="right"/>
            </w:pPr>
            <w:r>
              <w:rPr>
                <w:szCs w:val="21"/>
              </w:rPr>
              <w:t>54,924,744.00</w:t>
            </w:r>
          </w:p>
        </w:tc>
        <w:tc>
          <w:tcPr>
            <w:tcW w:w="1692" w:type="dxa"/>
            <w:vAlign w:val="center"/>
          </w:tcPr>
          <w:p w:rsidR="00944ED7" w:rsidRDefault="009018F3">
            <w:pPr>
              <w:jc w:val="right"/>
            </w:pPr>
            <w:r>
              <w:rPr>
                <w:szCs w:val="21"/>
              </w:rPr>
              <w:t>5.68</w:t>
            </w:r>
          </w:p>
        </w:tc>
      </w:tr>
      <w:tr w:rsidR="00944ED7">
        <w:tc>
          <w:tcPr>
            <w:tcW w:w="870" w:type="dxa"/>
            <w:vAlign w:val="center"/>
          </w:tcPr>
          <w:p w:rsidR="00944ED7" w:rsidRDefault="009018F3">
            <w:pPr>
              <w:jc w:val="center"/>
            </w:pPr>
            <w:r>
              <w:rPr>
                <w:szCs w:val="21"/>
              </w:rPr>
              <w:t>3</w:t>
            </w:r>
          </w:p>
        </w:tc>
        <w:tc>
          <w:tcPr>
            <w:tcW w:w="1650" w:type="dxa"/>
            <w:vAlign w:val="center"/>
          </w:tcPr>
          <w:p w:rsidR="00944ED7" w:rsidRDefault="009018F3">
            <w:pPr>
              <w:jc w:val="center"/>
            </w:pPr>
            <w:r>
              <w:rPr>
                <w:szCs w:val="21"/>
              </w:rPr>
              <w:t>000100</w:t>
            </w:r>
          </w:p>
        </w:tc>
        <w:tc>
          <w:tcPr>
            <w:tcW w:w="1980" w:type="dxa"/>
            <w:vAlign w:val="center"/>
          </w:tcPr>
          <w:p w:rsidR="00944ED7" w:rsidRDefault="009018F3">
            <w:pPr>
              <w:jc w:val="center"/>
            </w:pPr>
            <w:r>
              <w:rPr>
                <w:szCs w:val="21"/>
              </w:rPr>
              <w:t>TCL</w:t>
            </w:r>
            <w:r>
              <w:rPr>
                <w:szCs w:val="21"/>
              </w:rPr>
              <w:t>科技</w:t>
            </w:r>
          </w:p>
        </w:tc>
        <w:tc>
          <w:tcPr>
            <w:tcW w:w="2880" w:type="dxa"/>
            <w:vAlign w:val="center"/>
          </w:tcPr>
          <w:p w:rsidR="00944ED7" w:rsidRDefault="009018F3">
            <w:pPr>
              <w:jc w:val="right"/>
            </w:pPr>
            <w:r>
              <w:rPr>
                <w:szCs w:val="21"/>
              </w:rPr>
              <w:t>40,700,551.00</w:t>
            </w:r>
          </w:p>
        </w:tc>
        <w:tc>
          <w:tcPr>
            <w:tcW w:w="1692" w:type="dxa"/>
            <w:vAlign w:val="center"/>
          </w:tcPr>
          <w:p w:rsidR="00944ED7" w:rsidRDefault="009018F3">
            <w:pPr>
              <w:jc w:val="right"/>
            </w:pPr>
            <w:r>
              <w:rPr>
                <w:szCs w:val="21"/>
              </w:rPr>
              <w:t>4.21</w:t>
            </w:r>
          </w:p>
        </w:tc>
      </w:tr>
      <w:tr w:rsidR="00944ED7">
        <w:tc>
          <w:tcPr>
            <w:tcW w:w="870" w:type="dxa"/>
            <w:vAlign w:val="center"/>
          </w:tcPr>
          <w:p w:rsidR="00944ED7" w:rsidRDefault="009018F3">
            <w:pPr>
              <w:jc w:val="center"/>
            </w:pPr>
            <w:r>
              <w:rPr>
                <w:szCs w:val="21"/>
              </w:rPr>
              <w:t>4</w:t>
            </w:r>
          </w:p>
        </w:tc>
        <w:tc>
          <w:tcPr>
            <w:tcW w:w="1650" w:type="dxa"/>
            <w:vAlign w:val="center"/>
          </w:tcPr>
          <w:p w:rsidR="00944ED7" w:rsidRDefault="009018F3">
            <w:pPr>
              <w:jc w:val="center"/>
            </w:pPr>
            <w:r>
              <w:rPr>
                <w:szCs w:val="21"/>
              </w:rPr>
              <w:t>002202</w:t>
            </w:r>
          </w:p>
        </w:tc>
        <w:tc>
          <w:tcPr>
            <w:tcW w:w="1980" w:type="dxa"/>
            <w:vAlign w:val="center"/>
          </w:tcPr>
          <w:p w:rsidR="00944ED7" w:rsidRDefault="009018F3">
            <w:pPr>
              <w:jc w:val="center"/>
            </w:pPr>
            <w:r>
              <w:rPr>
                <w:szCs w:val="21"/>
              </w:rPr>
              <w:t>金风科技</w:t>
            </w:r>
          </w:p>
        </w:tc>
        <w:tc>
          <w:tcPr>
            <w:tcW w:w="2880" w:type="dxa"/>
            <w:vAlign w:val="center"/>
          </w:tcPr>
          <w:p w:rsidR="00944ED7" w:rsidRDefault="009018F3">
            <w:pPr>
              <w:jc w:val="right"/>
            </w:pPr>
            <w:r>
              <w:rPr>
                <w:szCs w:val="21"/>
              </w:rPr>
              <w:t>36,506,260.47</w:t>
            </w:r>
          </w:p>
        </w:tc>
        <w:tc>
          <w:tcPr>
            <w:tcW w:w="1692" w:type="dxa"/>
            <w:vAlign w:val="center"/>
          </w:tcPr>
          <w:p w:rsidR="00944ED7" w:rsidRDefault="009018F3">
            <w:pPr>
              <w:jc w:val="right"/>
            </w:pPr>
            <w:r>
              <w:rPr>
                <w:szCs w:val="21"/>
              </w:rPr>
              <w:t>3.77</w:t>
            </w:r>
          </w:p>
        </w:tc>
      </w:tr>
      <w:tr w:rsidR="00944ED7">
        <w:tc>
          <w:tcPr>
            <w:tcW w:w="870" w:type="dxa"/>
            <w:vAlign w:val="center"/>
          </w:tcPr>
          <w:p w:rsidR="00944ED7" w:rsidRDefault="009018F3">
            <w:pPr>
              <w:jc w:val="center"/>
            </w:pPr>
            <w:r>
              <w:rPr>
                <w:szCs w:val="21"/>
              </w:rPr>
              <w:t>4</w:t>
            </w:r>
          </w:p>
        </w:tc>
        <w:tc>
          <w:tcPr>
            <w:tcW w:w="1650" w:type="dxa"/>
            <w:vAlign w:val="center"/>
          </w:tcPr>
          <w:p w:rsidR="00944ED7" w:rsidRDefault="009018F3">
            <w:pPr>
              <w:jc w:val="center"/>
            </w:pPr>
            <w:r>
              <w:rPr>
                <w:szCs w:val="21"/>
              </w:rPr>
              <w:t>02208</w:t>
            </w:r>
          </w:p>
        </w:tc>
        <w:tc>
          <w:tcPr>
            <w:tcW w:w="1980" w:type="dxa"/>
            <w:vAlign w:val="center"/>
          </w:tcPr>
          <w:p w:rsidR="00944ED7" w:rsidRDefault="009018F3">
            <w:pPr>
              <w:jc w:val="center"/>
            </w:pPr>
            <w:r>
              <w:rPr>
                <w:szCs w:val="21"/>
              </w:rPr>
              <w:t>金风科技</w:t>
            </w:r>
          </w:p>
        </w:tc>
        <w:tc>
          <w:tcPr>
            <w:tcW w:w="2880" w:type="dxa"/>
            <w:vAlign w:val="center"/>
          </w:tcPr>
          <w:p w:rsidR="00944ED7" w:rsidRDefault="009018F3">
            <w:pPr>
              <w:jc w:val="right"/>
            </w:pPr>
            <w:r>
              <w:rPr>
                <w:szCs w:val="21"/>
              </w:rPr>
              <w:t>3,455,498.47</w:t>
            </w:r>
          </w:p>
        </w:tc>
        <w:tc>
          <w:tcPr>
            <w:tcW w:w="1692" w:type="dxa"/>
            <w:vAlign w:val="center"/>
          </w:tcPr>
          <w:p w:rsidR="00944ED7" w:rsidRDefault="009018F3">
            <w:pPr>
              <w:jc w:val="right"/>
            </w:pPr>
            <w:r>
              <w:rPr>
                <w:szCs w:val="21"/>
              </w:rPr>
              <w:t>0.36</w:t>
            </w:r>
          </w:p>
        </w:tc>
      </w:tr>
      <w:tr w:rsidR="00944ED7">
        <w:tc>
          <w:tcPr>
            <w:tcW w:w="870" w:type="dxa"/>
            <w:vAlign w:val="center"/>
          </w:tcPr>
          <w:p w:rsidR="00944ED7" w:rsidRDefault="009018F3">
            <w:pPr>
              <w:jc w:val="center"/>
            </w:pPr>
            <w:r>
              <w:rPr>
                <w:szCs w:val="21"/>
              </w:rPr>
              <w:t>5</w:t>
            </w:r>
          </w:p>
        </w:tc>
        <w:tc>
          <w:tcPr>
            <w:tcW w:w="1650" w:type="dxa"/>
            <w:vAlign w:val="center"/>
          </w:tcPr>
          <w:p w:rsidR="00944ED7" w:rsidRDefault="009018F3">
            <w:pPr>
              <w:jc w:val="center"/>
            </w:pPr>
            <w:r>
              <w:rPr>
                <w:szCs w:val="21"/>
              </w:rPr>
              <w:t>002008</w:t>
            </w:r>
          </w:p>
        </w:tc>
        <w:tc>
          <w:tcPr>
            <w:tcW w:w="1980" w:type="dxa"/>
            <w:vAlign w:val="center"/>
          </w:tcPr>
          <w:p w:rsidR="00944ED7" w:rsidRDefault="009018F3">
            <w:pPr>
              <w:jc w:val="center"/>
            </w:pPr>
            <w:r>
              <w:rPr>
                <w:szCs w:val="21"/>
              </w:rPr>
              <w:t>大族激光</w:t>
            </w:r>
          </w:p>
        </w:tc>
        <w:tc>
          <w:tcPr>
            <w:tcW w:w="2880" w:type="dxa"/>
            <w:vAlign w:val="center"/>
          </w:tcPr>
          <w:p w:rsidR="00944ED7" w:rsidRDefault="009018F3">
            <w:pPr>
              <w:jc w:val="right"/>
            </w:pPr>
            <w:r>
              <w:rPr>
                <w:szCs w:val="21"/>
              </w:rPr>
              <w:t>36,072,890.06</w:t>
            </w:r>
          </w:p>
        </w:tc>
        <w:tc>
          <w:tcPr>
            <w:tcW w:w="1692" w:type="dxa"/>
            <w:vAlign w:val="center"/>
          </w:tcPr>
          <w:p w:rsidR="00944ED7" w:rsidRDefault="009018F3">
            <w:pPr>
              <w:jc w:val="right"/>
            </w:pPr>
            <w:r>
              <w:rPr>
                <w:szCs w:val="21"/>
              </w:rPr>
              <w:t>3.73</w:t>
            </w:r>
          </w:p>
        </w:tc>
      </w:tr>
      <w:tr w:rsidR="00944ED7">
        <w:tc>
          <w:tcPr>
            <w:tcW w:w="870" w:type="dxa"/>
            <w:vAlign w:val="center"/>
          </w:tcPr>
          <w:p w:rsidR="00944ED7" w:rsidRDefault="009018F3">
            <w:pPr>
              <w:jc w:val="center"/>
            </w:pPr>
            <w:r>
              <w:rPr>
                <w:szCs w:val="21"/>
              </w:rPr>
              <w:t>6</w:t>
            </w:r>
          </w:p>
        </w:tc>
        <w:tc>
          <w:tcPr>
            <w:tcW w:w="1650" w:type="dxa"/>
            <w:vAlign w:val="center"/>
          </w:tcPr>
          <w:p w:rsidR="00944ED7" w:rsidRDefault="009018F3">
            <w:pPr>
              <w:jc w:val="center"/>
            </w:pPr>
            <w:r>
              <w:rPr>
                <w:szCs w:val="21"/>
              </w:rPr>
              <w:t>601012</w:t>
            </w:r>
          </w:p>
        </w:tc>
        <w:tc>
          <w:tcPr>
            <w:tcW w:w="1980" w:type="dxa"/>
            <w:vAlign w:val="center"/>
          </w:tcPr>
          <w:p w:rsidR="00944ED7" w:rsidRDefault="009018F3">
            <w:pPr>
              <w:jc w:val="center"/>
            </w:pPr>
            <w:r>
              <w:rPr>
                <w:szCs w:val="21"/>
              </w:rPr>
              <w:t>隆基股份</w:t>
            </w:r>
          </w:p>
        </w:tc>
        <w:tc>
          <w:tcPr>
            <w:tcW w:w="2880" w:type="dxa"/>
            <w:vAlign w:val="center"/>
          </w:tcPr>
          <w:p w:rsidR="00944ED7" w:rsidRDefault="009018F3">
            <w:pPr>
              <w:jc w:val="right"/>
            </w:pPr>
            <w:r>
              <w:rPr>
                <w:szCs w:val="21"/>
              </w:rPr>
              <w:t>32,514,246.61</w:t>
            </w:r>
          </w:p>
        </w:tc>
        <w:tc>
          <w:tcPr>
            <w:tcW w:w="1692" w:type="dxa"/>
            <w:vAlign w:val="center"/>
          </w:tcPr>
          <w:p w:rsidR="00944ED7" w:rsidRDefault="009018F3">
            <w:pPr>
              <w:jc w:val="right"/>
            </w:pPr>
            <w:r>
              <w:rPr>
                <w:szCs w:val="21"/>
              </w:rPr>
              <w:t>3.36</w:t>
            </w:r>
          </w:p>
        </w:tc>
      </w:tr>
      <w:tr w:rsidR="00944ED7">
        <w:tc>
          <w:tcPr>
            <w:tcW w:w="870" w:type="dxa"/>
            <w:vAlign w:val="center"/>
          </w:tcPr>
          <w:p w:rsidR="00944ED7" w:rsidRDefault="009018F3">
            <w:pPr>
              <w:jc w:val="center"/>
            </w:pPr>
            <w:r>
              <w:rPr>
                <w:szCs w:val="21"/>
              </w:rPr>
              <w:t>7</w:t>
            </w:r>
          </w:p>
        </w:tc>
        <w:tc>
          <w:tcPr>
            <w:tcW w:w="1650" w:type="dxa"/>
            <w:vAlign w:val="center"/>
          </w:tcPr>
          <w:p w:rsidR="00944ED7" w:rsidRDefault="009018F3">
            <w:pPr>
              <w:jc w:val="center"/>
            </w:pPr>
            <w:r>
              <w:rPr>
                <w:szCs w:val="21"/>
              </w:rPr>
              <w:t>002396</w:t>
            </w:r>
          </w:p>
        </w:tc>
        <w:tc>
          <w:tcPr>
            <w:tcW w:w="1980" w:type="dxa"/>
            <w:vAlign w:val="center"/>
          </w:tcPr>
          <w:p w:rsidR="00944ED7" w:rsidRDefault="009018F3">
            <w:pPr>
              <w:jc w:val="center"/>
            </w:pPr>
            <w:r>
              <w:rPr>
                <w:szCs w:val="21"/>
              </w:rPr>
              <w:t>星网锐捷</w:t>
            </w:r>
          </w:p>
        </w:tc>
        <w:tc>
          <w:tcPr>
            <w:tcW w:w="2880" w:type="dxa"/>
            <w:vAlign w:val="center"/>
          </w:tcPr>
          <w:p w:rsidR="00944ED7" w:rsidRDefault="009018F3">
            <w:pPr>
              <w:jc w:val="right"/>
            </w:pPr>
            <w:r>
              <w:rPr>
                <w:szCs w:val="21"/>
              </w:rPr>
              <w:t>25,373,597.94</w:t>
            </w:r>
          </w:p>
        </w:tc>
        <w:tc>
          <w:tcPr>
            <w:tcW w:w="1692" w:type="dxa"/>
            <w:vAlign w:val="center"/>
          </w:tcPr>
          <w:p w:rsidR="00944ED7" w:rsidRDefault="009018F3">
            <w:pPr>
              <w:jc w:val="right"/>
            </w:pPr>
            <w:r>
              <w:rPr>
                <w:szCs w:val="21"/>
              </w:rPr>
              <w:t>2.62</w:t>
            </w:r>
          </w:p>
        </w:tc>
      </w:tr>
      <w:tr w:rsidR="00944ED7">
        <w:tc>
          <w:tcPr>
            <w:tcW w:w="870" w:type="dxa"/>
            <w:vAlign w:val="center"/>
          </w:tcPr>
          <w:p w:rsidR="00944ED7" w:rsidRDefault="009018F3">
            <w:pPr>
              <w:jc w:val="center"/>
            </w:pPr>
            <w:r>
              <w:rPr>
                <w:szCs w:val="21"/>
              </w:rPr>
              <w:t>8</w:t>
            </w:r>
          </w:p>
        </w:tc>
        <w:tc>
          <w:tcPr>
            <w:tcW w:w="1650" w:type="dxa"/>
            <w:vAlign w:val="center"/>
          </w:tcPr>
          <w:p w:rsidR="00944ED7" w:rsidRDefault="009018F3">
            <w:pPr>
              <w:jc w:val="center"/>
            </w:pPr>
            <w:r>
              <w:rPr>
                <w:szCs w:val="21"/>
              </w:rPr>
              <w:t>600009</w:t>
            </w:r>
          </w:p>
        </w:tc>
        <w:tc>
          <w:tcPr>
            <w:tcW w:w="1980" w:type="dxa"/>
            <w:vAlign w:val="center"/>
          </w:tcPr>
          <w:p w:rsidR="00944ED7" w:rsidRDefault="009018F3">
            <w:pPr>
              <w:jc w:val="center"/>
            </w:pPr>
            <w:r>
              <w:rPr>
                <w:szCs w:val="21"/>
              </w:rPr>
              <w:t>上海机场</w:t>
            </w:r>
          </w:p>
        </w:tc>
        <w:tc>
          <w:tcPr>
            <w:tcW w:w="2880" w:type="dxa"/>
            <w:vAlign w:val="center"/>
          </w:tcPr>
          <w:p w:rsidR="00944ED7" w:rsidRDefault="009018F3">
            <w:pPr>
              <w:jc w:val="right"/>
            </w:pPr>
            <w:r>
              <w:rPr>
                <w:szCs w:val="21"/>
              </w:rPr>
              <w:t>25,058,711.14</w:t>
            </w:r>
          </w:p>
        </w:tc>
        <w:tc>
          <w:tcPr>
            <w:tcW w:w="1692" w:type="dxa"/>
            <w:vAlign w:val="center"/>
          </w:tcPr>
          <w:p w:rsidR="00944ED7" w:rsidRDefault="009018F3">
            <w:pPr>
              <w:jc w:val="right"/>
            </w:pPr>
            <w:r>
              <w:rPr>
                <w:szCs w:val="21"/>
              </w:rPr>
              <w:t>2.59</w:t>
            </w:r>
          </w:p>
        </w:tc>
      </w:tr>
      <w:tr w:rsidR="00944ED7">
        <w:tc>
          <w:tcPr>
            <w:tcW w:w="870" w:type="dxa"/>
            <w:vAlign w:val="center"/>
          </w:tcPr>
          <w:p w:rsidR="00944ED7" w:rsidRDefault="009018F3">
            <w:pPr>
              <w:jc w:val="center"/>
            </w:pPr>
            <w:r>
              <w:rPr>
                <w:szCs w:val="21"/>
              </w:rPr>
              <w:t>9</w:t>
            </w:r>
          </w:p>
        </w:tc>
        <w:tc>
          <w:tcPr>
            <w:tcW w:w="1650" w:type="dxa"/>
            <w:vAlign w:val="center"/>
          </w:tcPr>
          <w:p w:rsidR="00944ED7" w:rsidRDefault="009018F3">
            <w:pPr>
              <w:jc w:val="center"/>
            </w:pPr>
            <w:r>
              <w:rPr>
                <w:szCs w:val="21"/>
              </w:rPr>
              <w:t>300433</w:t>
            </w:r>
          </w:p>
        </w:tc>
        <w:tc>
          <w:tcPr>
            <w:tcW w:w="1980" w:type="dxa"/>
            <w:vAlign w:val="center"/>
          </w:tcPr>
          <w:p w:rsidR="00944ED7" w:rsidRDefault="009018F3">
            <w:pPr>
              <w:jc w:val="center"/>
            </w:pPr>
            <w:r>
              <w:rPr>
                <w:szCs w:val="21"/>
              </w:rPr>
              <w:t>蓝思科技</w:t>
            </w:r>
          </w:p>
        </w:tc>
        <w:tc>
          <w:tcPr>
            <w:tcW w:w="2880" w:type="dxa"/>
            <w:vAlign w:val="center"/>
          </w:tcPr>
          <w:p w:rsidR="00944ED7" w:rsidRDefault="009018F3">
            <w:pPr>
              <w:jc w:val="right"/>
            </w:pPr>
            <w:r>
              <w:rPr>
                <w:szCs w:val="21"/>
              </w:rPr>
              <w:t>19,593,041.00</w:t>
            </w:r>
          </w:p>
        </w:tc>
        <w:tc>
          <w:tcPr>
            <w:tcW w:w="1692" w:type="dxa"/>
            <w:vAlign w:val="center"/>
          </w:tcPr>
          <w:p w:rsidR="00944ED7" w:rsidRDefault="009018F3">
            <w:pPr>
              <w:jc w:val="right"/>
            </w:pPr>
            <w:r>
              <w:rPr>
                <w:szCs w:val="21"/>
              </w:rPr>
              <w:t>2.03</w:t>
            </w:r>
          </w:p>
        </w:tc>
      </w:tr>
      <w:tr w:rsidR="00944ED7">
        <w:tc>
          <w:tcPr>
            <w:tcW w:w="870" w:type="dxa"/>
            <w:vAlign w:val="center"/>
          </w:tcPr>
          <w:p w:rsidR="00944ED7" w:rsidRDefault="009018F3">
            <w:pPr>
              <w:jc w:val="center"/>
            </w:pPr>
            <w:r>
              <w:rPr>
                <w:szCs w:val="21"/>
              </w:rPr>
              <w:t>10</w:t>
            </w:r>
          </w:p>
        </w:tc>
        <w:tc>
          <w:tcPr>
            <w:tcW w:w="1650" w:type="dxa"/>
            <w:vAlign w:val="center"/>
          </w:tcPr>
          <w:p w:rsidR="00944ED7" w:rsidRDefault="009018F3">
            <w:pPr>
              <w:jc w:val="center"/>
            </w:pPr>
            <w:r>
              <w:rPr>
                <w:szCs w:val="21"/>
              </w:rPr>
              <w:t>000725</w:t>
            </w:r>
          </w:p>
        </w:tc>
        <w:tc>
          <w:tcPr>
            <w:tcW w:w="1980" w:type="dxa"/>
            <w:vAlign w:val="center"/>
          </w:tcPr>
          <w:p w:rsidR="00944ED7" w:rsidRDefault="009018F3">
            <w:pPr>
              <w:jc w:val="center"/>
            </w:pPr>
            <w:r>
              <w:rPr>
                <w:szCs w:val="21"/>
              </w:rPr>
              <w:t>京东方</w:t>
            </w:r>
            <w:r>
              <w:rPr>
                <w:szCs w:val="21"/>
              </w:rPr>
              <w:t>A</w:t>
            </w:r>
          </w:p>
        </w:tc>
        <w:tc>
          <w:tcPr>
            <w:tcW w:w="2880" w:type="dxa"/>
            <w:vAlign w:val="center"/>
          </w:tcPr>
          <w:p w:rsidR="00944ED7" w:rsidRDefault="009018F3">
            <w:pPr>
              <w:jc w:val="right"/>
            </w:pPr>
            <w:r>
              <w:rPr>
                <w:szCs w:val="21"/>
              </w:rPr>
              <w:t>17,473,649.95</w:t>
            </w:r>
          </w:p>
        </w:tc>
        <w:tc>
          <w:tcPr>
            <w:tcW w:w="1692" w:type="dxa"/>
            <w:vAlign w:val="center"/>
          </w:tcPr>
          <w:p w:rsidR="00944ED7" w:rsidRDefault="009018F3">
            <w:pPr>
              <w:jc w:val="right"/>
            </w:pPr>
            <w:r>
              <w:rPr>
                <w:szCs w:val="21"/>
              </w:rPr>
              <w:t>1.81</w:t>
            </w:r>
          </w:p>
        </w:tc>
      </w:tr>
      <w:tr w:rsidR="00944ED7">
        <w:tc>
          <w:tcPr>
            <w:tcW w:w="870" w:type="dxa"/>
            <w:vAlign w:val="center"/>
          </w:tcPr>
          <w:p w:rsidR="00944ED7" w:rsidRDefault="009018F3">
            <w:pPr>
              <w:jc w:val="center"/>
            </w:pPr>
            <w:r>
              <w:rPr>
                <w:szCs w:val="21"/>
              </w:rPr>
              <w:t>11</w:t>
            </w:r>
          </w:p>
        </w:tc>
        <w:tc>
          <w:tcPr>
            <w:tcW w:w="1650" w:type="dxa"/>
            <w:vAlign w:val="center"/>
          </w:tcPr>
          <w:p w:rsidR="00944ED7" w:rsidRDefault="009018F3">
            <w:pPr>
              <w:jc w:val="center"/>
            </w:pPr>
            <w:r>
              <w:rPr>
                <w:szCs w:val="21"/>
              </w:rPr>
              <w:t>000977</w:t>
            </w:r>
          </w:p>
        </w:tc>
        <w:tc>
          <w:tcPr>
            <w:tcW w:w="1980" w:type="dxa"/>
            <w:vAlign w:val="center"/>
          </w:tcPr>
          <w:p w:rsidR="00944ED7" w:rsidRDefault="009018F3">
            <w:pPr>
              <w:jc w:val="center"/>
            </w:pPr>
            <w:r>
              <w:rPr>
                <w:szCs w:val="21"/>
              </w:rPr>
              <w:t>浪潮信息</w:t>
            </w:r>
          </w:p>
        </w:tc>
        <w:tc>
          <w:tcPr>
            <w:tcW w:w="2880" w:type="dxa"/>
            <w:vAlign w:val="center"/>
          </w:tcPr>
          <w:p w:rsidR="00944ED7" w:rsidRDefault="009018F3">
            <w:pPr>
              <w:jc w:val="right"/>
            </w:pPr>
            <w:r>
              <w:rPr>
                <w:szCs w:val="21"/>
              </w:rPr>
              <w:t>17,225,397.90</w:t>
            </w:r>
          </w:p>
        </w:tc>
        <w:tc>
          <w:tcPr>
            <w:tcW w:w="1692" w:type="dxa"/>
            <w:vAlign w:val="center"/>
          </w:tcPr>
          <w:p w:rsidR="00944ED7" w:rsidRDefault="009018F3">
            <w:pPr>
              <w:jc w:val="right"/>
            </w:pPr>
            <w:r>
              <w:rPr>
                <w:szCs w:val="21"/>
              </w:rPr>
              <w:t>1.78</w:t>
            </w:r>
          </w:p>
        </w:tc>
      </w:tr>
      <w:tr w:rsidR="00944ED7">
        <w:tc>
          <w:tcPr>
            <w:tcW w:w="870" w:type="dxa"/>
            <w:vAlign w:val="center"/>
          </w:tcPr>
          <w:p w:rsidR="00944ED7" w:rsidRDefault="009018F3">
            <w:pPr>
              <w:jc w:val="center"/>
            </w:pPr>
            <w:r>
              <w:rPr>
                <w:szCs w:val="21"/>
              </w:rPr>
              <w:t>12</w:t>
            </w:r>
          </w:p>
        </w:tc>
        <w:tc>
          <w:tcPr>
            <w:tcW w:w="1650" w:type="dxa"/>
            <w:vAlign w:val="center"/>
          </w:tcPr>
          <w:p w:rsidR="00944ED7" w:rsidRDefault="009018F3">
            <w:pPr>
              <w:jc w:val="center"/>
            </w:pPr>
            <w:r>
              <w:rPr>
                <w:szCs w:val="21"/>
              </w:rPr>
              <w:t>300136</w:t>
            </w:r>
          </w:p>
        </w:tc>
        <w:tc>
          <w:tcPr>
            <w:tcW w:w="1980" w:type="dxa"/>
            <w:vAlign w:val="center"/>
          </w:tcPr>
          <w:p w:rsidR="00944ED7" w:rsidRDefault="009018F3">
            <w:pPr>
              <w:jc w:val="center"/>
            </w:pPr>
            <w:r>
              <w:rPr>
                <w:szCs w:val="21"/>
              </w:rPr>
              <w:t>信维通信</w:t>
            </w:r>
          </w:p>
        </w:tc>
        <w:tc>
          <w:tcPr>
            <w:tcW w:w="2880" w:type="dxa"/>
            <w:vAlign w:val="center"/>
          </w:tcPr>
          <w:p w:rsidR="00944ED7" w:rsidRDefault="009018F3">
            <w:pPr>
              <w:jc w:val="right"/>
            </w:pPr>
            <w:r>
              <w:rPr>
                <w:szCs w:val="21"/>
              </w:rPr>
              <w:t>17,101,625.22</w:t>
            </w:r>
          </w:p>
        </w:tc>
        <w:tc>
          <w:tcPr>
            <w:tcW w:w="1692" w:type="dxa"/>
            <w:vAlign w:val="center"/>
          </w:tcPr>
          <w:p w:rsidR="00944ED7" w:rsidRDefault="009018F3">
            <w:pPr>
              <w:jc w:val="right"/>
            </w:pPr>
            <w:r>
              <w:rPr>
                <w:szCs w:val="21"/>
              </w:rPr>
              <w:t>1.77</w:t>
            </w:r>
          </w:p>
        </w:tc>
      </w:tr>
      <w:tr w:rsidR="00944ED7">
        <w:tc>
          <w:tcPr>
            <w:tcW w:w="870" w:type="dxa"/>
            <w:vAlign w:val="center"/>
          </w:tcPr>
          <w:p w:rsidR="00944ED7" w:rsidRDefault="009018F3">
            <w:pPr>
              <w:jc w:val="center"/>
            </w:pPr>
            <w:r>
              <w:rPr>
                <w:szCs w:val="21"/>
              </w:rPr>
              <w:t>13</w:t>
            </w:r>
          </w:p>
        </w:tc>
        <w:tc>
          <w:tcPr>
            <w:tcW w:w="1650" w:type="dxa"/>
            <w:vAlign w:val="center"/>
          </w:tcPr>
          <w:p w:rsidR="00944ED7" w:rsidRDefault="009018F3">
            <w:pPr>
              <w:jc w:val="center"/>
            </w:pPr>
            <w:r>
              <w:rPr>
                <w:szCs w:val="21"/>
              </w:rPr>
              <w:t>002273</w:t>
            </w:r>
          </w:p>
        </w:tc>
        <w:tc>
          <w:tcPr>
            <w:tcW w:w="1980" w:type="dxa"/>
            <w:vAlign w:val="center"/>
          </w:tcPr>
          <w:p w:rsidR="00944ED7" w:rsidRDefault="009018F3">
            <w:pPr>
              <w:jc w:val="center"/>
            </w:pPr>
            <w:r>
              <w:rPr>
                <w:szCs w:val="21"/>
              </w:rPr>
              <w:t>水晶光电</w:t>
            </w:r>
          </w:p>
        </w:tc>
        <w:tc>
          <w:tcPr>
            <w:tcW w:w="2880" w:type="dxa"/>
            <w:vAlign w:val="center"/>
          </w:tcPr>
          <w:p w:rsidR="00944ED7" w:rsidRDefault="009018F3">
            <w:pPr>
              <w:jc w:val="right"/>
            </w:pPr>
            <w:r>
              <w:rPr>
                <w:szCs w:val="21"/>
              </w:rPr>
              <w:t>16,321,010.37</w:t>
            </w:r>
          </w:p>
        </w:tc>
        <w:tc>
          <w:tcPr>
            <w:tcW w:w="1692" w:type="dxa"/>
            <w:vAlign w:val="center"/>
          </w:tcPr>
          <w:p w:rsidR="00944ED7" w:rsidRDefault="009018F3">
            <w:pPr>
              <w:jc w:val="right"/>
            </w:pPr>
            <w:r>
              <w:rPr>
                <w:szCs w:val="21"/>
              </w:rPr>
              <w:t>1.69</w:t>
            </w:r>
          </w:p>
        </w:tc>
      </w:tr>
      <w:tr w:rsidR="00944ED7">
        <w:tc>
          <w:tcPr>
            <w:tcW w:w="870" w:type="dxa"/>
            <w:vAlign w:val="center"/>
          </w:tcPr>
          <w:p w:rsidR="00944ED7" w:rsidRDefault="009018F3">
            <w:pPr>
              <w:jc w:val="center"/>
            </w:pPr>
            <w:r>
              <w:rPr>
                <w:szCs w:val="21"/>
              </w:rPr>
              <w:t>14</w:t>
            </w:r>
          </w:p>
        </w:tc>
        <w:tc>
          <w:tcPr>
            <w:tcW w:w="1650" w:type="dxa"/>
            <w:vAlign w:val="center"/>
          </w:tcPr>
          <w:p w:rsidR="00944ED7" w:rsidRDefault="009018F3">
            <w:pPr>
              <w:jc w:val="center"/>
            </w:pPr>
            <w:r>
              <w:rPr>
                <w:szCs w:val="21"/>
              </w:rPr>
              <w:t>000568</w:t>
            </w:r>
          </w:p>
        </w:tc>
        <w:tc>
          <w:tcPr>
            <w:tcW w:w="1980" w:type="dxa"/>
            <w:vAlign w:val="center"/>
          </w:tcPr>
          <w:p w:rsidR="00944ED7" w:rsidRDefault="009018F3">
            <w:pPr>
              <w:jc w:val="center"/>
            </w:pPr>
            <w:r>
              <w:rPr>
                <w:szCs w:val="21"/>
              </w:rPr>
              <w:t>泸州老窖</w:t>
            </w:r>
          </w:p>
        </w:tc>
        <w:tc>
          <w:tcPr>
            <w:tcW w:w="2880" w:type="dxa"/>
            <w:vAlign w:val="center"/>
          </w:tcPr>
          <w:p w:rsidR="00944ED7" w:rsidRDefault="009018F3">
            <w:pPr>
              <w:jc w:val="right"/>
            </w:pPr>
            <w:r>
              <w:rPr>
                <w:szCs w:val="21"/>
              </w:rPr>
              <w:t>16,102,020.47</w:t>
            </w:r>
          </w:p>
        </w:tc>
        <w:tc>
          <w:tcPr>
            <w:tcW w:w="1692" w:type="dxa"/>
            <w:vAlign w:val="center"/>
          </w:tcPr>
          <w:p w:rsidR="00944ED7" w:rsidRDefault="009018F3">
            <w:pPr>
              <w:jc w:val="right"/>
            </w:pPr>
            <w:r>
              <w:rPr>
                <w:szCs w:val="21"/>
              </w:rPr>
              <w:t>1.66</w:t>
            </w:r>
          </w:p>
        </w:tc>
      </w:tr>
      <w:tr w:rsidR="00944ED7">
        <w:tc>
          <w:tcPr>
            <w:tcW w:w="870" w:type="dxa"/>
            <w:vAlign w:val="center"/>
          </w:tcPr>
          <w:p w:rsidR="00944ED7" w:rsidRDefault="009018F3">
            <w:pPr>
              <w:jc w:val="center"/>
            </w:pPr>
            <w:r>
              <w:rPr>
                <w:szCs w:val="21"/>
              </w:rPr>
              <w:t>15</w:t>
            </w:r>
          </w:p>
        </w:tc>
        <w:tc>
          <w:tcPr>
            <w:tcW w:w="1650" w:type="dxa"/>
            <w:vAlign w:val="center"/>
          </w:tcPr>
          <w:p w:rsidR="00944ED7" w:rsidRDefault="009018F3">
            <w:pPr>
              <w:jc w:val="center"/>
            </w:pPr>
            <w:r>
              <w:rPr>
                <w:szCs w:val="21"/>
              </w:rPr>
              <w:t>600004</w:t>
            </w:r>
          </w:p>
        </w:tc>
        <w:tc>
          <w:tcPr>
            <w:tcW w:w="1980" w:type="dxa"/>
            <w:vAlign w:val="center"/>
          </w:tcPr>
          <w:p w:rsidR="00944ED7" w:rsidRDefault="009018F3">
            <w:pPr>
              <w:jc w:val="center"/>
            </w:pPr>
            <w:r>
              <w:rPr>
                <w:szCs w:val="21"/>
              </w:rPr>
              <w:t>白云机场</w:t>
            </w:r>
          </w:p>
        </w:tc>
        <w:tc>
          <w:tcPr>
            <w:tcW w:w="2880" w:type="dxa"/>
            <w:vAlign w:val="center"/>
          </w:tcPr>
          <w:p w:rsidR="00944ED7" w:rsidRDefault="009018F3">
            <w:pPr>
              <w:jc w:val="right"/>
            </w:pPr>
            <w:r>
              <w:rPr>
                <w:szCs w:val="21"/>
              </w:rPr>
              <w:t>16,023,735.97</w:t>
            </w:r>
          </w:p>
        </w:tc>
        <w:tc>
          <w:tcPr>
            <w:tcW w:w="1692" w:type="dxa"/>
            <w:vAlign w:val="center"/>
          </w:tcPr>
          <w:p w:rsidR="00944ED7" w:rsidRDefault="009018F3">
            <w:pPr>
              <w:jc w:val="right"/>
            </w:pPr>
            <w:r>
              <w:rPr>
                <w:szCs w:val="21"/>
              </w:rPr>
              <w:t>1.66</w:t>
            </w:r>
          </w:p>
        </w:tc>
      </w:tr>
      <w:tr w:rsidR="00944ED7">
        <w:tc>
          <w:tcPr>
            <w:tcW w:w="870" w:type="dxa"/>
            <w:vAlign w:val="center"/>
          </w:tcPr>
          <w:p w:rsidR="00944ED7" w:rsidRDefault="009018F3">
            <w:pPr>
              <w:jc w:val="center"/>
            </w:pPr>
            <w:r>
              <w:rPr>
                <w:szCs w:val="21"/>
              </w:rPr>
              <w:t>16</w:t>
            </w:r>
          </w:p>
        </w:tc>
        <w:tc>
          <w:tcPr>
            <w:tcW w:w="1650" w:type="dxa"/>
            <w:vAlign w:val="center"/>
          </w:tcPr>
          <w:p w:rsidR="00944ED7" w:rsidRDefault="009018F3">
            <w:pPr>
              <w:jc w:val="center"/>
            </w:pPr>
            <w:r>
              <w:rPr>
                <w:szCs w:val="21"/>
              </w:rPr>
              <w:t>300628</w:t>
            </w:r>
          </w:p>
        </w:tc>
        <w:tc>
          <w:tcPr>
            <w:tcW w:w="1980" w:type="dxa"/>
            <w:vAlign w:val="center"/>
          </w:tcPr>
          <w:p w:rsidR="00944ED7" w:rsidRDefault="009018F3">
            <w:pPr>
              <w:jc w:val="center"/>
            </w:pPr>
            <w:r>
              <w:rPr>
                <w:szCs w:val="21"/>
              </w:rPr>
              <w:t>亿联网络</w:t>
            </w:r>
          </w:p>
        </w:tc>
        <w:tc>
          <w:tcPr>
            <w:tcW w:w="2880" w:type="dxa"/>
            <w:vAlign w:val="center"/>
          </w:tcPr>
          <w:p w:rsidR="00944ED7" w:rsidRDefault="009018F3">
            <w:pPr>
              <w:jc w:val="right"/>
            </w:pPr>
            <w:r>
              <w:rPr>
                <w:szCs w:val="21"/>
              </w:rPr>
              <w:t>14,525,235.16</w:t>
            </w:r>
          </w:p>
        </w:tc>
        <w:tc>
          <w:tcPr>
            <w:tcW w:w="1692" w:type="dxa"/>
            <w:vAlign w:val="center"/>
          </w:tcPr>
          <w:p w:rsidR="00944ED7" w:rsidRDefault="009018F3">
            <w:pPr>
              <w:jc w:val="right"/>
            </w:pPr>
            <w:r>
              <w:rPr>
                <w:szCs w:val="21"/>
              </w:rPr>
              <w:t>1.50</w:t>
            </w:r>
          </w:p>
        </w:tc>
      </w:tr>
      <w:tr w:rsidR="00944ED7">
        <w:tc>
          <w:tcPr>
            <w:tcW w:w="870" w:type="dxa"/>
            <w:vAlign w:val="center"/>
          </w:tcPr>
          <w:p w:rsidR="00944ED7" w:rsidRDefault="009018F3">
            <w:pPr>
              <w:jc w:val="center"/>
            </w:pPr>
            <w:r>
              <w:rPr>
                <w:szCs w:val="21"/>
              </w:rPr>
              <w:t>17</w:t>
            </w:r>
          </w:p>
        </w:tc>
        <w:tc>
          <w:tcPr>
            <w:tcW w:w="1650" w:type="dxa"/>
            <w:vAlign w:val="center"/>
          </w:tcPr>
          <w:p w:rsidR="00944ED7" w:rsidRDefault="009018F3">
            <w:pPr>
              <w:jc w:val="center"/>
            </w:pPr>
            <w:r>
              <w:rPr>
                <w:szCs w:val="21"/>
              </w:rPr>
              <w:t>000001</w:t>
            </w:r>
          </w:p>
        </w:tc>
        <w:tc>
          <w:tcPr>
            <w:tcW w:w="1980" w:type="dxa"/>
            <w:vAlign w:val="center"/>
          </w:tcPr>
          <w:p w:rsidR="00944ED7" w:rsidRDefault="009018F3">
            <w:pPr>
              <w:jc w:val="center"/>
            </w:pPr>
            <w:r>
              <w:rPr>
                <w:szCs w:val="21"/>
              </w:rPr>
              <w:t>平安银行</w:t>
            </w:r>
          </w:p>
        </w:tc>
        <w:tc>
          <w:tcPr>
            <w:tcW w:w="2880" w:type="dxa"/>
            <w:vAlign w:val="center"/>
          </w:tcPr>
          <w:p w:rsidR="00944ED7" w:rsidRDefault="009018F3">
            <w:pPr>
              <w:jc w:val="right"/>
            </w:pPr>
            <w:r>
              <w:rPr>
                <w:szCs w:val="21"/>
              </w:rPr>
              <w:t>14,211,711.95</w:t>
            </w:r>
          </w:p>
        </w:tc>
        <w:tc>
          <w:tcPr>
            <w:tcW w:w="1692" w:type="dxa"/>
            <w:vAlign w:val="center"/>
          </w:tcPr>
          <w:p w:rsidR="00944ED7" w:rsidRDefault="009018F3">
            <w:pPr>
              <w:jc w:val="right"/>
            </w:pPr>
            <w:r>
              <w:rPr>
                <w:szCs w:val="21"/>
              </w:rPr>
              <w:t>1.47</w:t>
            </w:r>
          </w:p>
        </w:tc>
      </w:tr>
      <w:tr w:rsidR="00944ED7">
        <w:tc>
          <w:tcPr>
            <w:tcW w:w="870" w:type="dxa"/>
            <w:vAlign w:val="center"/>
          </w:tcPr>
          <w:p w:rsidR="00944ED7" w:rsidRDefault="009018F3">
            <w:pPr>
              <w:jc w:val="center"/>
            </w:pPr>
            <w:r>
              <w:rPr>
                <w:szCs w:val="21"/>
              </w:rPr>
              <w:t>18</w:t>
            </w:r>
          </w:p>
        </w:tc>
        <w:tc>
          <w:tcPr>
            <w:tcW w:w="1650" w:type="dxa"/>
            <w:vAlign w:val="center"/>
          </w:tcPr>
          <w:p w:rsidR="00944ED7" w:rsidRDefault="009018F3">
            <w:pPr>
              <w:jc w:val="center"/>
            </w:pPr>
            <w:r>
              <w:rPr>
                <w:szCs w:val="21"/>
              </w:rPr>
              <w:t>002179</w:t>
            </w:r>
          </w:p>
        </w:tc>
        <w:tc>
          <w:tcPr>
            <w:tcW w:w="1980" w:type="dxa"/>
            <w:vAlign w:val="center"/>
          </w:tcPr>
          <w:p w:rsidR="00944ED7" w:rsidRDefault="009018F3">
            <w:pPr>
              <w:jc w:val="center"/>
            </w:pPr>
            <w:r>
              <w:rPr>
                <w:szCs w:val="21"/>
              </w:rPr>
              <w:t>中航光电</w:t>
            </w:r>
          </w:p>
        </w:tc>
        <w:tc>
          <w:tcPr>
            <w:tcW w:w="2880" w:type="dxa"/>
            <w:vAlign w:val="center"/>
          </w:tcPr>
          <w:p w:rsidR="00944ED7" w:rsidRDefault="009018F3">
            <w:pPr>
              <w:jc w:val="right"/>
            </w:pPr>
            <w:r>
              <w:rPr>
                <w:szCs w:val="21"/>
              </w:rPr>
              <w:t>13,553,360.21</w:t>
            </w:r>
          </w:p>
        </w:tc>
        <w:tc>
          <w:tcPr>
            <w:tcW w:w="1692" w:type="dxa"/>
            <w:vAlign w:val="center"/>
          </w:tcPr>
          <w:p w:rsidR="00944ED7" w:rsidRDefault="009018F3">
            <w:pPr>
              <w:jc w:val="right"/>
            </w:pPr>
            <w:r>
              <w:rPr>
                <w:szCs w:val="21"/>
              </w:rPr>
              <w:t>1.40</w:t>
            </w:r>
          </w:p>
        </w:tc>
      </w:tr>
      <w:tr w:rsidR="00944ED7">
        <w:tc>
          <w:tcPr>
            <w:tcW w:w="870" w:type="dxa"/>
            <w:vAlign w:val="center"/>
          </w:tcPr>
          <w:p w:rsidR="00944ED7" w:rsidRDefault="009018F3">
            <w:pPr>
              <w:jc w:val="center"/>
            </w:pPr>
            <w:r>
              <w:rPr>
                <w:szCs w:val="21"/>
              </w:rPr>
              <w:t>19</w:t>
            </w:r>
          </w:p>
        </w:tc>
        <w:tc>
          <w:tcPr>
            <w:tcW w:w="1650" w:type="dxa"/>
            <w:vAlign w:val="center"/>
          </w:tcPr>
          <w:p w:rsidR="00944ED7" w:rsidRDefault="009018F3">
            <w:pPr>
              <w:jc w:val="center"/>
            </w:pPr>
            <w:r>
              <w:rPr>
                <w:szCs w:val="21"/>
              </w:rPr>
              <w:t>002376</w:t>
            </w:r>
          </w:p>
        </w:tc>
        <w:tc>
          <w:tcPr>
            <w:tcW w:w="1980" w:type="dxa"/>
            <w:vAlign w:val="center"/>
          </w:tcPr>
          <w:p w:rsidR="00944ED7" w:rsidRDefault="009018F3">
            <w:pPr>
              <w:jc w:val="center"/>
            </w:pPr>
            <w:r>
              <w:rPr>
                <w:szCs w:val="21"/>
              </w:rPr>
              <w:t>新北洋</w:t>
            </w:r>
          </w:p>
        </w:tc>
        <w:tc>
          <w:tcPr>
            <w:tcW w:w="2880" w:type="dxa"/>
            <w:vAlign w:val="center"/>
          </w:tcPr>
          <w:p w:rsidR="00944ED7" w:rsidRDefault="009018F3">
            <w:pPr>
              <w:jc w:val="right"/>
            </w:pPr>
            <w:r>
              <w:rPr>
                <w:szCs w:val="21"/>
              </w:rPr>
              <w:t>13,260,829.47</w:t>
            </w:r>
          </w:p>
        </w:tc>
        <w:tc>
          <w:tcPr>
            <w:tcW w:w="1692" w:type="dxa"/>
            <w:vAlign w:val="center"/>
          </w:tcPr>
          <w:p w:rsidR="00944ED7" w:rsidRDefault="009018F3">
            <w:pPr>
              <w:jc w:val="right"/>
            </w:pPr>
            <w:r>
              <w:rPr>
                <w:szCs w:val="21"/>
              </w:rPr>
              <w:t>1.37</w:t>
            </w:r>
          </w:p>
        </w:tc>
      </w:tr>
      <w:tr w:rsidR="00944ED7">
        <w:tc>
          <w:tcPr>
            <w:tcW w:w="870" w:type="dxa"/>
            <w:vAlign w:val="center"/>
          </w:tcPr>
          <w:p w:rsidR="00944ED7" w:rsidRDefault="009018F3">
            <w:pPr>
              <w:jc w:val="center"/>
            </w:pPr>
            <w:r>
              <w:rPr>
                <w:szCs w:val="21"/>
              </w:rPr>
              <w:t>20</w:t>
            </w:r>
          </w:p>
        </w:tc>
        <w:tc>
          <w:tcPr>
            <w:tcW w:w="1650" w:type="dxa"/>
            <w:vAlign w:val="center"/>
          </w:tcPr>
          <w:p w:rsidR="00944ED7" w:rsidRDefault="009018F3">
            <w:pPr>
              <w:jc w:val="center"/>
            </w:pPr>
            <w:r>
              <w:rPr>
                <w:szCs w:val="21"/>
              </w:rPr>
              <w:t>600967</w:t>
            </w:r>
          </w:p>
        </w:tc>
        <w:tc>
          <w:tcPr>
            <w:tcW w:w="1980" w:type="dxa"/>
            <w:vAlign w:val="center"/>
          </w:tcPr>
          <w:p w:rsidR="00944ED7" w:rsidRDefault="009018F3">
            <w:pPr>
              <w:jc w:val="center"/>
            </w:pPr>
            <w:r>
              <w:rPr>
                <w:szCs w:val="21"/>
              </w:rPr>
              <w:t>内蒙一机</w:t>
            </w:r>
          </w:p>
        </w:tc>
        <w:tc>
          <w:tcPr>
            <w:tcW w:w="2880" w:type="dxa"/>
            <w:vAlign w:val="center"/>
          </w:tcPr>
          <w:p w:rsidR="00944ED7" w:rsidRDefault="009018F3">
            <w:pPr>
              <w:jc w:val="right"/>
            </w:pPr>
            <w:r>
              <w:rPr>
                <w:szCs w:val="21"/>
              </w:rPr>
              <w:t>9,585,274.00</w:t>
            </w:r>
          </w:p>
        </w:tc>
        <w:tc>
          <w:tcPr>
            <w:tcW w:w="1692" w:type="dxa"/>
            <w:vAlign w:val="center"/>
          </w:tcPr>
          <w:p w:rsidR="00944ED7" w:rsidRDefault="009018F3">
            <w:pPr>
              <w:jc w:val="right"/>
            </w:pPr>
            <w:r>
              <w:rPr>
                <w:szCs w:val="21"/>
              </w:rPr>
              <w:t>0.99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169,874,891.47</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613,856,416.89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8623"/>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490,400.00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0.08</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490,400.00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8624"/>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944ED7">
        <w:trPr>
          <w:jc w:val="center"/>
        </w:trPr>
        <w:tc>
          <w:tcPr>
            <w:tcW w:w="1252" w:type="dxa"/>
            <w:vAlign w:val="center"/>
          </w:tcPr>
          <w:p w:rsidR="00944ED7" w:rsidRDefault="009018F3">
            <w:pPr>
              <w:jc w:val="center"/>
            </w:pPr>
            <w:r>
              <w:rPr>
                <w:color w:val="000000"/>
                <w:szCs w:val="21"/>
              </w:rPr>
              <w:t>1</w:t>
            </w:r>
          </w:p>
        </w:tc>
        <w:tc>
          <w:tcPr>
            <w:tcW w:w="1310" w:type="dxa"/>
            <w:vAlign w:val="center"/>
          </w:tcPr>
          <w:p w:rsidR="00944ED7" w:rsidRDefault="009018F3">
            <w:pPr>
              <w:jc w:val="center"/>
            </w:pPr>
            <w:r>
              <w:rPr>
                <w:color w:val="000000"/>
                <w:szCs w:val="21"/>
              </w:rPr>
              <w:t>128112</w:t>
            </w:r>
          </w:p>
        </w:tc>
        <w:tc>
          <w:tcPr>
            <w:tcW w:w="1282" w:type="dxa"/>
            <w:vAlign w:val="center"/>
          </w:tcPr>
          <w:p w:rsidR="00944ED7" w:rsidRDefault="009018F3">
            <w:pPr>
              <w:jc w:val="center"/>
            </w:pPr>
            <w:r>
              <w:rPr>
                <w:color w:val="000000"/>
                <w:szCs w:val="21"/>
              </w:rPr>
              <w:t>歌尔转</w:t>
            </w:r>
            <w:r>
              <w:rPr>
                <w:color w:val="000000"/>
                <w:szCs w:val="21"/>
              </w:rPr>
              <w:t>2</w:t>
            </w:r>
          </w:p>
        </w:tc>
        <w:tc>
          <w:tcPr>
            <w:tcW w:w="1426" w:type="dxa"/>
            <w:vAlign w:val="center"/>
          </w:tcPr>
          <w:p w:rsidR="00944ED7" w:rsidRDefault="009018F3">
            <w:pPr>
              <w:jc w:val="right"/>
            </w:pPr>
            <w:r>
              <w:rPr>
                <w:color w:val="000000"/>
                <w:szCs w:val="21"/>
              </w:rPr>
              <w:t>4,904</w:t>
            </w:r>
          </w:p>
        </w:tc>
        <w:tc>
          <w:tcPr>
            <w:tcW w:w="1982" w:type="dxa"/>
            <w:vAlign w:val="center"/>
          </w:tcPr>
          <w:p w:rsidR="00944ED7" w:rsidRDefault="009018F3">
            <w:pPr>
              <w:jc w:val="right"/>
            </w:pPr>
            <w:r>
              <w:rPr>
                <w:color w:val="000000"/>
                <w:szCs w:val="21"/>
              </w:rPr>
              <w:t>490,400.00</w:t>
            </w:r>
          </w:p>
        </w:tc>
        <w:tc>
          <w:tcPr>
            <w:tcW w:w="1861" w:type="dxa"/>
            <w:vAlign w:val="center"/>
          </w:tcPr>
          <w:p w:rsidR="00944ED7" w:rsidRDefault="009018F3">
            <w:pPr>
              <w:jc w:val="right"/>
            </w:pPr>
            <w:r>
              <w:rPr>
                <w:color w:val="000000"/>
                <w:szCs w:val="21"/>
              </w:rPr>
              <w:t>0.08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8625"/>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8626"/>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8627"/>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8628"/>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8629"/>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8630"/>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9</w:t>
      </w:r>
      <w:r w:rsidRPr="00224952">
        <w:rPr>
          <w:color w:val="000000"/>
          <w:szCs w:val="21"/>
        </w:rPr>
        <w:t>月</w:t>
      </w:r>
      <w:r w:rsidRPr="00224952">
        <w:rPr>
          <w:color w:val="000000"/>
          <w:szCs w:val="21"/>
        </w:rPr>
        <w:t>26</w:t>
      </w:r>
      <w:r w:rsidRPr="00224952">
        <w:rPr>
          <w:color w:val="000000"/>
          <w:szCs w:val="21"/>
        </w:rPr>
        <w:t>日，美国国际贸易委员会</w:t>
      </w:r>
      <w:r w:rsidRPr="00224952">
        <w:rPr>
          <w:color w:val="000000"/>
          <w:szCs w:val="21"/>
        </w:rPr>
        <w:t>(ITC)</w:t>
      </w:r>
      <w:r w:rsidRPr="00224952">
        <w:rPr>
          <w:color w:val="000000"/>
          <w:szCs w:val="21"/>
        </w:rPr>
        <w:t>根据美国</w:t>
      </w:r>
      <w:r w:rsidRPr="00224952">
        <w:rPr>
          <w:color w:val="000000"/>
          <w:szCs w:val="21"/>
        </w:rPr>
        <w:t>Global Foundries</w:t>
      </w:r>
      <w:r w:rsidRPr="00224952">
        <w:rPr>
          <w:color w:val="000000"/>
          <w:szCs w:val="21"/>
        </w:rPr>
        <w:t>公司提出的申请，决定对包括</w:t>
      </w:r>
      <w:r w:rsidRPr="00224952">
        <w:rPr>
          <w:color w:val="000000"/>
          <w:szCs w:val="21"/>
        </w:rPr>
        <w:t>TCL</w:t>
      </w:r>
      <w:r w:rsidRPr="00224952">
        <w:rPr>
          <w:color w:val="000000"/>
          <w:szCs w:val="21"/>
        </w:rPr>
        <w:t>集团（现已更名为</w:t>
      </w:r>
      <w:r w:rsidRPr="00224952">
        <w:rPr>
          <w:color w:val="000000"/>
          <w:szCs w:val="21"/>
        </w:rPr>
        <w:t>“TCL</w:t>
      </w:r>
      <w:r w:rsidRPr="00224952">
        <w:rPr>
          <w:color w:val="000000"/>
          <w:szCs w:val="21"/>
        </w:rPr>
        <w:t>科技</w:t>
      </w:r>
      <w:r w:rsidRPr="00224952">
        <w:rPr>
          <w:color w:val="000000"/>
          <w:szCs w:val="21"/>
        </w:rPr>
        <w:t>”</w:t>
      </w:r>
      <w:r w:rsidRPr="00224952">
        <w:rPr>
          <w:color w:val="000000"/>
          <w:szCs w:val="21"/>
        </w:rPr>
        <w:t>）在内的多家公司提起</w:t>
      </w:r>
      <w:r w:rsidRPr="00224952">
        <w:rPr>
          <w:color w:val="000000"/>
          <w:szCs w:val="21"/>
        </w:rPr>
        <w:t>337</w:t>
      </w:r>
      <w:r w:rsidRPr="00224952">
        <w:rPr>
          <w:color w:val="000000"/>
          <w:szCs w:val="21"/>
        </w:rPr>
        <w:t>调查，指控包括该公司在内的一系列企业对美出口、在美进口和在美销售的相关产品侵犯其专利权。</w:t>
      </w:r>
      <w:r w:rsidRPr="00224952">
        <w:rPr>
          <w:color w:val="000000"/>
          <w:szCs w:val="21"/>
        </w:rPr>
        <w:t>2019</w:t>
      </w:r>
      <w:r w:rsidRPr="00224952">
        <w:rPr>
          <w:color w:val="000000"/>
          <w:szCs w:val="21"/>
        </w:rPr>
        <w:t>年</w:t>
      </w:r>
      <w:r w:rsidRPr="00224952">
        <w:rPr>
          <w:color w:val="000000"/>
          <w:szCs w:val="21"/>
        </w:rPr>
        <w:t>10</w:t>
      </w:r>
      <w:r w:rsidRPr="00224952">
        <w:rPr>
          <w:color w:val="000000"/>
          <w:szCs w:val="21"/>
        </w:rPr>
        <w:t>月</w:t>
      </w:r>
      <w:r w:rsidRPr="00224952">
        <w:rPr>
          <w:color w:val="000000"/>
          <w:szCs w:val="21"/>
        </w:rPr>
        <w:t>29</w:t>
      </w:r>
      <w:r w:rsidRPr="00224952">
        <w:rPr>
          <w:color w:val="000000"/>
          <w:szCs w:val="21"/>
        </w:rPr>
        <w:t>日，上述</w:t>
      </w:r>
      <w:r w:rsidRPr="00224952">
        <w:rPr>
          <w:color w:val="000000"/>
          <w:szCs w:val="21"/>
        </w:rPr>
        <w:t>337</w:t>
      </w:r>
      <w:r w:rsidRPr="00224952">
        <w:rPr>
          <w:color w:val="000000"/>
          <w:szCs w:val="21"/>
        </w:rPr>
        <w:t>调查的芯片制程工艺方与</w:t>
      </w:r>
      <w:r w:rsidRPr="00224952">
        <w:rPr>
          <w:color w:val="000000"/>
          <w:szCs w:val="21"/>
        </w:rPr>
        <w:t>Global Foundries</w:t>
      </w:r>
      <w:r w:rsidRPr="00224952">
        <w:rPr>
          <w:color w:val="000000"/>
          <w:szCs w:val="21"/>
        </w:rPr>
        <w:t>公司联合宣布已就双方现有及未来十年将申请的半导体技术专利达成全球专利交互授权协议，并撤销双方之间及与各自客户相关的所有法律诉讼。</w:t>
      </w:r>
    </w:p>
    <w:p w:rsidR="00944ED7" w:rsidRDefault="009018F3">
      <w:pPr>
        <w:spacing w:line="360" w:lineRule="auto"/>
        <w:ind w:firstLineChars="200" w:firstLine="420"/>
        <w:rPr>
          <w:color w:val="000000"/>
          <w:szCs w:val="21"/>
        </w:rPr>
      </w:pPr>
      <w:r>
        <w:rPr>
          <w:color w:val="000000"/>
          <w:szCs w:val="21"/>
        </w:rPr>
        <w:t>本基金投资</w:t>
      </w:r>
      <w:r>
        <w:rPr>
          <w:color w:val="000000"/>
          <w:szCs w:val="21"/>
        </w:rPr>
        <w:t>TCL</w:t>
      </w:r>
      <w:r>
        <w:rPr>
          <w:color w:val="000000"/>
          <w:szCs w:val="21"/>
        </w:rPr>
        <w:t>科技的投资决策程序符合公司投资制度的规定。</w:t>
      </w:r>
    </w:p>
    <w:p w:rsidR="00944ED7" w:rsidRDefault="009018F3">
      <w:pPr>
        <w:spacing w:line="360" w:lineRule="auto"/>
        <w:ind w:firstLineChars="200" w:firstLine="420"/>
        <w:rPr>
          <w:color w:val="000000"/>
          <w:szCs w:val="21"/>
        </w:rPr>
      </w:pPr>
      <w:r>
        <w:rPr>
          <w:color w:val="000000"/>
          <w:szCs w:val="21"/>
        </w:rPr>
        <w:t>除</w:t>
      </w:r>
      <w:r>
        <w:rPr>
          <w:color w:val="000000"/>
          <w:szCs w:val="21"/>
        </w:rPr>
        <w:t>TCL</w:t>
      </w:r>
      <w:r>
        <w:rPr>
          <w:color w:val="000000"/>
          <w:szCs w:val="21"/>
        </w:rPr>
        <w:t>科技外，本基金投资的前十名证券的发行主体本期没有出现被监管部门立案调查，或在报告编制日前一年内受到公开谴责、处罚的情形。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156,009.71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112,974.90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251,116.85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4,193.21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5,340,464.44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5,864,759.11</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8631"/>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8632"/>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944ED7" w:rsidRDefault="009018F3">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944ED7" w:rsidRDefault="00944ED7">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944ED7" w:rsidRDefault="00944ED7">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944ED7" w:rsidRDefault="009018F3">
            <w:pPr>
              <w:jc w:val="center"/>
            </w:pPr>
            <w:r>
              <w:rPr>
                <w:bCs/>
                <w:color w:val="000000"/>
                <w:szCs w:val="21"/>
              </w:rPr>
              <w:t>19,282</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19,282</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15,931.87</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29,876,341.21</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9.73%</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277,321,978.20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90.27%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8633"/>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2,296,336.62</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0.7475%</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8634"/>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8635"/>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2018</w:t>
            </w:r>
            <w:r w:rsidRPr="00224952">
              <w:rPr>
                <w:szCs w:val="21"/>
              </w:rPr>
              <w:t>年</w:t>
            </w:r>
            <w:r w:rsidRPr="00224952">
              <w:rPr>
                <w:szCs w:val="21"/>
              </w:rPr>
              <w:t>7</w:t>
            </w:r>
            <w:r w:rsidRPr="00224952">
              <w:rPr>
                <w:szCs w:val="21"/>
              </w:rPr>
              <w:t>月</w:t>
            </w:r>
            <w:r w:rsidRPr="00224952">
              <w:rPr>
                <w:szCs w:val="21"/>
              </w:rPr>
              <w:t>4</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823,052,542.64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609,452,712.40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281,351,505.17</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583,605,898.16</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307,198,319.41</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8636"/>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8637"/>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863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944ED7" w:rsidRDefault="009018F3">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w:t>
      </w:r>
      <w:r>
        <w:rPr>
          <w:color w:val="000000"/>
          <w:szCs w:val="21"/>
        </w:rPr>
        <w:t>,</w:t>
      </w:r>
      <w:r>
        <w:rPr>
          <w:color w:val="000000"/>
          <w:szCs w:val="21"/>
        </w:rPr>
        <w:t>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r w:rsidRPr="00224952">
        <w:rPr>
          <w:color w:val="000000"/>
          <w:szCs w:val="21"/>
        </w:rPr>
        <w:t xml:space="preserve"> </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863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864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864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r w:rsidRPr="00224952">
        <w:rPr>
          <w:color w:val="000000"/>
          <w:szCs w:val="21"/>
        </w:rPr>
        <w:t xml:space="preserve"> </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8642"/>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864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944ED7">
        <w:tc>
          <w:tcPr>
            <w:tcW w:w="1560" w:type="dxa"/>
            <w:vAlign w:val="center"/>
          </w:tcPr>
          <w:p w:rsidR="00944ED7" w:rsidRDefault="009018F3">
            <w:pPr>
              <w:jc w:val="left"/>
            </w:pPr>
            <w:r>
              <w:rPr>
                <w:color w:val="000000"/>
                <w:szCs w:val="21"/>
              </w:rPr>
              <w:t>华西证券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76,809,430.98</w:t>
            </w:r>
          </w:p>
        </w:tc>
        <w:tc>
          <w:tcPr>
            <w:tcW w:w="1080" w:type="dxa"/>
            <w:vAlign w:val="center"/>
          </w:tcPr>
          <w:p w:rsidR="00944ED7" w:rsidRDefault="009018F3">
            <w:pPr>
              <w:jc w:val="right"/>
            </w:pPr>
            <w:r>
              <w:rPr>
                <w:color w:val="000000"/>
                <w:szCs w:val="21"/>
              </w:rPr>
              <w:t>10.05%</w:t>
            </w:r>
          </w:p>
        </w:tc>
        <w:tc>
          <w:tcPr>
            <w:tcW w:w="1620" w:type="dxa"/>
            <w:vAlign w:val="center"/>
          </w:tcPr>
          <w:p w:rsidR="00944ED7" w:rsidRDefault="009018F3">
            <w:pPr>
              <w:jc w:val="right"/>
            </w:pPr>
            <w:r>
              <w:rPr>
                <w:color w:val="000000"/>
                <w:szCs w:val="21"/>
              </w:rPr>
              <w:t>61,447.97</w:t>
            </w:r>
          </w:p>
        </w:tc>
        <w:tc>
          <w:tcPr>
            <w:tcW w:w="1080" w:type="dxa"/>
            <w:vAlign w:val="center"/>
          </w:tcPr>
          <w:p w:rsidR="00944ED7" w:rsidRDefault="009018F3">
            <w:pPr>
              <w:jc w:val="right"/>
            </w:pPr>
            <w:r>
              <w:rPr>
                <w:color w:val="000000"/>
                <w:szCs w:val="21"/>
              </w:rPr>
              <w:t>9.46%</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德邦证券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招商证券</w:t>
            </w:r>
          </w:p>
        </w:tc>
        <w:tc>
          <w:tcPr>
            <w:tcW w:w="780" w:type="dxa"/>
            <w:vAlign w:val="center"/>
          </w:tcPr>
          <w:p w:rsidR="00944ED7" w:rsidRDefault="009018F3">
            <w:pPr>
              <w:jc w:val="center"/>
            </w:pPr>
            <w:r>
              <w:rPr>
                <w:color w:val="000000"/>
                <w:szCs w:val="21"/>
              </w:rPr>
              <w:t>2</w:t>
            </w:r>
          </w:p>
        </w:tc>
        <w:tc>
          <w:tcPr>
            <w:tcW w:w="1800" w:type="dxa"/>
            <w:vAlign w:val="center"/>
          </w:tcPr>
          <w:p w:rsidR="00944ED7" w:rsidRDefault="009018F3">
            <w:pPr>
              <w:jc w:val="right"/>
            </w:pPr>
            <w:r>
              <w:rPr>
                <w:color w:val="000000"/>
                <w:szCs w:val="21"/>
              </w:rPr>
              <w:t>133,164,909.28</w:t>
            </w:r>
          </w:p>
        </w:tc>
        <w:tc>
          <w:tcPr>
            <w:tcW w:w="1080" w:type="dxa"/>
            <w:vAlign w:val="center"/>
          </w:tcPr>
          <w:p w:rsidR="00944ED7" w:rsidRDefault="009018F3">
            <w:pPr>
              <w:jc w:val="right"/>
            </w:pPr>
            <w:r>
              <w:rPr>
                <w:color w:val="000000"/>
                <w:szCs w:val="21"/>
              </w:rPr>
              <w:t>17.42%</w:t>
            </w:r>
          </w:p>
        </w:tc>
        <w:tc>
          <w:tcPr>
            <w:tcW w:w="1620" w:type="dxa"/>
            <w:vAlign w:val="center"/>
          </w:tcPr>
          <w:p w:rsidR="00944ED7" w:rsidRDefault="009018F3">
            <w:pPr>
              <w:jc w:val="right"/>
            </w:pPr>
            <w:r>
              <w:rPr>
                <w:color w:val="000000"/>
                <w:szCs w:val="21"/>
              </w:rPr>
              <w:t>125,721.58</w:t>
            </w:r>
          </w:p>
        </w:tc>
        <w:tc>
          <w:tcPr>
            <w:tcW w:w="1080" w:type="dxa"/>
            <w:vAlign w:val="center"/>
          </w:tcPr>
          <w:p w:rsidR="00944ED7" w:rsidRDefault="009018F3">
            <w:pPr>
              <w:jc w:val="right"/>
            </w:pPr>
            <w:r>
              <w:rPr>
                <w:color w:val="000000"/>
                <w:szCs w:val="21"/>
              </w:rPr>
              <w:t>19.35%</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浙商证券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中金财富</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207,231.75</w:t>
            </w:r>
          </w:p>
        </w:tc>
        <w:tc>
          <w:tcPr>
            <w:tcW w:w="1080" w:type="dxa"/>
            <w:vAlign w:val="center"/>
          </w:tcPr>
          <w:p w:rsidR="00944ED7" w:rsidRDefault="009018F3">
            <w:pPr>
              <w:jc w:val="right"/>
            </w:pPr>
            <w:r>
              <w:rPr>
                <w:color w:val="000000"/>
                <w:szCs w:val="21"/>
              </w:rPr>
              <w:t>0.03%</w:t>
            </w:r>
          </w:p>
        </w:tc>
        <w:tc>
          <w:tcPr>
            <w:tcW w:w="1620" w:type="dxa"/>
            <w:vAlign w:val="center"/>
          </w:tcPr>
          <w:p w:rsidR="00944ED7" w:rsidRDefault="009018F3">
            <w:pPr>
              <w:jc w:val="right"/>
            </w:pPr>
            <w:r>
              <w:rPr>
                <w:color w:val="000000"/>
                <w:szCs w:val="21"/>
              </w:rPr>
              <w:t>192.98</w:t>
            </w:r>
          </w:p>
        </w:tc>
        <w:tc>
          <w:tcPr>
            <w:tcW w:w="1080" w:type="dxa"/>
            <w:vAlign w:val="center"/>
          </w:tcPr>
          <w:p w:rsidR="00944ED7" w:rsidRDefault="009018F3">
            <w:pPr>
              <w:jc w:val="right"/>
            </w:pPr>
            <w:r>
              <w:rPr>
                <w:color w:val="000000"/>
                <w:szCs w:val="21"/>
              </w:rPr>
              <w:t>0.03%</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国泰君安</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中金公司</w:t>
            </w:r>
          </w:p>
        </w:tc>
        <w:tc>
          <w:tcPr>
            <w:tcW w:w="780" w:type="dxa"/>
            <w:vAlign w:val="center"/>
          </w:tcPr>
          <w:p w:rsidR="00944ED7" w:rsidRDefault="009018F3">
            <w:pPr>
              <w:jc w:val="center"/>
            </w:pPr>
            <w:r>
              <w:rPr>
                <w:color w:val="000000"/>
                <w:szCs w:val="21"/>
              </w:rPr>
              <w:t>2</w:t>
            </w:r>
          </w:p>
        </w:tc>
        <w:tc>
          <w:tcPr>
            <w:tcW w:w="1800" w:type="dxa"/>
            <w:vAlign w:val="center"/>
          </w:tcPr>
          <w:p w:rsidR="00944ED7" w:rsidRDefault="009018F3">
            <w:pPr>
              <w:jc w:val="right"/>
            </w:pPr>
            <w:r>
              <w:rPr>
                <w:color w:val="000000"/>
                <w:szCs w:val="21"/>
              </w:rPr>
              <w:t>29,157,942.72</w:t>
            </w:r>
          </w:p>
        </w:tc>
        <w:tc>
          <w:tcPr>
            <w:tcW w:w="1080" w:type="dxa"/>
            <w:vAlign w:val="center"/>
          </w:tcPr>
          <w:p w:rsidR="00944ED7" w:rsidRDefault="009018F3">
            <w:pPr>
              <w:jc w:val="right"/>
            </w:pPr>
            <w:r>
              <w:rPr>
                <w:color w:val="000000"/>
                <w:szCs w:val="21"/>
              </w:rPr>
              <w:t>3.81%</w:t>
            </w:r>
          </w:p>
        </w:tc>
        <w:tc>
          <w:tcPr>
            <w:tcW w:w="1620" w:type="dxa"/>
            <w:vAlign w:val="center"/>
          </w:tcPr>
          <w:p w:rsidR="00944ED7" w:rsidRDefault="009018F3">
            <w:pPr>
              <w:jc w:val="right"/>
            </w:pPr>
            <w:r>
              <w:rPr>
                <w:color w:val="000000"/>
                <w:szCs w:val="21"/>
              </w:rPr>
              <w:t>23,326.37</w:t>
            </w:r>
          </w:p>
        </w:tc>
        <w:tc>
          <w:tcPr>
            <w:tcW w:w="1080" w:type="dxa"/>
            <w:vAlign w:val="center"/>
          </w:tcPr>
          <w:p w:rsidR="00944ED7" w:rsidRDefault="009018F3">
            <w:pPr>
              <w:jc w:val="right"/>
            </w:pPr>
            <w:r>
              <w:rPr>
                <w:color w:val="000000"/>
                <w:szCs w:val="21"/>
              </w:rPr>
              <w:t>3.59%</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华安证券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中信证券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瑞银证券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24,777,066.75</w:t>
            </w:r>
          </w:p>
        </w:tc>
        <w:tc>
          <w:tcPr>
            <w:tcW w:w="1080" w:type="dxa"/>
            <w:vAlign w:val="center"/>
          </w:tcPr>
          <w:p w:rsidR="00944ED7" w:rsidRDefault="009018F3">
            <w:pPr>
              <w:jc w:val="right"/>
            </w:pPr>
            <w:r>
              <w:rPr>
                <w:color w:val="000000"/>
                <w:szCs w:val="21"/>
              </w:rPr>
              <w:t>3.24%</w:t>
            </w:r>
          </w:p>
        </w:tc>
        <w:tc>
          <w:tcPr>
            <w:tcW w:w="1620" w:type="dxa"/>
            <w:vAlign w:val="center"/>
          </w:tcPr>
          <w:p w:rsidR="00944ED7" w:rsidRDefault="009018F3">
            <w:pPr>
              <w:jc w:val="right"/>
            </w:pPr>
            <w:r>
              <w:rPr>
                <w:color w:val="000000"/>
                <w:szCs w:val="21"/>
              </w:rPr>
              <w:t>23,074.42</w:t>
            </w:r>
          </w:p>
        </w:tc>
        <w:tc>
          <w:tcPr>
            <w:tcW w:w="1080" w:type="dxa"/>
            <w:vAlign w:val="center"/>
          </w:tcPr>
          <w:p w:rsidR="00944ED7" w:rsidRDefault="009018F3">
            <w:pPr>
              <w:jc w:val="right"/>
            </w:pPr>
            <w:r>
              <w:rPr>
                <w:color w:val="000000"/>
                <w:szCs w:val="21"/>
              </w:rPr>
              <w:t>3.55%</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中信建投</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国信证券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140,203,262.48</w:t>
            </w:r>
          </w:p>
        </w:tc>
        <w:tc>
          <w:tcPr>
            <w:tcW w:w="1080" w:type="dxa"/>
            <w:vAlign w:val="center"/>
          </w:tcPr>
          <w:p w:rsidR="00944ED7" w:rsidRDefault="009018F3">
            <w:pPr>
              <w:jc w:val="right"/>
            </w:pPr>
            <w:r>
              <w:rPr>
                <w:color w:val="000000"/>
                <w:szCs w:val="21"/>
              </w:rPr>
              <w:t>18.34%</w:t>
            </w:r>
          </w:p>
        </w:tc>
        <w:tc>
          <w:tcPr>
            <w:tcW w:w="1620" w:type="dxa"/>
            <w:vAlign w:val="center"/>
          </w:tcPr>
          <w:p w:rsidR="00944ED7" w:rsidRDefault="009018F3">
            <w:pPr>
              <w:jc w:val="right"/>
            </w:pPr>
            <w:r>
              <w:rPr>
                <w:color w:val="000000"/>
                <w:szCs w:val="21"/>
              </w:rPr>
              <w:t>112,162.86</w:t>
            </w:r>
          </w:p>
        </w:tc>
        <w:tc>
          <w:tcPr>
            <w:tcW w:w="1080" w:type="dxa"/>
            <w:vAlign w:val="center"/>
          </w:tcPr>
          <w:p w:rsidR="00944ED7" w:rsidRDefault="009018F3">
            <w:pPr>
              <w:jc w:val="right"/>
            </w:pPr>
            <w:r>
              <w:rPr>
                <w:color w:val="000000"/>
                <w:szCs w:val="21"/>
              </w:rPr>
              <w:t>17.27%</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新时代证券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东兴证券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东方证券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安信证券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16,582,143.27</w:t>
            </w:r>
          </w:p>
        </w:tc>
        <w:tc>
          <w:tcPr>
            <w:tcW w:w="1080" w:type="dxa"/>
            <w:vAlign w:val="center"/>
          </w:tcPr>
          <w:p w:rsidR="00944ED7" w:rsidRDefault="009018F3">
            <w:pPr>
              <w:jc w:val="right"/>
            </w:pPr>
            <w:r>
              <w:rPr>
                <w:color w:val="000000"/>
                <w:szCs w:val="21"/>
              </w:rPr>
              <w:t>2.17%</w:t>
            </w:r>
          </w:p>
        </w:tc>
        <w:tc>
          <w:tcPr>
            <w:tcW w:w="1620" w:type="dxa"/>
            <w:vAlign w:val="center"/>
          </w:tcPr>
          <w:p w:rsidR="00944ED7" w:rsidRDefault="009018F3">
            <w:pPr>
              <w:jc w:val="right"/>
            </w:pPr>
            <w:r>
              <w:rPr>
                <w:color w:val="000000"/>
                <w:szCs w:val="21"/>
              </w:rPr>
              <w:t>15,442.56</w:t>
            </w:r>
          </w:p>
        </w:tc>
        <w:tc>
          <w:tcPr>
            <w:tcW w:w="1080" w:type="dxa"/>
            <w:vAlign w:val="center"/>
          </w:tcPr>
          <w:p w:rsidR="00944ED7" w:rsidRDefault="009018F3">
            <w:pPr>
              <w:jc w:val="right"/>
            </w:pPr>
            <w:r>
              <w:rPr>
                <w:color w:val="000000"/>
                <w:szCs w:val="21"/>
              </w:rPr>
              <w:t>2.38%</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国金证券</w:t>
            </w:r>
          </w:p>
        </w:tc>
        <w:tc>
          <w:tcPr>
            <w:tcW w:w="780" w:type="dxa"/>
            <w:vAlign w:val="center"/>
          </w:tcPr>
          <w:p w:rsidR="00944ED7" w:rsidRDefault="009018F3">
            <w:pPr>
              <w:jc w:val="center"/>
            </w:pPr>
            <w:r>
              <w:rPr>
                <w:color w:val="000000"/>
                <w:szCs w:val="21"/>
              </w:rPr>
              <w:t>2</w:t>
            </w:r>
          </w:p>
        </w:tc>
        <w:tc>
          <w:tcPr>
            <w:tcW w:w="1800" w:type="dxa"/>
            <w:vAlign w:val="center"/>
          </w:tcPr>
          <w:p w:rsidR="00944ED7" w:rsidRDefault="009018F3">
            <w:pPr>
              <w:jc w:val="right"/>
            </w:pPr>
            <w:r>
              <w:rPr>
                <w:color w:val="000000"/>
                <w:szCs w:val="21"/>
              </w:rPr>
              <w:t>9,905,608.70</w:t>
            </w:r>
          </w:p>
        </w:tc>
        <w:tc>
          <w:tcPr>
            <w:tcW w:w="1080" w:type="dxa"/>
            <w:vAlign w:val="center"/>
          </w:tcPr>
          <w:p w:rsidR="00944ED7" w:rsidRDefault="009018F3">
            <w:pPr>
              <w:jc w:val="right"/>
            </w:pPr>
            <w:r>
              <w:rPr>
                <w:color w:val="000000"/>
                <w:szCs w:val="21"/>
              </w:rPr>
              <w:t>1.30%</w:t>
            </w:r>
          </w:p>
        </w:tc>
        <w:tc>
          <w:tcPr>
            <w:tcW w:w="1620" w:type="dxa"/>
            <w:vAlign w:val="center"/>
          </w:tcPr>
          <w:p w:rsidR="00944ED7" w:rsidRDefault="009018F3">
            <w:pPr>
              <w:jc w:val="right"/>
            </w:pPr>
            <w:r>
              <w:rPr>
                <w:color w:val="000000"/>
                <w:szCs w:val="21"/>
              </w:rPr>
              <w:t>9,224.95</w:t>
            </w:r>
          </w:p>
        </w:tc>
        <w:tc>
          <w:tcPr>
            <w:tcW w:w="1080" w:type="dxa"/>
            <w:vAlign w:val="center"/>
          </w:tcPr>
          <w:p w:rsidR="00944ED7" w:rsidRDefault="009018F3">
            <w:pPr>
              <w:jc w:val="right"/>
            </w:pPr>
            <w:r>
              <w:rPr>
                <w:color w:val="000000"/>
                <w:szCs w:val="21"/>
              </w:rPr>
              <w:t>1.42%</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兴业证券</w:t>
            </w:r>
          </w:p>
        </w:tc>
        <w:tc>
          <w:tcPr>
            <w:tcW w:w="780" w:type="dxa"/>
            <w:vAlign w:val="center"/>
          </w:tcPr>
          <w:p w:rsidR="00944ED7" w:rsidRDefault="009018F3">
            <w:pPr>
              <w:jc w:val="center"/>
            </w:pPr>
            <w:r>
              <w:rPr>
                <w:color w:val="000000"/>
                <w:szCs w:val="21"/>
              </w:rPr>
              <w:t>2</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华宝证券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民生证券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山西证券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江海证券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东北证券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35,222,415.92</w:t>
            </w:r>
          </w:p>
        </w:tc>
        <w:tc>
          <w:tcPr>
            <w:tcW w:w="1080" w:type="dxa"/>
            <w:vAlign w:val="center"/>
          </w:tcPr>
          <w:p w:rsidR="00944ED7" w:rsidRDefault="009018F3">
            <w:pPr>
              <w:jc w:val="right"/>
            </w:pPr>
            <w:r>
              <w:rPr>
                <w:color w:val="000000"/>
                <w:szCs w:val="21"/>
              </w:rPr>
              <w:t>4.61%</w:t>
            </w:r>
          </w:p>
        </w:tc>
        <w:tc>
          <w:tcPr>
            <w:tcW w:w="1620" w:type="dxa"/>
            <w:vAlign w:val="center"/>
          </w:tcPr>
          <w:p w:rsidR="00944ED7" w:rsidRDefault="009018F3">
            <w:pPr>
              <w:jc w:val="right"/>
            </w:pPr>
            <w:r>
              <w:rPr>
                <w:color w:val="000000"/>
                <w:szCs w:val="21"/>
              </w:rPr>
              <w:t>32,802.60</w:t>
            </w:r>
          </w:p>
        </w:tc>
        <w:tc>
          <w:tcPr>
            <w:tcW w:w="1080" w:type="dxa"/>
            <w:vAlign w:val="center"/>
          </w:tcPr>
          <w:p w:rsidR="00944ED7" w:rsidRDefault="009018F3">
            <w:pPr>
              <w:jc w:val="right"/>
            </w:pPr>
            <w:r>
              <w:rPr>
                <w:color w:val="000000"/>
                <w:szCs w:val="21"/>
              </w:rPr>
              <w:t>5.05%</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中银国际</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中泰证券</w:t>
            </w:r>
          </w:p>
        </w:tc>
        <w:tc>
          <w:tcPr>
            <w:tcW w:w="780" w:type="dxa"/>
            <w:vAlign w:val="center"/>
          </w:tcPr>
          <w:p w:rsidR="00944ED7" w:rsidRDefault="009018F3">
            <w:pPr>
              <w:jc w:val="center"/>
            </w:pPr>
            <w:r>
              <w:rPr>
                <w:color w:val="000000"/>
                <w:szCs w:val="21"/>
              </w:rPr>
              <w:t>2</w:t>
            </w:r>
          </w:p>
        </w:tc>
        <w:tc>
          <w:tcPr>
            <w:tcW w:w="1800" w:type="dxa"/>
            <w:vAlign w:val="center"/>
          </w:tcPr>
          <w:p w:rsidR="00944ED7" w:rsidRDefault="009018F3">
            <w:pPr>
              <w:jc w:val="right"/>
            </w:pPr>
            <w:r>
              <w:rPr>
                <w:color w:val="000000"/>
                <w:szCs w:val="21"/>
              </w:rPr>
              <w:t>38,091,054.80</w:t>
            </w:r>
          </w:p>
        </w:tc>
        <w:tc>
          <w:tcPr>
            <w:tcW w:w="1080" w:type="dxa"/>
            <w:vAlign w:val="center"/>
          </w:tcPr>
          <w:p w:rsidR="00944ED7" w:rsidRDefault="009018F3">
            <w:pPr>
              <w:jc w:val="right"/>
            </w:pPr>
            <w:r>
              <w:rPr>
                <w:color w:val="000000"/>
                <w:szCs w:val="21"/>
              </w:rPr>
              <w:t>4.98%</w:t>
            </w:r>
          </w:p>
        </w:tc>
        <w:tc>
          <w:tcPr>
            <w:tcW w:w="1620" w:type="dxa"/>
            <w:vAlign w:val="center"/>
          </w:tcPr>
          <w:p w:rsidR="00944ED7" w:rsidRDefault="009018F3">
            <w:pPr>
              <w:jc w:val="right"/>
            </w:pPr>
            <w:r>
              <w:rPr>
                <w:color w:val="000000"/>
                <w:szCs w:val="21"/>
              </w:rPr>
              <w:t>37,948.27</w:t>
            </w:r>
          </w:p>
        </w:tc>
        <w:tc>
          <w:tcPr>
            <w:tcW w:w="1080" w:type="dxa"/>
            <w:vAlign w:val="center"/>
          </w:tcPr>
          <w:p w:rsidR="00944ED7" w:rsidRDefault="009018F3">
            <w:pPr>
              <w:jc w:val="right"/>
            </w:pPr>
            <w:r>
              <w:rPr>
                <w:color w:val="000000"/>
                <w:szCs w:val="21"/>
              </w:rPr>
              <w:t>5.84%</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华创证券</w:t>
            </w:r>
          </w:p>
        </w:tc>
        <w:tc>
          <w:tcPr>
            <w:tcW w:w="780" w:type="dxa"/>
            <w:vAlign w:val="center"/>
          </w:tcPr>
          <w:p w:rsidR="00944ED7" w:rsidRDefault="009018F3">
            <w:pPr>
              <w:jc w:val="center"/>
            </w:pPr>
            <w:r>
              <w:rPr>
                <w:color w:val="000000"/>
                <w:szCs w:val="21"/>
              </w:rPr>
              <w:t>2</w:t>
            </w:r>
          </w:p>
        </w:tc>
        <w:tc>
          <w:tcPr>
            <w:tcW w:w="1800" w:type="dxa"/>
            <w:vAlign w:val="center"/>
          </w:tcPr>
          <w:p w:rsidR="00944ED7" w:rsidRDefault="009018F3">
            <w:pPr>
              <w:jc w:val="right"/>
            </w:pPr>
            <w:r>
              <w:rPr>
                <w:color w:val="000000"/>
                <w:szCs w:val="21"/>
              </w:rPr>
              <w:t>38,118,952.13</w:t>
            </w:r>
          </w:p>
        </w:tc>
        <w:tc>
          <w:tcPr>
            <w:tcW w:w="1080" w:type="dxa"/>
            <w:vAlign w:val="center"/>
          </w:tcPr>
          <w:p w:rsidR="00944ED7" w:rsidRDefault="009018F3">
            <w:pPr>
              <w:jc w:val="right"/>
            </w:pPr>
            <w:r>
              <w:rPr>
                <w:color w:val="000000"/>
                <w:szCs w:val="21"/>
              </w:rPr>
              <w:t>4.99%</w:t>
            </w:r>
          </w:p>
        </w:tc>
        <w:tc>
          <w:tcPr>
            <w:tcW w:w="1620" w:type="dxa"/>
            <w:vAlign w:val="center"/>
          </w:tcPr>
          <w:p w:rsidR="00944ED7" w:rsidRDefault="009018F3">
            <w:pPr>
              <w:jc w:val="right"/>
            </w:pPr>
            <w:r>
              <w:rPr>
                <w:color w:val="000000"/>
                <w:szCs w:val="21"/>
              </w:rPr>
              <w:t>30,495.29</w:t>
            </w:r>
          </w:p>
        </w:tc>
        <w:tc>
          <w:tcPr>
            <w:tcW w:w="1080" w:type="dxa"/>
            <w:vAlign w:val="center"/>
          </w:tcPr>
          <w:p w:rsidR="00944ED7" w:rsidRDefault="009018F3">
            <w:pPr>
              <w:jc w:val="right"/>
            </w:pPr>
            <w:r>
              <w:rPr>
                <w:color w:val="000000"/>
                <w:szCs w:val="21"/>
              </w:rPr>
              <w:t>4.69%</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广发证券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中信证券华南</w:t>
            </w:r>
          </w:p>
        </w:tc>
        <w:tc>
          <w:tcPr>
            <w:tcW w:w="780" w:type="dxa"/>
            <w:vAlign w:val="center"/>
          </w:tcPr>
          <w:p w:rsidR="00944ED7" w:rsidRDefault="009018F3">
            <w:pPr>
              <w:jc w:val="center"/>
            </w:pPr>
            <w:r>
              <w:rPr>
                <w:color w:val="000000"/>
                <w:szCs w:val="21"/>
              </w:rPr>
              <w:t>2</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方正证券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18,255,847.83</w:t>
            </w:r>
          </w:p>
        </w:tc>
        <w:tc>
          <w:tcPr>
            <w:tcW w:w="1080" w:type="dxa"/>
            <w:vAlign w:val="center"/>
          </w:tcPr>
          <w:p w:rsidR="00944ED7" w:rsidRDefault="009018F3">
            <w:pPr>
              <w:jc w:val="right"/>
            </w:pPr>
            <w:r>
              <w:rPr>
                <w:color w:val="000000"/>
                <w:szCs w:val="21"/>
              </w:rPr>
              <w:t>2.39%</w:t>
            </w:r>
          </w:p>
        </w:tc>
        <w:tc>
          <w:tcPr>
            <w:tcW w:w="1620" w:type="dxa"/>
            <w:vAlign w:val="center"/>
          </w:tcPr>
          <w:p w:rsidR="00944ED7" w:rsidRDefault="009018F3">
            <w:pPr>
              <w:jc w:val="right"/>
            </w:pPr>
            <w:r>
              <w:rPr>
                <w:color w:val="000000"/>
                <w:szCs w:val="21"/>
              </w:rPr>
              <w:t>14,604.66</w:t>
            </w:r>
          </w:p>
        </w:tc>
        <w:tc>
          <w:tcPr>
            <w:tcW w:w="1080" w:type="dxa"/>
            <w:vAlign w:val="center"/>
          </w:tcPr>
          <w:p w:rsidR="00944ED7" w:rsidRDefault="009018F3">
            <w:pPr>
              <w:jc w:val="right"/>
            </w:pPr>
            <w:r>
              <w:rPr>
                <w:color w:val="000000"/>
                <w:szCs w:val="21"/>
              </w:rPr>
              <w:t>2.25%</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海通证券</w:t>
            </w:r>
          </w:p>
        </w:tc>
        <w:tc>
          <w:tcPr>
            <w:tcW w:w="780" w:type="dxa"/>
            <w:vAlign w:val="center"/>
          </w:tcPr>
          <w:p w:rsidR="00944ED7" w:rsidRDefault="009018F3">
            <w:pPr>
              <w:jc w:val="center"/>
            </w:pPr>
            <w:r>
              <w:rPr>
                <w:color w:val="000000"/>
                <w:szCs w:val="21"/>
              </w:rPr>
              <w:t>2</w:t>
            </w:r>
          </w:p>
        </w:tc>
        <w:tc>
          <w:tcPr>
            <w:tcW w:w="1800" w:type="dxa"/>
            <w:vAlign w:val="center"/>
          </w:tcPr>
          <w:p w:rsidR="00944ED7" w:rsidRDefault="009018F3">
            <w:pPr>
              <w:jc w:val="right"/>
            </w:pPr>
            <w:r>
              <w:rPr>
                <w:color w:val="000000"/>
                <w:szCs w:val="21"/>
              </w:rPr>
              <w:t>203,932,234.42</w:t>
            </w:r>
          </w:p>
        </w:tc>
        <w:tc>
          <w:tcPr>
            <w:tcW w:w="1080" w:type="dxa"/>
            <w:vAlign w:val="center"/>
          </w:tcPr>
          <w:p w:rsidR="00944ED7" w:rsidRDefault="009018F3">
            <w:pPr>
              <w:jc w:val="right"/>
            </w:pPr>
            <w:r>
              <w:rPr>
                <w:color w:val="000000"/>
                <w:szCs w:val="21"/>
              </w:rPr>
              <w:t>26.68%</w:t>
            </w:r>
          </w:p>
        </w:tc>
        <w:tc>
          <w:tcPr>
            <w:tcW w:w="1620" w:type="dxa"/>
            <w:vAlign w:val="center"/>
          </w:tcPr>
          <w:p w:rsidR="00944ED7" w:rsidRDefault="009018F3">
            <w:pPr>
              <w:jc w:val="right"/>
            </w:pPr>
            <w:r>
              <w:rPr>
                <w:color w:val="000000"/>
                <w:szCs w:val="21"/>
              </w:rPr>
              <w:t>163,145.70</w:t>
            </w:r>
          </w:p>
        </w:tc>
        <w:tc>
          <w:tcPr>
            <w:tcW w:w="1080" w:type="dxa"/>
            <w:vAlign w:val="center"/>
          </w:tcPr>
          <w:p w:rsidR="00944ED7" w:rsidRDefault="009018F3">
            <w:pPr>
              <w:jc w:val="right"/>
            </w:pPr>
            <w:r>
              <w:rPr>
                <w:color w:val="000000"/>
                <w:szCs w:val="21"/>
              </w:rPr>
              <w:t>25.12%</w:t>
            </w:r>
          </w:p>
        </w:tc>
        <w:tc>
          <w:tcPr>
            <w:tcW w:w="1080" w:type="dxa"/>
            <w:vAlign w:val="center"/>
          </w:tcPr>
          <w:p w:rsidR="00944ED7" w:rsidRDefault="009018F3">
            <w:pPr>
              <w:jc w:val="left"/>
            </w:pPr>
            <w:r>
              <w:rPr>
                <w:color w:val="000000"/>
                <w:szCs w:val="21"/>
              </w:rPr>
              <w:t>-</w:t>
            </w:r>
          </w:p>
        </w:tc>
      </w:tr>
      <w:tr w:rsidR="00944ED7">
        <w:tc>
          <w:tcPr>
            <w:tcW w:w="1560" w:type="dxa"/>
            <w:vAlign w:val="center"/>
          </w:tcPr>
          <w:p w:rsidR="00944ED7" w:rsidRDefault="009018F3">
            <w:pPr>
              <w:jc w:val="left"/>
            </w:pPr>
            <w:r>
              <w:rPr>
                <w:color w:val="000000"/>
                <w:szCs w:val="21"/>
              </w:rPr>
              <w:t>国元证券</w:t>
            </w:r>
          </w:p>
        </w:tc>
        <w:tc>
          <w:tcPr>
            <w:tcW w:w="780" w:type="dxa"/>
            <w:vAlign w:val="center"/>
          </w:tcPr>
          <w:p w:rsidR="00944ED7" w:rsidRDefault="009018F3">
            <w:pPr>
              <w:jc w:val="center"/>
            </w:pPr>
            <w:r>
              <w:rPr>
                <w:color w:val="000000"/>
                <w:szCs w:val="21"/>
              </w:rPr>
              <w:t>1</w:t>
            </w:r>
          </w:p>
        </w:tc>
        <w:tc>
          <w:tcPr>
            <w:tcW w:w="180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6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080" w:type="dxa"/>
            <w:vAlign w:val="center"/>
          </w:tcPr>
          <w:p w:rsidR="00944ED7" w:rsidRDefault="009018F3">
            <w:pPr>
              <w:jc w:val="left"/>
            </w:pPr>
            <w:r>
              <w:rPr>
                <w:color w:val="000000"/>
                <w:szCs w:val="21"/>
              </w:rPr>
              <w:t>-</w:t>
            </w:r>
          </w:p>
        </w:tc>
      </w:tr>
    </w:tbl>
    <w:p w:rsidR="00944ED7" w:rsidRDefault="009018F3">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本报告期内本基金减少九州证券股份有限公司一个交易单元</w:t>
      </w:r>
      <w:r>
        <w:rPr>
          <w:kern w:val="0"/>
          <w:szCs w:val="21"/>
        </w:rPr>
        <w:t>,</w:t>
      </w:r>
      <w:r>
        <w:rPr>
          <w:kern w:val="0"/>
          <w:szCs w:val="21"/>
        </w:rPr>
        <w:t>无新增交易单元。</w:t>
      </w:r>
    </w:p>
    <w:p w:rsidR="00944ED7" w:rsidRDefault="009018F3">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944ED7" w:rsidRDefault="009018F3">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944ED7" w:rsidRDefault="009018F3">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944ED7" w:rsidRDefault="009018F3">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944ED7" w:rsidRDefault="009018F3">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944ED7" w:rsidRDefault="009018F3">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944ED7">
        <w:tc>
          <w:tcPr>
            <w:tcW w:w="1560" w:type="dxa"/>
            <w:vAlign w:val="center"/>
          </w:tcPr>
          <w:p w:rsidR="00944ED7" w:rsidRDefault="009018F3">
            <w:pPr>
              <w:jc w:val="left"/>
            </w:pPr>
            <w:r>
              <w:rPr>
                <w:color w:val="000000"/>
                <w:szCs w:val="21"/>
              </w:rPr>
              <w:t>华西证券</w:t>
            </w:r>
          </w:p>
        </w:tc>
        <w:tc>
          <w:tcPr>
            <w:tcW w:w="1320" w:type="dxa"/>
            <w:vAlign w:val="center"/>
          </w:tcPr>
          <w:p w:rsidR="00944ED7" w:rsidRDefault="009018F3">
            <w:pPr>
              <w:jc w:val="right"/>
            </w:pPr>
            <w:r>
              <w:rPr>
                <w:color w:val="000000"/>
                <w:szCs w:val="21"/>
              </w:rPr>
              <w:t>2,530,237.46</w:t>
            </w:r>
          </w:p>
        </w:tc>
        <w:tc>
          <w:tcPr>
            <w:tcW w:w="1080" w:type="dxa"/>
            <w:vAlign w:val="center"/>
          </w:tcPr>
          <w:p w:rsidR="00944ED7" w:rsidRDefault="009018F3">
            <w:pPr>
              <w:jc w:val="right"/>
            </w:pPr>
            <w:r>
              <w:rPr>
                <w:color w:val="000000"/>
                <w:szCs w:val="21"/>
              </w:rPr>
              <w:t>100.00%</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德邦证券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招商证券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浙商证券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中金财富</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国泰君安</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中金公司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华安证券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中信证券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瑞银证券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中信建投</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国信证券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新时代证券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东兴证券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东方证券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安信证券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国金证券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兴业证券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华宝证券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民生证券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山西证券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江海证券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东北证券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中银国际</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中泰证券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华创证券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广发证券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中信证券华南</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方正证券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海通证券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r w:rsidR="00944ED7">
        <w:tc>
          <w:tcPr>
            <w:tcW w:w="1560" w:type="dxa"/>
            <w:vAlign w:val="center"/>
          </w:tcPr>
          <w:p w:rsidR="00944ED7" w:rsidRDefault="009018F3">
            <w:pPr>
              <w:jc w:val="left"/>
            </w:pPr>
            <w:r>
              <w:rPr>
                <w:color w:val="000000"/>
                <w:szCs w:val="21"/>
              </w:rPr>
              <w:t>国元证券</w:t>
            </w:r>
          </w:p>
        </w:tc>
        <w:tc>
          <w:tcPr>
            <w:tcW w:w="1320" w:type="dxa"/>
            <w:vAlign w:val="center"/>
          </w:tcPr>
          <w:p w:rsidR="00944ED7" w:rsidRDefault="009018F3">
            <w:pPr>
              <w:jc w:val="right"/>
            </w:pPr>
            <w:r>
              <w:rPr>
                <w:color w:val="000000"/>
                <w:szCs w:val="21"/>
              </w:rPr>
              <w:t>-</w:t>
            </w:r>
          </w:p>
        </w:tc>
        <w:tc>
          <w:tcPr>
            <w:tcW w:w="1080" w:type="dxa"/>
            <w:vAlign w:val="center"/>
          </w:tcPr>
          <w:p w:rsidR="00944ED7" w:rsidRDefault="009018F3">
            <w:pPr>
              <w:jc w:val="right"/>
            </w:pPr>
            <w:r>
              <w:rPr>
                <w:color w:val="000000"/>
                <w:szCs w:val="21"/>
              </w:rPr>
              <w:t>-</w:t>
            </w:r>
          </w:p>
        </w:tc>
        <w:tc>
          <w:tcPr>
            <w:tcW w:w="1143" w:type="dxa"/>
            <w:vAlign w:val="center"/>
          </w:tcPr>
          <w:p w:rsidR="00944ED7" w:rsidRDefault="009018F3">
            <w:pPr>
              <w:jc w:val="right"/>
            </w:pPr>
            <w:r>
              <w:rPr>
                <w:color w:val="000000"/>
                <w:szCs w:val="21"/>
              </w:rPr>
              <w:t>-</w:t>
            </w:r>
          </w:p>
        </w:tc>
        <w:tc>
          <w:tcPr>
            <w:tcW w:w="1197" w:type="dxa"/>
            <w:vAlign w:val="center"/>
          </w:tcPr>
          <w:p w:rsidR="00944ED7" w:rsidRDefault="009018F3">
            <w:pPr>
              <w:jc w:val="right"/>
            </w:pPr>
            <w:r>
              <w:rPr>
                <w:color w:val="000000"/>
                <w:szCs w:val="21"/>
              </w:rPr>
              <w:t>-</w:t>
            </w:r>
          </w:p>
        </w:tc>
        <w:tc>
          <w:tcPr>
            <w:tcW w:w="1497" w:type="dxa"/>
            <w:vAlign w:val="center"/>
          </w:tcPr>
          <w:p w:rsidR="00944ED7" w:rsidRDefault="009018F3">
            <w:pPr>
              <w:jc w:val="right"/>
            </w:pPr>
            <w:r>
              <w:rPr>
                <w:color w:val="000000"/>
                <w:szCs w:val="21"/>
              </w:rPr>
              <w:t>-</w:t>
            </w:r>
          </w:p>
        </w:tc>
        <w:tc>
          <w:tcPr>
            <w:tcW w:w="1203" w:type="dxa"/>
            <w:vAlign w:val="center"/>
          </w:tcPr>
          <w:p w:rsidR="00944ED7" w:rsidRDefault="009018F3">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8644"/>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944ED7">
        <w:tc>
          <w:tcPr>
            <w:tcW w:w="720" w:type="dxa"/>
            <w:vAlign w:val="center"/>
          </w:tcPr>
          <w:p w:rsidR="00944ED7" w:rsidRDefault="009018F3">
            <w:pPr>
              <w:jc w:val="center"/>
            </w:pPr>
            <w:r>
              <w:rPr>
                <w:color w:val="000000"/>
                <w:szCs w:val="21"/>
              </w:rPr>
              <w:t>1</w:t>
            </w:r>
          </w:p>
        </w:tc>
        <w:tc>
          <w:tcPr>
            <w:tcW w:w="4320" w:type="dxa"/>
            <w:vAlign w:val="center"/>
          </w:tcPr>
          <w:p w:rsidR="00944ED7" w:rsidRDefault="009018F3">
            <w:r>
              <w:rPr>
                <w:color w:val="000000"/>
                <w:szCs w:val="21"/>
              </w:rPr>
              <w:t>易方达基金管理有限公司旗下部分开放式基金参加中国农业银行费率优惠活动的公告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2020-01-06</w:t>
            </w:r>
          </w:p>
        </w:tc>
      </w:tr>
      <w:tr w:rsidR="00944ED7">
        <w:tc>
          <w:tcPr>
            <w:tcW w:w="720" w:type="dxa"/>
            <w:vAlign w:val="center"/>
          </w:tcPr>
          <w:p w:rsidR="00944ED7" w:rsidRDefault="009018F3">
            <w:pPr>
              <w:jc w:val="center"/>
            </w:pPr>
            <w:r>
              <w:rPr>
                <w:color w:val="000000"/>
                <w:szCs w:val="21"/>
              </w:rPr>
              <w:t>2</w:t>
            </w:r>
          </w:p>
        </w:tc>
        <w:tc>
          <w:tcPr>
            <w:tcW w:w="4320" w:type="dxa"/>
            <w:vAlign w:val="center"/>
          </w:tcPr>
          <w:p w:rsidR="00944ED7" w:rsidRDefault="009018F3">
            <w:r>
              <w:rPr>
                <w:color w:val="000000"/>
                <w:szCs w:val="21"/>
              </w:rPr>
              <w:t>易方达中盘成长混合型证券投资基金增加北京农商银行为销售机构、参加北京农商银行定期定额投资费率优惠活动的公告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2020-01-07</w:t>
            </w:r>
          </w:p>
        </w:tc>
      </w:tr>
      <w:tr w:rsidR="00944ED7">
        <w:tc>
          <w:tcPr>
            <w:tcW w:w="720" w:type="dxa"/>
            <w:vAlign w:val="center"/>
          </w:tcPr>
          <w:p w:rsidR="00944ED7" w:rsidRDefault="009018F3">
            <w:pPr>
              <w:jc w:val="center"/>
            </w:pPr>
            <w:r>
              <w:rPr>
                <w:color w:val="000000"/>
                <w:szCs w:val="21"/>
              </w:rPr>
              <w:t>3</w:t>
            </w:r>
          </w:p>
        </w:tc>
        <w:tc>
          <w:tcPr>
            <w:tcW w:w="4320" w:type="dxa"/>
            <w:vAlign w:val="center"/>
          </w:tcPr>
          <w:p w:rsidR="00944ED7" w:rsidRDefault="009018F3">
            <w:r>
              <w:rPr>
                <w:color w:val="000000"/>
                <w:szCs w:val="21"/>
              </w:rPr>
              <w:t>易方达中盘成长混合型证券投资基金</w:t>
            </w:r>
            <w:r>
              <w:rPr>
                <w:color w:val="000000"/>
                <w:szCs w:val="21"/>
              </w:rPr>
              <w:t>2020</w:t>
            </w:r>
            <w:r>
              <w:rPr>
                <w:color w:val="000000"/>
                <w:szCs w:val="21"/>
              </w:rPr>
              <w:t>年</w:t>
            </w:r>
            <w:r>
              <w:rPr>
                <w:color w:val="000000"/>
                <w:szCs w:val="21"/>
              </w:rPr>
              <w:t>1</w:t>
            </w:r>
            <w:r>
              <w:rPr>
                <w:color w:val="000000"/>
                <w:szCs w:val="21"/>
              </w:rPr>
              <w:t>月</w:t>
            </w:r>
            <w:r>
              <w:rPr>
                <w:color w:val="000000"/>
                <w:szCs w:val="21"/>
              </w:rPr>
              <w:t>22</w:t>
            </w:r>
            <w:r>
              <w:rPr>
                <w:color w:val="000000"/>
                <w:szCs w:val="21"/>
              </w:rPr>
              <w:t>日、</w:t>
            </w:r>
            <w:r>
              <w:rPr>
                <w:color w:val="000000"/>
                <w:szCs w:val="21"/>
              </w:rPr>
              <w:t>1</w:t>
            </w:r>
            <w:r>
              <w:rPr>
                <w:color w:val="000000"/>
                <w:szCs w:val="21"/>
              </w:rPr>
              <w:t>月</w:t>
            </w:r>
            <w:r>
              <w:rPr>
                <w:color w:val="000000"/>
                <w:szCs w:val="21"/>
              </w:rPr>
              <w:t>23</w:t>
            </w:r>
            <w:r>
              <w:rPr>
                <w:color w:val="000000"/>
                <w:szCs w:val="21"/>
              </w:rPr>
              <w:t>日暂停申购、赎回、转换及定期定额投资业务的公告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2020-01-17</w:t>
            </w:r>
          </w:p>
        </w:tc>
      </w:tr>
      <w:tr w:rsidR="00944ED7">
        <w:tc>
          <w:tcPr>
            <w:tcW w:w="720" w:type="dxa"/>
            <w:vAlign w:val="center"/>
          </w:tcPr>
          <w:p w:rsidR="00944ED7" w:rsidRDefault="009018F3">
            <w:pPr>
              <w:jc w:val="center"/>
            </w:pPr>
            <w:r>
              <w:rPr>
                <w:color w:val="000000"/>
                <w:szCs w:val="21"/>
              </w:rPr>
              <w:t>4</w:t>
            </w:r>
          </w:p>
        </w:tc>
        <w:tc>
          <w:tcPr>
            <w:tcW w:w="4320" w:type="dxa"/>
            <w:vAlign w:val="center"/>
          </w:tcPr>
          <w:p w:rsidR="00944ED7" w:rsidRDefault="009018F3">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944ED7" w:rsidRDefault="009018F3">
            <w:r>
              <w:rPr>
                <w:color w:val="000000"/>
                <w:szCs w:val="21"/>
              </w:rPr>
              <w:t>证券时报</w:t>
            </w:r>
          </w:p>
        </w:tc>
        <w:tc>
          <w:tcPr>
            <w:tcW w:w="1440" w:type="dxa"/>
            <w:vAlign w:val="center"/>
          </w:tcPr>
          <w:p w:rsidR="00944ED7" w:rsidRDefault="009018F3">
            <w:pPr>
              <w:jc w:val="center"/>
            </w:pPr>
            <w:r>
              <w:rPr>
                <w:color w:val="000000"/>
                <w:szCs w:val="21"/>
              </w:rPr>
              <w:t>2020-01-18</w:t>
            </w:r>
          </w:p>
        </w:tc>
      </w:tr>
      <w:tr w:rsidR="00944ED7">
        <w:tc>
          <w:tcPr>
            <w:tcW w:w="720" w:type="dxa"/>
            <w:vAlign w:val="center"/>
          </w:tcPr>
          <w:p w:rsidR="00944ED7" w:rsidRDefault="009018F3">
            <w:pPr>
              <w:jc w:val="center"/>
            </w:pPr>
            <w:r>
              <w:rPr>
                <w:color w:val="000000"/>
                <w:szCs w:val="21"/>
              </w:rPr>
              <w:t>5</w:t>
            </w:r>
          </w:p>
        </w:tc>
        <w:tc>
          <w:tcPr>
            <w:tcW w:w="4320" w:type="dxa"/>
            <w:vAlign w:val="center"/>
          </w:tcPr>
          <w:p w:rsidR="00944ED7" w:rsidRDefault="009018F3">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2020-01-30</w:t>
            </w:r>
          </w:p>
        </w:tc>
      </w:tr>
      <w:tr w:rsidR="00944ED7">
        <w:tc>
          <w:tcPr>
            <w:tcW w:w="720" w:type="dxa"/>
            <w:vAlign w:val="center"/>
          </w:tcPr>
          <w:p w:rsidR="00944ED7" w:rsidRDefault="009018F3">
            <w:pPr>
              <w:jc w:val="center"/>
            </w:pPr>
            <w:r>
              <w:rPr>
                <w:color w:val="000000"/>
                <w:szCs w:val="21"/>
              </w:rPr>
              <w:t>6</w:t>
            </w:r>
          </w:p>
        </w:tc>
        <w:tc>
          <w:tcPr>
            <w:tcW w:w="4320" w:type="dxa"/>
            <w:vAlign w:val="center"/>
          </w:tcPr>
          <w:p w:rsidR="00944ED7" w:rsidRDefault="009018F3">
            <w:r>
              <w:rPr>
                <w:color w:val="000000"/>
                <w:szCs w:val="21"/>
              </w:rPr>
              <w:t>易方达基金管理有限公司及全资子公司投资旗下基金相关事宜的公告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2020-02-04</w:t>
            </w:r>
          </w:p>
        </w:tc>
      </w:tr>
      <w:tr w:rsidR="00944ED7">
        <w:tc>
          <w:tcPr>
            <w:tcW w:w="720" w:type="dxa"/>
            <w:vAlign w:val="center"/>
          </w:tcPr>
          <w:p w:rsidR="00944ED7" w:rsidRDefault="009018F3">
            <w:pPr>
              <w:jc w:val="center"/>
            </w:pPr>
            <w:r>
              <w:rPr>
                <w:color w:val="000000"/>
                <w:szCs w:val="21"/>
              </w:rPr>
              <w:t>7</w:t>
            </w:r>
          </w:p>
        </w:tc>
        <w:tc>
          <w:tcPr>
            <w:tcW w:w="4320" w:type="dxa"/>
            <w:vAlign w:val="center"/>
          </w:tcPr>
          <w:p w:rsidR="00944ED7" w:rsidRDefault="009018F3">
            <w:r>
              <w:rPr>
                <w:color w:val="000000"/>
                <w:szCs w:val="21"/>
              </w:rPr>
              <w:t>易方达中盘成长混合型证券投资基金增加中金财富为销售机构的公告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2020-02-27</w:t>
            </w:r>
          </w:p>
        </w:tc>
      </w:tr>
      <w:tr w:rsidR="00944ED7">
        <w:tc>
          <w:tcPr>
            <w:tcW w:w="720" w:type="dxa"/>
            <w:vAlign w:val="center"/>
          </w:tcPr>
          <w:p w:rsidR="00944ED7" w:rsidRDefault="009018F3">
            <w:pPr>
              <w:jc w:val="center"/>
            </w:pPr>
            <w:r>
              <w:rPr>
                <w:color w:val="000000"/>
                <w:szCs w:val="21"/>
              </w:rPr>
              <w:t>8</w:t>
            </w:r>
          </w:p>
        </w:tc>
        <w:tc>
          <w:tcPr>
            <w:tcW w:w="4320" w:type="dxa"/>
            <w:vAlign w:val="center"/>
          </w:tcPr>
          <w:p w:rsidR="00944ED7" w:rsidRDefault="009018F3">
            <w:r>
              <w:rPr>
                <w:color w:val="000000"/>
                <w:szCs w:val="21"/>
              </w:rPr>
              <w:t>易方达基金管理有限公司旗下部分开放式基金参加百度百盈费率优惠活动的公告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2020-03-10</w:t>
            </w:r>
          </w:p>
        </w:tc>
      </w:tr>
      <w:tr w:rsidR="00944ED7">
        <w:tc>
          <w:tcPr>
            <w:tcW w:w="720" w:type="dxa"/>
            <w:vAlign w:val="center"/>
          </w:tcPr>
          <w:p w:rsidR="00944ED7" w:rsidRDefault="009018F3">
            <w:pPr>
              <w:jc w:val="center"/>
            </w:pPr>
            <w:r>
              <w:rPr>
                <w:color w:val="000000"/>
                <w:szCs w:val="21"/>
              </w:rPr>
              <w:t>9</w:t>
            </w:r>
          </w:p>
        </w:tc>
        <w:tc>
          <w:tcPr>
            <w:tcW w:w="4320" w:type="dxa"/>
            <w:vAlign w:val="center"/>
          </w:tcPr>
          <w:p w:rsidR="00944ED7" w:rsidRDefault="009018F3">
            <w:r>
              <w:rPr>
                <w:color w:val="000000"/>
                <w:szCs w:val="21"/>
              </w:rPr>
              <w:t>易方达基金管理有限公司旗下部分开放式基金增加华瑞保险销售为销售机构、参加华瑞保险销售费率优惠活动的公告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2020-03-23</w:t>
            </w:r>
          </w:p>
        </w:tc>
      </w:tr>
      <w:tr w:rsidR="00944ED7">
        <w:tc>
          <w:tcPr>
            <w:tcW w:w="720" w:type="dxa"/>
            <w:vAlign w:val="center"/>
          </w:tcPr>
          <w:p w:rsidR="00944ED7" w:rsidRDefault="009018F3">
            <w:pPr>
              <w:jc w:val="center"/>
            </w:pPr>
            <w:r>
              <w:rPr>
                <w:color w:val="000000"/>
                <w:szCs w:val="21"/>
              </w:rPr>
              <w:t>10</w:t>
            </w:r>
          </w:p>
        </w:tc>
        <w:tc>
          <w:tcPr>
            <w:tcW w:w="4320" w:type="dxa"/>
            <w:vAlign w:val="center"/>
          </w:tcPr>
          <w:p w:rsidR="00944ED7" w:rsidRDefault="009018F3">
            <w:r>
              <w:rPr>
                <w:color w:val="000000"/>
                <w:szCs w:val="21"/>
              </w:rPr>
              <w:t>易方达中盘成长混合型证券投资基金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w:t>
            </w:r>
            <w:r>
              <w:rPr>
                <w:color w:val="000000"/>
                <w:szCs w:val="21"/>
              </w:rPr>
              <w:t>日、</w:t>
            </w:r>
            <w:r>
              <w:rPr>
                <w:color w:val="000000"/>
                <w:szCs w:val="21"/>
              </w:rPr>
              <w:t>4</w:t>
            </w:r>
            <w:r>
              <w:rPr>
                <w:color w:val="000000"/>
                <w:szCs w:val="21"/>
              </w:rPr>
              <w:t>月</w:t>
            </w:r>
            <w:r>
              <w:rPr>
                <w:color w:val="000000"/>
                <w:szCs w:val="21"/>
              </w:rPr>
              <w:t>3</w:t>
            </w:r>
            <w:r>
              <w:rPr>
                <w:color w:val="000000"/>
                <w:szCs w:val="21"/>
              </w:rPr>
              <w:t>日暂停申购、赎回、转换及定期定额投资业务的公告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2020-03-30</w:t>
            </w:r>
          </w:p>
        </w:tc>
      </w:tr>
      <w:tr w:rsidR="00944ED7">
        <w:tc>
          <w:tcPr>
            <w:tcW w:w="720" w:type="dxa"/>
            <w:vAlign w:val="center"/>
          </w:tcPr>
          <w:p w:rsidR="00944ED7" w:rsidRDefault="009018F3">
            <w:pPr>
              <w:jc w:val="center"/>
            </w:pPr>
            <w:r>
              <w:rPr>
                <w:color w:val="000000"/>
                <w:szCs w:val="21"/>
              </w:rPr>
              <w:t>11</w:t>
            </w:r>
          </w:p>
        </w:tc>
        <w:tc>
          <w:tcPr>
            <w:tcW w:w="4320" w:type="dxa"/>
            <w:vAlign w:val="center"/>
          </w:tcPr>
          <w:p w:rsidR="00944ED7" w:rsidRDefault="009018F3">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944ED7" w:rsidRDefault="009018F3">
            <w:r>
              <w:rPr>
                <w:color w:val="000000"/>
                <w:szCs w:val="21"/>
              </w:rPr>
              <w:t>证券时报</w:t>
            </w:r>
          </w:p>
        </w:tc>
        <w:tc>
          <w:tcPr>
            <w:tcW w:w="1440" w:type="dxa"/>
            <w:vAlign w:val="center"/>
          </w:tcPr>
          <w:p w:rsidR="00944ED7" w:rsidRDefault="009018F3">
            <w:pPr>
              <w:jc w:val="center"/>
            </w:pPr>
            <w:r>
              <w:rPr>
                <w:color w:val="000000"/>
                <w:szCs w:val="21"/>
              </w:rPr>
              <w:t>2020-03-31</w:t>
            </w:r>
          </w:p>
        </w:tc>
      </w:tr>
      <w:tr w:rsidR="00944ED7">
        <w:tc>
          <w:tcPr>
            <w:tcW w:w="720" w:type="dxa"/>
            <w:vAlign w:val="center"/>
          </w:tcPr>
          <w:p w:rsidR="00944ED7" w:rsidRDefault="009018F3">
            <w:pPr>
              <w:jc w:val="center"/>
            </w:pPr>
            <w:r>
              <w:rPr>
                <w:color w:val="000000"/>
                <w:szCs w:val="21"/>
              </w:rPr>
              <w:t>12</w:t>
            </w:r>
          </w:p>
        </w:tc>
        <w:tc>
          <w:tcPr>
            <w:tcW w:w="4320" w:type="dxa"/>
            <w:vAlign w:val="center"/>
          </w:tcPr>
          <w:p w:rsidR="00944ED7" w:rsidRDefault="009018F3">
            <w:r>
              <w:rPr>
                <w:color w:val="000000"/>
                <w:szCs w:val="21"/>
              </w:rPr>
              <w:t>易方达中盘成长混合型证券投资基金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w:t>
            </w:r>
            <w:r>
              <w:rPr>
                <w:color w:val="000000"/>
                <w:szCs w:val="21"/>
              </w:rPr>
              <w:t>4</w:t>
            </w:r>
            <w:r>
              <w:rPr>
                <w:color w:val="000000"/>
                <w:szCs w:val="21"/>
              </w:rPr>
              <w:t>月</w:t>
            </w:r>
            <w:r>
              <w:rPr>
                <w:color w:val="000000"/>
                <w:szCs w:val="21"/>
              </w:rPr>
              <w:t>13</w:t>
            </w:r>
            <w:r>
              <w:rPr>
                <w:color w:val="000000"/>
                <w:szCs w:val="21"/>
              </w:rPr>
              <w:t>日暂停申购、赎回、转换及定期定额投资业务的公告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2020-04-07</w:t>
            </w:r>
          </w:p>
        </w:tc>
      </w:tr>
      <w:tr w:rsidR="00944ED7">
        <w:tc>
          <w:tcPr>
            <w:tcW w:w="720" w:type="dxa"/>
            <w:vAlign w:val="center"/>
          </w:tcPr>
          <w:p w:rsidR="00944ED7" w:rsidRDefault="009018F3">
            <w:pPr>
              <w:jc w:val="center"/>
            </w:pPr>
            <w:r>
              <w:rPr>
                <w:color w:val="000000"/>
                <w:szCs w:val="21"/>
              </w:rPr>
              <w:t>13</w:t>
            </w:r>
          </w:p>
        </w:tc>
        <w:tc>
          <w:tcPr>
            <w:tcW w:w="4320" w:type="dxa"/>
            <w:vAlign w:val="center"/>
          </w:tcPr>
          <w:p w:rsidR="00944ED7" w:rsidRDefault="009018F3">
            <w:r>
              <w:rPr>
                <w:color w:val="000000"/>
                <w:szCs w:val="21"/>
              </w:rPr>
              <w:t>易方达基金管理有限公司关于提醒投资者及时提供或更新身份信息资料的公告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2020-04-10</w:t>
            </w:r>
          </w:p>
        </w:tc>
      </w:tr>
      <w:tr w:rsidR="00944ED7">
        <w:tc>
          <w:tcPr>
            <w:tcW w:w="720" w:type="dxa"/>
            <w:vAlign w:val="center"/>
          </w:tcPr>
          <w:p w:rsidR="00944ED7" w:rsidRDefault="009018F3">
            <w:pPr>
              <w:jc w:val="center"/>
            </w:pPr>
            <w:r>
              <w:rPr>
                <w:color w:val="000000"/>
                <w:szCs w:val="21"/>
              </w:rPr>
              <w:t>14</w:t>
            </w:r>
          </w:p>
        </w:tc>
        <w:tc>
          <w:tcPr>
            <w:tcW w:w="4320" w:type="dxa"/>
            <w:vAlign w:val="center"/>
          </w:tcPr>
          <w:p w:rsidR="00944ED7" w:rsidRDefault="009018F3">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944ED7" w:rsidRDefault="009018F3">
            <w:r>
              <w:rPr>
                <w:color w:val="000000"/>
                <w:szCs w:val="21"/>
              </w:rPr>
              <w:t>证券时报</w:t>
            </w:r>
          </w:p>
        </w:tc>
        <w:tc>
          <w:tcPr>
            <w:tcW w:w="1440" w:type="dxa"/>
            <w:vAlign w:val="center"/>
          </w:tcPr>
          <w:p w:rsidR="00944ED7" w:rsidRDefault="009018F3">
            <w:pPr>
              <w:jc w:val="center"/>
            </w:pPr>
            <w:r>
              <w:rPr>
                <w:color w:val="000000"/>
                <w:szCs w:val="21"/>
              </w:rPr>
              <w:t>2020-04-21</w:t>
            </w:r>
          </w:p>
        </w:tc>
      </w:tr>
      <w:tr w:rsidR="00944ED7">
        <w:tc>
          <w:tcPr>
            <w:tcW w:w="720" w:type="dxa"/>
            <w:vAlign w:val="center"/>
          </w:tcPr>
          <w:p w:rsidR="00944ED7" w:rsidRDefault="009018F3">
            <w:pPr>
              <w:jc w:val="center"/>
            </w:pPr>
            <w:r>
              <w:rPr>
                <w:color w:val="000000"/>
                <w:szCs w:val="21"/>
              </w:rPr>
              <w:t>15</w:t>
            </w:r>
          </w:p>
        </w:tc>
        <w:tc>
          <w:tcPr>
            <w:tcW w:w="4320" w:type="dxa"/>
            <w:vAlign w:val="center"/>
          </w:tcPr>
          <w:p w:rsidR="00944ED7" w:rsidRDefault="009018F3">
            <w:r>
              <w:rPr>
                <w:color w:val="000000"/>
                <w:szCs w:val="21"/>
              </w:rPr>
              <w:t>易方达中盘成长混合型证券投资基金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28</w:t>
            </w:r>
            <w:r>
              <w:rPr>
                <w:color w:val="000000"/>
                <w:szCs w:val="21"/>
              </w:rPr>
              <w:t>日至</w:t>
            </w:r>
            <w:r>
              <w:rPr>
                <w:color w:val="000000"/>
                <w:szCs w:val="21"/>
              </w:rPr>
              <w:t>4</w:t>
            </w:r>
            <w:r>
              <w:rPr>
                <w:color w:val="000000"/>
                <w:szCs w:val="21"/>
              </w:rPr>
              <w:t>月</w:t>
            </w:r>
            <w:r>
              <w:rPr>
                <w:color w:val="000000"/>
                <w:szCs w:val="21"/>
              </w:rPr>
              <w:t>30</w:t>
            </w:r>
            <w:r>
              <w:rPr>
                <w:color w:val="000000"/>
                <w:szCs w:val="21"/>
              </w:rPr>
              <w:t>日暂停申购、赎回、转换及定期定额投资业务的公告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2020-04-23</w:t>
            </w:r>
          </w:p>
        </w:tc>
      </w:tr>
      <w:tr w:rsidR="00944ED7">
        <w:tc>
          <w:tcPr>
            <w:tcW w:w="720" w:type="dxa"/>
            <w:vAlign w:val="center"/>
          </w:tcPr>
          <w:p w:rsidR="00944ED7" w:rsidRDefault="009018F3">
            <w:pPr>
              <w:jc w:val="center"/>
            </w:pPr>
            <w:r>
              <w:rPr>
                <w:color w:val="000000"/>
                <w:szCs w:val="21"/>
              </w:rPr>
              <w:t>16</w:t>
            </w:r>
          </w:p>
        </w:tc>
        <w:tc>
          <w:tcPr>
            <w:tcW w:w="4320" w:type="dxa"/>
            <w:vAlign w:val="center"/>
          </w:tcPr>
          <w:p w:rsidR="00944ED7" w:rsidRDefault="009018F3">
            <w:r>
              <w:rPr>
                <w:color w:val="000000"/>
                <w:szCs w:val="21"/>
              </w:rPr>
              <w:t>易方达基金管理有限公司旗下部分开放式基金增加金海九州为销售机构、参加金海九州费率优惠活动的公告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2020-04-28</w:t>
            </w:r>
          </w:p>
        </w:tc>
      </w:tr>
      <w:tr w:rsidR="00944ED7">
        <w:tc>
          <w:tcPr>
            <w:tcW w:w="720" w:type="dxa"/>
            <w:vAlign w:val="center"/>
          </w:tcPr>
          <w:p w:rsidR="00944ED7" w:rsidRDefault="009018F3">
            <w:pPr>
              <w:jc w:val="center"/>
            </w:pPr>
            <w:r>
              <w:rPr>
                <w:color w:val="000000"/>
                <w:szCs w:val="21"/>
              </w:rPr>
              <w:t>17</w:t>
            </w:r>
          </w:p>
        </w:tc>
        <w:tc>
          <w:tcPr>
            <w:tcW w:w="4320" w:type="dxa"/>
            <w:vAlign w:val="center"/>
          </w:tcPr>
          <w:p w:rsidR="00944ED7" w:rsidRDefault="009018F3">
            <w:r>
              <w:rPr>
                <w:color w:val="000000"/>
                <w:szCs w:val="21"/>
              </w:rPr>
              <w:t>易方达基金管理有限公司旗下部分开放式基金增加中信证券华南为销售机构的公告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2020-04-30</w:t>
            </w:r>
          </w:p>
        </w:tc>
      </w:tr>
      <w:tr w:rsidR="00944ED7">
        <w:tc>
          <w:tcPr>
            <w:tcW w:w="720" w:type="dxa"/>
            <w:vAlign w:val="center"/>
          </w:tcPr>
          <w:p w:rsidR="00944ED7" w:rsidRDefault="009018F3">
            <w:pPr>
              <w:jc w:val="center"/>
            </w:pPr>
            <w:r>
              <w:rPr>
                <w:color w:val="000000"/>
                <w:szCs w:val="21"/>
              </w:rPr>
              <w:t>18</w:t>
            </w:r>
          </w:p>
        </w:tc>
        <w:tc>
          <w:tcPr>
            <w:tcW w:w="4320" w:type="dxa"/>
            <w:vAlign w:val="center"/>
          </w:tcPr>
          <w:p w:rsidR="00944ED7" w:rsidRDefault="009018F3">
            <w:r>
              <w:rPr>
                <w:color w:val="000000"/>
                <w:szCs w:val="21"/>
              </w:rPr>
              <w:t>易方达基金管理有限公司旗下部分开放式基金增加万和证券为销售机构的公告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2020-05-18</w:t>
            </w:r>
          </w:p>
        </w:tc>
      </w:tr>
      <w:tr w:rsidR="00944ED7">
        <w:tc>
          <w:tcPr>
            <w:tcW w:w="720" w:type="dxa"/>
            <w:vAlign w:val="center"/>
          </w:tcPr>
          <w:p w:rsidR="00944ED7" w:rsidRDefault="009018F3">
            <w:pPr>
              <w:jc w:val="center"/>
            </w:pPr>
            <w:r>
              <w:rPr>
                <w:color w:val="000000"/>
                <w:szCs w:val="21"/>
              </w:rPr>
              <w:t>19</w:t>
            </w:r>
          </w:p>
        </w:tc>
        <w:tc>
          <w:tcPr>
            <w:tcW w:w="4320" w:type="dxa"/>
            <w:vAlign w:val="center"/>
          </w:tcPr>
          <w:p w:rsidR="00944ED7" w:rsidRDefault="009018F3">
            <w:r>
              <w:rPr>
                <w:color w:val="000000"/>
                <w:szCs w:val="21"/>
              </w:rPr>
              <w:t>易方达基金管理有限公司旗下部分开放式基金参加华夏财富费率优惠活动的公告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2020-05-23</w:t>
            </w:r>
          </w:p>
        </w:tc>
      </w:tr>
      <w:tr w:rsidR="00944ED7">
        <w:tc>
          <w:tcPr>
            <w:tcW w:w="720" w:type="dxa"/>
            <w:vAlign w:val="center"/>
          </w:tcPr>
          <w:p w:rsidR="00944ED7" w:rsidRDefault="009018F3">
            <w:pPr>
              <w:jc w:val="center"/>
            </w:pPr>
            <w:r>
              <w:rPr>
                <w:color w:val="000000"/>
                <w:szCs w:val="21"/>
              </w:rPr>
              <w:t>20</w:t>
            </w:r>
          </w:p>
        </w:tc>
        <w:tc>
          <w:tcPr>
            <w:tcW w:w="4320" w:type="dxa"/>
            <w:vAlign w:val="center"/>
          </w:tcPr>
          <w:p w:rsidR="00944ED7" w:rsidRDefault="009018F3">
            <w:r>
              <w:rPr>
                <w:color w:val="000000"/>
                <w:szCs w:val="21"/>
              </w:rPr>
              <w:t>易方达基金管理有限公司关于调整旗下部分开放式基金在招商银行最低定期定额投资金额限制的公告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2020-06-04</w:t>
            </w:r>
          </w:p>
        </w:tc>
      </w:tr>
      <w:tr w:rsidR="00944ED7">
        <w:tc>
          <w:tcPr>
            <w:tcW w:w="720" w:type="dxa"/>
            <w:vAlign w:val="center"/>
          </w:tcPr>
          <w:p w:rsidR="00944ED7" w:rsidRDefault="009018F3">
            <w:pPr>
              <w:jc w:val="center"/>
            </w:pPr>
            <w:r>
              <w:rPr>
                <w:color w:val="000000"/>
                <w:szCs w:val="21"/>
              </w:rPr>
              <w:t>21</w:t>
            </w:r>
          </w:p>
        </w:tc>
        <w:tc>
          <w:tcPr>
            <w:tcW w:w="4320" w:type="dxa"/>
            <w:vAlign w:val="center"/>
          </w:tcPr>
          <w:p w:rsidR="00944ED7" w:rsidRDefault="009018F3">
            <w:r>
              <w:rPr>
                <w:color w:val="000000"/>
                <w:szCs w:val="21"/>
              </w:rPr>
              <w:t>易方达中盘成长混合型证券投资基金</w:t>
            </w:r>
            <w:r>
              <w:rPr>
                <w:color w:val="000000"/>
                <w:szCs w:val="21"/>
              </w:rPr>
              <w:t>2020</w:t>
            </w:r>
            <w:r>
              <w:rPr>
                <w:color w:val="000000"/>
                <w:szCs w:val="21"/>
              </w:rPr>
              <w:t>年</w:t>
            </w:r>
            <w:r>
              <w:rPr>
                <w:color w:val="000000"/>
                <w:szCs w:val="21"/>
              </w:rPr>
              <w:t>6</w:t>
            </w:r>
            <w:r>
              <w:rPr>
                <w:color w:val="000000"/>
                <w:szCs w:val="21"/>
              </w:rPr>
              <w:t>月</w:t>
            </w:r>
            <w:r>
              <w:rPr>
                <w:color w:val="000000"/>
                <w:szCs w:val="21"/>
              </w:rPr>
              <w:t>23</w:t>
            </w:r>
            <w:r>
              <w:rPr>
                <w:color w:val="000000"/>
                <w:szCs w:val="21"/>
              </w:rPr>
              <w:t>日至</w:t>
            </w:r>
            <w:r>
              <w:rPr>
                <w:color w:val="000000"/>
                <w:szCs w:val="21"/>
              </w:rPr>
              <w:t>6</w:t>
            </w:r>
            <w:r>
              <w:rPr>
                <w:color w:val="000000"/>
                <w:szCs w:val="21"/>
              </w:rPr>
              <w:t>月</w:t>
            </w:r>
            <w:r>
              <w:rPr>
                <w:color w:val="000000"/>
                <w:szCs w:val="21"/>
              </w:rPr>
              <w:t>24</w:t>
            </w:r>
            <w:r>
              <w:rPr>
                <w:color w:val="000000"/>
                <w:szCs w:val="21"/>
              </w:rPr>
              <w:t>日暂停申购、赎回、转换及定期定额投资业务的公告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2020-06-18</w:t>
            </w:r>
          </w:p>
        </w:tc>
      </w:tr>
      <w:tr w:rsidR="00944ED7">
        <w:tc>
          <w:tcPr>
            <w:tcW w:w="720" w:type="dxa"/>
            <w:vAlign w:val="center"/>
          </w:tcPr>
          <w:p w:rsidR="00944ED7" w:rsidRDefault="009018F3">
            <w:pPr>
              <w:jc w:val="center"/>
            </w:pPr>
            <w:r>
              <w:rPr>
                <w:color w:val="000000"/>
                <w:szCs w:val="21"/>
              </w:rPr>
              <w:t>22</w:t>
            </w:r>
          </w:p>
        </w:tc>
        <w:tc>
          <w:tcPr>
            <w:tcW w:w="4320" w:type="dxa"/>
            <w:vAlign w:val="center"/>
          </w:tcPr>
          <w:p w:rsidR="00944ED7" w:rsidRDefault="009018F3">
            <w:r>
              <w:rPr>
                <w:color w:val="000000"/>
                <w:szCs w:val="21"/>
              </w:rPr>
              <w:t>易方达基金管理有限公司高级管理人员变更公告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2020-06-22</w:t>
            </w:r>
          </w:p>
        </w:tc>
      </w:tr>
      <w:tr w:rsidR="00944ED7">
        <w:tc>
          <w:tcPr>
            <w:tcW w:w="720" w:type="dxa"/>
            <w:vAlign w:val="center"/>
          </w:tcPr>
          <w:p w:rsidR="00944ED7" w:rsidRDefault="009018F3">
            <w:pPr>
              <w:jc w:val="center"/>
            </w:pPr>
            <w:r>
              <w:rPr>
                <w:color w:val="000000"/>
                <w:szCs w:val="21"/>
              </w:rPr>
              <w:t>23</w:t>
            </w:r>
          </w:p>
        </w:tc>
        <w:tc>
          <w:tcPr>
            <w:tcW w:w="4320" w:type="dxa"/>
            <w:vAlign w:val="center"/>
          </w:tcPr>
          <w:p w:rsidR="00944ED7" w:rsidRDefault="009018F3">
            <w:r>
              <w:rPr>
                <w:color w:val="000000"/>
                <w:szCs w:val="21"/>
              </w:rPr>
              <w:t>易方达中盘成长混合型证券投资基金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1</w:t>
            </w:r>
            <w:r>
              <w:rPr>
                <w:color w:val="000000"/>
                <w:szCs w:val="21"/>
              </w:rPr>
              <w:t>日暂停申购、赎回、转换及定期定额投资业务的公告</w:t>
            </w:r>
          </w:p>
        </w:tc>
        <w:tc>
          <w:tcPr>
            <w:tcW w:w="2520" w:type="dxa"/>
            <w:vAlign w:val="center"/>
          </w:tcPr>
          <w:p w:rsidR="00944ED7" w:rsidRDefault="009018F3">
            <w:r>
              <w:rPr>
                <w:color w:val="000000"/>
                <w:szCs w:val="21"/>
              </w:rPr>
              <w:t>证券时报、基金管理人网站及中国证监会基金电子披露网站</w:t>
            </w:r>
          </w:p>
        </w:tc>
        <w:tc>
          <w:tcPr>
            <w:tcW w:w="1440" w:type="dxa"/>
            <w:vAlign w:val="center"/>
          </w:tcPr>
          <w:p w:rsidR="00944ED7" w:rsidRDefault="009018F3">
            <w:pPr>
              <w:jc w:val="center"/>
            </w:pPr>
            <w:r>
              <w:rPr>
                <w:color w:val="000000"/>
                <w:szCs w:val="21"/>
              </w:rPr>
              <w:t>2020-06-24</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58645"/>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58646"/>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944ED7" w:rsidRDefault="009018F3">
      <w:pPr>
        <w:ind w:firstLineChars="200" w:firstLine="420"/>
        <w:rPr>
          <w:color w:val="000000"/>
          <w:szCs w:val="21"/>
        </w:rPr>
      </w:pPr>
      <w:r>
        <w:rPr>
          <w:color w:val="000000"/>
          <w:szCs w:val="21"/>
        </w:rPr>
        <w:t>1.</w:t>
      </w:r>
      <w:r>
        <w:rPr>
          <w:color w:val="000000"/>
          <w:szCs w:val="21"/>
        </w:rPr>
        <w:t>中国证监会准予易方达中盘成长混合型证券投资基金注册的文件；</w:t>
      </w:r>
    </w:p>
    <w:p w:rsidR="00944ED7" w:rsidRDefault="009018F3">
      <w:pPr>
        <w:ind w:firstLineChars="200" w:firstLine="420"/>
        <w:rPr>
          <w:color w:val="000000"/>
          <w:szCs w:val="21"/>
        </w:rPr>
      </w:pPr>
      <w:r>
        <w:rPr>
          <w:color w:val="000000"/>
          <w:szCs w:val="21"/>
        </w:rPr>
        <w:t>2.</w:t>
      </w:r>
      <w:r>
        <w:rPr>
          <w:color w:val="000000"/>
          <w:szCs w:val="21"/>
        </w:rPr>
        <w:t>《易方达中盘成长混合型证券投资基金基金合同》；</w:t>
      </w:r>
    </w:p>
    <w:p w:rsidR="00944ED7" w:rsidRDefault="009018F3">
      <w:pPr>
        <w:ind w:firstLineChars="200" w:firstLine="420"/>
        <w:rPr>
          <w:color w:val="000000"/>
          <w:szCs w:val="21"/>
        </w:rPr>
      </w:pPr>
      <w:r>
        <w:rPr>
          <w:color w:val="000000"/>
          <w:szCs w:val="21"/>
        </w:rPr>
        <w:t>3.</w:t>
      </w:r>
      <w:r>
        <w:rPr>
          <w:color w:val="000000"/>
          <w:szCs w:val="21"/>
        </w:rPr>
        <w:t>《易方达中盘成长混合型证券投资基金托管协议》；</w:t>
      </w:r>
    </w:p>
    <w:p w:rsidR="00944ED7" w:rsidRDefault="009018F3">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58647"/>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58648"/>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333701">
      <w:rPr>
        <w:noProof/>
        <w:kern w:val="0"/>
        <w:szCs w:val="21"/>
      </w:rPr>
      <w:t>48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333701">
      <w:rPr>
        <w:noProof/>
        <w:kern w:val="0"/>
        <w:szCs w:val="21"/>
      </w:rPr>
      <w:t>48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易方达中盘成长混合型证券投资基金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701"/>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8F3"/>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4ED7"/>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7F88ACD8-DF5D-4067-88F1-C367528A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2965A-B4E0-4B9D-A15E-3935B34FD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6377</Words>
  <Characters>36354</Characters>
  <Application>Microsoft Office Word</Application>
  <DocSecurity>0</DocSecurity>
  <Lines>302</Lines>
  <Paragraphs>85</Paragraphs>
  <ScaleCrop>false</ScaleCrop>
  <Company/>
  <LinksUpToDate>false</LinksUpToDate>
  <CharactersWithSpaces>42646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2020-08-17T12:19:00Z</dcterms:created>
  <dcterms:modified xsi:type="dcterms:W3CDTF">2020-08-18T06:46:00Z</dcterms:modified>
</cp:coreProperties>
</file>