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易方达瑞通灵活配置混合型证券投资基金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上海浦东发展银行股份有限公司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7967"/>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7968"/>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EA612B" w:rsidRDefault="00EF7A2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A612B" w:rsidRDefault="00EF7A25">
      <w:pPr>
        <w:ind w:firstLineChars="200" w:firstLine="420"/>
        <w:rPr>
          <w:szCs w:val="21"/>
        </w:rPr>
      </w:pPr>
      <w:r>
        <w:rPr>
          <w:color w:val="000000"/>
          <w:szCs w:val="21"/>
        </w:rPr>
        <w:t>基金托管人上海浦东发展银行股份有限公司根据本基金合同规定，于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A612B" w:rsidRDefault="00EF7A2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A612B" w:rsidRDefault="00EF7A2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A612B" w:rsidRDefault="00EF7A25">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7969"/>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330000"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7967" w:history="1">
        <w:r w:rsidR="00330000" w:rsidRPr="00E9214A">
          <w:rPr>
            <w:rStyle w:val="a8"/>
            <w:noProof/>
          </w:rPr>
          <w:t>§1</w:t>
        </w:r>
        <w:r w:rsidR="00330000" w:rsidRPr="00E9214A">
          <w:rPr>
            <w:rStyle w:val="a8"/>
            <w:rFonts w:hint="eastAsia"/>
            <w:noProof/>
          </w:rPr>
          <w:t>重要提示及目录</w:t>
        </w:r>
        <w:r w:rsidR="00330000">
          <w:rPr>
            <w:noProof/>
            <w:webHidden/>
          </w:rPr>
          <w:tab/>
        </w:r>
        <w:r w:rsidR="00330000">
          <w:rPr>
            <w:noProof/>
            <w:webHidden/>
          </w:rPr>
          <w:fldChar w:fldCharType="begin"/>
        </w:r>
        <w:r w:rsidR="00330000">
          <w:rPr>
            <w:noProof/>
            <w:webHidden/>
          </w:rPr>
          <w:instrText xml:space="preserve"> PAGEREF _Toc48657967 \h </w:instrText>
        </w:r>
        <w:r w:rsidR="00330000">
          <w:rPr>
            <w:noProof/>
            <w:webHidden/>
          </w:rPr>
        </w:r>
        <w:r w:rsidR="00330000">
          <w:rPr>
            <w:noProof/>
            <w:webHidden/>
          </w:rPr>
          <w:fldChar w:fldCharType="separate"/>
        </w:r>
        <w:r w:rsidR="00330000">
          <w:rPr>
            <w:noProof/>
            <w:webHidden/>
          </w:rPr>
          <w:t>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68" w:history="1">
        <w:r w:rsidR="00330000" w:rsidRPr="00E9214A">
          <w:rPr>
            <w:rStyle w:val="a8"/>
            <w:rFonts w:ascii="宋体" w:hAnsi="宋体" w:cs="Arial"/>
            <w:noProof/>
          </w:rPr>
          <w:t>1.1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重要提示</w:t>
        </w:r>
        <w:r w:rsidR="00330000">
          <w:rPr>
            <w:noProof/>
            <w:webHidden/>
          </w:rPr>
          <w:tab/>
        </w:r>
        <w:r w:rsidR="00330000">
          <w:rPr>
            <w:noProof/>
            <w:webHidden/>
          </w:rPr>
          <w:fldChar w:fldCharType="begin"/>
        </w:r>
        <w:r w:rsidR="00330000">
          <w:rPr>
            <w:noProof/>
            <w:webHidden/>
          </w:rPr>
          <w:instrText xml:space="preserve"> PAGEREF _Toc48657968 \h </w:instrText>
        </w:r>
        <w:r w:rsidR="00330000">
          <w:rPr>
            <w:noProof/>
            <w:webHidden/>
          </w:rPr>
        </w:r>
        <w:r w:rsidR="00330000">
          <w:rPr>
            <w:noProof/>
            <w:webHidden/>
          </w:rPr>
          <w:fldChar w:fldCharType="separate"/>
        </w:r>
        <w:r w:rsidR="00330000">
          <w:rPr>
            <w:noProof/>
            <w:webHidden/>
          </w:rPr>
          <w:t>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69" w:history="1">
        <w:r w:rsidR="00330000" w:rsidRPr="00E9214A">
          <w:rPr>
            <w:rStyle w:val="a8"/>
            <w:rFonts w:ascii="宋体" w:hAnsi="宋体" w:cs="Arial"/>
            <w:noProof/>
          </w:rPr>
          <w:t>1.2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目录</w:t>
        </w:r>
        <w:r w:rsidR="00330000">
          <w:rPr>
            <w:noProof/>
            <w:webHidden/>
          </w:rPr>
          <w:tab/>
        </w:r>
        <w:r w:rsidR="00330000">
          <w:rPr>
            <w:noProof/>
            <w:webHidden/>
          </w:rPr>
          <w:fldChar w:fldCharType="begin"/>
        </w:r>
        <w:r w:rsidR="00330000">
          <w:rPr>
            <w:noProof/>
            <w:webHidden/>
          </w:rPr>
          <w:instrText xml:space="preserve"> PAGEREF _Toc48657969 \h </w:instrText>
        </w:r>
        <w:r w:rsidR="00330000">
          <w:rPr>
            <w:noProof/>
            <w:webHidden/>
          </w:rPr>
        </w:r>
        <w:r w:rsidR="00330000">
          <w:rPr>
            <w:noProof/>
            <w:webHidden/>
          </w:rPr>
          <w:fldChar w:fldCharType="separate"/>
        </w:r>
        <w:r w:rsidR="00330000">
          <w:rPr>
            <w:noProof/>
            <w:webHidden/>
          </w:rPr>
          <w:t>3</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70" w:history="1">
        <w:r w:rsidR="00330000" w:rsidRPr="00E9214A">
          <w:rPr>
            <w:rStyle w:val="a8"/>
            <w:noProof/>
          </w:rPr>
          <w:t>§2</w:t>
        </w:r>
        <w:r w:rsidR="00330000" w:rsidRPr="00E9214A">
          <w:rPr>
            <w:rStyle w:val="a8"/>
            <w:rFonts w:hint="eastAsia"/>
            <w:noProof/>
          </w:rPr>
          <w:t>基金简介</w:t>
        </w:r>
        <w:r w:rsidR="00330000">
          <w:rPr>
            <w:noProof/>
            <w:webHidden/>
          </w:rPr>
          <w:tab/>
        </w:r>
        <w:r w:rsidR="00330000">
          <w:rPr>
            <w:noProof/>
            <w:webHidden/>
          </w:rPr>
          <w:fldChar w:fldCharType="begin"/>
        </w:r>
        <w:r w:rsidR="00330000">
          <w:rPr>
            <w:noProof/>
            <w:webHidden/>
          </w:rPr>
          <w:instrText xml:space="preserve"> PAGEREF _Toc48657970 \h </w:instrText>
        </w:r>
        <w:r w:rsidR="00330000">
          <w:rPr>
            <w:noProof/>
            <w:webHidden/>
          </w:rPr>
        </w:r>
        <w:r w:rsidR="00330000">
          <w:rPr>
            <w:noProof/>
            <w:webHidden/>
          </w:rPr>
          <w:fldChar w:fldCharType="separate"/>
        </w:r>
        <w:r w:rsidR="00330000">
          <w:rPr>
            <w:noProof/>
            <w:webHidden/>
          </w:rPr>
          <w:t>5</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1" w:history="1">
        <w:r w:rsidR="00330000" w:rsidRPr="00E9214A">
          <w:rPr>
            <w:rStyle w:val="a8"/>
            <w:rFonts w:ascii="宋体" w:hAnsi="宋体" w:cs="Arial"/>
            <w:noProof/>
          </w:rPr>
          <w:t>2.1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基金基本情况</w:t>
        </w:r>
        <w:r w:rsidR="00330000">
          <w:rPr>
            <w:noProof/>
            <w:webHidden/>
          </w:rPr>
          <w:tab/>
        </w:r>
        <w:r w:rsidR="00330000">
          <w:rPr>
            <w:noProof/>
            <w:webHidden/>
          </w:rPr>
          <w:fldChar w:fldCharType="begin"/>
        </w:r>
        <w:r w:rsidR="00330000">
          <w:rPr>
            <w:noProof/>
            <w:webHidden/>
          </w:rPr>
          <w:instrText xml:space="preserve"> PAGEREF _Toc48657971 \h </w:instrText>
        </w:r>
        <w:r w:rsidR="00330000">
          <w:rPr>
            <w:noProof/>
            <w:webHidden/>
          </w:rPr>
        </w:r>
        <w:r w:rsidR="00330000">
          <w:rPr>
            <w:noProof/>
            <w:webHidden/>
          </w:rPr>
          <w:fldChar w:fldCharType="separate"/>
        </w:r>
        <w:r w:rsidR="00330000">
          <w:rPr>
            <w:noProof/>
            <w:webHidden/>
          </w:rPr>
          <w:t>5</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2" w:history="1">
        <w:r w:rsidR="00330000" w:rsidRPr="00E9214A">
          <w:rPr>
            <w:rStyle w:val="a8"/>
            <w:rFonts w:ascii="宋体" w:hAnsi="宋体" w:cs="Arial"/>
            <w:noProof/>
          </w:rPr>
          <w:t>2.2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基金产品说明</w:t>
        </w:r>
        <w:r w:rsidR="00330000">
          <w:rPr>
            <w:noProof/>
            <w:webHidden/>
          </w:rPr>
          <w:tab/>
        </w:r>
        <w:r w:rsidR="00330000">
          <w:rPr>
            <w:noProof/>
            <w:webHidden/>
          </w:rPr>
          <w:fldChar w:fldCharType="begin"/>
        </w:r>
        <w:r w:rsidR="00330000">
          <w:rPr>
            <w:noProof/>
            <w:webHidden/>
          </w:rPr>
          <w:instrText xml:space="preserve"> PAGEREF _Toc48657972 \h </w:instrText>
        </w:r>
        <w:r w:rsidR="00330000">
          <w:rPr>
            <w:noProof/>
            <w:webHidden/>
          </w:rPr>
        </w:r>
        <w:r w:rsidR="00330000">
          <w:rPr>
            <w:noProof/>
            <w:webHidden/>
          </w:rPr>
          <w:fldChar w:fldCharType="separate"/>
        </w:r>
        <w:r w:rsidR="00330000">
          <w:rPr>
            <w:noProof/>
            <w:webHidden/>
          </w:rPr>
          <w:t>5</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3" w:history="1">
        <w:r w:rsidR="00330000" w:rsidRPr="00E9214A">
          <w:rPr>
            <w:rStyle w:val="a8"/>
            <w:rFonts w:ascii="宋体" w:hAnsi="宋体" w:cs="Arial"/>
            <w:noProof/>
          </w:rPr>
          <w:t>2.3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基金管理人和基金托管人</w:t>
        </w:r>
        <w:r w:rsidR="00330000">
          <w:rPr>
            <w:noProof/>
            <w:webHidden/>
          </w:rPr>
          <w:tab/>
        </w:r>
        <w:r w:rsidR="00330000">
          <w:rPr>
            <w:noProof/>
            <w:webHidden/>
          </w:rPr>
          <w:fldChar w:fldCharType="begin"/>
        </w:r>
        <w:r w:rsidR="00330000">
          <w:rPr>
            <w:noProof/>
            <w:webHidden/>
          </w:rPr>
          <w:instrText xml:space="preserve"> PAGEREF _Toc48657973 \h </w:instrText>
        </w:r>
        <w:r w:rsidR="00330000">
          <w:rPr>
            <w:noProof/>
            <w:webHidden/>
          </w:rPr>
        </w:r>
        <w:r w:rsidR="00330000">
          <w:rPr>
            <w:noProof/>
            <w:webHidden/>
          </w:rPr>
          <w:fldChar w:fldCharType="separate"/>
        </w:r>
        <w:r w:rsidR="00330000">
          <w:rPr>
            <w:noProof/>
            <w:webHidden/>
          </w:rPr>
          <w:t>5</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4" w:history="1">
        <w:r w:rsidR="00330000" w:rsidRPr="00E9214A">
          <w:rPr>
            <w:rStyle w:val="a8"/>
            <w:rFonts w:ascii="宋体" w:hAnsi="宋体" w:cs="Arial"/>
            <w:noProof/>
          </w:rPr>
          <w:t>2.4</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信息披露方式</w:t>
        </w:r>
        <w:r w:rsidR="00330000">
          <w:rPr>
            <w:noProof/>
            <w:webHidden/>
          </w:rPr>
          <w:tab/>
        </w:r>
        <w:r w:rsidR="00330000">
          <w:rPr>
            <w:noProof/>
            <w:webHidden/>
          </w:rPr>
          <w:fldChar w:fldCharType="begin"/>
        </w:r>
        <w:r w:rsidR="00330000">
          <w:rPr>
            <w:noProof/>
            <w:webHidden/>
          </w:rPr>
          <w:instrText xml:space="preserve"> PAGEREF _Toc48657974 \h </w:instrText>
        </w:r>
        <w:r w:rsidR="00330000">
          <w:rPr>
            <w:noProof/>
            <w:webHidden/>
          </w:rPr>
        </w:r>
        <w:r w:rsidR="00330000">
          <w:rPr>
            <w:noProof/>
            <w:webHidden/>
          </w:rPr>
          <w:fldChar w:fldCharType="separate"/>
        </w:r>
        <w:r w:rsidR="00330000">
          <w:rPr>
            <w:noProof/>
            <w:webHidden/>
          </w:rPr>
          <w:t>6</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5" w:history="1">
        <w:r w:rsidR="00330000" w:rsidRPr="00E9214A">
          <w:rPr>
            <w:rStyle w:val="a8"/>
            <w:rFonts w:ascii="宋体" w:hAnsi="宋体" w:cs="Arial"/>
            <w:noProof/>
          </w:rPr>
          <w:t>2.5</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其他相关资料</w:t>
        </w:r>
        <w:r w:rsidR="00330000">
          <w:rPr>
            <w:noProof/>
            <w:webHidden/>
          </w:rPr>
          <w:tab/>
        </w:r>
        <w:r w:rsidR="00330000">
          <w:rPr>
            <w:noProof/>
            <w:webHidden/>
          </w:rPr>
          <w:fldChar w:fldCharType="begin"/>
        </w:r>
        <w:r w:rsidR="00330000">
          <w:rPr>
            <w:noProof/>
            <w:webHidden/>
          </w:rPr>
          <w:instrText xml:space="preserve"> PAGEREF _Toc48657975 \h </w:instrText>
        </w:r>
        <w:r w:rsidR="00330000">
          <w:rPr>
            <w:noProof/>
            <w:webHidden/>
          </w:rPr>
        </w:r>
        <w:r w:rsidR="00330000">
          <w:rPr>
            <w:noProof/>
            <w:webHidden/>
          </w:rPr>
          <w:fldChar w:fldCharType="separate"/>
        </w:r>
        <w:r w:rsidR="00330000">
          <w:rPr>
            <w:noProof/>
            <w:webHidden/>
          </w:rPr>
          <w:t>6</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76" w:history="1">
        <w:r w:rsidR="00330000" w:rsidRPr="00E9214A">
          <w:rPr>
            <w:rStyle w:val="a8"/>
            <w:noProof/>
          </w:rPr>
          <w:t>§3</w:t>
        </w:r>
        <w:r w:rsidR="00330000" w:rsidRPr="00E9214A">
          <w:rPr>
            <w:rStyle w:val="a8"/>
            <w:rFonts w:hint="eastAsia"/>
            <w:noProof/>
          </w:rPr>
          <w:t>主要财务指标和基金净值表现</w:t>
        </w:r>
        <w:r w:rsidR="00330000">
          <w:rPr>
            <w:noProof/>
            <w:webHidden/>
          </w:rPr>
          <w:tab/>
        </w:r>
        <w:r w:rsidR="00330000">
          <w:rPr>
            <w:noProof/>
            <w:webHidden/>
          </w:rPr>
          <w:fldChar w:fldCharType="begin"/>
        </w:r>
        <w:r w:rsidR="00330000">
          <w:rPr>
            <w:noProof/>
            <w:webHidden/>
          </w:rPr>
          <w:instrText xml:space="preserve"> PAGEREF _Toc48657976 \h </w:instrText>
        </w:r>
        <w:r w:rsidR="00330000">
          <w:rPr>
            <w:noProof/>
            <w:webHidden/>
          </w:rPr>
        </w:r>
        <w:r w:rsidR="00330000">
          <w:rPr>
            <w:noProof/>
            <w:webHidden/>
          </w:rPr>
          <w:fldChar w:fldCharType="separate"/>
        </w:r>
        <w:r w:rsidR="00330000">
          <w:rPr>
            <w:noProof/>
            <w:webHidden/>
          </w:rPr>
          <w:t>6</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7" w:history="1">
        <w:r w:rsidR="00330000" w:rsidRPr="00E9214A">
          <w:rPr>
            <w:rStyle w:val="a8"/>
            <w:rFonts w:ascii="宋体" w:hAnsi="宋体" w:cs="Arial"/>
            <w:noProof/>
          </w:rPr>
          <w:t>3.1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主要会计数据和财务指标</w:t>
        </w:r>
        <w:r w:rsidR="00330000">
          <w:rPr>
            <w:noProof/>
            <w:webHidden/>
          </w:rPr>
          <w:tab/>
        </w:r>
        <w:r w:rsidR="00330000">
          <w:rPr>
            <w:noProof/>
            <w:webHidden/>
          </w:rPr>
          <w:fldChar w:fldCharType="begin"/>
        </w:r>
        <w:r w:rsidR="00330000">
          <w:rPr>
            <w:noProof/>
            <w:webHidden/>
          </w:rPr>
          <w:instrText xml:space="preserve"> PAGEREF _Toc48657977 \h </w:instrText>
        </w:r>
        <w:r w:rsidR="00330000">
          <w:rPr>
            <w:noProof/>
            <w:webHidden/>
          </w:rPr>
        </w:r>
        <w:r w:rsidR="00330000">
          <w:rPr>
            <w:noProof/>
            <w:webHidden/>
          </w:rPr>
          <w:fldChar w:fldCharType="separate"/>
        </w:r>
        <w:r w:rsidR="00330000">
          <w:rPr>
            <w:noProof/>
            <w:webHidden/>
          </w:rPr>
          <w:t>6</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78" w:history="1">
        <w:r w:rsidR="00330000" w:rsidRPr="00E9214A">
          <w:rPr>
            <w:rStyle w:val="a8"/>
            <w:rFonts w:ascii="宋体" w:hAnsi="宋体" w:cs="Arial"/>
            <w:noProof/>
          </w:rPr>
          <w:t>3.2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基金净值表现</w:t>
        </w:r>
        <w:r w:rsidR="00330000">
          <w:rPr>
            <w:noProof/>
            <w:webHidden/>
          </w:rPr>
          <w:tab/>
        </w:r>
        <w:r w:rsidR="00330000">
          <w:rPr>
            <w:noProof/>
            <w:webHidden/>
          </w:rPr>
          <w:fldChar w:fldCharType="begin"/>
        </w:r>
        <w:r w:rsidR="00330000">
          <w:rPr>
            <w:noProof/>
            <w:webHidden/>
          </w:rPr>
          <w:instrText xml:space="preserve"> PAGEREF _Toc48657978 \h </w:instrText>
        </w:r>
        <w:r w:rsidR="00330000">
          <w:rPr>
            <w:noProof/>
            <w:webHidden/>
          </w:rPr>
        </w:r>
        <w:r w:rsidR="00330000">
          <w:rPr>
            <w:noProof/>
            <w:webHidden/>
          </w:rPr>
          <w:fldChar w:fldCharType="separate"/>
        </w:r>
        <w:r w:rsidR="00330000">
          <w:rPr>
            <w:noProof/>
            <w:webHidden/>
          </w:rPr>
          <w:t>7</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79" w:history="1">
        <w:r w:rsidR="00330000" w:rsidRPr="00E9214A">
          <w:rPr>
            <w:rStyle w:val="a8"/>
            <w:noProof/>
          </w:rPr>
          <w:t>§4</w:t>
        </w:r>
        <w:r w:rsidR="00330000" w:rsidRPr="00E9214A">
          <w:rPr>
            <w:rStyle w:val="a8"/>
            <w:rFonts w:hint="eastAsia"/>
            <w:noProof/>
          </w:rPr>
          <w:t>管理人报告</w:t>
        </w:r>
        <w:r w:rsidR="00330000">
          <w:rPr>
            <w:noProof/>
            <w:webHidden/>
          </w:rPr>
          <w:tab/>
        </w:r>
        <w:r w:rsidR="00330000">
          <w:rPr>
            <w:noProof/>
            <w:webHidden/>
          </w:rPr>
          <w:fldChar w:fldCharType="begin"/>
        </w:r>
        <w:r w:rsidR="00330000">
          <w:rPr>
            <w:noProof/>
            <w:webHidden/>
          </w:rPr>
          <w:instrText xml:space="preserve"> PAGEREF _Toc48657979 \h </w:instrText>
        </w:r>
        <w:r w:rsidR="00330000">
          <w:rPr>
            <w:noProof/>
            <w:webHidden/>
          </w:rPr>
        </w:r>
        <w:r w:rsidR="00330000">
          <w:rPr>
            <w:noProof/>
            <w:webHidden/>
          </w:rPr>
          <w:fldChar w:fldCharType="separate"/>
        </w:r>
        <w:r w:rsidR="00330000">
          <w:rPr>
            <w:noProof/>
            <w:webHidden/>
          </w:rPr>
          <w:t>9</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0" w:history="1">
        <w:r w:rsidR="00330000" w:rsidRPr="00E9214A">
          <w:rPr>
            <w:rStyle w:val="a8"/>
            <w:rFonts w:ascii="宋体" w:hAnsi="宋体" w:cs="Arial"/>
            <w:noProof/>
          </w:rPr>
          <w:t>4.1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基金管理人及基金经理情况</w:t>
        </w:r>
        <w:r w:rsidR="00330000">
          <w:rPr>
            <w:noProof/>
            <w:webHidden/>
          </w:rPr>
          <w:tab/>
        </w:r>
        <w:r w:rsidR="00330000">
          <w:rPr>
            <w:noProof/>
            <w:webHidden/>
          </w:rPr>
          <w:fldChar w:fldCharType="begin"/>
        </w:r>
        <w:r w:rsidR="00330000">
          <w:rPr>
            <w:noProof/>
            <w:webHidden/>
          </w:rPr>
          <w:instrText xml:space="preserve"> PAGEREF _Toc48657980 \h </w:instrText>
        </w:r>
        <w:r w:rsidR="00330000">
          <w:rPr>
            <w:noProof/>
            <w:webHidden/>
          </w:rPr>
        </w:r>
        <w:r w:rsidR="00330000">
          <w:rPr>
            <w:noProof/>
            <w:webHidden/>
          </w:rPr>
          <w:fldChar w:fldCharType="separate"/>
        </w:r>
        <w:r w:rsidR="00330000">
          <w:rPr>
            <w:noProof/>
            <w:webHidden/>
          </w:rPr>
          <w:t>9</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1" w:history="1">
        <w:r w:rsidR="00330000" w:rsidRPr="00E9214A">
          <w:rPr>
            <w:rStyle w:val="a8"/>
            <w:rFonts w:ascii="宋体" w:hAnsi="宋体" w:cs="Arial"/>
            <w:noProof/>
          </w:rPr>
          <w:t>4.2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管理人对报告期内本基金运作遵规守信情况的说明</w:t>
        </w:r>
        <w:r w:rsidR="00330000">
          <w:rPr>
            <w:noProof/>
            <w:webHidden/>
          </w:rPr>
          <w:tab/>
        </w:r>
        <w:r w:rsidR="00330000">
          <w:rPr>
            <w:noProof/>
            <w:webHidden/>
          </w:rPr>
          <w:fldChar w:fldCharType="begin"/>
        </w:r>
        <w:r w:rsidR="00330000">
          <w:rPr>
            <w:noProof/>
            <w:webHidden/>
          </w:rPr>
          <w:instrText xml:space="preserve"> PAGEREF _Toc48657981 \h </w:instrText>
        </w:r>
        <w:r w:rsidR="00330000">
          <w:rPr>
            <w:noProof/>
            <w:webHidden/>
          </w:rPr>
        </w:r>
        <w:r w:rsidR="00330000">
          <w:rPr>
            <w:noProof/>
            <w:webHidden/>
          </w:rPr>
          <w:fldChar w:fldCharType="separate"/>
        </w:r>
        <w:r w:rsidR="00330000">
          <w:rPr>
            <w:noProof/>
            <w:webHidden/>
          </w:rPr>
          <w:t>10</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2" w:history="1">
        <w:r w:rsidR="00330000" w:rsidRPr="00E9214A">
          <w:rPr>
            <w:rStyle w:val="a8"/>
            <w:rFonts w:ascii="宋体" w:hAnsi="宋体" w:cs="Arial"/>
            <w:noProof/>
          </w:rPr>
          <w:t>4.3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管理人对报告期内公平交易情况的专项说明</w:t>
        </w:r>
        <w:r w:rsidR="00330000">
          <w:rPr>
            <w:noProof/>
            <w:webHidden/>
          </w:rPr>
          <w:tab/>
        </w:r>
        <w:r w:rsidR="00330000">
          <w:rPr>
            <w:noProof/>
            <w:webHidden/>
          </w:rPr>
          <w:fldChar w:fldCharType="begin"/>
        </w:r>
        <w:r w:rsidR="00330000">
          <w:rPr>
            <w:noProof/>
            <w:webHidden/>
          </w:rPr>
          <w:instrText xml:space="preserve"> PAGEREF _Toc48657982 \h </w:instrText>
        </w:r>
        <w:r w:rsidR="00330000">
          <w:rPr>
            <w:noProof/>
            <w:webHidden/>
          </w:rPr>
        </w:r>
        <w:r w:rsidR="00330000">
          <w:rPr>
            <w:noProof/>
            <w:webHidden/>
          </w:rPr>
          <w:fldChar w:fldCharType="separate"/>
        </w:r>
        <w:r w:rsidR="00330000">
          <w:rPr>
            <w:noProof/>
            <w:webHidden/>
          </w:rPr>
          <w:t>10</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3" w:history="1">
        <w:r w:rsidR="00330000" w:rsidRPr="00E9214A">
          <w:rPr>
            <w:rStyle w:val="a8"/>
            <w:rFonts w:ascii="宋体" w:hAnsi="宋体" w:cs="Arial"/>
            <w:noProof/>
          </w:rPr>
          <w:t>4.4</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管理人对报告期内基金的投资策略和业绩表现的说明</w:t>
        </w:r>
        <w:r w:rsidR="00330000">
          <w:rPr>
            <w:noProof/>
            <w:webHidden/>
          </w:rPr>
          <w:tab/>
        </w:r>
        <w:r w:rsidR="00330000">
          <w:rPr>
            <w:noProof/>
            <w:webHidden/>
          </w:rPr>
          <w:fldChar w:fldCharType="begin"/>
        </w:r>
        <w:r w:rsidR="00330000">
          <w:rPr>
            <w:noProof/>
            <w:webHidden/>
          </w:rPr>
          <w:instrText xml:space="preserve"> PAGEREF _Toc48657983 \h </w:instrText>
        </w:r>
        <w:r w:rsidR="00330000">
          <w:rPr>
            <w:noProof/>
            <w:webHidden/>
          </w:rPr>
        </w:r>
        <w:r w:rsidR="00330000">
          <w:rPr>
            <w:noProof/>
            <w:webHidden/>
          </w:rPr>
          <w:fldChar w:fldCharType="separate"/>
        </w:r>
        <w:r w:rsidR="00330000">
          <w:rPr>
            <w:noProof/>
            <w:webHidden/>
          </w:rPr>
          <w:t>11</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4" w:history="1">
        <w:r w:rsidR="00330000" w:rsidRPr="00E9214A">
          <w:rPr>
            <w:rStyle w:val="a8"/>
            <w:rFonts w:ascii="宋体" w:hAnsi="宋体" w:cs="Arial"/>
            <w:noProof/>
          </w:rPr>
          <w:t>4.5</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管理人对宏观经济、证券市场及行业走势的简要展望</w:t>
        </w:r>
        <w:r w:rsidR="00330000">
          <w:rPr>
            <w:noProof/>
            <w:webHidden/>
          </w:rPr>
          <w:tab/>
        </w:r>
        <w:r w:rsidR="00330000">
          <w:rPr>
            <w:noProof/>
            <w:webHidden/>
          </w:rPr>
          <w:fldChar w:fldCharType="begin"/>
        </w:r>
        <w:r w:rsidR="00330000">
          <w:rPr>
            <w:noProof/>
            <w:webHidden/>
          </w:rPr>
          <w:instrText xml:space="preserve"> PAGEREF _Toc48657984 \h </w:instrText>
        </w:r>
        <w:r w:rsidR="00330000">
          <w:rPr>
            <w:noProof/>
            <w:webHidden/>
          </w:rPr>
        </w:r>
        <w:r w:rsidR="00330000">
          <w:rPr>
            <w:noProof/>
            <w:webHidden/>
          </w:rPr>
          <w:fldChar w:fldCharType="separate"/>
        </w:r>
        <w:r w:rsidR="00330000">
          <w:rPr>
            <w:noProof/>
            <w:webHidden/>
          </w:rPr>
          <w:t>11</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5" w:history="1">
        <w:r w:rsidR="00330000" w:rsidRPr="00E9214A">
          <w:rPr>
            <w:rStyle w:val="a8"/>
            <w:rFonts w:ascii="宋体" w:hAnsi="宋体" w:cs="Arial"/>
            <w:noProof/>
          </w:rPr>
          <w:t>4.6</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管理人对报告期内基金估值程序等事项的说明</w:t>
        </w:r>
        <w:r w:rsidR="00330000">
          <w:rPr>
            <w:noProof/>
            <w:webHidden/>
          </w:rPr>
          <w:tab/>
        </w:r>
        <w:r w:rsidR="00330000">
          <w:rPr>
            <w:noProof/>
            <w:webHidden/>
          </w:rPr>
          <w:fldChar w:fldCharType="begin"/>
        </w:r>
        <w:r w:rsidR="00330000">
          <w:rPr>
            <w:noProof/>
            <w:webHidden/>
          </w:rPr>
          <w:instrText xml:space="preserve"> PAGEREF _Toc48657985 \h </w:instrText>
        </w:r>
        <w:r w:rsidR="00330000">
          <w:rPr>
            <w:noProof/>
            <w:webHidden/>
          </w:rPr>
        </w:r>
        <w:r w:rsidR="00330000">
          <w:rPr>
            <w:noProof/>
            <w:webHidden/>
          </w:rPr>
          <w:fldChar w:fldCharType="separate"/>
        </w:r>
        <w:r w:rsidR="00330000">
          <w:rPr>
            <w:noProof/>
            <w:webHidden/>
          </w:rPr>
          <w:t>12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6" w:history="1">
        <w:r w:rsidR="00330000" w:rsidRPr="00E9214A">
          <w:rPr>
            <w:rStyle w:val="a8"/>
            <w:rFonts w:ascii="宋体" w:hAnsi="宋体" w:cs="Arial"/>
            <w:noProof/>
          </w:rPr>
          <w:t>4.7</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管理人对报告期内基金利润分配情况的说明</w:t>
        </w:r>
        <w:r w:rsidR="00330000">
          <w:rPr>
            <w:noProof/>
            <w:webHidden/>
          </w:rPr>
          <w:tab/>
        </w:r>
        <w:r w:rsidR="00330000">
          <w:rPr>
            <w:noProof/>
            <w:webHidden/>
          </w:rPr>
          <w:fldChar w:fldCharType="begin"/>
        </w:r>
        <w:r w:rsidR="00330000">
          <w:rPr>
            <w:noProof/>
            <w:webHidden/>
          </w:rPr>
          <w:instrText xml:space="preserve"> PAGEREF _Toc48657986 \h </w:instrText>
        </w:r>
        <w:r w:rsidR="00330000">
          <w:rPr>
            <w:noProof/>
            <w:webHidden/>
          </w:rPr>
        </w:r>
        <w:r w:rsidR="00330000">
          <w:rPr>
            <w:noProof/>
            <w:webHidden/>
          </w:rPr>
          <w:fldChar w:fldCharType="separate"/>
        </w:r>
        <w:r w:rsidR="00330000">
          <w:rPr>
            <w:noProof/>
            <w:webHidden/>
          </w:rPr>
          <w:t>12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7" w:history="1">
        <w:r w:rsidR="00330000" w:rsidRPr="00E9214A">
          <w:rPr>
            <w:rStyle w:val="a8"/>
            <w:rFonts w:ascii="宋体" w:hAnsi="宋体" w:cs="Arial"/>
            <w:noProof/>
          </w:rPr>
          <w:t>4.8</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报告期内管理人对本基金持有人数或基金资产净值预警情形的说明</w:t>
        </w:r>
        <w:r w:rsidR="00330000">
          <w:rPr>
            <w:noProof/>
            <w:webHidden/>
          </w:rPr>
          <w:tab/>
        </w:r>
        <w:r w:rsidR="00330000">
          <w:rPr>
            <w:noProof/>
            <w:webHidden/>
          </w:rPr>
          <w:fldChar w:fldCharType="begin"/>
        </w:r>
        <w:r w:rsidR="00330000">
          <w:rPr>
            <w:noProof/>
            <w:webHidden/>
          </w:rPr>
          <w:instrText xml:space="preserve"> PAGEREF _Toc48657987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88" w:history="1">
        <w:r w:rsidR="00330000" w:rsidRPr="00E9214A">
          <w:rPr>
            <w:rStyle w:val="a8"/>
            <w:noProof/>
          </w:rPr>
          <w:t>§5</w:t>
        </w:r>
        <w:r w:rsidR="00330000" w:rsidRPr="00E9214A">
          <w:rPr>
            <w:rStyle w:val="a8"/>
            <w:rFonts w:hint="eastAsia"/>
            <w:noProof/>
          </w:rPr>
          <w:t>托管人报告</w:t>
        </w:r>
        <w:r w:rsidR="00330000">
          <w:rPr>
            <w:noProof/>
            <w:webHidden/>
          </w:rPr>
          <w:tab/>
        </w:r>
        <w:r w:rsidR="00330000">
          <w:rPr>
            <w:noProof/>
            <w:webHidden/>
          </w:rPr>
          <w:fldChar w:fldCharType="begin"/>
        </w:r>
        <w:r w:rsidR="00330000">
          <w:rPr>
            <w:noProof/>
            <w:webHidden/>
          </w:rPr>
          <w:instrText xml:space="preserve"> PAGEREF _Toc48657988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89" w:history="1">
        <w:r w:rsidR="00330000" w:rsidRPr="00E9214A">
          <w:rPr>
            <w:rStyle w:val="a8"/>
            <w:rFonts w:ascii="宋体" w:hAnsi="宋体" w:cs="Arial"/>
            <w:noProof/>
          </w:rPr>
          <w:t>5.1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报告期内本基金托管人遵规守信情况声明</w:t>
        </w:r>
        <w:r w:rsidR="00330000">
          <w:rPr>
            <w:noProof/>
            <w:webHidden/>
          </w:rPr>
          <w:tab/>
        </w:r>
        <w:r w:rsidR="00330000">
          <w:rPr>
            <w:noProof/>
            <w:webHidden/>
          </w:rPr>
          <w:fldChar w:fldCharType="begin"/>
        </w:r>
        <w:r w:rsidR="00330000">
          <w:rPr>
            <w:noProof/>
            <w:webHidden/>
          </w:rPr>
          <w:instrText xml:space="preserve"> PAGEREF _Toc48657989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0" w:history="1">
        <w:r w:rsidR="00330000" w:rsidRPr="00E9214A">
          <w:rPr>
            <w:rStyle w:val="a8"/>
            <w:rFonts w:ascii="宋体" w:hAnsi="宋体" w:cs="Arial"/>
            <w:noProof/>
          </w:rPr>
          <w:t>5.2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托管人对报告期内本基金投资运作遵规守信、净值计算、利润分配等情况的说明</w:t>
        </w:r>
        <w:r w:rsidR="00330000">
          <w:rPr>
            <w:noProof/>
            <w:webHidden/>
          </w:rPr>
          <w:tab/>
        </w:r>
        <w:r w:rsidR="00330000">
          <w:rPr>
            <w:noProof/>
            <w:webHidden/>
          </w:rPr>
          <w:fldChar w:fldCharType="begin"/>
        </w:r>
        <w:r w:rsidR="00330000">
          <w:rPr>
            <w:noProof/>
            <w:webHidden/>
          </w:rPr>
          <w:instrText xml:space="preserve"> PAGEREF _Toc48657990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1" w:history="1">
        <w:r w:rsidR="00330000" w:rsidRPr="00E9214A">
          <w:rPr>
            <w:rStyle w:val="a8"/>
            <w:rFonts w:ascii="宋体" w:hAnsi="宋体" w:cs="Arial"/>
            <w:noProof/>
          </w:rPr>
          <w:t>5.3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托管人对本中期报告中财务信息等内容的真实、准确和完整发表意见</w:t>
        </w:r>
        <w:r w:rsidR="00330000">
          <w:rPr>
            <w:noProof/>
            <w:webHidden/>
          </w:rPr>
          <w:tab/>
        </w:r>
        <w:r w:rsidR="00330000">
          <w:rPr>
            <w:noProof/>
            <w:webHidden/>
          </w:rPr>
          <w:fldChar w:fldCharType="begin"/>
        </w:r>
        <w:r w:rsidR="00330000">
          <w:rPr>
            <w:noProof/>
            <w:webHidden/>
          </w:rPr>
          <w:instrText xml:space="preserve"> PAGEREF _Toc48657991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92" w:history="1">
        <w:r w:rsidR="00330000" w:rsidRPr="00E9214A">
          <w:rPr>
            <w:rStyle w:val="a8"/>
            <w:noProof/>
          </w:rPr>
          <w:t>§6</w:t>
        </w:r>
        <w:r w:rsidR="00330000" w:rsidRPr="00E9214A">
          <w:rPr>
            <w:rStyle w:val="a8"/>
            <w:rFonts w:hint="eastAsia"/>
            <w:noProof/>
          </w:rPr>
          <w:t>半年度财务会计报告（未经审计）</w:t>
        </w:r>
        <w:r w:rsidR="00330000">
          <w:rPr>
            <w:noProof/>
            <w:webHidden/>
          </w:rPr>
          <w:tab/>
        </w:r>
        <w:r w:rsidR="00330000">
          <w:rPr>
            <w:noProof/>
            <w:webHidden/>
          </w:rPr>
          <w:fldChar w:fldCharType="begin"/>
        </w:r>
        <w:r w:rsidR="00330000">
          <w:rPr>
            <w:noProof/>
            <w:webHidden/>
          </w:rPr>
          <w:instrText xml:space="preserve"> PAGEREF _Toc48657992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3" w:history="1">
        <w:r w:rsidR="00330000" w:rsidRPr="00E9214A">
          <w:rPr>
            <w:rStyle w:val="a8"/>
            <w:rFonts w:ascii="宋体" w:hAnsi="宋体" w:cs="Arial"/>
            <w:noProof/>
          </w:rPr>
          <w:t>6.1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资产负债表</w:t>
        </w:r>
        <w:r w:rsidR="00330000">
          <w:rPr>
            <w:noProof/>
            <w:webHidden/>
          </w:rPr>
          <w:tab/>
        </w:r>
        <w:r w:rsidR="00330000">
          <w:rPr>
            <w:noProof/>
            <w:webHidden/>
          </w:rPr>
          <w:fldChar w:fldCharType="begin"/>
        </w:r>
        <w:r w:rsidR="00330000">
          <w:rPr>
            <w:noProof/>
            <w:webHidden/>
          </w:rPr>
          <w:instrText xml:space="preserve"> PAGEREF _Toc48657993 \h </w:instrText>
        </w:r>
        <w:r w:rsidR="00330000">
          <w:rPr>
            <w:noProof/>
            <w:webHidden/>
          </w:rPr>
        </w:r>
        <w:r w:rsidR="00330000">
          <w:rPr>
            <w:noProof/>
            <w:webHidden/>
          </w:rPr>
          <w:fldChar w:fldCharType="separate"/>
        </w:r>
        <w:r w:rsidR="00330000">
          <w:rPr>
            <w:noProof/>
            <w:webHidden/>
          </w:rPr>
          <w:t>13</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4" w:history="1">
        <w:r w:rsidR="00330000" w:rsidRPr="00E9214A">
          <w:rPr>
            <w:rStyle w:val="a8"/>
            <w:rFonts w:ascii="宋体" w:hAnsi="宋体" w:cs="Arial"/>
            <w:noProof/>
          </w:rPr>
          <w:t>6.2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利润表</w:t>
        </w:r>
        <w:r w:rsidR="00330000">
          <w:rPr>
            <w:noProof/>
            <w:webHidden/>
          </w:rPr>
          <w:tab/>
        </w:r>
        <w:r w:rsidR="00330000">
          <w:rPr>
            <w:noProof/>
            <w:webHidden/>
          </w:rPr>
          <w:fldChar w:fldCharType="begin"/>
        </w:r>
        <w:r w:rsidR="00330000">
          <w:rPr>
            <w:noProof/>
            <w:webHidden/>
          </w:rPr>
          <w:instrText xml:space="preserve"> PAGEREF _Toc48657994 \h </w:instrText>
        </w:r>
        <w:r w:rsidR="00330000">
          <w:rPr>
            <w:noProof/>
            <w:webHidden/>
          </w:rPr>
        </w:r>
        <w:r w:rsidR="00330000">
          <w:rPr>
            <w:noProof/>
            <w:webHidden/>
          </w:rPr>
          <w:fldChar w:fldCharType="separate"/>
        </w:r>
        <w:r w:rsidR="00330000">
          <w:rPr>
            <w:noProof/>
            <w:webHidden/>
          </w:rPr>
          <w:t>15</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5" w:history="1">
        <w:r w:rsidR="00330000" w:rsidRPr="00E9214A">
          <w:rPr>
            <w:rStyle w:val="a8"/>
            <w:rFonts w:ascii="宋体" w:hAnsi="宋体" w:cs="Arial"/>
            <w:noProof/>
          </w:rPr>
          <w:t>6.3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所有者权益（基金净值）变动表</w:t>
        </w:r>
        <w:r w:rsidR="00330000">
          <w:rPr>
            <w:noProof/>
            <w:webHidden/>
          </w:rPr>
          <w:tab/>
        </w:r>
        <w:r w:rsidR="00330000">
          <w:rPr>
            <w:noProof/>
            <w:webHidden/>
          </w:rPr>
          <w:fldChar w:fldCharType="begin"/>
        </w:r>
        <w:r w:rsidR="00330000">
          <w:rPr>
            <w:noProof/>
            <w:webHidden/>
          </w:rPr>
          <w:instrText xml:space="preserve"> PAGEREF _Toc48657995 \h </w:instrText>
        </w:r>
        <w:r w:rsidR="00330000">
          <w:rPr>
            <w:noProof/>
            <w:webHidden/>
          </w:rPr>
        </w:r>
        <w:r w:rsidR="00330000">
          <w:rPr>
            <w:noProof/>
            <w:webHidden/>
          </w:rPr>
          <w:fldChar w:fldCharType="separate"/>
        </w:r>
        <w:r w:rsidR="00330000">
          <w:rPr>
            <w:noProof/>
            <w:webHidden/>
          </w:rPr>
          <w:t>16</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6" w:history="1">
        <w:r w:rsidR="00330000" w:rsidRPr="00E9214A">
          <w:rPr>
            <w:rStyle w:val="a8"/>
            <w:rFonts w:ascii="宋体" w:hAnsi="宋体" w:cs="Arial"/>
            <w:noProof/>
          </w:rPr>
          <w:t>6.4</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报表附注</w:t>
        </w:r>
        <w:r w:rsidR="00330000">
          <w:rPr>
            <w:noProof/>
            <w:webHidden/>
          </w:rPr>
          <w:tab/>
        </w:r>
        <w:r w:rsidR="00330000">
          <w:rPr>
            <w:noProof/>
            <w:webHidden/>
          </w:rPr>
          <w:fldChar w:fldCharType="begin"/>
        </w:r>
        <w:r w:rsidR="00330000">
          <w:rPr>
            <w:noProof/>
            <w:webHidden/>
          </w:rPr>
          <w:instrText xml:space="preserve"> PAGEREF _Toc48657996 \h </w:instrText>
        </w:r>
        <w:r w:rsidR="00330000">
          <w:rPr>
            <w:noProof/>
            <w:webHidden/>
          </w:rPr>
        </w:r>
        <w:r w:rsidR="00330000">
          <w:rPr>
            <w:noProof/>
            <w:webHidden/>
          </w:rPr>
          <w:fldChar w:fldCharType="separate"/>
        </w:r>
        <w:r w:rsidR="00330000">
          <w:rPr>
            <w:noProof/>
            <w:webHidden/>
          </w:rPr>
          <w:t>17</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97" w:history="1">
        <w:r w:rsidR="00330000" w:rsidRPr="00E9214A">
          <w:rPr>
            <w:rStyle w:val="a8"/>
            <w:noProof/>
          </w:rPr>
          <w:t>§7</w:t>
        </w:r>
        <w:r w:rsidR="00330000" w:rsidRPr="00E9214A">
          <w:rPr>
            <w:rStyle w:val="a8"/>
            <w:rFonts w:hint="eastAsia"/>
            <w:noProof/>
          </w:rPr>
          <w:t>投资组合报告</w:t>
        </w:r>
        <w:r w:rsidR="00330000">
          <w:rPr>
            <w:noProof/>
            <w:webHidden/>
          </w:rPr>
          <w:tab/>
        </w:r>
        <w:r w:rsidR="00330000">
          <w:rPr>
            <w:noProof/>
            <w:webHidden/>
          </w:rPr>
          <w:fldChar w:fldCharType="begin"/>
        </w:r>
        <w:r w:rsidR="00330000">
          <w:rPr>
            <w:noProof/>
            <w:webHidden/>
          </w:rPr>
          <w:instrText xml:space="preserve"> PAGEREF _Toc48657997 \h </w:instrText>
        </w:r>
        <w:r w:rsidR="00330000">
          <w:rPr>
            <w:noProof/>
            <w:webHidden/>
          </w:rPr>
        </w:r>
        <w:r w:rsidR="00330000">
          <w:rPr>
            <w:noProof/>
            <w:webHidden/>
          </w:rPr>
          <w:fldChar w:fldCharType="separate"/>
        </w:r>
        <w:r w:rsidR="00330000">
          <w:rPr>
            <w:noProof/>
            <w:webHidden/>
          </w:rPr>
          <w:t>37</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7998" w:history="1">
        <w:r w:rsidR="00330000" w:rsidRPr="00E9214A">
          <w:rPr>
            <w:rStyle w:val="a8"/>
            <w:rFonts w:ascii="宋体" w:hAnsi="宋体" w:cs="Arial"/>
            <w:noProof/>
          </w:rPr>
          <w:t>7.1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期末基金资产组合情况</w:t>
        </w:r>
        <w:r w:rsidR="00330000">
          <w:rPr>
            <w:noProof/>
            <w:webHidden/>
          </w:rPr>
          <w:tab/>
        </w:r>
        <w:r w:rsidR="00330000">
          <w:rPr>
            <w:noProof/>
            <w:webHidden/>
          </w:rPr>
          <w:fldChar w:fldCharType="begin"/>
        </w:r>
        <w:r w:rsidR="00330000">
          <w:rPr>
            <w:noProof/>
            <w:webHidden/>
          </w:rPr>
          <w:instrText xml:space="preserve"> PAGEREF _Toc48657998 \h </w:instrText>
        </w:r>
        <w:r w:rsidR="00330000">
          <w:rPr>
            <w:noProof/>
            <w:webHidden/>
          </w:rPr>
        </w:r>
        <w:r w:rsidR="00330000">
          <w:rPr>
            <w:noProof/>
            <w:webHidden/>
          </w:rPr>
          <w:fldChar w:fldCharType="separate"/>
        </w:r>
        <w:r w:rsidR="00330000">
          <w:rPr>
            <w:noProof/>
            <w:webHidden/>
          </w:rPr>
          <w:t>37</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7999" w:history="1">
        <w:r w:rsidR="00330000" w:rsidRPr="00E9214A">
          <w:rPr>
            <w:rStyle w:val="a8"/>
            <w:rFonts w:ascii="宋体" w:hAnsi="宋体" w:cs="Arial"/>
            <w:noProof/>
          </w:rPr>
          <w:t xml:space="preserve">7.2 </w:t>
        </w:r>
        <w:r w:rsidR="00330000" w:rsidRPr="00E9214A">
          <w:rPr>
            <w:rStyle w:val="a8"/>
            <w:rFonts w:ascii="宋体" w:hAnsi="宋体" w:cs="Arial" w:hint="eastAsia"/>
            <w:noProof/>
          </w:rPr>
          <w:t>报告期末按行业分类的股票投资组合</w:t>
        </w:r>
        <w:r w:rsidR="00330000">
          <w:rPr>
            <w:noProof/>
            <w:webHidden/>
          </w:rPr>
          <w:tab/>
        </w:r>
        <w:r w:rsidR="00330000">
          <w:rPr>
            <w:noProof/>
            <w:webHidden/>
          </w:rPr>
          <w:fldChar w:fldCharType="begin"/>
        </w:r>
        <w:r w:rsidR="00330000">
          <w:rPr>
            <w:noProof/>
            <w:webHidden/>
          </w:rPr>
          <w:instrText xml:space="preserve"> PAGEREF _Toc48657999 \h </w:instrText>
        </w:r>
        <w:r w:rsidR="00330000">
          <w:rPr>
            <w:noProof/>
            <w:webHidden/>
          </w:rPr>
        </w:r>
        <w:r w:rsidR="00330000">
          <w:rPr>
            <w:noProof/>
            <w:webHidden/>
          </w:rPr>
          <w:fldChar w:fldCharType="separate"/>
        </w:r>
        <w:r w:rsidR="00330000">
          <w:rPr>
            <w:noProof/>
            <w:webHidden/>
          </w:rPr>
          <w:t>38</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0" w:history="1">
        <w:r w:rsidR="00330000" w:rsidRPr="00E9214A">
          <w:rPr>
            <w:rStyle w:val="a8"/>
            <w:rFonts w:ascii="宋体" w:hAnsi="宋体" w:cs="Arial"/>
            <w:noProof/>
          </w:rPr>
          <w:t>7.3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期末按公允价值占基金资产净值比例大小排序的所有股票投资明细</w:t>
        </w:r>
        <w:r w:rsidR="00330000">
          <w:rPr>
            <w:noProof/>
            <w:webHidden/>
          </w:rPr>
          <w:tab/>
        </w:r>
        <w:r w:rsidR="00330000">
          <w:rPr>
            <w:noProof/>
            <w:webHidden/>
          </w:rPr>
          <w:fldChar w:fldCharType="begin"/>
        </w:r>
        <w:r w:rsidR="00330000">
          <w:rPr>
            <w:noProof/>
            <w:webHidden/>
          </w:rPr>
          <w:instrText xml:space="preserve"> PAGEREF _Toc48658000 \h </w:instrText>
        </w:r>
        <w:r w:rsidR="00330000">
          <w:rPr>
            <w:noProof/>
            <w:webHidden/>
          </w:rPr>
        </w:r>
        <w:r w:rsidR="00330000">
          <w:rPr>
            <w:noProof/>
            <w:webHidden/>
          </w:rPr>
          <w:fldChar w:fldCharType="separate"/>
        </w:r>
        <w:r w:rsidR="00330000">
          <w:rPr>
            <w:noProof/>
            <w:webHidden/>
          </w:rPr>
          <w:t>39</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1" w:history="1">
        <w:r w:rsidR="00330000" w:rsidRPr="00E9214A">
          <w:rPr>
            <w:rStyle w:val="a8"/>
            <w:rFonts w:ascii="宋体" w:hAnsi="宋体" w:cs="Arial"/>
            <w:noProof/>
          </w:rPr>
          <w:t>7.4</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报告期内股票投资组合的重大变动</w:t>
        </w:r>
        <w:r w:rsidR="00330000">
          <w:rPr>
            <w:noProof/>
            <w:webHidden/>
          </w:rPr>
          <w:tab/>
        </w:r>
        <w:r w:rsidR="00330000">
          <w:rPr>
            <w:noProof/>
            <w:webHidden/>
          </w:rPr>
          <w:fldChar w:fldCharType="begin"/>
        </w:r>
        <w:r w:rsidR="00330000">
          <w:rPr>
            <w:noProof/>
            <w:webHidden/>
          </w:rPr>
          <w:instrText xml:space="preserve"> PAGEREF _Toc48658001 \h </w:instrText>
        </w:r>
        <w:r w:rsidR="00330000">
          <w:rPr>
            <w:noProof/>
            <w:webHidden/>
          </w:rPr>
        </w:r>
        <w:r w:rsidR="00330000">
          <w:rPr>
            <w:noProof/>
            <w:webHidden/>
          </w:rPr>
          <w:fldChar w:fldCharType="separate"/>
        </w:r>
        <w:r w:rsidR="00330000">
          <w:rPr>
            <w:noProof/>
            <w:webHidden/>
          </w:rPr>
          <w:t>40</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2" w:history="1">
        <w:r w:rsidR="00330000" w:rsidRPr="00E9214A">
          <w:rPr>
            <w:rStyle w:val="a8"/>
            <w:rFonts w:ascii="宋体" w:hAnsi="宋体" w:cs="Arial"/>
            <w:noProof/>
          </w:rPr>
          <w:t>7.5</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期末按债券品种分类的债券投资组合</w:t>
        </w:r>
        <w:r w:rsidR="00330000">
          <w:rPr>
            <w:noProof/>
            <w:webHidden/>
          </w:rPr>
          <w:tab/>
        </w:r>
        <w:r w:rsidR="00330000">
          <w:rPr>
            <w:noProof/>
            <w:webHidden/>
          </w:rPr>
          <w:fldChar w:fldCharType="begin"/>
        </w:r>
        <w:r w:rsidR="00330000">
          <w:rPr>
            <w:noProof/>
            <w:webHidden/>
          </w:rPr>
          <w:instrText xml:space="preserve"> PAGEREF _Toc48658002 \h </w:instrText>
        </w:r>
        <w:r w:rsidR="00330000">
          <w:rPr>
            <w:noProof/>
            <w:webHidden/>
          </w:rPr>
        </w:r>
        <w:r w:rsidR="00330000">
          <w:rPr>
            <w:noProof/>
            <w:webHidden/>
          </w:rPr>
          <w:fldChar w:fldCharType="separate"/>
        </w:r>
        <w:r w:rsidR="00330000">
          <w:rPr>
            <w:noProof/>
            <w:webHidden/>
          </w:rPr>
          <w:t>41</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3" w:history="1">
        <w:r w:rsidR="00330000" w:rsidRPr="00E9214A">
          <w:rPr>
            <w:rStyle w:val="a8"/>
            <w:rFonts w:ascii="宋体" w:hAnsi="宋体" w:cs="Arial"/>
            <w:noProof/>
          </w:rPr>
          <w:t>7.6</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期末按公允价值占基金资产净值比例大小排序的前五名债券投资明细</w:t>
        </w:r>
        <w:r w:rsidR="00330000">
          <w:rPr>
            <w:noProof/>
            <w:webHidden/>
          </w:rPr>
          <w:tab/>
        </w:r>
        <w:r w:rsidR="00330000">
          <w:rPr>
            <w:noProof/>
            <w:webHidden/>
          </w:rPr>
          <w:fldChar w:fldCharType="begin"/>
        </w:r>
        <w:r w:rsidR="00330000">
          <w:rPr>
            <w:noProof/>
            <w:webHidden/>
          </w:rPr>
          <w:instrText xml:space="preserve"> PAGEREF _Toc48658003 \h </w:instrText>
        </w:r>
        <w:r w:rsidR="00330000">
          <w:rPr>
            <w:noProof/>
            <w:webHidden/>
          </w:rPr>
        </w:r>
        <w:r w:rsidR="00330000">
          <w:rPr>
            <w:noProof/>
            <w:webHidden/>
          </w:rPr>
          <w:fldChar w:fldCharType="separate"/>
        </w:r>
        <w:r w:rsidR="00330000">
          <w:rPr>
            <w:noProof/>
            <w:webHidden/>
          </w:rPr>
          <w:t>42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4" w:history="1">
        <w:r w:rsidR="00330000" w:rsidRPr="00E9214A">
          <w:rPr>
            <w:rStyle w:val="a8"/>
            <w:rFonts w:ascii="宋体" w:hAnsi="宋体" w:cs="Arial"/>
            <w:noProof/>
          </w:rPr>
          <w:t>7.7</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期末按公允价值占基金资产净值比例大小排序的所有资产支持证券投资明细</w:t>
        </w:r>
        <w:r w:rsidR="00330000">
          <w:rPr>
            <w:noProof/>
            <w:webHidden/>
          </w:rPr>
          <w:tab/>
        </w:r>
        <w:r w:rsidR="00330000">
          <w:rPr>
            <w:noProof/>
            <w:webHidden/>
          </w:rPr>
          <w:fldChar w:fldCharType="begin"/>
        </w:r>
        <w:r w:rsidR="00330000">
          <w:rPr>
            <w:noProof/>
            <w:webHidden/>
          </w:rPr>
          <w:instrText xml:space="preserve"> PAGEREF _Toc48658004 \h </w:instrText>
        </w:r>
        <w:r w:rsidR="00330000">
          <w:rPr>
            <w:noProof/>
            <w:webHidden/>
          </w:rPr>
        </w:r>
        <w:r w:rsidR="00330000">
          <w:rPr>
            <w:noProof/>
            <w:webHidden/>
          </w:rPr>
          <w:fldChar w:fldCharType="separate"/>
        </w:r>
        <w:r w:rsidR="00330000">
          <w:rPr>
            <w:noProof/>
            <w:webHidden/>
          </w:rPr>
          <w:t>42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5" w:history="1">
        <w:r w:rsidR="00330000" w:rsidRPr="00E9214A">
          <w:rPr>
            <w:rStyle w:val="a8"/>
            <w:rFonts w:ascii="宋体" w:hAnsi="宋体" w:cs="Arial"/>
            <w:noProof/>
          </w:rPr>
          <w:t>7.8</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报告期末按公允价值占基金资产净值比例大小排序的前五名贵金属投资明细</w:t>
        </w:r>
        <w:r w:rsidR="00330000">
          <w:rPr>
            <w:noProof/>
            <w:webHidden/>
          </w:rPr>
          <w:tab/>
        </w:r>
        <w:r w:rsidR="00330000">
          <w:rPr>
            <w:noProof/>
            <w:webHidden/>
          </w:rPr>
          <w:fldChar w:fldCharType="begin"/>
        </w:r>
        <w:r w:rsidR="00330000">
          <w:rPr>
            <w:noProof/>
            <w:webHidden/>
          </w:rPr>
          <w:instrText xml:space="preserve"> PAGEREF _Toc48658005 \h </w:instrText>
        </w:r>
        <w:r w:rsidR="00330000">
          <w:rPr>
            <w:noProof/>
            <w:webHidden/>
          </w:rPr>
        </w:r>
        <w:r w:rsidR="00330000">
          <w:rPr>
            <w:noProof/>
            <w:webHidden/>
          </w:rPr>
          <w:fldChar w:fldCharType="separate"/>
        </w:r>
        <w:r w:rsidR="00330000">
          <w:rPr>
            <w:noProof/>
            <w:webHidden/>
          </w:rPr>
          <w:t>42</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06" w:history="1">
        <w:r w:rsidR="00330000" w:rsidRPr="00E9214A">
          <w:rPr>
            <w:rStyle w:val="a8"/>
            <w:rFonts w:ascii="宋体" w:hAnsi="宋体" w:cs="Arial"/>
            <w:noProof/>
          </w:rPr>
          <w:t>7.9</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期末按公允价值占基金资产净值比例大小排序的前五名权证投资明细</w:t>
        </w:r>
        <w:r w:rsidR="00330000">
          <w:rPr>
            <w:noProof/>
            <w:webHidden/>
          </w:rPr>
          <w:tab/>
        </w:r>
        <w:r w:rsidR="00330000">
          <w:rPr>
            <w:noProof/>
            <w:webHidden/>
          </w:rPr>
          <w:fldChar w:fldCharType="begin"/>
        </w:r>
        <w:r w:rsidR="00330000">
          <w:rPr>
            <w:noProof/>
            <w:webHidden/>
          </w:rPr>
          <w:instrText xml:space="preserve"> PAGEREF _Toc48658006 \h </w:instrText>
        </w:r>
        <w:r w:rsidR="00330000">
          <w:rPr>
            <w:noProof/>
            <w:webHidden/>
          </w:rPr>
        </w:r>
        <w:r w:rsidR="00330000">
          <w:rPr>
            <w:noProof/>
            <w:webHidden/>
          </w:rPr>
          <w:fldChar w:fldCharType="separate"/>
        </w:r>
        <w:r w:rsidR="00330000">
          <w:rPr>
            <w:noProof/>
            <w:webHidden/>
          </w:rPr>
          <w:t>42</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07" w:history="1">
        <w:r w:rsidR="00330000" w:rsidRPr="00E9214A">
          <w:rPr>
            <w:rStyle w:val="a8"/>
            <w:rFonts w:ascii="宋体" w:hAnsi="宋体" w:cs="Arial"/>
            <w:noProof/>
          </w:rPr>
          <w:t>7.10</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报告期末本基金投资的股指期货交易情况说明</w:t>
        </w:r>
        <w:r w:rsidR="00330000">
          <w:rPr>
            <w:noProof/>
            <w:webHidden/>
          </w:rPr>
          <w:tab/>
        </w:r>
        <w:r w:rsidR="00330000">
          <w:rPr>
            <w:noProof/>
            <w:webHidden/>
          </w:rPr>
          <w:fldChar w:fldCharType="begin"/>
        </w:r>
        <w:r w:rsidR="00330000">
          <w:rPr>
            <w:noProof/>
            <w:webHidden/>
          </w:rPr>
          <w:instrText xml:space="preserve"> PAGEREF _Toc48658007 \h </w:instrText>
        </w:r>
        <w:r w:rsidR="00330000">
          <w:rPr>
            <w:noProof/>
            <w:webHidden/>
          </w:rPr>
        </w:r>
        <w:r w:rsidR="00330000">
          <w:rPr>
            <w:noProof/>
            <w:webHidden/>
          </w:rPr>
          <w:fldChar w:fldCharType="separate"/>
        </w:r>
        <w:r w:rsidR="00330000">
          <w:rPr>
            <w:noProof/>
            <w:webHidden/>
          </w:rPr>
          <w:t>42</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08" w:history="1">
        <w:r w:rsidR="00330000" w:rsidRPr="00E9214A">
          <w:rPr>
            <w:rStyle w:val="a8"/>
            <w:rFonts w:ascii="宋体" w:hAnsi="宋体" w:cs="Arial"/>
            <w:noProof/>
          </w:rPr>
          <w:t>7.11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报告期末本基金投资的国债期货交易情况说明</w:t>
        </w:r>
        <w:r w:rsidR="00330000">
          <w:rPr>
            <w:noProof/>
            <w:webHidden/>
          </w:rPr>
          <w:tab/>
        </w:r>
        <w:r w:rsidR="00330000">
          <w:rPr>
            <w:noProof/>
            <w:webHidden/>
          </w:rPr>
          <w:fldChar w:fldCharType="begin"/>
        </w:r>
        <w:r w:rsidR="00330000">
          <w:rPr>
            <w:noProof/>
            <w:webHidden/>
          </w:rPr>
          <w:instrText xml:space="preserve"> PAGEREF _Toc48658008 \h </w:instrText>
        </w:r>
        <w:r w:rsidR="00330000">
          <w:rPr>
            <w:noProof/>
            <w:webHidden/>
          </w:rPr>
        </w:r>
        <w:r w:rsidR="00330000">
          <w:rPr>
            <w:noProof/>
            <w:webHidden/>
          </w:rPr>
          <w:fldChar w:fldCharType="separate"/>
        </w:r>
        <w:r w:rsidR="00330000">
          <w:rPr>
            <w:noProof/>
            <w:webHidden/>
          </w:rPr>
          <w:t>43</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09" w:history="1">
        <w:r w:rsidR="00330000" w:rsidRPr="00E9214A">
          <w:rPr>
            <w:rStyle w:val="a8"/>
            <w:rFonts w:ascii="宋体" w:hAnsi="宋体" w:cs="Arial"/>
            <w:noProof/>
          </w:rPr>
          <w:t>7.12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投资组合报告附注</w:t>
        </w:r>
        <w:r w:rsidR="00330000">
          <w:rPr>
            <w:noProof/>
            <w:webHidden/>
          </w:rPr>
          <w:tab/>
        </w:r>
        <w:r w:rsidR="00330000">
          <w:rPr>
            <w:noProof/>
            <w:webHidden/>
          </w:rPr>
          <w:fldChar w:fldCharType="begin"/>
        </w:r>
        <w:r w:rsidR="00330000">
          <w:rPr>
            <w:noProof/>
            <w:webHidden/>
          </w:rPr>
          <w:instrText xml:space="preserve"> PAGEREF _Toc48658009 \h </w:instrText>
        </w:r>
        <w:r w:rsidR="00330000">
          <w:rPr>
            <w:noProof/>
            <w:webHidden/>
          </w:rPr>
        </w:r>
        <w:r w:rsidR="00330000">
          <w:rPr>
            <w:noProof/>
            <w:webHidden/>
          </w:rPr>
          <w:fldChar w:fldCharType="separate"/>
        </w:r>
        <w:r w:rsidR="00330000">
          <w:rPr>
            <w:noProof/>
            <w:webHidden/>
          </w:rPr>
          <w:t>43</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10" w:history="1">
        <w:r w:rsidR="00330000" w:rsidRPr="00E9214A">
          <w:rPr>
            <w:rStyle w:val="a8"/>
            <w:noProof/>
          </w:rPr>
          <w:t>§8</w:t>
        </w:r>
        <w:r w:rsidR="00330000" w:rsidRPr="00E9214A">
          <w:rPr>
            <w:rStyle w:val="a8"/>
            <w:rFonts w:hint="eastAsia"/>
            <w:noProof/>
          </w:rPr>
          <w:t>基金份额持有人信息</w:t>
        </w:r>
        <w:r w:rsidR="00330000">
          <w:rPr>
            <w:noProof/>
            <w:webHidden/>
          </w:rPr>
          <w:tab/>
        </w:r>
        <w:r w:rsidR="00330000">
          <w:rPr>
            <w:noProof/>
            <w:webHidden/>
          </w:rPr>
          <w:fldChar w:fldCharType="begin"/>
        </w:r>
        <w:r w:rsidR="00330000">
          <w:rPr>
            <w:noProof/>
            <w:webHidden/>
          </w:rPr>
          <w:instrText xml:space="preserve"> PAGEREF _Toc48658010 \h </w:instrText>
        </w:r>
        <w:r w:rsidR="00330000">
          <w:rPr>
            <w:noProof/>
            <w:webHidden/>
          </w:rPr>
        </w:r>
        <w:r w:rsidR="00330000">
          <w:rPr>
            <w:noProof/>
            <w:webHidden/>
          </w:rPr>
          <w:fldChar w:fldCharType="separate"/>
        </w:r>
        <w:r w:rsidR="00330000">
          <w:rPr>
            <w:noProof/>
            <w:webHidden/>
          </w:rPr>
          <w:t>44</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11" w:history="1">
        <w:r w:rsidR="00330000" w:rsidRPr="00E9214A">
          <w:rPr>
            <w:rStyle w:val="a8"/>
            <w:rFonts w:ascii="宋体" w:hAnsi="宋体" w:cs="Arial"/>
            <w:noProof/>
          </w:rPr>
          <w:t>8.1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期末基金份额持有人户数及持有人结构</w:t>
        </w:r>
        <w:r w:rsidR="00330000">
          <w:rPr>
            <w:noProof/>
            <w:webHidden/>
          </w:rPr>
          <w:tab/>
        </w:r>
        <w:r w:rsidR="00330000">
          <w:rPr>
            <w:noProof/>
            <w:webHidden/>
          </w:rPr>
          <w:fldChar w:fldCharType="begin"/>
        </w:r>
        <w:r w:rsidR="00330000">
          <w:rPr>
            <w:noProof/>
            <w:webHidden/>
          </w:rPr>
          <w:instrText xml:space="preserve"> PAGEREF _Toc48658011 \h </w:instrText>
        </w:r>
        <w:r w:rsidR="00330000">
          <w:rPr>
            <w:noProof/>
            <w:webHidden/>
          </w:rPr>
        </w:r>
        <w:r w:rsidR="00330000">
          <w:rPr>
            <w:noProof/>
            <w:webHidden/>
          </w:rPr>
          <w:fldChar w:fldCharType="separate"/>
        </w:r>
        <w:r w:rsidR="00330000">
          <w:rPr>
            <w:noProof/>
            <w:webHidden/>
          </w:rPr>
          <w:t>44</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12" w:history="1">
        <w:r w:rsidR="00330000" w:rsidRPr="00E9214A">
          <w:rPr>
            <w:rStyle w:val="a8"/>
            <w:rFonts w:ascii="宋体" w:hAnsi="宋体" w:cs="Arial"/>
            <w:noProof/>
          </w:rPr>
          <w:t>8.2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期末基金管理人的从业人员持有本基金的情况</w:t>
        </w:r>
        <w:r w:rsidR="00330000">
          <w:rPr>
            <w:noProof/>
            <w:webHidden/>
          </w:rPr>
          <w:tab/>
        </w:r>
        <w:r w:rsidR="00330000">
          <w:rPr>
            <w:noProof/>
            <w:webHidden/>
          </w:rPr>
          <w:fldChar w:fldCharType="begin"/>
        </w:r>
        <w:r w:rsidR="00330000">
          <w:rPr>
            <w:noProof/>
            <w:webHidden/>
          </w:rPr>
          <w:instrText xml:space="preserve"> PAGEREF _Toc48658012 \h </w:instrText>
        </w:r>
        <w:r w:rsidR="00330000">
          <w:rPr>
            <w:noProof/>
            <w:webHidden/>
          </w:rPr>
        </w:r>
        <w:r w:rsidR="00330000">
          <w:rPr>
            <w:noProof/>
            <w:webHidden/>
          </w:rPr>
          <w:fldChar w:fldCharType="separate"/>
        </w:r>
        <w:r w:rsidR="00330000">
          <w:rPr>
            <w:noProof/>
            <w:webHidden/>
          </w:rPr>
          <w:t>44</w:t>
        </w:r>
        <w:r w:rsidR="00330000">
          <w:rPr>
            <w:noProof/>
            <w:webHidden/>
          </w:rPr>
          <w:fldChar w:fldCharType="end"/>
        </w:r>
      </w:hyperlink>
    </w:p>
    <w:p w:rsidR="00330000" w:rsidRDefault="00620165">
      <w:pPr>
        <w:pStyle w:val="22"/>
        <w:tabs>
          <w:tab w:val="left" w:pos="1050"/>
        </w:tabs>
        <w:rPr>
          <w:rFonts w:asciiTheme="minorHAnsi" w:eastAsiaTheme="minorEastAsia" w:hAnsiTheme="minorHAnsi" w:cstheme="minorBidi"/>
          <w:noProof/>
          <w:kern w:val="2"/>
          <w:szCs w:val="22"/>
        </w:rPr>
      </w:pPr>
      <w:hyperlink w:anchor="_Toc48658013" w:history="1">
        <w:r w:rsidR="00330000" w:rsidRPr="00E9214A">
          <w:rPr>
            <w:rStyle w:val="a8"/>
            <w:rFonts w:ascii="宋体" w:hAnsi="宋体" w:cs="Arial"/>
            <w:noProof/>
          </w:rPr>
          <w:t>8.3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期末基金管理人的从业人员持有本开放式基金份额总量区间的情况</w:t>
        </w:r>
        <w:r w:rsidR="00330000">
          <w:rPr>
            <w:noProof/>
            <w:webHidden/>
          </w:rPr>
          <w:tab/>
        </w:r>
        <w:r w:rsidR="00330000">
          <w:rPr>
            <w:noProof/>
            <w:webHidden/>
          </w:rPr>
          <w:fldChar w:fldCharType="begin"/>
        </w:r>
        <w:r w:rsidR="00330000">
          <w:rPr>
            <w:noProof/>
            <w:webHidden/>
          </w:rPr>
          <w:instrText xml:space="preserve"> PAGEREF _Toc48658013 \h </w:instrText>
        </w:r>
        <w:r w:rsidR="00330000">
          <w:rPr>
            <w:noProof/>
            <w:webHidden/>
          </w:rPr>
        </w:r>
        <w:r w:rsidR="00330000">
          <w:rPr>
            <w:noProof/>
            <w:webHidden/>
          </w:rPr>
          <w:fldChar w:fldCharType="separate"/>
        </w:r>
        <w:r w:rsidR="00330000">
          <w:rPr>
            <w:noProof/>
            <w:webHidden/>
          </w:rPr>
          <w:t>45</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14" w:history="1">
        <w:r w:rsidR="00330000" w:rsidRPr="00E9214A">
          <w:rPr>
            <w:rStyle w:val="a8"/>
            <w:noProof/>
          </w:rPr>
          <w:t>§9</w:t>
        </w:r>
        <w:r w:rsidR="00330000" w:rsidRPr="00E9214A">
          <w:rPr>
            <w:rStyle w:val="a8"/>
            <w:rFonts w:hint="eastAsia"/>
            <w:noProof/>
          </w:rPr>
          <w:t>开放式基金份额变动</w:t>
        </w:r>
        <w:r w:rsidR="00330000">
          <w:rPr>
            <w:noProof/>
            <w:webHidden/>
          </w:rPr>
          <w:tab/>
        </w:r>
        <w:r w:rsidR="00330000">
          <w:rPr>
            <w:noProof/>
            <w:webHidden/>
          </w:rPr>
          <w:fldChar w:fldCharType="begin"/>
        </w:r>
        <w:r w:rsidR="00330000">
          <w:rPr>
            <w:noProof/>
            <w:webHidden/>
          </w:rPr>
          <w:instrText xml:space="preserve"> PAGEREF _Toc48658014 \h </w:instrText>
        </w:r>
        <w:r w:rsidR="00330000">
          <w:rPr>
            <w:noProof/>
            <w:webHidden/>
          </w:rPr>
        </w:r>
        <w:r w:rsidR="00330000">
          <w:rPr>
            <w:noProof/>
            <w:webHidden/>
          </w:rPr>
          <w:fldChar w:fldCharType="separate"/>
        </w:r>
        <w:r w:rsidR="00330000">
          <w:rPr>
            <w:noProof/>
            <w:webHidden/>
          </w:rPr>
          <w:t>45</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15" w:history="1">
        <w:r w:rsidR="00330000" w:rsidRPr="00E9214A">
          <w:rPr>
            <w:rStyle w:val="a8"/>
            <w:noProof/>
          </w:rPr>
          <w:t>§10</w:t>
        </w:r>
        <w:r w:rsidR="00330000" w:rsidRPr="00E9214A">
          <w:rPr>
            <w:rStyle w:val="a8"/>
            <w:rFonts w:hint="eastAsia"/>
            <w:noProof/>
          </w:rPr>
          <w:t>重大事件揭示</w:t>
        </w:r>
        <w:r w:rsidR="00330000">
          <w:rPr>
            <w:noProof/>
            <w:webHidden/>
          </w:rPr>
          <w:tab/>
        </w:r>
        <w:r w:rsidR="00330000">
          <w:rPr>
            <w:noProof/>
            <w:webHidden/>
          </w:rPr>
          <w:fldChar w:fldCharType="begin"/>
        </w:r>
        <w:r w:rsidR="00330000">
          <w:rPr>
            <w:noProof/>
            <w:webHidden/>
          </w:rPr>
          <w:instrText xml:space="preserve"> PAGEREF _Toc48658015 \h </w:instrText>
        </w:r>
        <w:r w:rsidR="00330000">
          <w:rPr>
            <w:noProof/>
            <w:webHidden/>
          </w:rPr>
        </w:r>
        <w:r w:rsidR="00330000">
          <w:rPr>
            <w:noProof/>
            <w:webHidden/>
          </w:rPr>
          <w:fldChar w:fldCharType="separate"/>
        </w:r>
        <w:r w:rsidR="00330000">
          <w:rPr>
            <w:noProof/>
            <w:webHidden/>
          </w:rPr>
          <w:t>45</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16" w:history="1">
        <w:r w:rsidR="00330000" w:rsidRPr="00E9214A">
          <w:rPr>
            <w:rStyle w:val="a8"/>
            <w:noProof/>
          </w:rPr>
          <w:t>10.1</w:t>
        </w:r>
        <w:r w:rsidR="00330000">
          <w:rPr>
            <w:rFonts w:asciiTheme="minorHAnsi" w:eastAsiaTheme="minorEastAsia" w:hAnsiTheme="minorHAnsi" w:cstheme="minorBidi"/>
            <w:noProof/>
            <w:kern w:val="2"/>
            <w:szCs w:val="22"/>
          </w:rPr>
          <w:tab/>
        </w:r>
        <w:r w:rsidR="00330000" w:rsidRPr="00E9214A">
          <w:rPr>
            <w:rStyle w:val="a8"/>
            <w:rFonts w:hint="eastAsia"/>
            <w:noProof/>
          </w:rPr>
          <w:t>基金份额持有人大会决议</w:t>
        </w:r>
        <w:r w:rsidR="00330000">
          <w:rPr>
            <w:noProof/>
            <w:webHidden/>
          </w:rPr>
          <w:tab/>
        </w:r>
        <w:r w:rsidR="00330000">
          <w:rPr>
            <w:noProof/>
            <w:webHidden/>
          </w:rPr>
          <w:fldChar w:fldCharType="begin"/>
        </w:r>
        <w:r w:rsidR="00330000">
          <w:rPr>
            <w:noProof/>
            <w:webHidden/>
          </w:rPr>
          <w:instrText xml:space="preserve"> PAGEREF _Toc48658016 \h </w:instrText>
        </w:r>
        <w:r w:rsidR="00330000">
          <w:rPr>
            <w:noProof/>
            <w:webHidden/>
          </w:rPr>
        </w:r>
        <w:r w:rsidR="00330000">
          <w:rPr>
            <w:noProof/>
            <w:webHidden/>
          </w:rPr>
          <w:fldChar w:fldCharType="separate"/>
        </w:r>
        <w:r w:rsidR="00330000">
          <w:rPr>
            <w:noProof/>
            <w:webHidden/>
          </w:rPr>
          <w:t>45</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17" w:history="1">
        <w:r w:rsidR="00330000" w:rsidRPr="00E9214A">
          <w:rPr>
            <w:rStyle w:val="a8"/>
            <w:noProof/>
          </w:rPr>
          <w:t>10.2</w:t>
        </w:r>
        <w:r w:rsidR="00330000">
          <w:rPr>
            <w:rFonts w:asciiTheme="minorHAnsi" w:eastAsiaTheme="minorEastAsia" w:hAnsiTheme="minorHAnsi" w:cstheme="minorBidi"/>
            <w:noProof/>
            <w:kern w:val="2"/>
            <w:szCs w:val="22"/>
          </w:rPr>
          <w:tab/>
        </w:r>
        <w:r w:rsidR="00330000" w:rsidRPr="00E9214A">
          <w:rPr>
            <w:rStyle w:val="a8"/>
            <w:rFonts w:hint="eastAsia"/>
            <w:noProof/>
          </w:rPr>
          <w:t>基金管理人、基金托管人的专门基金托管部门的重大人事变动</w:t>
        </w:r>
        <w:r w:rsidR="00330000">
          <w:rPr>
            <w:noProof/>
            <w:webHidden/>
          </w:rPr>
          <w:tab/>
        </w:r>
        <w:r w:rsidR="00330000">
          <w:rPr>
            <w:noProof/>
            <w:webHidden/>
          </w:rPr>
          <w:fldChar w:fldCharType="begin"/>
        </w:r>
        <w:r w:rsidR="00330000">
          <w:rPr>
            <w:noProof/>
            <w:webHidden/>
          </w:rPr>
          <w:instrText xml:space="preserve"> PAGEREF _Toc48658017 \h </w:instrText>
        </w:r>
        <w:r w:rsidR="00330000">
          <w:rPr>
            <w:noProof/>
            <w:webHidden/>
          </w:rPr>
        </w:r>
        <w:r w:rsidR="00330000">
          <w:rPr>
            <w:noProof/>
            <w:webHidden/>
          </w:rPr>
          <w:fldChar w:fldCharType="separate"/>
        </w:r>
        <w:r w:rsidR="00330000">
          <w:rPr>
            <w:noProof/>
            <w:webHidden/>
          </w:rPr>
          <w:t>45</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18" w:history="1">
        <w:r w:rsidR="00330000" w:rsidRPr="00E9214A">
          <w:rPr>
            <w:rStyle w:val="a8"/>
            <w:noProof/>
          </w:rPr>
          <w:t>10.3</w:t>
        </w:r>
        <w:r w:rsidR="00330000">
          <w:rPr>
            <w:rFonts w:asciiTheme="minorHAnsi" w:eastAsiaTheme="minorEastAsia" w:hAnsiTheme="minorHAnsi" w:cstheme="minorBidi"/>
            <w:noProof/>
            <w:kern w:val="2"/>
            <w:szCs w:val="22"/>
          </w:rPr>
          <w:tab/>
        </w:r>
        <w:r w:rsidR="00330000" w:rsidRPr="00E9214A">
          <w:rPr>
            <w:rStyle w:val="a8"/>
            <w:rFonts w:hint="eastAsia"/>
            <w:noProof/>
          </w:rPr>
          <w:t>涉及基金管理人、基金财产、基金托管业务的诉讼</w:t>
        </w:r>
        <w:r w:rsidR="00330000">
          <w:rPr>
            <w:noProof/>
            <w:webHidden/>
          </w:rPr>
          <w:tab/>
        </w:r>
        <w:r w:rsidR="00330000">
          <w:rPr>
            <w:noProof/>
            <w:webHidden/>
          </w:rPr>
          <w:fldChar w:fldCharType="begin"/>
        </w:r>
        <w:r w:rsidR="00330000">
          <w:rPr>
            <w:noProof/>
            <w:webHidden/>
          </w:rPr>
          <w:instrText xml:space="preserve"> PAGEREF _Toc48658018 \h </w:instrText>
        </w:r>
        <w:r w:rsidR="00330000">
          <w:rPr>
            <w:noProof/>
            <w:webHidden/>
          </w:rPr>
        </w:r>
        <w:r w:rsidR="00330000">
          <w:rPr>
            <w:noProof/>
            <w:webHidden/>
          </w:rPr>
          <w:fldChar w:fldCharType="separate"/>
        </w:r>
        <w:r w:rsidR="00330000">
          <w:rPr>
            <w:noProof/>
            <w:webHidden/>
          </w:rPr>
          <w:t>46</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19" w:history="1">
        <w:r w:rsidR="00330000" w:rsidRPr="00E9214A">
          <w:rPr>
            <w:rStyle w:val="a8"/>
            <w:noProof/>
          </w:rPr>
          <w:t>10.4</w:t>
        </w:r>
        <w:r w:rsidR="00330000">
          <w:rPr>
            <w:rFonts w:asciiTheme="minorHAnsi" w:eastAsiaTheme="minorEastAsia" w:hAnsiTheme="minorHAnsi" w:cstheme="minorBidi"/>
            <w:noProof/>
            <w:kern w:val="2"/>
            <w:szCs w:val="22"/>
          </w:rPr>
          <w:tab/>
        </w:r>
        <w:r w:rsidR="00330000" w:rsidRPr="00E9214A">
          <w:rPr>
            <w:rStyle w:val="a8"/>
            <w:rFonts w:hint="eastAsia"/>
            <w:noProof/>
          </w:rPr>
          <w:t>基金投资策略的改变</w:t>
        </w:r>
        <w:r w:rsidR="00330000">
          <w:rPr>
            <w:noProof/>
            <w:webHidden/>
          </w:rPr>
          <w:tab/>
        </w:r>
        <w:r w:rsidR="00330000">
          <w:rPr>
            <w:noProof/>
            <w:webHidden/>
          </w:rPr>
          <w:fldChar w:fldCharType="begin"/>
        </w:r>
        <w:r w:rsidR="00330000">
          <w:rPr>
            <w:noProof/>
            <w:webHidden/>
          </w:rPr>
          <w:instrText xml:space="preserve"> PAGEREF _Toc48658019 \h </w:instrText>
        </w:r>
        <w:r w:rsidR="00330000">
          <w:rPr>
            <w:noProof/>
            <w:webHidden/>
          </w:rPr>
        </w:r>
        <w:r w:rsidR="00330000">
          <w:rPr>
            <w:noProof/>
            <w:webHidden/>
          </w:rPr>
          <w:fldChar w:fldCharType="separate"/>
        </w:r>
        <w:r w:rsidR="00330000">
          <w:rPr>
            <w:noProof/>
            <w:webHidden/>
          </w:rPr>
          <w:t>46</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20" w:history="1">
        <w:r w:rsidR="00330000" w:rsidRPr="00E9214A">
          <w:rPr>
            <w:rStyle w:val="a8"/>
            <w:noProof/>
          </w:rPr>
          <w:t>10.5</w:t>
        </w:r>
        <w:r w:rsidR="00330000" w:rsidRPr="00E9214A">
          <w:rPr>
            <w:rStyle w:val="a8"/>
            <w:rFonts w:hint="eastAsia"/>
            <w:noProof/>
          </w:rPr>
          <w:t>为基金进行审计的会计师事务所情况</w:t>
        </w:r>
        <w:r w:rsidR="00330000">
          <w:rPr>
            <w:noProof/>
            <w:webHidden/>
          </w:rPr>
          <w:tab/>
        </w:r>
        <w:r w:rsidR="00330000">
          <w:rPr>
            <w:noProof/>
            <w:webHidden/>
          </w:rPr>
          <w:fldChar w:fldCharType="begin"/>
        </w:r>
        <w:r w:rsidR="00330000">
          <w:rPr>
            <w:noProof/>
            <w:webHidden/>
          </w:rPr>
          <w:instrText xml:space="preserve"> PAGEREF _Toc48658020 \h </w:instrText>
        </w:r>
        <w:r w:rsidR="00330000">
          <w:rPr>
            <w:noProof/>
            <w:webHidden/>
          </w:rPr>
        </w:r>
        <w:r w:rsidR="00330000">
          <w:rPr>
            <w:noProof/>
            <w:webHidden/>
          </w:rPr>
          <w:fldChar w:fldCharType="separate"/>
        </w:r>
        <w:r w:rsidR="00330000">
          <w:rPr>
            <w:noProof/>
            <w:webHidden/>
          </w:rPr>
          <w:t>46</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21" w:history="1">
        <w:r w:rsidR="00330000" w:rsidRPr="00E9214A">
          <w:rPr>
            <w:rStyle w:val="a8"/>
            <w:noProof/>
          </w:rPr>
          <w:t>10.6</w:t>
        </w:r>
        <w:r w:rsidR="00330000">
          <w:rPr>
            <w:rFonts w:asciiTheme="minorHAnsi" w:eastAsiaTheme="minorEastAsia" w:hAnsiTheme="minorHAnsi" w:cstheme="minorBidi"/>
            <w:noProof/>
            <w:kern w:val="2"/>
            <w:szCs w:val="22"/>
          </w:rPr>
          <w:tab/>
        </w:r>
        <w:r w:rsidR="00330000" w:rsidRPr="00E9214A">
          <w:rPr>
            <w:rStyle w:val="a8"/>
            <w:rFonts w:hint="eastAsia"/>
            <w:noProof/>
          </w:rPr>
          <w:t>管理人、托管人及其高级管理人员受稽查或处罚等情况</w:t>
        </w:r>
        <w:r w:rsidR="00330000">
          <w:rPr>
            <w:noProof/>
            <w:webHidden/>
          </w:rPr>
          <w:tab/>
        </w:r>
        <w:r w:rsidR="00330000">
          <w:rPr>
            <w:noProof/>
            <w:webHidden/>
          </w:rPr>
          <w:fldChar w:fldCharType="begin"/>
        </w:r>
        <w:r w:rsidR="00330000">
          <w:rPr>
            <w:noProof/>
            <w:webHidden/>
          </w:rPr>
          <w:instrText xml:space="preserve"> PAGEREF _Toc48658021 \h </w:instrText>
        </w:r>
        <w:r w:rsidR="00330000">
          <w:rPr>
            <w:noProof/>
            <w:webHidden/>
          </w:rPr>
        </w:r>
        <w:r w:rsidR="00330000">
          <w:rPr>
            <w:noProof/>
            <w:webHidden/>
          </w:rPr>
          <w:fldChar w:fldCharType="separate"/>
        </w:r>
        <w:r w:rsidR="00330000">
          <w:rPr>
            <w:noProof/>
            <w:webHidden/>
          </w:rPr>
          <w:t>46</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22" w:history="1">
        <w:r w:rsidR="00330000" w:rsidRPr="00E9214A">
          <w:rPr>
            <w:rStyle w:val="a8"/>
            <w:noProof/>
          </w:rPr>
          <w:t>10.7</w:t>
        </w:r>
        <w:r w:rsidR="00330000">
          <w:rPr>
            <w:rFonts w:asciiTheme="minorHAnsi" w:eastAsiaTheme="minorEastAsia" w:hAnsiTheme="minorHAnsi" w:cstheme="minorBidi"/>
            <w:noProof/>
            <w:kern w:val="2"/>
            <w:szCs w:val="22"/>
          </w:rPr>
          <w:tab/>
        </w:r>
        <w:r w:rsidR="00330000" w:rsidRPr="00E9214A">
          <w:rPr>
            <w:rStyle w:val="a8"/>
            <w:rFonts w:hint="eastAsia"/>
            <w:noProof/>
          </w:rPr>
          <w:t>基金租用证券公司交易单元的有关情况</w:t>
        </w:r>
        <w:r w:rsidR="00330000">
          <w:rPr>
            <w:noProof/>
            <w:webHidden/>
          </w:rPr>
          <w:tab/>
        </w:r>
        <w:r w:rsidR="00330000">
          <w:rPr>
            <w:noProof/>
            <w:webHidden/>
          </w:rPr>
          <w:fldChar w:fldCharType="begin"/>
        </w:r>
        <w:r w:rsidR="00330000">
          <w:rPr>
            <w:noProof/>
            <w:webHidden/>
          </w:rPr>
          <w:instrText xml:space="preserve"> PAGEREF _Toc48658022 \h </w:instrText>
        </w:r>
        <w:r w:rsidR="00330000">
          <w:rPr>
            <w:noProof/>
            <w:webHidden/>
          </w:rPr>
        </w:r>
        <w:r w:rsidR="00330000">
          <w:rPr>
            <w:noProof/>
            <w:webHidden/>
          </w:rPr>
          <w:fldChar w:fldCharType="separate"/>
        </w:r>
        <w:r w:rsidR="00330000">
          <w:rPr>
            <w:noProof/>
            <w:webHidden/>
          </w:rPr>
          <w:t>46</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23" w:history="1">
        <w:r w:rsidR="00330000" w:rsidRPr="00E9214A">
          <w:rPr>
            <w:rStyle w:val="a8"/>
            <w:rFonts w:ascii="宋体" w:hAnsi="宋体" w:cs="Arial"/>
            <w:noProof/>
          </w:rPr>
          <w:t>10.8</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其他重大事件</w:t>
        </w:r>
        <w:r w:rsidR="00330000">
          <w:rPr>
            <w:noProof/>
            <w:webHidden/>
          </w:rPr>
          <w:tab/>
        </w:r>
        <w:r w:rsidR="00330000">
          <w:rPr>
            <w:noProof/>
            <w:webHidden/>
          </w:rPr>
          <w:fldChar w:fldCharType="begin"/>
        </w:r>
        <w:r w:rsidR="00330000">
          <w:rPr>
            <w:noProof/>
            <w:webHidden/>
          </w:rPr>
          <w:instrText xml:space="preserve"> PAGEREF _Toc48658023 \h </w:instrText>
        </w:r>
        <w:r w:rsidR="00330000">
          <w:rPr>
            <w:noProof/>
            <w:webHidden/>
          </w:rPr>
        </w:r>
        <w:r w:rsidR="00330000">
          <w:rPr>
            <w:noProof/>
            <w:webHidden/>
          </w:rPr>
          <w:fldChar w:fldCharType="separate"/>
        </w:r>
        <w:r w:rsidR="00330000">
          <w:rPr>
            <w:noProof/>
            <w:webHidden/>
          </w:rPr>
          <w:t>47</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24" w:history="1">
        <w:r w:rsidR="00330000" w:rsidRPr="00E9214A">
          <w:rPr>
            <w:rStyle w:val="a8"/>
            <w:noProof/>
          </w:rPr>
          <w:t>§11</w:t>
        </w:r>
        <w:r w:rsidR="00330000" w:rsidRPr="00E9214A">
          <w:rPr>
            <w:rStyle w:val="a8"/>
            <w:rFonts w:hint="eastAsia"/>
            <w:noProof/>
          </w:rPr>
          <w:t>影响投资者决策的其他重要信息</w:t>
        </w:r>
        <w:r w:rsidR="00330000">
          <w:rPr>
            <w:noProof/>
            <w:webHidden/>
          </w:rPr>
          <w:tab/>
        </w:r>
        <w:r w:rsidR="00330000">
          <w:rPr>
            <w:noProof/>
            <w:webHidden/>
          </w:rPr>
          <w:fldChar w:fldCharType="begin"/>
        </w:r>
        <w:r w:rsidR="00330000">
          <w:rPr>
            <w:noProof/>
            <w:webHidden/>
          </w:rPr>
          <w:instrText xml:space="preserve"> PAGEREF _Toc48658024 \h </w:instrText>
        </w:r>
        <w:r w:rsidR="00330000">
          <w:rPr>
            <w:noProof/>
            <w:webHidden/>
          </w:rPr>
        </w:r>
        <w:r w:rsidR="00330000">
          <w:rPr>
            <w:noProof/>
            <w:webHidden/>
          </w:rPr>
          <w:fldChar w:fldCharType="separate"/>
        </w:r>
        <w:r w:rsidR="00330000">
          <w:rPr>
            <w:noProof/>
            <w:webHidden/>
          </w:rPr>
          <w:t>48</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25" w:history="1">
        <w:r w:rsidR="00330000" w:rsidRPr="00E9214A">
          <w:rPr>
            <w:rStyle w:val="a8"/>
            <w:rFonts w:ascii="宋体" w:hAnsi="宋体" w:cs="Arial"/>
            <w:noProof/>
          </w:rPr>
          <w:t xml:space="preserve">11.1 </w:t>
        </w:r>
        <w:r w:rsidR="00330000" w:rsidRPr="00E9214A">
          <w:rPr>
            <w:rStyle w:val="a8"/>
            <w:rFonts w:ascii="宋体" w:hAnsi="宋体" w:cs="Arial" w:hint="eastAsia"/>
            <w:noProof/>
          </w:rPr>
          <w:t>报告期内单一投资者持有基金份额比例达到或超过</w:t>
        </w:r>
        <w:r w:rsidR="00330000" w:rsidRPr="00E9214A">
          <w:rPr>
            <w:rStyle w:val="a8"/>
            <w:rFonts w:ascii="宋体" w:hAnsi="宋体" w:cs="Arial"/>
            <w:noProof/>
          </w:rPr>
          <w:t>20%</w:t>
        </w:r>
        <w:r w:rsidR="00330000" w:rsidRPr="00E9214A">
          <w:rPr>
            <w:rStyle w:val="a8"/>
            <w:rFonts w:ascii="宋体" w:hAnsi="宋体" w:cs="Arial" w:hint="eastAsia"/>
            <w:noProof/>
          </w:rPr>
          <w:t>的情况</w:t>
        </w:r>
        <w:r w:rsidR="00330000">
          <w:rPr>
            <w:noProof/>
            <w:webHidden/>
          </w:rPr>
          <w:tab/>
        </w:r>
        <w:r w:rsidR="00330000">
          <w:rPr>
            <w:noProof/>
            <w:webHidden/>
          </w:rPr>
          <w:fldChar w:fldCharType="begin"/>
        </w:r>
        <w:r w:rsidR="00330000">
          <w:rPr>
            <w:noProof/>
            <w:webHidden/>
          </w:rPr>
          <w:instrText xml:space="preserve"> PAGEREF _Toc48658025 \h </w:instrText>
        </w:r>
        <w:r w:rsidR="00330000">
          <w:rPr>
            <w:noProof/>
            <w:webHidden/>
          </w:rPr>
        </w:r>
        <w:r w:rsidR="00330000">
          <w:rPr>
            <w:noProof/>
            <w:webHidden/>
          </w:rPr>
          <w:fldChar w:fldCharType="separate"/>
        </w:r>
        <w:r w:rsidR="00330000">
          <w:rPr>
            <w:noProof/>
            <w:webHidden/>
          </w:rPr>
          <w:t>48</w:t>
        </w:r>
        <w:r w:rsidR="00330000">
          <w:rPr>
            <w:noProof/>
            <w:webHidden/>
          </w:rPr>
          <w:fldChar w:fldCharType="end"/>
        </w:r>
      </w:hyperlink>
    </w:p>
    <w:p w:rsidR="00330000" w:rsidRDefault="00620165">
      <w:pPr>
        <w:pStyle w:val="22"/>
        <w:rPr>
          <w:rFonts w:asciiTheme="minorHAnsi" w:eastAsiaTheme="minorEastAsia" w:hAnsiTheme="minorHAnsi" w:cstheme="minorBidi"/>
          <w:noProof/>
          <w:kern w:val="2"/>
          <w:szCs w:val="22"/>
        </w:rPr>
      </w:pPr>
      <w:hyperlink w:anchor="_Toc48658026" w:history="1">
        <w:r w:rsidR="00330000" w:rsidRPr="00E9214A">
          <w:rPr>
            <w:rStyle w:val="a8"/>
            <w:noProof/>
          </w:rPr>
          <w:t>§12</w:t>
        </w:r>
        <w:r w:rsidR="00330000" w:rsidRPr="00E9214A">
          <w:rPr>
            <w:rStyle w:val="a8"/>
            <w:rFonts w:hint="eastAsia"/>
            <w:noProof/>
          </w:rPr>
          <w:t>备查文件目录</w:t>
        </w:r>
        <w:r w:rsidR="00330000">
          <w:rPr>
            <w:noProof/>
            <w:webHidden/>
          </w:rPr>
          <w:tab/>
        </w:r>
        <w:r w:rsidR="00330000">
          <w:rPr>
            <w:noProof/>
            <w:webHidden/>
          </w:rPr>
          <w:fldChar w:fldCharType="begin"/>
        </w:r>
        <w:r w:rsidR="00330000">
          <w:rPr>
            <w:noProof/>
            <w:webHidden/>
          </w:rPr>
          <w:instrText xml:space="preserve"> PAGEREF _Toc48658026 \h </w:instrText>
        </w:r>
        <w:r w:rsidR="00330000">
          <w:rPr>
            <w:noProof/>
            <w:webHidden/>
          </w:rPr>
        </w:r>
        <w:r w:rsidR="00330000">
          <w:rPr>
            <w:noProof/>
            <w:webHidden/>
          </w:rPr>
          <w:fldChar w:fldCharType="separate"/>
        </w:r>
        <w:r w:rsidR="00330000">
          <w:rPr>
            <w:noProof/>
            <w:webHidden/>
          </w:rPr>
          <w:t>48</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27" w:history="1">
        <w:r w:rsidR="00330000" w:rsidRPr="00E9214A">
          <w:rPr>
            <w:rStyle w:val="a8"/>
            <w:rFonts w:ascii="宋体" w:hAnsi="宋体" w:cs="Arial"/>
            <w:noProof/>
          </w:rPr>
          <w:t>12.1</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备查文件目录</w:t>
        </w:r>
        <w:r w:rsidR="00330000">
          <w:rPr>
            <w:noProof/>
            <w:webHidden/>
          </w:rPr>
          <w:tab/>
        </w:r>
        <w:r w:rsidR="00330000">
          <w:rPr>
            <w:noProof/>
            <w:webHidden/>
          </w:rPr>
          <w:fldChar w:fldCharType="begin"/>
        </w:r>
        <w:r w:rsidR="00330000">
          <w:rPr>
            <w:noProof/>
            <w:webHidden/>
          </w:rPr>
          <w:instrText xml:space="preserve"> PAGEREF _Toc48658027 \h </w:instrText>
        </w:r>
        <w:r w:rsidR="00330000">
          <w:rPr>
            <w:noProof/>
            <w:webHidden/>
          </w:rPr>
        </w:r>
        <w:r w:rsidR="00330000">
          <w:rPr>
            <w:noProof/>
            <w:webHidden/>
          </w:rPr>
          <w:fldChar w:fldCharType="separate"/>
        </w:r>
        <w:r w:rsidR="00330000">
          <w:rPr>
            <w:noProof/>
            <w:webHidden/>
          </w:rPr>
          <w:t>48</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28" w:history="1">
        <w:r w:rsidR="00330000" w:rsidRPr="00E9214A">
          <w:rPr>
            <w:rStyle w:val="a8"/>
            <w:rFonts w:ascii="宋体" w:hAnsi="宋体" w:cs="Arial"/>
            <w:noProof/>
          </w:rPr>
          <w:t>12.2</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存放地点</w:t>
        </w:r>
        <w:r w:rsidR="00330000">
          <w:rPr>
            <w:noProof/>
            <w:webHidden/>
          </w:rPr>
          <w:tab/>
        </w:r>
        <w:r w:rsidR="00330000">
          <w:rPr>
            <w:noProof/>
            <w:webHidden/>
          </w:rPr>
          <w:fldChar w:fldCharType="begin"/>
        </w:r>
        <w:r w:rsidR="00330000">
          <w:rPr>
            <w:noProof/>
            <w:webHidden/>
          </w:rPr>
          <w:instrText xml:space="preserve"> PAGEREF _Toc48658028 \h </w:instrText>
        </w:r>
        <w:r w:rsidR="00330000">
          <w:rPr>
            <w:noProof/>
            <w:webHidden/>
          </w:rPr>
        </w:r>
        <w:r w:rsidR="00330000">
          <w:rPr>
            <w:noProof/>
            <w:webHidden/>
          </w:rPr>
          <w:fldChar w:fldCharType="separate"/>
        </w:r>
        <w:r w:rsidR="00330000">
          <w:rPr>
            <w:noProof/>
            <w:webHidden/>
          </w:rPr>
          <w:t>48</w:t>
        </w:r>
        <w:r w:rsidR="00330000">
          <w:rPr>
            <w:noProof/>
            <w:webHidden/>
          </w:rPr>
          <w:fldChar w:fldCharType="end"/>
        </w:r>
      </w:hyperlink>
    </w:p>
    <w:p w:rsidR="00330000" w:rsidRDefault="00620165">
      <w:pPr>
        <w:pStyle w:val="22"/>
        <w:tabs>
          <w:tab w:val="left" w:pos="1260"/>
        </w:tabs>
        <w:rPr>
          <w:rFonts w:asciiTheme="minorHAnsi" w:eastAsiaTheme="minorEastAsia" w:hAnsiTheme="minorHAnsi" w:cstheme="minorBidi"/>
          <w:noProof/>
          <w:kern w:val="2"/>
          <w:szCs w:val="22"/>
        </w:rPr>
      </w:pPr>
      <w:hyperlink w:anchor="_Toc48658029" w:history="1">
        <w:r w:rsidR="00330000" w:rsidRPr="00E9214A">
          <w:rPr>
            <w:rStyle w:val="a8"/>
            <w:rFonts w:ascii="宋体" w:hAnsi="宋体" w:cs="Arial"/>
            <w:noProof/>
          </w:rPr>
          <w:t>12.3</w:t>
        </w:r>
        <w:r w:rsidR="00330000">
          <w:rPr>
            <w:rFonts w:asciiTheme="minorHAnsi" w:eastAsiaTheme="minorEastAsia" w:hAnsiTheme="minorHAnsi" w:cstheme="minorBidi"/>
            <w:noProof/>
            <w:kern w:val="2"/>
            <w:szCs w:val="22"/>
          </w:rPr>
          <w:tab/>
        </w:r>
        <w:r w:rsidR="00330000" w:rsidRPr="00E9214A">
          <w:rPr>
            <w:rStyle w:val="a8"/>
            <w:rFonts w:ascii="宋体" w:hAnsi="宋体" w:cs="Arial" w:hint="eastAsia"/>
            <w:noProof/>
          </w:rPr>
          <w:t>查阅方式</w:t>
        </w:r>
        <w:r w:rsidR="00330000">
          <w:rPr>
            <w:noProof/>
            <w:webHidden/>
          </w:rPr>
          <w:tab/>
        </w:r>
        <w:r w:rsidR="00330000">
          <w:rPr>
            <w:noProof/>
            <w:webHidden/>
          </w:rPr>
          <w:fldChar w:fldCharType="begin"/>
        </w:r>
        <w:r w:rsidR="00330000">
          <w:rPr>
            <w:noProof/>
            <w:webHidden/>
          </w:rPr>
          <w:instrText xml:space="preserve"> PAGEREF _Toc48658029 \h </w:instrText>
        </w:r>
        <w:r w:rsidR="00330000">
          <w:rPr>
            <w:noProof/>
            <w:webHidden/>
          </w:rPr>
        </w:r>
        <w:r w:rsidR="00330000">
          <w:rPr>
            <w:noProof/>
            <w:webHidden/>
          </w:rPr>
          <w:fldChar w:fldCharType="separate"/>
        </w:r>
        <w:r w:rsidR="00330000">
          <w:rPr>
            <w:noProof/>
            <w:webHidden/>
          </w:rPr>
          <w:t>49</w:t>
        </w:r>
        <w:r w:rsidR="00330000">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7970"/>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7971"/>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易方达瑞通灵活配置混合型证券投资基金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易方达瑞通混合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003839</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2016</w:t>
            </w:r>
            <w:r w:rsidRPr="001A7E24">
              <w:rPr>
                <w:szCs w:val="21"/>
              </w:rPr>
              <w:t>年</w:t>
            </w:r>
            <w:r w:rsidRPr="001A7E24">
              <w:rPr>
                <w:szCs w:val="21"/>
              </w:rPr>
              <w:t>12</w:t>
            </w:r>
            <w:r w:rsidRPr="001A7E24">
              <w:rPr>
                <w:szCs w:val="21"/>
              </w:rPr>
              <w:t>月</w:t>
            </w:r>
            <w:r w:rsidRPr="001A7E24">
              <w:rPr>
                <w:szCs w:val="21"/>
              </w:rPr>
              <w:t>7</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上海浦东发展银行股份有限公司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596,370,958.74</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易方达瑞通混合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易方达瑞通混合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003839</w:t>
            </w:r>
          </w:p>
        </w:tc>
        <w:tc>
          <w:tcPr>
            <w:tcW w:w="2553" w:type="dxa"/>
            <w:vAlign w:val="bottom"/>
          </w:tcPr>
          <w:p w:rsidR="00F23D65" w:rsidRPr="001A7E24" w:rsidRDefault="00F23D65" w:rsidP="002F1475">
            <w:pPr>
              <w:jc w:val="right"/>
              <w:rPr>
                <w:szCs w:val="21"/>
              </w:rPr>
            </w:pPr>
            <w:r w:rsidRPr="001A7E24">
              <w:rPr>
                <w:szCs w:val="21"/>
              </w:rPr>
              <w:t>003840</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595,969,098.35</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401,860.39</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7972"/>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并重点考虑债券市场情况，在固定收益类资产和权益类资产等资产类别之间进行动态配置，以确定资产的最优配置比例。本基金在债券投资上主要通过类属配置与券种选择两个层次进行投资管理。本基金在股票投资上结合对行业景气度、行业竞争格局的判断以及对公司基本面、估值水平等因素进行定量和定性的分析，选择优质行业、个股进行配置，追求业绩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×80%+</w:t>
            </w:r>
            <w:r w:rsidRPr="00340B86">
              <w:rPr>
                <w:szCs w:val="21"/>
              </w:rPr>
              <w:t>沪深</w:t>
            </w:r>
            <w:r w:rsidRPr="00340B86">
              <w:rPr>
                <w:szCs w:val="21"/>
              </w:rPr>
              <w:t>300</w:t>
            </w:r>
            <w:r w:rsidRPr="00340B86">
              <w:rPr>
                <w:szCs w:val="21"/>
              </w:rPr>
              <w:t>指数收益率</w:t>
            </w:r>
            <w:r w:rsidRPr="00340B86">
              <w:rPr>
                <w:szCs w:val="21"/>
              </w:rPr>
              <w:t>×20%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7973"/>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上海浦东发展银行股份有限公司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胡波</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021-61618888</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Hub5@spdb.com.cn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95528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021-63602540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上海市中山东一路</w:t>
            </w:r>
            <w:r w:rsidRPr="00340B86">
              <w:rPr>
                <w:color w:val="000000"/>
                <w:kern w:val="0"/>
                <w:szCs w:val="21"/>
              </w:rPr>
              <w:t>12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上海市北京东路</w:t>
            </w:r>
            <w:r w:rsidRPr="00340B86">
              <w:rPr>
                <w:color w:val="000000"/>
                <w:kern w:val="0"/>
                <w:szCs w:val="21"/>
              </w:rPr>
              <w:t>689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200001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郑杨</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7974"/>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7975"/>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7976"/>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7977"/>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易方达瑞通混合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易方达瑞通混合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79,501,314.05</w:t>
            </w:r>
          </w:p>
        </w:tc>
        <w:tc>
          <w:tcPr>
            <w:tcW w:w="2558" w:type="dxa"/>
            <w:vAlign w:val="bottom"/>
          </w:tcPr>
          <w:p w:rsidR="001548F9" w:rsidRPr="001A7E24" w:rsidRDefault="001548F9">
            <w:pPr>
              <w:jc w:val="right"/>
              <w:rPr>
                <w:szCs w:val="21"/>
              </w:rPr>
            </w:pPr>
            <w:r w:rsidRPr="001A7E24">
              <w:rPr>
                <w:szCs w:val="21"/>
              </w:rPr>
              <w:t>52,097.80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67,502,717.99</w:t>
            </w:r>
          </w:p>
        </w:tc>
        <w:tc>
          <w:tcPr>
            <w:tcW w:w="2558" w:type="dxa"/>
            <w:vAlign w:val="bottom"/>
          </w:tcPr>
          <w:p w:rsidR="001548F9" w:rsidRPr="001A7E24" w:rsidRDefault="001548F9">
            <w:pPr>
              <w:jc w:val="right"/>
              <w:rPr>
                <w:szCs w:val="21"/>
              </w:rPr>
            </w:pPr>
            <w:r w:rsidRPr="001A7E24">
              <w:rPr>
                <w:szCs w:val="21"/>
              </w:rPr>
              <w:t>44,249.42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0.1133</w:t>
            </w:r>
          </w:p>
        </w:tc>
        <w:tc>
          <w:tcPr>
            <w:tcW w:w="2558" w:type="dxa"/>
            <w:vAlign w:val="bottom"/>
          </w:tcPr>
          <w:p w:rsidR="001548F9" w:rsidRPr="001A7E24" w:rsidRDefault="001548F9">
            <w:pPr>
              <w:jc w:val="right"/>
              <w:rPr>
                <w:szCs w:val="21"/>
              </w:rPr>
            </w:pPr>
            <w:r w:rsidRPr="001A7E24">
              <w:rPr>
                <w:szCs w:val="21"/>
              </w:rPr>
              <w:t>0.1117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7.90%</w:t>
            </w:r>
          </w:p>
        </w:tc>
        <w:tc>
          <w:tcPr>
            <w:tcW w:w="2558" w:type="dxa"/>
            <w:vAlign w:val="bottom"/>
          </w:tcPr>
          <w:p w:rsidR="001548F9" w:rsidRPr="001A7E24" w:rsidRDefault="001548F9">
            <w:pPr>
              <w:jc w:val="right"/>
              <w:rPr>
                <w:szCs w:val="21"/>
              </w:rPr>
            </w:pPr>
            <w:r w:rsidRPr="001A7E24">
              <w:rPr>
                <w:szCs w:val="21"/>
              </w:rPr>
              <w:t>7.83%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8.14%</w:t>
            </w:r>
          </w:p>
        </w:tc>
        <w:tc>
          <w:tcPr>
            <w:tcW w:w="2558" w:type="dxa"/>
            <w:vAlign w:val="bottom"/>
          </w:tcPr>
          <w:p w:rsidR="001548F9" w:rsidRPr="001A7E24" w:rsidRDefault="001548F9">
            <w:pPr>
              <w:jc w:val="right"/>
              <w:rPr>
                <w:szCs w:val="21"/>
              </w:rPr>
            </w:pPr>
            <w:r w:rsidRPr="001A7E24">
              <w:rPr>
                <w:szCs w:val="21"/>
              </w:rPr>
              <w:t>8.03%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易方达瑞通混合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易方达瑞通混合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期末可供分配利润</w:t>
            </w:r>
          </w:p>
        </w:tc>
        <w:tc>
          <w:tcPr>
            <w:tcW w:w="2410" w:type="dxa"/>
            <w:vAlign w:val="bottom"/>
          </w:tcPr>
          <w:p w:rsidR="001548F9" w:rsidRPr="001A7E24" w:rsidRDefault="001548F9">
            <w:pPr>
              <w:jc w:val="right"/>
              <w:rPr>
                <w:szCs w:val="21"/>
              </w:rPr>
            </w:pPr>
            <w:r w:rsidRPr="001A7E24">
              <w:rPr>
                <w:szCs w:val="21"/>
              </w:rPr>
              <w:t>211,518,363.51</w:t>
            </w:r>
          </w:p>
        </w:tc>
        <w:tc>
          <w:tcPr>
            <w:tcW w:w="2558" w:type="dxa"/>
            <w:vAlign w:val="bottom"/>
          </w:tcPr>
          <w:p w:rsidR="001548F9" w:rsidRPr="001A7E24" w:rsidRDefault="001548F9">
            <w:pPr>
              <w:jc w:val="right"/>
              <w:rPr>
                <w:szCs w:val="21"/>
              </w:rPr>
            </w:pPr>
            <w:r w:rsidRPr="001A7E24">
              <w:rPr>
                <w:szCs w:val="21"/>
              </w:rPr>
              <w:t>140,385.80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0.3549</w:t>
            </w:r>
          </w:p>
        </w:tc>
        <w:tc>
          <w:tcPr>
            <w:tcW w:w="2558" w:type="dxa"/>
            <w:vAlign w:val="bottom"/>
          </w:tcPr>
          <w:p w:rsidR="001548F9" w:rsidRPr="001A7E24" w:rsidRDefault="001548F9">
            <w:pPr>
              <w:jc w:val="right"/>
              <w:rPr>
                <w:szCs w:val="21"/>
              </w:rPr>
            </w:pPr>
            <w:r w:rsidRPr="001A7E24">
              <w:rPr>
                <w:szCs w:val="21"/>
              </w:rPr>
              <w:t>0.3493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897,534,087.79</w:t>
            </w:r>
          </w:p>
        </w:tc>
        <w:tc>
          <w:tcPr>
            <w:tcW w:w="2558" w:type="dxa"/>
            <w:vAlign w:val="bottom"/>
          </w:tcPr>
          <w:p w:rsidR="001548F9" w:rsidRPr="001A7E24" w:rsidRDefault="001548F9">
            <w:pPr>
              <w:jc w:val="right"/>
              <w:rPr>
                <w:szCs w:val="21"/>
              </w:rPr>
            </w:pPr>
            <w:r w:rsidRPr="001A7E24">
              <w:rPr>
                <w:szCs w:val="21"/>
              </w:rPr>
              <w:t>602,008.53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1.5060</w:t>
            </w:r>
          </w:p>
        </w:tc>
        <w:tc>
          <w:tcPr>
            <w:tcW w:w="2558" w:type="dxa"/>
            <w:vAlign w:val="bottom"/>
          </w:tcPr>
          <w:p w:rsidR="001548F9" w:rsidRPr="001A7E24" w:rsidRDefault="001548F9">
            <w:pPr>
              <w:jc w:val="right"/>
              <w:rPr>
                <w:szCs w:val="21"/>
              </w:rPr>
            </w:pPr>
            <w:r w:rsidRPr="001A7E24">
              <w:rPr>
                <w:szCs w:val="21"/>
              </w:rPr>
              <w:t>1.4981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易方达瑞通混合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易方达瑞通混合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50.60%</w:t>
            </w:r>
          </w:p>
        </w:tc>
        <w:tc>
          <w:tcPr>
            <w:tcW w:w="2558" w:type="dxa"/>
            <w:vAlign w:val="center"/>
          </w:tcPr>
          <w:p w:rsidR="001548F9" w:rsidRPr="001A7E24" w:rsidRDefault="001548F9">
            <w:pPr>
              <w:jc w:val="right"/>
              <w:rPr>
                <w:szCs w:val="21"/>
              </w:rPr>
            </w:pPr>
            <w:r w:rsidRPr="001A7E24">
              <w:rPr>
                <w:szCs w:val="21"/>
              </w:rPr>
              <w:t>49.81%</w:t>
            </w:r>
          </w:p>
        </w:tc>
      </w:tr>
    </w:tbl>
    <w:p w:rsidR="00EA612B" w:rsidRDefault="00EF7A25">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EA612B" w:rsidRDefault="00EF7A25">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7978"/>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易方达瑞通混合A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EA612B">
        <w:tc>
          <w:tcPr>
            <w:tcW w:w="1620" w:type="dxa"/>
            <w:vAlign w:val="center"/>
          </w:tcPr>
          <w:p w:rsidR="00EA612B" w:rsidRDefault="00EF7A25">
            <w:pPr>
              <w:jc w:val="left"/>
            </w:pPr>
            <w:r>
              <w:rPr>
                <w:color w:val="000000"/>
                <w:szCs w:val="21"/>
              </w:rPr>
              <w:t>过去一个月</w:t>
            </w:r>
          </w:p>
        </w:tc>
        <w:tc>
          <w:tcPr>
            <w:tcW w:w="1350" w:type="dxa"/>
            <w:vAlign w:val="center"/>
          </w:tcPr>
          <w:p w:rsidR="00EA612B" w:rsidRDefault="00EF7A25">
            <w:pPr>
              <w:jc w:val="center"/>
            </w:pPr>
            <w:r>
              <w:rPr>
                <w:color w:val="000000"/>
                <w:szCs w:val="21"/>
              </w:rPr>
              <w:t>4.01%</w:t>
            </w:r>
          </w:p>
        </w:tc>
        <w:tc>
          <w:tcPr>
            <w:tcW w:w="1350" w:type="dxa"/>
            <w:vAlign w:val="center"/>
          </w:tcPr>
          <w:p w:rsidR="00EA612B" w:rsidRDefault="00EF7A25">
            <w:pPr>
              <w:jc w:val="center"/>
            </w:pPr>
            <w:r>
              <w:rPr>
                <w:color w:val="000000"/>
                <w:szCs w:val="21"/>
              </w:rPr>
              <w:t>0.33%</w:t>
            </w:r>
          </w:p>
        </w:tc>
        <w:tc>
          <w:tcPr>
            <w:tcW w:w="1350" w:type="dxa"/>
            <w:vAlign w:val="center"/>
          </w:tcPr>
          <w:p w:rsidR="00EA612B" w:rsidRDefault="00EF7A25">
            <w:pPr>
              <w:jc w:val="center"/>
            </w:pPr>
            <w:r>
              <w:rPr>
                <w:color w:val="000000"/>
                <w:szCs w:val="21"/>
              </w:rPr>
              <w:t>0.99%</w:t>
            </w:r>
          </w:p>
        </w:tc>
        <w:tc>
          <w:tcPr>
            <w:tcW w:w="1350" w:type="dxa"/>
            <w:vAlign w:val="center"/>
          </w:tcPr>
          <w:p w:rsidR="00EA612B" w:rsidRDefault="00EF7A25">
            <w:pPr>
              <w:jc w:val="center"/>
            </w:pPr>
            <w:r>
              <w:rPr>
                <w:color w:val="000000"/>
                <w:szCs w:val="21"/>
              </w:rPr>
              <w:t>0.19%</w:t>
            </w:r>
          </w:p>
        </w:tc>
        <w:tc>
          <w:tcPr>
            <w:tcW w:w="1350" w:type="dxa"/>
            <w:vAlign w:val="center"/>
          </w:tcPr>
          <w:p w:rsidR="00EA612B" w:rsidRDefault="00EF7A25">
            <w:pPr>
              <w:jc w:val="center"/>
            </w:pPr>
            <w:r>
              <w:rPr>
                <w:color w:val="000000"/>
                <w:szCs w:val="21"/>
              </w:rPr>
              <w:t>3.02%</w:t>
            </w:r>
          </w:p>
        </w:tc>
        <w:tc>
          <w:tcPr>
            <w:tcW w:w="1350" w:type="dxa"/>
            <w:vAlign w:val="center"/>
          </w:tcPr>
          <w:p w:rsidR="00EA612B" w:rsidRDefault="00EF7A25">
            <w:pPr>
              <w:jc w:val="center"/>
            </w:pPr>
            <w:r>
              <w:rPr>
                <w:color w:val="000000"/>
                <w:szCs w:val="21"/>
              </w:rPr>
              <w:t>0.14%</w:t>
            </w:r>
          </w:p>
        </w:tc>
      </w:tr>
      <w:tr w:rsidR="00EA612B">
        <w:tc>
          <w:tcPr>
            <w:tcW w:w="1620" w:type="dxa"/>
            <w:vAlign w:val="center"/>
          </w:tcPr>
          <w:p w:rsidR="00EA612B" w:rsidRDefault="00EF7A25">
            <w:pPr>
              <w:jc w:val="left"/>
            </w:pPr>
            <w:r>
              <w:rPr>
                <w:color w:val="000000"/>
                <w:szCs w:val="21"/>
              </w:rPr>
              <w:t>过去三个月</w:t>
            </w:r>
          </w:p>
        </w:tc>
        <w:tc>
          <w:tcPr>
            <w:tcW w:w="1350" w:type="dxa"/>
            <w:vAlign w:val="center"/>
          </w:tcPr>
          <w:p w:rsidR="00EA612B" w:rsidRDefault="00EF7A25">
            <w:pPr>
              <w:jc w:val="center"/>
            </w:pPr>
            <w:r>
              <w:rPr>
                <w:color w:val="000000"/>
                <w:szCs w:val="21"/>
              </w:rPr>
              <w:t>8.63%</w:t>
            </w:r>
          </w:p>
        </w:tc>
        <w:tc>
          <w:tcPr>
            <w:tcW w:w="1350" w:type="dxa"/>
            <w:vAlign w:val="center"/>
          </w:tcPr>
          <w:p w:rsidR="00EA612B" w:rsidRDefault="00EF7A25">
            <w:pPr>
              <w:jc w:val="center"/>
            </w:pPr>
            <w:r>
              <w:rPr>
                <w:color w:val="000000"/>
                <w:szCs w:val="21"/>
              </w:rPr>
              <w:t>0.32%</w:t>
            </w:r>
          </w:p>
        </w:tc>
        <w:tc>
          <w:tcPr>
            <w:tcW w:w="1350" w:type="dxa"/>
            <w:vAlign w:val="center"/>
          </w:tcPr>
          <w:p w:rsidR="00EA612B" w:rsidRDefault="00EF7A25">
            <w:pPr>
              <w:jc w:val="center"/>
            </w:pPr>
            <w:r>
              <w:rPr>
                <w:color w:val="000000"/>
                <w:szCs w:val="21"/>
              </w:rPr>
              <w:t>2.41%</w:t>
            </w:r>
          </w:p>
        </w:tc>
        <w:tc>
          <w:tcPr>
            <w:tcW w:w="1350" w:type="dxa"/>
            <w:vAlign w:val="center"/>
          </w:tcPr>
          <w:p w:rsidR="00EA612B" w:rsidRDefault="00EF7A25">
            <w:pPr>
              <w:jc w:val="center"/>
            </w:pPr>
            <w:r>
              <w:rPr>
                <w:color w:val="000000"/>
                <w:szCs w:val="21"/>
              </w:rPr>
              <w:t>0.20%</w:t>
            </w:r>
          </w:p>
        </w:tc>
        <w:tc>
          <w:tcPr>
            <w:tcW w:w="1350" w:type="dxa"/>
            <w:vAlign w:val="center"/>
          </w:tcPr>
          <w:p w:rsidR="00EA612B" w:rsidRDefault="00EF7A25">
            <w:pPr>
              <w:jc w:val="center"/>
            </w:pPr>
            <w:r>
              <w:rPr>
                <w:color w:val="000000"/>
                <w:szCs w:val="21"/>
              </w:rPr>
              <w:t>6.22%</w:t>
            </w:r>
          </w:p>
        </w:tc>
        <w:tc>
          <w:tcPr>
            <w:tcW w:w="1350" w:type="dxa"/>
            <w:vAlign w:val="center"/>
          </w:tcPr>
          <w:p w:rsidR="00EA612B" w:rsidRDefault="00EF7A25">
            <w:pPr>
              <w:jc w:val="center"/>
            </w:pPr>
            <w:r>
              <w:rPr>
                <w:color w:val="000000"/>
                <w:szCs w:val="21"/>
              </w:rPr>
              <w:t>0.12%</w:t>
            </w:r>
          </w:p>
        </w:tc>
      </w:tr>
      <w:tr w:rsidR="00EA612B">
        <w:tc>
          <w:tcPr>
            <w:tcW w:w="1620" w:type="dxa"/>
            <w:vAlign w:val="center"/>
          </w:tcPr>
          <w:p w:rsidR="00EA612B" w:rsidRDefault="00EF7A25">
            <w:pPr>
              <w:jc w:val="left"/>
            </w:pPr>
            <w:r>
              <w:rPr>
                <w:color w:val="000000"/>
                <w:szCs w:val="21"/>
              </w:rPr>
              <w:t>过去六个月</w:t>
            </w:r>
          </w:p>
        </w:tc>
        <w:tc>
          <w:tcPr>
            <w:tcW w:w="1350" w:type="dxa"/>
            <w:vAlign w:val="center"/>
          </w:tcPr>
          <w:p w:rsidR="00EA612B" w:rsidRDefault="00EF7A25">
            <w:pPr>
              <w:jc w:val="center"/>
            </w:pPr>
            <w:r>
              <w:rPr>
                <w:color w:val="000000"/>
                <w:szCs w:val="21"/>
              </w:rPr>
              <w:t>8.14%</w:t>
            </w:r>
          </w:p>
        </w:tc>
        <w:tc>
          <w:tcPr>
            <w:tcW w:w="1350" w:type="dxa"/>
            <w:vAlign w:val="center"/>
          </w:tcPr>
          <w:p w:rsidR="00EA612B" w:rsidRDefault="00EF7A25">
            <w:pPr>
              <w:jc w:val="center"/>
            </w:pPr>
            <w:r>
              <w:rPr>
                <w:color w:val="000000"/>
                <w:szCs w:val="21"/>
              </w:rPr>
              <w:t>0.53%</w:t>
            </w:r>
          </w:p>
        </w:tc>
        <w:tc>
          <w:tcPr>
            <w:tcW w:w="1350" w:type="dxa"/>
            <w:vAlign w:val="center"/>
          </w:tcPr>
          <w:p w:rsidR="00EA612B" w:rsidRDefault="00EF7A25">
            <w:pPr>
              <w:jc w:val="center"/>
            </w:pPr>
            <w:r>
              <w:rPr>
                <w:color w:val="000000"/>
                <w:szCs w:val="21"/>
              </w:rPr>
              <w:t>2.20%</w:t>
            </w:r>
          </w:p>
        </w:tc>
        <w:tc>
          <w:tcPr>
            <w:tcW w:w="1350" w:type="dxa"/>
            <w:vAlign w:val="center"/>
          </w:tcPr>
          <w:p w:rsidR="00EA612B" w:rsidRDefault="00EF7A25">
            <w:pPr>
              <w:jc w:val="center"/>
            </w:pPr>
            <w:r>
              <w:rPr>
                <w:color w:val="000000"/>
                <w:szCs w:val="21"/>
              </w:rPr>
              <w:t>0.28%</w:t>
            </w:r>
          </w:p>
        </w:tc>
        <w:tc>
          <w:tcPr>
            <w:tcW w:w="1350" w:type="dxa"/>
            <w:vAlign w:val="center"/>
          </w:tcPr>
          <w:p w:rsidR="00EA612B" w:rsidRDefault="00EF7A25">
            <w:pPr>
              <w:jc w:val="center"/>
            </w:pPr>
            <w:r>
              <w:rPr>
                <w:color w:val="000000"/>
                <w:szCs w:val="21"/>
              </w:rPr>
              <w:t>5.94%</w:t>
            </w:r>
          </w:p>
        </w:tc>
        <w:tc>
          <w:tcPr>
            <w:tcW w:w="1350" w:type="dxa"/>
            <w:vAlign w:val="center"/>
          </w:tcPr>
          <w:p w:rsidR="00EA612B" w:rsidRDefault="00EF7A25">
            <w:pPr>
              <w:jc w:val="center"/>
            </w:pPr>
            <w:r>
              <w:rPr>
                <w:color w:val="000000"/>
                <w:szCs w:val="21"/>
              </w:rPr>
              <w:t>0.25%</w:t>
            </w:r>
          </w:p>
        </w:tc>
      </w:tr>
      <w:tr w:rsidR="00EA612B">
        <w:tc>
          <w:tcPr>
            <w:tcW w:w="1620" w:type="dxa"/>
            <w:vAlign w:val="center"/>
          </w:tcPr>
          <w:p w:rsidR="00EA612B" w:rsidRDefault="00EF7A25">
            <w:pPr>
              <w:jc w:val="left"/>
            </w:pPr>
            <w:r>
              <w:rPr>
                <w:color w:val="000000"/>
                <w:szCs w:val="21"/>
              </w:rPr>
              <w:t>过去一年</w:t>
            </w:r>
          </w:p>
        </w:tc>
        <w:tc>
          <w:tcPr>
            <w:tcW w:w="1350" w:type="dxa"/>
            <w:vAlign w:val="center"/>
          </w:tcPr>
          <w:p w:rsidR="00EA612B" w:rsidRDefault="00EF7A25">
            <w:pPr>
              <w:jc w:val="center"/>
            </w:pPr>
            <w:r>
              <w:rPr>
                <w:color w:val="000000"/>
                <w:szCs w:val="21"/>
              </w:rPr>
              <w:t>19.96%</w:t>
            </w:r>
          </w:p>
        </w:tc>
        <w:tc>
          <w:tcPr>
            <w:tcW w:w="1350" w:type="dxa"/>
            <w:vAlign w:val="center"/>
          </w:tcPr>
          <w:p w:rsidR="00EA612B" w:rsidRDefault="00EF7A25">
            <w:pPr>
              <w:jc w:val="center"/>
            </w:pPr>
            <w:r>
              <w:rPr>
                <w:color w:val="000000"/>
                <w:szCs w:val="21"/>
              </w:rPr>
              <w:t>0.42%</w:t>
            </w:r>
          </w:p>
        </w:tc>
        <w:tc>
          <w:tcPr>
            <w:tcW w:w="1350" w:type="dxa"/>
            <w:vAlign w:val="center"/>
          </w:tcPr>
          <w:p w:rsidR="00EA612B" w:rsidRDefault="00EF7A25">
            <w:pPr>
              <w:jc w:val="center"/>
            </w:pPr>
            <w:r>
              <w:rPr>
                <w:color w:val="000000"/>
                <w:szCs w:val="21"/>
              </w:rPr>
              <w:t>5.86%</w:t>
            </w:r>
          </w:p>
        </w:tc>
        <w:tc>
          <w:tcPr>
            <w:tcW w:w="1350" w:type="dxa"/>
            <w:vAlign w:val="center"/>
          </w:tcPr>
          <w:p w:rsidR="00EA612B" w:rsidRDefault="00EF7A25">
            <w:pPr>
              <w:jc w:val="center"/>
            </w:pPr>
            <w:r>
              <w:rPr>
                <w:color w:val="000000"/>
                <w:szCs w:val="21"/>
              </w:rPr>
              <w:t>0.23%</w:t>
            </w:r>
          </w:p>
        </w:tc>
        <w:tc>
          <w:tcPr>
            <w:tcW w:w="1350" w:type="dxa"/>
            <w:vAlign w:val="center"/>
          </w:tcPr>
          <w:p w:rsidR="00EA612B" w:rsidRDefault="00EF7A25">
            <w:pPr>
              <w:jc w:val="center"/>
            </w:pPr>
            <w:r>
              <w:rPr>
                <w:color w:val="000000"/>
                <w:szCs w:val="21"/>
              </w:rPr>
              <w:t>14.10%</w:t>
            </w:r>
          </w:p>
        </w:tc>
        <w:tc>
          <w:tcPr>
            <w:tcW w:w="1350" w:type="dxa"/>
            <w:vAlign w:val="center"/>
          </w:tcPr>
          <w:p w:rsidR="00EA612B" w:rsidRDefault="00EF7A25">
            <w:pPr>
              <w:jc w:val="center"/>
            </w:pPr>
            <w:r>
              <w:rPr>
                <w:color w:val="000000"/>
                <w:szCs w:val="21"/>
              </w:rPr>
              <w:t>0.19%</w:t>
            </w:r>
          </w:p>
        </w:tc>
      </w:tr>
      <w:tr w:rsidR="00EA612B">
        <w:tc>
          <w:tcPr>
            <w:tcW w:w="1620" w:type="dxa"/>
            <w:vAlign w:val="center"/>
          </w:tcPr>
          <w:p w:rsidR="00EA612B" w:rsidRDefault="00EF7A25">
            <w:pPr>
              <w:jc w:val="left"/>
            </w:pPr>
            <w:r>
              <w:rPr>
                <w:color w:val="000000"/>
                <w:szCs w:val="21"/>
              </w:rPr>
              <w:t>过去三年</w:t>
            </w:r>
          </w:p>
        </w:tc>
        <w:tc>
          <w:tcPr>
            <w:tcW w:w="1350" w:type="dxa"/>
            <w:vAlign w:val="center"/>
          </w:tcPr>
          <w:p w:rsidR="00EA612B" w:rsidRDefault="00EF7A25">
            <w:pPr>
              <w:jc w:val="center"/>
            </w:pPr>
            <w:r>
              <w:rPr>
                <w:color w:val="000000"/>
                <w:szCs w:val="21"/>
              </w:rPr>
              <w:t>42.33%</w:t>
            </w:r>
          </w:p>
        </w:tc>
        <w:tc>
          <w:tcPr>
            <w:tcW w:w="1350" w:type="dxa"/>
            <w:vAlign w:val="center"/>
          </w:tcPr>
          <w:p w:rsidR="00EA612B" w:rsidRDefault="00EF7A25">
            <w:pPr>
              <w:jc w:val="center"/>
            </w:pPr>
            <w:r>
              <w:rPr>
                <w:color w:val="000000"/>
                <w:szCs w:val="21"/>
              </w:rPr>
              <w:t>0.40%</w:t>
            </w:r>
          </w:p>
        </w:tc>
        <w:tc>
          <w:tcPr>
            <w:tcW w:w="1350" w:type="dxa"/>
            <w:vAlign w:val="center"/>
          </w:tcPr>
          <w:p w:rsidR="00EA612B" w:rsidRDefault="00EF7A25">
            <w:pPr>
              <w:jc w:val="center"/>
            </w:pPr>
            <w:r>
              <w:rPr>
                <w:color w:val="000000"/>
                <w:szCs w:val="21"/>
              </w:rPr>
              <w:t>15.70%</w:t>
            </w:r>
          </w:p>
        </w:tc>
        <w:tc>
          <w:tcPr>
            <w:tcW w:w="1350" w:type="dxa"/>
            <w:vAlign w:val="center"/>
          </w:tcPr>
          <w:p w:rsidR="00EA612B" w:rsidRDefault="00EF7A25">
            <w:pPr>
              <w:jc w:val="center"/>
            </w:pPr>
            <w:r>
              <w:rPr>
                <w:color w:val="000000"/>
                <w:szCs w:val="21"/>
              </w:rPr>
              <w:t>0.24%</w:t>
            </w:r>
          </w:p>
        </w:tc>
        <w:tc>
          <w:tcPr>
            <w:tcW w:w="1350" w:type="dxa"/>
            <w:vAlign w:val="center"/>
          </w:tcPr>
          <w:p w:rsidR="00EA612B" w:rsidRDefault="00EF7A25">
            <w:pPr>
              <w:jc w:val="center"/>
            </w:pPr>
            <w:r>
              <w:rPr>
                <w:color w:val="000000"/>
                <w:szCs w:val="21"/>
              </w:rPr>
              <w:t>26.63%</w:t>
            </w:r>
          </w:p>
        </w:tc>
        <w:tc>
          <w:tcPr>
            <w:tcW w:w="1350" w:type="dxa"/>
            <w:vAlign w:val="center"/>
          </w:tcPr>
          <w:p w:rsidR="00EA612B" w:rsidRDefault="00EF7A25">
            <w:pPr>
              <w:jc w:val="center"/>
            </w:pPr>
            <w:r>
              <w:rPr>
                <w:color w:val="000000"/>
                <w:szCs w:val="21"/>
              </w:rPr>
              <w:t>0.16%</w:t>
            </w:r>
          </w:p>
        </w:tc>
      </w:tr>
      <w:tr w:rsidR="00EA612B">
        <w:tc>
          <w:tcPr>
            <w:tcW w:w="1620" w:type="dxa"/>
            <w:vAlign w:val="center"/>
          </w:tcPr>
          <w:p w:rsidR="00EA612B" w:rsidRDefault="00EF7A25">
            <w:pPr>
              <w:jc w:val="left"/>
            </w:pPr>
            <w:r>
              <w:rPr>
                <w:color w:val="000000"/>
                <w:szCs w:val="21"/>
              </w:rPr>
              <w:t>自基金合同生效起至今</w:t>
            </w:r>
          </w:p>
        </w:tc>
        <w:tc>
          <w:tcPr>
            <w:tcW w:w="1350" w:type="dxa"/>
            <w:vAlign w:val="center"/>
          </w:tcPr>
          <w:p w:rsidR="00EA612B" w:rsidRDefault="00EF7A25">
            <w:pPr>
              <w:jc w:val="center"/>
            </w:pPr>
            <w:r>
              <w:rPr>
                <w:color w:val="000000"/>
                <w:szCs w:val="21"/>
              </w:rPr>
              <w:t>50.60%</w:t>
            </w:r>
          </w:p>
        </w:tc>
        <w:tc>
          <w:tcPr>
            <w:tcW w:w="1350" w:type="dxa"/>
            <w:vAlign w:val="center"/>
          </w:tcPr>
          <w:p w:rsidR="00EA612B" w:rsidRDefault="00EF7A25">
            <w:pPr>
              <w:jc w:val="center"/>
            </w:pPr>
            <w:r>
              <w:rPr>
                <w:color w:val="000000"/>
                <w:szCs w:val="21"/>
              </w:rPr>
              <w:t>0.37%</w:t>
            </w:r>
          </w:p>
        </w:tc>
        <w:tc>
          <w:tcPr>
            <w:tcW w:w="1350" w:type="dxa"/>
            <w:vAlign w:val="center"/>
          </w:tcPr>
          <w:p w:rsidR="00EA612B" w:rsidRDefault="00EF7A25">
            <w:pPr>
              <w:jc w:val="center"/>
            </w:pPr>
            <w:r>
              <w:rPr>
                <w:color w:val="000000"/>
                <w:szCs w:val="21"/>
              </w:rPr>
              <w:t>16.63%</w:t>
            </w:r>
          </w:p>
        </w:tc>
        <w:tc>
          <w:tcPr>
            <w:tcW w:w="1350" w:type="dxa"/>
            <w:vAlign w:val="center"/>
          </w:tcPr>
          <w:p w:rsidR="00EA612B" w:rsidRDefault="00EF7A25">
            <w:pPr>
              <w:jc w:val="center"/>
            </w:pPr>
            <w:r>
              <w:rPr>
                <w:color w:val="000000"/>
                <w:szCs w:val="21"/>
              </w:rPr>
              <w:t>0.23%</w:t>
            </w:r>
          </w:p>
        </w:tc>
        <w:tc>
          <w:tcPr>
            <w:tcW w:w="1350" w:type="dxa"/>
            <w:vAlign w:val="center"/>
          </w:tcPr>
          <w:p w:rsidR="00EA612B" w:rsidRDefault="00EF7A25">
            <w:pPr>
              <w:jc w:val="center"/>
            </w:pPr>
            <w:r>
              <w:rPr>
                <w:color w:val="000000"/>
                <w:szCs w:val="21"/>
              </w:rPr>
              <w:t>33.97%</w:t>
            </w:r>
          </w:p>
        </w:tc>
        <w:tc>
          <w:tcPr>
            <w:tcW w:w="1350" w:type="dxa"/>
            <w:vAlign w:val="center"/>
          </w:tcPr>
          <w:p w:rsidR="00EA612B" w:rsidRDefault="00EF7A25">
            <w:pPr>
              <w:jc w:val="center"/>
            </w:pPr>
            <w:r>
              <w:rPr>
                <w:color w:val="000000"/>
                <w:szCs w:val="21"/>
              </w:rPr>
              <w:t>0.14%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易方达瑞通混合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EA612B">
        <w:tc>
          <w:tcPr>
            <w:tcW w:w="1620" w:type="dxa"/>
            <w:vAlign w:val="center"/>
          </w:tcPr>
          <w:p w:rsidR="00EA612B" w:rsidRDefault="00EF7A25">
            <w:pPr>
              <w:jc w:val="left"/>
            </w:pPr>
            <w:r>
              <w:rPr>
                <w:color w:val="000000"/>
                <w:szCs w:val="21"/>
              </w:rPr>
              <w:t>过去一个月</w:t>
            </w:r>
          </w:p>
        </w:tc>
        <w:tc>
          <w:tcPr>
            <w:tcW w:w="1350" w:type="dxa"/>
            <w:vAlign w:val="center"/>
          </w:tcPr>
          <w:p w:rsidR="00EA612B" w:rsidRDefault="00EF7A25">
            <w:pPr>
              <w:jc w:val="center"/>
            </w:pPr>
            <w:r>
              <w:rPr>
                <w:color w:val="000000"/>
                <w:szCs w:val="21"/>
              </w:rPr>
              <w:t>3.99%</w:t>
            </w:r>
          </w:p>
        </w:tc>
        <w:tc>
          <w:tcPr>
            <w:tcW w:w="1350" w:type="dxa"/>
            <w:vAlign w:val="center"/>
          </w:tcPr>
          <w:p w:rsidR="00EA612B" w:rsidRDefault="00EF7A25">
            <w:pPr>
              <w:jc w:val="center"/>
            </w:pPr>
            <w:r>
              <w:rPr>
                <w:color w:val="000000"/>
                <w:szCs w:val="21"/>
              </w:rPr>
              <w:t>0.33%</w:t>
            </w:r>
          </w:p>
        </w:tc>
        <w:tc>
          <w:tcPr>
            <w:tcW w:w="1350" w:type="dxa"/>
            <w:vAlign w:val="center"/>
          </w:tcPr>
          <w:p w:rsidR="00EA612B" w:rsidRDefault="00EF7A25">
            <w:pPr>
              <w:jc w:val="center"/>
            </w:pPr>
            <w:r>
              <w:rPr>
                <w:color w:val="000000"/>
                <w:szCs w:val="21"/>
              </w:rPr>
              <w:t>0.99%</w:t>
            </w:r>
          </w:p>
        </w:tc>
        <w:tc>
          <w:tcPr>
            <w:tcW w:w="1350" w:type="dxa"/>
            <w:vAlign w:val="center"/>
          </w:tcPr>
          <w:p w:rsidR="00EA612B" w:rsidRDefault="00EF7A25">
            <w:pPr>
              <w:jc w:val="center"/>
            </w:pPr>
            <w:r>
              <w:rPr>
                <w:color w:val="000000"/>
                <w:szCs w:val="21"/>
              </w:rPr>
              <w:t>0.19%</w:t>
            </w:r>
          </w:p>
        </w:tc>
        <w:tc>
          <w:tcPr>
            <w:tcW w:w="1350" w:type="dxa"/>
            <w:vAlign w:val="center"/>
          </w:tcPr>
          <w:p w:rsidR="00EA612B" w:rsidRDefault="00EF7A25">
            <w:pPr>
              <w:jc w:val="center"/>
            </w:pPr>
            <w:r>
              <w:rPr>
                <w:color w:val="000000"/>
                <w:szCs w:val="21"/>
              </w:rPr>
              <w:t>3.00%</w:t>
            </w:r>
          </w:p>
        </w:tc>
        <w:tc>
          <w:tcPr>
            <w:tcW w:w="1350" w:type="dxa"/>
            <w:vAlign w:val="center"/>
          </w:tcPr>
          <w:p w:rsidR="00EA612B" w:rsidRDefault="00EF7A25">
            <w:pPr>
              <w:jc w:val="center"/>
            </w:pPr>
            <w:r>
              <w:rPr>
                <w:color w:val="000000"/>
                <w:szCs w:val="21"/>
              </w:rPr>
              <w:t>0.14%</w:t>
            </w:r>
          </w:p>
        </w:tc>
      </w:tr>
      <w:tr w:rsidR="00EA612B">
        <w:tc>
          <w:tcPr>
            <w:tcW w:w="1620" w:type="dxa"/>
            <w:vAlign w:val="center"/>
          </w:tcPr>
          <w:p w:rsidR="00EA612B" w:rsidRDefault="00EF7A25">
            <w:pPr>
              <w:jc w:val="left"/>
            </w:pPr>
            <w:r>
              <w:rPr>
                <w:color w:val="000000"/>
                <w:szCs w:val="21"/>
              </w:rPr>
              <w:t>过去三个月</w:t>
            </w:r>
          </w:p>
        </w:tc>
        <w:tc>
          <w:tcPr>
            <w:tcW w:w="1350" w:type="dxa"/>
            <w:vAlign w:val="center"/>
          </w:tcPr>
          <w:p w:rsidR="00EA612B" w:rsidRDefault="00EF7A25">
            <w:pPr>
              <w:jc w:val="center"/>
            </w:pPr>
            <w:r>
              <w:rPr>
                <w:color w:val="000000"/>
                <w:szCs w:val="21"/>
              </w:rPr>
              <w:t>8.57%</w:t>
            </w:r>
          </w:p>
        </w:tc>
        <w:tc>
          <w:tcPr>
            <w:tcW w:w="1350" w:type="dxa"/>
            <w:vAlign w:val="center"/>
          </w:tcPr>
          <w:p w:rsidR="00EA612B" w:rsidRDefault="00EF7A25">
            <w:pPr>
              <w:jc w:val="center"/>
            </w:pPr>
            <w:r>
              <w:rPr>
                <w:color w:val="000000"/>
                <w:szCs w:val="21"/>
              </w:rPr>
              <w:t>0.32%</w:t>
            </w:r>
          </w:p>
        </w:tc>
        <w:tc>
          <w:tcPr>
            <w:tcW w:w="1350" w:type="dxa"/>
            <w:vAlign w:val="center"/>
          </w:tcPr>
          <w:p w:rsidR="00EA612B" w:rsidRDefault="00EF7A25">
            <w:pPr>
              <w:jc w:val="center"/>
            </w:pPr>
            <w:r>
              <w:rPr>
                <w:color w:val="000000"/>
                <w:szCs w:val="21"/>
              </w:rPr>
              <w:t>2.41%</w:t>
            </w:r>
          </w:p>
        </w:tc>
        <w:tc>
          <w:tcPr>
            <w:tcW w:w="1350" w:type="dxa"/>
            <w:vAlign w:val="center"/>
          </w:tcPr>
          <w:p w:rsidR="00EA612B" w:rsidRDefault="00EF7A25">
            <w:pPr>
              <w:jc w:val="center"/>
            </w:pPr>
            <w:r>
              <w:rPr>
                <w:color w:val="000000"/>
                <w:szCs w:val="21"/>
              </w:rPr>
              <w:t>0.20%</w:t>
            </w:r>
          </w:p>
        </w:tc>
        <w:tc>
          <w:tcPr>
            <w:tcW w:w="1350" w:type="dxa"/>
            <w:vAlign w:val="center"/>
          </w:tcPr>
          <w:p w:rsidR="00EA612B" w:rsidRDefault="00EF7A25">
            <w:pPr>
              <w:jc w:val="center"/>
            </w:pPr>
            <w:r>
              <w:rPr>
                <w:color w:val="000000"/>
                <w:szCs w:val="21"/>
              </w:rPr>
              <w:t>6.16%</w:t>
            </w:r>
          </w:p>
        </w:tc>
        <w:tc>
          <w:tcPr>
            <w:tcW w:w="1350" w:type="dxa"/>
            <w:vAlign w:val="center"/>
          </w:tcPr>
          <w:p w:rsidR="00EA612B" w:rsidRDefault="00EF7A25">
            <w:pPr>
              <w:jc w:val="center"/>
            </w:pPr>
            <w:r>
              <w:rPr>
                <w:color w:val="000000"/>
                <w:szCs w:val="21"/>
              </w:rPr>
              <w:t>0.12%</w:t>
            </w:r>
          </w:p>
        </w:tc>
      </w:tr>
      <w:tr w:rsidR="00EA612B">
        <w:tc>
          <w:tcPr>
            <w:tcW w:w="1620" w:type="dxa"/>
            <w:vAlign w:val="center"/>
          </w:tcPr>
          <w:p w:rsidR="00EA612B" w:rsidRDefault="00EF7A25">
            <w:pPr>
              <w:jc w:val="left"/>
            </w:pPr>
            <w:r>
              <w:rPr>
                <w:color w:val="000000"/>
                <w:szCs w:val="21"/>
              </w:rPr>
              <w:t>过去六个月</w:t>
            </w:r>
          </w:p>
        </w:tc>
        <w:tc>
          <w:tcPr>
            <w:tcW w:w="1350" w:type="dxa"/>
            <w:vAlign w:val="center"/>
          </w:tcPr>
          <w:p w:rsidR="00EA612B" w:rsidRDefault="00EF7A25">
            <w:pPr>
              <w:jc w:val="center"/>
            </w:pPr>
            <w:r>
              <w:rPr>
                <w:color w:val="000000"/>
                <w:szCs w:val="21"/>
              </w:rPr>
              <w:t>8.03%</w:t>
            </w:r>
          </w:p>
        </w:tc>
        <w:tc>
          <w:tcPr>
            <w:tcW w:w="1350" w:type="dxa"/>
            <w:vAlign w:val="center"/>
          </w:tcPr>
          <w:p w:rsidR="00EA612B" w:rsidRDefault="00EF7A25">
            <w:pPr>
              <w:jc w:val="center"/>
            </w:pPr>
            <w:r>
              <w:rPr>
                <w:color w:val="000000"/>
                <w:szCs w:val="21"/>
              </w:rPr>
              <w:t>0.53%</w:t>
            </w:r>
          </w:p>
        </w:tc>
        <w:tc>
          <w:tcPr>
            <w:tcW w:w="1350" w:type="dxa"/>
            <w:vAlign w:val="center"/>
          </w:tcPr>
          <w:p w:rsidR="00EA612B" w:rsidRDefault="00EF7A25">
            <w:pPr>
              <w:jc w:val="center"/>
            </w:pPr>
            <w:r>
              <w:rPr>
                <w:color w:val="000000"/>
                <w:szCs w:val="21"/>
              </w:rPr>
              <w:t>2.20%</w:t>
            </w:r>
          </w:p>
        </w:tc>
        <w:tc>
          <w:tcPr>
            <w:tcW w:w="1350" w:type="dxa"/>
            <w:vAlign w:val="center"/>
          </w:tcPr>
          <w:p w:rsidR="00EA612B" w:rsidRDefault="00EF7A25">
            <w:pPr>
              <w:jc w:val="center"/>
            </w:pPr>
            <w:r>
              <w:rPr>
                <w:color w:val="000000"/>
                <w:szCs w:val="21"/>
              </w:rPr>
              <w:t>0.28%</w:t>
            </w:r>
          </w:p>
        </w:tc>
        <w:tc>
          <w:tcPr>
            <w:tcW w:w="1350" w:type="dxa"/>
            <w:vAlign w:val="center"/>
          </w:tcPr>
          <w:p w:rsidR="00EA612B" w:rsidRDefault="00EF7A25">
            <w:pPr>
              <w:jc w:val="center"/>
            </w:pPr>
            <w:r>
              <w:rPr>
                <w:color w:val="000000"/>
                <w:szCs w:val="21"/>
              </w:rPr>
              <w:t>5.83%</w:t>
            </w:r>
          </w:p>
        </w:tc>
        <w:tc>
          <w:tcPr>
            <w:tcW w:w="1350" w:type="dxa"/>
            <w:vAlign w:val="center"/>
          </w:tcPr>
          <w:p w:rsidR="00EA612B" w:rsidRDefault="00EF7A25">
            <w:pPr>
              <w:jc w:val="center"/>
            </w:pPr>
            <w:r>
              <w:rPr>
                <w:color w:val="000000"/>
                <w:szCs w:val="21"/>
              </w:rPr>
              <w:t>0.25%</w:t>
            </w:r>
          </w:p>
        </w:tc>
      </w:tr>
      <w:tr w:rsidR="00EA612B">
        <w:tc>
          <w:tcPr>
            <w:tcW w:w="1620" w:type="dxa"/>
            <w:vAlign w:val="center"/>
          </w:tcPr>
          <w:p w:rsidR="00EA612B" w:rsidRDefault="00EF7A25">
            <w:pPr>
              <w:jc w:val="left"/>
            </w:pPr>
            <w:r>
              <w:rPr>
                <w:color w:val="000000"/>
                <w:szCs w:val="21"/>
              </w:rPr>
              <w:t>过去一年</w:t>
            </w:r>
          </w:p>
        </w:tc>
        <w:tc>
          <w:tcPr>
            <w:tcW w:w="1350" w:type="dxa"/>
            <w:vAlign w:val="center"/>
          </w:tcPr>
          <w:p w:rsidR="00EA612B" w:rsidRDefault="00EF7A25">
            <w:pPr>
              <w:jc w:val="center"/>
            </w:pPr>
            <w:r>
              <w:rPr>
                <w:color w:val="000000"/>
                <w:szCs w:val="21"/>
              </w:rPr>
              <w:t>19.75%</w:t>
            </w:r>
          </w:p>
        </w:tc>
        <w:tc>
          <w:tcPr>
            <w:tcW w:w="1350" w:type="dxa"/>
            <w:vAlign w:val="center"/>
          </w:tcPr>
          <w:p w:rsidR="00EA612B" w:rsidRDefault="00EF7A25">
            <w:pPr>
              <w:jc w:val="center"/>
            </w:pPr>
            <w:r>
              <w:rPr>
                <w:color w:val="000000"/>
                <w:szCs w:val="21"/>
              </w:rPr>
              <w:t>0.42%</w:t>
            </w:r>
          </w:p>
        </w:tc>
        <w:tc>
          <w:tcPr>
            <w:tcW w:w="1350" w:type="dxa"/>
            <w:vAlign w:val="center"/>
          </w:tcPr>
          <w:p w:rsidR="00EA612B" w:rsidRDefault="00EF7A25">
            <w:pPr>
              <w:jc w:val="center"/>
            </w:pPr>
            <w:r>
              <w:rPr>
                <w:color w:val="000000"/>
                <w:szCs w:val="21"/>
              </w:rPr>
              <w:t>5.86%</w:t>
            </w:r>
          </w:p>
        </w:tc>
        <w:tc>
          <w:tcPr>
            <w:tcW w:w="1350" w:type="dxa"/>
            <w:vAlign w:val="center"/>
          </w:tcPr>
          <w:p w:rsidR="00EA612B" w:rsidRDefault="00EF7A25">
            <w:pPr>
              <w:jc w:val="center"/>
            </w:pPr>
            <w:r>
              <w:rPr>
                <w:color w:val="000000"/>
                <w:szCs w:val="21"/>
              </w:rPr>
              <w:t>0.23%</w:t>
            </w:r>
          </w:p>
        </w:tc>
        <w:tc>
          <w:tcPr>
            <w:tcW w:w="1350" w:type="dxa"/>
            <w:vAlign w:val="center"/>
          </w:tcPr>
          <w:p w:rsidR="00EA612B" w:rsidRDefault="00EF7A25">
            <w:pPr>
              <w:jc w:val="center"/>
            </w:pPr>
            <w:r>
              <w:rPr>
                <w:color w:val="000000"/>
                <w:szCs w:val="21"/>
              </w:rPr>
              <w:t>13.89%</w:t>
            </w:r>
          </w:p>
        </w:tc>
        <w:tc>
          <w:tcPr>
            <w:tcW w:w="1350" w:type="dxa"/>
            <w:vAlign w:val="center"/>
          </w:tcPr>
          <w:p w:rsidR="00EA612B" w:rsidRDefault="00EF7A25">
            <w:pPr>
              <w:jc w:val="center"/>
            </w:pPr>
            <w:r>
              <w:rPr>
                <w:color w:val="000000"/>
                <w:szCs w:val="21"/>
              </w:rPr>
              <w:t>0.19%</w:t>
            </w:r>
          </w:p>
        </w:tc>
      </w:tr>
      <w:tr w:rsidR="00EA612B">
        <w:tc>
          <w:tcPr>
            <w:tcW w:w="1620" w:type="dxa"/>
            <w:vAlign w:val="center"/>
          </w:tcPr>
          <w:p w:rsidR="00EA612B" w:rsidRDefault="00EF7A25">
            <w:pPr>
              <w:jc w:val="left"/>
            </w:pPr>
            <w:r>
              <w:rPr>
                <w:color w:val="000000"/>
                <w:szCs w:val="21"/>
              </w:rPr>
              <w:t>过去三年</w:t>
            </w:r>
          </w:p>
        </w:tc>
        <w:tc>
          <w:tcPr>
            <w:tcW w:w="1350" w:type="dxa"/>
            <w:vAlign w:val="center"/>
          </w:tcPr>
          <w:p w:rsidR="00EA612B" w:rsidRDefault="00EF7A25">
            <w:pPr>
              <w:jc w:val="center"/>
            </w:pPr>
            <w:r>
              <w:rPr>
                <w:color w:val="000000"/>
                <w:szCs w:val="21"/>
              </w:rPr>
              <w:t>41.74%</w:t>
            </w:r>
          </w:p>
        </w:tc>
        <w:tc>
          <w:tcPr>
            <w:tcW w:w="1350" w:type="dxa"/>
            <w:vAlign w:val="center"/>
          </w:tcPr>
          <w:p w:rsidR="00EA612B" w:rsidRDefault="00EF7A25">
            <w:pPr>
              <w:jc w:val="center"/>
            </w:pPr>
            <w:r>
              <w:rPr>
                <w:color w:val="000000"/>
                <w:szCs w:val="21"/>
              </w:rPr>
              <w:t>0.40%</w:t>
            </w:r>
          </w:p>
        </w:tc>
        <w:tc>
          <w:tcPr>
            <w:tcW w:w="1350" w:type="dxa"/>
            <w:vAlign w:val="center"/>
          </w:tcPr>
          <w:p w:rsidR="00EA612B" w:rsidRDefault="00EF7A25">
            <w:pPr>
              <w:jc w:val="center"/>
            </w:pPr>
            <w:r>
              <w:rPr>
                <w:color w:val="000000"/>
                <w:szCs w:val="21"/>
              </w:rPr>
              <w:t>15.70%</w:t>
            </w:r>
          </w:p>
        </w:tc>
        <w:tc>
          <w:tcPr>
            <w:tcW w:w="1350" w:type="dxa"/>
            <w:vAlign w:val="center"/>
          </w:tcPr>
          <w:p w:rsidR="00EA612B" w:rsidRDefault="00EF7A25">
            <w:pPr>
              <w:jc w:val="center"/>
            </w:pPr>
            <w:r>
              <w:rPr>
                <w:color w:val="000000"/>
                <w:szCs w:val="21"/>
              </w:rPr>
              <w:t>0.24%</w:t>
            </w:r>
          </w:p>
        </w:tc>
        <w:tc>
          <w:tcPr>
            <w:tcW w:w="1350" w:type="dxa"/>
            <w:vAlign w:val="center"/>
          </w:tcPr>
          <w:p w:rsidR="00EA612B" w:rsidRDefault="00EF7A25">
            <w:pPr>
              <w:jc w:val="center"/>
            </w:pPr>
            <w:r>
              <w:rPr>
                <w:color w:val="000000"/>
                <w:szCs w:val="21"/>
              </w:rPr>
              <w:t>26.04%</w:t>
            </w:r>
          </w:p>
        </w:tc>
        <w:tc>
          <w:tcPr>
            <w:tcW w:w="1350" w:type="dxa"/>
            <w:vAlign w:val="center"/>
          </w:tcPr>
          <w:p w:rsidR="00EA612B" w:rsidRDefault="00EF7A25">
            <w:pPr>
              <w:jc w:val="center"/>
            </w:pPr>
            <w:r>
              <w:rPr>
                <w:color w:val="000000"/>
                <w:szCs w:val="21"/>
              </w:rPr>
              <w:t>0.16%</w:t>
            </w:r>
          </w:p>
        </w:tc>
      </w:tr>
      <w:tr w:rsidR="00EA612B">
        <w:tc>
          <w:tcPr>
            <w:tcW w:w="1620" w:type="dxa"/>
            <w:vAlign w:val="center"/>
          </w:tcPr>
          <w:p w:rsidR="00EA612B" w:rsidRDefault="00EF7A25">
            <w:pPr>
              <w:jc w:val="left"/>
            </w:pPr>
            <w:r>
              <w:rPr>
                <w:color w:val="000000"/>
                <w:szCs w:val="21"/>
              </w:rPr>
              <w:t>自基金合同生效起至今</w:t>
            </w:r>
          </w:p>
        </w:tc>
        <w:tc>
          <w:tcPr>
            <w:tcW w:w="1350" w:type="dxa"/>
            <w:vAlign w:val="center"/>
          </w:tcPr>
          <w:p w:rsidR="00EA612B" w:rsidRDefault="00EF7A25">
            <w:pPr>
              <w:jc w:val="center"/>
            </w:pPr>
            <w:r>
              <w:rPr>
                <w:color w:val="000000"/>
                <w:szCs w:val="21"/>
              </w:rPr>
              <w:t>49.81%</w:t>
            </w:r>
          </w:p>
        </w:tc>
        <w:tc>
          <w:tcPr>
            <w:tcW w:w="1350" w:type="dxa"/>
            <w:vAlign w:val="center"/>
          </w:tcPr>
          <w:p w:rsidR="00EA612B" w:rsidRDefault="00EF7A25">
            <w:pPr>
              <w:jc w:val="center"/>
            </w:pPr>
            <w:r>
              <w:rPr>
                <w:color w:val="000000"/>
                <w:szCs w:val="21"/>
              </w:rPr>
              <w:t>0.37%</w:t>
            </w:r>
          </w:p>
        </w:tc>
        <w:tc>
          <w:tcPr>
            <w:tcW w:w="1350" w:type="dxa"/>
            <w:vAlign w:val="center"/>
          </w:tcPr>
          <w:p w:rsidR="00EA612B" w:rsidRDefault="00EF7A25">
            <w:pPr>
              <w:jc w:val="center"/>
            </w:pPr>
            <w:r>
              <w:rPr>
                <w:color w:val="000000"/>
                <w:szCs w:val="21"/>
              </w:rPr>
              <w:t>16.63%</w:t>
            </w:r>
          </w:p>
        </w:tc>
        <w:tc>
          <w:tcPr>
            <w:tcW w:w="1350" w:type="dxa"/>
            <w:vAlign w:val="center"/>
          </w:tcPr>
          <w:p w:rsidR="00EA612B" w:rsidRDefault="00EF7A25">
            <w:pPr>
              <w:jc w:val="center"/>
            </w:pPr>
            <w:r>
              <w:rPr>
                <w:color w:val="000000"/>
                <w:szCs w:val="21"/>
              </w:rPr>
              <w:t>0.23%</w:t>
            </w:r>
          </w:p>
        </w:tc>
        <w:tc>
          <w:tcPr>
            <w:tcW w:w="1350" w:type="dxa"/>
            <w:vAlign w:val="center"/>
          </w:tcPr>
          <w:p w:rsidR="00EA612B" w:rsidRDefault="00EF7A25">
            <w:pPr>
              <w:jc w:val="center"/>
            </w:pPr>
            <w:r>
              <w:rPr>
                <w:color w:val="000000"/>
                <w:szCs w:val="21"/>
              </w:rPr>
              <w:t>33.18%</w:t>
            </w:r>
          </w:p>
        </w:tc>
        <w:tc>
          <w:tcPr>
            <w:tcW w:w="1350" w:type="dxa"/>
            <w:vAlign w:val="center"/>
          </w:tcPr>
          <w:p w:rsidR="00EA612B" w:rsidRDefault="00EF7A25">
            <w:pPr>
              <w:jc w:val="center"/>
            </w:pPr>
            <w:r>
              <w:rPr>
                <w:color w:val="000000"/>
                <w:szCs w:val="21"/>
              </w:rPr>
              <w:t>0.14%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易方达瑞通灵活配置混合型证券投资基金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2016</w:t>
      </w:r>
      <w:r w:rsidRPr="00B42AC3">
        <w:rPr>
          <w:szCs w:val="21"/>
        </w:rPr>
        <w:t>年</w:t>
      </w:r>
      <w:r w:rsidRPr="00B42AC3">
        <w:rPr>
          <w:szCs w:val="21"/>
        </w:rPr>
        <w:t>12</w:t>
      </w:r>
      <w:r w:rsidRPr="00B42AC3">
        <w:rPr>
          <w:szCs w:val="21"/>
        </w:rPr>
        <w:t>月</w:t>
      </w:r>
      <w:r w:rsidRPr="00B42AC3">
        <w:rPr>
          <w:szCs w:val="21"/>
        </w:rPr>
        <w:t>7</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易方达瑞通混合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易方达瑞通混合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lastRenderedPageBreak/>
        <w:t>注：自基金合同生效至报告期末，</w:t>
      </w:r>
      <w:r w:rsidRPr="00683042">
        <w:rPr>
          <w:kern w:val="0"/>
          <w:szCs w:val="21"/>
        </w:rPr>
        <w:t>A</w:t>
      </w:r>
      <w:r w:rsidRPr="00683042">
        <w:rPr>
          <w:kern w:val="0"/>
          <w:szCs w:val="21"/>
        </w:rPr>
        <w:t>类基金份额净值增长率为</w:t>
      </w:r>
      <w:r w:rsidRPr="00683042">
        <w:rPr>
          <w:kern w:val="0"/>
          <w:szCs w:val="21"/>
        </w:rPr>
        <w:t>50.60%</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49.81%</w:t>
      </w:r>
      <w:r w:rsidRPr="00683042">
        <w:rPr>
          <w:kern w:val="0"/>
          <w:szCs w:val="21"/>
        </w:rPr>
        <w:t>，同期业绩比较基准收益率为</w:t>
      </w:r>
      <w:r w:rsidRPr="00683042">
        <w:rPr>
          <w:kern w:val="0"/>
          <w:szCs w:val="21"/>
        </w:rPr>
        <w:t>16.63%</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7979"/>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7980"/>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EA612B">
        <w:tc>
          <w:tcPr>
            <w:tcW w:w="464" w:type="dxa"/>
            <w:vAlign w:val="center"/>
          </w:tcPr>
          <w:p w:rsidR="00EA612B" w:rsidRDefault="00EF7A25">
            <w:pPr>
              <w:jc w:val="center"/>
            </w:pPr>
            <w:r>
              <w:rPr>
                <w:color w:val="000000"/>
                <w:szCs w:val="21"/>
              </w:rPr>
              <w:t>林森</w:t>
            </w:r>
          </w:p>
        </w:tc>
        <w:tc>
          <w:tcPr>
            <w:tcW w:w="3402" w:type="dxa"/>
            <w:vAlign w:val="center"/>
          </w:tcPr>
          <w:p w:rsidR="00EA612B" w:rsidRDefault="00EF7A25">
            <w:pPr>
              <w:jc w:val="left"/>
            </w:pPr>
            <w:r>
              <w:rPr>
                <w:color w:val="000000"/>
                <w:szCs w:val="21"/>
              </w:rPr>
              <w:t>本基金的基金经理、易方达安心回馈混合型证券投资基金的基金经理、易方达瑞程灵活配置混合型证券投资基金的基金经理、易方达瑞弘灵活配置混合型证券投资基金的基金经理、易方达裕祥回报债券型证券投资基金的基金经理、易方达瑞选灵活配置混合型证券投资基金的基金经理（自</w:t>
            </w:r>
            <w:r>
              <w:rPr>
                <w:color w:val="000000"/>
                <w:szCs w:val="21"/>
              </w:rPr>
              <w:t>2017</w:t>
            </w:r>
            <w:r>
              <w:rPr>
                <w:color w:val="000000"/>
                <w:szCs w:val="21"/>
              </w:rPr>
              <w:t>年</w:t>
            </w:r>
            <w:r>
              <w:rPr>
                <w:color w:val="000000"/>
                <w:szCs w:val="21"/>
              </w:rPr>
              <w:t>12</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20</w:t>
            </w:r>
            <w:r>
              <w:rPr>
                <w:color w:val="000000"/>
                <w:szCs w:val="21"/>
              </w:rPr>
              <w:t>日）、易方达裕景添利</w:t>
            </w:r>
            <w:r>
              <w:rPr>
                <w:color w:val="000000"/>
                <w:szCs w:val="21"/>
              </w:rPr>
              <w:t>6</w:t>
            </w:r>
            <w:r>
              <w:rPr>
                <w:color w:val="000000"/>
                <w:szCs w:val="21"/>
              </w:rPr>
              <w:t>个月定期开放债券型证券投资基金的基金经理、易方达高等级信用债债券型证券投资基金的基金经理、固定收益投资部总经理助理、投资经理</w:t>
            </w:r>
          </w:p>
        </w:tc>
        <w:tc>
          <w:tcPr>
            <w:tcW w:w="709" w:type="dxa"/>
            <w:vAlign w:val="center"/>
          </w:tcPr>
          <w:p w:rsidR="00EA612B" w:rsidRDefault="00EF7A25">
            <w:pPr>
              <w:jc w:val="center"/>
            </w:pPr>
            <w:r>
              <w:rPr>
                <w:color w:val="000000"/>
                <w:szCs w:val="21"/>
              </w:rPr>
              <w:t>2017-03-07</w:t>
            </w:r>
          </w:p>
        </w:tc>
        <w:tc>
          <w:tcPr>
            <w:tcW w:w="708" w:type="dxa"/>
            <w:vAlign w:val="center"/>
          </w:tcPr>
          <w:p w:rsidR="00EA612B" w:rsidRDefault="00EF7A25">
            <w:pPr>
              <w:jc w:val="center"/>
            </w:pPr>
            <w:r>
              <w:rPr>
                <w:color w:val="000000"/>
                <w:szCs w:val="21"/>
              </w:rPr>
              <w:t>-</w:t>
            </w:r>
          </w:p>
        </w:tc>
        <w:tc>
          <w:tcPr>
            <w:tcW w:w="709" w:type="dxa"/>
            <w:vAlign w:val="center"/>
          </w:tcPr>
          <w:p w:rsidR="00EA612B" w:rsidRDefault="00EF7A25">
            <w:pPr>
              <w:jc w:val="center"/>
            </w:pPr>
            <w:r>
              <w:rPr>
                <w:color w:val="000000"/>
                <w:szCs w:val="21"/>
              </w:rPr>
              <w:t>10</w:t>
            </w:r>
            <w:r>
              <w:rPr>
                <w:color w:val="000000"/>
                <w:szCs w:val="21"/>
              </w:rPr>
              <w:t>年</w:t>
            </w:r>
          </w:p>
        </w:tc>
        <w:tc>
          <w:tcPr>
            <w:tcW w:w="3548" w:type="dxa"/>
            <w:vAlign w:val="center"/>
          </w:tcPr>
          <w:p w:rsidR="00EA612B" w:rsidRDefault="00EF7A25">
            <w:r>
              <w:rPr>
                <w:color w:val="000000"/>
                <w:szCs w:val="21"/>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Cs w:val="21"/>
              </w:rPr>
              <w:t>6</w:t>
            </w:r>
            <w:r>
              <w:rPr>
                <w:color w:val="000000"/>
                <w:szCs w:val="21"/>
              </w:rPr>
              <w:t>个月定期开放债券型证券投资基金基金经理助理、易方达高等级信用债债券型证券投资基金基金经理助理。</w:t>
            </w:r>
          </w:p>
        </w:tc>
      </w:tr>
    </w:tbl>
    <w:p w:rsidR="00EA612B" w:rsidRDefault="00EF7A25">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w:t>
      </w:r>
      <w:r>
        <w:rPr>
          <w:rFonts w:eastAsiaTheme="minorEastAsia"/>
          <w:kern w:val="0"/>
          <w:szCs w:val="21"/>
        </w:rPr>
        <w:lastRenderedPageBreak/>
        <w:t>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EA612B" w:rsidRDefault="00EF7A25">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B25EAD" w:rsidRDefault="00A00A18" w:rsidP="00B25EAD">
      <w:pPr>
        <w:spacing w:line="360" w:lineRule="auto"/>
        <w:ind w:firstLineChars="196" w:firstLine="413"/>
        <w:rPr>
          <w:rFonts w:ascii="宋体" w:hAnsi="宋体"/>
          <w:b/>
          <w:bCs/>
          <w:color w:val="000000"/>
          <w:szCs w:val="21"/>
        </w:rPr>
      </w:pPr>
      <w:bookmarkStart w:id="26" w:name="_Hlk44921484"/>
      <w:r>
        <w:rPr>
          <w:rFonts w:ascii="宋体" w:hAnsi="宋体" w:hint="eastAsia"/>
          <w:b/>
          <w:bCs/>
          <w:color w:val="000000"/>
          <w:szCs w:val="21"/>
        </w:rPr>
        <w:t>4.1.3 期末兼任私募资产管理计划投资经理的基金经理同时管理的产品情况</w:t>
      </w:r>
      <w:bookmarkEnd w:id="2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林森</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39,028,877,781.28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2015-11-28</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4,969,780,725.75</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2018-12-25</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0.00</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43,998,658,507.03</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EA612B" w:rsidRDefault="00EF7A25">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任职时间</w:t>
      </w:r>
      <w:r>
        <w:rPr>
          <w:rFonts w:eastAsiaTheme="minorEastAsia"/>
          <w:kern w:val="0"/>
          <w:szCs w:val="21"/>
        </w:rPr>
        <w:t>”</w:t>
      </w:r>
      <w:r>
        <w:rPr>
          <w:rFonts w:eastAsiaTheme="minorEastAsia"/>
          <w:kern w:val="0"/>
          <w:szCs w:val="21"/>
        </w:rPr>
        <w:t>为首次开始管理上表中本类产品的时间。</w:t>
      </w:r>
    </w:p>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2.</w:t>
      </w:r>
      <w:r w:rsidRPr="00C52803">
        <w:rPr>
          <w:rFonts w:eastAsiaTheme="minorEastAsia"/>
          <w:kern w:val="0"/>
          <w:szCs w:val="21"/>
        </w:rPr>
        <w:t>报告期内，林森于</w:t>
      </w:r>
      <w:r w:rsidRPr="00C52803">
        <w:rPr>
          <w:rFonts w:eastAsiaTheme="minorEastAsia"/>
          <w:kern w:val="0"/>
          <w:szCs w:val="21"/>
        </w:rPr>
        <w:t>2020</w:t>
      </w:r>
      <w:r w:rsidRPr="00C52803">
        <w:rPr>
          <w:rFonts w:eastAsiaTheme="minorEastAsia"/>
          <w:kern w:val="0"/>
          <w:szCs w:val="21"/>
        </w:rPr>
        <w:t>年</w:t>
      </w:r>
      <w:r w:rsidRPr="00C52803">
        <w:rPr>
          <w:rFonts w:eastAsiaTheme="minorEastAsia"/>
          <w:kern w:val="0"/>
          <w:szCs w:val="21"/>
        </w:rPr>
        <w:t>3</w:t>
      </w:r>
      <w:r w:rsidRPr="00C52803">
        <w:rPr>
          <w:rFonts w:eastAsiaTheme="minorEastAsia"/>
          <w:kern w:val="0"/>
          <w:szCs w:val="21"/>
        </w:rPr>
        <w:t>月</w:t>
      </w:r>
      <w:r w:rsidRPr="00C52803">
        <w:rPr>
          <w:rFonts w:eastAsiaTheme="minorEastAsia"/>
          <w:kern w:val="0"/>
          <w:szCs w:val="21"/>
        </w:rPr>
        <w:t>21</w:t>
      </w:r>
      <w:r w:rsidRPr="00C52803">
        <w:rPr>
          <w:rFonts w:eastAsiaTheme="minorEastAsia"/>
          <w:kern w:val="0"/>
          <w:szCs w:val="21"/>
        </w:rPr>
        <w:t>日离任</w:t>
      </w:r>
      <w:r w:rsidRPr="00C52803">
        <w:rPr>
          <w:rFonts w:eastAsiaTheme="minorEastAsia"/>
          <w:kern w:val="0"/>
          <w:szCs w:val="21"/>
        </w:rPr>
        <w:t>1</w:t>
      </w:r>
      <w:r w:rsidRPr="00C52803">
        <w:rPr>
          <w:rFonts w:eastAsiaTheme="minorEastAsia"/>
          <w:kern w:val="0"/>
          <w:szCs w:val="21"/>
        </w:rPr>
        <w:t>个公募基金，于</w:t>
      </w:r>
      <w:r w:rsidRPr="00C52803">
        <w:rPr>
          <w:rFonts w:eastAsiaTheme="minorEastAsia"/>
          <w:kern w:val="0"/>
          <w:szCs w:val="21"/>
        </w:rPr>
        <w:t>2020</w:t>
      </w:r>
      <w:r w:rsidRPr="00C52803">
        <w:rPr>
          <w:rFonts w:eastAsiaTheme="minorEastAsia"/>
          <w:kern w:val="0"/>
          <w:szCs w:val="21"/>
        </w:rPr>
        <w:t>年</w:t>
      </w:r>
      <w:r w:rsidRPr="00C52803">
        <w:rPr>
          <w:rFonts w:eastAsiaTheme="minorEastAsia"/>
          <w:kern w:val="0"/>
          <w:szCs w:val="21"/>
        </w:rPr>
        <w:t>5</w:t>
      </w:r>
      <w:r w:rsidRPr="00C52803">
        <w:rPr>
          <w:rFonts w:eastAsiaTheme="minorEastAsia"/>
          <w:kern w:val="0"/>
          <w:szCs w:val="21"/>
        </w:rPr>
        <w:t>月</w:t>
      </w:r>
      <w:r w:rsidRPr="00C52803">
        <w:rPr>
          <w:rFonts w:eastAsiaTheme="minorEastAsia"/>
          <w:kern w:val="0"/>
          <w:szCs w:val="21"/>
        </w:rPr>
        <w:t>12</w:t>
      </w:r>
      <w:r w:rsidRPr="00C52803">
        <w:rPr>
          <w:rFonts w:eastAsiaTheme="minorEastAsia"/>
          <w:kern w:val="0"/>
          <w:szCs w:val="21"/>
        </w:rPr>
        <w:t>日离任</w:t>
      </w:r>
      <w:r w:rsidRPr="00C52803">
        <w:rPr>
          <w:rFonts w:eastAsiaTheme="minorEastAsia"/>
          <w:kern w:val="0"/>
          <w:szCs w:val="21"/>
        </w:rPr>
        <w:t>1</w:t>
      </w:r>
      <w:r w:rsidRPr="00C52803">
        <w:rPr>
          <w:rFonts w:eastAsiaTheme="minorEastAsia"/>
          <w:kern w:val="0"/>
          <w:szCs w:val="21"/>
        </w:rPr>
        <w:t>个私募资产管理计划。</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7981"/>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7982"/>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EA612B" w:rsidRDefault="00EF7A25">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7983"/>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EA612B" w:rsidRDefault="00EF7A25">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EA612B" w:rsidRDefault="00EF7A25">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资产配置方面，本组合基本维持稳定。债券方面整体以杠杆票息策略为主，权益部分仍以自下而上选股为主要策略。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1.5060</w:t>
      </w:r>
      <w:r w:rsidRPr="00A62732">
        <w:rPr>
          <w:kern w:val="0"/>
          <w:szCs w:val="21"/>
        </w:rPr>
        <w:t>元，本报告期份额净值增长率为</w:t>
      </w:r>
      <w:r w:rsidRPr="00A62732">
        <w:rPr>
          <w:kern w:val="0"/>
          <w:szCs w:val="21"/>
        </w:rPr>
        <w:t>8.14%</w:t>
      </w:r>
      <w:r w:rsidRPr="00A62732">
        <w:rPr>
          <w:kern w:val="0"/>
          <w:szCs w:val="21"/>
        </w:rPr>
        <w:t>，同期业绩比较基准收益率为</w:t>
      </w:r>
      <w:r w:rsidRPr="00A62732">
        <w:rPr>
          <w:kern w:val="0"/>
          <w:szCs w:val="21"/>
        </w:rPr>
        <w:t>2.20%</w:t>
      </w:r>
      <w:r w:rsidRPr="00A62732">
        <w:rPr>
          <w:kern w:val="0"/>
          <w:szCs w:val="21"/>
        </w:rPr>
        <w:t>；</w:t>
      </w:r>
      <w:r w:rsidRPr="00A62732">
        <w:rPr>
          <w:kern w:val="0"/>
          <w:szCs w:val="21"/>
        </w:rPr>
        <w:t>C</w:t>
      </w:r>
      <w:r w:rsidRPr="00A62732">
        <w:rPr>
          <w:kern w:val="0"/>
          <w:szCs w:val="21"/>
        </w:rPr>
        <w:t>类基金份额净值为</w:t>
      </w:r>
      <w:r w:rsidRPr="00A62732">
        <w:rPr>
          <w:kern w:val="0"/>
          <w:szCs w:val="21"/>
        </w:rPr>
        <w:t>1.4981</w:t>
      </w:r>
      <w:r w:rsidRPr="00A62732">
        <w:rPr>
          <w:kern w:val="0"/>
          <w:szCs w:val="21"/>
        </w:rPr>
        <w:t>元，本报告期份额净值增长率为</w:t>
      </w:r>
      <w:r w:rsidRPr="00A62732">
        <w:rPr>
          <w:kern w:val="0"/>
          <w:szCs w:val="21"/>
        </w:rPr>
        <w:t>8.03%</w:t>
      </w:r>
      <w:r w:rsidRPr="00A62732">
        <w:rPr>
          <w:kern w:val="0"/>
          <w:szCs w:val="21"/>
        </w:rPr>
        <w:t>，同期业绩比较基准收益率为</w:t>
      </w:r>
      <w:r w:rsidRPr="00A62732">
        <w:rPr>
          <w:kern w:val="0"/>
          <w:szCs w:val="21"/>
        </w:rPr>
        <w:t>2.20%</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7984"/>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EA612B" w:rsidRDefault="00EF7A25">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w:t>
      </w:r>
      <w:r>
        <w:rPr>
          <w:kern w:val="0"/>
          <w:szCs w:val="21"/>
        </w:rPr>
        <w:lastRenderedPageBreak/>
        <w:t>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与债券市场都呈现结构性机会。流动性充裕环境下仍利于权益市场的估值修复，经济慢复苏有望支撑盈利底企稳。债市方面，由于利率水平前期上行较多，具备一定的安全边际。当前货币政策收紧的可能性较小，收益率可能以震荡行情为主。本基金仍将适度保留相对稳定的权益仓位，自下而上精选个股，始终做好风险控制。债券部分维持信用债杠杆的票息策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7985"/>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EA612B" w:rsidRDefault="00EF7A25">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7986"/>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EA612B" w:rsidRDefault="00EF7A25">
      <w:pPr>
        <w:tabs>
          <w:tab w:val="left" w:pos="426"/>
        </w:tabs>
        <w:spacing w:line="360" w:lineRule="auto"/>
        <w:ind w:firstLineChars="200" w:firstLine="420"/>
        <w:jc w:val="left"/>
        <w:rPr>
          <w:kern w:val="0"/>
          <w:szCs w:val="21"/>
        </w:rPr>
      </w:pPr>
      <w:r>
        <w:rPr>
          <w:kern w:val="0"/>
          <w:szCs w:val="21"/>
        </w:rPr>
        <w:t>易方达瑞通混合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易方达瑞通混合</w:t>
      </w:r>
      <w:r w:rsidRPr="00A62732">
        <w:rPr>
          <w:kern w:val="0"/>
          <w:szCs w:val="21"/>
        </w:rPr>
        <w:t>C:</w:t>
      </w:r>
      <w:r w:rsidRPr="00A62732">
        <w:rPr>
          <w:kern w:val="0"/>
          <w:szCs w:val="21"/>
        </w:rPr>
        <w:t>本报告期内未实施利润分配。</w:t>
      </w:r>
    </w:p>
    <w:p w:rsidR="00C24DE6" w:rsidRPr="00C24DE6" w:rsidRDefault="00C24DE6" w:rsidP="002811E3">
      <w:pPr>
        <w:pStyle w:val="20"/>
        <w:tabs>
          <w:tab w:val="num" w:pos="992"/>
        </w:tabs>
        <w:spacing w:beforeLines="100" w:before="312" w:afterLines="100" w:after="312"/>
        <w:ind w:left="992" w:hanging="567"/>
        <w:rPr>
          <w:rFonts w:ascii="宋体" w:hAnsi="宋体" w:cs="Arial"/>
          <w:color w:val="000000"/>
          <w:sz w:val="21"/>
          <w:szCs w:val="21"/>
        </w:rPr>
      </w:pPr>
      <w:bookmarkStart w:id="40" w:name="_Toc48657987"/>
      <w:r w:rsidRPr="00C24DE6">
        <w:rPr>
          <w:rFonts w:ascii="宋体" w:hAnsi="宋体" w:cs="Arial" w:hint="eastAsia"/>
          <w:color w:val="000000"/>
          <w:sz w:val="21"/>
          <w:szCs w:val="21"/>
        </w:rPr>
        <w:lastRenderedPageBreak/>
        <w:t>4.8</w:t>
      </w:r>
      <w:r w:rsidR="006167B4" w:rsidRPr="00530FFD">
        <w:rPr>
          <w:rFonts w:ascii="宋体" w:hAnsi="宋体" w:cs="Arial"/>
          <w:color w:val="000000"/>
          <w:sz w:val="21"/>
          <w:szCs w:val="21"/>
        </w:rPr>
        <w:tab/>
      </w:r>
      <w:r w:rsidRPr="00C24DE6">
        <w:rPr>
          <w:rFonts w:ascii="宋体" w:hAnsi="宋体" w:cs="Arial" w:hint="eastAsia"/>
          <w:color w:val="000000"/>
          <w:sz w:val="21"/>
          <w:szCs w:val="21"/>
        </w:rPr>
        <w:t>报告期内管理人对本基金持有人数或基金资产净值预警情形的说明</w:t>
      </w:r>
      <w:bookmarkEnd w:id="40"/>
    </w:p>
    <w:p w:rsidR="00C24DE6" w:rsidRPr="00A62732" w:rsidRDefault="00C24DE6"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2020</w:t>
      </w:r>
      <w:r w:rsidRPr="00A62732">
        <w:rPr>
          <w:kern w:val="0"/>
          <w:szCs w:val="21"/>
        </w:rPr>
        <w:t>年</w:t>
      </w:r>
      <w:r w:rsidRPr="00A62732">
        <w:rPr>
          <w:kern w:val="0"/>
          <w:szCs w:val="21"/>
        </w:rPr>
        <w:t>5</w:t>
      </w:r>
      <w:r w:rsidRPr="00A62732">
        <w:rPr>
          <w:kern w:val="0"/>
          <w:szCs w:val="21"/>
        </w:rPr>
        <w:t>月</w:t>
      </w:r>
      <w:r w:rsidRPr="00A62732">
        <w:rPr>
          <w:kern w:val="0"/>
          <w:szCs w:val="21"/>
        </w:rPr>
        <w:t>28</w:t>
      </w:r>
      <w:r w:rsidRPr="00A62732">
        <w:rPr>
          <w:kern w:val="0"/>
          <w:szCs w:val="21"/>
        </w:rPr>
        <w:t>日至</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23</w:t>
      </w:r>
      <w:r w:rsidRPr="00A62732">
        <w:rPr>
          <w:kern w:val="0"/>
          <w:szCs w:val="21"/>
        </w:rPr>
        <w:t>日，本基金均存在连续二十个工作日基金份额持有人数量不满二百人的情形。</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1" w:name="_Toc225498263"/>
      <w:bookmarkStart w:id="42" w:name="_Toc4865798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1"/>
      <w:bookmarkEnd w:id="42"/>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4"/>
      <w:bookmarkStart w:id="44" w:name="_Toc4865798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3"/>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本报告期内，上海浦东发展银行股份有限公司（以下简称</w:t>
      </w:r>
      <w:r w:rsidRPr="00A62732">
        <w:rPr>
          <w:kern w:val="0"/>
          <w:szCs w:val="21"/>
        </w:rPr>
        <w:t>“</w:t>
      </w:r>
      <w:r w:rsidRPr="00A62732">
        <w:rPr>
          <w:kern w:val="0"/>
          <w:szCs w:val="21"/>
        </w:rPr>
        <w:t>本托管人</w:t>
      </w:r>
      <w:r w:rsidRPr="00A62732">
        <w:rPr>
          <w:kern w:val="0"/>
          <w:szCs w:val="21"/>
        </w:rPr>
        <w:t>”</w:t>
      </w:r>
      <w:r w:rsidRPr="00A62732">
        <w:rPr>
          <w:kern w:val="0"/>
          <w:szCs w:val="21"/>
        </w:rPr>
        <w:t>）在对易方达瑞通灵活配置混合型证券投资基金的托管过程中，严格遵守《中华人民共和国证券投资基金法》及其他有关法律法规、基金合同、托管协议的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5"/>
      <w:bookmarkStart w:id="46" w:name="_Toc4865799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5"/>
      <w:r w:rsidRPr="007D44A6">
        <w:rPr>
          <w:rFonts w:ascii="宋体" w:hAnsi="宋体" w:cs="Arial" w:hint="eastAsia"/>
          <w:color w:val="000000"/>
          <w:sz w:val="21"/>
          <w:szCs w:val="21"/>
        </w:rPr>
        <w:t>说明</w:t>
      </w:r>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依照《中华人民共和国证券投资基金法》及其他有关法律法规、基金合同、托管协议的规定，对易方达瑞通灵活配置混合型证券投资基金的投资运作进行了监督，对基金资产净值的计算、基金份额申购赎回价格的计算以及基金费用开支等方面进行了认真的复核，未发现基金管理人存在损害基金份额持有人利益的行为。该基金本报告期内未进行利润分配</w:t>
      </w:r>
      <w:r w:rsidRPr="00A62732">
        <w:rPr>
          <w:kern w:val="0"/>
          <w:szCs w:val="21"/>
        </w:rPr>
        <w:t xml:space="preserve"> </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7" w:name="_Toc225498266"/>
      <w:bookmarkStart w:id="48" w:name="_Toc4865799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7"/>
      <w:bookmarkEnd w:id="4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本报告期内，由易方达基金管理有限公司编制本托管人复核的本报告中的财务指标、净值表现、收益分配情况、财务会计报告（注：财务会计报告中的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部分未在托管人复核范围内）、投资组合报告等内容真实、准确、完整。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9" w:name="_Toc4865799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8"/>
      <w:bookmarkStart w:id="51" w:name="_Toc4865799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50"/>
      <w:bookmarkEnd w:id="51"/>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易方达瑞通灵活配置混合型证券投资基金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lastRenderedPageBreak/>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1,626,682.25</w:t>
            </w:r>
          </w:p>
        </w:tc>
        <w:tc>
          <w:tcPr>
            <w:tcW w:w="2520" w:type="dxa"/>
            <w:vAlign w:val="bottom"/>
          </w:tcPr>
          <w:p w:rsidR="001548F9" w:rsidRPr="00BD131B" w:rsidRDefault="001548F9">
            <w:pPr>
              <w:jc w:val="right"/>
              <w:rPr>
                <w:color w:val="000000"/>
                <w:szCs w:val="21"/>
              </w:rPr>
            </w:pPr>
            <w:r w:rsidRPr="00BD131B">
              <w:rPr>
                <w:color w:val="000000"/>
                <w:szCs w:val="21"/>
              </w:rPr>
              <w:t>1,166,959.03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12,205,529.94</w:t>
            </w:r>
          </w:p>
        </w:tc>
        <w:tc>
          <w:tcPr>
            <w:tcW w:w="2520" w:type="dxa"/>
            <w:vAlign w:val="bottom"/>
          </w:tcPr>
          <w:p w:rsidR="001548F9" w:rsidRPr="00BD131B" w:rsidRDefault="001548F9">
            <w:pPr>
              <w:jc w:val="right"/>
              <w:rPr>
                <w:color w:val="000000"/>
                <w:szCs w:val="21"/>
              </w:rPr>
            </w:pPr>
            <w:r w:rsidRPr="00BD131B">
              <w:rPr>
                <w:color w:val="000000"/>
                <w:szCs w:val="21"/>
              </w:rPr>
              <w:t>17,487,564.49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57,354.44</w:t>
            </w:r>
          </w:p>
        </w:tc>
        <w:tc>
          <w:tcPr>
            <w:tcW w:w="2520" w:type="dxa"/>
            <w:vAlign w:val="bottom"/>
          </w:tcPr>
          <w:p w:rsidR="001548F9" w:rsidRPr="00BD131B" w:rsidRDefault="001548F9">
            <w:pPr>
              <w:jc w:val="right"/>
              <w:rPr>
                <w:color w:val="000000"/>
                <w:szCs w:val="21"/>
              </w:rPr>
            </w:pPr>
            <w:r w:rsidRPr="00BD131B">
              <w:rPr>
                <w:color w:val="000000"/>
                <w:szCs w:val="21"/>
              </w:rPr>
              <w:t>26,426.41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1,141,313,864.62</w:t>
            </w:r>
          </w:p>
        </w:tc>
        <w:tc>
          <w:tcPr>
            <w:tcW w:w="2520" w:type="dxa"/>
            <w:vAlign w:val="bottom"/>
          </w:tcPr>
          <w:p w:rsidR="001548F9" w:rsidRPr="00BD131B" w:rsidRDefault="001548F9">
            <w:pPr>
              <w:jc w:val="right"/>
              <w:rPr>
                <w:color w:val="000000"/>
                <w:szCs w:val="21"/>
              </w:rPr>
            </w:pPr>
            <w:r w:rsidRPr="00BD131B">
              <w:rPr>
                <w:color w:val="000000"/>
                <w:szCs w:val="21"/>
              </w:rPr>
              <w:t>1,083,097,386.33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253,894,674.47</w:t>
            </w:r>
          </w:p>
        </w:tc>
        <w:tc>
          <w:tcPr>
            <w:tcW w:w="2520" w:type="dxa"/>
            <w:vAlign w:val="bottom"/>
          </w:tcPr>
          <w:p w:rsidR="001548F9" w:rsidRPr="00BD131B" w:rsidRDefault="001548F9">
            <w:pPr>
              <w:jc w:val="right"/>
              <w:rPr>
                <w:color w:val="000000"/>
                <w:szCs w:val="21"/>
              </w:rPr>
            </w:pPr>
            <w:r w:rsidRPr="00BD131B">
              <w:rPr>
                <w:color w:val="000000"/>
                <w:szCs w:val="21"/>
              </w:rPr>
              <w:t>242,799,319.37</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887,419,190.15</w:t>
            </w:r>
          </w:p>
        </w:tc>
        <w:tc>
          <w:tcPr>
            <w:tcW w:w="2520" w:type="dxa"/>
            <w:vAlign w:val="bottom"/>
          </w:tcPr>
          <w:p w:rsidR="001548F9" w:rsidRPr="00BD131B" w:rsidRDefault="001548F9">
            <w:pPr>
              <w:jc w:val="right"/>
              <w:rPr>
                <w:color w:val="000000"/>
                <w:szCs w:val="21"/>
              </w:rPr>
            </w:pPr>
            <w:r w:rsidRPr="00BD131B">
              <w:rPr>
                <w:color w:val="000000"/>
                <w:szCs w:val="21"/>
              </w:rPr>
              <w:t>840,298,066.96</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8,993,250.20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15,573,114.15</w:t>
            </w:r>
          </w:p>
        </w:tc>
        <w:tc>
          <w:tcPr>
            <w:tcW w:w="2520" w:type="dxa"/>
            <w:vAlign w:val="bottom"/>
          </w:tcPr>
          <w:p w:rsidR="00EF1FC0" w:rsidRPr="00BD131B" w:rsidRDefault="00EF1FC0">
            <w:pPr>
              <w:jc w:val="right"/>
              <w:rPr>
                <w:color w:val="000000"/>
                <w:szCs w:val="21"/>
              </w:rPr>
            </w:pPr>
            <w:r w:rsidRPr="00BD131B">
              <w:rPr>
                <w:color w:val="000000"/>
                <w:szCs w:val="21"/>
              </w:rPr>
              <w:t>13,592,319.23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1,170,776,545.40</w:t>
            </w:r>
          </w:p>
        </w:tc>
        <w:tc>
          <w:tcPr>
            <w:tcW w:w="2520" w:type="dxa"/>
            <w:vAlign w:val="bottom"/>
          </w:tcPr>
          <w:p w:rsidR="00EF1FC0" w:rsidRPr="00BD131B" w:rsidRDefault="00EF1FC0">
            <w:pPr>
              <w:jc w:val="right"/>
              <w:rPr>
                <w:color w:val="000000"/>
                <w:szCs w:val="21"/>
              </w:rPr>
            </w:pPr>
            <w:r w:rsidRPr="00BD131B">
              <w:rPr>
                <w:color w:val="000000"/>
                <w:szCs w:val="21"/>
              </w:rPr>
              <w:t>1,124,363,905.69</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231,929,321.10</w:t>
            </w:r>
          </w:p>
        </w:tc>
        <w:tc>
          <w:tcPr>
            <w:tcW w:w="2520" w:type="dxa"/>
            <w:vAlign w:val="bottom"/>
          </w:tcPr>
          <w:p w:rsidR="001548F9" w:rsidRPr="00BD131B" w:rsidRDefault="001548F9">
            <w:pPr>
              <w:jc w:val="right"/>
              <w:rPr>
                <w:color w:val="000000"/>
                <w:szCs w:val="21"/>
              </w:rPr>
            </w:pPr>
            <w:r w:rsidRPr="00BD131B">
              <w:rPr>
                <w:color w:val="000000"/>
                <w:szCs w:val="21"/>
              </w:rPr>
              <w:t>284,029,533.45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39,772,265.76</w:t>
            </w:r>
          </w:p>
        </w:tc>
        <w:tc>
          <w:tcPr>
            <w:tcW w:w="2520" w:type="dxa"/>
            <w:vAlign w:val="bottom"/>
          </w:tcPr>
          <w:p w:rsidR="001548F9" w:rsidRPr="00BD131B" w:rsidRDefault="001548F9">
            <w:pPr>
              <w:jc w:val="right"/>
              <w:rPr>
                <w:color w:val="000000"/>
                <w:szCs w:val="21"/>
              </w:rPr>
            </w:pPr>
            <w:r w:rsidRPr="00BD131B">
              <w:rPr>
                <w:color w:val="000000"/>
                <w:szCs w:val="21"/>
              </w:rPr>
              <w:t>9,007,096.23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111.56</w:t>
            </w:r>
          </w:p>
        </w:tc>
        <w:tc>
          <w:tcPr>
            <w:tcW w:w="2520" w:type="dxa"/>
            <w:vAlign w:val="bottom"/>
          </w:tcPr>
          <w:p w:rsidR="001548F9" w:rsidRPr="00BD131B" w:rsidRDefault="001548F9">
            <w:pPr>
              <w:jc w:val="right"/>
              <w:rPr>
                <w:color w:val="000000"/>
                <w:szCs w:val="21"/>
              </w:rPr>
            </w:pPr>
            <w:r w:rsidRPr="00BD131B">
              <w:rPr>
                <w:color w:val="000000"/>
                <w:szCs w:val="21"/>
              </w:rPr>
              <w:t>334.97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432,108.39</w:t>
            </w:r>
          </w:p>
        </w:tc>
        <w:tc>
          <w:tcPr>
            <w:tcW w:w="2520" w:type="dxa"/>
            <w:vAlign w:val="bottom"/>
          </w:tcPr>
          <w:p w:rsidR="001548F9" w:rsidRPr="00BD131B" w:rsidRDefault="001548F9">
            <w:pPr>
              <w:jc w:val="right"/>
              <w:rPr>
                <w:color w:val="000000"/>
                <w:szCs w:val="21"/>
              </w:rPr>
            </w:pPr>
            <w:r w:rsidRPr="00BD131B">
              <w:rPr>
                <w:color w:val="000000"/>
                <w:szCs w:val="21"/>
              </w:rPr>
              <w:t>416,125.14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72,018.07</w:t>
            </w:r>
          </w:p>
        </w:tc>
        <w:tc>
          <w:tcPr>
            <w:tcW w:w="2520" w:type="dxa"/>
            <w:vAlign w:val="bottom"/>
          </w:tcPr>
          <w:p w:rsidR="001548F9" w:rsidRPr="00BD131B" w:rsidRDefault="001548F9">
            <w:pPr>
              <w:jc w:val="right"/>
              <w:rPr>
                <w:color w:val="000000"/>
                <w:szCs w:val="21"/>
              </w:rPr>
            </w:pPr>
            <w:r w:rsidRPr="00BD131B">
              <w:rPr>
                <w:color w:val="000000"/>
                <w:szCs w:val="21"/>
              </w:rPr>
              <w:t>69,354.19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95.66</w:t>
            </w:r>
          </w:p>
        </w:tc>
        <w:tc>
          <w:tcPr>
            <w:tcW w:w="2520" w:type="dxa"/>
            <w:vAlign w:val="bottom"/>
          </w:tcPr>
          <w:p w:rsidR="001548F9" w:rsidRPr="00BD131B" w:rsidRDefault="001548F9">
            <w:pPr>
              <w:jc w:val="right"/>
              <w:rPr>
                <w:color w:val="000000"/>
                <w:szCs w:val="21"/>
              </w:rPr>
            </w:pPr>
            <w:r w:rsidRPr="00BD131B">
              <w:rPr>
                <w:color w:val="000000"/>
                <w:szCs w:val="21"/>
              </w:rPr>
              <w:t>92.04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59,253.82</w:t>
            </w:r>
          </w:p>
        </w:tc>
        <w:tc>
          <w:tcPr>
            <w:tcW w:w="2520" w:type="dxa"/>
            <w:vAlign w:val="bottom"/>
          </w:tcPr>
          <w:p w:rsidR="001548F9" w:rsidRPr="00BD131B" w:rsidRDefault="001548F9">
            <w:pPr>
              <w:jc w:val="right"/>
              <w:rPr>
                <w:color w:val="000000"/>
                <w:szCs w:val="21"/>
              </w:rPr>
            </w:pPr>
            <w:r w:rsidRPr="00BD131B">
              <w:rPr>
                <w:color w:val="000000"/>
                <w:szCs w:val="21"/>
              </w:rPr>
              <w:t>43,430.27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79,118.41</w:t>
            </w:r>
          </w:p>
        </w:tc>
        <w:tc>
          <w:tcPr>
            <w:tcW w:w="2520" w:type="dxa"/>
            <w:vAlign w:val="bottom"/>
          </w:tcPr>
          <w:p w:rsidR="001548F9" w:rsidRPr="00BD131B" w:rsidRDefault="001548F9">
            <w:pPr>
              <w:jc w:val="right"/>
              <w:rPr>
                <w:color w:val="000000"/>
                <w:szCs w:val="21"/>
              </w:rPr>
            </w:pPr>
            <w:r w:rsidRPr="00BD131B">
              <w:rPr>
                <w:color w:val="000000"/>
                <w:szCs w:val="21"/>
              </w:rPr>
              <w:t>85,345.16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96,702.41</w:t>
            </w:r>
          </w:p>
        </w:tc>
        <w:tc>
          <w:tcPr>
            <w:tcW w:w="2520" w:type="dxa"/>
            <w:vAlign w:val="bottom"/>
          </w:tcPr>
          <w:p w:rsidR="001548F9" w:rsidRPr="00BD131B" w:rsidRDefault="001548F9">
            <w:pPr>
              <w:jc w:val="right"/>
              <w:rPr>
                <w:color w:val="000000"/>
                <w:szCs w:val="21"/>
              </w:rPr>
            </w:pPr>
            <w:r w:rsidRPr="00BD131B">
              <w:rPr>
                <w:color w:val="000000"/>
                <w:szCs w:val="21"/>
              </w:rPr>
              <w:t>106,729.16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199,453.90</w:t>
            </w:r>
          </w:p>
        </w:tc>
        <w:tc>
          <w:tcPr>
            <w:tcW w:w="2520" w:type="dxa"/>
            <w:vAlign w:val="bottom"/>
          </w:tcPr>
          <w:p w:rsidR="001548F9" w:rsidRPr="00BD131B" w:rsidRDefault="001548F9">
            <w:pPr>
              <w:jc w:val="right"/>
              <w:rPr>
                <w:color w:val="000000"/>
                <w:szCs w:val="21"/>
              </w:rPr>
            </w:pPr>
            <w:r w:rsidRPr="00BD131B">
              <w:rPr>
                <w:color w:val="000000"/>
                <w:szCs w:val="21"/>
              </w:rPr>
              <w:t>300,000.00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272,640,449.08</w:t>
            </w:r>
          </w:p>
        </w:tc>
        <w:tc>
          <w:tcPr>
            <w:tcW w:w="2520" w:type="dxa"/>
            <w:vAlign w:val="bottom"/>
          </w:tcPr>
          <w:p w:rsidR="001548F9" w:rsidRPr="00BD131B" w:rsidRDefault="001548F9">
            <w:pPr>
              <w:jc w:val="right"/>
              <w:rPr>
                <w:color w:val="000000"/>
                <w:szCs w:val="21"/>
              </w:rPr>
            </w:pPr>
            <w:r w:rsidRPr="00BD131B">
              <w:rPr>
                <w:color w:val="000000"/>
                <w:szCs w:val="21"/>
              </w:rPr>
              <w:t>294,058,040.61</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596,370,958.74</w:t>
            </w:r>
          </w:p>
        </w:tc>
        <w:tc>
          <w:tcPr>
            <w:tcW w:w="2520" w:type="dxa"/>
            <w:vAlign w:val="bottom"/>
          </w:tcPr>
          <w:p w:rsidR="001548F9" w:rsidRPr="00BD131B" w:rsidRDefault="001548F9">
            <w:pPr>
              <w:jc w:val="right"/>
              <w:rPr>
                <w:color w:val="000000"/>
                <w:szCs w:val="21"/>
              </w:rPr>
            </w:pPr>
            <w:r w:rsidRPr="00BD131B">
              <w:rPr>
                <w:color w:val="000000"/>
                <w:szCs w:val="21"/>
              </w:rPr>
              <w:t>596,200,072.65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301,765,137.58</w:t>
            </w:r>
          </w:p>
        </w:tc>
        <w:tc>
          <w:tcPr>
            <w:tcW w:w="2520" w:type="dxa"/>
            <w:vAlign w:val="bottom"/>
          </w:tcPr>
          <w:p w:rsidR="001548F9" w:rsidRPr="00BD131B" w:rsidRDefault="001548F9">
            <w:pPr>
              <w:jc w:val="right"/>
              <w:rPr>
                <w:color w:val="000000"/>
                <w:szCs w:val="21"/>
              </w:rPr>
            </w:pPr>
            <w:r w:rsidRPr="00BD131B">
              <w:rPr>
                <w:color w:val="000000"/>
                <w:szCs w:val="21"/>
              </w:rPr>
              <w:t>234,105,792.43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lastRenderedPageBreak/>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898,136,096.32</w:t>
            </w:r>
          </w:p>
        </w:tc>
        <w:tc>
          <w:tcPr>
            <w:tcW w:w="2520" w:type="dxa"/>
            <w:vAlign w:val="bottom"/>
          </w:tcPr>
          <w:p w:rsidR="001548F9" w:rsidRPr="00BD131B" w:rsidRDefault="001548F9">
            <w:pPr>
              <w:jc w:val="right"/>
              <w:rPr>
                <w:color w:val="000000"/>
                <w:szCs w:val="21"/>
              </w:rPr>
            </w:pPr>
            <w:r w:rsidRPr="00BD131B">
              <w:rPr>
                <w:color w:val="000000"/>
                <w:szCs w:val="21"/>
              </w:rPr>
              <w:t>830,305,865.08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1,170,776,545.40</w:t>
            </w:r>
          </w:p>
        </w:tc>
        <w:tc>
          <w:tcPr>
            <w:tcW w:w="2520" w:type="dxa"/>
            <w:vAlign w:val="bottom"/>
          </w:tcPr>
          <w:p w:rsidR="001548F9" w:rsidRPr="00BD131B" w:rsidRDefault="001548F9">
            <w:pPr>
              <w:jc w:val="right"/>
              <w:rPr>
                <w:color w:val="000000"/>
                <w:szCs w:val="21"/>
              </w:rPr>
            </w:pPr>
            <w:r w:rsidRPr="00BD131B">
              <w:rPr>
                <w:color w:val="000000"/>
                <w:szCs w:val="21"/>
              </w:rPr>
              <w:t>1,124,363,905.69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1.5060</w:t>
      </w:r>
      <w:r w:rsidRPr="00683042">
        <w:rPr>
          <w:kern w:val="0"/>
          <w:szCs w:val="21"/>
        </w:rPr>
        <w:t>元，</w:t>
      </w:r>
      <w:r w:rsidRPr="00683042">
        <w:rPr>
          <w:kern w:val="0"/>
          <w:szCs w:val="21"/>
        </w:rPr>
        <w:t>C</w:t>
      </w:r>
      <w:r w:rsidRPr="00683042">
        <w:rPr>
          <w:kern w:val="0"/>
          <w:szCs w:val="21"/>
        </w:rPr>
        <w:t>类基金份额净值</w:t>
      </w:r>
      <w:r w:rsidRPr="00683042">
        <w:rPr>
          <w:kern w:val="0"/>
          <w:szCs w:val="21"/>
        </w:rPr>
        <w:t>1.4981</w:t>
      </w:r>
      <w:r w:rsidRPr="00683042">
        <w:rPr>
          <w:kern w:val="0"/>
          <w:szCs w:val="21"/>
        </w:rPr>
        <w:t>元；基金份额总额</w:t>
      </w:r>
      <w:r w:rsidRPr="00683042">
        <w:rPr>
          <w:kern w:val="0"/>
          <w:szCs w:val="21"/>
        </w:rPr>
        <w:t>596,370,958.74</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595,969,098.35</w:t>
      </w:r>
      <w:r w:rsidRPr="00683042">
        <w:rPr>
          <w:kern w:val="0"/>
          <w:szCs w:val="21"/>
        </w:rPr>
        <w:t>份，</w:t>
      </w:r>
      <w:r w:rsidRPr="00683042">
        <w:rPr>
          <w:kern w:val="0"/>
          <w:szCs w:val="21"/>
        </w:rPr>
        <w:t>C</w:t>
      </w:r>
      <w:r w:rsidRPr="00683042">
        <w:rPr>
          <w:kern w:val="0"/>
          <w:szCs w:val="21"/>
        </w:rPr>
        <w:t>类基金份额总额</w:t>
      </w:r>
      <w:r w:rsidRPr="00683042">
        <w:rPr>
          <w:kern w:val="0"/>
          <w:szCs w:val="21"/>
        </w:rPr>
        <w:t>401,860.39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69"/>
      <w:bookmarkStart w:id="53" w:name="_Toc4865799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易方达瑞通灵活配置混合型证券投资基金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73,897,293.19</w:t>
            </w:r>
          </w:p>
        </w:tc>
        <w:tc>
          <w:tcPr>
            <w:tcW w:w="2250" w:type="dxa"/>
            <w:vAlign w:val="bottom"/>
          </w:tcPr>
          <w:p w:rsidR="001548F9" w:rsidRPr="00BD131B" w:rsidRDefault="001548F9">
            <w:pPr>
              <w:jc w:val="right"/>
              <w:rPr>
                <w:b/>
                <w:color w:val="000000"/>
                <w:szCs w:val="21"/>
              </w:rPr>
            </w:pPr>
            <w:r w:rsidRPr="00BD131B">
              <w:rPr>
                <w:b/>
                <w:color w:val="000000"/>
                <w:szCs w:val="21"/>
              </w:rPr>
              <w:t>69,303,777.19</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17,103,463.79</w:t>
            </w:r>
          </w:p>
        </w:tc>
        <w:tc>
          <w:tcPr>
            <w:tcW w:w="2250" w:type="dxa"/>
            <w:vAlign w:val="bottom"/>
          </w:tcPr>
          <w:p w:rsidR="001548F9" w:rsidRPr="00BD131B" w:rsidRDefault="001548F9">
            <w:pPr>
              <w:jc w:val="right"/>
              <w:rPr>
                <w:color w:val="000000"/>
                <w:szCs w:val="21"/>
              </w:rPr>
            </w:pPr>
            <w:r w:rsidRPr="00BD131B">
              <w:rPr>
                <w:color w:val="000000"/>
                <w:szCs w:val="21"/>
              </w:rPr>
              <w:t>16,544,918.91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158,647.27</w:t>
            </w:r>
          </w:p>
        </w:tc>
        <w:tc>
          <w:tcPr>
            <w:tcW w:w="2250" w:type="dxa"/>
            <w:vAlign w:val="bottom"/>
          </w:tcPr>
          <w:p w:rsidR="001548F9" w:rsidRPr="00BD131B" w:rsidRDefault="001548F9">
            <w:pPr>
              <w:jc w:val="right"/>
              <w:rPr>
                <w:color w:val="000000"/>
                <w:szCs w:val="21"/>
              </w:rPr>
            </w:pPr>
            <w:r w:rsidRPr="00BD131B">
              <w:rPr>
                <w:color w:val="000000"/>
                <w:szCs w:val="21"/>
              </w:rPr>
              <w:t>99,911.13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16,944,816.52</w:t>
            </w:r>
          </w:p>
        </w:tc>
        <w:tc>
          <w:tcPr>
            <w:tcW w:w="2250" w:type="dxa"/>
            <w:vAlign w:val="bottom"/>
          </w:tcPr>
          <w:p w:rsidR="001548F9" w:rsidRPr="00BD131B" w:rsidRDefault="001548F9">
            <w:pPr>
              <w:jc w:val="right"/>
              <w:rPr>
                <w:color w:val="000000"/>
                <w:szCs w:val="21"/>
              </w:rPr>
            </w:pPr>
            <w:r w:rsidRPr="00BD131B">
              <w:rPr>
                <w:color w:val="000000"/>
                <w:szCs w:val="21"/>
              </w:rPr>
              <w:t>16,396,450.63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48,557.15</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68,800,273.84</w:t>
            </w:r>
          </w:p>
        </w:tc>
        <w:tc>
          <w:tcPr>
            <w:tcW w:w="2250" w:type="dxa"/>
            <w:vAlign w:val="bottom"/>
          </w:tcPr>
          <w:p w:rsidR="001548F9" w:rsidRPr="00BD131B" w:rsidRDefault="001548F9">
            <w:pPr>
              <w:jc w:val="right"/>
              <w:rPr>
                <w:color w:val="000000"/>
                <w:szCs w:val="21"/>
              </w:rPr>
            </w:pPr>
            <w:r w:rsidRPr="00BD131B">
              <w:rPr>
                <w:color w:val="000000"/>
                <w:szCs w:val="21"/>
              </w:rPr>
              <w:t>8,764,837.24</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61,507,637.92</w:t>
            </w:r>
          </w:p>
        </w:tc>
        <w:tc>
          <w:tcPr>
            <w:tcW w:w="2250" w:type="dxa"/>
            <w:vAlign w:val="bottom"/>
          </w:tcPr>
          <w:p w:rsidR="001548F9" w:rsidRPr="00BD131B" w:rsidRDefault="001548F9">
            <w:pPr>
              <w:jc w:val="right"/>
              <w:rPr>
                <w:color w:val="000000"/>
                <w:szCs w:val="21"/>
              </w:rPr>
            </w:pPr>
            <w:r w:rsidRPr="00BD131B">
              <w:rPr>
                <w:color w:val="000000"/>
                <w:szCs w:val="21"/>
              </w:rPr>
              <w:t>6,551,076.13</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3,202,248.02</w:t>
            </w:r>
          </w:p>
        </w:tc>
        <w:tc>
          <w:tcPr>
            <w:tcW w:w="2250" w:type="dxa"/>
            <w:vAlign w:val="bottom"/>
          </w:tcPr>
          <w:p w:rsidR="001548F9" w:rsidRPr="00BD131B" w:rsidRDefault="001548F9">
            <w:pPr>
              <w:jc w:val="right"/>
              <w:rPr>
                <w:color w:val="000000"/>
                <w:szCs w:val="21"/>
              </w:rPr>
            </w:pPr>
            <w:r w:rsidRPr="00BD131B">
              <w:rPr>
                <w:color w:val="000000"/>
                <w:szCs w:val="21"/>
              </w:rPr>
              <w:t>532,489.62</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4,090,387.90</w:t>
            </w:r>
          </w:p>
        </w:tc>
        <w:tc>
          <w:tcPr>
            <w:tcW w:w="2250" w:type="dxa"/>
            <w:vAlign w:val="bottom"/>
          </w:tcPr>
          <w:p w:rsidR="00C73F5C" w:rsidRPr="00BD131B" w:rsidRDefault="00C73F5C">
            <w:pPr>
              <w:jc w:val="right"/>
              <w:rPr>
                <w:color w:val="000000"/>
                <w:szCs w:val="21"/>
              </w:rPr>
            </w:pPr>
            <w:r w:rsidRPr="00BD131B">
              <w:rPr>
                <w:color w:val="000000"/>
                <w:szCs w:val="21"/>
              </w:rPr>
              <w:t>1,681,271.49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-12,006,444.44</w:t>
            </w:r>
          </w:p>
        </w:tc>
        <w:tc>
          <w:tcPr>
            <w:tcW w:w="2250" w:type="dxa"/>
            <w:vAlign w:val="bottom"/>
          </w:tcPr>
          <w:p w:rsidR="00C73F5C" w:rsidRPr="00BD131B" w:rsidRDefault="00C73F5C">
            <w:pPr>
              <w:jc w:val="right"/>
              <w:rPr>
                <w:color w:val="000000"/>
                <w:szCs w:val="21"/>
              </w:rPr>
            </w:pPr>
            <w:r w:rsidRPr="00BD131B">
              <w:rPr>
                <w:color w:val="000000"/>
                <w:szCs w:val="21"/>
              </w:rPr>
              <w:t>43,990,708.69</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3,312.35</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6,350,325.78</w:t>
            </w:r>
          </w:p>
        </w:tc>
        <w:tc>
          <w:tcPr>
            <w:tcW w:w="2250" w:type="dxa"/>
            <w:vAlign w:val="bottom"/>
          </w:tcPr>
          <w:p w:rsidR="00C73F5C" w:rsidRPr="00BD131B" w:rsidRDefault="00C73F5C">
            <w:pPr>
              <w:jc w:val="right"/>
              <w:rPr>
                <w:b/>
                <w:color w:val="000000"/>
                <w:szCs w:val="21"/>
              </w:rPr>
            </w:pPr>
            <w:r w:rsidRPr="00BD131B">
              <w:rPr>
                <w:b/>
                <w:color w:val="000000"/>
                <w:szCs w:val="21"/>
              </w:rPr>
              <w:t>5,415,383.26</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2,550,521.07</w:t>
            </w:r>
          </w:p>
        </w:tc>
        <w:tc>
          <w:tcPr>
            <w:tcW w:w="2250" w:type="dxa"/>
            <w:vAlign w:val="bottom"/>
          </w:tcPr>
          <w:p w:rsidR="00C73F5C" w:rsidRPr="00BD131B" w:rsidRDefault="00C73F5C">
            <w:pPr>
              <w:jc w:val="right"/>
              <w:rPr>
                <w:color w:val="000000"/>
                <w:szCs w:val="21"/>
              </w:rPr>
            </w:pPr>
            <w:r w:rsidRPr="00BD131B">
              <w:rPr>
                <w:color w:val="000000"/>
                <w:szCs w:val="21"/>
              </w:rPr>
              <w:t>2,176,954.44</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425,086.88</w:t>
            </w:r>
          </w:p>
        </w:tc>
        <w:tc>
          <w:tcPr>
            <w:tcW w:w="2250" w:type="dxa"/>
            <w:vAlign w:val="bottom"/>
          </w:tcPr>
          <w:p w:rsidR="00C73F5C" w:rsidRPr="00BD131B" w:rsidRDefault="00C73F5C">
            <w:pPr>
              <w:jc w:val="right"/>
              <w:rPr>
                <w:color w:val="000000"/>
                <w:szCs w:val="21"/>
              </w:rPr>
            </w:pPr>
            <w:r w:rsidRPr="00BD131B">
              <w:rPr>
                <w:color w:val="000000"/>
                <w:szCs w:val="21"/>
              </w:rPr>
              <w:t>362,825.72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562.61</w:t>
            </w:r>
          </w:p>
        </w:tc>
        <w:tc>
          <w:tcPr>
            <w:tcW w:w="2250" w:type="dxa"/>
            <w:vAlign w:val="bottom"/>
          </w:tcPr>
          <w:p w:rsidR="00C73F5C" w:rsidRPr="00BD131B" w:rsidRDefault="00C73F5C">
            <w:pPr>
              <w:jc w:val="right"/>
              <w:rPr>
                <w:color w:val="000000"/>
                <w:szCs w:val="21"/>
              </w:rPr>
            </w:pPr>
            <w:r w:rsidRPr="00BD131B">
              <w:rPr>
                <w:color w:val="000000"/>
                <w:szCs w:val="21"/>
              </w:rPr>
              <w:t>2,737.97</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378,038.27</w:t>
            </w:r>
          </w:p>
        </w:tc>
        <w:tc>
          <w:tcPr>
            <w:tcW w:w="2250" w:type="dxa"/>
            <w:vAlign w:val="bottom"/>
          </w:tcPr>
          <w:p w:rsidR="00C73F5C" w:rsidRPr="00BD131B" w:rsidRDefault="00C73F5C">
            <w:pPr>
              <w:jc w:val="right"/>
              <w:rPr>
                <w:color w:val="000000"/>
                <w:szCs w:val="21"/>
              </w:rPr>
            </w:pPr>
            <w:r w:rsidRPr="00BD131B">
              <w:rPr>
                <w:color w:val="000000"/>
                <w:szCs w:val="21"/>
              </w:rPr>
              <w:t>137,503.17</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2,815,892.35</w:t>
            </w:r>
          </w:p>
        </w:tc>
        <w:tc>
          <w:tcPr>
            <w:tcW w:w="2250" w:type="dxa"/>
            <w:vAlign w:val="bottom"/>
          </w:tcPr>
          <w:p w:rsidR="00C73F5C" w:rsidRPr="00BD131B" w:rsidRDefault="00C73F5C">
            <w:pPr>
              <w:jc w:val="right"/>
              <w:rPr>
                <w:color w:val="000000"/>
                <w:szCs w:val="21"/>
              </w:rPr>
            </w:pPr>
            <w:r w:rsidRPr="00BD131B">
              <w:rPr>
                <w:color w:val="000000"/>
                <w:szCs w:val="21"/>
              </w:rPr>
              <w:t>2,558,443.69</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lastRenderedPageBreak/>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2,815,892.35</w:t>
            </w:r>
          </w:p>
        </w:tc>
        <w:tc>
          <w:tcPr>
            <w:tcW w:w="2250" w:type="dxa"/>
            <w:vAlign w:val="bottom"/>
          </w:tcPr>
          <w:p w:rsidR="00C73F5C" w:rsidRPr="00BD131B" w:rsidRDefault="00C73F5C">
            <w:pPr>
              <w:jc w:val="right"/>
              <w:rPr>
                <w:color w:val="000000"/>
                <w:szCs w:val="21"/>
              </w:rPr>
            </w:pPr>
            <w:r w:rsidRPr="00BD131B">
              <w:rPr>
                <w:color w:val="000000"/>
                <w:szCs w:val="21"/>
              </w:rPr>
              <w:t>2,558,443.69</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56,939.16</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55,865.62</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123,285.44</w:t>
            </w:r>
          </w:p>
        </w:tc>
        <w:tc>
          <w:tcPr>
            <w:tcW w:w="2250" w:type="dxa"/>
            <w:vAlign w:val="bottom"/>
          </w:tcPr>
          <w:p w:rsidR="00C73F5C" w:rsidRPr="00BD131B" w:rsidRDefault="00C73F5C">
            <w:pPr>
              <w:jc w:val="right"/>
              <w:rPr>
                <w:color w:val="000000"/>
                <w:szCs w:val="21"/>
              </w:rPr>
            </w:pPr>
            <w:r w:rsidRPr="00BD131B">
              <w:rPr>
                <w:color w:val="000000"/>
                <w:szCs w:val="21"/>
              </w:rPr>
              <w:t>121,052.65</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67,546,967.41</w:t>
            </w:r>
          </w:p>
        </w:tc>
        <w:tc>
          <w:tcPr>
            <w:tcW w:w="2250" w:type="dxa"/>
            <w:vAlign w:val="bottom"/>
          </w:tcPr>
          <w:p w:rsidR="00C73F5C" w:rsidRPr="00BD131B" w:rsidRDefault="00C73F5C">
            <w:pPr>
              <w:jc w:val="right"/>
              <w:rPr>
                <w:b/>
                <w:color w:val="000000"/>
                <w:szCs w:val="21"/>
              </w:rPr>
            </w:pPr>
            <w:r w:rsidRPr="00BD131B">
              <w:rPr>
                <w:b/>
                <w:color w:val="000000"/>
                <w:szCs w:val="21"/>
              </w:rPr>
              <w:t>63,888,393.93</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67,546,967.41</w:t>
            </w:r>
          </w:p>
        </w:tc>
        <w:tc>
          <w:tcPr>
            <w:tcW w:w="2250" w:type="dxa"/>
            <w:vAlign w:val="bottom"/>
          </w:tcPr>
          <w:p w:rsidR="00C73F5C" w:rsidRPr="00BD131B" w:rsidRDefault="00C73F5C">
            <w:pPr>
              <w:jc w:val="right"/>
              <w:rPr>
                <w:b/>
                <w:color w:val="000000"/>
                <w:szCs w:val="21"/>
              </w:rPr>
            </w:pPr>
            <w:r w:rsidRPr="00BD131B">
              <w:rPr>
                <w:b/>
                <w:color w:val="000000"/>
                <w:szCs w:val="21"/>
              </w:rPr>
              <w:t>63,888,393.93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0"/>
      <w:bookmarkStart w:id="55" w:name="_Toc4865799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4"/>
      <w:bookmarkEnd w:id="55"/>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易方达瑞通灵活配置混合型证券投资基金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596,200,072.65</w:t>
            </w:r>
          </w:p>
        </w:tc>
        <w:tc>
          <w:tcPr>
            <w:tcW w:w="2149" w:type="dxa"/>
            <w:vAlign w:val="bottom"/>
          </w:tcPr>
          <w:p w:rsidR="001548F9" w:rsidRPr="00BD131B" w:rsidRDefault="001548F9">
            <w:pPr>
              <w:jc w:val="right"/>
              <w:rPr>
                <w:color w:val="000000"/>
                <w:szCs w:val="21"/>
              </w:rPr>
            </w:pPr>
            <w:r w:rsidRPr="00BD131B">
              <w:rPr>
                <w:color w:val="000000"/>
                <w:szCs w:val="21"/>
              </w:rPr>
              <w:t>234,105,792.43</w:t>
            </w:r>
          </w:p>
        </w:tc>
        <w:tc>
          <w:tcPr>
            <w:tcW w:w="2150" w:type="dxa"/>
            <w:vAlign w:val="bottom"/>
          </w:tcPr>
          <w:p w:rsidR="001548F9" w:rsidRPr="00BD131B" w:rsidRDefault="001548F9">
            <w:pPr>
              <w:jc w:val="right"/>
              <w:rPr>
                <w:color w:val="000000"/>
                <w:szCs w:val="21"/>
              </w:rPr>
            </w:pPr>
            <w:r w:rsidRPr="00BD131B">
              <w:rPr>
                <w:color w:val="000000"/>
                <w:szCs w:val="21"/>
              </w:rPr>
              <w:t>830,305,865.08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67,546,967.41</w:t>
            </w:r>
          </w:p>
        </w:tc>
        <w:tc>
          <w:tcPr>
            <w:tcW w:w="2150" w:type="dxa"/>
            <w:vAlign w:val="bottom"/>
          </w:tcPr>
          <w:p w:rsidR="001548F9" w:rsidRPr="00BD131B" w:rsidRDefault="001548F9">
            <w:pPr>
              <w:jc w:val="right"/>
              <w:rPr>
                <w:color w:val="000000"/>
                <w:szCs w:val="21"/>
              </w:rPr>
            </w:pPr>
            <w:r w:rsidRPr="00BD131B">
              <w:rPr>
                <w:color w:val="000000"/>
                <w:szCs w:val="21"/>
              </w:rPr>
              <w:t>67,546,967.41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170,886.09</w:t>
            </w:r>
          </w:p>
        </w:tc>
        <w:tc>
          <w:tcPr>
            <w:tcW w:w="2149" w:type="dxa"/>
            <w:vAlign w:val="bottom"/>
          </w:tcPr>
          <w:p w:rsidR="001548F9" w:rsidRPr="00BD131B" w:rsidRDefault="001548F9">
            <w:pPr>
              <w:jc w:val="right"/>
              <w:rPr>
                <w:color w:val="000000"/>
                <w:szCs w:val="21"/>
              </w:rPr>
            </w:pPr>
            <w:r w:rsidRPr="00BD131B">
              <w:rPr>
                <w:color w:val="000000"/>
                <w:szCs w:val="21"/>
              </w:rPr>
              <w:t>112,377.74</w:t>
            </w:r>
          </w:p>
        </w:tc>
        <w:tc>
          <w:tcPr>
            <w:tcW w:w="2150" w:type="dxa"/>
            <w:vAlign w:val="bottom"/>
          </w:tcPr>
          <w:p w:rsidR="001548F9" w:rsidRPr="00BD131B" w:rsidRDefault="001548F9">
            <w:pPr>
              <w:jc w:val="right"/>
              <w:rPr>
                <w:color w:val="000000"/>
                <w:szCs w:val="21"/>
              </w:rPr>
            </w:pPr>
            <w:r w:rsidRPr="00BD131B">
              <w:rPr>
                <w:color w:val="000000"/>
                <w:szCs w:val="21"/>
              </w:rPr>
              <w:t>283,263.83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477,042.52</w:t>
            </w:r>
          </w:p>
        </w:tc>
        <w:tc>
          <w:tcPr>
            <w:tcW w:w="2149" w:type="dxa"/>
            <w:vAlign w:val="bottom"/>
          </w:tcPr>
          <w:p w:rsidR="001548F9" w:rsidRPr="00BD131B" w:rsidRDefault="001548F9">
            <w:pPr>
              <w:jc w:val="right"/>
              <w:rPr>
                <w:color w:val="000000"/>
                <w:szCs w:val="21"/>
              </w:rPr>
            </w:pPr>
            <w:r w:rsidRPr="00BD131B">
              <w:rPr>
                <w:color w:val="000000"/>
                <w:szCs w:val="21"/>
              </w:rPr>
              <w:t>232,966.08</w:t>
            </w:r>
          </w:p>
        </w:tc>
        <w:tc>
          <w:tcPr>
            <w:tcW w:w="2150" w:type="dxa"/>
            <w:vAlign w:val="bottom"/>
          </w:tcPr>
          <w:p w:rsidR="001548F9" w:rsidRPr="00BD131B" w:rsidRDefault="001548F9">
            <w:pPr>
              <w:jc w:val="right"/>
              <w:rPr>
                <w:color w:val="000000"/>
                <w:szCs w:val="21"/>
              </w:rPr>
            </w:pPr>
            <w:r w:rsidRPr="00BD131B">
              <w:rPr>
                <w:color w:val="000000"/>
                <w:szCs w:val="21"/>
              </w:rPr>
              <w:t>710,008.60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-306,156.43</w:t>
            </w:r>
          </w:p>
        </w:tc>
        <w:tc>
          <w:tcPr>
            <w:tcW w:w="2149" w:type="dxa"/>
            <w:vAlign w:val="bottom"/>
          </w:tcPr>
          <w:p w:rsidR="001548F9" w:rsidRPr="00BD131B" w:rsidRDefault="001548F9">
            <w:pPr>
              <w:jc w:val="right"/>
              <w:rPr>
                <w:color w:val="000000"/>
                <w:szCs w:val="21"/>
              </w:rPr>
            </w:pPr>
            <w:r w:rsidRPr="00BD131B">
              <w:rPr>
                <w:color w:val="000000"/>
                <w:szCs w:val="21"/>
              </w:rPr>
              <w:t>-120,588.34</w:t>
            </w:r>
          </w:p>
        </w:tc>
        <w:tc>
          <w:tcPr>
            <w:tcW w:w="2150" w:type="dxa"/>
            <w:vAlign w:val="bottom"/>
          </w:tcPr>
          <w:p w:rsidR="001548F9" w:rsidRPr="00BD131B" w:rsidRDefault="001548F9">
            <w:pPr>
              <w:jc w:val="right"/>
              <w:rPr>
                <w:color w:val="000000"/>
                <w:szCs w:val="21"/>
              </w:rPr>
            </w:pPr>
            <w:r w:rsidRPr="00BD131B">
              <w:rPr>
                <w:color w:val="000000"/>
                <w:szCs w:val="21"/>
              </w:rPr>
              <w:t>-426,744.77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596,370,958.74</w:t>
            </w:r>
          </w:p>
        </w:tc>
        <w:tc>
          <w:tcPr>
            <w:tcW w:w="2149" w:type="dxa"/>
            <w:vAlign w:val="bottom"/>
          </w:tcPr>
          <w:p w:rsidR="001548F9" w:rsidRPr="00BD131B" w:rsidRDefault="001548F9">
            <w:pPr>
              <w:jc w:val="right"/>
              <w:rPr>
                <w:color w:val="000000"/>
                <w:szCs w:val="21"/>
              </w:rPr>
            </w:pPr>
            <w:r w:rsidRPr="00BD131B">
              <w:rPr>
                <w:color w:val="000000"/>
                <w:szCs w:val="21"/>
              </w:rPr>
              <w:t>301,765,137.58</w:t>
            </w:r>
          </w:p>
        </w:tc>
        <w:tc>
          <w:tcPr>
            <w:tcW w:w="2150" w:type="dxa"/>
            <w:vAlign w:val="bottom"/>
          </w:tcPr>
          <w:p w:rsidR="001548F9" w:rsidRPr="00BD131B" w:rsidRDefault="001548F9">
            <w:pPr>
              <w:jc w:val="right"/>
              <w:rPr>
                <w:color w:val="000000"/>
                <w:szCs w:val="21"/>
              </w:rPr>
            </w:pPr>
            <w:r w:rsidRPr="00BD131B">
              <w:rPr>
                <w:color w:val="000000"/>
                <w:szCs w:val="21"/>
              </w:rPr>
              <w:t>898,136,096.32</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597,878,153.26</w:t>
            </w:r>
          </w:p>
        </w:tc>
        <w:tc>
          <w:tcPr>
            <w:tcW w:w="2149" w:type="dxa"/>
            <w:vAlign w:val="bottom"/>
          </w:tcPr>
          <w:p w:rsidR="001548F9" w:rsidRPr="00BD131B" w:rsidRDefault="001548F9">
            <w:pPr>
              <w:jc w:val="right"/>
              <w:rPr>
                <w:color w:val="000000"/>
                <w:szCs w:val="21"/>
              </w:rPr>
            </w:pPr>
            <w:r w:rsidRPr="00BD131B">
              <w:rPr>
                <w:color w:val="000000"/>
                <w:szCs w:val="21"/>
              </w:rPr>
              <w:t>88,795,764.74</w:t>
            </w:r>
          </w:p>
        </w:tc>
        <w:tc>
          <w:tcPr>
            <w:tcW w:w="2150" w:type="dxa"/>
            <w:vAlign w:val="bottom"/>
          </w:tcPr>
          <w:p w:rsidR="001548F9" w:rsidRPr="00BD131B" w:rsidRDefault="001548F9">
            <w:pPr>
              <w:jc w:val="right"/>
              <w:rPr>
                <w:color w:val="000000"/>
                <w:szCs w:val="21"/>
              </w:rPr>
            </w:pPr>
            <w:r w:rsidRPr="00BD131B">
              <w:rPr>
                <w:color w:val="000000"/>
                <w:szCs w:val="21"/>
              </w:rPr>
              <w:t>686,673,918.00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63,888,393.93</w:t>
            </w:r>
          </w:p>
        </w:tc>
        <w:tc>
          <w:tcPr>
            <w:tcW w:w="2150" w:type="dxa"/>
            <w:vAlign w:val="bottom"/>
          </w:tcPr>
          <w:p w:rsidR="001548F9" w:rsidRPr="00BD131B" w:rsidRDefault="001548F9">
            <w:pPr>
              <w:jc w:val="right"/>
              <w:rPr>
                <w:color w:val="000000"/>
                <w:szCs w:val="21"/>
              </w:rPr>
            </w:pPr>
            <w:r w:rsidRPr="00BD131B">
              <w:rPr>
                <w:color w:val="000000"/>
                <w:szCs w:val="21"/>
              </w:rPr>
              <w:t>63,888,393.93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w:t>
            </w:r>
            <w:r w:rsidRPr="00BD131B">
              <w:rPr>
                <w:rFonts w:hAnsi="宋体"/>
                <w:color w:val="000000"/>
                <w:szCs w:val="21"/>
              </w:rPr>
              <w:lastRenderedPageBreak/>
              <w:t>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779,620.84</w:t>
            </w:r>
          </w:p>
        </w:tc>
        <w:tc>
          <w:tcPr>
            <w:tcW w:w="2149" w:type="dxa"/>
            <w:vAlign w:val="bottom"/>
          </w:tcPr>
          <w:p w:rsidR="001548F9" w:rsidRPr="00BD131B" w:rsidRDefault="001548F9">
            <w:pPr>
              <w:jc w:val="right"/>
              <w:rPr>
                <w:color w:val="000000"/>
                <w:szCs w:val="21"/>
              </w:rPr>
            </w:pPr>
            <w:r w:rsidRPr="00BD131B">
              <w:rPr>
                <w:color w:val="000000"/>
                <w:szCs w:val="21"/>
              </w:rPr>
              <w:t>195,487.21</w:t>
            </w:r>
          </w:p>
        </w:tc>
        <w:tc>
          <w:tcPr>
            <w:tcW w:w="2150" w:type="dxa"/>
            <w:vAlign w:val="bottom"/>
          </w:tcPr>
          <w:p w:rsidR="001548F9" w:rsidRPr="00BD131B" w:rsidRDefault="001548F9">
            <w:pPr>
              <w:jc w:val="right"/>
              <w:rPr>
                <w:color w:val="000000"/>
                <w:szCs w:val="21"/>
              </w:rPr>
            </w:pPr>
            <w:r w:rsidRPr="00BD131B">
              <w:rPr>
                <w:color w:val="000000"/>
                <w:szCs w:val="21"/>
              </w:rPr>
              <w:t>975,108.05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1,705,666.78</w:t>
            </w:r>
          </w:p>
        </w:tc>
        <w:tc>
          <w:tcPr>
            <w:tcW w:w="2149" w:type="dxa"/>
            <w:vAlign w:val="bottom"/>
          </w:tcPr>
          <w:p w:rsidR="001548F9" w:rsidRPr="00BD131B" w:rsidRDefault="001548F9">
            <w:pPr>
              <w:jc w:val="right"/>
              <w:rPr>
                <w:color w:val="000000"/>
                <w:szCs w:val="21"/>
              </w:rPr>
            </w:pPr>
            <w:r w:rsidRPr="00BD131B">
              <w:rPr>
                <w:color w:val="000000"/>
                <w:szCs w:val="21"/>
              </w:rPr>
              <w:t>405,754.61</w:t>
            </w:r>
          </w:p>
        </w:tc>
        <w:tc>
          <w:tcPr>
            <w:tcW w:w="2150" w:type="dxa"/>
            <w:vAlign w:val="bottom"/>
          </w:tcPr>
          <w:p w:rsidR="001548F9" w:rsidRPr="00BD131B" w:rsidRDefault="001548F9">
            <w:pPr>
              <w:jc w:val="right"/>
              <w:rPr>
                <w:color w:val="000000"/>
                <w:szCs w:val="21"/>
              </w:rPr>
            </w:pPr>
            <w:r w:rsidRPr="00BD131B">
              <w:rPr>
                <w:color w:val="000000"/>
                <w:szCs w:val="21"/>
              </w:rPr>
              <w:t>2,111,421.39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-926,045.94</w:t>
            </w:r>
          </w:p>
        </w:tc>
        <w:tc>
          <w:tcPr>
            <w:tcW w:w="2149" w:type="dxa"/>
            <w:vAlign w:val="bottom"/>
          </w:tcPr>
          <w:p w:rsidR="001548F9" w:rsidRPr="00BD131B" w:rsidRDefault="001548F9">
            <w:pPr>
              <w:jc w:val="right"/>
              <w:rPr>
                <w:color w:val="000000"/>
                <w:szCs w:val="21"/>
              </w:rPr>
            </w:pPr>
            <w:r w:rsidRPr="00BD131B">
              <w:rPr>
                <w:color w:val="000000"/>
                <w:szCs w:val="21"/>
              </w:rPr>
              <w:t>-210,267.40</w:t>
            </w:r>
          </w:p>
        </w:tc>
        <w:tc>
          <w:tcPr>
            <w:tcW w:w="2150" w:type="dxa"/>
            <w:vAlign w:val="bottom"/>
          </w:tcPr>
          <w:p w:rsidR="001548F9" w:rsidRPr="00BD131B" w:rsidRDefault="001548F9">
            <w:pPr>
              <w:jc w:val="right"/>
              <w:rPr>
                <w:color w:val="000000"/>
                <w:szCs w:val="21"/>
              </w:rPr>
            </w:pPr>
            <w:r w:rsidRPr="00BD131B">
              <w:rPr>
                <w:color w:val="000000"/>
                <w:szCs w:val="21"/>
              </w:rPr>
              <w:t>-1,136,313.34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598,657,774.10</w:t>
            </w:r>
          </w:p>
        </w:tc>
        <w:tc>
          <w:tcPr>
            <w:tcW w:w="2149" w:type="dxa"/>
            <w:vAlign w:val="bottom"/>
          </w:tcPr>
          <w:p w:rsidR="001548F9" w:rsidRPr="00BD131B" w:rsidRDefault="001548F9">
            <w:pPr>
              <w:jc w:val="right"/>
              <w:rPr>
                <w:color w:val="000000"/>
                <w:szCs w:val="21"/>
              </w:rPr>
            </w:pPr>
            <w:r w:rsidRPr="00BD131B">
              <w:rPr>
                <w:color w:val="000000"/>
                <w:szCs w:val="21"/>
              </w:rPr>
              <w:t>152,879,645.88</w:t>
            </w:r>
          </w:p>
        </w:tc>
        <w:tc>
          <w:tcPr>
            <w:tcW w:w="2150" w:type="dxa"/>
            <w:vAlign w:val="bottom"/>
          </w:tcPr>
          <w:p w:rsidR="001548F9" w:rsidRPr="00BD131B" w:rsidRDefault="001548F9">
            <w:pPr>
              <w:jc w:val="right"/>
              <w:rPr>
                <w:color w:val="000000"/>
                <w:szCs w:val="21"/>
              </w:rPr>
            </w:pPr>
            <w:r w:rsidRPr="00BD131B">
              <w:rPr>
                <w:color w:val="000000"/>
                <w:szCs w:val="21"/>
              </w:rPr>
              <w:t>751,537,419.98</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6" w:name="_Toc225498271"/>
      <w:bookmarkStart w:id="57" w:name="_Toc4865799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6"/>
      <w:bookmarkEnd w:id="57"/>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易方达瑞通灵活配置混合型证券投资基金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[2016]2689</w:t>
      </w:r>
      <w:r w:rsidRPr="00A62732">
        <w:rPr>
          <w:kern w:val="0"/>
          <w:szCs w:val="21"/>
        </w:rPr>
        <w:t>号《关于准予易方达瑞通灵活配置混合型证券投资基金注册的批复》进行募集，由易方达基金管理有限公司依照《中华人民共和国证券投资基金法》和《易方达瑞通灵活配置混合型证券投资基金基金合同》公开募集。经向中国证监会备案，《易方达瑞通灵活配置混合型证券投资基金基金合同》于</w:t>
      </w:r>
      <w:r w:rsidRPr="00A62732">
        <w:rPr>
          <w:kern w:val="0"/>
          <w:szCs w:val="21"/>
        </w:rPr>
        <w:t>2016</w:t>
      </w:r>
      <w:r w:rsidRPr="00A62732">
        <w:rPr>
          <w:kern w:val="0"/>
          <w:szCs w:val="21"/>
        </w:rPr>
        <w:t>年</w:t>
      </w:r>
      <w:r w:rsidRPr="00A62732">
        <w:rPr>
          <w:kern w:val="0"/>
          <w:szCs w:val="21"/>
        </w:rPr>
        <w:t>12</w:t>
      </w:r>
      <w:r w:rsidRPr="00A62732">
        <w:rPr>
          <w:kern w:val="0"/>
          <w:szCs w:val="21"/>
        </w:rPr>
        <w:t>月</w:t>
      </w:r>
      <w:r w:rsidRPr="00A62732">
        <w:rPr>
          <w:kern w:val="0"/>
          <w:szCs w:val="21"/>
        </w:rPr>
        <w:t>7</w:t>
      </w:r>
      <w:r w:rsidRPr="00A62732">
        <w:rPr>
          <w:kern w:val="0"/>
          <w:szCs w:val="21"/>
        </w:rPr>
        <w:t>日正式生效，基金合同生效日的基金份额总额为</w:t>
      </w:r>
      <w:r w:rsidRPr="00A62732">
        <w:rPr>
          <w:kern w:val="0"/>
          <w:szCs w:val="21"/>
        </w:rPr>
        <w:t>400,335,534.29</w:t>
      </w:r>
      <w:r w:rsidRPr="00A62732">
        <w:rPr>
          <w:kern w:val="0"/>
          <w:szCs w:val="21"/>
        </w:rPr>
        <w:t>份基金份额，其中认购资金利息折合</w:t>
      </w:r>
      <w:r w:rsidRPr="00A62732">
        <w:rPr>
          <w:kern w:val="0"/>
          <w:szCs w:val="21"/>
        </w:rPr>
        <w:t>5.34</w:t>
      </w:r>
      <w:r w:rsidRPr="00A62732">
        <w:rPr>
          <w:kern w:val="0"/>
          <w:szCs w:val="21"/>
        </w:rPr>
        <w:t>份基金份额。本基金为契约型开放式基金，存续期限不定。本基金的基金管理人为易方达基金管理有限公司，基金托管人为上海浦东发展银行股份有限公司。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EA612B" w:rsidRDefault="00EF7A25">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EA612B" w:rsidRDefault="00EF7A25">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EA612B" w:rsidRDefault="00EF7A25">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EA612B" w:rsidRDefault="00EF7A25">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EA612B" w:rsidRDefault="00EF7A2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EA612B" w:rsidRDefault="00EF7A2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EA612B" w:rsidRDefault="00EF7A2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EA612B" w:rsidRDefault="00EF7A2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EA612B" w:rsidRDefault="00EF7A2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w:t>
      </w:r>
      <w:r>
        <w:rPr>
          <w:kern w:val="0"/>
          <w:szCs w:val="21"/>
        </w:rPr>
        <w:lastRenderedPageBreak/>
        <w:t>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EA612B" w:rsidRDefault="00EF7A2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EA612B" w:rsidRDefault="00EF7A25">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EA612B" w:rsidRDefault="00EF7A25">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EA612B" w:rsidRDefault="00EF7A25">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EA612B" w:rsidRDefault="00EF7A25">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EA612B" w:rsidRDefault="00EF7A25">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EA612B" w:rsidRDefault="00EF7A25">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1,626,682.25</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lastRenderedPageBreak/>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1,626,682.25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169,530,672.09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253,894,674.47</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84,364,002.38</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327,383,500.82</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329,194,190.15</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1,810,689.33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552,899,230.30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558,225,000.00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5,325,769.70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880,282,731.12</w:t>
            </w:r>
          </w:p>
        </w:tc>
        <w:tc>
          <w:tcPr>
            <w:tcW w:w="2339" w:type="dxa"/>
            <w:vAlign w:val="center"/>
          </w:tcPr>
          <w:p w:rsidR="001548F9" w:rsidRPr="00325F8A" w:rsidRDefault="001548F9" w:rsidP="00CB39C2">
            <w:pPr>
              <w:jc w:val="right"/>
              <w:rPr>
                <w:color w:val="000000"/>
                <w:szCs w:val="21"/>
              </w:rPr>
            </w:pPr>
            <w:r w:rsidRPr="00325F8A">
              <w:rPr>
                <w:szCs w:val="21"/>
              </w:rPr>
              <w:t>887,419,190.15</w:t>
            </w:r>
          </w:p>
        </w:tc>
        <w:tc>
          <w:tcPr>
            <w:tcW w:w="2340" w:type="dxa"/>
            <w:vAlign w:val="center"/>
          </w:tcPr>
          <w:p w:rsidR="001548F9" w:rsidRPr="00325F8A" w:rsidRDefault="001548F9" w:rsidP="00CB39C2">
            <w:pPr>
              <w:jc w:val="right"/>
              <w:rPr>
                <w:color w:val="000000"/>
                <w:szCs w:val="21"/>
              </w:rPr>
            </w:pPr>
            <w:r w:rsidRPr="00325F8A">
              <w:rPr>
                <w:szCs w:val="21"/>
              </w:rPr>
              <w:t>7,136,459.03</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1,049,813,403.21</w:t>
            </w:r>
          </w:p>
        </w:tc>
        <w:tc>
          <w:tcPr>
            <w:tcW w:w="2339" w:type="dxa"/>
            <w:vAlign w:val="bottom"/>
          </w:tcPr>
          <w:p w:rsidR="001548F9" w:rsidRPr="00325F8A" w:rsidRDefault="001548F9" w:rsidP="00CB39C2">
            <w:pPr>
              <w:jc w:val="right"/>
              <w:rPr>
                <w:szCs w:val="21"/>
              </w:rPr>
            </w:pPr>
            <w:r w:rsidRPr="00325F8A">
              <w:rPr>
                <w:szCs w:val="21"/>
              </w:rPr>
              <w:t>1,141,313,864.62</w:t>
            </w:r>
          </w:p>
        </w:tc>
        <w:tc>
          <w:tcPr>
            <w:tcW w:w="2340" w:type="dxa"/>
            <w:vAlign w:val="bottom"/>
          </w:tcPr>
          <w:p w:rsidR="001548F9" w:rsidRPr="00325F8A" w:rsidRDefault="001548F9" w:rsidP="00CB39C2">
            <w:pPr>
              <w:jc w:val="right"/>
              <w:rPr>
                <w:szCs w:val="21"/>
              </w:rPr>
            </w:pPr>
            <w:r w:rsidRPr="00325F8A">
              <w:rPr>
                <w:szCs w:val="21"/>
              </w:rPr>
              <w:t>91,500,461.41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276.04</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4,943.25</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15,567,871.64</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lastRenderedPageBreak/>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23.22</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15,573,114.15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50,910.43</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8,343.39</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59,253.82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EA612B">
        <w:tc>
          <w:tcPr>
            <w:tcW w:w="3701" w:type="dxa"/>
            <w:vAlign w:val="center"/>
          </w:tcPr>
          <w:p w:rsidR="00EA612B" w:rsidRDefault="00EF7A25">
            <w:pPr>
              <w:jc w:val="left"/>
            </w:pPr>
            <w:r>
              <w:rPr>
                <w:szCs w:val="21"/>
              </w:rPr>
              <w:t>预提费用</w:t>
            </w:r>
          </w:p>
        </w:tc>
        <w:tc>
          <w:tcPr>
            <w:tcW w:w="5528" w:type="dxa"/>
            <w:vAlign w:val="center"/>
          </w:tcPr>
          <w:p w:rsidR="00EA612B" w:rsidRDefault="00EF7A25">
            <w:pPr>
              <w:jc w:val="right"/>
            </w:pPr>
            <w:r>
              <w:rPr>
                <w:szCs w:val="21"/>
              </w:rPr>
              <w:t>199,453.90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199,453.90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易方达瑞通混合A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595,802,814.43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595,802,814.43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470,577.60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470,577.60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-304,293.68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-304,293.68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595,969,098.35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595,969,098.35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易方达瑞通混合C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397,258.22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397,258.22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6,464.92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6,464.92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-1,862.75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-1,862.75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401,860.39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401,860.39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易方达瑞通混合A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131,932,134.75</w:t>
            </w:r>
          </w:p>
        </w:tc>
        <w:tc>
          <w:tcPr>
            <w:tcW w:w="2236" w:type="dxa"/>
            <w:vAlign w:val="center"/>
          </w:tcPr>
          <w:p w:rsidR="001548F9" w:rsidRPr="00325F8A" w:rsidRDefault="001548F9" w:rsidP="00DD33BB">
            <w:pPr>
              <w:jc w:val="right"/>
              <w:rPr>
                <w:szCs w:val="21"/>
              </w:rPr>
            </w:pPr>
            <w:r w:rsidRPr="00325F8A">
              <w:rPr>
                <w:szCs w:val="21"/>
              </w:rPr>
              <w:t>102,020,042.05</w:t>
            </w:r>
          </w:p>
        </w:tc>
        <w:tc>
          <w:tcPr>
            <w:tcW w:w="2237" w:type="dxa"/>
            <w:vAlign w:val="center"/>
          </w:tcPr>
          <w:p w:rsidR="001548F9" w:rsidRPr="00325F8A" w:rsidRDefault="001548F9" w:rsidP="00DD33BB">
            <w:pPr>
              <w:jc w:val="right"/>
              <w:rPr>
                <w:szCs w:val="21"/>
              </w:rPr>
            </w:pPr>
            <w:r w:rsidRPr="00325F8A">
              <w:rPr>
                <w:szCs w:val="21"/>
              </w:rPr>
              <w:t>233,952,176.80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79,501,314.05</w:t>
            </w:r>
          </w:p>
        </w:tc>
        <w:tc>
          <w:tcPr>
            <w:tcW w:w="2236" w:type="dxa"/>
            <w:vAlign w:val="center"/>
          </w:tcPr>
          <w:p w:rsidR="001548F9" w:rsidRPr="00325F8A" w:rsidRDefault="001548F9" w:rsidP="00DD33BB">
            <w:pPr>
              <w:jc w:val="right"/>
              <w:rPr>
                <w:szCs w:val="21"/>
              </w:rPr>
            </w:pPr>
            <w:r w:rsidRPr="00325F8A">
              <w:rPr>
                <w:szCs w:val="21"/>
              </w:rPr>
              <w:t>-11,998,596.06</w:t>
            </w:r>
          </w:p>
        </w:tc>
        <w:tc>
          <w:tcPr>
            <w:tcW w:w="2237" w:type="dxa"/>
            <w:vAlign w:val="center"/>
          </w:tcPr>
          <w:p w:rsidR="001548F9" w:rsidRPr="00325F8A" w:rsidRDefault="001548F9" w:rsidP="00DD33BB">
            <w:pPr>
              <w:jc w:val="right"/>
              <w:rPr>
                <w:szCs w:val="21"/>
              </w:rPr>
            </w:pPr>
            <w:r w:rsidRPr="00325F8A">
              <w:rPr>
                <w:szCs w:val="21"/>
              </w:rPr>
              <w:t>67,502,717.99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84,914.71</w:t>
            </w:r>
          </w:p>
        </w:tc>
        <w:tc>
          <w:tcPr>
            <w:tcW w:w="2236" w:type="dxa"/>
            <w:vAlign w:val="center"/>
          </w:tcPr>
          <w:p w:rsidR="001548F9" w:rsidRPr="00325F8A" w:rsidRDefault="001548F9" w:rsidP="00DD33BB">
            <w:pPr>
              <w:jc w:val="right"/>
              <w:rPr>
                <w:szCs w:val="21"/>
              </w:rPr>
            </w:pPr>
            <w:r w:rsidRPr="00325F8A">
              <w:rPr>
                <w:szCs w:val="21"/>
              </w:rPr>
              <w:t>25,179.94</w:t>
            </w:r>
          </w:p>
        </w:tc>
        <w:tc>
          <w:tcPr>
            <w:tcW w:w="2237" w:type="dxa"/>
            <w:vAlign w:val="center"/>
          </w:tcPr>
          <w:p w:rsidR="001548F9" w:rsidRPr="00325F8A" w:rsidRDefault="001548F9" w:rsidP="00DD33BB">
            <w:pPr>
              <w:jc w:val="right"/>
              <w:rPr>
                <w:szCs w:val="21"/>
              </w:rPr>
            </w:pPr>
            <w:r w:rsidRPr="00325F8A">
              <w:rPr>
                <w:szCs w:val="21"/>
              </w:rPr>
              <w:t>110,094.65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166,457.69</w:t>
            </w:r>
          </w:p>
        </w:tc>
        <w:tc>
          <w:tcPr>
            <w:tcW w:w="2236" w:type="dxa"/>
            <w:vAlign w:val="center"/>
          </w:tcPr>
          <w:p w:rsidR="001548F9" w:rsidRPr="00325F8A" w:rsidRDefault="001548F9" w:rsidP="00DD33BB">
            <w:pPr>
              <w:jc w:val="right"/>
              <w:rPr>
                <w:szCs w:val="21"/>
              </w:rPr>
            </w:pPr>
            <w:r w:rsidRPr="00325F8A">
              <w:rPr>
                <w:szCs w:val="21"/>
              </w:rPr>
              <w:t>63,464.71</w:t>
            </w:r>
          </w:p>
        </w:tc>
        <w:tc>
          <w:tcPr>
            <w:tcW w:w="2237" w:type="dxa"/>
            <w:vAlign w:val="center"/>
          </w:tcPr>
          <w:p w:rsidR="001548F9" w:rsidRPr="00325F8A" w:rsidRDefault="001548F9" w:rsidP="00DD33BB">
            <w:pPr>
              <w:jc w:val="right"/>
              <w:rPr>
                <w:szCs w:val="21"/>
              </w:rPr>
            </w:pPr>
            <w:r w:rsidRPr="00325F8A">
              <w:rPr>
                <w:szCs w:val="21"/>
              </w:rPr>
              <w:t>229,922.40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-81,542.98</w:t>
            </w:r>
          </w:p>
        </w:tc>
        <w:tc>
          <w:tcPr>
            <w:tcW w:w="2236" w:type="dxa"/>
            <w:vAlign w:val="center"/>
          </w:tcPr>
          <w:p w:rsidR="001548F9" w:rsidRPr="00325F8A" w:rsidRDefault="001548F9" w:rsidP="00DD33BB">
            <w:pPr>
              <w:jc w:val="right"/>
              <w:rPr>
                <w:szCs w:val="21"/>
              </w:rPr>
            </w:pPr>
            <w:r w:rsidRPr="00325F8A">
              <w:rPr>
                <w:szCs w:val="21"/>
              </w:rPr>
              <w:t>-38,284.77</w:t>
            </w:r>
          </w:p>
        </w:tc>
        <w:tc>
          <w:tcPr>
            <w:tcW w:w="2237" w:type="dxa"/>
            <w:vAlign w:val="center"/>
          </w:tcPr>
          <w:p w:rsidR="001548F9" w:rsidRPr="00325F8A" w:rsidRDefault="001548F9" w:rsidP="00DD33BB">
            <w:pPr>
              <w:jc w:val="right"/>
              <w:rPr>
                <w:szCs w:val="21"/>
              </w:rPr>
            </w:pPr>
            <w:r w:rsidRPr="00325F8A">
              <w:rPr>
                <w:szCs w:val="21"/>
              </w:rPr>
              <w:t>-119,827.75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211,518,363.51</w:t>
            </w:r>
          </w:p>
        </w:tc>
        <w:tc>
          <w:tcPr>
            <w:tcW w:w="2236" w:type="dxa"/>
            <w:vAlign w:val="center"/>
          </w:tcPr>
          <w:p w:rsidR="001548F9" w:rsidRPr="00325F8A" w:rsidRDefault="001548F9" w:rsidP="00DD33BB">
            <w:pPr>
              <w:jc w:val="right"/>
              <w:rPr>
                <w:szCs w:val="21"/>
              </w:rPr>
            </w:pPr>
            <w:r w:rsidRPr="00325F8A">
              <w:rPr>
                <w:szCs w:val="21"/>
              </w:rPr>
              <w:t>90,046,625.93</w:t>
            </w:r>
          </w:p>
        </w:tc>
        <w:tc>
          <w:tcPr>
            <w:tcW w:w="2237" w:type="dxa"/>
            <w:vAlign w:val="center"/>
          </w:tcPr>
          <w:p w:rsidR="001548F9" w:rsidRPr="00325F8A" w:rsidRDefault="001548F9" w:rsidP="00DD33BB">
            <w:pPr>
              <w:jc w:val="right"/>
              <w:rPr>
                <w:szCs w:val="21"/>
              </w:rPr>
            </w:pPr>
            <w:r w:rsidRPr="00325F8A">
              <w:rPr>
                <w:szCs w:val="21"/>
              </w:rPr>
              <w:t>301,564,989.44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易方达瑞通混合C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86,564.01</w:t>
            </w:r>
          </w:p>
        </w:tc>
        <w:tc>
          <w:tcPr>
            <w:tcW w:w="2236" w:type="dxa"/>
            <w:vAlign w:val="center"/>
          </w:tcPr>
          <w:p w:rsidR="001548F9" w:rsidRPr="00325F8A" w:rsidRDefault="001548F9" w:rsidP="00DD33BB">
            <w:pPr>
              <w:jc w:val="right"/>
              <w:rPr>
                <w:szCs w:val="21"/>
              </w:rPr>
            </w:pPr>
            <w:r w:rsidRPr="00325F8A">
              <w:rPr>
                <w:szCs w:val="21"/>
              </w:rPr>
              <w:t>67,051.62</w:t>
            </w:r>
          </w:p>
        </w:tc>
        <w:tc>
          <w:tcPr>
            <w:tcW w:w="2237" w:type="dxa"/>
            <w:vAlign w:val="center"/>
          </w:tcPr>
          <w:p w:rsidR="001548F9" w:rsidRPr="00325F8A" w:rsidRDefault="001548F9" w:rsidP="00DD33BB">
            <w:pPr>
              <w:jc w:val="right"/>
              <w:rPr>
                <w:szCs w:val="21"/>
              </w:rPr>
            </w:pPr>
            <w:r w:rsidRPr="00325F8A">
              <w:rPr>
                <w:szCs w:val="21"/>
              </w:rPr>
              <w:t>153,615.63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52,097.80</w:t>
            </w:r>
          </w:p>
        </w:tc>
        <w:tc>
          <w:tcPr>
            <w:tcW w:w="2236" w:type="dxa"/>
            <w:vAlign w:val="center"/>
          </w:tcPr>
          <w:p w:rsidR="001548F9" w:rsidRPr="00325F8A" w:rsidRDefault="001548F9" w:rsidP="00DD33BB">
            <w:pPr>
              <w:jc w:val="right"/>
              <w:rPr>
                <w:szCs w:val="21"/>
              </w:rPr>
            </w:pPr>
            <w:r w:rsidRPr="00325F8A">
              <w:rPr>
                <w:szCs w:val="21"/>
              </w:rPr>
              <w:t>-7,848.38</w:t>
            </w:r>
          </w:p>
        </w:tc>
        <w:tc>
          <w:tcPr>
            <w:tcW w:w="2237" w:type="dxa"/>
            <w:vAlign w:val="center"/>
          </w:tcPr>
          <w:p w:rsidR="001548F9" w:rsidRPr="00325F8A" w:rsidRDefault="001548F9" w:rsidP="00DD33BB">
            <w:pPr>
              <w:jc w:val="right"/>
              <w:rPr>
                <w:szCs w:val="21"/>
              </w:rPr>
            </w:pPr>
            <w:r w:rsidRPr="00325F8A">
              <w:rPr>
                <w:szCs w:val="21"/>
              </w:rPr>
              <w:t>44,249.42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1,723.99</w:t>
            </w:r>
          </w:p>
        </w:tc>
        <w:tc>
          <w:tcPr>
            <w:tcW w:w="2236" w:type="dxa"/>
            <w:vAlign w:val="center"/>
          </w:tcPr>
          <w:p w:rsidR="001548F9" w:rsidRPr="00325F8A" w:rsidRDefault="001548F9" w:rsidP="00DD33BB">
            <w:pPr>
              <w:jc w:val="right"/>
              <w:rPr>
                <w:szCs w:val="21"/>
              </w:rPr>
            </w:pPr>
            <w:r w:rsidRPr="00325F8A">
              <w:rPr>
                <w:szCs w:val="21"/>
              </w:rPr>
              <w:t>559.10</w:t>
            </w:r>
          </w:p>
        </w:tc>
        <w:tc>
          <w:tcPr>
            <w:tcW w:w="2237" w:type="dxa"/>
            <w:vAlign w:val="center"/>
          </w:tcPr>
          <w:p w:rsidR="001548F9" w:rsidRPr="00325F8A" w:rsidRDefault="001548F9" w:rsidP="00DD33BB">
            <w:pPr>
              <w:jc w:val="right"/>
              <w:rPr>
                <w:szCs w:val="21"/>
              </w:rPr>
            </w:pPr>
            <w:r w:rsidRPr="00325F8A">
              <w:rPr>
                <w:szCs w:val="21"/>
              </w:rPr>
              <w:t>2,283.09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2,219.19</w:t>
            </w:r>
          </w:p>
        </w:tc>
        <w:tc>
          <w:tcPr>
            <w:tcW w:w="2236" w:type="dxa"/>
            <w:vAlign w:val="center"/>
          </w:tcPr>
          <w:p w:rsidR="001548F9" w:rsidRPr="00325F8A" w:rsidRDefault="001548F9" w:rsidP="00DD33BB">
            <w:pPr>
              <w:jc w:val="right"/>
              <w:rPr>
                <w:szCs w:val="21"/>
              </w:rPr>
            </w:pPr>
            <w:r w:rsidRPr="00325F8A">
              <w:rPr>
                <w:szCs w:val="21"/>
              </w:rPr>
              <w:t>824.49</w:t>
            </w:r>
          </w:p>
        </w:tc>
        <w:tc>
          <w:tcPr>
            <w:tcW w:w="2237" w:type="dxa"/>
            <w:vAlign w:val="center"/>
          </w:tcPr>
          <w:p w:rsidR="001548F9" w:rsidRPr="00325F8A" w:rsidRDefault="001548F9" w:rsidP="00DD33BB">
            <w:pPr>
              <w:jc w:val="right"/>
              <w:rPr>
                <w:szCs w:val="21"/>
              </w:rPr>
            </w:pPr>
            <w:r w:rsidRPr="00325F8A">
              <w:rPr>
                <w:szCs w:val="21"/>
              </w:rPr>
              <w:t>3,043.68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-495.20</w:t>
            </w:r>
          </w:p>
        </w:tc>
        <w:tc>
          <w:tcPr>
            <w:tcW w:w="2236" w:type="dxa"/>
            <w:vAlign w:val="center"/>
          </w:tcPr>
          <w:p w:rsidR="001548F9" w:rsidRPr="00325F8A" w:rsidRDefault="001548F9" w:rsidP="00DD33BB">
            <w:pPr>
              <w:jc w:val="right"/>
              <w:rPr>
                <w:szCs w:val="21"/>
              </w:rPr>
            </w:pPr>
            <w:r w:rsidRPr="00325F8A">
              <w:rPr>
                <w:szCs w:val="21"/>
              </w:rPr>
              <w:t>-265.39</w:t>
            </w:r>
          </w:p>
        </w:tc>
        <w:tc>
          <w:tcPr>
            <w:tcW w:w="2237" w:type="dxa"/>
            <w:vAlign w:val="center"/>
          </w:tcPr>
          <w:p w:rsidR="001548F9" w:rsidRPr="00325F8A" w:rsidRDefault="001548F9" w:rsidP="00DD33BB">
            <w:pPr>
              <w:jc w:val="right"/>
              <w:rPr>
                <w:szCs w:val="21"/>
              </w:rPr>
            </w:pPr>
            <w:r w:rsidRPr="00325F8A">
              <w:rPr>
                <w:szCs w:val="21"/>
              </w:rPr>
              <w:t>-760.59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140,385.80</w:t>
            </w:r>
          </w:p>
        </w:tc>
        <w:tc>
          <w:tcPr>
            <w:tcW w:w="2236" w:type="dxa"/>
            <w:vAlign w:val="center"/>
          </w:tcPr>
          <w:p w:rsidR="001548F9" w:rsidRPr="00325F8A" w:rsidRDefault="001548F9" w:rsidP="00DD33BB">
            <w:pPr>
              <w:jc w:val="right"/>
              <w:rPr>
                <w:szCs w:val="21"/>
              </w:rPr>
            </w:pPr>
            <w:r w:rsidRPr="00325F8A">
              <w:rPr>
                <w:szCs w:val="21"/>
              </w:rPr>
              <w:t>59,762.34</w:t>
            </w:r>
          </w:p>
        </w:tc>
        <w:tc>
          <w:tcPr>
            <w:tcW w:w="2237" w:type="dxa"/>
            <w:vAlign w:val="center"/>
          </w:tcPr>
          <w:p w:rsidR="001548F9" w:rsidRPr="00325F8A" w:rsidRDefault="001548F9" w:rsidP="00DD33BB">
            <w:pPr>
              <w:jc w:val="right"/>
              <w:rPr>
                <w:szCs w:val="21"/>
              </w:rPr>
            </w:pPr>
            <w:r w:rsidRPr="00325F8A">
              <w:rPr>
                <w:szCs w:val="21"/>
              </w:rPr>
              <w:t>200,148.14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20,120.18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138,134.68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392.41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158,647.27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lastRenderedPageBreak/>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127,910,476.03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66,402,838.11</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61,507,637.92</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189,212,961.15</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180,197,014.84</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5,813,698.29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3,202,248.02</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4,090,387.90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4,090,387.90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-12,006,444.44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-10,522,230.99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-1,484,213.45</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-12,006,444.44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本基金本报告期无其他收入。</w:t>
      </w:r>
      <w:r w:rsidRPr="0090387E">
        <w:rPr>
          <w:kern w:val="0"/>
          <w:szCs w:val="21"/>
        </w:rPr>
        <w:t xml:space="preserve"> </w:t>
      </w:r>
      <w:r w:rsidRPr="0090387E">
        <w:rPr>
          <w:kern w:val="0"/>
          <w:szCs w:val="21"/>
        </w:rPr>
        <w:tab/>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375,550.77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2,487.50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378,038.27</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39,781.56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EA612B">
        <w:trPr>
          <w:jc w:val="center"/>
        </w:trPr>
        <w:tc>
          <w:tcPr>
            <w:tcW w:w="3853" w:type="dxa"/>
            <w:vAlign w:val="center"/>
          </w:tcPr>
          <w:p w:rsidR="00EA612B" w:rsidRDefault="00EF7A25">
            <w:pPr>
              <w:jc w:val="left"/>
            </w:pPr>
            <w:r>
              <w:rPr>
                <w:szCs w:val="21"/>
              </w:rPr>
              <w:t>银行汇划费</w:t>
            </w:r>
          </w:p>
        </w:tc>
        <w:tc>
          <w:tcPr>
            <w:tcW w:w="5551" w:type="dxa"/>
            <w:vAlign w:val="center"/>
          </w:tcPr>
          <w:p w:rsidR="00EA612B" w:rsidRDefault="00EF7A25">
            <w:pPr>
              <w:jc w:val="right"/>
            </w:pPr>
            <w:r>
              <w:rPr>
                <w:szCs w:val="21"/>
              </w:rPr>
              <w:t>5,231.54</w:t>
            </w:r>
          </w:p>
        </w:tc>
      </w:tr>
      <w:tr w:rsidR="00EA612B">
        <w:trPr>
          <w:jc w:val="center"/>
        </w:trPr>
        <w:tc>
          <w:tcPr>
            <w:tcW w:w="3853" w:type="dxa"/>
            <w:vAlign w:val="center"/>
          </w:tcPr>
          <w:p w:rsidR="00EA612B" w:rsidRDefault="00EF7A25">
            <w:pPr>
              <w:jc w:val="left"/>
            </w:pPr>
            <w:r>
              <w:rPr>
                <w:szCs w:val="21"/>
              </w:rPr>
              <w:t>银行间账户维护费</w:t>
            </w:r>
          </w:p>
        </w:tc>
        <w:tc>
          <w:tcPr>
            <w:tcW w:w="5551" w:type="dxa"/>
            <w:vAlign w:val="center"/>
          </w:tcPr>
          <w:p w:rsidR="00EA612B" w:rsidRDefault="00EF7A25">
            <w:pPr>
              <w:jc w:val="right"/>
            </w:pPr>
            <w:r>
              <w:rPr>
                <w:szCs w:val="21"/>
              </w:rPr>
              <w:t>18,000.00</w:t>
            </w:r>
          </w:p>
        </w:tc>
      </w:tr>
      <w:tr w:rsidR="00EA612B">
        <w:trPr>
          <w:jc w:val="center"/>
        </w:trPr>
        <w:tc>
          <w:tcPr>
            <w:tcW w:w="3853" w:type="dxa"/>
            <w:vAlign w:val="center"/>
          </w:tcPr>
          <w:p w:rsidR="00EA612B" w:rsidRDefault="00EF7A25">
            <w:pPr>
              <w:jc w:val="left"/>
            </w:pPr>
            <w:r>
              <w:rPr>
                <w:szCs w:val="21"/>
              </w:rPr>
              <w:t>其他</w:t>
            </w:r>
          </w:p>
        </w:tc>
        <w:tc>
          <w:tcPr>
            <w:tcW w:w="5551" w:type="dxa"/>
            <w:vAlign w:val="center"/>
          </w:tcPr>
          <w:p w:rsidR="00EA612B" w:rsidRDefault="00EF7A25">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123,285.44</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EA612B">
        <w:tc>
          <w:tcPr>
            <w:tcW w:w="5220" w:type="dxa"/>
            <w:vAlign w:val="center"/>
          </w:tcPr>
          <w:p w:rsidR="00EA612B" w:rsidRDefault="00EF7A25">
            <w:pPr>
              <w:jc w:val="left"/>
            </w:pPr>
            <w:r>
              <w:rPr>
                <w:color w:val="000000"/>
                <w:szCs w:val="21"/>
              </w:rPr>
              <w:lastRenderedPageBreak/>
              <w:t>易方达基金管理有限公司</w:t>
            </w:r>
          </w:p>
        </w:tc>
        <w:tc>
          <w:tcPr>
            <w:tcW w:w="3780" w:type="dxa"/>
            <w:vAlign w:val="center"/>
          </w:tcPr>
          <w:p w:rsidR="00EA612B" w:rsidRDefault="00EF7A25">
            <w:pPr>
              <w:jc w:val="left"/>
            </w:pPr>
            <w:r>
              <w:rPr>
                <w:color w:val="000000"/>
                <w:szCs w:val="21"/>
              </w:rPr>
              <w:t>基金管理人、注册登记机构、基金销售机构</w:t>
            </w:r>
          </w:p>
        </w:tc>
      </w:tr>
      <w:tr w:rsidR="00EA612B">
        <w:tc>
          <w:tcPr>
            <w:tcW w:w="5220" w:type="dxa"/>
            <w:vAlign w:val="center"/>
          </w:tcPr>
          <w:p w:rsidR="00EA612B" w:rsidRDefault="00EF7A25">
            <w:pPr>
              <w:jc w:val="left"/>
            </w:pPr>
            <w:r>
              <w:rPr>
                <w:color w:val="000000"/>
                <w:szCs w:val="21"/>
              </w:rPr>
              <w:t>上海浦东发展银行股份有限公司</w:t>
            </w:r>
            <w:r>
              <w:rPr>
                <w:color w:val="000000"/>
                <w:szCs w:val="21"/>
              </w:rPr>
              <w:t>(</w:t>
            </w:r>
            <w:r>
              <w:rPr>
                <w:color w:val="000000"/>
                <w:szCs w:val="21"/>
              </w:rPr>
              <w:t>以下简称</w:t>
            </w:r>
            <w:r>
              <w:rPr>
                <w:color w:val="000000"/>
                <w:szCs w:val="21"/>
              </w:rPr>
              <w:t>“</w:t>
            </w:r>
            <w:r>
              <w:rPr>
                <w:color w:val="000000"/>
                <w:szCs w:val="21"/>
              </w:rPr>
              <w:t>浦发银行</w:t>
            </w:r>
            <w:r>
              <w:rPr>
                <w:color w:val="000000"/>
                <w:szCs w:val="21"/>
              </w:rPr>
              <w:t>”)</w:t>
            </w:r>
          </w:p>
        </w:tc>
        <w:tc>
          <w:tcPr>
            <w:tcW w:w="3780" w:type="dxa"/>
            <w:vAlign w:val="center"/>
          </w:tcPr>
          <w:p w:rsidR="00EA612B" w:rsidRDefault="00EF7A25">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2,550,521.07</w:t>
            </w:r>
          </w:p>
        </w:tc>
        <w:tc>
          <w:tcPr>
            <w:tcW w:w="2657" w:type="dxa"/>
            <w:vAlign w:val="center"/>
          </w:tcPr>
          <w:p w:rsidR="001548F9" w:rsidRPr="00325F8A" w:rsidRDefault="001548F9" w:rsidP="00505CB1">
            <w:pPr>
              <w:jc w:val="right"/>
              <w:rPr>
                <w:szCs w:val="21"/>
              </w:rPr>
            </w:pPr>
            <w:r w:rsidRPr="00325F8A">
              <w:rPr>
                <w:szCs w:val="21"/>
              </w:rPr>
              <w:t>2,176,954.44</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EA612B" w:rsidRDefault="00EF7A25">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EA612B" w:rsidRDefault="00EF7A2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EA612B" w:rsidRDefault="00EF7A25">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EA612B" w:rsidRDefault="00EF7A2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个工作日内从基金财产中一次性支付给基金管理人。若遇法定节假日、公休日或不可抗力致使无法按时支付等，支付日期顺延。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425,086.88</w:t>
            </w:r>
          </w:p>
        </w:tc>
        <w:tc>
          <w:tcPr>
            <w:tcW w:w="2657" w:type="dxa"/>
            <w:vAlign w:val="center"/>
          </w:tcPr>
          <w:p w:rsidR="001548F9" w:rsidRPr="00325F8A" w:rsidRDefault="001548F9" w:rsidP="00B56418">
            <w:pPr>
              <w:jc w:val="right"/>
              <w:rPr>
                <w:color w:val="000000"/>
                <w:szCs w:val="21"/>
              </w:rPr>
            </w:pPr>
            <w:r w:rsidRPr="00325F8A">
              <w:rPr>
                <w:szCs w:val="21"/>
              </w:rPr>
              <w:t>362,825.72</w:t>
            </w:r>
          </w:p>
        </w:tc>
      </w:tr>
    </w:tbl>
    <w:p w:rsidR="00EA612B" w:rsidRDefault="00EF7A25">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EA612B" w:rsidRDefault="00EF7A25">
      <w:pPr>
        <w:tabs>
          <w:tab w:val="left" w:pos="426"/>
        </w:tabs>
        <w:spacing w:line="360" w:lineRule="auto"/>
        <w:ind w:firstLineChars="200" w:firstLine="420"/>
        <w:jc w:val="left"/>
        <w:rPr>
          <w:kern w:val="0"/>
          <w:szCs w:val="21"/>
        </w:rPr>
      </w:pPr>
      <w:r>
        <w:rPr>
          <w:kern w:val="0"/>
          <w:szCs w:val="21"/>
        </w:rPr>
        <w:lastRenderedPageBreak/>
        <w:t>H</w:t>
      </w:r>
      <w:r>
        <w:rPr>
          <w:kern w:val="0"/>
          <w:szCs w:val="21"/>
        </w:rPr>
        <w:t>＝</w:t>
      </w:r>
      <w:r>
        <w:rPr>
          <w:kern w:val="0"/>
          <w:szCs w:val="21"/>
        </w:rPr>
        <w:t>E×0.10%÷</w:t>
      </w:r>
      <w:r>
        <w:rPr>
          <w:kern w:val="0"/>
          <w:szCs w:val="21"/>
        </w:rPr>
        <w:t>当年天数</w:t>
      </w:r>
    </w:p>
    <w:p w:rsidR="00EA612B" w:rsidRDefault="00EF7A25">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EA612B" w:rsidRDefault="00EF7A2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个工作日内从基金财产中一次性支付给基金托管人。若遇法定节假日、公休日或不可抗力致使无法按时支付等，支付日期顺延。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易方达瑞通混合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易方达瑞通混合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EA612B">
        <w:tc>
          <w:tcPr>
            <w:tcW w:w="2108" w:type="dxa"/>
            <w:vAlign w:val="center"/>
          </w:tcPr>
          <w:p w:rsidR="00EA612B" w:rsidRDefault="00EF7A25">
            <w:pPr>
              <w:jc w:val="left"/>
            </w:pPr>
            <w:r>
              <w:rPr>
                <w:rFonts w:eastAsiaTheme="minorEastAsia"/>
                <w:szCs w:val="21"/>
              </w:rPr>
              <w:t>易方达基金管理有限公司</w:t>
            </w:r>
          </w:p>
        </w:tc>
        <w:tc>
          <w:tcPr>
            <w:tcW w:w="1861" w:type="dxa"/>
            <w:vAlign w:val="center"/>
          </w:tcPr>
          <w:p w:rsidR="00EA612B" w:rsidRDefault="00EF7A25">
            <w:pPr>
              <w:jc w:val="right"/>
            </w:pPr>
            <w:r>
              <w:rPr>
                <w:rFonts w:eastAsiaTheme="minorEastAsia"/>
                <w:szCs w:val="21"/>
              </w:rPr>
              <w:t>-</w:t>
            </w:r>
          </w:p>
        </w:tc>
        <w:tc>
          <w:tcPr>
            <w:tcW w:w="2281" w:type="dxa"/>
            <w:vAlign w:val="center"/>
          </w:tcPr>
          <w:p w:rsidR="00EA612B" w:rsidRDefault="00EF7A25">
            <w:pPr>
              <w:jc w:val="right"/>
            </w:pPr>
            <w:r>
              <w:rPr>
                <w:rFonts w:eastAsiaTheme="minorEastAsia"/>
                <w:szCs w:val="21"/>
              </w:rPr>
              <w:t>562.61</w:t>
            </w:r>
          </w:p>
        </w:tc>
        <w:tc>
          <w:tcPr>
            <w:tcW w:w="3245" w:type="dxa"/>
            <w:vAlign w:val="center"/>
          </w:tcPr>
          <w:p w:rsidR="00EA612B" w:rsidRDefault="00EF7A25">
            <w:pPr>
              <w:jc w:val="right"/>
            </w:pPr>
            <w:r>
              <w:rPr>
                <w:rFonts w:eastAsiaTheme="minorEastAsia"/>
                <w:szCs w:val="21"/>
              </w:rPr>
              <w:t>562.61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562.61</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562.61</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易方达瑞通混合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易方达瑞通混合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EA612B">
        <w:tc>
          <w:tcPr>
            <w:tcW w:w="2108" w:type="dxa"/>
            <w:vAlign w:val="center"/>
          </w:tcPr>
          <w:p w:rsidR="00EA612B" w:rsidRDefault="00EF7A25">
            <w:pPr>
              <w:jc w:val="left"/>
            </w:pPr>
            <w:r>
              <w:rPr>
                <w:rFonts w:eastAsiaTheme="minorEastAsia"/>
                <w:szCs w:val="21"/>
              </w:rPr>
              <w:t>易方达基金管理有限公司</w:t>
            </w:r>
          </w:p>
        </w:tc>
        <w:tc>
          <w:tcPr>
            <w:tcW w:w="1861" w:type="dxa"/>
            <w:vAlign w:val="center"/>
          </w:tcPr>
          <w:p w:rsidR="00EA612B" w:rsidRDefault="00EF7A25">
            <w:pPr>
              <w:jc w:val="right"/>
            </w:pPr>
            <w:r>
              <w:rPr>
                <w:rFonts w:eastAsiaTheme="minorEastAsia"/>
                <w:szCs w:val="21"/>
              </w:rPr>
              <w:t>-</w:t>
            </w:r>
          </w:p>
        </w:tc>
        <w:tc>
          <w:tcPr>
            <w:tcW w:w="2281" w:type="dxa"/>
            <w:vAlign w:val="center"/>
          </w:tcPr>
          <w:p w:rsidR="00EA612B" w:rsidRDefault="00EF7A25">
            <w:pPr>
              <w:jc w:val="right"/>
            </w:pPr>
            <w:r>
              <w:rPr>
                <w:rFonts w:eastAsiaTheme="minorEastAsia"/>
                <w:szCs w:val="21"/>
              </w:rPr>
              <w:t>2,737.97</w:t>
            </w:r>
          </w:p>
        </w:tc>
        <w:tc>
          <w:tcPr>
            <w:tcW w:w="3245" w:type="dxa"/>
            <w:vAlign w:val="center"/>
          </w:tcPr>
          <w:p w:rsidR="00EA612B" w:rsidRDefault="00EF7A25">
            <w:pPr>
              <w:jc w:val="right"/>
            </w:pPr>
            <w:r>
              <w:rPr>
                <w:rFonts w:eastAsiaTheme="minorEastAsia"/>
                <w:szCs w:val="21"/>
              </w:rPr>
              <w:t>2,737.97</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2,737.97</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2,737.97</w:t>
            </w:r>
          </w:p>
        </w:tc>
      </w:tr>
    </w:tbl>
    <w:p w:rsidR="00EA612B" w:rsidRDefault="00EF7A25">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0.20%</w:t>
      </w:r>
      <w:r>
        <w:rPr>
          <w:kern w:val="0"/>
          <w:szCs w:val="21"/>
        </w:rPr>
        <w:t>，按前一日</w:t>
      </w:r>
      <w:r>
        <w:rPr>
          <w:kern w:val="0"/>
          <w:szCs w:val="21"/>
        </w:rPr>
        <w:t>C</w:t>
      </w:r>
      <w:r>
        <w:rPr>
          <w:kern w:val="0"/>
          <w:szCs w:val="21"/>
        </w:rPr>
        <w:t>类基金资产净值的</w:t>
      </w:r>
      <w:r>
        <w:rPr>
          <w:kern w:val="0"/>
          <w:szCs w:val="21"/>
        </w:rPr>
        <w:t>0.20%</w:t>
      </w:r>
      <w:r>
        <w:rPr>
          <w:kern w:val="0"/>
          <w:szCs w:val="21"/>
        </w:rPr>
        <w:t>年费率计提。</w:t>
      </w:r>
    </w:p>
    <w:p w:rsidR="00EA612B" w:rsidRDefault="00EF7A25">
      <w:pPr>
        <w:tabs>
          <w:tab w:val="left" w:pos="426"/>
        </w:tabs>
        <w:spacing w:line="360" w:lineRule="auto"/>
        <w:ind w:firstLineChars="200" w:firstLine="420"/>
        <w:jc w:val="left"/>
        <w:rPr>
          <w:kern w:val="0"/>
          <w:szCs w:val="21"/>
        </w:rPr>
      </w:pPr>
      <w:r>
        <w:rPr>
          <w:kern w:val="0"/>
          <w:szCs w:val="21"/>
        </w:rPr>
        <w:t>销售服务费的计算方法如下：</w:t>
      </w:r>
    </w:p>
    <w:p w:rsidR="00EA612B" w:rsidRDefault="00EF7A2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EA612B" w:rsidRDefault="00EF7A25">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EA612B" w:rsidRDefault="00EF7A25">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个工作日内从基金财产中一次性支付。若遇法定节假日、公休日或不可抗力致使无法按时支付等，支付日期顺延。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易方达瑞通混合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易方达瑞通混合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EA612B">
        <w:tc>
          <w:tcPr>
            <w:tcW w:w="2694" w:type="dxa"/>
            <w:vAlign w:val="center"/>
          </w:tcPr>
          <w:p w:rsidR="00EA612B" w:rsidRDefault="00EF7A25">
            <w:pPr>
              <w:jc w:val="left"/>
            </w:pPr>
            <w:r>
              <w:rPr>
                <w:szCs w:val="21"/>
              </w:rPr>
              <w:t>浦发银行</w:t>
            </w:r>
            <w:r>
              <w:rPr>
                <w:szCs w:val="21"/>
              </w:rPr>
              <w:t>-</w:t>
            </w:r>
            <w:r>
              <w:rPr>
                <w:szCs w:val="21"/>
              </w:rPr>
              <w:t>活期存款</w:t>
            </w:r>
          </w:p>
        </w:tc>
        <w:tc>
          <w:tcPr>
            <w:tcW w:w="1417" w:type="dxa"/>
            <w:vAlign w:val="center"/>
          </w:tcPr>
          <w:p w:rsidR="00EA612B" w:rsidRDefault="00EF7A25">
            <w:pPr>
              <w:jc w:val="right"/>
            </w:pPr>
            <w:r>
              <w:rPr>
                <w:szCs w:val="21"/>
              </w:rPr>
              <w:t>1,626,682.25</w:t>
            </w:r>
          </w:p>
        </w:tc>
        <w:tc>
          <w:tcPr>
            <w:tcW w:w="1736" w:type="dxa"/>
            <w:vAlign w:val="center"/>
          </w:tcPr>
          <w:p w:rsidR="00EA612B" w:rsidRDefault="00EF7A25">
            <w:pPr>
              <w:jc w:val="right"/>
            </w:pPr>
            <w:r>
              <w:rPr>
                <w:szCs w:val="21"/>
              </w:rPr>
              <w:t>20,120.18</w:t>
            </w:r>
          </w:p>
        </w:tc>
        <w:tc>
          <w:tcPr>
            <w:tcW w:w="1383" w:type="dxa"/>
            <w:vAlign w:val="center"/>
          </w:tcPr>
          <w:p w:rsidR="00EA612B" w:rsidRDefault="00EF7A25">
            <w:pPr>
              <w:jc w:val="right"/>
            </w:pPr>
            <w:r>
              <w:rPr>
                <w:szCs w:val="21"/>
              </w:rPr>
              <w:t>1,056,924.87</w:t>
            </w:r>
          </w:p>
        </w:tc>
        <w:tc>
          <w:tcPr>
            <w:tcW w:w="1770" w:type="dxa"/>
            <w:vAlign w:val="center"/>
          </w:tcPr>
          <w:p w:rsidR="00EA612B" w:rsidRDefault="00EF7A25">
            <w:pPr>
              <w:jc w:val="right"/>
            </w:pPr>
            <w:r>
              <w:rPr>
                <w:szCs w:val="21"/>
              </w:rPr>
              <w:t>24,305.46</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注：本基金的上述银行存款由基金托管人上海浦东发展银行股份有限公司保管，按银行同业利率或约定利率计息。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易方达瑞通混合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易方达瑞通混合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EA612B">
        <w:tc>
          <w:tcPr>
            <w:tcW w:w="834" w:type="dxa"/>
            <w:vAlign w:val="center"/>
          </w:tcPr>
          <w:p w:rsidR="00EA612B" w:rsidRDefault="00EF7A25">
            <w:pPr>
              <w:jc w:val="center"/>
            </w:pPr>
            <w:r>
              <w:rPr>
                <w:szCs w:val="21"/>
              </w:rPr>
              <w:t>300840</w:t>
            </w:r>
          </w:p>
        </w:tc>
        <w:tc>
          <w:tcPr>
            <w:tcW w:w="835" w:type="dxa"/>
            <w:vAlign w:val="center"/>
          </w:tcPr>
          <w:p w:rsidR="00EA612B" w:rsidRDefault="00EF7A25">
            <w:pPr>
              <w:jc w:val="center"/>
            </w:pPr>
            <w:r>
              <w:rPr>
                <w:szCs w:val="21"/>
              </w:rPr>
              <w:t>酷特智能</w:t>
            </w:r>
          </w:p>
        </w:tc>
        <w:tc>
          <w:tcPr>
            <w:tcW w:w="834" w:type="dxa"/>
            <w:vAlign w:val="center"/>
          </w:tcPr>
          <w:p w:rsidR="00EA612B" w:rsidRDefault="00EF7A25">
            <w:pPr>
              <w:jc w:val="center"/>
            </w:pPr>
            <w:r>
              <w:rPr>
                <w:szCs w:val="21"/>
              </w:rPr>
              <w:t>2020-06-30</w:t>
            </w:r>
          </w:p>
        </w:tc>
        <w:tc>
          <w:tcPr>
            <w:tcW w:w="835" w:type="dxa"/>
            <w:vAlign w:val="center"/>
          </w:tcPr>
          <w:p w:rsidR="00EA612B" w:rsidRDefault="00EF7A25">
            <w:pPr>
              <w:jc w:val="center"/>
            </w:pPr>
            <w:r>
              <w:rPr>
                <w:szCs w:val="21"/>
              </w:rPr>
              <w:t>2020-07-08</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5.94</w:t>
            </w:r>
          </w:p>
        </w:tc>
        <w:tc>
          <w:tcPr>
            <w:tcW w:w="834" w:type="dxa"/>
            <w:vAlign w:val="center"/>
          </w:tcPr>
          <w:p w:rsidR="00EA612B" w:rsidRDefault="00EF7A25">
            <w:pPr>
              <w:jc w:val="center"/>
            </w:pPr>
            <w:r>
              <w:rPr>
                <w:szCs w:val="21"/>
              </w:rPr>
              <w:t>5.94</w:t>
            </w:r>
          </w:p>
        </w:tc>
        <w:tc>
          <w:tcPr>
            <w:tcW w:w="835" w:type="dxa"/>
            <w:vAlign w:val="center"/>
          </w:tcPr>
          <w:p w:rsidR="00EA612B" w:rsidRDefault="00EF7A25">
            <w:pPr>
              <w:jc w:val="right"/>
            </w:pPr>
            <w:r>
              <w:rPr>
                <w:szCs w:val="21"/>
              </w:rPr>
              <w:t>1,185</w:t>
            </w:r>
          </w:p>
        </w:tc>
        <w:tc>
          <w:tcPr>
            <w:tcW w:w="834" w:type="dxa"/>
            <w:vAlign w:val="center"/>
          </w:tcPr>
          <w:p w:rsidR="00EA612B" w:rsidRDefault="00EF7A25">
            <w:pPr>
              <w:jc w:val="right"/>
            </w:pPr>
            <w:r>
              <w:rPr>
                <w:szCs w:val="21"/>
              </w:rPr>
              <w:t>7,038.90</w:t>
            </w:r>
          </w:p>
        </w:tc>
        <w:tc>
          <w:tcPr>
            <w:tcW w:w="835" w:type="dxa"/>
            <w:vAlign w:val="center"/>
          </w:tcPr>
          <w:p w:rsidR="00EA612B" w:rsidRDefault="00EF7A25">
            <w:pPr>
              <w:jc w:val="right"/>
            </w:pPr>
            <w:r>
              <w:rPr>
                <w:szCs w:val="21"/>
              </w:rPr>
              <w:t>7,038.90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300843</w:t>
            </w:r>
          </w:p>
        </w:tc>
        <w:tc>
          <w:tcPr>
            <w:tcW w:w="835" w:type="dxa"/>
            <w:vAlign w:val="center"/>
          </w:tcPr>
          <w:p w:rsidR="00EA612B" w:rsidRDefault="00EF7A25">
            <w:pPr>
              <w:jc w:val="center"/>
            </w:pPr>
            <w:r>
              <w:rPr>
                <w:szCs w:val="21"/>
              </w:rPr>
              <w:t>胜蓝股份</w:t>
            </w:r>
          </w:p>
        </w:tc>
        <w:tc>
          <w:tcPr>
            <w:tcW w:w="834" w:type="dxa"/>
            <w:vAlign w:val="center"/>
          </w:tcPr>
          <w:p w:rsidR="00EA612B" w:rsidRDefault="00EF7A25">
            <w:pPr>
              <w:jc w:val="center"/>
            </w:pPr>
            <w:r>
              <w:rPr>
                <w:szCs w:val="21"/>
              </w:rPr>
              <w:t>2020-06-23</w:t>
            </w:r>
          </w:p>
        </w:tc>
        <w:tc>
          <w:tcPr>
            <w:tcW w:w="835" w:type="dxa"/>
            <w:vAlign w:val="center"/>
          </w:tcPr>
          <w:p w:rsidR="00EA612B" w:rsidRDefault="00EF7A25">
            <w:pPr>
              <w:jc w:val="center"/>
            </w:pPr>
            <w:r>
              <w:rPr>
                <w:szCs w:val="21"/>
              </w:rPr>
              <w:t>2020-07-02</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10.01</w:t>
            </w:r>
          </w:p>
        </w:tc>
        <w:tc>
          <w:tcPr>
            <w:tcW w:w="834" w:type="dxa"/>
            <w:vAlign w:val="center"/>
          </w:tcPr>
          <w:p w:rsidR="00EA612B" w:rsidRDefault="00EF7A25">
            <w:pPr>
              <w:jc w:val="center"/>
            </w:pPr>
            <w:r>
              <w:rPr>
                <w:szCs w:val="21"/>
              </w:rPr>
              <w:t>10.01</w:t>
            </w:r>
          </w:p>
        </w:tc>
        <w:tc>
          <w:tcPr>
            <w:tcW w:w="835" w:type="dxa"/>
            <w:vAlign w:val="center"/>
          </w:tcPr>
          <w:p w:rsidR="00EA612B" w:rsidRDefault="00EF7A25">
            <w:pPr>
              <w:jc w:val="right"/>
            </w:pPr>
            <w:r>
              <w:rPr>
                <w:szCs w:val="21"/>
              </w:rPr>
              <w:t>751</w:t>
            </w:r>
          </w:p>
        </w:tc>
        <w:tc>
          <w:tcPr>
            <w:tcW w:w="834" w:type="dxa"/>
            <w:vAlign w:val="center"/>
          </w:tcPr>
          <w:p w:rsidR="00EA612B" w:rsidRDefault="00EF7A25">
            <w:pPr>
              <w:jc w:val="right"/>
            </w:pPr>
            <w:r>
              <w:rPr>
                <w:szCs w:val="21"/>
              </w:rPr>
              <w:t>7,517.51</w:t>
            </w:r>
          </w:p>
        </w:tc>
        <w:tc>
          <w:tcPr>
            <w:tcW w:w="835" w:type="dxa"/>
            <w:vAlign w:val="center"/>
          </w:tcPr>
          <w:p w:rsidR="00EA612B" w:rsidRDefault="00EF7A25">
            <w:pPr>
              <w:jc w:val="right"/>
            </w:pPr>
            <w:r>
              <w:rPr>
                <w:szCs w:val="21"/>
              </w:rPr>
              <w:t>7,517.51</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300845</w:t>
            </w:r>
          </w:p>
        </w:tc>
        <w:tc>
          <w:tcPr>
            <w:tcW w:w="835" w:type="dxa"/>
            <w:vAlign w:val="center"/>
          </w:tcPr>
          <w:p w:rsidR="00EA612B" w:rsidRDefault="00EF7A25">
            <w:pPr>
              <w:jc w:val="center"/>
            </w:pPr>
            <w:r>
              <w:rPr>
                <w:szCs w:val="21"/>
              </w:rPr>
              <w:t>捷安高科</w:t>
            </w:r>
          </w:p>
        </w:tc>
        <w:tc>
          <w:tcPr>
            <w:tcW w:w="834" w:type="dxa"/>
            <w:vAlign w:val="center"/>
          </w:tcPr>
          <w:p w:rsidR="00EA612B" w:rsidRDefault="00EF7A25">
            <w:pPr>
              <w:jc w:val="center"/>
            </w:pPr>
            <w:r>
              <w:rPr>
                <w:szCs w:val="21"/>
              </w:rPr>
              <w:t>2020-06-24</w:t>
            </w:r>
          </w:p>
        </w:tc>
        <w:tc>
          <w:tcPr>
            <w:tcW w:w="835" w:type="dxa"/>
            <w:vAlign w:val="center"/>
          </w:tcPr>
          <w:p w:rsidR="00EA612B" w:rsidRDefault="00EF7A25">
            <w:pPr>
              <w:jc w:val="center"/>
            </w:pPr>
            <w:r>
              <w:rPr>
                <w:szCs w:val="21"/>
              </w:rPr>
              <w:t>2020-07-03</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17.63</w:t>
            </w:r>
          </w:p>
        </w:tc>
        <w:tc>
          <w:tcPr>
            <w:tcW w:w="834" w:type="dxa"/>
            <w:vAlign w:val="center"/>
          </w:tcPr>
          <w:p w:rsidR="00EA612B" w:rsidRDefault="00EF7A25">
            <w:pPr>
              <w:jc w:val="center"/>
            </w:pPr>
            <w:r>
              <w:rPr>
                <w:szCs w:val="21"/>
              </w:rPr>
              <w:t>17.63</w:t>
            </w:r>
          </w:p>
        </w:tc>
        <w:tc>
          <w:tcPr>
            <w:tcW w:w="835" w:type="dxa"/>
            <w:vAlign w:val="center"/>
          </w:tcPr>
          <w:p w:rsidR="00EA612B" w:rsidRDefault="00EF7A25">
            <w:pPr>
              <w:jc w:val="right"/>
            </w:pPr>
            <w:r>
              <w:rPr>
                <w:szCs w:val="21"/>
              </w:rPr>
              <w:t>470</w:t>
            </w:r>
          </w:p>
        </w:tc>
        <w:tc>
          <w:tcPr>
            <w:tcW w:w="834" w:type="dxa"/>
            <w:vAlign w:val="center"/>
          </w:tcPr>
          <w:p w:rsidR="00EA612B" w:rsidRDefault="00EF7A25">
            <w:pPr>
              <w:jc w:val="right"/>
            </w:pPr>
            <w:r>
              <w:rPr>
                <w:szCs w:val="21"/>
              </w:rPr>
              <w:t>8,286.10</w:t>
            </w:r>
          </w:p>
        </w:tc>
        <w:tc>
          <w:tcPr>
            <w:tcW w:w="835" w:type="dxa"/>
            <w:vAlign w:val="center"/>
          </w:tcPr>
          <w:p w:rsidR="00EA612B" w:rsidRDefault="00EF7A25">
            <w:pPr>
              <w:jc w:val="right"/>
            </w:pPr>
            <w:r>
              <w:rPr>
                <w:szCs w:val="21"/>
              </w:rPr>
              <w:t>8,286.10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300846</w:t>
            </w:r>
          </w:p>
        </w:tc>
        <w:tc>
          <w:tcPr>
            <w:tcW w:w="835" w:type="dxa"/>
            <w:vAlign w:val="center"/>
          </w:tcPr>
          <w:p w:rsidR="00EA612B" w:rsidRDefault="00EF7A25">
            <w:pPr>
              <w:jc w:val="center"/>
            </w:pPr>
            <w:r>
              <w:rPr>
                <w:szCs w:val="21"/>
              </w:rPr>
              <w:t>首都在线</w:t>
            </w:r>
          </w:p>
        </w:tc>
        <w:tc>
          <w:tcPr>
            <w:tcW w:w="834" w:type="dxa"/>
            <w:vAlign w:val="center"/>
          </w:tcPr>
          <w:p w:rsidR="00EA612B" w:rsidRDefault="00EF7A25">
            <w:pPr>
              <w:jc w:val="center"/>
            </w:pPr>
            <w:r>
              <w:rPr>
                <w:szCs w:val="21"/>
              </w:rPr>
              <w:t>2020-06-22</w:t>
            </w:r>
          </w:p>
        </w:tc>
        <w:tc>
          <w:tcPr>
            <w:tcW w:w="835" w:type="dxa"/>
            <w:vAlign w:val="center"/>
          </w:tcPr>
          <w:p w:rsidR="00EA612B" w:rsidRDefault="00EF7A25">
            <w:pPr>
              <w:jc w:val="center"/>
            </w:pPr>
            <w:r>
              <w:rPr>
                <w:szCs w:val="21"/>
              </w:rPr>
              <w:t>2020-07-01</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3.37</w:t>
            </w:r>
          </w:p>
        </w:tc>
        <w:tc>
          <w:tcPr>
            <w:tcW w:w="834" w:type="dxa"/>
            <w:vAlign w:val="center"/>
          </w:tcPr>
          <w:p w:rsidR="00EA612B" w:rsidRDefault="00EF7A25">
            <w:pPr>
              <w:jc w:val="center"/>
            </w:pPr>
            <w:r>
              <w:rPr>
                <w:szCs w:val="21"/>
              </w:rPr>
              <w:t>3.37</w:t>
            </w:r>
          </w:p>
        </w:tc>
        <w:tc>
          <w:tcPr>
            <w:tcW w:w="835" w:type="dxa"/>
            <w:vAlign w:val="center"/>
          </w:tcPr>
          <w:p w:rsidR="00EA612B" w:rsidRDefault="00EF7A25">
            <w:pPr>
              <w:jc w:val="right"/>
            </w:pPr>
            <w:r>
              <w:rPr>
                <w:szCs w:val="21"/>
              </w:rPr>
              <w:t>1,131</w:t>
            </w:r>
          </w:p>
        </w:tc>
        <w:tc>
          <w:tcPr>
            <w:tcW w:w="834" w:type="dxa"/>
            <w:vAlign w:val="center"/>
          </w:tcPr>
          <w:p w:rsidR="00EA612B" w:rsidRDefault="00EF7A25">
            <w:pPr>
              <w:jc w:val="right"/>
            </w:pPr>
            <w:r>
              <w:rPr>
                <w:szCs w:val="21"/>
              </w:rPr>
              <w:t>3,811.47</w:t>
            </w:r>
          </w:p>
        </w:tc>
        <w:tc>
          <w:tcPr>
            <w:tcW w:w="835" w:type="dxa"/>
            <w:vAlign w:val="center"/>
          </w:tcPr>
          <w:p w:rsidR="00EA612B" w:rsidRDefault="00EF7A25">
            <w:pPr>
              <w:jc w:val="right"/>
            </w:pPr>
            <w:r>
              <w:rPr>
                <w:szCs w:val="21"/>
              </w:rPr>
              <w:t>3,811.47</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300847</w:t>
            </w:r>
          </w:p>
        </w:tc>
        <w:tc>
          <w:tcPr>
            <w:tcW w:w="835" w:type="dxa"/>
            <w:vAlign w:val="center"/>
          </w:tcPr>
          <w:p w:rsidR="00EA612B" w:rsidRDefault="00EF7A25">
            <w:pPr>
              <w:jc w:val="center"/>
            </w:pPr>
            <w:r>
              <w:rPr>
                <w:szCs w:val="21"/>
              </w:rPr>
              <w:t>中船汉光</w:t>
            </w:r>
          </w:p>
        </w:tc>
        <w:tc>
          <w:tcPr>
            <w:tcW w:w="834" w:type="dxa"/>
            <w:vAlign w:val="center"/>
          </w:tcPr>
          <w:p w:rsidR="00EA612B" w:rsidRDefault="00EF7A25">
            <w:pPr>
              <w:jc w:val="center"/>
            </w:pPr>
            <w:r>
              <w:rPr>
                <w:szCs w:val="21"/>
              </w:rPr>
              <w:t>2020-06-29</w:t>
            </w:r>
          </w:p>
        </w:tc>
        <w:tc>
          <w:tcPr>
            <w:tcW w:w="835" w:type="dxa"/>
            <w:vAlign w:val="center"/>
          </w:tcPr>
          <w:p w:rsidR="00EA612B" w:rsidRDefault="00EF7A25">
            <w:pPr>
              <w:jc w:val="center"/>
            </w:pPr>
            <w:r>
              <w:rPr>
                <w:szCs w:val="21"/>
              </w:rPr>
              <w:t>2020-07-09</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6.94</w:t>
            </w:r>
          </w:p>
        </w:tc>
        <w:tc>
          <w:tcPr>
            <w:tcW w:w="834" w:type="dxa"/>
            <w:vAlign w:val="center"/>
          </w:tcPr>
          <w:p w:rsidR="00EA612B" w:rsidRDefault="00EF7A25">
            <w:pPr>
              <w:jc w:val="center"/>
            </w:pPr>
            <w:r>
              <w:rPr>
                <w:szCs w:val="21"/>
              </w:rPr>
              <w:t>6.94</w:t>
            </w:r>
          </w:p>
        </w:tc>
        <w:tc>
          <w:tcPr>
            <w:tcW w:w="835" w:type="dxa"/>
            <w:vAlign w:val="center"/>
          </w:tcPr>
          <w:p w:rsidR="00EA612B" w:rsidRDefault="00EF7A25">
            <w:pPr>
              <w:jc w:val="right"/>
            </w:pPr>
            <w:r>
              <w:rPr>
                <w:szCs w:val="21"/>
              </w:rPr>
              <w:t>1,421</w:t>
            </w:r>
          </w:p>
        </w:tc>
        <w:tc>
          <w:tcPr>
            <w:tcW w:w="834" w:type="dxa"/>
            <w:vAlign w:val="center"/>
          </w:tcPr>
          <w:p w:rsidR="00EA612B" w:rsidRDefault="00EF7A25">
            <w:pPr>
              <w:jc w:val="right"/>
            </w:pPr>
            <w:r>
              <w:rPr>
                <w:szCs w:val="21"/>
              </w:rPr>
              <w:t>9,861.74</w:t>
            </w:r>
          </w:p>
        </w:tc>
        <w:tc>
          <w:tcPr>
            <w:tcW w:w="835" w:type="dxa"/>
            <w:vAlign w:val="center"/>
          </w:tcPr>
          <w:p w:rsidR="00EA612B" w:rsidRDefault="00EF7A25">
            <w:pPr>
              <w:jc w:val="right"/>
            </w:pPr>
            <w:r>
              <w:rPr>
                <w:szCs w:val="21"/>
              </w:rPr>
              <w:t>9,861.74</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601816</w:t>
            </w:r>
          </w:p>
        </w:tc>
        <w:tc>
          <w:tcPr>
            <w:tcW w:w="835" w:type="dxa"/>
            <w:vAlign w:val="center"/>
          </w:tcPr>
          <w:p w:rsidR="00EA612B" w:rsidRDefault="00EF7A25">
            <w:pPr>
              <w:jc w:val="center"/>
            </w:pPr>
            <w:r>
              <w:rPr>
                <w:szCs w:val="21"/>
              </w:rPr>
              <w:t>京沪高铁</w:t>
            </w:r>
          </w:p>
        </w:tc>
        <w:tc>
          <w:tcPr>
            <w:tcW w:w="834" w:type="dxa"/>
            <w:vAlign w:val="center"/>
          </w:tcPr>
          <w:p w:rsidR="00EA612B" w:rsidRDefault="00EF7A25">
            <w:pPr>
              <w:jc w:val="center"/>
            </w:pPr>
            <w:r>
              <w:rPr>
                <w:szCs w:val="21"/>
              </w:rPr>
              <w:t>2020-01-08</w:t>
            </w:r>
          </w:p>
        </w:tc>
        <w:tc>
          <w:tcPr>
            <w:tcW w:w="835" w:type="dxa"/>
            <w:vAlign w:val="center"/>
          </w:tcPr>
          <w:p w:rsidR="00EA612B" w:rsidRDefault="00EF7A25">
            <w:pPr>
              <w:jc w:val="center"/>
            </w:pPr>
            <w:r>
              <w:rPr>
                <w:szCs w:val="21"/>
              </w:rPr>
              <w:t>2020-07-16</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4.88</w:t>
            </w:r>
          </w:p>
        </w:tc>
        <w:tc>
          <w:tcPr>
            <w:tcW w:w="834" w:type="dxa"/>
            <w:vAlign w:val="center"/>
          </w:tcPr>
          <w:p w:rsidR="00EA612B" w:rsidRDefault="00EF7A25">
            <w:pPr>
              <w:jc w:val="center"/>
            </w:pPr>
            <w:r>
              <w:rPr>
                <w:szCs w:val="21"/>
              </w:rPr>
              <w:t>6.17</w:t>
            </w:r>
          </w:p>
        </w:tc>
        <w:tc>
          <w:tcPr>
            <w:tcW w:w="835" w:type="dxa"/>
            <w:vAlign w:val="center"/>
          </w:tcPr>
          <w:p w:rsidR="00EA612B" w:rsidRDefault="00EF7A25">
            <w:pPr>
              <w:jc w:val="right"/>
            </w:pPr>
            <w:r>
              <w:rPr>
                <w:szCs w:val="21"/>
              </w:rPr>
              <w:t>906,536</w:t>
            </w:r>
          </w:p>
        </w:tc>
        <w:tc>
          <w:tcPr>
            <w:tcW w:w="834" w:type="dxa"/>
            <w:vAlign w:val="center"/>
          </w:tcPr>
          <w:p w:rsidR="00EA612B" w:rsidRDefault="00EF7A25">
            <w:pPr>
              <w:jc w:val="right"/>
            </w:pPr>
            <w:r>
              <w:rPr>
                <w:szCs w:val="21"/>
              </w:rPr>
              <w:t>4,423,895.68</w:t>
            </w:r>
          </w:p>
        </w:tc>
        <w:tc>
          <w:tcPr>
            <w:tcW w:w="835" w:type="dxa"/>
            <w:vAlign w:val="center"/>
          </w:tcPr>
          <w:p w:rsidR="00EA612B" w:rsidRDefault="00EF7A25">
            <w:pPr>
              <w:jc w:val="right"/>
            </w:pPr>
            <w:r>
              <w:rPr>
                <w:szCs w:val="21"/>
              </w:rPr>
              <w:t>5,593,327.12</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688027</w:t>
            </w:r>
          </w:p>
        </w:tc>
        <w:tc>
          <w:tcPr>
            <w:tcW w:w="835" w:type="dxa"/>
            <w:vAlign w:val="center"/>
          </w:tcPr>
          <w:p w:rsidR="00EA612B" w:rsidRDefault="00EF7A25">
            <w:pPr>
              <w:jc w:val="center"/>
            </w:pPr>
            <w:r>
              <w:rPr>
                <w:szCs w:val="21"/>
              </w:rPr>
              <w:t>国盾量子</w:t>
            </w:r>
          </w:p>
        </w:tc>
        <w:tc>
          <w:tcPr>
            <w:tcW w:w="834" w:type="dxa"/>
            <w:vAlign w:val="center"/>
          </w:tcPr>
          <w:p w:rsidR="00EA612B" w:rsidRDefault="00EF7A25">
            <w:pPr>
              <w:jc w:val="center"/>
            </w:pPr>
            <w:r>
              <w:rPr>
                <w:szCs w:val="21"/>
              </w:rPr>
              <w:t>2020-06-30</w:t>
            </w:r>
          </w:p>
        </w:tc>
        <w:tc>
          <w:tcPr>
            <w:tcW w:w="835" w:type="dxa"/>
            <w:vAlign w:val="center"/>
          </w:tcPr>
          <w:p w:rsidR="00EA612B" w:rsidRDefault="00EF7A25">
            <w:pPr>
              <w:jc w:val="center"/>
            </w:pPr>
            <w:r>
              <w:rPr>
                <w:szCs w:val="21"/>
              </w:rPr>
              <w:t>2020-07-09</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36.18</w:t>
            </w:r>
          </w:p>
        </w:tc>
        <w:tc>
          <w:tcPr>
            <w:tcW w:w="834" w:type="dxa"/>
            <w:vAlign w:val="center"/>
          </w:tcPr>
          <w:p w:rsidR="00EA612B" w:rsidRDefault="00EF7A25">
            <w:pPr>
              <w:jc w:val="center"/>
            </w:pPr>
            <w:r>
              <w:rPr>
                <w:szCs w:val="21"/>
              </w:rPr>
              <w:t>36.18</w:t>
            </w:r>
          </w:p>
        </w:tc>
        <w:tc>
          <w:tcPr>
            <w:tcW w:w="835" w:type="dxa"/>
            <w:vAlign w:val="center"/>
          </w:tcPr>
          <w:p w:rsidR="00EA612B" w:rsidRDefault="00EF7A25">
            <w:pPr>
              <w:jc w:val="right"/>
            </w:pPr>
            <w:r>
              <w:rPr>
                <w:szCs w:val="21"/>
              </w:rPr>
              <w:t>2,830</w:t>
            </w:r>
          </w:p>
        </w:tc>
        <w:tc>
          <w:tcPr>
            <w:tcW w:w="834" w:type="dxa"/>
            <w:vAlign w:val="center"/>
          </w:tcPr>
          <w:p w:rsidR="00EA612B" w:rsidRDefault="00EF7A25">
            <w:pPr>
              <w:jc w:val="right"/>
            </w:pPr>
            <w:r>
              <w:rPr>
                <w:szCs w:val="21"/>
              </w:rPr>
              <w:t>102,389.40</w:t>
            </w:r>
          </w:p>
        </w:tc>
        <w:tc>
          <w:tcPr>
            <w:tcW w:w="835" w:type="dxa"/>
            <w:vAlign w:val="center"/>
          </w:tcPr>
          <w:p w:rsidR="00EA612B" w:rsidRDefault="00EF7A25">
            <w:pPr>
              <w:jc w:val="right"/>
            </w:pPr>
            <w:r>
              <w:rPr>
                <w:szCs w:val="21"/>
              </w:rPr>
              <w:t>102,389.40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688126</w:t>
            </w:r>
          </w:p>
        </w:tc>
        <w:tc>
          <w:tcPr>
            <w:tcW w:w="835" w:type="dxa"/>
            <w:vAlign w:val="center"/>
          </w:tcPr>
          <w:p w:rsidR="00EA612B" w:rsidRDefault="00EF7A25">
            <w:pPr>
              <w:jc w:val="center"/>
            </w:pPr>
            <w:r>
              <w:rPr>
                <w:szCs w:val="21"/>
              </w:rPr>
              <w:t>沪硅产业</w:t>
            </w:r>
          </w:p>
        </w:tc>
        <w:tc>
          <w:tcPr>
            <w:tcW w:w="834" w:type="dxa"/>
            <w:vAlign w:val="center"/>
          </w:tcPr>
          <w:p w:rsidR="00EA612B" w:rsidRDefault="00EF7A25">
            <w:pPr>
              <w:jc w:val="center"/>
            </w:pPr>
            <w:r>
              <w:rPr>
                <w:szCs w:val="21"/>
              </w:rPr>
              <w:t>2020-04-13</w:t>
            </w:r>
          </w:p>
        </w:tc>
        <w:tc>
          <w:tcPr>
            <w:tcW w:w="835" w:type="dxa"/>
            <w:vAlign w:val="center"/>
          </w:tcPr>
          <w:p w:rsidR="00EA612B" w:rsidRDefault="00EF7A25">
            <w:pPr>
              <w:jc w:val="center"/>
            </w:pPr>
            <w:r>
              <w:rPr>
                <w:szCs w:val="21"/>
              </w:rPr>
              <w:t>2020-10-20</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3.89</w:t>
            </w:r>
          </w:p>
        </w:tc>
        <w:tc>
          <w:tcPr>
            <w:tcW w:w="834" w:type="dxa"/>
            <w:vAlign w:val="center"/>
          </w:tcPr>
          <w:p w:rsidR="00EA612B" w:rsidRDefault="00EF7A25">
            <w:pPr>
              <w:jc w:val="center"/>
            </w:pPr>
            <w:r>
              <w:rPr>
                <w:szCs w:val="21"/>
              </w:rPr>
              <w:t>26.34</w:t>
            </w:r>
          </w:p>
        </w:tc>
        <w:tc>
          <w:tcPr>
            <w:tcW w:w="835" w:type="dxa"/>
            <w:vAlign w:val="center"/>
          </w:tcPr>
          <w:p w:rsidR="00EA612B" w:rsidRDefault="00EF7A25">
            <w:pPr>
              <w:jc w:val="right"/>
            </w:pPr>
            <w:r>
              <w:rPr>
                <w:szCs w:val="21"/>
              </w:rPr>
              <w:t>220,528</w:t>
            </w:r>
          </w:p>
        </w:tc>
        <w:tc>
          <w:tcPr>
            <w:tcW w:w="834" w:type="dxa"/>
            <w:vAlign w:val="center"/>
          </w:tcPr>
          <w:p w:rsidR="00EA612B" w:rsidRDefault="00EF7A25">
            <w:pPr>
              <w:jc w:val="right"/>
            </w:pPr>
            <w:r>
              <w:rPr>
                <w:szCs w:val="21"/>
              </w:rPr>
              <w:t>857,853.92</w:t>
            </w:r>
          </w:p>
        </w:tc>
        <w:tc>
          <w:tcPr>
            <w:tcW w:w="835" w:type="dxa"/>
            <w:vAlign w:val="center"/>
          </w:tcPr>
          <w:p w:rsidR="00EA612B" w:rsidRDefault="00EF7A25">
            <w:pPr>
              <w:jc w:val="right"/>
            </w:pPr>
            <w:r>
              <w:rPr>
                <w:szCs w:val="21"/>
              </w:rPr>
              <w:t>5,808,707.52</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688169</w:t>
            </w:r>
          </w:p>
        </w:tc>
        <w:tc>
          <w:tcPr>
            <w:tcW w:w="835" w:type="dxa"/>
            <w:vAlign w:val="center"/>
          </w:tcPr>
          <w:p w:rsidR="00EA612B" w:rsidRDefault="00EF7A25">
            <w:pPr>
              <w:jc w:val="center"/>
            </w:pPr>
            <w:r>
              <w:rPr>
                <w:szCs w:val="21"/>
              </w:rPr>
              <w:t>石头科技</w:t>
            </w:r>
          </w:p>
        </w:tc>
        <w:tc>
          <w:tcPr>
            <w:tcW w:w="834" w:type="dxa"/>
            <w:vAlign w:val="center"/>
          </w:tcPr>
          <w:p w:rsidR="00EA612B" w:rsidRDefault="00EF7A25">
            <w:pPr>
              <w:jc w:val="center"/>
            </w:pPr>
            <w:r>
              <w:rPr>
                <w:szCs w:val="21"/>
              </w:rPr>
              <w:t>2020-02-13</w:t>
            </w:r>
          </w:p>
        </w:tc>
        <w:tc>
          <w:tcPr>
            <w:tcW w:w="835" w:type="dxa"/>
            <w:vAlign w:val="center"/>
          </w:tcPr>
          <w:p w:rsidR="00EA612B" w:rsidRDefault="00EF7A25">
            <w:pPr>
              <w:jc w:val="center"/>
            </w:pPr>
            <w:r>
              <w:rPr>
                <w:szCs w:val="21"/>
              </w:rPr>
              <w:t>2020-08-21</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271.12</w:t>
            </w:r>
          </w:p>
        </w:tc>
        <w:tc>
          <w:tcPr>
            <w:tcW w:w="834" w:type="dxa"/>
            <w:vAlign w:val="center"/>
          </w:tcPr>
          <w:p w:rsidR="00EA612B" w:rsidRDefault="00EF7A25">
            <w:pPr>
              <w:jc w:val="center"/>
            </w:pPr>
            <w:r>
              <w:rPr>
                <w:szCs w:val="21"/>
              </w:rPr>
              <w:t>365.14</w:t>
            </w:r>
          </w:p>
        </w:tc>
        <w:tc>
          <w:tcPr>
            <w:tcW w:w="835" w:type="dxa"/>
            <w:vAlign w:val="center"/>
          </w:tcPr>
          <w:p w:rsidR="00EA612B" w:rsidRDefault="00EF7A25">
            <w:pPr>
              <w:jc w:val="right"/>
            </w:pPr>
            <w:r>
              <w:rPr>
                <w:szCs w:val="21"/>
              </w:rPr>
              <w:t>5,382</w:t>
            </w:r>
          </w:p>
        </w:tc>
        <w:tc>
          <w:tcPr>
            <w:tcW w:w="834" w:type="dxa"/>
            <w:vAlign w:val="center"/>
          </w:tcPr>
          <w:p w:rsidR="00EA612B" w:rsidRDefault="00EF7A25">
            <w:pPr>
              <w:jc w:val="right"/>
            </w:pPr>
            <w:r>
              <w:rPr>
                <w:szCs w:val="21"/>
              </w:rPr>
              <w:t>1,459,167.84</w:t>
            </w:r>
          </w:p>
        </w:tc>
        <w:tc>
          <w:tcPr>
            <w:tcW w:w="835" w:type="dxa"/>
            <w:vAlign w:val="center"/>
          </w:tcPr>
          <w:p w:rsidR="00EA612B" w:rsidRDefault="00EF7A25">
            <w:pPr>
              <w:jc w:val="right"/>
            </w:pPr>
            <w:r>
              <w:rPr>
                <w:szCs w:val="21"/>
              </w:rPr>
              <w:t>1,965,183.48</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688277</w:t>
            </w:r>
          </w:p>
        </w:tc>
        <w:tc>
          <w:tcPr>
            <w:tcW w:w="835" w:type="dxa"/>
            <w:vAlign w:val="center"/>
          </w:tcPr>
          <w:p w:rsidR="00EA612B" w:rsidRDefault="00EF7A25">
            <w:pPr>
              <w:jc w:val="center"/>
            </w:pPr>
            <w:r>
              <w:rPr>
                <w:szCs w:val="21"/>
              </w:rPr>
              <w:t>天智航</w:t>
            </w:r>
          </w:p>
        </w:tc>
        <w:tc>
          <w:tcPr>
            <w:tcW w:w="834" w:type="dxa"/>
            <w:vAlign w:val="center"/>
          </w:tcPr>
          <w:p w:rsidR="00EA612B" w:rsidRDefault="00EF7A25">
            <w:pPr>
              <w:jc w:val="center"/>
            </w:pPr>
            <w:r>
              <w:rPr>
                <w:szCs w:val="21"/>
              </w:rPr>
              <w:t>2020-06-24</w:t>
            </w:r>
          </w:p>
        </w:tc>
        <w:tc>
          <w:tcPr>
            <w:tcW w:w="835" w:type="dxa"/>
            <w:vAlign w:val="center"/>
          </w:tcPr>
          <w:p w:rsidR="00EA612B" w:rsidRDefault="00EF7A25">
            <w:pPr>
              <w:jc w:val="center"/>
            </w:pPr>
            <w:r>
              <w:rPr>
                <w:szCs w:val="21"/>
              </w:rPr>
              <w:t>2020-07-07</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12.04</w:t>
            </w:r>
          </w:p>
        </w:tc>
        <w:tc>
          <w:tcPr>
            <w:tcW w:w="834" w:type="dxa"/>
            <w:vAlign w:val="center"/>
          </w:tcPr>
          <w:p w:rsidR="00EA612B" w:rsidRDefault="00EF7A25">
            <w:pPr>
              <w:jc w:val="center"/>
            </w:pPr>
            <w:r>
              <w:rPr>
                <w:szCs w:val="21"/>
              </w:rPr>
              <w:t>12.04</w:t>
            </w:r>
          </w:p>
        </w:tc>
        <w:tc>
          <w:tcPr>
            <w:tcW w:w="835" w:type="dxa"/>
            <w:vAlign w:val="center"/>
          </w:tcPr>
          <w:p w:rsidR="00EA612B" w:rsidRDefault="00EF7A25">
            <w:pPr>
              <w:jc w:val="right"/>
            </w:pPr>
            <w:r>
              <w:rPr>
                <w:szCs w:val="21"/>
              </w:rPr>
              <w:t>8,810</w:t>
            </w:r>
          </w:p>
        </w:tc>
        <w:tc>
          <w:tcPr>
            <w:tcW w:w="834" w:type="dxa"/>
            <w:vAlign w:val="center"/>
          </w:tcPr>
          <w:p w:rsidR="00EA612B" w:rsidRDefault="00EF7A25">
            <w:pPr>
              <w:jc w:val="right"/>
            </w:pPr>
            <w:r>
              <w:rPr>
                <w:szCs w:val="21"/>
              </w:rPr>
              <w:t>106,072.40</w:t>
            </w:r>
          </w:p>
        </w:tc>
        <w:tc>
          <w:tcPr>
            <w:tcW w:w="835" w:type="dxa"/>
            <w:vAlign w:val="center"/>
          </w:tcPr>
          <w:p w:rsidR="00EA612B" w:rsidRDefault="00EF7A25">
            <w:pPr>
              <w:jc w:val="right"/>
            </w:pPr>
            <w:r>
              <w:rPr>
                <w:szCs w:val="21"/>
              </w:rPr>
              <w:t>106,072.40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688312</w:t>
            </w:r>
          </w:p>
        </w:tc>
        <w:tc>
          <w:tcPr>
            <w:tcW w:w="835" w:type="dxa"/>
            <w:vAlign w:val="center"/>
          </w:tcPr>
          <w:p w:rsidR="00EA612B" w:rsidRDefault="00EF7A25">
            <w:pPr>
              <w:jc w:val="center"/>
            </w:pPr>
            <w:r>
              <w:rPr>
                <w:szCs w:val="21"/>
              </w:rPr>
              <w:t>燕麦科技</w:t>
            </w:r>
          </w:p>
        </w:tc>
        <w:tc>
          <w:tcPr>
            <w:tcW w:w="834" w:type="dxa"/>
            <w:vAlign w:val="center"/>
          </w:tcPr>
          <w:p w:rsidR="00EA612B" w:rsidRDefault="00EF7A25">
            <w:pPr>
              <w:jc w:val="center"/>
            </w:pPr>
            <w:r>
              <w:rPr>
                <w:szCs w:val="21"/>
              </w:rPr>
              <w:t>2020-05-29</w:t>
            </w:r>
          </w:p>
        </w:tc>
        <w:tc>
          <w:tcPr>
            <w:tcW w:w="835" w:type="dxa"/>
            <w:vAlign w:val="center"/>
          </w:tcPr>
          <w:p w:rsidR="00EA612B" w:rsidRDefault="00EF7A25">
            <w:pPr>
              <w:jc w:val="center"/>
            </w:pPr>
            <w:r>
              <w:rPr>
                <w:szCs w:val="21"/>
              </w:rPr>
              <w:t>2020-12-08</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19.68</w:t>
            </w:r>
          </w:p>
        </w:tc>
        <w:tc>
          <w:tcPr>
            <w:tcW w:w="834" w:type="dxa"/>
            <w:vAlign w:val="center"/>
          </w:tcPr>
          <w:p w:rsidR="00EA612B" w:rsidRDefault="00EF7A25">
            <w:pPr>
              <w:jc w:val="center"/>
            </w:pPr>
            <w:r>
              <w:rPr>
                <w:szCs w:val="21"/>
              </w:rPr>
              <w:t>41.77</w:t>
            </w:r>
          </w:p>
        </w:tc>
        <w:tc>
          <w:tcPr>
            <w:tcW w:w="835" w:type="dxa"/>
            <w:vAlign w:val="center"/>
          </w:tcPr>
          <w:p w:rsidR="00EA612B" w:rsidRDefault="00EF7A25">
            <w:pPr>
              <w:jc w:val="right"/>
            </w:pPr>
            <w:r>
              <w:rPr>
                <w:szCs w:val="21"/>
              </w:rPr>
              <w:t>7,390</w:t>
            </w:r>
          </w:p>
        </w:tc>
        <w:tc>
          <w:tcPr>
            <w:tcW w:w="834" w:type="dxa"/>
            <w:vAlign w:val="center"/>
          </w:tcPr>
          <w:p w:rsidR="00EA612B" w:rsidRDefault="00EF7A25">
            <w:pPr>
              <w:jc w:val="right"/>
            </w:pPr>
            <w:r>
              <w:rPr>
                <w:szCs w:val="21"/>
              </w:rPr>
              <w:t>145,435.20</w:t>
            </w:r>
          </w:p>
        </w:tc>
        <w:tc>
          <w:tcPr>
            <w:tcW w:w="835" w:type="dxa"/>
            <w:vAlign w:val="center"/>
          </w:tcPr>
          <w:p w:rsidR="00EA612B" w:rsidRDefault="00EF7A25">
            <w:pPr>
              <w:jc w:val="right"/>
            </w:pPr>
            <w:r>
              <w:rPr>
                <w:szCs w:val="21"/>
              </w:rPr>
              <w:t>308,680.30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688360</w:t>
            </w:r>
          </w:p>
        </w:tc>
        <w:tc>
          <w:tcPr>
            <w:tcW w:w="835" w:type="dxa"/>
            <w:vAlign w:val="center"/>
          </w:tcPr>
          <w:p w:rsidR="00EA612B" w:rsidRDefault="00EF7A25">
            <w:pPr>
              <w:jc w:val="center"/>
            </w:pPr>
            <w:r>
              <w:rPr>
                <w:szCs w:val="21"/>
              </w:rPr>
              <w:t>德马科技</w:t>
            </w:r>
          </w:p>
        </w:tc>
        <w:tc>
          <w:tcPr>
            <w:tcW w:w="834" w:type="dxa"/>
            <w:vAlign w:val="center"/>
          </w:tcPr>
          <w:p w:rsidR="00EA612B" w:rsidRDefault="00EF7A25">
            <w:pPr>
              <w:jc w:val="center"/>
            </w:pPr>
            <w:r>
              <w:rPr>
                <w:szCs w:val="21"/>
              </w:rPr>
              <w:t>2020-05-25</w:t>
            </w:r>
          </w:p>
        </w:tc>
        <w:tc>
          <w:tcPr>
            <w:tcW w:w="835" w:type="dxa"/>
            <w:vAlign w:val="center"/>
          </w:tcPr>
          <w:p w:rsidR="00EA612B" w:rsidRDefault="00EF7A25">
            <w:pPr>
              <w:jc w:val="center"/>
            </w:pPr>
            <w:r>
              <w:rPr>
                <w:szCs w:val="21"/>
              </w:rPr>
              <w:t>2020-12-02</w:t>
            </w:r>
          </w:p>
        </w:tc>
        <w:tc>
          <w:tcPr>
            <w:tcW w:w="834" w:type="dxa"/>
            <w:vAlign w:val="center"/>
          </w:tcPr>
          <w:p w:rsidR="00EA612B" w:rsidRDefault="00EF7A25">
            <w:pPr>
              <w:jc w:val="center"/>
            </w:pPr>
            <w:r>
              <w:rPr>
                <w:szCs w:val="21"/>
              </w:rPr>
              <w:t>新股流通</w:t>
            </w:r>
            <w:r>
              <w:rPr>
                <w:szCs w:val="21"/>
              </w:rPr>
              <w:lastRenderedPageBreak/>
              <w:t>受限</w:t>
            </w:r>
          </w:p>
        </w:tc>
        <w:tc>
          <w:tcPr>
            <w:tcW w:w="835" w:type="dxa"/>
            <w:vAlign w:val="center"/>
          </w:tcPr>
          <w:p w:rsidR="00EA612B" w:rsidRDefault="00EF7A25">
            <w:pPr>
              <w:jc w:val="right"/>
            </w:pPr>
            <w:r>
              <w:rPr>
                <w:szCs w:val="21"/>
              </w:rPr>
              <w:lastRenderedPageBreak/>
              <w:t>25.12</w:t>
            </w:r>
          </w:p>
        </w:tc>
        <w:tc>
          <w:tcPr>
            <w:tcW w:w="834" w:type="dxa"/>
            <w:vAlign w:val="center"/>
          </w:tcPr>
          <w:p w:rsidR="00EA612B" w:rsidRDefault="00EF7A25">
            <w:pPr>
              <w:jc w:val="center"/>
            </w:pPr>
            <w:r>
              <w:rPr>
                <w:szCs w:val="21"/>
              </w:rPr>
              <w:t>46.03</w:t>
            </w:r>
          </w:p>
        </w:tc>
        <w:tc>
          <w:tcPr>
            <w:tcW w:w="835" w:type="dxa"/>
            <w:vAlign w:val="center"/>
          </w:tcPr>
          <w:p w:rsidR="00EA612B" w:rsidRDefault="00EF7A25">
            <w:pPr>
              <w:jc w:val="right"/>
            </w:pPr>
            <w:r>
              <w:rPr>
                <w:szCs w:val="21"/>
              </w:rPr>
              <w:t>6,109</w:t>
            </w:r>
          </w:p>
        </w:tc>
        <w:tc>
          <w:tcPr>
            <w:tcW w:w="834" w:type="dxa"/>
            <w:vAlign w:val="center"/>
          </w:tcPr>
          <w:p w:rsidR="00EA612B" w:rsidRDefault="00EF7A25">
            <w:pPr>
              <w:jc w:val="right"/>
            </w:pPr>
            <w:r>
              <w:rPr>
                <w:szCs w:val="21"/>
              </w:rPr>
              <w:t>153,458.08</w:t>
            </w:r>
          </w:p>
        </w:tc>
        <w:tc>
          <w:tcPr>
            <w:tcW w:w="835" w:type="dxa"/>
            <w:vAlign w:val="center"/>
          </w:tcPr>
          <w:p w:rsidR="00EA612B" w:rsidRDefault="00EF7A25">
            <w:pPr>
              <w:jc w:val="right"/>
            </w:pPr>
            <w:r>
              <w:rPr>
                <w:szCs w:val="21"/>
              </w:rPr>
              <w:t>281,197.27</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688377</w:t>
            </w:r>
          </w:p>
        </w:tc>
        <w:tc>
          <w:tcPr>
            <w:tcW w:w="835" w:type="dxa"/>
            <w:vAlign w:val="center"/>
          </w:tcPr>
          <w:p w:rsidR="00EA612B" w:rsidRDefault="00EF7A25">
            <w:pPr>
              <w:jc w:val="center"/>
            </w:pPr>
            <w:r>
              <w:rPr>
                <w:szCs w:val="21"/>
              </w:rPr>
              <w:t>迪威尔</w:t>
            </w:r>
          </w:p>
        </w:tc>
        <w:tc>
          <w:tcPr>
            <w:tcW w:w="834" w:type="dxa"/>
            <w:vAlign w:val="center"/>
          </w:tcPr>
          <w:p w:rsidR="00EA612B" w:rsidRDefault="00EF7A25">
            <w:pPr>
              <w:jc w:val="center"/>
            </w:pPr>
            <w:r>
              <w:rPr>
                <w:szCs w:val="21"/>
              </w:rPr>
              <w:t>2020-06-29</w:t>
            </w:r>
          </w:p>
        </w:tc>
        <w:tc>
          <w:tcPr>
            <w:tcW w:w="835" w:type="dxa"/>
            <w:vAlign w:val="center"/>
          </w:tcPr>
          <w:p w:rsidR="00EA612B" w:rsidRDefault="00EF7A25">
            <w:pPr>
              <w:jc w:val="center"/>
            </w:pPr>
            <w:r>
              <w:rPr>
                <w:szCs w:val="21"/>
              </w:rPr>
              <w:t>2020-07-08</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16.42</w:t>
            </w:r>
          </w:p>
        </w:tc>
        <w:tc>
          <w:tcPr>
            <w:tcW w:w="834" w:type="dxa"/>
            <w:vAlign w:val="center"/>
          </w:tcPr>
          <w:p w:rsidR="00EA612B" w:rsidRDefault="00EF7A25">
            <w:pPr>
              <w:jc w:val="center"/>
            </w:pPr>
            <w:r>
              <w:rPr>
                <w:szCs w:val="21"/>
              </w:rPr>
              <w:t>16.42</w:t>
            </w:r>
          </w:p>
        </w:tc>
        <w:tc>
          <w:tcPr>
            <w:tcW w:w="835" w:type="dxa"/>
            <w:vAlign w:val="center"/>
          </w:tcPr>
          <w:p w:rsidR="00EA612B" w:rsidRDefault="00EF7A25">
            <w:pPr>
              <w:jc w:val="right"/>
            </w:pPr>
            <w:r>
              <w:rPr>
                <w:szCs w:val="21"/>
              </w:rPr>
              <w:t>7,894</w:t>
            </w:r>
          </w:p>
        </w:tc>
        <w:tc>
          <w:tcPr>
            <w:tcW w:w="834" w:type="dxa"/>
            <w:vAlign w:val="center"/>
          </w:tcPr>
          <w:p w:rsidR="00EA612B" w:rsidRDefault="00EF7A25">
            <w:pPr>
              <w:jc w:val="right"/>
            </w:pPr>
            <w:r>
              <w:rPr>
                <w:szCs w:val="21"/>
              </w:rPr>
              <w:t>129,619.48</w:t>
            </w:r>
          </w:p>
        </w:tc>
        <w:tc>
          <w:tcPr>
            <w:tcW w:w="835" w:type="dxa"/>
            <w:vAlign w:val="center"/>
          </w:tcPr>
          <w:p w:rsidR="00EA612B" w:rsidRDefault="00EF7A25">
            <w:pPr>
              <w:jc w:val="right"/>
            </w:pPr>
            <w:r>
              <w:rPr>
                <w:szCs w:val="21"/>
              </w:rPr>
              <w:t>129,619.48</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688398</w:t>
            </w:r>
          </w:p>
        </w:tc>
        <w:tc>
          <w:tcPr>
            <w:tcW w:w="835" w:type="dxa"/>
            <w:vAlign w:val="center"/>
          </w:tcPr>
          <w:p w:rsidR="00EA612B" w:rsidRDefault="00EF7A25">
            <w:pPr>
              <w:jc w:val="center"/>
            </w:pPr>
            <w:r>
              <w:rPr>
                <w:szCs w:val="21"/>
              </w:rPr>
              <w:t>赛特新材</w:t>
            </w:r>
          </w:p>
        </w:tc>
        <w:tc>
          <w:tcPr>
            <w:tcW w:w="834" w:type="dxa"/>
            <w:vAlign w:val="center"/>
          </w:tcPr>
          <w:p w:rsidR="00EA612B" w:rsidRDefault="00EF7A25">
            <w:pPr>
              <w:jc w:val="center"/>
            </w:pPr>
            <w:r>
              <w:rPr>
                <w:szCs w:val="21"/>
              </w:rPr>
              <w:t>2020-02-03</w:t>
            </w:r>
          </w:p>
        </w:tc>
        <w:tc>
          <w:tcPr>
            <w:tcW w:w="835" w:type="dxa"/>
            <w:vAlign w:val="center"/>
          </w:tcPr>
          <w:p w:rsidR="00EA612B" w:rsidRDefault="00EF7A25">
            <w:pPr>
              <w:jc w:val="center"/>
            </w:pPr>
            <w:r>
              <w:rPr>
                <w:szCs w:val="21"/>
              </w:rPr>
              <w:t>2020-08-11</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24.12</w:t>
            </w:r>
          </w:p>
        </w:tc>
        <w:tc>
          <w:tcPr>
            <w:tcW w:w="834" w:type="dxa"/>
            <w:vAlign w:val="center"/>
          </w:tcPr>
          <w:p w:rsidR="00EA612B" w:rsidRDefault="00EF7A25">
            <w:pPr>
              <w:jc w:val="center"/>
            </w:pPr>
            <w:r>
              <w:rPr>
                <w:szCs w:val="21"/>
              </w:rPr>
              <w:t>54.47</w:t>
            </w:r>
          </w:p>
        </w:tc>
        <w:tc>
          <w:tcPr>
            <w:tcW w:w="835" w:type="dxa"/>
            <w:vAlign w:val="center"/>
          </w:tcPr>
          <w:p w:rsidR="00EA612B" w:rsidRDefault="00EF7A25">
            <w:pPr>
              <w:jc w:val="right"/>
            </w:pPr>
            <w:r>
              <w:rPr>
                <w:szCs w:val="21"/>
              </w:rPr>
              <w:t>3,246</w:t>
            </w:r>
          </w:p>
        </w:tc>
        <w:tc>
          <w:tcPr>
            <w:tcW w:w="834" w:type="dxa"/>
            <w:vAlign w:val="center"/>
          </w:tcPr>
          <w:p w:rsidR="00EA612B" w:rsidRDefault="00EF7A25">
            <w:pPr>
              <w:jc w:val="right"/>
            </w:pPr>
            <w:r>
              <w:rPr>
                <w:szCs w:val="21"/>
              </w:rPr>
              <w:t>78,293.52</w:t>
            </w:r>
          </w:p>
        </w:tc>
        <w:tc>
          <w:tcPr>
            <w:tcW w:w="835" w:type="dxa"/>
            <w:vAlign w:val="center"/>
          </w:tcPr>
          <w:p w:rsidR="00EA612B" w:rsidRDefault="00EF7A25">
            <w:pPr>
              <w:jc w:val="right"/>
            </w:pPr>
            <w:r>
              <w:rPr>
                <w:szCs w:val="21"/>
              </w:rPr>
              <w:t>176,809.62</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688518</w:t>
            </w:r>
          </w:p>
        </w:tc>
        <w:tc>
          <w:tcPr>
            <w:tcW w:w="835" w:type="dxa"/>
            <w:vAlign w:val="center"/>
          </w:tcPr>
          <w:p w:rsidR="00EA612B" w:rsidRDefault="00EF7A25">
            <w:pPr>
              <w:jc w:val="center"/>
            </w:pPr>
            <w:r>
              <w:rPr>
                <w:szCs w:val="21"/>
              </w:rPr>
              <w:t>联赢激光</w:t>
            </w:r>
          </w:p>
        </w:tc>
        <w:tc>
          <w:tcPr>
            <w:tcW w:w="834" w:type="dxa"/>
            <w:vAlign w:val="center"/>
          </w:tcPr>
          <w:p w:rsidR="00EA612B" w:rsidRDefault="00EF7A25">
            <w:pPr>
              <w:jc w:val="center"/>
            </w:pPr>
            <w:r>
              <w:rPr>
                <w:szCs w:val="21"/>
              </w:rPr>
              <w:t>2020-06-12</w:t>
            </w:r>
          </w:p>
        </w:tc>
        <w:tc>
          <w:tcPr>
            <w:tcW w:w="835" w:type="dxa"/>
            <w:vAlign w:val="center"/>
          </w:tcPr>
          <w:p w:rsidR="00EA612B" w:rsidRDefault="00EF7A25">
            <w:pPr>
              <w:jc w:val="center"/>
            </w:pPr>
            <w:r>
              <w:rPr>
                <w:szCs w:val="21"/>
              </w:rPr>
              <w:t>2020-12-22</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7.81</w:t>
            </w:r>
          </w:p>
        </w:tc>
        <w:tc>
          <w:tcPr>
            <w:tcW w:w="834" w:type="dxa"/>
            <w:vAlign w:val="center"/>
          </w:tcPr>
          <w:p w:rsidR="00EA612B" w:rsidRDefault="00EF7A25">
            <w:pPr>
              <w:jc w:val="center"/>
            </w:pPr>
            <w:r>
              <w:rPr>
                <w:szCs w:val="21"/>
              </w:rPr>
              <w:t>20.83</w:t>
            </w:r>
          </w:p>
        </w:tc>
        <w:tc>
          <w:tcPr>
            <w:tcW w:w="835" w:type="dxa"/>
            <w:vAlign w:val="center"/>
          </w:tcPr>
          <w:p w:rsidR="00EA612B" w:rsidRDefault="00EF7A25">
            <w:pPr>
              <w:jc w:val="right"/>
            </w:pPr>
            <w:r>
              <w:rPr>
                <w:szCs w:val="21"/>
              </w:rPr>
              <w:t>14,111</w:t>
            </w:r>
          </w:p>
        </w:tc>
        <w:tc>
          <w:tcPr>
            <w:tcW w:w="834" w:type="dxa"/>
            <w:vAlign w:val="center"/>
          </w:tcPr>
          <w:p w:rsidR="00EA612B" w:rsidRDefault="00EF7A25">
            <w:pPr>
              <w:jc w:val="right"/>
            </w:pPr>
            <w:r>
              <w:rPr>
                <w:szCs w:val="21"/>
              </w:rPr>
              <w:t>110,206.91</w:t>
            </w:r>
          </w:p>
        </w:tc>
        <w:tc>
          <w:tcPr>
            <w:tcW w:w="835" w:type="dxa"/>
            <w:vAlign w:val="center"/>
          </w:tcPr>
          <w:p w:rsidR="00EA612B" w:rsidRDefault="00EF7A25">
            <w:pPr>
              <w:jc w:val="right"/>
            </w:pPr>
            <w:r>
              <w:rPr>
                <w:szCs w:val="21"/>
              </w:rPr>
              <w:t>293,932.13</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688520</w:t>
            </w:r>
          </w:p>
        </w:tc>
        <w:tc>
          <w:tcPr>
            <w:tcW w:w="835" w:type="dxa"/>
            <w:vAlign w:val="center"/>
          </w:tcPr>
          <w:p w:rsidR="00EA612B" w:rsidRDefault="00EF7A25">
            <w:pPr>
              <w:jc w:val="center"/>
            </w:pPr>
            <w:r>
              <w:rPr>
                <w:szCs w:val="21"/>
              </w:rPr>
              <w:t>神州细胞</w:t>
            </w:r>
          </w:p>
        </w:tc>
        <w:tc>
          <w:tcPr>
            <w:tcW w:w="834" w:type="dxa"/>
            <w:vAlign w:val="center"/>
          </w:tcPr>
          <w:p w:rsidR="00EA612B" w:rsidRDefault="00EF7A25">
            <w:pPr>
              <w:jc w:val="center"/>
            </w:pPr>
            <w:r>
              <w:rPr>
                <w:szCs w:val="21"/>
              </w:rPr>
              <w:t>2020-06-11</w:t>
            </w:r>
          </w:p>
        </w:tc>
        <w:tc>
          <w:tcPr>
            <w:tcW w:w="835" w:type="dxa"/>
            <w:vAlign w:val="center"/>
          </w:tcPr>
          <w:p w:rsidR="00EA612B" w:rsidRDefault="00EF7A25">
            <w:pPr>
              <w:jc w:val="center"/>
            </w:pPr>
            <w:r>
              <w:rPr>
                <w:szCs w:val="21"/>
              </w:rPr>
              <w:t>2020-12-22</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25.64</w:t>
            </w:r>
          </w:p>
        </w:tc>
        <w:tc>
          <w:tcPr>
            <w:tcW w:w="834" w:type="dxa"/>
            <w:vAlign w:val="center"/>
          </w:tcPr>
          <w:p w:rsidR="00EA612B" w:rsidRDefault="00EF7A25">
            <w:pPr>
              <w:jc w:val="center"/>
            </w:pPr>
            <w:r>
              <w:rPr>
                <w:szCs w:val="21"/>
              </w:rPr>
              <w:t>58.82</w:t>
            </w:r>
          </w:p>
        </w:tc>
        <w:tc>
          <w:tcPr>
            <w:tcW w:w="835" w:type="dxa"/>
            <w:vAlign w:val="center"/>
          </w:tcPr>
          <w:p w:rsidR="00EA612B" w:rsidRDefault="00EF7A25">
            <w:pPr>
              <w:jc w:val="right"/>
            </w:pPr>
            <w:r>
              <w:rPr>
                <w:szCs w:val="21"/>
              </w:rPr>
              <w:t>12,351</w:t>
            </w:r>
          </w:p>
        </w:tc>
        <w:tc>
          <w:tcPr>
            <w:tcW w:w="834" w:type="dxa"/>
            <w:vAlign w:val="center"/>
          </w:tcPr>
          <w:p w:rsidR="00EA612B" w:rsidRDefault="00EF7A25">
            <w:pPr>
              <w:jc w:val="right"/>
            </w:pPr>
            <w:r>
              <w:rPr>
                <w:szCs w:val="21"/>
              </w:rPr>
              <w:t>316,679.64</w:t>
            </w:r>
          </w:p>
        </w:tc>
        <w:tc>
          <w:tcPr>
            <w:tcW w:w="835" w:type="dxa"/>
            <w:vAlign w:val="center"/>
          </w:tcPr>
          <w:p w:rsidR="00EA612B" w:rsidRDefault="00EF7A25">
            <w:pPr>
              <w:jc w:val="right"/>
            </w:pPr>
            <w:r>
              <w:rPr>
                <w:szCs w:val="21"/>
              </w:rPr>
              <w:t>726,485.82</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688568</w:t>
            </w:r>
          </w:p>
        </w:tc>
        <w:tc>
          <w:tcPr>
            <w:tcW w:w="835" w:type="dxa"/>
            <w:vAlign w:val="center"/>
          </w:tcPr>
          <w:p w:rsidR="00EA612B" w:rsidRDefault="00EF7A25">
            <w:pPr>
              <w:jc w:val="center"/>
            </w:pPr>
            <w:r>
              <w:rPr>
                <w:szCs w:val="21"/>
              </w:rPr>
              <w:t>中科星图</w:t>
            </w:r>
          </w:p>
        </w:tc>
        <w:tc>
          <w:tcPr>
            <w:tcW w:w="834" w:type="dxa"/>
            <w:vAlign w:val="center"/>
          </w:tcPr>
          <w:p w:rsidR="00EA612B" w:rsidRDefault="00EF7A25">
            <w:pPr>
              <w:jc w:val="center"/>
            </w:pPr>
            <w:r>
              <w:rPr>
                <w:szCs w:val="21"/>
              </w:rPr>
              <w:t>2020-06-30</w:t>
            </w:r>
          </w:p>
        </w:tc>
        <w:tc>
          <w:tcPr>
            <w:tcW w:w="835" w:type="dxa"/>
            <w:vAlign w:val="center"/>
          </w:tcPr>
          <w:p w:rsidR="00EA612B" w:rsidRDefault="00EF7A25">
            <w:pPr>
              <w:jc w:val="center"/>
            </w:pPr>
            <w:r>
              <w:rPr>
                <w:szCs w:val="21"/>
              </w:rPr>
              <w:t>2020-07-08</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16.21</w:t>
            </w:r>
          </w:p>
        </w:tc>
        <w:tc>
          <w:tcPr>
            <w:tcW w:w="834" w:type="dxa"/>
            <w:vAlign w:val="center"/>
          </w:tcPr>
          <w:p w:rsidR="00EA612B" w:rsidRDefault="00EF7A25">
            <w:pPr>
              <w:jc w:val="center"/>
            </w:pPr>
            <w:r>
              <w:rPr>
                <w:szCs w:val="21"/>
              </w:rPr>
              <w:t>16.21</w:t>
            </w:r>
          </w:p>
        </w:tc>
        <w:tc>
          <w:tcPr>
            <w:tcW w:w="835" w:type="dxa"/>
            <w:vAlign w:val="center"/>
          </w:tcPr>
          <w:p w:rsidR="00EA612B" w:rsidRDefault="00EF7A25">
            <w:pPr>
              <w:jc w:val="right"/>
            </w:pPr>
            <w:r>
              <w:rPr>
                <w:szCs w:val="21"/>
              </w:rPr>
              <w:t>11,020</w:t>
            </w:r>
          </w:p>
        </w:tc>
        <w:tc>
          <w:tcPr>
            <w:tcW w:w="834" w:type="dxa"/>
            <w:vAlign w:val="center"/>
          </w:tcPr>
          <w:p w:rsidR="00EA612B" w:rsidRDefault="00EF7A25">
            <w:pPr>
              <w:jc w:val="right"/>
            </w:pPr>
            <w:r>
              <w:rPr>
                <w:szCs w:val="21"/>
              </w:rPr>
              <w:t>178,634.20</w:t>
            </w:r>
          </w:p>
        </w:tc>
        <w:tc>
          <w:tcPr>
            <w:tcW w:w="835" w:type="dxa"/>
            <w:vAlign w:val="center"/>
          </w:tcPr>
          <w:p w:rsidR="00EA612B" w:rsidRDefault="00EF7A25">
            <w:pPr>
              <w:jc w:val="right"/>
            </w:pPr>
            <w:r>
              <w:rPr>
                <w:szCs w:val="21"/>
              </w:rPr>
              <w:t>178,634.20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688599</w:t>
            </w:r>
          </w:p>
        </w:tc>
        <w:tc>
          <w:tcPr>
            <w:tcW w:w="835" w:type="dxa"/>
            <w:vAlign w:val="center"/>
          </w:tcPr>
          <w:p w:rsidR="00EA612B" w:rsidRDefault="00EF7A25">
            <w:pPr>
              <w:jc w:val="center"/>
            </w:pPr>
            <w:r>
              <w:rPr>
                <w:szCs w:val="21"/>
              </w:rPr>
              <w:t>天合光能</w:t>
            </w:r>
          </w:p>
        </w:tc>
        <w:tc>
          <w:tcPr>
            <w:tcW w:w="834" w:type="dxa"/>
            <w:vAlign w:val="center"/>
          </w:tcPr>
          <w:p w:rsidR="00EA612B" w:rsidRDefault="00EF7A25">
            <w:pPr>
              <w:jc w:val="center"/>
            </w:pPr>
            <w:r>
              <w:rPr>
                <w:szCs w:val="21"/>
              </w:rPr>
              <w:t>2020-06-02</w:t>
            </w:r>
          </w:p>
        </w:tc>
        <w:tc>
          <w:tcPr>
            <w:tcW w:w="835" w:type="dxa"/>
            <w:vAlign w:val="center"/>
          </w:tcPr>
          <w:p w:rsidR="00EA612B" w:rsidRDefault="00EF7A25">
            <w:pPr>
              <w:jc w:val="center"/>
            </w:pPr>
            <w:r>
              <w:rPr>
                <w:szCs w:val="21"/>
              </w:rPr>
              <w:t>2020-12-10</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8.16</w:t>
            </w:r>
          </w:p>
        </w:tc>
        <w:tc>
          <w:tcPr>
            <w:tcW w:w="834" w:type="dxa"/>
            <w:vAlign w:val="center"/>
          </w:tcPr>
          <w:p w:rsidR="00EA612B" w:rsidRDefault="00EF7A25">
            <w:pPr>
              <w:jc w:val="center"/>
            </w:pPr>
            <w:r>
              <w:rPr>
                <w:szCs w:val="21"/>
              </w:rPr>
              <w:t>13.91</w:t>
            </w:r>
          </w:p>
        </w:tc>
        <w:tc>
          <w:tcPr>
            <w:tcW w:w="835" w:type="dxa"/>
            <w:vAlign w:val="center"/>
          </w:tcPr>
          <w:p w:rsidR="00EA612B" w:rsidRDefault="00EF7A25">
            <w:pPr>
              <w:jc w:val="right"/>
            </w:pPr>
            <w:r>
              <w:rPr>
                <w:szCs w:val="21"/>
              </w:rPr>
              <w:t>102,459</w:t>
            </w:r>
          </w:p>
        </w:tc>
        <w:tc>
          <w:tcPr>
            <w:tcW w:w="834" w:type="dxa"/>
            <w:vAlign w:val="center"/>
          </w:tcPr>
          <w:p w:rsidR="00EA612B" w:rsidRDefault="00EF7A25">
            <w:pPr>
              <w:jc w:val="right"/>
            </w:pPr>
            <w:r>
              <w:rPr>
                <w:szCs w:val="21"/>
              </w:rPr>
              <w:t>836,065.44</w:t>
            </w:r>
          </w:p>
        </w:tc>
        <w:tc>
          <w:tcPr>
            <w:tcW w:w="835" w:type="dxa"/>
            <w:vAlign w:val="center"/>
          </w:tcPr>
          <w:p w:rsidR="00EA612B" w:rsidRDefault="00EF7A25">
            <w:pPr>
              <w:jc w:val="right"/>
            </w:pPr>
            <w:r>
              <w:rPr>
                <w:szCs w:val="21"/>
              </w:rPr>
              <w:t>1,425,204.69</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688600</w:t>
            </w:r>
          </w:p>
        </w:tc>
        <w:tc>
          <w:tcPr>
            <w:tcW w:w="835" w:type="dxa"/>
            <w:vAlign w:val="center"/>
          </w:tcPr>
          <w:p w:rsidR="00EA612B" w:rsidRDefault="00EF7A25">
            <w:pPr>
              <w:jc w:val="center"/>
            </w:pPr>
            <w:r>
              <w:rPr>
                <w:szCs w:val="21"/>
              </w:rPr>
              <w:t>皖仪科技</w:t>
            </w:r>
          </w:p>
        </w:tc>
        <w:tc>
          <w:tcPr>
            <w:tcW w:w="834" w:type="dxa"/>
            <w:vAlign w:val="center"/>
          </w:tcPr>
          <w:p w:rsidR="00EA612B" w:rsidRDefault="00EF7A25">
            <w:pPr>
              <w:jc w:val="center"/>
            </w:pPr>
            <w:r>
              <w:rPr>
                <w:szCs w:val="21"/>
              </w:rPr>
              <w:t>2020-06-23</w:t>
            </w:r>
          </w:p>
        </w:tc>
        <w:tc>
          <w:tcPr>
            <w:tcW w:w="835" w:type="dxa"/>
            <w:vAlign w:val="center"/>
          </w:tcPr>
          <w:p w:rsidR="00EA612B" w:rsidRDefault="00EF7A25">
            <w:pPr>
              <w:jc w:val="center"/>
            </w:pPr>
            <w:r>
              <w:rPr>
                <w:szCs w:val="21"/>
              </w:rPr>
              <w:t>2020-07-03</w:t>
            </w:r>
          </w:p>
        </w:tc>
        <w:tc>
          <w:tcPr>
            <w:tcW w:w="834" w:type="dxa"/>
            <w:vAlign w:val="center"/>
          </w:tcPr>
          <w:p w:rsidR="00EA612B" w:rsidRDefault="00EF7A25">
            <w:pPr>
              <w:jc w:val="center"/>
            </w:pPr>
            <w:r>
              <w:rPr>
                <w:szCs w:val="21"/>
              </w:rPr>
              <w:t>新股流通受限</w:t>
            </w:r>
          </w:p>
        </w:tc>
        <w:tc>
          <w:tcPr>
            <w:tcW w:w="835" w:type="dxa"/>
            <w:vAlign w:val="center"/>
          </w:tcPr>
          <w:p w:rsidR="00EA612B" w:rsidRDefault="00EF7A25">
            <w:pPr>
              <w:jc w:val="right"/>
            </w:pPr>
            <w:r>
              <w:rPr>
                <w:szCs w:val="21"/>
              </w:rPr>
              <w:t>15.50</w:t>
            </w:r>
          </w:p>
        </w:tc>
        <w:tc>
          <w:tcPr>
            <w:tcW w:w="834" w:type="dxa"/>
            <w:vAlign w:val="center"/>
          </w:tcPr>
          <w:p w:rsidR="00EA612B" w:rsidRDefault="00EF7A25">
            <w:pPr>
              <w:jc w:val="center"/>
            </w:pPr>
            <w:r>
              <w:rPr>
                <w:szCs w:val="21"/>
              </w:rPr>
              <w:t>15.50</w:t>
            </w:r>
          </w:p>
        </w:tc>
        <w:tc>
          <w:tcPr>
            <w:tcW w:w="835" w:type="dxa"/>
            <w:vAlign w:val="center"/>
          </w:tcPr>
          <w:p w:rsidR="00EA612B" w:rsidRDefault="00EF7A25">
            <w:pPr>
              <w:jc w:val="right"/>
            </w:pPr>
            <w:r>
              <w:rPr>
                <w:szCs w:val="21"/>
              </w:rPr>
              <w:t>5,468</w:t>
            </w:r>
          </w:p>
        </w:tc>
        <w:tc>
          <w:tcPr>
            <w:tcW w:w="834" w:type="dxa"/>
            <w:vAlign w:val="center"/>
          </w:tcPr>
          <w:p w:rsidR="00EA612B" w:rsidRDefault="00EF7A25">
            <w:pPr>
              <w:jc w:val="right"/>
            </w:pPr>
            <w:r>
              <w:rPr>
                <w:szCs w:val="21"/>
              </w:rPr>
              <w:t>84,754.00</w:t>
            </w:r>
          </w:p>
        </w:tc>
        <w:tc>
          <w:tcPr>
            <w:tcW w:w="835" w:type="dxa"/>
            <w:vAlign w:val="center"/>
          </w:tcPr>
          <w:p w:rsidR="00EA612B" w:rsidRDefault="00EF7A25">
            <w:pPr>
              <w:jc w:val="right"/>
            </w:pPr>
            <w:r>
              <w:rPr>
                <w:szCs w:val="21"/>
              </w:rPr>
              <w:t>84,754.00</w:t>
            </w:r>
          </w:p>
        </w:tc>
        <w:tc>
          <w:tcPr>
            <w:tcW w:w="835" w:type="dxa"/>
            <w:vAlign w:val="center"/>
          </w:tcPr>
          <w:p w:rsidR="00EA612B" w:rsidRDefault="00EF7A25">
            <w:pPr>
              <w:jc w:val="center"/>
            </w:pPr>
            <w:r>
              <w:rPr>
                <w:szCs w:val="21"/>
              </w:rPr>
              <w:t>-</w:t>
            </w:r>
          </w:p>
        </w:tc>
      </w:tr>
      <w:tr w:rsidR="00EA612B">
        <w:tc>
          <w:tcPr>
            <w:tcW w:w="834" w:type="dxa"/>
            <w:vAlign w:val="center"/>
          </w:tcPr>
          <w:p w:rsidR="00EA612B" w:rsidRDefault="00EF7A25">
            <w:pPr>
              <w:jc w:val="center"/>
            </w:pPr>
            <w:r>
              <w:rPr>
                <w:szCs w:val="21"/>
              </w:rPr>
              <w:t>002475</w:t>
            </w:r>
          </w:p>
        </w:tc>
        <w:tc>
          <w:tcPr>
            <w:tcW w:w="835" w:type="dxa"/>
            <w:vAlign w:val="center"/>
          </w:tcPr>
          <w:p w:rsidR="00EA612B" w:rsidRDefault="00EF7A25">
            <w:pPr>
              <w:jc w:val="center"/>
            </w:pPr>
            <w:r>
              <w:rPr>
                <w:szCs w:val="21"/>
              </w:rPr>
              <w:t>立讯精密</w:t>
            </w:r>
          </w:p>
        </w:tc>
        <w:tc>
          <w:tcPr>
            <w:tcW w:w="834" w:type="dxa"/>
            <w:vAlign w:val="center"/>
          </w:tcPr>
          <w:p w:rsidR="00EA612B" w:rsidRDefault="00EF7A25">
            <w:pPr>
              <w:jc w:val="center"/>
            </w:pPr>
            <w:r>
              <w:rPr>
                <w:szCs w:val="21"/>
              </w:rPr>
              <w:t>2020-01-20</w:t>
            </w:r>
          </w:p>
        </w:tc>
        <w:tc>
          <w:tcPr>
            <w:tcW w:w="835" w:type="dxa"/>
            <w:vAlign w:val="center"/>
          </w:tcPr>
          <w:p w:rsidR="00EA612B" w:rsidRDefault="00EF7A25">
            <w:pPr>
              <w:jc w:val="center"/>
            </w:pPr>
            <w:r>
              <w:rPr>
                <w:szCs w:val="21"/>
              </w:rPr>
              <w:t>2020-07-20</w:t>
            </w:r>
          </w:p>
        </w:tc>
        <w:tc>
          <w:tcPr>
            <w:tcW w:w="834" w:type="dxa"/>
            <w:vAlign w:val="center"/>
          </w:tcPr>
          <w:p w:rsidR="00EA612B" w:rsidRDefault="00EF7A25">
            <w:pPr>
              <w:jc w:val="center"/>
            </w:pPr>
            <w:r>
              <w:rPr>
                <w:szCs w:val="21"/>
              </w:rPr>
              <w:t>大宗交易流通受限</w:t>
            </w:r>
          </w:p>
        </w:tc>
        <w:tc>
          <w:tcPr>
            <w:tcW w:w="835" w:type="dxa"/>
            <w:vAlign w:val="center"/>
          </w:tcPr>
          <w:p w:rsidR="00EA612B" w:rsidRDefault="00EF7A25">
            <w:pPr>
              <w:jc w:val="right"/>
            </w:pPr>
            <w:r>
              <w:rPr>
                <w:szCs w:val="21"/>
              </w:rPr>
              <w:t>41.30</w:t>
            </w:r>
          </w:p>
        </w:tc>
        <w:tc>
          <w:tcPr>
            <w:tcW w:w="834" w:type="dxa"/>
            <w:vAlign w:val="center"/>
          </w:tcPr>
          <w:p w:rsidR="00EA612B" w:rsidRDefault="00EF7A25">
            <w:pPr>
              <w:jc w:val="center"/>
            </w:pPr>
            <w:r>
              <w:rPr>
                <w:szCs w:val="21"/>
              </w:rPr>
              <w:t>50.09</w:t>
            </w:r>
          </w:p>
        </w:tc>
        <w:tc>
          <w:tcPr>
            <w:tcW w:w="835" w:type="dxa"/>
            <w:vAlign w:val="center"/>
          </w:tcPr>
          <w:p w:rsidR="00EA612B" w:rsidRDefault="00EF7A25">
            <w:pPr>
              <w:jc w:val="right"/>
            </w:pPr>
            <w:r>
              <w:rPr>
                <w:szCs w:val="21"/>
              </w:rPr>
              <w:t>766,983</w:t>
            </w:r>
          </w:p>
        </w:tc>
        <w:tc>
          <w:tcPr>
            <w:tcW w:w="834" w:type="dxa"/>
            <w:vAlign w:val="center"/>
          </w:tcPr>
          <w:p w:rsidR="00EA612B" w:rsidRDefault="00EF7A25">
            <w:pPr>
              <w:jc w:val="right"/>
            </w:pPr>
            <w:r>
              <w:rPr>
                <w:szCs w:val="21"/>
              </w:rPr>
              <w:t>24,367,000.00</w:t>
            </w:r>
          </w:p>
        </w:tc>
        <w:tc>
          <w:tcPr>
            <w:tcW w:w="835" w:type="dxa"/>
            <w:vAlign w:val="center"/>
          </w:tcPr>
          <w:p w:rsidR="00EA612B" w:rsidRDefault="00EF7A25">
            <w:pPr>
              <w:jc w:val="right"/>
            </w:pPr>
            <w:r>
              <w:rPr>
                <w:szCs w:val="21"/>
              </w:rPr>
              <w:t>38,418,178.47</w:t>
            </w:r>
          </w:p>
        </w:tc>
        <w:tc>
          <w:tcPr>
            <w:tcW w:w="835" w:type="dxa"/>
            <w:vAlign w:val="center"/>
          </w:tcPr>
          <w:p w:rsidR="00EA612B" w:rsidRDefault="00EF7A25">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105,929,321.10</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EA612B">
        <w:tc>
          <w:tcPr>
            <w:tcW w:w="1500" w:type="dxa"/>
            <w:vAlign w:val="center"/>
          </w:tcPr>
          <w:p w:rsidR="00EA612B" w:rsidRDefault="00EF7A25">
            <w:pPr>
              <w:jc w:val="center"/>
            </w:pPr>
            <w:r>
              <w:rPr>
                <w:color w:val="000000"/>
                <w:kern w:val="0"/>
                <w:szCs w:val="21"/>
              </w:rPr>
              <w:t>101754021</w:t>
            </w:r>
          </w:p>
        </w:tc>
        <w:tc>
          <w:tcPr>
            <w:tcW w:w="1500" w:type="dxa"/>
            <w:vAlign w:val="center"/>
          </w:tcPr>
          <w:p w:rsidR="00EA612B" w:rsidRDefault="00EF7A25">
            <w:pPr>
              <w:jc w:val="center"/>
            </w:pPr>
            <w:r>
              <w:rPr>
                <w:color w:val="000000"/>
                <w:kern w:val="0"/>
                <w:szCs w:val="21"/>
              </w:rPr>
              <w:t>17</w:t>
            </w:r>
            <w:r>
              <w:rPr>
                <w:color w:val="000000"/>
                <w:kern w:val="0"/>
                <w:szCs w:val="21"/>
              </w:rPr>
              <w:t>长发集团</w:t>
            </w:r>
            <w:r>
              <w:rPr>
                <w:color w:val="000000"/>
                <w:kern w:val="0"/>
                <w:szCs w:val="21"/>
              </w:rPr>
              <w:t>MTN001</w:t>
            </w:r>
          </w:p>
        </w:tc>
        <w:tc>
          <w:tcPr>
            <w:tcW w:w="1500" w:type="dxa"/>
            <w:vAlign w:val="center"/>
          </w:tcPr>
          <w:p w:rsidR="00EA612B" w:rsidRDefault="00EF7A25">
            <w:pPr>
              <w:jc w:val="center"/>
            </w:pPr>
            <w:r>
              <w:rPr>
                <w:color w:val="000000"/>
                <w:kern w:val="0"/>
                <w:szCs w:val="21"/>
              </w:rPr>
              <w:t>2020-07-02</w:t>
            </w:r>
          </w:p>
        </w:tc>
        <w:tc>
          <w:tcPr>
            <w:tcW w:w="1260" w:type="dxa"/>
            <w:vAlign w:val="center"/>
          </w:tcPr>
          <w:p w:rsidR="00EA612B" w:rsidRDefault="00EF7A25">
            <w:pPr>
              <w:jc w:val="right"/>
            </w:pPr>
            <w:r>
              <w:rPr>
                <w:color w:val="000000"/>
                <w:kern w:val="0"/>
                <w:szCs w:val="21"/>
              </w:rPr>
              <w:t>103.23</w:t>
            </w:r>
          </w:p>
        </w:tc>
        <w:tc>
          <w:tcPr>
            <w:tcW w:w="1440" w:type="dxa"/>
            <w:vAlign w:val="center"/>
          </w:tcPr>
          <w:p w:rsidR="00EA612B" w:rsidRDefault="00EF7A25">
            <w:pPr>
              <w:jc w:val="right"/>
            </w:pPr>
            <w:r>
              <w:rPr>
                <w:color w:val="000000"/>
                <w:kern w:val="0"/>
                <w:szCs w:val="21"/>
              </w:rPr>
              <w:t>194,000</w:t>
            </w:r>
          </w:p>
        </w:tc>
        <w:tc>
          <w:tcPr>
            <w:tcW w:w="1836" w:type="dxa"/>
            <w:vAlign w:val="center"/>
          </w:tcPr>
          <w:p w:rsidR="00EA612B" w:rsidRDefault="00EF7A25">
            <w:pPr>
              <w:jc w:val="right"/>
            </w:pPr>
            <w:r>
              <w:rPr>
                <w:color w:val="000000"/>
                <w:kern w:val="0"/>
                <w:szCs w:val="21"/>
              </w:rPr>
              <w:t>20,026,620.00</w:t>
            </w:r>
          </w:p>
        </w:tc>
      </w:tr>
      <w:tr w:rsidR="00EA612B">
        <w:tc>
          <w:tcPr>
            <w:tcW w:w="1500" w:type="dxa"/>
            <w:vAlign w:val="center"/>
          </w:tcPr>
          <w:p w:rsidR="00EA612B" w:rsidRDefault="00EF7A25">
            <w:pPr>
              <w:jc w:val="center"/>
            </w:pPr>
            <w:r>
              <w:rPr>
                <w:color w:val="000000"/>
                <w:kern w:val="0"/>
                <w:szCs w:val="21"/>
              </w:rPr>
              <w:t>101801279</w:t>
            </w:r>
          </w:p>
        </w:tc>
        <w:tc>
          <w:tcPr>
            <w:tcW w:w="1500" w:type="dxa"/>
            <w:vAlign w:val="center"/>
          </w:tcPr>
          <w:p w:rsidR="00EA612B" w:rsidRDefault="00EF7A25">
            <w:pPr>
              <w:jc w:val="center"/>
            </w:pPr>
            <w:r>
              <w:rPr>
                <w:color w:val="000000"/>
                <w:kern w:val="0"/>
                <w:szCs w:val="21"/>
              </w:rPr>
              <w:t>18</w:t>
            </w:r>
            <w:r>
              <w:rPr>
                <w:color w:val="000000"/>
                <w:kern w:val="0"/>
                <w:szCs w:val="21"/>
              </w:rPr>
              <w:t>太钢</w:t>
            </w:r>
            <w:r>
              <w:rPr>
                <w:color w:val="000000"/>
                <w:kern w:val="0"/>
                <w:szCs w:val="21"/>
              </w:rPr>
              <w:lastRenderedPageBreak/>
              <w:t>MTN003</w:t>
            </w:r>
          </w:p>
        </w:tc>
        <w:tc>
          <w:tcPr>
            <w:tcW w:w="1500" w:type="dxa"/>
            <w:vAlign w:val="center"/>
          </w:tcPr>
          <w:p w:rsidR="00EA612B" w:rsidRDefault="00EF7A25">
            <w:pPr>
              <w:jc w:val="center"/>
            </w:pPr>
            <w:r>
              <w:rPr>
                <w:color w:val="000000"/>
                <w:kern w:val="0"/>
                <w:szCs w:val="21"/>
              </w:rPr>
              <w:lastRenderedPageBreak/>
              <w:t>2020-07-02</w:t>
            </w:r>
          </w:p>
        </w:tc>
        <w:tc>
          <w:tcPr>
            <w:tcW w:w="1260" w:type="dxa"/>
            <w:vAlign w:val="center"/>
          </w:tcPr>
          <w:p w:rsidR="00EA612B" w:rsidRDefault="00EF7A25">
            <w:pPr>
              <w:jc w:val="right"/>
            </w:pPr>
            <w:r>
              <w:rPr>
                <w:color w:val="000000"/>
                <w:kern w:val="0"/>
                <w:szCs w:val="21"/>
              </w:rPr>
              <w:t>102.40</w:t>
            </w:r>
          </w:p>
        </w:tc>
        <w:tc>
          <w:tcPr>
            <w:tcW w:w="1440" w:type="dxa"/>
            <w:vAlign w:val="center"/>
          </w:tcPr>
          <w:p w:rsidR="00EA612B" w:rsidRDefault="00EF7A25">
            <w:pPr>
              <w:jc w:val="right"/>
            </w:pPr>
            <w:r>
              <w:rPr>
                <w:color w:val="000000"/>
                <w:kern w:val="0"/>
                <w:szCs w:val="21"/>
              </w:rPr>
              <w:t>32,000</w:t>
            </w:r>
          </w:p>
        </w:tc>
        <w:tc>
          <w:tcPr>
            <w:tcW w:w="1836" w:type="dxa"/>
            <w:vAlign w:val="center"/>
          </w:tcPr>
          <w:p w:rsidR="00EA612B" w:rsidRDefault="00EF7A25">
            <w:pPr>
              <w:jc w:val="right"/>
            </w:pPr>
            <w:r>
              <w:rPr>
                <w:color w:val="000000"/>
                <w:kern w:val="0"/>
                <w:szCs w:val="21"/>
              </w:rPr>
              <w:t>3,276,800.00</w:t>
            </w:r>
          </w:p>
        </w:tc>
      </w:tr>
      <w:tr w:rsidR="00EA612B">
        <w:tc>
          <w:tcPr>
            <w:tcW w:w="1500" w:type="dxa"/>
            <w:vAlign w:val="center"/>
          </w:tcPr>
          <w:p w:rsidR="00EA612B" w:rsidRDefault="00EF7A25">
            <w:pPr>
              <w:jc w:val="center"/>
            </w:pPr>
            <w:r>
              <w:rPr>
                <w:color w:val="000000"/>
                <w:kern w:val="0"/>
                <w:szCs w:val="21"/>
              </w:rPr>
              <w:t>101901075</w:t>
            </w:r>
          </w:p>
        </w:tc>
        <w:tc>
          <w:tcPr>
            <w:tcW w:w="1500" w:type="dxa"/>
            <w:vAlign w:val="center"/>
          </w:tcPr>
          <w:p w:rsidR="00EA612B" w:rsidRDefault="00EF7A25">
            <w:pPr>
              <w:jc w:val="center"/>
            </w:pPr>
            <w:r>
              <w:rPr>
                <w:color w:val="000000"/>
                <w:kern w:val="0"/>
                <w:szCs w:val="21"/>
              </w:rPr>
              <w:t>19</w:t>
            </w:r>
            <w:r>
              <w:rPr>
                <w:color w:val="000000"/>
                <w:kern w:val="0"/>
                <w:szCs w:val="21"/>
              </w:rPr>
              <w:t>吉利</w:t>
            </w:r>
            <w:r>
              <w:rPr>
                <w:color w:val="000000"/>
                <w:kern w:val="0"/>
                <w:szCs w:val="21"/>
              </w:rPr>
              <w:t>MTN002</w:t>
            </w:r>
          </w:p>
        </w:tc>
        <w:tc>
          <w:tcPr>
            <w:tcW w:w="1500" w:type="dxa"/>
            <w:vAlign w:val="center"/>
          </w:tcPr>
          <w:p w:rsidR="00EA612B" w:rsidRDefault="00EF7A25">
            <w:pPr>
              <w:jc w:val="center"/>
            </w:pPr>
            <w:r>
              <w:rPr>
                <w:color w:val="000000"/>
                <w:kern w:val="0"/>
                <w:szCs w:val="21"/>
              </w:rPr>
              <w:t>2020-07-02</w:t>
            </w:r>
          </w:p>
        </w:tc>
        <w:tc>
          <w:tcPr>
            <w:tcW w:w="1260" w:type="dxa"/>
            <w:vAlign w:val="center"/>
          </w:tcPr>
          <w:p w:rsidR="00EA612B" w:rsidRDefault="00EF7A25">
            <w:pPr>
              <w:jc w:val="right"/>
            </w:pPr>
            <w:r>
              <w:rPr>
                <w:color w:val="000000"/>
                <w:kern w:val="0"/>
                <w:szCs w:val="21"/>
              </w:rPr>
              <w:t>101.16</w:t>
            </w:r>
          </w:p>
        </w:tc>
        <w:tc>
          <w:tcPr>
            <w:tcW w:w="1440" w:type="dxa"/>
            <w:vAlign w:val="center"/>
          </w:tcPr>
          <w:p w:rsidR="00EA612B" w:rsidRDefault="00EF7A25">
            <w:pPr>
              <w:jc w:val="right"/>
            </w:pPr>
            <w:r>
              <w:rPr>
                <w:color w:val="000000"/>
                <w:kern w:val="0"/>
                <w:szCs w:val="21"/>
              </w:rPr>
              <w:t>100,000</w:t>
            </w:r>
          </w:p>
        </w:tc>
        <w:tc>
          <w:tcPr>
            <w:tcW w:w="1836" w:type="dxa"/>
            <w:vAlign w:val="center"/>
          </w:tcPr>
          <w:p w:rsidR="00EA612B" w:rsidRDefault="00EF7A25">
            <w:pPr>
              <w:jc w:val="right"/>
            </w:pPr>
            <w:r>
              <w:rPr>
                <w:color w:val="000000"/>
                <w:kern w:val="0"/>
                <w:szCs w:val="21"/>
              </w:rPr>
              <w:t>10,116,000.00</w:t>
            </w:r>
          </w:p>
        </w:tc>
      </w:tr>
      <w:tr w:rsidR="00EA612B">
        <w:tc>
          <w:tcPr>
            <w:tcW w:w="1500" w:type="dxa"/>
            <w:vAlign w:val="center"/>
          </w:tcPr>
          <w:p w:rsidR="00EA612B" w:rsidRDefault="00EF7A25">
            <w:pPr>
              <w:jc w:val="center"/>
            </w:pPr>
            <w:r>
              <w:rPr>
                <w:color w:val="000000"/>
                <w:kern w:val="0"/>
                <w:szCs w:val="21"/>
              </w:rPr>
              <w:t>101654096</w:t>
            </w:r>
          </w:p>
        </w:tc>
        <w:tc>
          <w:tcPr>
            <w:tcW w:w="1500" w:type="dxa"/>
            <w:vAlign w:val="center"/>
          </w:tcPr>
          <w:p w:rsidR="00EA612B" w:rsidRDefault="00EF7A25">
            <w:pPr>
              <w:jc w:val="center"/>
            </w:pPr>
            <w:r>
              <w:rPr>
                <w:color w:val="000000"/>
                <w:kern w:val="0"/>
                <w:szCs w:val="21"/>
              </w:rPr>
              <w:t>16</w:t>
            </w:r>
            <w:r>
              <w:rPr>
                <w:color w:val="000000"/>
                <w:kern w:val="0"/>
                <w:szCs w:val="21"/>
              </w:rPr>
              <w:t>鲁宏桥</w:t>
            </w:r>
            <w:r>
              <w:rPr>
                <w:color w:val="000000"/>
                <w:kern w:val="0"/>
                <w:szCs w:val="21"/>
              </w:rPr>
              <w:t>MTN001</w:t>
            </w:r>
          </w:p>
        </w:tc>
        <w:tc>
          <w:tcPr>
            <w:tcW w:w="1500" w:type="dxa"/>
            <w:vAlign w:val="center"/>
          </w:tcPr>
          <w:p w:rsidR="00EA612B" w:rsidRDefault="00EF7A25">
            <w:pPr>
              <w:jc w:val="center"/>
            </w:pPr>
            <w:r>
              <w:rPr>
                <w:color w:val="000000"/>
                <w:kern w:val="0"/>
                <w:szCs w:val="21"/>
              </w:rPr>
              <w:t>2020-07-03</w:t>
            </w:r>
          </w:p>
        </w:tc>
        <w:tc>
          <w:tcPr>
            <w:tcW w:w="1260" w:type="dxa"/>
            <w:vAlign w:val="center"/>
          </w:tcPr>
          <w:p w:rsidR="00EA612B" w:rsidRDefault="00EF7A25">
            <w:pPr>
              <w:jc w:val="right"/>
            </w:pPr>
            <w:r>
              <w:rPr>
                <w:color w:val="000000"/>
                <w:kern w:val="0"/>
                <w:szCs w:val="21"/>
              </w:rPr>
              <w:t>94.33</w:t>
            </w:r>
          </w:p>
        </w:tc>
        <w:tc>
          <w:tcPr>
            <w:tcW w:w="1440" w:type="dxa"/>
            <w:vAlign w:val="center"/>
          </w:tcPr>
          <w:p w:rsidR="00EA612B" w:rsidRDefault="00EF7A25">
            <w:pPr>
              <w:jc w:val="right"/>
            </w:pPr>
            <w:r>
              <w:rPr>
                <w:color w:val="000000"/>
                <w:kern w:val="0"/>
                <w:szCs w:val="21"/>
              </w:rPr>
              <w:t>100,000</w:t>
            </w:r>
          </w:p>
        </w:tc>
        <w:tc>
          <w:tcPr>
            <w:tcW w:w="1836" w:type="dxa"/>
            <w:vAlign w:val="center"/>
          </w:tcPr>
          <w:p w:rsidR="00EA612B" w:rsidRDefault="00EF7A25">
            <w:pPr>
              <w:jc w:val="right"/>
            </w:pPr>
            <w:r>
              <w:rPr>
                <w:color w:val="000000"/>
                <w:kern w:val="0"/>
                <w:szCs w:val="21"/>
              </w:rPr>
              <w:t>9,433,000.00</w:t>
            </w:r>
          </w:p>
        </w:tc>
      </w:tr>
      <w:tr w:rsidR="00EA612B">
        <w:tc>
          <w:tcPr>
            <w:tcW w:w="1500" w:type="dxa"/>
            <w:vAlign w:val="center"/>
          </w:tcPr>
          <w:p w:rsidR="00EA612B" w:rsidRDefault="00EF7A25">
            <w:pPr>
              <w:jc w:val="center"/>
            </w:pPr>
            <w:r>
              <w:rPr>
                <w:color w:val="000000"/>
                <w:kern w:val="0"/>
                <w:szCs w:val="21"/>
              </w:rPr>
              <w:t>101662082</w:t>
            </w:r>
          </w:p>
        </w:tc>
        <w:tc>
          <w:tcPr>
            <w:tcW w:w="1500" w:type="dxa"/>
            <w:vAlign w:val="center"/>
          </w:tcPr>
          <w:p w:rsidR="00EA612B" w:rsidRDefault="00EF7A25">
            <w:pPr>
              <w:jc w:val="center"/>
            </w:pPr>
            <w:r>
              <w:rPr>
                <w:color w:val="000000"/>
                <w:kern w:val="0"/>
                <w:szCs w:val="21"/>
              </w:rPr>
              <w:t>16</w:t>
            </w:r>
            <w:r>
              <w:rPr>
                <w:color w:val="000000"/>
                <w:kern w:val="0"/>
                <w:szCs w:val="21"/>
              </w:rPr>
              <w:t>鲁宏桥</w:t>
            </w:r>
            <w:r>
              <w:rPr>
                <w:color w:val="000000"/>
                <w:kern w:val="0"/>
                <w:szCs w:val="21"/>
              </w:rPr>
              <w:t>MTN002</w:t>
            </w:r>
          </w:p>
        </w:tc>
        <w:tc>
          <w:tcPr>
            <w:tcW w:w="1500" w:type="dxa"/>
            <w:vAlign w:val="center"/>
          </w:tcPr>
          <w:p w:rsidR="00EA612B" w:rsidRDefault="00EF7A25">
            <w:pPr>
              <w:jc w:val="center"/>
            </w:pPr>
            <w:r>
              <w:rPr>
                <w:color w:val="000000"/>
                <w:kern w:val="0"/>
                <w:szCs w:val="21"/>
              </w:rPr>
              <w:t>2020-07-03</w:t>
            </w:r>
          </w:p>
        </w:tc>
        <w:tc>
          <w:tcPr>
            <w:tcW w:w="1260" w:type="dxa"/>
            <w:vAlign w:val="center"/>
          </w:tcPr>
          <w:p w:rsidR="00EA612B" w:rsidRDefault="00EF7A25">
            <w:pPr>
              <w:jc w:val="right"/>
            </w:pPr>
            <w:r>
              <w:rPr>
                <w:color w:val="000000"/>
                <w:kern w:val="0"/>
                <w:szCs w:val="21"/>
              </w:rPr>
              <w:t>94.15</w:t>
            </w:r>
          </w:p>
        </w:tc>
        <w:tc>
          <w:tcPr>
            <w:tcW w:w="1440" w:type="dxa"/>
            <w:vAlign w:val="center"/>
          </w:tcPr>
          <w:p w:rsidR="00EA612B" w:rsidRDefault="00EF7A25">
            <w:pPr>
              <w:jc w:val="right"/>
            </w:pPr>
            <w:r>
              <w:rPr>
                <w:color w:val="000000"/>
                <w:kern w:val="0"/>
                <w:szCs w:val="21"/>
              </w:rPr>
              <w:t>100,000</w:t>
            </w:r>
          </w:p>
        </w:tc>
        <w:tc>
          <w:tcPr>
            <w:tcW w:w="1836" w:type="dxa"/>
            <w:vAlign w:val="center"/>
          </w:tcPr>
          <w:p w:rsidR="00EA612B" w:rsidRDefault="00EF7A25">
            <w:pPr>
              <w:jc w:val="right"/>
            </w:pPr>
            <w:r>
              <w:rPr>
                <w:color w:val="000000"/>
                <w:kern w:val="0"/>
                <w:szCs w:val="21"/>
              </w:rPr>
              <w:t>9,415,000.00</w:t>
            </w:r>
          </w:p>
        </w:tc>
      </w:tr>
      <w:tr w:rsidR="00EA612B">
        <w:tc>
          <w:tcPr>
            <w:tcW w:w="1500" w:type="dxa"/>
            <w:vAlign w:val="center"/>
          </w:tcPr>
          <w:p w:rsidR="00EA612B" w:rsidRDefault="00EF7A25">
            <w:pPr>
              <w:jc w:val="center"/>
            </w:pPr>
            <w:r>
              <w:rPr>
                <w:color w:val="000000"/>
                <w:kern w:val="0"/>
                <w:szCs w:val="21"/>
              </w:rPr>
              <w:t>101801263</w:t>
            </w:r>
          </w:p>
        </w:tc>
        <w:tc>
          <w:tcPr>
            <w:tcW w:w="1500" w:type="dxa"/>
            <w:vAlign w:val="center"/>
          </w:tcPr>
          <w:p w:rsidR="00EA612B" w:rsidRDefault="00EF7A25">
            <w:pPr>
              <w:jc w:val="center"/>
            </w:pPr>
            <w:r>
              <w:rPr>
                <w:color w:val="000000"/>
                <w:kern w:val="0"/>
                <w:szCs w:val="21"/>
              </w:rPr>
              <w:t>18</w:t>
            </w:r>
            <w:r>
              <w:rPr>
                <w:color w:val="000000"/>
                <w:kern w:val="0"/>
                <w:szCs w:val="21"/>
              </w:rPr>
              <w:t>鞍钢</w:t>
            </w:r>
            <w:r>
              <w:rPr>
                <w:color w:val="000000"/>
                <w:kern w:val="0"/>
                <w:szCs w:val="21"/>
              </w:rPr>
              <w:t>MTN001</w:t>
            </w:r>
          </w:p>
        </w:tc>
        <w:tc>
          <w:tcPr>
            <w:tcW w:w="1500" w:type="dxa"/>
            <w:vAlign w:val="center"/>
          </w:tcPr>
          <w:p w:rsidR="00EA612B" w:rsidRDefault="00EF7A25">
            <w:pPr>
              <w:jc w:val="center"/>
            </w:pPr>
            <w:r>
              <w:rPr>
                <w:color w:val="000000"/>
                <w:kern w:val="0"/>
                <w:szCs w:val="21"/>
              </w:rPr>
              <w:t>2020-07-03</w:t>
            </w:r>
          </w:p>
        </w:tc>
        <w:tc>
          <w:tcPr>
            <w:tcW w:w="1260" w:type="dxa"/>
            <w:vAlign w:val="center"/>
          </w:tcPr>
          <w:p w:rsidR="00EA612B" w:rsidRDefault="00EF7A25">
            <w:pPr>
              <w:jc w:val="right"/>
            </w:pPr>
            <w:r>
              <w:rPr>
                <w:color w:val="000000"/>
                <w:kern w:val="0"/>
                <w:szCs w:val="21"/>
              </w:rPr>
              <w:t>102.62</w:t>
            </w:r>
          </w:p>
        </w:tc>
        <w:tc>
          <w:tcPr>
            <w:tcW w:w="1440" w:type="dxa"/>
            <w:vAlign w:val="center"/>
          </w:tcPr>
          <w:p w:rsidR="00EA612B" w:rsidRDefault="00EF7A25">
            <w:pPr>
              <w:jc w:val="right"/>
            </w:pPr>
            <w:r>
              <w:rPr>
                <w:color w:val="000000"/>
                <w:kern w:val="0"/>
                <w:szCs w:val="21"/>
              </w:rPr>
              <w:t>14,000</w:t>
            </w:r>
          </w:p>
        </w:tc>
        <w:tc>
          <w:tcPr>
            <w:tcW w:w="1836" w:type="dxa"/>
            <w:vAlign w:val="center"/>
          </w:tcPr>
          <w:p w:rsidR="00EA612B" w:rsidRDefault="00EF7A25">
            <w:pPr>
              <w:jc w:val="right"/>
            </w:pPr>
            <w:r>
              <w:rPr>
                <w:color w:val="000000"/>
                <w:kern w:val="0"/>
                <w:szCs w:val="21"/>
              </w:rPr>
              <w:t>1,436,680.00</w:t>
            </w:r>
          </w:p>
        </w:tc>
      </w:tr>
      <w:tr w:rsidR="00EA612B">
        <w:tc>
          <w:tcPr>
            <w:tcW w:w="1500" w:type="dxa"/>
            <w:vAlign w:val="center"/>
          </w:tcPr>
          <w:p w:rsidR="00EA612B" w:rsidRDefault="00EF7A25">
            <w:pPr>
              <w:jc w:val="center"/>
            </w:pPr>
            <w:r>
              <w:rPr>
                <w:color w:val="000000"/>
                <w:kern w:val="0"/>
                <w:szCs w:val="21"/>
              </w:rPr>
              <w:t>101901538</w:t>
            </w:r>
          </w:p>
        </w:tc>
        <w:tc>
          <w:tcPr>
            <w:tcW w:w="1500" w:type="dxa"/>
            <w:vAlign w:val="center"/>
          </w:tcPr>
          <w:p w:rsidR="00EA612B" w:rsidRDefault="00EF7A25">
            <w:pPr>
              <w:jc w:val="center"/>
            </w:pPr>
            <w:r>
              <w:rPr>
                <w:color w:val="000000"/>
                <w:kern w:val="0"/>
                <w:szCs w:val="21"/>
              </w:rPr>
              <w:t>19</w:t>
            </w:r>
            <w:r>
              <w:rPr>
                <w:color w:val="000000"/>
                <w:kern w:val="0"/>
                <w:szCs w:val="21"/>
              </w:rPr>
              <w:t>蒙高路</w:t>
            </w:r>
            <w:r>
              <w:rPr>
                <w:color w:val="000000"/>
                <w:kern w:val="0"/>
                <w:szCs w:val="21"/>
              </w:rPr>
              <w:t>MTN003</w:t>
            </w:r>
          </w:p>
        </w:tc>
        <w:tc>
          <w:tcPr>
            <w:tcW w:w="1500" w:type="dxa"/>
            <w:vAlign w:val="center"/>
          </w:tcPr>
          <w:p w:rsidR="00EA612B" w:rsidRDefault="00EF7A25">
            <w:pPr>
              <w:jc w:val="center"/>
            </w:pPr>
            <w:r>
              <w:rPr>
                <w:color w:val="000000"/>
                <w:kern w:val="0"/>
                <w:szCs w:val="21"/>
              </w:rPr>
              <w:t>2020-07-03</w:t>
            </w:r>
          </w:p>
        </w:tc>
        <w:tc>
          <w:tcPr>
            <w:tcW w:w="1260" w:type="dxa"/>
            <w:vAlign w:val="center"/>
          </w:tcPr>
          <w:p w:rsidR="00EA612B" w:rsidRDefault="00EF7A25">
            <w:pPr>
              <w:jc w:val="right"/>
            </w:pPr>
            <w:r>
              <w:rPr>
                <w:color w:val="000000"/>
                <w:kern w:val="0"/>
                <w:szCs w:val="21"/>
              </w:rPr>
              <w:t>102.49</w:t>
            </w:r>
          </w:p>
        </w:tc>
        <w:tc>
          <w:tcPr>
            <w:tcW w:w="1440" w:type="dxa"/>
            <w:vAlign w:val="center"/>
          </w:tcPr>
          <w:p w:rsidR="00EA612B" w:rsidRDefault="00EF7A25">
            <w:pPr>
              <w:jc w:val="right"/>
            </w:pPr>
            <w:r>
              <w:rPr>
                <w:color w:val="000000"/>
                <w:kern w:val="0"/>
                <w:szCs w:val="21"/>
              </w:rPr>
              <w:t>200,000</w:t>
            </w:r>
          </w:p>
        </w:tc>
        <w:tc>
          <w:tcPr>
            <w:tcW w:w="1836" w:type="dxa"/>
            <w:vAlign w:val="center"/>
          </w:tcPr>
          <w:p w:rsidR="00EA612B" w:rsidRDefault="00EF7A25">
            <w:pPr>
              <w:jc w:val="right"/>
            </w:pPr>
            <w:r>
              <w:rPr>
                <w:color w:val="000000"/>
                <w:kern w:val="0"/>
                <w:szCs w:val="21"/>
              </w:rPr>
              <w:t>20,498,000.00</w:t>
            </w:r>
          </w:p>
        </w:tc>
      </w:tr>
      <w:tr w:rsidR="00EA612B">
        <w:tc>
          <w:tcPr>
            <w:tcW w:w="1500" w:type="dxa"/>
            <w:vAlign w:val="center"/>
          </w:tcPr>
          <w:p w:rsidR="00EA612B" w:rsidRDefault="00EF7A25">
            <w:pPr>
              <w:jc w:val="center"/>
            </w:pPr>
            <w:r>
              <w:rPr>
                <w:color w:val="000000"/>
                <w:kern w:val="0"/>
                <w:szCs w:val="21"/>
              </w:rPr>
              <w:t>102001136</w:t>
            </w:r>
          </w:p>
        </w:tc>
        <w:tc>
          <w:tcPr>
            <w:tcW w:w="1500" w:type="dxa"/>
            <w:vAlign w:val="center"/>
          </w:tcPr>
          <w:p w:rsidR="00EA612B" w:rsidRDefault="00EF7A25">
            <w:pPr>
              <w:jc w:val="center"/>
            </w:pPr>
            <w:r>
              <w:rPr>
                <w:color w:val="000000"/>
                <w:kern w:val="0"/>
                <w:szCs w:val="21"/>
              </w:rPr>
              <w:t>20</w:t>
            </w:r>
            <w:r>
              <w:rPr>
                <w:color w:val="000000"/>
                <w:kern w:val="0"/>
                <w:szCs w:val="21"/>
              </w:rPr>
              <w:t>光大嘉宝</w:t>
            </w:r>
            <w:r>
              <w:rPr>
                <w:color w:val="000000"/>
                <w:kern w:val="0"/>
                <w:szCs w:val="21"/>
              </w:rPr>
              <w:t>MTN001</w:t>
            </w:r>
          </w:p>
        </w:tc>
        <w:tc>
          <w:tcPr>
            <w:tcW w:w="1500" w:type="dxa"/>
            <w:vAlign w:val="center"/>
          </w:tcPr>
          <w:p w:rsidR="00EA612B" w:rsidRDefault="00EF7A25">
            <w:pPr>
              <w:jc w:val="center"/>
            </w:pPr>
            <w:r>
              <w:rPr>
                <w:color w:val="000000"/>
                <w:kern w:val="0"/>
                <w:szCs w:val="21"/>
              </w:rPr>
              <w:t>2020-07-03</w:t>
            </w:r>
          </w:p>
        </w:tc>
        <w:tc>
          <w:tcPr>
            <w:tcW w:w="1260" w:type="dxa"/>
            <w:vAlign w:val="center"/>
          </w:tcPr>
          <w:p w:rsidR="00EA612B" w:rsidRDefault="00EF7A25">
            <w:pPr>
              <w:jc w:val="right"/>
            </w:pPr>
            <w:r>
              <w:rPr>
                <w:color w:val="000000"/>
                <w:kern w:val="0"/>
                <w:szCs w:val="21"/>
              </w:rPr>
              <w:t>99.92</w:t>
            </w:r>
          </w:p>
        </w:tc>
        <w:tc>
          <w:tcPr>
            <w:tcW w:w="1440" w:type="dxa"/>
            <w:vAlign w:val="center"/>
          </w:tcPr>
          <w:p w:rsidR="00EA612B" w:rsidRDefault="00EF7A25">
            <w:pPr>
              <w:jc w:val="right"/>
            </w:pPr>
            <w:r>
              <w:rPr>
                <w:color w:val="000000"/>
                <w:kern w:val="0"/>
                <w:szCs w:val="21"/>
              </w:rPr>
              <w:t>200,000</w:t>
            </w:r>
          </w:p>
        </w:tc>
        <w:tc>
          <w:tcPr>
            <w:tcW w:w="1836" w:type="dxa"/>
            <w:vAlign w:val="center"/>
          </w:tcPr>
          <w:p w:rsidR="00EA612B" w:rsidRDefault="00EF7A25">
            <w:pPr>
              <w:jc w:val="right"/>
            </w:pPr>
            <w:r>
              <w:rPr>
                <w:color w:val="000000"/>
                <w:kern w:val="0"/>
                <w:szCs w:val="21"/>
              </w:rPr>
              <w:t>19,984,000.00</w:t>
            </w:r>
          </w:p>
        </w:tc>
      </w:tr>
      <w:tr w:rsidR="00EA612B">
        <w:tc>
          <w:tcPr>
            <w:tcW w:w="1500" w:type="dxa"/>
            <w:vAlign w:val="center"/>
          </w:tcPr>
          <w:p w:rsidR="00EA612B" w:rsidRDefault="00EF7A25">
            <w:pPr>
              <w:jc w:val="center"/>
            </w:pPr>
            <w:r>
              <w:rPr>
                <w:color w:val="000000"/>
                <w:kern w:val="0"/>
                <w:szCs w:val="21"/>
              </w:rPr>
              <w:t>102000454</w:t>
            </w:r>
          </w:p>
        </w:tc>
        <w:tc>
          <w:tcPr>
            <w:tcW w:w="1500" w:type="dxa"/>
            <w:vAlign w:val="center"/>
          </w:tcPr>
          <w:p w:rsidR="00EA612B" w:rsidRDefault="00EF7A25">
            <w:pPr>
              <w:jc w:val="center"/>
            </w:pPr>
            <w:r>
              <w:rPr>
                <w:color w:val="000000"/>
                <w:kern w:val="0"/>
                <w:szCs w:val="21"/>
              </w:rPr>
              <w:t>20</w:t>
            </w:r>
            <w:r>
              <w:rPr>
                <w:color w:val="000000"/>
                <w:kern w:val="0"/>
                <w:szCs w:val="21"/>
              </w:rPr>
              <w:t>石国投</w:t>
            </w:r>
            <w:r>
              <w:rPr>
                <w:color w:val="000000"/>
                <w:kern w:val="0"/>
                <w:szCs w:val="21"/>
              </w:rPr>
              <w:t>MTN001B</w:t>
            </w:r>
          </w:p>
        </w:tc>
        <w:tc>
          <w:tcPr>
            <w:tcW w:w="1500" w:type="dxa"/>
            <w:vAlign w:val="center"/>
          </w:tcPr>
          <w:p w:rsidR="00EA612B" w:rsidRDefault="00EF7A25">
            <w:pPr>
              <w:jc w:val="center"/>
            </w:pPr>
            <w:r>
              <w:rPr>
                <w:color w:val="000000"/>
                <w:kern w:val="0"/>
                <w:szCs w:val="21"/>
              </w:rPr>
              <w:t>2020-07-07</w:t>
            </w:r>
          </w:p>
        </w:tc>
        <w:tc>
          <w:tcPr>
            <w:tcW w:w="1260" w:type="dxa"/>
            <w:vAlign w:val="center"/>
          </w:tcPr>
          <w:p w:rsidR="00EA612B" w:rsidRDefault="00EF7A25">
            <w:pPr>
              <w:jc w:val="right"/>
            </w:pPr>
            <w:r>
              <w:rPr>
                <w:color w:val="000000"/>
                <w:kern w:val="0"/>
                <w:szCs w:val="21"/>
              </w:rPr>
              <w:t>100.32</w:t>
            </w:r>
          </w:p>
        </w:tc>
        <w:tc>
          <w:tcPr>
            <w:tcW w:w="1440" w:type="dxa"/>
            <w:vAlign w:val="center"/>
          </w:tcPr>
          <w:p w:rsidR="00EA612B" w:rsidRDefault="00EF7A25">
            <w:pPr>
              <w:jc w:val="right"/>
            </w:pPr>
            <w:r>
              <w:rPr>
                <w:color w:val="000000"/>
                <w:kern w:val="0"/>
                <w:szCs w:val="21"/>
              </w:rPr>
              <w:t>168,000</w:t>
            </w:r>
          </w:p>
        </w:tc>
        <w:tc>
          <w:tcPr>
            <w:tcW w:w="1836" w:type="dxa"/>
            <w:vAlign w:val="center"/>
          </w:tcPr>
          <w:p w:rsidR="00EA612B" w:rsidRDefault="00EF7A25">
            <w:pPr>
              <w:jc w:val="right"/>
            </w:pPr>
            <w:r>
              <w:rPr>
                <w:color w:val="000000"/>
                <w:kern w:val="0"/>
                <w:szCs w:val="21"/>
              </w:rPr>
              <w:t>16,853,760.00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1,108,000</w:t>
            </w:r>
          </w:p>
        </w:tc>
        <w:tc>
          <w:tcPr>
            <w:tcW w:w="1836" w:type="dxa"/>
          </w:tcPr>
          <w:p w:rsidR="001548F9" w:rsidRPr="00325F8A" w:rsidRDefault="001548F9" w:rsidP="0070173B">
            <w:pPr>
              <w:jc w:val="right"/>
              <w:rPr>
                <w:szCs w:val="21"/>
              </w:rPr>
            </w:pPr>
            <w:r w:rsidRPr="00325F8A">
              <w:rPr>
                <w:szCs w:val="21"/>
              </w:rPr>
              <w:t>111,039,860.00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126,000,000.00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EA612B" w:rsidRDefault="00EF7A25">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EA612B" w:rsidRDefault="00EF7A25">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w:t>
      </w:r>
      <w:r w:rsidRPr="00A62732">
        <w:rPr>
          <w:kern w:val="0"/>
          <w:szCs w:val="21"/>
        </w:rPr>
        <w:lastRenderedPageBreak/>
        <w:t>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EA612B" w:rsidRDefault="00EF7A2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91.02%(2019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97.69%)</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85,463,405.01</w:t>
            </w:r>
          </w:p>
        </w:tc>
        <w:tc>
          <w:tcPr>
            <w:tcW w:w="3043" w:type="dxa"/>
            <w:vAlign w:val="center"/>
            <w:hideMark/>
          </w:tcPr>
          <w:p w:rsidR="002211C1" w:rsidRDefault="002211C1">
            <w:pPr>
              <w:jc w:val="right"/>
              <w:rPr>
                <w:szCs w:val="21"/>
              </w:rPr>
            </w:pPr>
            <w:r>
              <w:rPr>
                <w:szCs w:val="21"/>
              </w:rPr>
              <w:t>42,755,879.86</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85,463,405.01</w:t>
            </w:r>
          </w:p>
        </w:tc>
        <w:tc>
          <w:tcPr>
            <w:tcW w:w="3043" w:type="dxa"/>
            <w:vAlign w:val="center"/>
            <w:hideMark/>
          </w:tcPr>
          <w:p w:rsidR="002211C1" w:rsidRDefault="002211C1">
            <w:pPr>
              <w:jc w:val="right"/>
              <w:rPr>
                <w:szCs w:val="21"/>
              </w:rPr>
            </w:pPr>
            <w:r>
              <w:rPr>
                <w:szCs w:val="21"/>
              </w:rPr>
              <w:t>42,755,879.86</w:t>
            </w:r>
          </w:p>
        </w:tc>
      </w:tr>
    </w:tbl>
    <w:p w:rsidR="00EA612B" w:rsidRDefault="00EF7A2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A612B" w:rsidRDefault="00EF7A2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lastRenderedPageBreak/>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640,759,446.85</w:t>
            </w:r>
          </w:p>
        </w:tc>
        <w:tc>
          <w:tcPr>
            <w:tcW w:w="3008" w:type="dxa"/>
            <w:vAlign w:val="center"/>
            <w:hideMark/>
          </w:tcPr>
          <w:p w:rsidR="002211C1" w:rsidRDefault="002211C1">
            <w:pPr>
              <w:jc w:val="right"/>
              <w:rPr>
                <w:szCs w:val="21"/>
              </w:rPr>
            </w:pPr>
            <w:r>
              <w:rPr>
                <w:szCs w:val="21"/>
              </w:rPr>
              <w:t>615,716,528.62</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176,764,209.93</w:t>
            </w:r>
          </w:p>
        </w:tc>
        <w:tc>
          <w:tcPr>
            <w:tcW w:w="3008" w:type="dxa"/>
            <w:vAlign w:val="center"/>
            <w:hideMark/>
          </w:tcPr>
          <w:p w:rsidR="002211C1" w:rsidRDefault="002211C1">
            <w:pPr>
              <w:jc w:val="right"/>
              <w:rPr>
                <w:szCs w:val="21"/>
              </w:rPr>
            </w:pPr>
            <w:r>
              <w:rPr>
                <w:szCs w:val="21"/>
              </w:rPr>
              <w:t>165,812,648.82</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817,523,656.78</w:t>
            </w:r>
          </w:p>
        </w:tc>
        <w:tc>
          <w:tcPr>
            <w:tcW w:w="3008" w:type="dxa"/>
            <w:vAlign w:val="center"/>
            <w:hideMark/>
          </w:tcPr>
          <w:p w:rsidR="002211C1" w:rsidRDefault="002211C1">
            <w:pPr>
              <w:jc w:val="right"/>
              <w:rPr>
                <w:szCs w:val="21"/>
              </w:rPr>
            </w:pPr>
            <w:r>
              <w:rPr>
                <w:szCs w:val="21"/>
              </w:rPr>
              <w:t>781,529,177.44</w:t>
            </w:r>
          </w:p>
        </w:tc>
      </w:tr>
    </w:tbl>
    <w:p w:rsidR="00EA612B" w:rsidRDefault="00EF7A2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A612B" w:rsidRDefault="00EF7A2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29,596,857.20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29,596,857.20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EA612B" w:rsidRDefault="00EF7A25">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EA612B" w:rsidRDefault="00EF7A25">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w:t>
      </w:r>
      <w:r>
        <w:rPr>
          <w:rFonts w:eastAsiaTheme="minorEastAsia"/>
          <w:color w:val="000000" w:themeColor="text1"/>
          <w:kern w:val="0"/>
          <w:szCs w:val="21"/>
        </w:rPr>
        <w:lastRenderedPageBreak/>
        <w:t>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EA612B">
        <w:trPr>
          <w:jc w:val="center"/>
        </w:trPr>
        <w:tc>
          <w:tcPr>
            <w:tcW w:w="1588" w:type="dxa"/>
            <w:vAlign w:val="center"/>
          </w:tcPr>
          <w:p w:rsidR="00EA612B" w:rsidRDefault="00EF7A25">
            <w:pPr>
              <w:jc w:val="center"/>
            </w:pPr>
            <w:r>
              <w:rPr>
                <w:color w:val="000000"/>
                <w:szCs w:val="21"/>
              </w:rPr>
              <w:t>银行存款</w:t>
            </w:r>
          </w:p>
        </w:tc>
        <w:tc>
          <w:tcPr>
            <w:tcW w:w="1701" w:type="dxa"/>
            <w:vAlign w:val="center"/>
          </w:tcPr>
          <w:p w:rsidR="00EA612B" w:rsidRDefault="00EF7A25">
            <w:pPr>
              <w:jc w:val="right"/>
            </w:pPr>
            <w:r>
              <w:rPr>
                <w:color w:val="000000"/>
                <w:szCs w:val="21"/>
              </w:rPr>
              <w:t>1,626,682.25</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1,626,682.25</w:t>
            </w:r>
          </w:p>
        </w:tc>
      </w:tr>
      <w:tr w:rsidR="00EA612B">
        <w:trPr>
          <w:jc w:val="center"/>
        </w:trPr>
        <w:tc>
          <w:tcPr>
            <w:tcW w:w="1588" w:type="dxa"/>
            <w:vAlign w:val="center"/>
          </w:tcPr>
          <w:p w:rsidR="00EA612B" w:rsidRDefault="00EF7A25">
            <w:pPr>
              <w:jc w:val="center"/>
            </w:pPr>
            <w:r>
              <w:rPr>
                <w:color w:val="000000"/>
                <w:szCs w:val="21"/>
              </w:rPr>
              <w:t>结算备付金</w:t>
            </w:r>
          </w:p>
        </w:tc>
        <w:tc>
          <w:tcPr>
            <w:tcW w:w="1701" w:type="dxa"/>
            <w:vAlign w:val="center"/>
          </w:tcPr>
          <w:p w:rsidR="00EA612B" w:rsidRDefault="00EF7A25">
            <w:pPr>
              <w:jc w:val="right"/>
            </w:pPr>
            <w:r>
              <w:rPr>
                <w:color w:val="000000"/>
                <w:szCs w:val="21"/>
              </w:rPr>
              <w:t>12,205,529.94</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12,205,529.94</w:t>
            </w:r>
          </w:p>
        </w:tc>
      </w:tr>
      <w:tr w:rsidR="00EA612B">
        <w:trPr>
          <w:jc w:val="center"/>
        </w:trPr>
        <w:tc>
          <w:tcPr>
            <w:tcW w:w="1588" w:type="dxa"/>
            <w:vAlign w:val="center"/>
          </w:tcPr>
          <w:p w:rsidR="00EA612B" w:rsidRDefault="00EF7A25">
            <w:pPr>
              <w:jc w:val="center"/>
            </w:pPr>
            <w:r>
              <w:rPr>
                <w:color w:val="000000"/>
                <w:szCs w:val="21"/>
              </w:rPr>
              <w:t>存出保证金</w:t>
            </w:r>
          </w:p>
        </w:tc>
        <w:tc>
          <w:tcPr>
            <w:tcW w:w="1701" w:type="dxa"/>
            <w:vAlign w:val="center"/>
          </w:tcPr>
          <w:p w:rsidR="00EA612B" w:rsidRDefault="00EF7A25">
            <w:pPr>
              <w:jc w:val="right"/>
            </w:pPr>
            <w:r>
              <w:rPr>
                <w:color w:val="000000"/>
                <w:szCs w:val="21"/>
              </w:rPr>
              <w:t>57,354.44</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57,354.44</w:t>
            </w:r>
          </w:p>
        </w:tc>
      </w:tr>
      <w:tr w:rsidR="00EA612B">
        <w:trPr>
          <w:jc w:val="center"/>
        </w:trPr>
        <w:tc>
          <w:tcPr>
            <w:tcW w:w="1588" w:type="dxa"/>
            <w:vAlign w:val="center"/>
          </w:tcPr>
          <w:p w:rsidR="00EA612B" w:rsidRDefault="00EF7A25">
            <w:pPr>
              <w:jc w:val="center"/>
            </w:pPr>
            <w:r>
              <w:rPr>
                <w:color w:val="000000"/>
                <w:szCs w:val="21"/>
              </w:rPr>
              <w:t>交易性金融资产</w:t>
            </w:r>
          </w:p>
        </w:tc>
        <w:tc>
          <w:tcPr>
            <w:tcW w:w="1701" w:type="dxa"/>
            <w:vAlign w:val="center"/>
          </w:tcPr>
          <w:p w:rsidR="00EA612B" w:rsidRDefault="00EF7A25">
            <w:pPr>
              <w:jc w:val="right"/>
            </w:pPr>
            <w:r>
              <w:rPr>
                <w:color w:val="000000"/>
                <w:szCs w:val="21"/>
              </w:rPr>
              <w:t>184,325,997.20</w:t>
            </w:r>
          </w:p>
        </w:tc>
        <w:tc>
          <w:tcPr>
            <w:tcW w:w="1701" w:type="dxa"/>
            <w:vAlign w:val="center"/>
          </w:tcPr>
          <w:p w:rsidR="00EA612B" w:rsidRDefault="00EF7A25">
            <w:pPr>
              <w:jc w:val="right"/>
            </w:pPr>
            <w:r>
              <w:rPr>
                <w:color w:val="000000"/>
                <w:szCs w:val="21"/>
              </w:rPr>
              <w:t>682,729,190.75</w:t>
            </w:r>
          </w:p>
        </w:tc>
        <w:tc>
          <w:tcPr>
            <w:tcW w:w="1559" w:type="dxa"/>
            <w:vAlign w:val="center"/>
          </w:tcPr>
          <w:p w:rsidR="00EA612B" w:rsidRDefault="00EF7A25">
            <w:pPr>
              <w:jc w:val="right"/>
            </w:pPr>
            <w:r>
              <w:rPr>
                <w:color w:val="000000"/>
                <w:szCs w:val="21"/>
              </w:rPr>
              <w:t>20,364,002.20</w:t>
            </w:r>
          </w:p>
        </w:tc>
        <w:tc>
          <w:tcPr>
            <w:tcW w:w="1559" w:type="dxa"/>
            <w:vAlign w:val="center"/>
          </w:tcPr>
          <w:p w:rsidR="00EA612B" w:rsidRDefault="00EF7A25">
            <w:pPr>
              <w:jc w:val="right"/>
            </w:pPr>
            <w:r>
              <w:rPr>
                <w:color w:val="000000"/>
                <w:szCs w:val="21"/>
              </w:rPr>
              <w:t>253,894,674.47</w:t>
            </w:r>
          </w:p>
        </w:tc>
        <w:tc>
          <w:tcPr>
            <w:tcW w:w="1301" w:type="dxa"/>
            <w:vAlign w:val="center"/>
          </w:tcPr>
          <w:p w:rsidR="00EA612B" w:rsidRDefault="00EF7A25">
            <w:pPr>
              <w:jc w:val="right"/>
            </w:pPr>
            <w:r>
              <w:rPr>
                <w:color w:val="000000"/>
                <w:szCs w:val="21"/>
              </w:rPr>
              <w:t>1,141,313,864.62</w:t>
            </w:r>
          </w:p>
        </w:tc>
      </w:tr>
      <w:tr w:rsidR="00EA612B">
        <w:trPr>
          <w:jc w:val="center"/>
        </w:trPr>
        <w:tc>
          <w:tcPr>
            <w:tcW w:w="1588" w:type="dxa"/>
            <w:vAlign w:val="center"/>
          </w:tcPr>
          <w:p w:rsidR="00EA612B" w:rsidRDefault="00EF7A25">
            <w:pPr>
              <w:jc w:val="center"/>
            </w:pPr>
            <w:r>
              <w:rPr>
                <w:color w:val="000000"/>
                <w:szCs w:val="21"/>
              </w:rPr>
              <w:t>衍生金融资产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买入返售金融资产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应收证券清算款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应收利息</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15,573,114.15</w:t>
            </w:r>
          </w:p>
        </w:tc>
        <w:tc>
          <w:tcPr>
            <w:tcW w:w="1301" w:type="dxa"/>
            <w:vAlign w:val="center"/>
          </w:tcPr>
          <w:p w:rsidR="00EA612B" w:rsidRDefault="00EF7A25">
            <w:pPr>
              <w:jc w:val="right"/>
            </w:pPr>
            <w:r>
              <w:rPr>
                <w:color w:val="000000"/>
                <w:szCs w:val="21"/>
              </w:rPr>
              <w:t>15,573,114.15</w:t>
            </w:r>
          </w:p>
        </w:tc>
      </w:tr>
      <w:tr w:rsidR="00EA612B">
        <w:trPr>
          <w:jc w:val="center"/>
        </w:trPr>
        <w:tc>
          <w:tcPr>
            <w:tcW w:w="1588" w:type="dxa"/>
            <w:vAlign w:val="center"/>
          </w:tcPr>
          <w:p w:rsidR="00EA612B" w:rsidRDefault="00EF7A25">
            <w:pPr>
              <w:jc w:val="center"/>
            </w:pPr>
            <w:r>
              <w:rPr>
                <w:color w:val="000000"/>
                <w:szCs w:val="21"/>
              </w:rPr>
              <w:t>应收股利</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应收申购款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递延所得税资产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其他资产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198,215,563.83</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682,729,190.75</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20,364,002.20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269,467,788.62</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1,170,776,545.40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EA612B">
        <w:trPr>
          <w:jc w:val="center"/>
        </w:trPr>
        <w:tc>
          <w:tcPr>
            <w:tcW w:w="1588" w:type="dxa"/>
            <w:vAlign w:val="center"/>
          </w:tcPr>
          <w:p w:rsidR="00EA612B" w:rsidRDefault="00EF7A25">
            <w:pPr>
              <w:jc w:val="center"/>
            </w:pPr>
            <w:r>
              <w:rPr>
                <w:color w:val="000000"/>
                <w:szCs w:val="21"/>
              </w:rPr>
              <w:lastRenderedPageBreak/>
              <w:t>短期借款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交易性金融负债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衍生金融负债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卖出回购金融资产款</w:t>
            </w:r>
          </w:p>
        </w:tc>
        <w:tc>
          <w:tcPr>
            <w:tcW w:w="1701" w:type="dxa"/>
            <w:vAlign w:val="center"/>
          </w:tcPr>
          <w:p w:rsidR="00EA612B" w:rsidRDefault="00EF7A25">
            <w:pPr>
              <w:jc w:val="right"/>
            </w:pPr>
            <w:r>
              <w:rPr>
                <w:color w:val="000000"/>
                <w:szCs w:val="21"/>
              </w:rPr>
              <w:t>231,929,321.10</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231,929,321.10</w:t>
            </w:r>
          </w:p>
        </w:tc>
      </w:tr>
      <w:tr w:rsidR="00EA612B">
        <w:trPr>
          <w:jc w:val="center"/>
        </w:trPr>
        <w:tc>
          <w:tcPr>
            <w:tcW w:w="1588" w:type="dxa"/>
            <w:vAlign w:val="center"/>
          </w:tcPr>
          <w:p w:rsidR="00EA612B" w:rsidRDefault="00EF7A25">
            <w:pPr>
              <w:jc w:val="center"/>
            </w:pPr>
            <w:r>
              <w:rPr>
                <w:color w:val="000000"/>
                <w:szCs w:val="21"/>
              </w:rPr>
              <w:t>应付证券清算款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39,772,265.76</w:t>
            </w:r>
          </w:p>
        </w:tc>
        <w:tc>
          <w:tcPr>
            <w:tcW w:w="1301" w:type="dxa"/>
            <w:vAlign w:val="center"/>
          </w:tcPr>
          <w:p w:rsidR="00EA612B" w:rsidRDefault="00EF7A25">
            <w:pPr>
              <w:jc w:val="right"/>
            </w:pPr>
            <w:r>
              <w:rPr>
                <w:color w:val="000000"/>
                <w:szCs w:val="21"/>
              </w:rPr>
              <w:t>39,772,265.76</w:t>
            </w:r>
          </w:p>
        </w:tc>
      </w:tr>
      <w:tr w:rsidR="00EA612B">
        <w:trPr>
          <w:jc w:val="center"/>
        </w:trPr>
        <w:tc>
          <w:tcPr>
            <w:tcW w:w="1588" w:type="dxa"/>
            <w:vAlign w:val="center"/>
          </w:tcPr>
          <w:p w:rsidR="00EA612B" w:rsidRDefault="00EF7A25">
            <w:pPr>
              <w:jc w:val="center"/>
            </w:pPr>
            <w:r>
              <w:rPr>
                <w:color w:val="000000"/>
                <w:szCs w:val="21"/>
              </w:rPr>
              <w:t>应付赎回款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111.56</w:t>
            </w:r>
          </w:p>
        </w:tc>
        <w:tc>
          <w:tcPr>
            <w:tcW w:w="1301" w:type="dxa"/>
            <w:vAlign w:val="center"/>
          </w:tcPr>
          <w:p w:rsidR="00EA612B" w:rsidRDefault="00EF7A25">
            <w:pPr>
              <w:jc w:val="right"/>
            </w:pPr>
            <w:r>
              <w:rPr>
                <w:color w:val="000000"/>
                <w:szCs w:val="21"/>
              </w:rPr>
              <w:t>111.56</w:t>
            </w:r>
          </w:p>
        </w:tc>
      </w:tr>
      <w:tr w:rsidR="00EA612B">
        <w:trPr>
          <w:jc w:val="center"/>
        </w:trPr>
        <w:tc>
          <w:tcPr>
            <w:tcW w:w="1588" w:type="dxa"/>
            <w:vAlign w:val="center"/>
          </w:tcPr>
          <w:p w:rsidR="00EA612B" w:rsidRDefault="00EF7A25">
            <w:pPr>
              <w:jc w:val="center"/>
            </w:pPr>
            <w:r>
              <w:rPr>
                <w:color w:val="000000"/>
                <w:szCs w:val="21"/>
              </w:rPr>
              <w:t>应付管理人报酬</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432,108.39</w:t>
            </w:r>
          </w:p>
        </w:tc>
        <w:tc>
          <w:tcPr>
            <w:tcW w:w="1301" w:type="dxa"/>
            <w:vAlign w:val="center"/>
          </w:tcPr>
          <w:p w:rsidR="00EA612B" w:rsidRDefault="00EF7A25">
            <w:pPr>
              <w:jc w:val="right"/>
            </w:pPr>
            <w:r>
              <w:rPr>
                <w:color w:val="000000"/>
                <w:szCs w:val="21"/>
              </w:rPr>
              <w:t>432,108.39</w:t>
            </w:r>
          </w:p>
        </w:tc>
      </w:tr>
      <w:tr w:rsidR="00EA612B">
        <w:trPr>
          <w:jc w:val="center"/>
        </w:trPr>
        <w:tc>
          <w:tcPr>
            <w:tcW w:w="1588" w:type="dxa"/>
            <w:vAlign w:val="center"/>
          </w:tcPr>
          <w:p w:rsidR="00EA612B" w:rsidRDefault="00EF7A25">
            <w:pPr>
              <w:jc w:val="center"/>
            </w:pPr>
            <w:r>
              <w:rPr>
                <w:color w:val="000000"/>
                <w:szCs w:val="21"/>
              </w:rPr>
              <w:t>应付托管费</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72,018.07</w:t>
            </w:r>
          </w:p>
        </w:tc>
        <w:tc>
          <w:tcPr>
            <w:tcW w:w="1301" w:type="dxa"/>
            <w:vAlign w:val="center"/>
          </w:tcPr>
          <w:p w:rsidR="00EA612B" w:rsidRDefault="00EF7A25">
            <w:pPr>
              <w:jc w:val="right"/>
            </w:pPr>
            <w:r>
              <w:rPr>
                <w:color w:val="000000"/>
                <w:szCs w:val="21"/>
              </w:rPr>
              <w:t>72,018.07</w:t>
            </w:r>
          </w:p>
        </w:tc>
      </w:tr>
      <w:tr w:rsidR="00EA612B">
        <w:trPr>
          <w:jc w:val="center"/>
        </w:trPr>
        <w:tc>
          <w:tcPr>
            <w:tcW w:w="1588" w:type="dxa"/>
            <w:vAlign w:val="center"/>
          </w:tcPr>
          <w:p w:rsidR="00EA612B" w:rsidRDefault="00EF7A25">
            <w:pPr>
              <w:jc w:val="center"/>
            </w:pPr>
            <w:r>
              <w:rPr>
                <w:color w:val="000000"/>
                <w:szCs w:val="21"/>
              </w:rPr>
              <w:t>应付销售服务费</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95.66</w:t>
            </w:r>
          </w:p>
        </w:tc>
        <w:tc>
          <w:tcPr>
            <w:tcW w:w="1301" w:type="dxa"/>
            <w:vAlign w:val="center"/>
          </w:tcPr>
          <w:p w:rsidR="00EA612B" w:rsidRDefault="00EF7A25">
            <w:pPr>
              <w:jc w:val="right"/>
            </w:pPr>
            <w:r>
              <w:rPr>
                <w:color w:val="000000"/>
                <w:szCs w:val="21"/>
              </w:rPr>
              <w:t>95.66</w:t>
            </w:r>
          </w:p>
        </w:tc>
      </w:tr>
      <w:tr w:rsidR="00EA612B">
        <w:trPr>
          <w:jc w:val="center"/>
        </w:trPr>
        <w:tc>
          <w:tcPr>
            <w:tcW w:w="1588" w:type="dxa"/>
            <w:vAlign w:val="center"/>
          </w:tcPr>
          <w:p w:rsidR="00EA612B" w:rsidRDefault="00EF7A25">
            <w:pPr>
              <w:jc w:val="center"/>
            </w:pPr>
            <w:r>
              <w:rPr>
                <w:color w:val="000000"/>
                <w:szCs w:val="21"/>
              </w:rPr>
              <w:t>应付交易费用</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59,253.82</w:t>
            </w:r>
          </w:p>
        </w:tc>
        <w:tc>
          <w:tcPr>
            <w:tcW w:w="1301" w:type="dxa"/>
            <w:vAlign w:val="center"/>
          </w:tcPr>
          <w:p w:rsidR="00EA612B" w:rsidRDefault="00EF7A25">
            <w:pPr>
              <w:jc w:val="right"/>
            </w:pPr>
            <w:r>
              <w:rPr>
                <w:color w:val="000000"/>
                <w:szCs w:val="21"/>
              </w:rPr>
              <w:t>59,253.82</w:t>
            </w:r>
          </w:p>
        </w:tc>
      </w:tr>
      <w:tr w:rsidR="00EA612B">
        <w:trPr>
          <w:jc w:val="center"/>
        </w:trPr>
        <w:tc>
          <w:tcPr>
            <w:tcW w:w="1588" w:type="dxa"/>
            <w:vAlign w:val="center"/>
          </w:tcPr>
          <w:p w:rsidR="00EA612B" w:rsidRDefault="00EF7A25">
            <w:pPr>
              <w:jc w:val="center"/>
            </w:pPr>
            <w:r>
              <w:rPr>
                <w:color w:val="000000"/>
                <w:szCs w:val="21"/>
              </w:rPr>
              <w:t>应交税费</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79,118.41</w:t>
            </w:r>
          </w:p>
        </w:tc>
        <w:tc>
          <w:tcPr>
            <w:tcW w:w="1301" w:type="dxa"/>
            <w:vAlign w:val="center"/>
          </w:tcPr>
          <w:p w:rsidR="00EA612B" w:rsidRDefault="00EF7A25">
            <w:pPr>
              <w:jc w:val="right"/>
            </w:pPr>
            <w:r>
              <w:rPr>
                <w:color w:val="000000"/>
                <w:szCs w:val="21"/>
              </w:rPr>
              <w:t>79,118.41</w:t>
            </w:r>
          </w:p>
        </w:tc>
      </w:tr>
      <w:tr w:rsidR="00EA612B">
        <w:trPr>
          <w:jc w:val="center"/>
        </w:trPr>
        <w:tc>
          <w:tcPr>
            <w:tcW w:w="1588" w:type="dxa"/>
            <w:vAlign w:val="center"/>
          </w:tcPr>
          <w:p w:rsidR="00EA612B" w:rsidRDefault="00EF7A25">
            <w:pPr>
              <w:jc w:val="center"/>
            </w:pPr>
            <w:r>
              <w:rPr>
                <w:color w:val="000000"/>
                <w:szCs w:val="21"/>
              </w:rPr>
              <w:t>应付利息</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96,702.41</w:t>
            </w:r>
          </w:p>
        </w:tc>
        <w:tc>
          <w:tcPr>
            <w:tcW w:w="1301" w:type="dxa"/>
            <w:vAlign w:val="center"/>
          </w:tcPr>
          <w:p w:rsidR="00EA612B" w:rsidRDefault="00EF7A25">
            <w:pPr>
              <w:jc w:val="right"/>
            </w:pPr>
            <w:r>
              <w:rPr>
                <w:color w:val="000000"/>
                <w:szCs w:val="21"/>
              </w:rPr>
              <w:t>96,702.41</w:t>
            </w:r>
          </w:p>
        </w:tc>
      </w:tr>
      <w:tr w:rsidR="00EA612B">
        <w:trPr>
          <w:jc w:val="center"/>
        </w:trPr>
        <w:tc>
          <w:tcPr>
            <w:tcW w:w="1588" w:type="dxa"/>
            <w:vAlign w:val="center"/>
          </w:tcPr>
          <w:p w:rsidR="00EA612B" w:rsidRDefault="00EF7A25">
            <w:pPr>
              <w:jc w:val="center"/>
            </w:pPr>
            <w:r>
              <w:rPr>
                <w:color w:val="000000"/>
                <w:szCs w:val="21"/>
              </w:rPr>
              <w:t>应付利润</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递延所得税负债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其他负债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199,453.90</w:t>
            </w:r>
          </w:p>
        </w:tc>
        <w:tc>
          <w:tcPr>
            <w:tcW w:w="1301" w:type="dxa"/>
            <w:vAlign w:val="center"/>
          </w:tcPr>
          <w:p w:rsidR="00EA612B" w:rsidRDefault="00EF7A25">
            <w:pPr>
              <w:jc w:val="right"/>
            </w:pPr>
            <w:r>
              <w:rPr>
                <w:color w:val="000000"/>
                <w:szCs w:val="21"/>
              </w:rPr>
              <w:t>199,453.90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231,929,321.10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40,711,127.98</w:t>
            </w:r>
          </w:p>
        </w:tc>
        <w:tc>
          <w:tcPr>
            <w:tcW w:w="1301" w:type="dxa"/>
          </w:tcPr>
          <w:p w:rsidR="001816E6" w:rsidRPr="004604CE" w:rsidRDefault="001816E6" w:rsidP="00E431A5">
            <w:pPr>
              <w:spacing w:line="360" w:lineRule="auto"/>
              <w:ind w:right="210"/>
              <w:jc w:val="right"/>
              <w:rPr>
                <w:szCs w:val="21"/>
              </w:rPr>
            </w:pPr>
            <w:r w:rsidRPr="004604CE">
              <w:rPr>
                <w:szCs w:val="21"/>
              </w:rPr>
              <w:t>272,640,449.08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-33,713,757.27</w:t>
            </w:r>
          </w:p>
        </w:tc>
        <w:tc>
          <w:tcPr>
            <w:tcW w:w="1701" w:type="dxa"/>
          </w:tcPr>
          <w:p w:rsidR="001816E6" w:rsidRPr="004604CE" w:rsidRDefault="001816E6" w:rsidP="00E431A5">
            <w:pPr>
              <w:spacing w:line="360" w:lineRule="auto"/>
              <w:jc w:val="right"/>
              <w:rPr>
                <w:szCs w:val="21"/>
              </w:rPr>
            </w:pPr>
            <w:r w:rsidRPr="004604CE">
              <w:rPr>
                <w:szCs w:val="21"/>
              </w:rPr>
              <w:t>682,729,190.75</w:t>
            </w:r>
          </w:p>
        </w:tc>
        <w:tc>
          <w:tcPr>
            <w:tcW w:w="1559" w:type="dxa"/>
          </w:tcPr>
          <w:p w:rsidR="001816E6" w:rsidRPr="004604CE" w:rsidRDefault="001816E6" w:rsidP="00E431A5">
            <w:pPr>
              <w:spacing w:line="360" w:lineRule="auto"/>
              <w:jc w:val="right"/>
              <w:rPr>
                <w:szCs w:val="21"/>
              </w:rPr>
            </w:pPr>
            <w:r w:rsidRPr="004604CE">
              <w:rPr>
                <w:szCs w:val="21"/>
              </w:rPr>
              <w:t>20,364,002.20</w:t>
            </w:r>
          </w:p>
        </w:tc>
        <w:tc>
          <w:tcPr>
            <w:tcW w:w="1559" w:type="dxa"/>
          </w:tcPr>
          <w:p w:rsidR="001816E6" w:rsidRPr="004604CE" w:rsidRDefault="001816E6" w:rsidP="00E431A5">
            <w:pPr>
              <w:spacing w:line="360" w:lineRule="auto"/>
              <w:jc w:val="right"/>
              <w:rPr>
                <w:szCs w:val="21"/>
              </w:rPr>
            </w:pPr>
            <w:r w:rsidRPr="004604CE">
              <w:rPr>
                <w:szCs w:val="21"/>
              </w:rPr>
              <w:t>228,756,660.64</w:t>
            </w:r>
          </w:p>
        </w:tc>
        <w:tc>
          <w:tcPr>
            <w:tcW w:w="1301" w:type="dxa"/>
          </w:tcPr>
          <w:p w:rsidR="001816E6" w:rsidRPr="004604CE" w:rsidRDefault="001816E6" w:rsidP="00E431A5">
            <w:pPr>
              <w:spacing w:line="360" w:lineRule="auto"/>
              <w:jc w:val="right"/>
              <w:rPr>
                <w:szCs w:val="21"/>
              </w:rPr>
            </w:pPr>
            <w:r w:rsidRPr="004604CE">
              <w:rPr>
                <w:szCs w:val="21"/>
              </w:rPr>
              <w:t>898,136,096.32</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EA612B">
        <w:trPr>
          <w:jc w:val="center"/>
        </w:trPr>
        <w:tc>
          <w:tcPr>
            <w:tcW w:w="1588" w:type="dxa"/>
            <w:vAlign w:val="center"/>
          </w:tcPr>
          <w:p w:rsidR="00EA612B" w:rsidRDefault="00EF7A25">
            <w:pPr>
              <w:jc w:val="center"/>
            </w:pPr>
            <w:r>
              <w:rPr>
                <w:color w:val="000000"/>
                <w:szCs w:val="21"/>
              </w:rPr>
              <w:t>银行存款</w:t>
            </w:r>
          </w:p>
        </w:tc>
        <w:tc>
          <w:tcPr>
            <w:tcW w:w="1701" w:type="dxa"/>
            <w:vAlign w:val="center"/>
          </w:tcPr>
          <w:p w:rsidR="00EA612B" w:rsidRDefault="00EF7A25">
            <w:pPr>
              <w:jc w:val="right"/>
            </w:pPr>
            <w:r>
              <w:rPr>
                <w:color w:val="000000"/>
                <w:szCs w:val="21"/>
              </w:rPr>
              <w:t>1,166,959.03</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1,166,959.03</w:t>
            </w:r>
          </w:p>
        </w:tc>
      </w:tr>
      <w:tr w:rsidR="00EA612B">
        <w:trPr>
          <w:jc w:val="center"/>
        </w:trPr>
        <w:tc>
          <w:tcPr>
            <w:tcW w:w="1588" w:type="dxa"/>
            <w:vAlign w:val="center"/>
          </w:tcPr>
          <w:p w:rsidR="00EA612B" w:rsidRDefault="00EF7A25">
            <w:pPr>
              <w:jc w:val="center"/>
            </w:pPr>
            <w:r>
              <w:rPr>
                <w:color w:val="000000"/>
                <w:szCs w:val="21"/>
              </w:rPr>
              <w:t>结算备付金</w:t>
            </w:r>
          </w:p>
        </w:tc>
        <w:tc>
          <w:tcPr>
            <w:tcW w:w="1701" w:type="dxa"/>
            <w:vAlign w:val="center"/>
          </w:tcPr>
          <w:p w:rsidR="00EA612B" w:rsidRDefault="00EF7A25">
            <w:pPr>
              <w:jc w:val="right"/>
            </w:pPr>
            <w:r>
              <w:rPr>
                <w:color w:val="000000"/>
                <w:szCs w:val="21"/>
              </w:rPr>
              <w:t>17,487,564.49</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17,487,564.49</w:t>
            </w:r>
          </w:p>
        </w:tc>
      </w:tr>
      <w:tr w:rsidR="00EA612B">
        <w:trPr>
          <w:jc w:val="center"/>
        </w:trPr>
        <w:tc>
          <w:tcPr>
            <w:tcW w:w="1588" w:type="dxa"/>
            <w:vAlign w:val="center"/>
          </w:tcPr>
          <w:p w:rsidR="00EA612B" w:rsidRDefault="00EF7A25">
            <w:pPr>
              <w:jc w:val="center"/>
            </w:pPr>
            <w:r>
              <w:rPr>
                <w:color w:val="000000"/>
                <w:szCs w:val="21"/>
              </w:rPr>
              <w:t>存出保证金</w:t>
            </w:r>
          </w:p>
        </w:tc>
        <w:tc>
          <w:tcPr>
            <w:tcW w:w="1701" w:type="dxa"/>
            <w:vAlign w:val="center"/>
          </w:tcPr>
          <w:p w:rsidR="00EA612B" w:rsidRDefault="00EF7A25">
            <w:pPr>
              <w:jc w:val="right"/>
            </w:pPr>
            <w:r>
              <w:rPr>
                <w:color w:val="000000"/>
                <w:szCs w:val="21"/>
              </w:rPr>
              <w:t>26,426.41</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26,426.41</w:t>
            </w:r>
          </w:p>
        </w:tc>
      </w:tr>
      <w:tr w:rsidR="00EA612B">
        <w:trPr>
          <w:jc w:val="center"/>
        </w:trPr>
        <w:tc>
          <w:tcPr>
            <w:tcW w:w="1588" w:type="dxa"/>
            <w:vAlign w:val="center"/>
          </w:tcPr>
          <w:p w:rsidR="00EA612B" w:rsidRDefault="00EF7A25">
            <w:pPr>
              <w:jc w:val="center"/>
            </w:pPr>
            <w:r>
              <w:rPr>
                <w:color w:val="000000"/>
                <w:szCs w:val="21"/>
              </w:rPr>
              <w:t>交易性金融资产</w:t>
            </w:r>
          </w:p>
        </w:tc>
        <w:tc>
          <w:tcPr>
            <w:tcW w:w="1701" w:type="dxa"/>
            <w:vAlign w:val="center"/>
          </w:tcPr>
          <w:p w:rsidR="00EA612B" w:rsidRDefault="00EF7A25">
            <w:pPr>
              <w:jc w:val="right"/>
            </w:pPr>
            <w:r>
              <w:rPr>
                <w:color w:val="000000"/>
                <w:szCs w:val="21"/>
              </w:rPr>
              <w:t>174,948,755.84</w:t>
            </w:r>
          </w:p>
        </w:tc>
        <w:tc>
          <w:tcPr>
            <w:tcW w:w="1701" w:type="dxa"/>
            <w:vAlign w:val="center"/>
          </w:tcPr>
          <w:p w:rsidR="00EA612B" w:rsidRDefault="00EF7A25">
            <w:pPr>
              <w:jc w:val="right"/>
            </w:pPr>
            <w:r>
              <w:rPr>
                <w:color w:val="000000"/>
                <w:szCs w:val="21"/>
              </w:rPr>
              <w:t>659,151,299.18</w:t>
            </w:r>
          </w:p>
        </w:tc>
        <w:tc>
          <w:tcPr>
            <w:tcW w:w="1559" w:type="dxa"/>
            <w:vAlign w:val="center"/>
          </w:tcPr>
          <w:p w:rsidR="00EA612B" w:rsidRDefault="00EF7A25">
            <w:pPr>
              <w:jc w:val="right"/>
            </w:pPr>
            <w:r>
              <w:rPr>
                <w:color w:val="000000"/>
                <w:szCs w:val="21"/>
              </w:rPr>
              <w:t>6,198,011.94</w:t>
            </w:r>
          </w:p>
        </w:tc>
        <w:tc>
          <w:tcPr>
            <w:tcW w:w="1559" w:type="dxa"/>
            <w:vAlign w:val="center"/>
          </w:tcPr>
          <w:p w:rsidR="00EA612B" w:rsidRDefault="00EF7A25">
            <w:pPr>
              <w:jc w:val="right"/>
            </w:pPr>
            <w:r>
              <w:rPr>
                <w:color w:val="000000"/>
                <w:szCs w:val="21"/>
              </w:rPr>
              <w:t>242,799,319.37</w:t>
            </w:r>
          </w:p>
        </w:tc>
        <w:tc>
          <w:tcPr>
            <w:tcW w:w="1301" w:type="dxa"/>
            <w:vAlign w:val="center"/>
          </w:tcPr>
          <w:p w:rsidR="00EA612B" w:rsidRDefault="00EF7A25">
            <w:pPr>
              <w:jc w:val="right"/>
            </w:pPr>
            <w:r>
              <w:rPr>
                <w:color w:val="000000"/>
                <w:szCs w:val="21"/>
              </w:rPr>
              <w:t>1,083,097,386.33</w:t>
            </w:r>
          </w:p>
        </w:tc>
      </w:tr>
      <w:tr w:rsidR="00EA612B">
        <w:trPr>
          <w:jc w:val="center"/>
        </w:trPr>
        <w:tc>
          <w:tcPr>
            <w:tcW w:w="1588" w:type="dxa"/>
            <w:vAlign w:val="center"/>
          </w:tcPr>
          <w:p w:rsidR="00EA612B" w:rsidRDefault="00EF7A25">
            <w:pPr>
              <w:jc w:val="center"/>
            </w:pPr>
            <w:r>
              <w:rPr>
                <w:color w:val="000000"/>
                <w:szCs w:val="21"/>
              </w:rPr>
              <w:t>衍生金融资产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买入返售金融资产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应收证券清算款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8,993,250.20</w:t>
            </w:r>
          </w:p>
        </w:tc>
        <w:tc>
          <w:tcPr>
            <w:tcW w:w="1301" w:type="dxa"/>
            <w:vAlign w:val="center"/>
          </w:tcPr>
          <w:p w:rsidR="00EA612B" w:rsidRDefault="00EF7A25">
            <w:pPr>
              <w:jc w:val="right"/>
            </w:pPr>
            <w:r>
              <w:rPr>
                <w:color w:val="000000"/>
                <w:szCs w:val="21"/>
              </w:rPr>
              <w:t>8,993,250.20</w:t>
            </w:r>
          </w:p>
        </w:tc>
      </w:tr>
      <w:tr w:rsidR="00EA612B">
        <w:trPr>
          <w:jc w:val="center"/>
        </w:trPr>
        <w:tc>
          <w:tcPr>
            <w:tcW w:w="1588" w:type="dxa"/>
            <w:vAlign w:val="center"/>
          </w:tcPr>
          <w:p w:rsidR="00EA612B" w:rsidRDefault="00EF7A25">
            <w:pPr>
              <w:jc w:val="center"/>
            </w:pPr>
            <w:r>
              <w:rPr>
                <w:color w:val="000000"/>
                <w:szCs w:val="21"/>
              </w:rPr>
              <w:t>应收利息</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13,592,319.23</w:t>
            </w:r>
          </w:p>
        </w:tc>
        <w:tc>
          <w:tcPr>
            <w:tcW w:w="1301" w:type="dxa"/>
            <w:vAlign w:val="center"/>
          </w:tcPr>
          <w:p w:rsidR="00EA612B" w:rsidRDefault="00EF7A25">
            <w:pPr>
              <w:jc w:val="right"/>
            </w:pPr>
            <w:r>
              <w:rPr>
                <w:color w:val="000000"/>
                <w:szCs w:val="21"/>
              </w:rPr>
              <w:t>13,592,319.23</w:t>
            </w:r>
          </w:p>
        </w:tc>
      </w:tr>
      <w:tr w:rsidR="00EA612B">
        <w:trPr>
          <w:jc w:val="center"/>
        </w:trPr>
        <w:tc>
          <w:tcPr>
            <w:tcW w:w="1588" w:type="dxa"/>
            <w:vAlign w:val="center"/>
          </w:tcPr>
          <w:p w:rsidR="00EA612B" w:rsidRDefault="00EF7A25">
            <w:pPr>
              <w:jc w:val="center"/>
            </w:pPr>
            <w:r>
              <w:rPr>
                <w:color w:val="000000"/>
                <w:szCs w:val="21"/>
              </w:rPr>
              <w:t>应收股利</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应收申购款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递延所得税资产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其他资产</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301" w:type="dxa"/>
            <w:vAlign w:val="center"/>
          </w:tcPr>
          <w:p w:rsidR="00EA612B" w:rsidRDefault="00EF7A2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193,629,705.77</w:t>
            </w:r>
          </w:p>
        </w:tc>
        <w:tc>
          <w:tcPr>
            <w:tcW w:w="1701" w:type="dxa"/>
          </w:tcPr>
          <w:p w:rsidR="001816E6" w:rsidRPr="004604CE" w:rsidRDefault="001816E6" w:rsidP="00E431A5">
            <w:pPr>
              <w:spacing w:line="360" w:lineRule="auto"/>
              <w:jc w:val="right"/>
              <w:rPr>
                <w:szCs w:val="21"/>
              </w:rPr>
            </w:pPr>
            <w:r w:rsidRPr="004604CE">
              <w:rPr>
                <w:szCs w:val="21"/>
              </w:rPr>
              <w:t>659,151,299.18</w:t>
            </w:r>
          </w:p>
        </w:tc>
        <w:tc>
          <w:tcPr>
            <w:tcW w:w="1559" w:type="dxa"/>
            <w:vAlign w:val="center"/>
          </w:tcPr>
          <w:p w:rsidR="001816E6" w:rsidRPr="004604CE" w:rsidRDefault="001816E6" w:rsidP="00E431A5">
            <w:pPr>
              <w:spacing w:line="360" w:lineRule="auto"/>
              <w:jc w:val="right"/>
              <w:rPr>
                <w:szCs w:val="21"/>
              </w:rPr>
            </w:pPr>
            <w:r w:rsidRPr="004604CE">
              <w:rPr>
                <w:szCs w:val="21"/>
              </w:rPr>
              <w:t>6,198,011.94</w:t>
            </w:r>
          </w:p>
        </w:tc>
        <w:tc>
          <w:tcPr>
            <w:tcW w:w="1559" w:type="dxa"/>
          </w:tcPr>
          <w:p w:rsidR="001816E6" w:rsidRPr="004604CE" w:rsidRDefault="001816E6" w:rsidP="00E431A5">
            <w:pPr>
              <w:spacing w:line="360" w:lineRule="auto"/>
              <w:jc w:val="right"/>
              <w:rPr>
                <w:szCs w:val="21"/>
              </w:rPr>
            </w:pPr>
            <w:r w:rsidRPr="004604CE">
              <w:rPr>
                <w:szCs w:val="21"/>
              </w:rPr>
              <w:t>265,384,888.80</w:t>
            </w:r>
          </w:p>
        </w:tc>
        <w:tc>
          <w:tcPr>
            <w:tcW w:w="1301" w:type="dxa"/>
          </w:tcPr>
          <w:p w:rsidR="001816E6" w:rsidRPr="004604CE" w:rsidRDefault="001816E6" w:rsidP="00E431A5">
            <w:pPr>
              <w:spacing w:line="360" w:lineRule="auto"/>
              <w:jc w:val="right"/>
              <w:rPr>
                <w:szCs w:val="21"/>
              </w:rPr>
            </w:pPr>
            <w:r w:rsidRPr="004604CE">
              <w:rPr>
                <w:szCs w:val="21"/>
              </w:rPr>
              <w:t>1,124,363,905.</w:t>
            </w:r>
            <w:r w:rsidRPr="004604CE">
              <w:rPr>
                <w:szCs w:val="21"/>
              </w:rPr>
              <w:lastRenderedPageBreak/>
              <w:t>69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EA612B">
        <w:trPr>
          <w:jc w:val="center"/>
        </w:trPr>
        <w:tc>
          <w:tcPr>
            <w:tcW w:w="1588" w:type="dxa"/>
            <w:vAlign w:val="center"/>
          </w:tcPr>
          <w:p w:rsidR="00EA612B" w:rsidRDefault="00EF7A25">
            <w:pPr>
              <w:jc w:val="center"/>
            </w:pPr>
            <w:r>
              <w:rPr>
                <w:color w:val="000000"/>
                <w:szCs w:val="21"/>
              </w:rPr>
              <w:t>短期借款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交易性金融负债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衍生金融负债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卖出回购金融资产款</w:t>
            </w:r>
          </w:p>
        </w:tc>
        <w:tc>
          <w:tcPr>
            <w:tcW w:w="1701" w:type="dxa"/>
            <w:vAlign w:val="center"/>
          </w:tcPr>
          <w:p w:rsidR="00EA612B" w:rsidRDefault="00EF7A25">
            <w:pPr>
              <w:jc w:val="right"/>
            </w:pPr>
            <w:r>
              <w:rPr>
                <w:color w:val="000000"/>
                <w:szCs w:val="21"/>
              </w:rPr>
              <w:t>284,029,533.45</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w:t>
            </w:r>
          </w:p>
        </w:tc>
        <w:tc>
          <w:tcPr>
            <w:tcW w:w="1301" w:type="dxa"/>
            <w:vAlign w:val="center"/>
          </w:tcPr>
          <w:p w:rsidR="00EA612B" w:rsidRDefault="00EF7A25">
            <w:pPr>
              <w:jc w:val="right"/>
            </w:pPr>
            <w:r>
              <w:rPr>
                <w:color w:val="000000"/>
                <w:szCs w:val="21"/>
              </w:rPr>
              <w:t>284,029,533.45</w:t>
            </w:r>
          </w:p>
        </w:tc>
      </w:tr>
      <w:tr w:rsidR="00EA612B">
        <w:trPr>
          <w:jc w:val="center"/>
        </w:trPr>
        <w:tc>
          <w:tcPr>
            <w:tcW w:w="1588" w:type="dxa"/>
            <w:vAlign w:val="center"/>
          </w:tcPr>
          <w:p w:rsidR="00EA612B" w:rsidRDefault="00EF7A25">
            <w:pPr>
              <w:jc w:val="center"/>
            </w:pPr>
            <w:r>
              <w:rPr>
                <w:color w:val="000000"/>
                <w:szCs w:val="21"/>
              </w:rPr>
              <w:t>应付证券清算款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9,007,096.23</w:t>
            </w:r>
          </w:p>
        </w:tc>
        <w:tc>
          <w:tcPr>
            <w:tcW w:w="1301" w:type="dxa"/>
            <w:vAlign w:val="center"/>
          </w:tcPr>
          <w:p w:rsidR="00EA612B" w:rsidRDefault="00EF7A25">
            <w:pPr>
              <w:jc w:val="right"/>
            </w:pPr>
            <w:r>
              <w:rPr>
                <w:color w:val="000000"/>
                <w:szCs w:val="21"/>
              </w:rPr>
              <w:t>9,007,096.23</w:t>
            </w:r>
          </w:p>
        </w:tc>
      </w:tr>
      <w:tr w:rsidR="00EA612B">
        <w:trPr>
          <w:jc w:val="center"/>
        </w:trPr>
        <w:tc>
          <w:tcPr>
            <w:tcW w:w="1588" w:type="dxa"/>
            <w:vAlign w:val="center"/>
          </w:tcPr>
          <w:p w:rsidR="00EA612B" w:rsidRDefault="00EF7A25">
            <w:pPr>
              <w:jc w:val="center"/>
            </w:pPr>
            <w:r>
              <w:rPr>
                <w:color w:val="000000"/>
                <w:szCs w:val="21"/>
              </w:rPr>
              <w:t>应付赎回款</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334.97</w:t>
            </w:r>
          </w:p>
        </w:tc>
        <w:tc>
          <w:tcPr>
            <w:tcW w:w="1301" w:type="dxa"/>
            <w:vAlign w:val="center"/>
          </w:tcPr>
          <w:p w:rsidR="00EA612B" w:rsidRDefault="00EF7A25">
            <w:pPr>
              <w:jc w:val="right"/>
            </w:pPr>
            <w:r>
              <w:rPr>
                <w:color w:val="000000"/>
                <w:szCs w:val="21"/>
              </w:rPr>
              <w:t>334.97</w:t>
            </w:r>
          </w:p>
        </w:tc>
      </w:tr>
      <w:tr w:rsidR="00EA612B">
        <w:trPr>
          <w:jc w:val="center"/>
        </w:trPr>
        <w:tc>
          <w:tcPr>
            <w:tcW w:w="1588" w:type="dxa"/>
            <w:vAlign w:val="center"/>
          </w:tcPr>
          <w:p w:rsidR="00EA612B" w:rsidRDefault="00EF7A25">
            <w:pPr>
              <w:jc w:val="center"/>
            </w:pPr>
            <w:r>
              <w:rPr>
                <w:color w:val="000000"/>
                <w:szCs w:val="21"/>
              </w:rPr>
              <w:t>应付管理人报酬</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416,125.14</w:t>
            </w:r>
          </w:p>
        </w:tc>
        <w:tc>
          <w:tcPr>
            <w:tcW w:w="1301" w:type="dxa"/>
            <w:vAlign w:val="center"/>
          </w:tcPr>
          <w:p w:rsidR="00EA612B" w:rsidRDefault="00EF7A25">
            <w:pPr>
              <w:jc w:val="right"/>
            </w:pPr>
            <w:r>
              <w:rPr>
                <w:color w:val="000000"/>
                <w:szCs w:val="21"/>
              </w:rPr>
              <w:t>416,125.14</w:t>
            </w:r>
          </w:p>
        </w:tc>
      </w:tr>
      <w:tr w:rsidR="00EA612B">
        <w:trPr>
          <w:jc w:val="center"/>
        </w:trPr>
        <w:tc>
          <w:tcPr>
            <w:tcW w:w="1588" w:type="dxa"/>
            <w:vAlign w:val="center"/>
          </w:tcPr>
          <w:p w:rsidR="00EA612B" w:rsidRDefault="00EF7A25">
            <w:pPr>
              <w:jc w:val="center"/>
            </w:pPr>
            <w:r>
              <w:rPr>
                <w:color w:val="000000"/>
                <w:szCs w:val="21"/>
              </w:rPr>
              <w:t>应付托管费</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69,354.19</w:t>
            </w:r>
          </w:p>
        </w:tc>
        <w:tc>
          <w:tcPr>
            <w:tcW w:w="1301" w:type="dxa"/>
            <w:vAlign w:val="center"/>
          </w:tcPr>
          <w:p w:rsidR="00EA612B" w:rsidRDefault="00EF7A25">
            <w:pPr>
              <w:jc w:val="right"/>
            </w:pPr>
            <w:r>
              <w:rPr>
                <w:color w:val="000000"/>
                <w:szCs w:val="21"/>
              </w:rPr>
              <w:t>69,354.19</w:t>
            </w:r>
          </w:p>
        </w:tc>
      </w:tr>
      <w:tr w:rsidR="00EA612B">
        <w:trPr>
          <w:jc w:val="center"/>
        </w:trPr>
        <w:tc>
          <w:tcPr>
            <w:tcW w:w="1588" w:type="dxa"/>
            <w:vAlign w:val="center"/>
          </w:tcPr>
          <w:p w:rsidR="00EA612B" w:rsidRDefault="00EF7A25">
            <w:pPr>
              <w:jc w:val="center"/>
            </w:pPr>
            <w:r>
              <w:rPr>
                <w:color w:val="000000"/>
                <w:szCs w:val="21"/>
              </w:rPr>
              <w:t>应付销售服务费</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92.04</w:t>
            </w:r>
          </w:p>
        </w:tc>
        <w:tc>
          <w:tcPr>
            <w:tcW w:w="1301" w:type="dxa"/>
            <w:vAlign w:val="center"/>
          </w:tcPr>
          <w:p w:rsidR="00EA612B" w:rsidRDefault="00EF7A25">
            <w:pPr>
              <w:jc w:val="right"/>
            </w:pPr>
            <w:r>
              <w:rPr>
                <w:color w:val="000000"/>
                <w:szCs w:val="21"/>
              </w:rPr>
              <w:t>92.04</w:t>
            </w:r>
          </w:p>
        </w:tc>
      </w:tr>
      <w:tr w:rsidR="00EA612B">
        <w:trPr>
          <w:jc w:val="center"/>
        </w:trPr>
        <w:tc>
          <w:tcPr>
            <w:tcW w:w="1588" w:type="dxa"/>
            <w:vAlign w:val="center"/>
          </w:tcPr>
          <w:p w:rsidR="00EA612B" w:rsidRDefault="00EF7A25">
            <w:pPr>
              <w:jc w:val="center"/>
            </w:pPr>
            <w:r>
              <w:rPr>
                <w:color w:val="000000"/>
                <w:szCs w:val="21"/>
              </w:rPr>
              <w:t>应付交易费用</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43,430.27</w:t>
            </w:r>
          </w:p>
        </w:tc>
        <w:tc>
          <w:tcPr>
            <w:tcW w:w="1301" w:type="dxa"/>
            <w:vAlign w:val="center"/>
          </w:tcPr>
          <w:p w:rsidR="00EA612B" w:rsidRDefault="00EF7A25">
            <w:pPr>
              <w:jc w:val="right"/>
            </w:pPr>
            <w:r>
              <w:rPr>
                <w:color w:val="000000"/>
                <w:szCs w:val="21"/>
              </w:rPr>
              <w:t>43,430.27</w:t>
            </w:r>
          </w:p>
        </w:tc>
      </w:tr>
      <w:tr w:rsidR="00EA612B">
        <w:trPr>
          <w:jc w:val="center"/>
        </w:trPr>
        <w:tc>
          <w:tcPr>
            <w:tcW w:w="1588" w:type="dxa"/>
            <w:vAlign w:val="center"/>
          </w:tcPr>
          <w:p w:rsidR="00EA612B" w:rsidRDefault="00EF7A25">
            <w:pPr>
              <w:jc w:val="center"/>
            </w:pPr>
            <w:r>
              <w:rPr>
                <w:color w:val="000000"/>
                <w:szCs w:val="21"/>
              </w:rPr>
              <w:t>应交税费</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85,345.16</w:t>
            </w:r>
          </w:p>
        </w:tc>
        <w:tc>
          <w:tcPr>
            <w:tcW w:w="1301" w:type="dxa"/>
            <w:vAlign w:val="center"/>
          </w:tcPr>
          <w:p w:rsidR="00EA612B" w:rsidRDefault="00EF7A25">
            <w:pPr>
              <w:jc w:val="right"/>
            </w:pPr>
            <w:r>
              <w:rPr>
                <w:color w:val="000000"/>
                <w:szCs w:val="21"/>
              </w:rPr>
              <w:t>85,345.16</w:t>
            </w:r>
          </w:p>
        </w:tc>
      </w:tr>
      <w:tr w:rsidR="00EA612B">
        <w:trPr>
          <w:jc w:val="center"/>
        </w:trPr>
        <w:tc>
          <w:tcPr>
            <w:tcW w:w="1588" w:type="dxa"/>
            <w:vAlign w:val="center"/>
          </w:tcPr>
          <w:p w:rsidR="00EA612B" w:rsidRDefault="00EF7A25">
            <w:pPr>
              <w:jc w:val="center"/>
            </w:pPr>
            <w:r>
              <w:rPr>
                <w:color w:val="000000"/>
                <w:szCs w:val="21"/>
              </w:rPr>
              <w:t>应付利息</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106,729.16</w:t>
            </w:r>
          </w:p>
        </w:tc>
        <w:tc>
          <w:tcPr>
            <w:tcW w:w="1301" w:type="dxa"/>
            <w:vAlign w:val="center"/>
          </w:tcPr>
          <w:p w:rsidR="00EA612B" w:rsidRDefault="00EF7A25">
            <w:pPr>
              <w:jc w:val="right"/>
            </w:pPr>
            <w:r>
              <w:rPr>
                <w:color w:val="000000"/>
                <w:szCs w:val="21"/>
              </w:rPr>
              <w:t>106,729.16</w:t>
            </w:r>
          </w:p>
        </w:tc>
      </w:tr>
      <w:tr w:rsidR="00EA612B">
        <w:trPr>
          <w:jc w:val="center"/>
        </w:trPr>
        <w:tc>
          <w:tcPr>
            <w:tcW w:w="1588" w:type="dxa"/>
            <w:vAlign w:val="center"/>
          </w:tcPr>
          <w:p w:rsidR="00EA612B" w:rsidRDefault="00EF7A25">
            <w:pPr>
              <w:jc w:val="center"/>
            </w:pPr>
            <w:r>
              <w:rPr>
                <w:color w:val="000000"/>
                <w:szCs w:val="21"/>
              </w:rPr>
              <w:t>应付利润</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递延所得税负债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w:t>
            </w:r>
          </w:p>
        </w:tc>
        <w:tc>
          <w:tcPr>
            <w:tcW w:w="1301" w:type="dxa"/>
            <w:vAlign w:val="center"/>
          </w:tcPr>
          <w:p w:rsidR="00EA612B" w:rsidRDefault="00EF7A25">
            <w:pPr>
              <w:jc w:val="right"/>
            </w:pPr>
            <w:r>
              <w:rPr>
                <w:color w:val="000000"/>
                <w:szCs w:val="21"/>
              </w:rPr>
              <w:t>-</w:t>
            </w:r>
          </w:p>
        </w:tc>
      </w:tr>
      <w:tr w:rsidR="00EA612B">
        <w:trPr>
          <w:jc w:val="center"/>
        </w:trPr>
        <w:tc>
          <w:tcPr>
            <w:tcW w:w="1588" w:type="dxa"/>
            <w:vAlign w:val="center"/>
          </w:tcPr>
          <w:p w:rsidR="00EA612B" w:rsidRDefault="00EF7A25">
            <w:pPr>
              <w:jc w:val="center"/>
            </w:pPr>
            <w:r>
              <w:rPr>
                <w:color w:val="000000"/>
                <w:szCs w:val="21"/>
              </w:rPr>
              <w:t>其他负债</w:t>
            </w:r>
          </w:p>
        </w:tc>
        <w:tc>
          <w:tcPr>
            <w:tcW w:w="1701" w:type="dxa"/>
            <w:vAlign w:val="center"/>
          </w:tcPr>
          <w:p w:rsidR="00EA612B" w:rsidRDefault="00EF7A25">
            <w:pPr>
              <w:jc w:val="right"/>
            </w:pPr>
            <w:r>
              <w:rPr>
                <w:color w:val="000000"/>
                <w:szCs w:val="21"/>
              </w:rPr>
              <w:t>-</w:t>
            </w:r>
          </w:p>
        </w:tc>
        <w:tc>
          <w:tcPr>
            <w:tcW w:w="1701" w:type="dxa"/>
            <w:vAlign w:val="center"/>
          </w:tcPr>
          <w:p w:rsidR="00EA612B" w:rsidRDefault="00EF7A25">
            <w:pPr>
              <w:jc w:val="right"/>
            </w:pPr>
            <w:r>
              <w:rPr>
                <w:color w:val="000000"/>
                <w:szCs w:val="21"/>
              </w:rPr>
              <w:t>-</w:t>
            </w:r>
          </w:p>
        </w:tc>
        <w:tc>
          <w:tcPr>
            <w:tcW w:w="1559" w:type="dxa"/>
            <w:vAlign w:val="center"/>
          </w:tcPr>
          <w:p w:rsidR="00EA612B" w:rsidRDefault="00EF7A25">
            <w:pPr>
              <w:jc w:val="right"/>
            </w:pPr>
            <w:r>
              <w:rPr>
                <w:color w:val="000000"/>
                <w:szCs w:val="21"/>
              </w:rPr>
              <w:t>-</w:t>
            </w:r>
          </w:p>
        </w:tc>
        <w:tc>
          <w:tcPr>
            <w:tcW w:w="1559" w:type="dxa"/>
            <w:vAlign w:val="center"/>
          </w:tcPr>
          <w:p w:rsidR="00EA612B" w:rsidRDefault="00EF7A25">
            <w:pPr>
              <w:jc w:val="center"/>
            </w:pPr>
            <w:r>
              <w:rPr>
                <w:color w:val="000000"/>
                <w:szCs w:val="21"/>
              </w:rPr>
              <w:t>300,000.00</w:t>
            </w:r>
          </w:p>
        </w:tc>
        <w:tc>
          <w:tcPr>
            <w:tcW w:w="1301" w:type="dxa"/>
            <w:vAlign w:val="center"/>
          </w:tcPr>
          <w:p w:rsidR="00EA612B" w:rsidRDefault="00EF7A25">
            <w:pPr>
              <w:jc w:val="right"/>
            </w:pPr>
            <w:r>
              <w:rPr>
                <w:color w:val="000000"/>
                <w:szCs w:val="21"/>
              </w:rPr>
              <w:t>300,000.00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284,029,533.45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10,028,507.16</w:t>
            </w:r>
          </w:p>
        </w:tc>
        <w:tc>
          <w:tcPr>
            <w:tcW w:w="1301" w:type="dxa"/>
          </w:tcPr>
          <w:p w:rsidR="001816E6" w:rsidRPr="004604CE" w:rsidRDefault="001816E6" w:rsidP="00E431A5">
            <w:pPr>
              <w:spacing w:line="360" w:lineRule="auto"/>
              <w:jc w:val="right"/>
              <w:rPr>
                <w:szCs w:val="21"/>
              </w:rPr>
            </w:pPr>
            <w:r w:rsidRPr="004604CE">
              <w:rPr>
                <w:szCs w:val="21"/>
              </w:rPr>
              <w:t>294,058,040.61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-90,399,827.68</w:t>
            </w:r>
          </w:p>
        </w:tc>
        <w:tc>
          <w:tcPr>
            <w:tcW w:w="1701" w:type="dxa"/>
            <w:vAlign w:val="center"/>
          </w:tcPr>
          <w:p w:rsidR="001816E6" w:rsidRPr="004604CE" w:rsidRDefault="001816E6" w:rsidP="00E431A5">
            <w:pPr>
              <w:spacing w:line="360" w:lineRule="auto"/>
              <w:jc w:val="right"/>
              <w:rPr>
                <w:szCs w:val="21"/>
              </w:rPr>
            </w:pPr>
            <w:r w:rsidRPr="004604CE">
              <w:rPr>
                <w:szCs w:val="21"/>
              </w:rPr>
              <w:t>659,151,299.18</w:t>
            </w:r>
          </w:p>
        </w:tc>
        <w:tc>
          <w:tcPr>
            <w:tcW w:w="1559" w:type="dxa"/>
            <w:vAlign w:val="center"/>
          </w:tcPr>
          <w:p w:rsidR="001816E6" w:rsidRPr="004604CE" w:rsidRDefault="001816E6" w:rsidP="00E431A5">
            <w:pPr>
              <w:spacing w:line="360" w:lineRule="auto"/>
              <w:jc w:val="right"/>
              <w:rPr>
                <w:szCs w:val="21"/>
              </w:rPr>
            </w:pPr>
            <w:r w:rsidRPr="004604CE">
              <w:rPr>
                <w:szCs w:val="21"/>
              </w:rPr>
              <w:t>6,198,011.94</w:t>
            </w:r>
          </w:p>
        </w:tc>
        <w:tc>
          <w:tcPr>
            <w:tcW w:w="1559" w:type="dxa"/>
            <w:vAlign w:val="center"/>
          </w:tcPr>
          <w:p w:rsidR="001816E6" w:rsidRPr="004604CE" w:rsidRDefault="001816E6" w:rsidP="00E431A5">
            <w:pPr>
              <w:spacing w:line="360" w:lineRule="auto"/>
              <w:jc w:val="right"/>
              <w:rPr>
                <w:szCs w:val="21"/>
              </w:rPr>
            </w:pPr>
            <w:r w:rsidRPr="004604CE">
              <w:rPr>
                <w:szCs w:val="21"/>
              </w:rPr>
              <w:t>255,356,381.64</w:t>
            </w:r>
          </w:p>
        </w:tc>
        <w:tc>
          <w:tcPr>
            <w:tcW w:w="1301" w:type="dxa"/>
            <w:vAlign w:val="center"/>
          </w:tcPr>
          <w:p w:rsidR="001816E6" w:rsidRPr="004604CE" w:rsidRDefault="001816E6" w:rsidP="00E431A5">
            <w:pPr>
              <w:spacing w:line="360" w:lineRule="auto"/>
              <w:jc w:val="right"/>
              <w:rPr>
                <w:szCs w:val="21"/>
              </w:rPr>
            </w:pPr>
            <w:r w:rsidRPr="004604CE">
              <w:rPr>
                <w:szCs w:val="21"/>
              </w:rPr>
              <w:t>830,305,865.08</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EA612B">
        <w:tc>
          <w:tcPr>
            <w:tcW w:w="851" w:type="dxa"/>
            <w:vAlign w:val="center"/>
          </w:tcPr>
          <w:p w:rsidR="00EA612B" w:rsidRDefault="00EF7A25">
            <w:pPr>
              <w:jc w:val="left"/>
            </w:pPr>
            <w:r>
              <w:rPr>
                <w:rFonts w:eastAsiaTheme="minorEastAsia"/>
                <w:color w:val="000000"/>
                <w:szCs w:val="21"/>
              </w:rPr>
              <w:t>假设</w:t>
            </w:r>
          </w:p>
        </w:tc>
        <w:tc>
          <w:tcPr>
            <w:tcW w:w="8149" w:type="dxa"/>
            <w:gridSpan w:val="3"/>
            <w:vAlign w:val="center"/>
          </w:tcPr>
          <w:p w:rsidR="00EA612B" w:rsidRDefault="00EF7A25">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EA612B">
        <w:tc>
          <w:tcPr>
            <w:tcW w:w="851" w:type="dxa"/>
            <w:vMerge/>
          </w:tcPr>
          <w:p w:rsidR="00EA612B" w:rsidRDefault="00EA612B"/>
        </w:tc>
        <w:tc>
          <w:tcPr>
            <w:tcW w:w="2551" w:type="dxa"/>
            <w:vAlign w:val="center"/>
          </w:tcPr>
          <w:p w:rsidR="00EA612B" w:rsidRDefault="00EF7A2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EA612B" w:rsidRDefault="00EF7A25">
            <w:pPr>
              <w:jc w:val="right"/>
            </w:pPr>
            <w:r>
              <w:rPr>
                <w:rFonts w:eastAsiaTheme="minorEastAsia"/>
                <w:color w:val="000000"/>
                <w:szCs w:val="21"/>
              </w:rPr>
              <w:t>4,356,089.08</w:t>
            </w:r>
          </w:p>
        </w:tc>
        <w:tc>
          <w:tcPr>
            <w:tcW w:w="2904" w:type="dxa"/>
            <w:vAlign w:val="center"/>
          </w:tcPr>
          <w:p w:rsidR="00EA612B" w:rsidRDefault="00EF7A25">
            <w:pPr>
              <w:jc w:val="right"/>
            </w:pPr>
            <w:r>
              <w:rPr>
                <w:rFonts w:eastAsiaTheme="minorEastAsia"/>
                <w:color w:val="000000"/>
                <w:szCs w:val="21"/>
              </w:rPr>
              <w:t>3,825,361.02</w:t>
            </w:r>
          </w:p>
        </w:tc>
      </w:tr>
      <w:tr w:rsidR="00EA612B">
        <w:tc>
          <w:tcPr>
            <w:tcW w:w="851" w:type="dxa"/>
            <w:vMerge/>
          </w:tcPr>
          <w:p w:rsidR="00EA612B" w:rsidRDefault="00EA612B"/>
        </w:tc>
        <w:tc>
          <w:tcPr>
            <w:tcW w:w="2551" w:type="dxa"/>
            <w:vAlign w:val="center"/>
          </w:tcPr>
          <w:p w:rsidR="00EA612B" w:rsidRDefault="00EF7A2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EA612B" w:rsidRDefault="00EF7A25">
            <w:pPr>
              <w:jc w:val="right"/>
            </w:pPr>
            <w:r>
              <w:rPr>
                <w:rFonts w:eastAsiaTheme="minorEastAsia"/>
                <w:color w:val="000000"/>
                <w:szCs w:val="21"/>
              </w:rPr>
              <w:t>-4,302,448.12</w:t>
            </w:r>
          </w:p>
        </w:tc>
        <w:tc>
          <w:tcPr>
            <w:tcW w:w="2904" w:type="dxa"/>
            <w:vAlign w:val="center"/>
          </w:tcPr>
          <w:p w:rsidR="00EA612B" w:rsidRDefault="00EF7A25">
            <w:pPr>
              <w:jc w:val="right"/>
            </w:pPr>
            <w:r>
              <w:rPr>
                <w:rFonts w:eastAsiaTheme="minorEastAsia"/>
                <w:color w:val="000000"/>
                <w:szCs w:val="21"/>
              </w:rPr>
              <w:t>-3,780,508.98</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EA612B" w:rsidRDefault="00EF7A25">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w:t>
      </w:r>
      <w:r>
        <w:rPr>
          <w:kern w:val="0"/>
          <w:szCs w:val="21"/>
        </w:rPr>
        <w:lastRenderedPageBreak/>
        <w:t>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253,894,674.47</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28.27</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242,799,319.37</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29.24</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253,894,674.47</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28.27</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242,799,319.37</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29.24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EA612B">
        <w:tc>
          <w:tcPr>
            <w:tcW w:w="993" w:type="dxa"/>
            <w:vAlign w:val="center"/>
          </w:tcPr>
          <w:p w:rsidR="00EA612B" w:rsidRDefault="00EF7A25">
            <w:pPr>
              <w:jc w:val="left"/>
            </w:pPr>
            <w:r>
              <w:rPr>
                <w:color w:val="000000"/>
                <w:szCs w:val="21"/>
              </w:rPr>
              <w:t>假设</w:t>
            </w:r>
          </w:p>
        </w:tc>
        <w:tc>
          <w:tcPr>
            <w:tcW w:w="8079" w:type="dxa"/>
            <w:gridSpan w:val="3"/>
            <w:vAlign w:val="center"/>
          </w:tcPr>
          <w:p w:rsidR="00EA612B" w:rsidRDefault="00EF7A25">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EA612B">
        <w:tc>
          <w:tcPr>
            <w:tcW w:w="993" w:type="dxa"/>
            <w:vMerge/>
          </w:tcPr>
          <w:p w:rsidR="00EA612B" w:rsidRDefault="00EA612B"/>
        </w:tc>
        <w:tc>
          <w:tcPr>
            <w:tcW w:w="2448" w:type="dxa"/>
            <w:vAlign w:val="center"/>
          </w:tcPr>
          <w:p w:rsidR="00EA612B" w:rsidRDefault="00EF7A25">
            <w:r>
              <w:rPr>
                <w:color w:val="000000"/>
                <w:szCs w:val="21"/>
              </w:rPr>
              <w:t>1.</w:t>
            </w:r>
            <w:r>
              <w:rPr>
                <w:color w:val="000000"/>
                <w:szCs w:val="21"/>
              </w:rPr>
              <w:t>业绩比较基准上升</w:t>
            </w:r>
            <w:r>
              <w:rPr>
                <w:color w:val="000000"/>
                <w:szCs w:val="21"/>
              </w:rPr>
              <w:t>5%</w:t>
            </w:r>
          </w:p>
        </w:tc>
        <w:tc>
          <w:tcPr>
            <w:tcW w:w="2880" w:type="dxa"/>
            <w:vAlign w:val="center"/>
          </w:tcPr>
          <w:p w:rsidR="00EA612B" w:rsidRDefault="00EF7A25">
            <w:pPr>
              <w:jc w:val="right"/>
            </w:pPr>
            <w:r>
              <w:rPr>
                <w:color w:val="000000"/>
                <w:szCs w:val="21"/>
              </w:rPr>
              <w:t>74,210,841.80</w:t>
            </w:r>
          </w:p>
        </w:tc>
        <w:tc>
          <w:tcPr>
            <w:tcW w:w="2751" w:type="dxa"/>
            <w:vAlign w:val="center"/>
          </w:tcPr>
          <w:p w:rsidR="00EA612B" w:rsidRDefault="00EF7A25">
            <w:pPr>
              <w:jc w:val="right"/>
            </w:pPr>
            <w:r>
              <w:rPr>
                <w:color w:val="000000"/>
                <w:szCs w:val="21"/>
              </w:rPr>
              <w:t>63,808,655.89</w:t>
            </w:r>
          </w:p>
        </w:tc>
      </w:tr>
      <w:tr w:rsidR="00EA612B">
        <w:tc>
          <w:tcPr>
            <w:tcW w:w="993" w:type="dxa"/>
            <w:vMerge/>
          </w:tcPr>
          <w:p w:rsidR="00EA612B" w:rsidRDefault="00EA612B"/>
        </w:tc>
        <w:tc>
          <w:tcPr>
            <w:tcW w:w="2448" w:type="dxa"/>
            <w:vAlign w:val="center"/>
          </w:tcPr>
          <w:p w:rsidR="00EA612B" w:rsidRDefault="00EF7A25">
            <w:r>
              <w:rPr>
                <w:color w:val="000000"/>
                <w:szCs w:val="21"/>
              </w:rPr>
              <w:t>2.</w:t>
            </w:r>
            <w:r>
              <w:rPr>
                <w:color w:val="000000"/>
                <w:szCs w:val="21"/>
              </w:rPr>
              <w:t>业绩比较基准下降</w:t>
            </w:r>
            <w:r>
              <w:rPr>
                <w:color w:val="000000"/>
                <w:szCs w:val="21"/>
              </w:rPr>
              <w:t>5%</w:t>
            </w:r>
          </w:p>
        </w:tc>
        <w:tc>
          <w:tcPr>
            <w:tcW w:w="2880" w:type="dxa"/>
            <w:vAlign w:val="center"/>
          </w:tcPr>
          <w:p w:rsidR="00EA612B" w:rsidRDefault="00EF7A25">
            <w:pPr>
              <w:jc w:val="right"/>
            </w:pPr>
            <w:r>
              <w:rPr>
                <w:color w:val="000000"/>
                <w:szCs w:val="21"/>
              </w:rPr>
              <w:t>-74,210,841.80</w:t>
            </w:r>
          </w:p>
        </w:tc>
        <w:tc>
          <w:tcPr>
            <w:tcW w:w="2751" w:type="dxa"/>
            <w:vAlign w:val="center"/>
          </w:tcPr>
          <w:p w:rsidR="00EA612B" w:rsidRDefault="00EF7A25">
            <w:pPr>
              <w:jc w:val="right"/>
            </w:pPr>
            <w:r>
              <w:rPr>
                <w:color w:val="000000"/>
                <w:szCs w:val="21"/>
              </w:rPr>
              <w:t>-63,808,655.89</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EA612B" w:rsidRDefault="00EF7A25">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lastRenderedPageBreak/>
        <w:t>第三层次：相关资产或负债的不可观察输入值。</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207,246,308.36</w:t>
      </w:r>
      <w:r>
        <w:rPr>
          <w:kern w:val="0"/>
          <w:szCs w:val="21"/>
        </w:rPr>
        <w:t>元，属于第二层次的余额为</w:t>
      </w:r>
      <w:r>
        <w:rPr>
          <w:kern w:val="0"/>
          <w:szCs w:val="21"/>
        </w:rPr>
        <w:t>934,067,556.26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252,556,166.65</w:t>
      </w:r>
      <w:r>
        <w:rPr>
          <w:kern w:val="0"/>
          <w:szCs w:val="21"/>
        </w:rPr>
        <w:t>元，第二层次</w:t>
      </w:r>
      <w:r>
        <w:rPr>
          <w:kern w:val="0"/>
          <w:szCs w:val="21"/>
        </w:rPr>
        <w:t>830,541,219.68</w:t>
      </w:r>
      <w:r>
        <w:rPr>
          <w:kern w:val="0"/>
          <w:szCs w:val="21"/>
        </w:rPr>
        <w:t>元，无属于第三层次的余额</w:t>
      </w:r>
      <w:r>
        <w:rPr>
          <w:kern w:val="0"/>
          <w:szCs w:val="21"/>
        </w:rPr>
        <w:t xml:space="preserve">) </w:t>
      </w:r>
      <w:r>
        <w:rPr>
          <w:kern w:val="0"/>
          <w:szCs w:val="21"/>
        </w:rPr>
        <w:t>。</w:t>
      </w:r>
    </w:p>
    <w:p w:rsidR="00EA612B" w:rsidRDefault="00EF7A25">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EA612B" w:rsidRDefault="00EF7A25">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EA612B" w:rsidRDefault="00EF7A25">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EA612B" w:rsidRDefault="00EF7A25">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EA612B" w:rsidRDefault="00EF7A25">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8" w:name="_Toc225498272"/>
      <w:bookmarkStart w:id="59" w:name="_Toc4865799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8"/>
      <w:bookmarkEnd w:id="5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225498273"/>
      <w:bookmarkStart w:id="61" w:name="_Toc4865799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60"/>
      <w:bookmarkEnd w:id="61"/>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253,894,674.47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21.69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253,894,674.47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21.69</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887,419,190.15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75.80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887,419,190.15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75.80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13,832,212.19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15,630,468.59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1,170,776,545.40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799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2"/>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214,960,238.81</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23.93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10,939,995.00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1.22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5,593,420.57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190,731.77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22,197,522.00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253,894,674.47</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28.27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800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3"/>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EA612B">
        <w:trPr>
          <w:jc w:val="center"/>
        </w:trPr>
        <w:tc>
          <w:tcPr>
            <w:tcW w:w="817" w:type="dxa"/>
            <w:vAlign w:val="center"/>
          </w:tcPr>
          <w:p w:rsidR="00EA612B" w:rsidRDefault="00EF7A25">
            <w:pPr>
              <w:jc w:val="center"/>
            </w:pPr>
            <w:r>
              <w:rPr>
                <w:color w:val="000000"/>
                <w:szCs w:val="21"/>
              </w:rPr>
              <w:t>1</w:t>
            </w:r>
          </w:p>
        </w:tc>
        <w:tc>
          <w:tcPr>
            <w:tcW w:w="1276" w:type="dxa"/>
            <w:vAlign w:val="center"/>
          </w:tcPr>
          <w:p w:rsidR="00EA612B" w:rsidRDefault="00EF7A25">
            <w:pPr>
              <w:jc w:val="center"/>
            </w:pPr>
            <w:r>
              <w:rPr>
                <w:color w:val="000000"/>
                <w:szCs w:val="21"/>
              </w:rPr>
              <w:t>002475</w:t>
            </w:r>
          </w:p>
        </w:tc>
        <w:tc>
          <w:tcPr>
            <w:tcW w:w="1701" w:type="dxa"/>
            <w:vAlign w:val="center"/>
          </w:tcPr>
          <w:p w:rsidR="00EA612B" w:rsidRDefault="00EF7A25">
            <w:pPr>
              <w:jc w:val="center"/>
            </w:pPr>
            <w:r>
              <w:rPr>
                <w:color w:val="000000"/>
                <w:szCs w:val="21"/>
              </w:rPr>
              <w:t>立讯精密</w:t>
            </w:r>
          </w:p>
        </w:tc>
        <w:tc>
          <w:tcPr>
            <w:tcW w:w="1276" w:type="dxa"/>
            <w:vAlign w:val="center"/>
          </w:tcPr>
          <w:p w:rsidR="00EA612B" w:rsidRDefault="00EF7A25">
            <w:pPr>
              <w:jc w:val="right"/>
            </w:pPr>
            <w:r>
              <w:rPr>
                <w:color w:val="000000"/>
                <w:szCs w:val="21"/>
              </w:rPr>
              <w:t>766,983</w:t>
            </w:r>
          </w:p>
        </w:tc>
        <w:tc>
          <w:tcPr>
            <w:tcW w:w="2199" w:type="dxa"/>
            <w:vAlign w:val="center"/>
          </w:tcPr>
          <w:p w:rsidR="00EA612B" w:rsidRDefault="00EF7A25">
            <w:pPr>
              <w:jc w:val="right"/>
            </w:pPr>
            <w:r>
              <w:rPr>
                <w:color w:val="000000"/>
                <w:szCs w:val="21"/>
              </w:rPr>
              <w:t>38,418,178.47</w:t>
            </w:r>
          </w:p>
        </w:tc>
        <w:tc>
          <w:tcPr>
            <w:tcW w:w="1879" w:type="dxa"/>
            <w:vAlign w:val="center"/>
          </w:tcPr>
          <w:p w:rsidR="00EA612B" w:rsidRDefault="00EF7A25">
            <w:pPr>
              <w:jc w:val="right"/>
            </w:pPr>
            <w:r>
              <w:rPr>
                <w:color w:val="000000"/>
                <w:szCs w:val="21"/>
              </w:rPr>
              <w:t>4.28</w:t>
            </w:r>
          </w:p>
        </w:tc>
      </w:tr>
      <w:tr w:rsidR="00EA612B">
        <w:trPr>
          <w:jc w:val="center"/>
        </w:trPr>
        <w:tc>
          <w:tcPr>
            <w:tcW w:w="817" w:type="dxa"/>
            <w:vAlign w:val="center"/>
          </w:tcPr>
          <w:p w:rsidR="00EA612B" w:rsidRDefault="00EF7A25">
            <w:pPr>
              <w:jc w:val="center"/>
            </w:pPr>
            <w:r>
              <w:rPr>
                <w:color w:val="000000"/>
                <w:szCs w:val="21"/>
              </w:rPr>
              <w:t>2</w:t>
            </w:r>
          </w:p>
        </w:tc>
        <w:tc>
          <w:tcPr>
            <w:tcW w:w="1276" w:type="dxa"/>
            <w:vAlign w:val="center"/>
          </w:tcPr>
          <w:p w:rsidR="00EA612B" w:rsidRDefault="00EF7A25">
            <w:pPr>
              <w:jc w:val="center"/>
            </w:pPr>
            <w:r>
              <w:rPr>
                <w:color w:val="000000"/>
                <w:szCs w:val="21"/>
              </w:rPr>
              <w:t>601012</w:t>
            </w:r>
          </w:p>
        </w:tc>
        <w:tc>
          <w:tcPr>
            <w:tcW w:w="1701" w:type="dxa"/>
            <w:vAlign w:val="center"/>
          </w:tcPr>
          <w:p w:rsidR="00EA612B" w:rsidRDefault="00EF7A25">
            <w:pPr>
              <w:jc w:val="center"/>
            </w:pPr>
            <w:r>
              <w:rPr>
                <w:color w:val="000000"/>
                <w:szCs w:val="21"/>
              </w:rPr>
              <w:t>隆基股份</w:t>
            </w:r>
          </w:p>
        </w:tc>
        <w:tc>
          <w:tcPr>
            <w:tcW w:w="1276" w:type="dxa"/>
            <w:vAlign w:val="center"/>
          </w:tcPr>
          <w:p w:rsidR="00EA612B" w:rsidRDefault="00EF7A25">
            <w:pPr>
              <w:jc w:val="right"/>
            </w:pPr>
            <w:r>
              <w:rPr>
                <w:color w:val="000000"/>
                <w:szCs w:val="21"/>
              </w:rPr>
              <w:t>688,398</w:t>
            </w:r>
          </w:p>
        </w:tc>
        <w:tc>
          <w:tcPr>
            <w:tcW w:w="2199" w:type="dxa"/>
            <w:vAlign w:val="center"/>
          </w:tcPr>
          <w:p w:rsidR="00EA612B" w:rsidRDefault="00EF7A25">
            <w:pPr>
              <w:jc w:val="right"/>
            </w:pPr>
            <w:r>
              <w:rPr>
                <w:color w:val="000000"/>
                <w:szCs w:val="21"/>
              </w:rPr>
              <w:t>28,038,450.54</w:t>
            </w:r>
          </w:p>
        </w:tc>
        <w:tc>
          <w:tcPr>
            <w:tcW w:w="1879" w:type="dxa"/>
            <w:vAlign w:val="center"/>
          </w:tcPr>
          <w:p w:rsidR="00EA612B" w:rsidRDefault="00EF7A25">
            <w:pPr>
              <w:jc w:val="right"/>
            </w:pPr>
            <w:r>
              <w:rPr>
                <w:color w:val="000000"/>
                <w:szCs w:val="21"/>
              </w:rPr>
              <w:t>3.12</w:t>
            </w:r>
          </w:p>
        </w:tc>
      </w:tr>
      <w:tr w:rsidR="00EA612B">
        <w:trPr>
          <w:jc w:val="center"/>
        </w:trPr>
        <w:tc>
          <w:tcPr>
            <w:tcW w:w="817" w:type="dxa"/>
            <w:vAlign w:val="center"/>
          </w:tcPr>
          <w:p w:rsidR="00EA612B" w:rsidRDefault="00EF7A25">
            <w:pPr>
              <w:jc w:val="center"/>
            </w:pPr>
            <w:r>
              <w:rPr>
                <w:color w:val="000000"/>
                <w:szCs w:val="21"/>
              </w:rPr>
              <w:t>3</w:t>
            </w:r>
          </w:p>
        </w:tc>
        <w:tc>
          <w:tcPr>
            <w:tcW w:w="1276" w:type="dxa"/>
            <w:vAlign w:val="center"/>
          </w:tcPr>
          <w:p w:rsidR="00EA612B" w:rsidRDefault="00EF7A25">
            <w:pPr>
              <w:jc w:val="center"/>
            </w:pPr>
            <w:r>
              <w:rPr>
                <w:color w:val="000000"/>
                <w:szCs w:val="21"/>
              </w:rPr>
              <w:t>000651</w:t>
            </w:r>
          </w:p>
        </w:tc>
        <w:tc>
          <w:tcPr>
            <w:tcW w:w="1701" w:type="dxa"/>
            <w:vAlign w:val="center"/>
          </w:tcPr>
          <w:p w:rsidR="00EA612B" w:rsidRDefault="00EF7A25">
            <w:pPr>
              <w:jc w:val="center"/>
            </w:pPr>
            <w:r>
              <w:rPr>
                <w:color w:val="000000"/>
                <w:szCs w:val="21"/>
              </w:rPr>
              <w:t>格力电器</w:t>
            </w:r>
          </w:p>
        </w:tc>
        <w:tc>
          <w:tcPr>
            <w:tcW w:w="1276" w:type="dxa"/>
            <w:vAlign w:val="center"/>
          </w:tcPr>
          <w:p w:rsidR="00EA612B" w:rsidRDefault="00EF7A25">
            <w:pPr>
              <w:jc w:val="right"/>
            </w:pPr>
            <w:r>
              <w:rPr>
                <w:color w:val="000000"/>
                <w:szCs w:val="21"/>
              </w:rPr>
              <w:t>402,100</w:t>
            </w:r>
          </w:p>
        </w:tc>
        <w:tc>
          <w:tcPr>
            <w:tcW w:w="2199" w:type="dxa"/>
            <w:vAlign w:val="center"/>
          </w:tcPr>
          <w:p w:rsidR="00EA612B" w:rsidRDefault="00EF7A25">
            <w:pPr>
              <w:jc w:val="right"/>
            </w:pPr>
            <w:r>
              <w:rPr>
                <w:color w:val="000000"/>
                <w:szCs w:val="21"/>
              </w:rPr>
              <w:t>22,746,797.00</w:t>
            </w:r>
          </w:p>
        </w:tc>
        <w:tc>
          <w:tcPr>
            <w:tcW w:w="1879" w:type="dxa"/>
            <w:vAlign w:val="center"/>
          </w:tcPr>
          <w:p w:rsidR="00EA612B" w:rsidRDefault="00EF7A25">
            <w:pPr>
              <w:jc w:val="right"/>
            </w:pPr>
            <w:r>
              <w:rPr>
                <w:color w:val="000000"/>
                <w:szCs w:val="21"/>
              </w:rPr>
              <w:t>2.53</w:t>
            </w:r>
          </w:p>
        </w:tc>
      </w:tr>
      <w:tr w:rsidR="00EA612B">
        <w:trPr>
          <w:jc w:val="center"/>
        </w:trPr>
        <w:tc>
          <w:tcPr>
            <w:tcW w:w="817" w:type="dxa"/>
            <w:vAlign w:val="center"/>
          </w:tcPr>
          <w:p w:rsidR="00EA612B" w:rsidRDefault="00EF7A25">
            <w:pPr>
              <w:jc w:val="center"/>
            </w:pPr>
            <w:r>
              <w:rPr>
                <w:color w:val="000000"/>
                <w:szCs w:val="21"/>
              </w:rPr>
              <w:t>4</w:t>
            </w:r>
          </w:p>
        </w:tc>
        <w:tc>
          <w:tcPr>
            <w:tcW w:w="1276" w:type="dxa"/>
            <w:vAlign w:val="center"/>
          </w:tcPr>
          <w:p w:rsidR="00EA612B" w:rsidRDefault="00EF7A25">
            <w:pPr>
              <w:jc w:val="center"/>
            </w:pPr>
            <w:r>
              <w:rPr>
                <w:color w:val="000000"/>
                <w:szCs w:val="21"/>
              </w:rPr>
              <w:t>601799</w:t>
            </w:r>
          </w:p>
        </w:tc>
        <w:tc>
          <w:tcPr>
            <w:tcW w:w="1701" w:type="dxa"/>
            <w:vAlign w:val="center"/>
          </w:tcPr>
          <w:p w:rsidR="00EA612B" w:rsidRDefault="00EF7A25">
            <w:pPr>
              <w:jc w:val="center"/>
            </w:pPr>
            <w:r>
              <w:rPr>
                <w:color w:val="000000"/>
                <w:szCs w:val="21"/>
              </w:rPr>
              <w:t>星宇股份</w:t>
            </w:r>
          </w:p>
        </w:tc>
        <w:tc>
          <w:tcPr>
            <w:tcW w:w="1276" w:type="dxa"/>
            <w:vAlign w:val="center"/>
          </w:tcPr>
          <w:p w:rsidR="00EA612B" w:rsidRDefault="00EF7A25">
            <w:pPr>
              <w:jc w:val="right"/>
            </w:pPr>
            <w:r>
              <w:rPr>
                <w:color w:val="000000"/>
                <w:szCs w:val="21"/>
              </w:rPr>
              <w:t>160,917</w:t>
            </w:r>
          </w:p>
        </w:tc>
        <w:tc>
          <w:tcPr>
            <w:tcW w:w="2199" w:type="dxa"/>
            <w:vAlign w:val="center"/>
          </w:tcPr>
          <w:p w:rsidR="00EA612B" w:rsidRDefault="00EF7A25">
            <w:pPr>
              <w:jc w:val="right"/>
            </w:pPr>
            <w:r>
              <w:rPr>
                <w:color w:val="000000"/>
                <w:szCs w:val="21"/>
              </w:rPr>
              <w:t>20,436,459.00</w:t>
            </w:r>
          </w:p>
        </w:tc>
        <w:tc>
          <w:tcPr>
            <w:tcW w:w="1879" w:type="dxa"/>
            <w:vAlign w:val="center"/>
          </w:tcPr>
          <w:p w:rsidR="00EA612B" w:rsidRDefault="00EF7A25">
            <w:pPr>
              <w:jc w:val="right"/>
            </w:pPr>
            <w:r>
              <w:rPr>
                <w:color w:val="000000"/>
                <w:szCs w:val="21"/>
              </w:rPr>
              <w:t>2.28</w:t>
            </w:r>
          </w:p>
        </w:tc>
      </w:tr>
      <w:tr w:rsidR="00EA612B">
        <w:trPr>
          <w:jc w:val="center"/>
        </w:trPr>
        <w:tc>
          <w:tcPr>
            <w:tcW w:w="817" w:type="dxa"/>
            <w:vAlign w:val="center"/>
          </w:tcPr>
          <w:p w:rsidR="00EA612B" w:rsidRDefault="00EF7A25">
            <w:pPr>
              <w:jc w:val="center"/>
            </w:pPr>
            <w:r>
              <w:rPr>
                <w:color w:val="000000"/>
                <w:szCs w:val="21"/>
              </w:rPr>
              <w:t>5</w:t>
            </w:r>
          </w:p>
        </w:tc>
        <w:tc>
          <w:tcPr>
            <w:tcW w:w="1276" w:type="dxa"/>
            <w:vAlign w:val="center"/>
          </w:tcPr>
          <w:p w:rsidR="00EA612B" w:rsidRDefault="00EF7A25">
            <w:pPr>
              <w:jc w:val="center"/>
            </w:pPr>
            <w:r>
              <w:rPr>
                <w:color w:val="000000"/>
                <w:szCs w:val="21"/>
              </w:rPr>
              <w:t>000002</w:t>
            </w:r>
          </w:p>
        </w:tc>
        <w:tc>
          <w:tcPr>
            <w:tcW w:w="1701" w:type="dxa"/>
            <w:vAlign w:val="center"/>
          </w:tcPr>
          <w:p w:rsidR="00EA612B" w:rsidRDefault="00EF7A25">
            <w:pPr>
              <w:jc w:val="center"/>
            </w:pPr>
            <w:r>
              <w:rPr>
                <w:color w:val="000000"/>
                <w:szCs w:val="21"/>
              </w:rPr>
              <w:t>万科</w:t>
            </w:r>
            <w:r>
              <w:rPr>
                <w:color w:val="000000"/>
                <w:szCs w:val="21"/>
              </w:rPr>
              <w:t>A</w:t>
            </w:r>
          </w:p>
        </w:tc>
        <w:tc>
          <w:tcPr>
            <w:tcW w:w="1276" w:type="dxa"/>
            <w:vAlign w:val="center"/>
          </w:tcPr>
          <w:p w:rsidR="00EA612B" w:rsidRDefault="00EF7A25">
            <w:pPr>
              <w:jc w:val="right"/>
            </w:pPr>
            <w:r>
              <w:rPr>
                <w:color w:val="000000"/>
                <w:szCs w:val="21"/>
              </w:rPr>
              <w:t>729,900</w:t>
            </w:r>
          </w:p>
        </w:tc>
        <w:tc>
          <w:tcPr>
            <w:tcW w:w="2199" w:type="dxa"/>
            <w:vAlign w:val="center"/>
          </w:tcPr>
          <w:p w:rsidR="00EA612B" w:rsidRDefault="00EF7A25">
            <w:pPr>
              <w:jc w:val="right"/>
            </w:pPr>
            <w:r>
              <w:rPr>
                <w:color w:val="000000"/>
                <w:szCs w:val="21"/>
              </w:rPr>
              <w:t>19,079,586.00</w:t>
            </w:r>
          </w:p>
        </w:tc>
        <w:tc>
          <w:tcPr>
            <w:tcW w:w="1879" w:type="dxa"/>
            <w:vAlign w:val="center"/>
          </w:tcPr>
          <w:p w:rsidR="00EA612B" w:rsidRDefault="00EF7A25">
            <w:pPr>
              <w:jc w:val="right"/>
            </w:pPr>
            <w:r>
              <w:rPr>
                <w:color w:val="000000"/>
                <w:szCs w:val="21"/>
              </w:rPr>
              <w:t>2.12</w:t>
            </w:r>
          </w:p>
        </w:tc>
      </w:tr>
      <w:tr w:rsidR="00EA612B">
        <w:trPr>
          <w:jc w:val="center"/>
        </w:trPr>
        <w:tc>
          <w:tcPr>
            <w:tcW w:w="817" w:type="dxa"/>
            <w:vAlign w:val="center"/>
          </w:tcPr>
          <w:p w:rsidR="00EA612B" w:rsidRDefault="00EF7A25">
            <w:pPr>
              <w:jc w:val="center"/>
            </w:pPr>
            <w:r>
              <w:rPr>
                <w:color w:val="000000"/>
                <w:szCs w:val="21"/>
              </w:rPr>
              <w:t>6</w:t>
            </w:r>
          </w:p>
        </w:tc>
        <w:tc>
          <w:tcPr>
            <w:tcW w:w="1276" w:type="dxa"/>
            <w:vAlign w:val="center"/>
          </w:tcPr>
          <w:p w:rsidR="00EA612B" w:rsidRDefault="00EF7A25">
            <w:pPr>
              <w:jc w:val="center"/>
            </w:pPr>
            <w:r>
              <w:rPr>
                <w:color w:val="000000"/>
                <w:szCs w:val="21"/>
              </w:rPr>
              <w:t>600933</w:t>
            </w:r>
          </w:p>
        </w:tc>
        <w:tc>
          <w:tcPr>
            <w:tcW w:w="1701" w:type="dxa"/>
            <w:vAlign w:val="center"/>
          </w:tcPr>
          <w:p w:rsidR="00EA612B" w:rsidRDefault="00EF7A25">
            <w:pPr>
              <w:jc w:val="center"/>
            </w:pPr>
            <w:r>
              <w:rPr>
                <w:color w:val="000000"/>
                <w:szCs w:val="21"/>
              </w:rPr>
              <w:t>爱柯迪</w:t>
            </w:r>
          </w:p>
        </w:tc>
        <w:tc>
          <w:tcPr>
            <w:tcW w:w="1276" w:type="dxa"/>
            <w:vAlign w:val="center"/>
          </w:tcPr>
          <w:p w:rsidR="00EA612B" w:rsidRDefault="00EF7A25">
            <w:pPr>
              <w:jc w:val="right"/>
            </w:pPr>
            <w:r>
              <w:rPr>
                <w:color w:val="000000"/>
                <w:szCs w:val="21"/>
              </w:rPr>
              <w:t>1,331,500</w:t>
            </w:r>
          </w:p>
        </w:tc>
        <w:tc>
          <w:tcPr>
            <w:tcW w:w="2199" w:type="dxa"/>
            <w:vAlign w:val="center"/>
          </w:tcPr>
          <w:p w:rsidR="00EA612B" w:rsidRDefault="00EF7A25">
            <w:pPr>
              <w:jc w:val="right"/>
            </w:pPr>
            <w:r>
              <w:rPr>
                <w:color w:val="000000"/>
                <w:szCs w:val="21"/>
              </w:rPr>
              <w:t>18,534,480.00</w:t>
            </w:r>
          </w:p>
        </w:tc>
        <w:tc>
          <w:tcPr>
            <w:tcW w:w="1879" w:type="dxa"/>
            <w:vAlign w:val="center"/>
          </w:tcPr>
          <w:p w:rsidR="00EA612B" w:rsidRDefault="00EF7A25">
            <w:pPr>
              <w:jc w:val="right"/>
            </w:pPr>
            <w:r>
              <w:rPr>
                <w:color w:val="000000"/>
                <w:szCs w:val="21"/>
              </w:rPr>
              <w:t>2.06</w:t>
            </w:r>
          </w:p>
        </w:tc>
      </w:tr>
      <w:tr w:rsidR="00EA612B">
        <w:trPr>
          <w:jc w:val="center"/>
        </w:trPr>
        <w:tc>
          <w:tcPr>
            <w:tcW w:w="817" w:type="dxa"/>
            <w:vAlign w:val="center"/>
          </w:tcPr>
          <w:p w:rsidR="00EA612B" w:rsidRDefault="00EF7A25">
            <w:pPr>
              <w:jc w:val="center"/>
            </w:pPr>
            <w:r>
              <w:rPr>
                <w:color w:val="000000"/>
                <w:szCs w:val="21"/>
              </w:rPr>
              <w:t>7</w:t>
            </w:r>
          </w:p>
        </w:tc>
        <w:tc>
          <w:tcPr>
            <w:tcW w:w="1276" w:type="dxa"/>
            <w:vAlign w:val="center"/>
          </w:tcPr>
          <w:p w:rsidR="00EA612B" w:rsidRDefault="00EF7A25">
            <w:pPr>
              <w:jc w:val="center"/>
            </w:pPr>
            <w:r>
              <w:rPr>
                <w:color w:val="000000"/>
                <w:szCs w:val="21"/>
              </w:rPr>
              <w:t>600066</w:t>
            </w:r>
          </w:p>
        </w:tc>
        <w:tc>
          <w:tcPr>
            <w:tcW w:w="1701" w:type="dxa"/>
            <w:vAlign w:val="center"/>
          </w:tcPr>
          <w:p w:rsidR="00EA612B" w:rsidRDefault="00EF7A25">
            <w:pPr>
              <w:jc w:val="center"/>
            </w:pPr>
            <w:r>
              <w:rPr>
                <w:color w:val="000000"/>
                <w:szCs w:val="21"/>
              </w:rPr>
              <w:t>宇通客车</w:t>
            </w:r>
          </w:p>
        </w:tc>
        <w:tc>
          <w:tcPr>
            <w:tcW w:w="1276" w:type="dxa"/>
            <w:vAlign w:val="center"/>
          </w:tcPr>
          <w:p w:rsidR="00EA612B" w:rsidRDefault="00EF7A25">
            <w:pPr>
              <w:jc w:val="right"/>
            </w:pPr>
            <w:r>
              <w:rPr>
                <w:color w:val="000000"/>
                <w:szCs w:val="21"/>
              </w:rPr>
              <w:t>1,465,300</w:t>
            </w:r>
          </w:p>
        </w:tc>
        <w:tc>
          <w:tcPr>
            <w:tcW w:w="2199" w:type="dxa"/>
            <w:vAlign w:val="center"/>
          </w:tcPr>
          <w:p w:rsidR="00EA612B" w:rsidRDefault="00EF7A25">
            <w:pPr>
              <w:jc w:val="right"/>
            </w:pPr>
            <w:r>
              <w:rPr>
                <w:color w:val="000000"/>
                <w:szCs w:val="21"/>
              </w:rPr>
              <w:t>17,876,660.00</w:t>
            </w:r>
          </w:p>
        </w:tc>
        <w:tc>
          <w:tcPr>
            <w:tcW w:w="1879" w:type="dxa"/>
            <w:vAlign w:val="center"/>
          </w:tcPr>
          <w:p w:rsidR="00EA612B" w:rsidRDefault="00EF7A25">
            <w:pPr>
              <w:jc w:val="right"/>
            </w:pPr>
            <w:r>
              <w:rPr>
                <w:color w:val="000000"/>
                <w:szCs w:val="21"/>
              </w:rPr>
              <w:t>1.99</w:t>
            </w:r>
          </w:p>
        </w:tc>
      </w:tr>
      <w:tr w:rsidR="00EA612B">
        <w:trPr>
          <w:jc w:val="center"/>
        </w:trPr>
        <w:tc>
          <w:tcPr>
            <w:tcW w:w="817" w:type="dxa"/>
            <w:vAlign w:val="center"/>
          </w:tcPr>
          <w:p w:rsidR="00EA612B" w:rsidRDefault="00EF7A25">
            <w:pPr>
              <w:jc w:val="center"/>
            </w:pPr>
            <w:r>
              <w:rPr>
                <w:color w:val="000000"/>
                <w:szCs w:val="21"/>
              </w:rPr>
              <w:t>8</w:t>
            </w:r>
          </w:p>
        </w:tc>
        <w:tc>
          <w:tcPr>
            <w:tcW w:w="1276" w:type="dxa"/>
            <w:vAlign w:val="center"/>
          </w:tcPr>
          <w:p w:rsidR="00EA612B" w:rsidRDefault="00EF7A25">
            <w:pPr>
              <w:jc w:val="center"/>
            </w:pPr>
            <w:r>
              <w:rPr>
                <w:color w:val="000000"/>
                <w:szCs w:val="21"/>
              </w:rPr>
              <w:t>300433</w:t>
            </w:r>
          </w:p>
        </w:tc>
        <w:tc>
          <w:tcPr>
            <w:tcW w:w="1701" w:type="dxa"/>
            <w:vAlign w:val="center"/>
          </w:tcPr>
          <w:p w:rsidR="00EA612B" w:rsidRDefault="00EF7A25">
            <w:pPr>
              <w:jc w:val="center"/>
            </w:pPr>
            <w:r>
              <w:rPr>
                <w:color w:val="000000"/>
                <w:szCs w:val="21"/>
              </w:rPr>
              <w:t>蓝思科技</w:t>
            </w:r>
          </w:p>
        </w:tc>
        <w:tc>
          <w:tcPr>
            <w:tcW w:w="1276" w:type="dxa"/>
            <w:vAlign w:val="center"/>
          </w:tcPr>
          <w:p w:rsidR="00EA612B" w:rsidRDefault="00EF7A25">
            <w:pPr>
              <w:jc w:val="right"/>
            </w:pPr>
            <w:r>
              <w:rPr>
                <w:color w:val="000000"/>
                <w:szCs w:val="21"/>
              </w:rPr>
              <w:t>484,900</w:t>
            </w:r>
          </w:p>
        </w:tc>
        <w:tc>
          <w:tcPr>
            <w:tcW w:w="2199" w:type="dxa"/>
            <w:vAlign w:val="center"/>
          </w:tcPr>
          <w:p w:rsidR="00EA612B" w:rsidRDefault="00EF7A25">
            <w:pPr>
              <w:jc w:val="right"/>
            </w:pPr>
            <w:r>
              <w:rPr>
                <w:color w:val="000000"/>
                <w:szCs w:val="21"/>
              </w:rPr>
              <w:t>13,596,596.00</w:t>
            </w:r>
          </w:p>
        </w:tc>
        <w:tc>
          <w:tcPr>
            <w:tcW w:w="1879" w:type="dxa"/>
            <w:vAlign w:val="center"/>
          </w:tcPr>
          <w:p w:rsidR="00EA612B" w:rsidRDefault="00EF7A25">
            <w:pPr>
              <w:jc w:val="right"/>
            </w:pPr>
            <w:r>
              <w:rPr>
                <w:color w:val="000000"/>
                <w:szCs w:val="21"/>
              </w:rPr>
              <w:t>1.51</w:t>
            </w:r>
          </w:p>
        </w:tc>
      </w:tr>
      <w:tr w:rsidR="00EA612B">
        <w:trPr>
          <w:jc w:val="center"/>
        </w:trPr>
        <w:tc>
          <w:tcPr>
            <w:tcW w:w="817" w:type="dxa"/>
            <w:vAlign w:val="center"/>
          </w:tcPr>
          <w:p w:rsidR="00EA612B" w:rsidRDefault="00EF7A25">
            <w:pPr>
              <w:jc w:val="center"/>
            </w:pPr>
            <w:r>
              <w:rPr>
                <w:color w:val="000000"/>
                <w:szCs w:val="21"/>
              </w:rPr>
              <w:t>9</w:t>
            </w:r>
          </w:p>
        </w:tc>
        <w:tc>
          <w:tcPr>
            <w:tcW w:w="1276" w:type="dxa"/>
            <w:vAlign w:val="center"/>
          </w:tcPr>
          <w:p w:rsidR="00EA612B" w:rsidRDefault="00EF7A25">
            <w:pPr>
              <w:jc w:val="center"/>
            </w:pPr>
            <w:r>
              <w:rPr>
                <w:color w:val="000000"/>
                <w:szCs w:val="21"/>
              </w:rPr>
              <w:t>002938</w:t>
            </w:r>
          </w:p>
        </w:tc>
        <w:tc>
          <w:tcPr>
            <w:tcW w:w="1701" w:type="dxa"/>
            <w:vAlign w:val="center"/>
          </w:tcPr>
          <w:p w:rsidR="00EA612B" w:rsidRDefault="00EF7A25">
            <w:pPr>
              <w:jc w:val="center"/>
            </w:pPr>
            <w:r>
              <w:rPr>
                <w:color w:val="000000"/>
                <w:szCs w:val="21"/>
              </w:rPr>
              <w:t>鹏鼎控股</w:t>
            </w:r>
          </w:p>
        </w:tc>
        <w:tc>
          <w:tcPr>
            <w:tcW w:w="1276" w:type="dxa"/>
            <w:vAlign w:val="center"/>
          </w:tcPr>
          <w:p w:rsidR="00EA612B" w:rsidRDefault="00EF7A25">
            <w:pPr>
              <w:jc w:val="right"/>
            </w:pPr>
            <w:r>
              <w:rPr>
                <w:color w:val="000000"/>
                <w:szCs w:val="21"/>
              </w:rPr>
              <w:t>250,900</w:t>
            </w:r>
          </w:p>
        </w:tc>
        <w:tc>
          <w:tcPr>
            <w:tcW w:w="2199" w:type="dxa"/>
            <w:vAlign w:val="center"/>
          </w:tcPr>
          <w:p w:rsidR="00EA612B" w:rsidRDefault="00EF7A25">
            <w:pPr>
              <w:jc w:val="right"/>
            </w:pPr>
            <w:r>
              <w:rPr>
                <w:color w:val="000000"/>
                <w:szCs w:val="21"/>
              </w:rPr>
              <w:t>12,560,054.00</w:t>
            </w:r>
          </w:p>
        </w:tc>
        <w:tc>
          <w:tcPr>
            <w:tcW w:w="1879" w:type="dxa"/>
            <w:vAlign w:val="center"/>
          </w:tcPr>
          <w:p w:rsidR="00EA612B" w:rsidRDefault="00EF7A25">
            <w:pPr>
              <w:jc w:val="right"/>
            </w:pPr>
            <w:r>
              <w:rPr>
                <w:color w:val="000000"/>
                <w:szCs w:val="21"/>
              </w:rPr>
              <w:t>1.40</w:t>
            </w:r>
          </w:p>
        </w:tc>
      </w:tr>
      <w:tr w:rsidR="00EA612B">
        <w:trPr>
          <w:jc w:val="center"/>
        </w:trPr>
        <w:tc>
          <w:tcPr>
            <w:tcW w:w="817" w:type="dxa"/>
            <w:vAlign w:val="center"/>
          </w:tcPr>
          <w:p w:rsidR="00EA612B" w:rsidRDefault="00EF7A25">
            <w:pPr>
              <w:jc w:val="center"/>
            </w:pPr>
            <w:r>
              <w:rPr>
                <w:color w:val="000000"/>
                <w:szCs w:val="21"/>
              </w:rPr>
              <w:t>10</w:t>
            </w:r>
          </w:p>
        </w:tc>
        <w:tc>
          <w:tcPr>
            <w:tcW w:w="1276" w:type="dxa"/>
            <w:vAlign w:val="center"/>
          </w:tcPr>
          <w:p w:rsidR="00EA612B" w:rsidRDefault="00EF7A25">
            <w:pPr>
              <w:jc w:val="center"/>
            </w:pPr>
            <w:r>
              <w:rPr>
                <w:color w:val="000000"/>
                <w:szCs w:val="21"/>
              </w:rPr>
              <w:t>600585</w:t>
            </w:r>
          </w:p>
        </w:tc>
        <w:tc>
          <w:tcPr>
            <w:tcW w:w="1701" w:type="dxa"/>
            <w:vAlign w:val="center"/>
          </w:tcPr>
          <w:p w:rsidR="00EA612B" w:rsidRDefault="00EF7A25">
            <w:pPr>
              <w:jc w:val="center"/>
            </w:pPr>
            <w:r>
              <w:rPr>
                <w:color w:val="000000"/>
                <w:szCs w:val="21"/>
              </w:rPr>
              <w:t>海螺水泥</w:t>
            </w:r>
          </w:p>
        </w:tc>
        <w:tc>
          <w:tcPr>
            <w:tcW w:w="1276" w:type="dxa"/>
            <w:vAlign w:val="center"/>
          </w:tcPr>
          <w:p w:rsidR="00EA612B" w:rsidRDefault="00EF7A25">
            <w:pPr>
              <w:jc w:val="right"/>
            </w:pPr>
            <w:r>
              <w:rPr>
                <w:color w:val="000000"/>
                <w:szCs w:val="21"/>
              </w:rPr>
              <w:t>232,100</w:t>
            </w:r>
          </w:p>
        </w:tc>
        <w:tc>
          <w:tcPr>
            <w:tcW w:w="2199" w:type="dxa"/>
            <w:vAlign w:val="center"/>
          </w:tcPr>
          <w:p w:rsidR="00EA612B" w:rsidRDefault="00EF7A25">
            <w:pPr>
              <w:jc w:val="right"/>
            </w:pPr>
            <w:r>
              <w:rPr>
                <w:color w:val="000000"/>
                <w:szCs w:val="21"/>
              </w:rPr>
              <w:t>12,280,411.00</w:t>
            </w:r>
          </w:p>
        </w:tc>
        <w:tc>
          <w:tcPr>
            <w:tcW w:w="1879" w:type="dxa"/>
            <w:vAlign w:val="center"/>
          </w:tcPr>
          <w:p w:rsidR="00EA612B" w:rsidRDefault="00EF7A25">
            <w:pPr>
              <w:jc w:val="right"/>
            </w:pPr>
            <w:r>
              <w:rPr>
                <w:color w:val="000000"/>
                <w:szCs w:val="21"/>
              </w:rPr>
              <w:t>1.37</w:t>
            </w:r>
          </w:p>
        </w:tc>
      </w:tr>
      <w:tr w:rsidR="00EA612B">
        <w:trPr>
          <w:jc w:val="center"/>
        </w:trPr>
        <w:tc>
          <w:tcPr>
            <w:tcW w:w="817" w:type="dxa"/>
            <w:vAlign w:val="center"/>
          </w:tcPr>
          <w:p w:rsidR="00EA612B" w:rsidRDefault="00EF7A25">
            <w:pPr>
              <w:jc w:val="center"/>
            </w:pPr>
            <w:r>
              <w:rPr>
                <w:color w:val="000000"/>
                <w:szCs w:val="21"/>
              </w:rPr>
              <w:t>11</w:t>
            </w:r>
          </w:p>
        </w:tc>
        <w:tc>
          <w:tcPr>
            <w:tcW w:w="1276" w:type="dxa"/>
            <w:vAlign w:val="center"/>
          </w:tcPr>
          <w:p w:rsidR="00EA612B" w:rsidRDefault="00EF7A25">
            <w:pPr>
              <w:jc w:val="center"/>
            </w:pPr>
            <w:r>
              <w:rPr>
                <w:color w:val="000000"/>
                <w:szCs w:val="21"/>
              </w:rPr>
              <w:t>601668</w:t>
            </w:r>
          </w:p>
        </w:tc>
        <w:tc>
          <w:tcPr>
            <w:tcW w:w="1701" w:type="dxa"/>
            <w:vAlign w:val="center"/>
          </w:tcPr>
          <w:p w:rsidR="00EA612B" w:rsidRDefault="00EF7A25">
            <w:pPr>
              <w:jc w:val="center"/>
            </w:pPr>
            <w:r>
              <w:rPr>
                <w:color w:val="000000"/>
                <w:szCs w:val="21"/>
              </w:rPr>
              <w:t>中国建筑</w:t>
            </w:r>
          </w:p>
        </w:tc>
        <w:tc>
          <w:tcPr>
            <w:tcW w:w="1276" w:type="dxa"/>
            <w:vAlign w:val="center"/>
          </w:tcPr>
          <w:p w:rsidR="00EA612B" w:rsidRDefault="00EF7A25">
            <w:pPr>
              <w:jc w:val="right"/>
            </w:pPr>
            <w:r>
              <w:rPr>
                <w:color w:val="000000"/>
                <w:szCs w:val="21"/>
              </w:rPr>
              <w:t>2,293,500</w:t>
            </w:r>
          </w:p>
        </w:tc>
        <w:tc>
          <w:tcPr>
            <w:tcW w:w="2199" w:type="dxa"/>
            <w:vAlign w:val="center"/>
          </w:tcPr>
          <w:p w:rsidR="00EA612B" w:rsidRDefault="00EF7A25">
            <w:pPr>
              <w:jc w:val="right"/>
            </w:pPr>
            <w:r>
              <w:rPr>
                <w:color w:val="000000"/>
                <w:szCs w:val="21"/>
              </w:rPr>
              <w:t>10,939,995.00</w:t>
            </w:r>
          </w:p>
        </w:tc>
        <w:tc>
          <w:tcPr>
            <w:tcW w:w="1879" w:type="dxa"/>
            <w:vAlign w:val="center"/>
          </w:tcPr>
          <w:p w:rsidR="00EA612B" w:rsidRDefault="00EF7A25">
            <w:pPr>
              <w:jc w:val="right"/>
            </w:pPr>
            <w:r>
              <w:rPr>
                <w:color w:val="000000"/>
                <w:szCs w:val="21"/>
              </w:rPr>
              <w:t>1.22</w:t>
            </w:r>
          </w:p>
        </w:tc>
      </w:tr>
      <w:tr w:rsidR="00EA612B">
        <w:trPr>
          <w:jc w:val="center"/>
        </w:trPr>
        <w:tc>
          <w:tcPr>
            <w:tcW w:w="817" w:type="dxa"/>
            <w:vAlign w:val="center"/>
          </w:tcPr>
          <w:p w:rsidR="00EA612B" w:rsidRDefault="00EF7A25">
            <w:pPr>
              <w:jc w:val="center"/>
            </w:pPr>
            <w:r>
              <w:rPr>
                <w:color w:val="000000"/>
                <w:szCs w:val="21"/>
              </w:rPr>
              <w:t>12</w:t>
            </w:r>
          </w:p>
        </w:tc>
        <w:tc>
          <w:tcPr>
            <w:tcW w:w="1276" w:type="dxa"/>
            <w:vAlign w:val="center"/>
          </w:tcPr>
          <w:p w:rsidR="00EA612B" w:rsidRDefault="00EF7A25">
            <w:pPr>
              <w:jc w:val="center"/>
            </w:pPr>
            <w:r>
              <w:rPr>
                <w:color w:val="000000"/>
                <w:szCs w:val="21"/>
              </w:rPr>
              <w:t>688126</w:t>
            </w:r>
          </w:p>
        </w:tc>
        <w:tc>
          <w:tcPr>
            <w:tcW w:w="1701" w:type="dxa"/>
            <w:vAlign w:val="center"/>
          </w:tcPr>
          <w:p w:rsidR="00EA612B" w:rsidRDefault="00EF7A25">
            <w:pPr>
              <w:jc w:val="center"/>
            </w:pPr>
            <w:r>
              <w:rPr>
                <w:color w:val="000000"/>
                <w:szCs w:val="21"/>
              </w:rPr>
              <w:t>沪硅产业</w:t>
            </w:r>
          </w:p>
        </w:tc>
        <w:tc>
          <w:tcPr>
            <w:tcW w:w="1276" w:type="dxa"/>
            <w:vAlign w:val="center"/>
          </w:tcPr>
          <w:p w:rsidR="00EA612B" w:rsidRDefault="00EF7A25">
            <w:pPr>
              <w:jc w:val="right"/>
            </w:pPr>
            <w:r>
              <w:rPr>
                <w:color w:val="000000"/>
                <w:szCs w:val="21"/>
              </w:rPr>
              <w:t>220,528</w:t>
            </w:r>
          </w:p>
        </w:tc>
        <w:tc>
          <w:tcPr>
            <w:tcW w:w="2199" w:type="dxa"/>
            <w:vAlign w:val="center"/>
          </w:tcPr>
          <w:p w:rsidR="00EA612B" w:rsidRDefault="00EF7A25">
            <w:pPr>
              <w:jc w:val="right"/>
            </w:pPr>
            <w:r>
              <w:rPr>
                <w:color w:val="000000"/>
                <w:szCs w:val="21"/>
              </w:rPr>
              <w:t>5,808,707.52</w:t>
            </w:r>
          </w:p>
        </w:tc>
        <w:tc>
          <w:tcPr>
            <w:tcW w:w="1879" w:type="dxa"/>
            <w:vAlign w:val="center"/>
          </w:tcPr>
          <w:p w:rsidR="00EA612B" w:rsidRDefault="00EF7A25">
            <w:pPr>
              <w:jc w:val="right"/>
            </w:pPr>
            <w:r>
              <w:rPr>
                <w:color w:val="000000"/>
                <w:szCs w:val="21"/>
              </w:rPr>
              <w:t>0.65</w:t>
            </w:r>
          </w:p>
        </w:tc>
      </w:tr>
      <w:tr w:rsidR="00EA612B">
        <w:trPr>
          <w:jc w:val="center"/>
        </w:trPr>
        <w:tc>
          <w:tcPr>
            <w:tcW w:w="817" w:type="dxa"/>
            <w:vAlign w:val="center"/>
          </w:tcPr>
          <w:p w:rsidR="00EA612B" w:rsidRDefault="00EF7A25">
            <w:pPr>
              <w:jc w:val="center"/>
            </w:pPr>
            <w:r>
              <w:rPr>
                <w:color w:val="000000"/>
                <w:szCs w:val="21"/>
              </w:rPr>
              <w:t>13</w:t>
            </w:r>
          </w:p>
        </w:tc>
        <w:tc>
          <w:tcPr>
            <w:tcW w:w="1276" w:type="dxa"/>
            <w:vAlign w:val="center"/>
          </w:tcPr>
          <w:p w:rsidR="00EA612B" w:rsidRDefault="00EF7A25">
            <w:pPr>
              <w:jc w:val="center"/>
            </w:pPr>
            <w:r>
              <w:rPr>
                <w:color w:val="000000"/>
                <w:szCs w:val="21"/>
              </w:rPr>
              <w:t>002236</w:t>
            </w:r>
          </w:p>
        </w:tc>
        <w:tc>
          <w:tcPr>
            <w:tcW w:w="1701" w:type="dxa"/>
            <w:vAlign w:val="center"/>
          </w:tcPr>
          <w:p w:rsidR="00EA612B" w:rsidRDefault="00EF7A25">
            <w:pPr>
              <w:jc w:val="center"/>
            </w:pPr>
            <w:r>
              <w:rPr>
                <w:color w:val="000000"/>
                <w:szCs w:val="21"/>
              </w:rPr>
              <w:t>大华股份</w:t>
            </w:r>
          </w:p>
        </w:tc>
        <w:tc>
          <w:tcPr>
            <w:tcW w:w="1276" w:type="dxa"/>
            <w:vAlign w:val="center"/>
          </w:tcPr>
          <w:p w:rsidR="00EA612B" w:rsidRDefault="00EF7A25">
            <w:pPr>
              <w:jc w:val="right"/>
            </w:pPr>
            <w:r>
              <w:rPr>
                <w:color w:val="000000"/>
                <w:szCs w:val="21"/>
              </w:rPr>
              <w:t>297,300</w:t>
            </w:r>
          </w:p>
        </w:tc>
        <w:tc>
          <w:tcPr>
            <w:tcW w:w="2199" w:type="dxa"/>
            <w:vAlign w:val="center"/>
          </w:tcPr>
          <w:p w:rsidR="00EA612B" w:rsidRDefault="00EF7A25">
            <w:pPr>
              <w:jc w:val="right"/>
            </w:pPr>
            <w:r>
              <w:rPr>
                <w:color w:val="000000"/>
                <w:szCs w:val="21"/>
              </w:rPr>
              <w:t>5,711,133.00</w:t>
            </w:r>
          </w:p>
        </w:tc>
        <w:tc>
          <w:tcPr>
            <w:tcW w:w="1879" w:type="dxa"/>
            <w:vAlign w:val="center"/>
          </w:tcPr>
          <w:p w:rsidR="00EA612B" w:rsidRDefault="00EF7A25">
            <w:pPr>
              <w:jc w:val="right"/>
            </w:pPr>
            <w:r>
              <w:rPr>
                <w:color w:val="000000"/>
                <w:szCs w:val="21"/>
              </w:rPr>
              <w:t>0.64</w:t>
            </w:r>
          </w:p>
        </w:tc>
      </w:tr>
      <w:tr w:rsidR="00EA612B">
        <w:trPr>
          <w:jc w:val="center"/>
        </w:trPr>
        <w:tc>
          <w:tcPr>
            <w:tcW w:w="817" w:type="dxa"/>
            <w:vAlign w:val="center"/>
          </w:tcPr>
          <w:p w:rsidR="00EA612B" w:rsidRDefault="00EF7A25">
            <w:pPr>
              <w:jc w:val="center"/>
            </w:pPr>
            <w:r>
              <w:rPr>
                <w:color w:val="000000"/>
                <w:szCs w:val="21"/>
              </w:rPr>
              <w:t>14</w:t>
            </w:r>
          </w:p>
        </w:tc>
        <w:tc>
          <w:tcPr>
            <w:tcW w:w="1276" w:type="dxa"/>
            <w:vAlign w:val="center"/>
          </w:tcPr>
          <w:p w:rsidR="00EA612B" w:rsidRDefault="00EF7A25">
            <w:pPr>
              <w:jc w:val="center"/>
            </w:pPr>
            <w:r>
              <w:rPr>
                <w:color w:val="000000"/>
                <w:szCs w:val="21"/>
              </w:rPr>
              <w:t>601816</w:t>
            </w:r>
          </w:p>
        </w:tc>
        <w:tc>
          <w:tcPr>
            <w:tcW w:w="1701" w:type="dxa"/>
            <w:vAlign w:val="center"/>
          </w:tcPr>
          <w:p w:rsidR="00EA612B" w:rsidRDefault="00EF7A25">
            <w:pPr>
              <w:jc w:val="center"/>
            </w:pPr>
            <w:r>
              <w:rPr>
                <w:color w:val="000000"/>
                <w:szCs w:val="21"/>
              </w:rPr>
              <w:t>京沪高铁</w:t>
            </w:r>
          </w:p>
        </w:tc>
        <w:tc>
          <w:tcPr>
            <w:tcW w:w="1276" w:type="dxa"/>
            <w:vAlign w:val="center"/>
          </w:tcPr>
          <w:p w:rsidR="00EA612B" w:rsidRDefault="00EF7A25">
            <w:pPr>
              <w:jc w:val="right"/>
            </w:pPr>
            <w:r>
              <w:rPr>
                <w:color w:val="000000"/>
                <w:szCs w:val="21"/>
              </w:rPr>
              <w:t>906,551</w:t>
            </w:r>
          </w:p>
        </w:tc>
        <w:tc>
          <w:tcPr>
            <w:tcW w:w="2199" w:type="dxa"/>
            <w:vAlign w:val="center"/>
          </w:tcPr>
          <w:p w:rsidR="00EA612B" w:rsidRDefault="00EF7A25">
            <w:pPr>
              <w:jc w:val="right"/>
            </w:pPr>
            <w:r>
              <w:rPr>
                <w:color w:val="000000"/>
                <w:szCs w:val="21"/>
              </w:rPr>
              <w:t>5,593,420.57</w:t>
            </w:r>
          </w:p>
        </w:tc>
        <w:tc>
          <w:tcPr>
            <w:tcW w:w="1879" w:type="dxa"/>
            <w:vAlign w:val="center"/>
          </w:tcPr>
          <w:p w:rsidR="00EA612B" w:rsidRDefault="00EF7A25">
            <w:pPr>
              <w:jc w:val="right"/>
            </w:pPr>
            <w:r>
              <w:rPr>
                <w:color w:val="000000"/>
                <w:szCs w:val="21"/>
              </w:rPr>
              <w:t>0.62</w:t>
            </w:r>
          </w:p>
        </w:tc>
      </w:tr>
      <w:tr w:rsidR="00EA612B">
        <w:trPr>
          <w:jc w:val="center"/>
        </w:trPr>
        <w:tc>
          <w:tcPr>
            <w:tcW w:w="817" w:type="dxa"/>
            <w:vAlign w:val="center"/>
          </w:tcPr>
          <w:p w:rsidR="00EA612B" w:rsidRDefault="00EF7A25">
            <w:pPr>
              <w:jc w:val="center"/>
            </w:pPr>
            <w:r>
              <w:rPr>
                <w:color w:val="000000"/>
                <w:szCs w:val="21"/>
              </w:rPr>
              <w:t>15</w:t>
            </w:r>
          </w:p>
        </w:tc>
        <w:tc>
          <w:tcPr>
            <w:tcW w:w="1276" w:type="dxa"/>
            <w:vAlign w:val="center"/>
          </w:tcPr>
          <w:p w:rsidR="00EA612B" w:rsidRDefault="00EF7A25">
            <w:pPr>
              <w:jc w:val="center"/>
            </w:pPr>
            <w:r>
              <w:rPr>
                <w:color w:val="000000"/>
                <w:szCs w:val="21"/>
              </w:rPr>
              <w:t>002376</w:t>
            </w:r>
          </w:p>
        </w:tc>
        <w:tc>
          <w:tcPr>
            <w:tcW w:w="1701" w:type="dxa"/>
            <w:vAlign w:val="center"/>
          </w:tcPr>
          <w:p w:rsidR="00EA612B" w:rsidRDefault="00EF7A25">
            <w:pPr>
              <w:jc w:val="center"/>
            </w:pPr>
            <w:r>
              <w:rPr>
                <w:color w:val="000000"/>
                <w:szCs w:val="21"/>
              </w:rPr>
              <w:t>新北洋</w:t>
            </w:r>
          </w:p>
        </w:tc>
        <w:tc>
          <w:tcPr>
            <w:tcW w:w="1276" w:type="dxa"/>
            <w:vAlign w:val="center"/>
          </w:tcPr>
          <w:p w:rsidR="00EA612B" w:rsidRDefault="00EF7A25">
            <w:pPr>
              <w:jc w:val="right"/>
            </w:pPr>
            <w:r>
              <w:rPr>
                <w:color w:val="000000"/>
                <w:szCs w:val="21"/>
              </w:rPr>
              <w:t>524,600</w:t>
            </w:r>
          </w:p>
        </w:tc>
        <w:tc>
          <w:tcPr>
            <w:tcW w:w="2199" w:type="dxa"/>
            <w:vAlign w:val="center"/>
          </w:tcPr>
          <w:p w:rsidR="00EA612B" w:rsidRDefault="00EF7A25">
            <w:pPr>
              <w:jc w:val="right"/>
            </w:pPr>
            <w:r>
              <w:rPr>
                <w:color w:val="000000"/>
                <w:szCs w:val="21"/>
              </w:rPr>
              <w:t>5,345,674.00</w:t>
            </w:r>
          </w:p>
        </w:tc>
        <w:tc>
          <w:tcPr>
            <w:tcW w:w="1879" w:type="dxa"/>
            <w:vAlign w:val="center"/>
          </w:tcPr>
          <w:p w:rsidR="00EA612B" w:rsidRDefault="00EF7A25">
            <w:pPr>
              <w:jc w:val="right"/>
            </w:pPr>
            <w:r>
              <w:rPr>
                <w:color w:val="000000"/>
                <w:szCs w:val="21"/>
              </w:rPr>
              <w:t>0.60</w:t>
            </w:r>
          </w:p>
        </w:tc>
      </w:tr>
      <w:tr w:rsidR="00EA612B">
        <w:trPr>
          <w:jc w:val="center"/>
        </w:trPr>
        <w:tc>
          <w:tcPr>
            <w:tcW w:w="817" w:type="dxa"/>
            <w:vAlign w:val="center"/>
          </w:tcPr>
          <w:p w:rsidR="00EA612B" w:rsidRDefault="00EF7A25">
            <w:pPr>
              <w:jc w:val="center"/>
            </w:pPr>
            <w:r>
              <w:rPr>
                <w:color w:val="000000"/>
                <w:szCs w:val="21"/>
              </w:rPr>
              <w:t>16</w:t>
            </w:r>
          </w:p>
        </w:tc>
        <w:tc>
          <w:tcPr>
            <w:tcW w:w="1276" w:type="dxa"/>
            <w:vAlign w:val="center"/>
          </w:tcPr>
          <w:p w:rsidR="00EA612B" w:rsidRDefault="00EF7A25">
            <w:pPr>
              <w:jc w:val="center"/>
            </w:pPr>
            <w:r>
              <w:rPr>
                <w:color w:val="000000"/>
                <w:szCs w:val="21"/>
              </w:rPr>
              <w:t>603806</w:t>
            </w:r>
          </w:p>
        </w:tc>
        <w:tc>
          <w:tcPr>
            <w:tcW w:w="1701" w:type="dxa"/>
            <w:vAlign w:val="center"/>
          </w:tcPr>
          <w:p w:rsidR="00EA612B" w:rsidRDefault="00EF7A25">
            <w:pPr>
              <w:jc w:val="center"/>
            </w:pPr>
            <w:r>
              <w:rPr>
                <w:color w:val="000000"/>
                <w:szCs w:val="21"/>
              </w:rPr>
              <w:t>福斯特</w:t>
            </w:r>
          </w:p>
        </w:tc>
        <w:tc>
          <w:tcPr>
            <w:tcW w:w="1276" w:type="dxa"/>
            <w:vAlign w:val="center"/>
          </w:tcPr>
          <w:p w:rsidR="00EA612B" w:rsidRDefault="00EF7A25">
            <w:pPr>
              <w:jc w:val="right"/>
            </w:pPr>
            <w:r>
              <w:rPr>
                <w:color w:val="000000"/>
                <w:szCs w:val="21"/>
              </w:rPr>
              <w:t>83,650</w:t>
            </w:r>
          </w:p>
        </w:tc>
        <w:tc>
          <w:tcPr>
            <w:tcW w:w="2199" w:type="dxa"/>
            <w:vAlign w:val="center"/>
          </w:tcPr>
          <w:p w:rsidR="00EA612B" w:rsidRDefault="00EF7A25">
            <w:pPr>
              <w:jc w:val="right"/>
            </w:pPr>
            <w:r>
              <w:rPr>
                <w:color w:val="000000"/>
                <w:szCs w:val="21"/>
              </w:rPr>
              <w:t>4,174,971.50</w:t>
            </w:r>
          </w:p>
        </w:tc>
        <w:tc>
          <w:tcPr>
            <w:tcW w:w="1879" w:type="dxa"/>
            <w:vAlign w:val="center"/>
          </w:tcPr>
          <w:p w:rsidR="00EA612B" w:rsidRDefault="00EF7A25">
            <w:pPr>
              <w:jc w:val="right"/>
            </w:pPr>
            <w:r>
              <w:rPr>
                <w:color w:val="000000"/>
                <w:szCs w:val="21"/>
              </w:rPr>
              <w:t>0.46</w:t>
            </w:r>
          </w:p>
        </w:tc>
      </w:tr>
      <w:tr w:rsidR="00EA612B">
        <w:trPr>
          <w:jc w:val="center"/>
        </w:trPr>
        <w:tc>
          <w:tcPr>
            <w:tcW w:w="817" w:type="dxa"/>
            <w:vAlign w:val="center"/>
          </w:tcPr>
          <w:p w:rsidR="00EA612B" w:rsidRDefault="00EF7A25">
            <w:pPr>
              <w:jc w:val="center"/>
            </w:pPr>
            <w:r>
              <w:rPr>
                <w:color w:val="000000"/>
                <w:szCs w:val="21"/>
              </w:rPr>
              <w:t>17</w:t>
            </w:r>
          </w:p>
        </w:tc>
        <w:tc>
          <w:tcPr>
            <w:tcW w:w="1276" w:type="dxa"/>
            <w:vAlign w:val="center"/>
          </w:tcPr>
          <w:p w:rsidR="00EA612B" w:rsidRDefault="00EF7A25">
            <w:pPr>
              <w:jc w:val="center"/>
            </w:pPr>
            <w:r>
              <w:rPr>
                <w:color w:val="000000"/>
                <w:szCs w:val="21"/>
              </w:rPr>
              <w:t>000333</w:t>
            </w:r>
          </w:p>
        </w:tc>
        <w:tc>
          <w:tcPr>
            <w:tcW w:w="1701" w:type="dxa"/>
            <w:vAlign w:val="center"/>
          </w:tcPr>
          <w:p w:rsidR="00EA612B" w:rsidRDefault="00EF7A25">
            <w:pPr>
              <w:jc w:val="center"/>
            </w:pPr>
            <w:r>
              <w:rPr>
                <w:color w:val="000000"/>
                <w:szCs w:val="21"/>
              </w:rPr>
              <w:t>美的集团</w:t>
            </w:r>
          </w:p>
        </w:tc>
        <w:tc>
          <w:tcPr>
            <w:tcW w:w="1276" w:type="dxa"/>
            <w:vAlign w:val="center"/>
          </w:tcPr>
          <w:p w:rsidR="00EA612B" w:rsidRDefault="00EF7A25">
            <w:pPr>
              <w:jc w:val="right"/>
            </w:pPr>
            <w:r>
              <w:rPr>
                <w:color w:val="000000"/>
                <w:szCs w:val="21"/>
              </w:rPr>
              <w:t>60,912</w:t>
            </w:r>
          </w:p>
        </w:tc>
        <w:tc>
          <w:tcPr>
            <w:tcW w:w="2199" w:type="dxa"/>
            <w:vAlign w:val="center"/>
          </w:tcPr>
          <w:p w:rsidR="00EA612B" w:rsidRDefault="00EF7A25">
            <w:pPr>
              <w:jc w:val="right"/>
            </w:pPr>
            <w:r>
              <w:rPr>
                <w:color w:val="000000"/>
                <w:szCs w:val="21"/>
              </w:rPr>
              <w:t>3,641,928.48</w:t>
            </w:r>
          </w:p>
        </w:tc>
        <w:tc>
          <w:tcPr>
            <w:tcW w:w="1879" w:type="dxa"/>
            <w:vAlign w:val="center"/>
          </w:tcPr>
          <w:p w:rsidR="00EA612B" w:rsidRDefault="00EF7A25">
            <w:pPr>
              <w:jc w:val="right"/>
            </w:pPr>
            <w:r>
              <w:rPr>
                <w:color w:val="000000"/>
                <w:szCs w:val="21"/>
              </w:rPr>
              <w:t>0.41</w:t>
            </w:r>
          </w:p>
        </w:tc>
      </w:tr>
      <w:tr w:rsidR="00EA612B">
        <w:trPr>
          <w:jc w:val="center"/>
        </w:trPr>
        <w:tc>
          <w:tcPr>
            <w:tcW w:w="817" w:type="dxa"/>
            <w:vAlign w:val="center"/>
          </w:tcPr>
          <w:p w:rsidR="00EA612B" w:rsidRDefault="00EF7A25">
            <w:pPr>
              <w:jc w:val="center"/>
            </w:pPr>
            <w:r>
              <w:rPr>
                <w:color w:val="000000"/>
                <w:szCs w:val="21"/>
              </w:rPr>
              <w:t>18</w:t>
            </w:r>
          </w:p>
        </w:tc>
        <w:tc>
          <w:tcPr>
            <w:tcW w:w="1276" w:type="dxa"/>
            <w:vAlign w:val="center"/>
          </w:tcPr>
          <w:p w:rsidR="00EA612B" w:rsidRDefault="00EF7A25">
            <w:pPr>
              <w:jc w:val="center"/>
            </w:pPr>
            <w:r>
              <w:rPr>
                <w:color w:val="000000"/>
                <w:szCs w:val="21"/>
              </w:rPr>
              <w:t>000656</w:t>
            </w:r>
          </w:p>
        </w:tc>
        <w:tc>
          <w:tcPr>
            <w:tcW w:w="1701" w:type="dxa"/>
            <w:vAlign w:val="center"/>
          </w:tcPr>
          <w:p w:rsidR="00EA612B" w:rsidRDefault="00EF7A25">
            <w:pPr>
              <w:jc w:val="center"/>
            </w:pPr>
            <w:r>
              <w:rPr>
                <w:color w:val="000000"/>
                <w:szCs w:val="21"/>
              </w:rPr>
              <w:t>金科股份</w:t>
            </w:r>
          </w:p>
        </w:tc>
        <w:tc>
          <w:tcPr>
            <w:tcW w:w="1276" w:type="dxa"/>
            <w:vAlign w:val="center"/>
          </w:tcPr>
          <w:p w:rsidR="00EA612B" w:rsidRDefault="00EF7A25">
            <w:pPr>
              <w:jc w:val="right"/>
            </w:pPr>
            <w:r>
              <w:rPr>
                <w:color w:val="000000"/>
                <w:szCs w:val="21"/>
              </w:rPr>
              <w:t>382,100</w:t>
            </w:r>
          </w:p>
        </w:tc>
        <w:tc>
          <w:tcPr>
            <w:tcW w:w="2199" w:type="dxa"/>
            <w:vAlign w:val="center"/>
          </w:tcPr>
          <w:p w:rsidR="00EA612B" w:rsidRDefault="00EF7A25">
            <w:pPr>
              <w:jc w:val="right"/>
            </w:pPr>
            <w:r>
              <w:rPr>
                <w:color w:val="000000"/>
                <w:szCs w:val="21"/>
              </w:rPr>
              <w:t>3,117,936.00</w:t>
            </w:r>
          </w:p>
        </w:tc>
        <w:tc>
          <w:tcPr>
            <w:tcW w:w="1879" w:type="dxa"/>
            <w:vAlign w:val="center"/>
          </w:tcPr>
          <w:p w:rsidR="00EA612B" w:rsidRDefault="00EF7A25">
            <w:pPr>
              <w:jc w:val="right"/>
            </w:pPr>
            <w:r>
              <w:rPr>
                <w:color w:val="000000"/>
                <w:szCs w:val="21"/>
              </w:rPr>
              <w:t>0.35</w:t>
            </w:r>
          </w:p>
        </w:tc>
      </w:tr>
      <w:tr w:rsidR="00EA612B">
        <w:trPr>
          <w:jc w:val="center"/>
        </w:trPr>
        <w:tc>
          <w:tcPr>
            <w:tcW w:w="817" w:type="dxa"/>
            <w:vAlign w:val="center"/>
          </w:tcPr>
          <w:p w:rsidR="00EA612B" w:rsidRDefault="00EF7A25">
            <w:pPr>
              <w:jc w:val="center"/>
            </w:pPr>
            <w:r>
              <w:rPr>
                <w:color w:val="000000"/>
                <w:szCs w:val="21"/>
              </w:rPr>
              <w:t>19</w:t>
            </w:r>
          </w:p>
        </w:tc>
        <w:tc>
          <w:tcPr>
            <w:tcW w:w="1276" w:type="dxa"/>
            <w:vAlign w:val="center"/>
          </w:tcPr>
          <w:p w:rsidR="00EA612B" w:rsidRDefault="00EF7A25">
            <w:pPr>
              <w:jc w:val="center"/>
            </w:pPr>
            <w:r>
              <w:rPr>
                <w:color w:val="000000"/>
                <w:szCs w:val="21"/>
              </w:rPr>
              <w:t>688169</w:t>
            </w:r>
          </w:p>
        </w:tc>
        <w:tc>
          <w:tcPr>
            <w:tcW w:w="1701" w:type="dxa"/>
            <w:vAlign w:val="center"/>
          </w:tcPr>
          <w:p w:rsidR="00EA612B" w:rsidRDefault="00EF7A25">
            <w:pPr>
              <w:jc w:val="center"/>
            </w:pPr>
            <w:r>
              <w:rPr>
                <w:color w:val="000000"/>
                <w:szCs w:val="21"/>
              </w:rPr>
              <w:t>石头科技</w:t>
            </w:r>
          </w:p>
        </w:tc>
        <w:tc>
          <w:tcPr>
            <w:tcW w:w="1276" w:type="dxa"/>
            <w:vAlign w:val="center"/>
          </w:tcPr>
          <w:p w:rsidR="00EA612B" w:rsidRDefault="00EF7A25">
            <w:pPr>
              <w:jc w:val="right"/>
            </w:pPr>
            <w:r>
              <w:rPr>
                <w:color w:val="000000"/>
                <w:szCs w:val="21"/>
              </w:rPr>
              <w:t>5,382</w:t>
            </w:r>
          </w:p>
        </w:tc>
        <w:tc>
          <w:tcPr>
            <w:tcW w:w="2199" w:type="dxa"/>
            <w:vAlign w:val="center"/>
          </w:tcPr>
          <w:p w:rsidR="00EA612B" w:rsidRDefault="00EF7A25">
            <w:pPr>
              <w:jc w:val="right"/>
            </w:pPr>
            <w:r>
              <w:rPr>
                <w:color w:val="000000"/>
                <w:szCs w:val="21"/>
              </w:rPr>
              <w:t>1,965,183.48</w:t>
            </w:r>
          </w:p>
        </w:tc>
        <w:tc>
          <w:tcPr>
            <w:tcW w:w="1879" w:type="dxa"/>
            <w:vAlign w:val="center"/>
          </w:tcPr>
          <w:p w:rsidR="00EA612B" w:rsidRDefault="00EF7A25">
            <w:pPr>
              <w:jc w:val="right"/>
            </w:pPr>
            <w:r>
              <w:rPr>
                <w:color w:val="000000"/>
                <w:szCs w:val="21"/>
              </w:rPr>
              <w:t>0.22</w:t>
            </w:r>
          </w:p>
        </w:tc>
      </w:tr>
      <w:tr w:rsidR="00EA612B">
        <w:trPr>
          <w:jc w:val="center"/>
        </w:trPr>
        <w:tc>
          <w:tcPr>
            <w:tcW w:w="817" w:type="dxa"/>
            <w:vAlign w:val="center"/>
          </w:tcPr>
          <w:p w:rsidR="00EA612B" w:rsidRDefault="00EF7A25">
            <w:pPr>
              <w:jc w:val="center"/>
            </w:pPr>
            <w:r>
              <w:rPr>
                <w:color w:val="000000"/>
                <w:szCs w:val="21"/>
              </w:rPr>
              <w:t>20</w:t>
            </w:r>
          </w:p>
        </w:tc>
        <w:tc>
          <w:tcPr>
            <w:tcW w:w="1276" w:type="dxa"/>
            <w:vAlign w:val="center"/>
          </w:tcPr>
          <w:p w:rsidR="00EA612B" w:rsidRDefault="00EF7A25">
            <w:pPr>
              <w:jc w:val="center"/>
            </w:pPr>
            <w:r>
              <w:rPr>
                <w:color w:val="000000"/>
                <w:szCs w:val="21"/>
              </w:rPr>
              <w:t>688599</w:t>
            </w:r>
          </w:p>
        </w:tc>
        <w:tc>
          <w:tcPr>
            <w:tcW w:w="1701" w:type="dxa"/>
            <w:vAlign w:val="center"/>
          </w:tcPr>
          <w:p w:rsidR="00EA612B" w:rsidRDefault="00EF7A25">
            <w:pPr>
              <w:jc w:val="center"/>
            </w:pPr>
            <w:r>
              <w:rPr>
                <w:color w:val="000000"/>
                <w:szCs w:val="21"/>
              </w:rPr>
              <w:t>天合光能</w:t>
            </w:r>
          </w:p>
        </w:tc>
        <w:tc>
          <w:tcPr>
            <w:tcW w:w="1276" w:type="dxa"/>
            <w:vAlign w:val="center"/>
          </w:tcPr>
          <w:p w:rsidR="00EA612B" w:rsidRDefault="00EF7A25">
            <w:pPr>
              <w:jc w:val="right"/>
            </w:pPr>
            <w:r>
              <w:rPr>
                <w:color w:val="000000"/>
                <w:szCs w:val="21"/>
              </w:rPr>
              <w:t>102,459</w:t>
            </w:r>
          </w:p>
        </w:tc>
        <w:tc>
          <w:tcPr>
            <w:tcW w:w="2199" w:type="dxa"/>
            <w:vAlign w:val="center"/>
          </w:tcPr>
          <w:p w:rsidR="00EA612B" w:rsidRDefault="00EF7A25">
            <w:pPr>
              <w:jc w:val="right"/>
            </w:pPr>
            <w:r>
              <w:rPr>
                <w:color w:val="000000"/>
                <w:szCs w:val="21"/>
              </w:rPr>
              <w:t>1,425,204.69</w:t>
            </w:r>
          </w:p>
        </w:tc>
        <w:tc>
          <w:tcPr>
            <w:tcW w:w="1879" w:type="dxa"/>
            <w:vAlign w:val="center"/>
          </w:tcPr>
          <w:p w:rsidR="00EA612B" w:rsidRDefault="00EF7A25">
            <w:pPr>
              <w:jc w:val="right"/>
            </w:pPr>
            <w:r>
              <w:rPr>
                <w:color w:val="000000"/>
                <w:szCs w:val="21"/>
              </w:rPr>
              <w:t>0.16</w:t>
            </w:r>
          </w:p>
        </w:tc>
      </w:tr>
      <w:tr w:rsidR="00EA612B">
        <w:trPr>
          <w:jc w:val="center"/>
        </w:trPr>
        <w:tc>
          <w:tcPr>
            <w:tcW w:w="817" w:type="dxa"/>
            <w:vAlign w:val="center"/>
          </w:tcPr>
          <w:p w:rsidR="00EA612B" w:rsidRDefault="00EF7A25">
            <w:pPr>
              <w:jc w:val="center"/>
            </w:pPr>
            <w:r>
              <w:rPr>
                <w:color w:val="000000"/>
                <w:szCs w:val="21"/>
              </w:rPr>
              <w:t>21</w:t>
            </w:r>
          </w:p>
        </w:tc>
        <w:tc>
          <w:tcPr>
            <w:tcW w:w="1276" w:type="dxa"/>
            <w:vAlign w:val="center"/>
          </w:tcPr>
          <w:p w:rsidR="00EA612B" w:rsidRDefault="00EF7A25">
            <w:pPr>
              <w:jc w:val="center"/>
            </w:pPr>
            <w:r>
              <w:rPr>
                <w:color w:val="000000"/>
                <w:szCs w:val="21"/>
              </w:rPr>
              <w:t>688520</w:t>
            </w:r>
          </w:p>
        </w:tc>
        <w:tc>
          <w:tcPr>
            <w:tcW w:w="1701" w:type="dxa"/>
            <w:vAlign w:val="center"/>
          </w:tcPr>
          <w:p w:rsidR="00EA612B" w:rsidRDefault="00EF7A25">
            <w:pPr>
              <w:jc w:val="center"/>
            </w:pPr>
            <w:r>
              <w:rPr>
                <w:color w:val="000000"/>
                <w:szCs w:val="21"/>
              </w:rPr>
              <w:t>神州细胞</w:t>
            </w:r>
          </w:p>
        </w:tc>
        <w:tc>
          <w:tcPr>
            <w:tcW w:w="1276" w:type="dxa"/>
            <w:vAlign w:val="center"/>
          </w:tcPr>
          <w:p w:rsidR="00EA612B" w:rsidRDefault="00EF7A25">
            <w:pPr>
              <w:jc w:val="right"/>
            </w:pPr>
            <w:r>
              <w:rPr>
                <w:color w:val="000000"/>
                <w:szCs w:val="21"/>
              </w:rPr>
              <w:t>12,351</w:t>
            </w:r>
          </w:p>
        </w:tc>
        <w:tc>
          <w:tcPr>
            <w:tcW w:w="2199" w:type="dxa"/>
            <w:vAlign w:val="center"/>
          </w:tcPr>
          <w:p w:rsidR="00EA612B" w:rsidRDefault="00EF7A25">
            <w:pPr>
              <w:jc w:val="right"/>
            </w:pPr>
            <w:r>
              <w:rPr>
                <w:color w:val="000000"/>
                <w:szCs w:val="21"/>
              </w:rPr>
              <w:t>726,485.82</w:t>
            </w:r>
          </w:p>
        </w:tc>
        <w:tc>
          <w:tcPr>
            <w:tcW w:w="1879" w:type="dxa"/>
            <w:vAlign w:val="center"/>
          </w:tcPr>
          <w:p w:rsidR="00EA612B" w:rsidRDefault="00EF7A25">
            <w:pPr>
              <w:jc w:val="right"/>
            </w:pPr>
            <w:r>
              <w:rPr>
                <w:color w:val="000000"/>
                <w:szCs w:val="21"/>
              </w:rPr>
              <w:t>0.08</w:t>
            </w:r>
          </w:p>
        </w:tc>
      </w:tr>
      <w:tr w:rsidR="00EA612B">
        <w:trPr>
          <w:jc w:val="center"/>
        </w:trPr>
        <w:tc>
          <w:tcPr>
            <w:tcW w:w="817" w:type="dxa"/>
            <w:vAlign w:val="center"/>
          </w:tcPr>
          <w:p w:rsidR="00EA612B" w:rsidRDefault="00EF7A25">
            <w:pPr>
              <w:jc w:val="center"/>
            </w:pPr>
            <w:r>
              <w:rPr>
                <w:color w:val="000000"/>
                <w:szCs w:val="21"/>
              </w:rPr>
              <w:t>22</w:t>
            </w:r>
          </w:p>
        </w:tc>
        <w:tc>
          <w:tcPr>
            <w:tcW w:w="1276" w:type="dxa"/>
            <w:vAlign w:val="center"/>
          </w:tcPr>
          <w:p w:rsidR="00EA612B" w:rsidRDefault="00EF7A25">
            <w:pPr>
              <w:jc w:val="center"/>
            </w:pPr>
            <w:r>
              <w:rPr>
                <w:color w:val="000000"/>
                <w:szCs w:val="21"/>
              </w:rPr>
              <w:t>688312</w:t>
            </w:r>
          </w:p>
        </w:tc>
        <w:tc>
          <w:tcPr>
            <w:tcW w:w="1701" w:type="dxa"/>
            <w:vAlign w:val="center"/>
          </w:tcPr>
          <w:p w:rsidR="00EA612B" w:rsidRDefault="00EF7A25">
            <w:pPr>
              <w:jc w:val="center"/>
            </w:pPr>
            <w:r>
              <w:rPr>
                <w:color w:val="000000"/>
                <w:szCs w:val="21"/>
              </w:rPr>
              <w:t>燕麦科技</w:t>
            </w:r>
          </w:p>
        </w:tc>
        <w:tc>
          <w:tcPr>
            <w:tcW w:w="1276" w:type="dxa"/>
            <w:vAlign w:val="center"/>
          </w:tcPr>
          <w:p w:rsidR="00EA612B" w:rsidRDefault="00EF7A25">
            <w:pPr>
              <w:jc w:val="right"/>
            </w:pPr>
            <w:r>
              <w:rPr>
                <w:color w:val="000000"/>
                <w:szCs w:val="21"/>
              </w:rPr>
              <w:t>7,390</w:t>
            </w:r>
          </w:p>
        </w:tc>
        <w:tc>
          <w:tcPr>
            <w:tcW w:w="2199" w:type="dxa"/>
            <w:vAlign w:val="center"/>
          </w:tcPr>
          <w:p w:rsidR="00EA612B" w:rsidRDefault="00EF7A25">
            <w:pPr>
              <w:jc w:val="right"/>
            </w:pPr>
            <w:r>
              <w:rPr>
                <w:color w:val="000000"/>
                <w:szCs w:val="21"/>
              </w:rPr>
              <w:t>308,680.30</w:t>
            </w:r>
          </w:p>
        </w:tc>
        <w:tc>
          <w:tcPr>
            <w:tcW w:w="1879" w:type="dxa"/>
            <w:vAlign w:val="center"/>
          </w:tcPr>
          <w:p w:rsidR="00EA612B" w:rsidRDefault="00EF7A25">
            <w:pPr>
              <w:jc w:val="right"/>
            </w:pPr>
            <w:r>
              <w:rPr>
                <w:color w:val="000000"/>
                <w:szCs w:val="21"/>
              </w:rPr>
              <w:t>0.03</w:t>
            </w:r>
          </w:p>
        </w:tc>
      </w:tr>
      <w:tr w:rsidR="00EA612B">
        <w:trPr>
          <w:jc w:val="center"/>
        </w:trPr>
        <w:tc>
          <w:tcPr>
            <w:tcW w:w="817" w:type="dxa"/>
            <w:vAlign w:val="center"/>
          </w:tcPr>
          <w:p w:rsidR="00EA612B" w:rsidRDefault="00EF7A25">
            <w:pPr>
              <w:jc w:val="center"/>
            </w:pPr>
            <w:r>
              <w:rPr>
                <w:color w:val="000000"/>
                <w:szCs w:val="21"/>
              </w:rPr>
              <w:t>23</w:t>
            </w:r>
          </w:p>
        </w:tc>
        <w:tc>
          <w:tcPr>
            <w:tcW w:w="1276" w:type="dxa"/>
            <w:vAlign w:val="center"/>
          </w:tcPr>
          <w:p w:rsidR="00EA612B" w:rsidRDefault="00EF7A25">
            <w:pPr>
              <w:jc w:val="center"/>
            </w:pPr>
            <w:r>
              <w:rPr>
                <w:color w:val="000000"/>
                <w:szCs w:val="21"/>
              </w:rPr>
              <w:t>688518</w:t>
            </w:r>
          </w:p>
        </w:tc>
        <w:tc>
          <w:tcPr>
            <w:tcW w:w="1701" w:type="dxa"/>
            <w:vAlign w:val="center"/>
          </w:tcPr>
          <w:p w:rsidR="00EA612B" w:rsidRDefault="00EF7A25">
            <w:pPr>
              <w:jc w:val="center"/>
            </w:pPr>
            <w:r>
              <w:rPr>
                <w:color w:val="000000"/>
                <w:szCs w:val="21"/>
              </w:rPr>
              <w:t>联赢激光</w:t>
            </w:r>
          </w:p>
        </w:tc>
        <w:tc>
          <w:tcPr>
            <w:tcW w:w="1276" w:type="dxa"/>
            <w:vAlign w:val="center"/>
          </w:tcPr>
          <w:p w:rsidR="00EA612B" w:rsidRDefault="00EF7A25">
            <w:pPr>
              <w:jc w:val="right"/>
            </w:pPr>
            <w:r>
              <w:rPr>
                <w:color w:val="000000"/>
                <w:szCs w:val="21"/>
              </w:rPr>
              <w:t>14,111</w:t>
            </w:r>
          </w:p>
        </w:tc>
        <w:tc>
          <w:tcPr>
            <w:tcW w:w="2199" w:type="dxa"/>
            <w:vAlign w:val="center"/>
          </w:tcPr>
          <w:p w:rsidR="00EA612B" w:rsidRDefault="00EF7A25">
            <w:pPr>
              <w:jc w:val="right"/>
            </w:pPr>
            <w:r>
              <w:rPr>
                <w:color w:val="000000"/>
                <w:szCs w:val="21"/>
              </w:rPr>
              <w:t>293,932.13</w:t>
            </w:r>
          </w:p>
        </w:tc>
        <w:tc>
          <w:tcPr>
            <w:tcW w:w="1879" w:type="dxa"/>
            <w:vAlign w:val="center"/>
          </w:tcPr>
          <w:p w:rsidR="00EA612B" w:rsidRDefault="00EF7A25">
            <w:pPr>
              <w:jc w:val="right"/>
            </w:pPr>
            <w:r>
              <w:rPr>
                <w:color w:val="000000"/>
                <w:szCs w:val="21"/>
              </w:rPr>
              <w:t>0.03</w:t>
            </w:r>
          </w:p>
        </w:tc>
      </w:tr>
      <w:tr w:rsidR="00EA612B">
        <w:trPr>
          <w:jc w:val="center"/>
        </w:trPr>
        <w:tc>
          <w:tcPr>
            <w:tcW w:w="817" w:type="dxa"/>
            <w:vAlign w:val="center"/>
          </w:tcPr>
          <w:p w:rsidR="00EA612B" w:rsidRDefault="00EF7A25">
            <w:pPr>
              <w:jc w:val="center"/>
            </w:pPr>
            <w:r>
              <w:rPr>
                <w:color w:val="000000"/>
                <w:szCs w:val="21"/>
              </w:rPr>
              <w:t>24</w:t>
            </w:r>
          </w:p>
        </w:tc>
        <w:tc>
          <w:tcPr>
            <w:tcW w:w="1276" w:type="dxa"/>
            <w:vAlign w:val="center"/>
          </w:tcPr>
          <w:p w:rsidR="00EA612B" w:rsidRDefault="00EF7A25">
            <w:pPr>
              <w:jc w:val="center"/>
            </w:pPr>
            <w:r>
              <w:rPr>
                <w:color w:val="000000"/>
                <w:szCs w:val="21"/>
              </w:rPr>
              <w:t>688360</w:t>
            </w:r>
          </w:p>
        </w:tc>
        <w:tc>
          <w:tcPr>
            <w:tcW w:w="1701" w:type="dxa"/>
            <w:vAlign w:val="center"/>
          </w:tcPr>
          <w:p w:rsidR="00EA612B" w:rsidRDefault="00EF7A25">
            <w:pPr>
              <w:jc w:val="center"/>
            </w:pPr>
            <w:r>
              <w:rPr>
                <w:color w:val="000000"/>
                <w:szCs w:val="21"/>
              </w:rPr>
              <w:t>德马科技</w:t>
            </w:r>
          </w:p>
        </w:tc>
        <w:tc>
          <w:tcPr>
            <w:tcW w:w="1276" w:type="dxa"/>
            <w:vAlign w:val="center"/>
          </w:tcPr>
          <w:p w:rsidR="00EA612B" w:rsidRDefault="00EF7A25">
            <w:pPr>
              <w:jc w:val="right"/>
            </w:pPr>
            <w:r>
              <w:rPr>
                <w:color w:val="000000"/>
                <w:szCs w:val="21"/>
              </w:rPr>
              <w:t>6,109</w:t>
            </w:r>
          </w:p>
        </w:tc>
        <w:tc>
          <w:tcPr>
            <w:tcW w:w="2199" w:type="dxa"/>
            <w:vAlign w:val="center"/>
          </w:tcPr>
          <w:p w:rsidR="00EA612B" w:rsidRDefault="00EF7A25">
            <w:pPr>
              <w:jc w:val="right"/>
            </w:pPr>
            <w:r>
              <w:rPr>
                <w:color w:val="000000"/>
                <w:szCs w:val="21"/>
              </w:rPr>
              <w:t>281,197.27</w:t>
            </w:r>
          </w:p>
        </w:tc>
        <w:tc>
          <w:tcPr>
            <w:tcW w:w="1879" w:type="dxa"/>
            <w:vAlign w:val="center"/>
          </w:tcPr>
          <w:p w:rsidR="00EA612B" w:rsidRDefault="00EF7A25">
            <w:pPr>
              <w:jc w:val="right"/>
            </w:pPr>
            <w:r>
              <w:rPr>
                <w:color w:val="000000"/>
                <w:szCs w:val="21"/>
              </w:rPr>
              <w:t>0.03</w:t>
            </w:r>
          </w:p>
        </w:tc>
      </w:tr>
      <w:tr w:rsidR="00EA612B">
        <w:trPr>
          <w:jc w:val="center"/>
        </w:trPr>
        <w:tc>
          <w:tcPr>
            <w:tcW w:w="817" w:type="dxa"/>
            <w:vAlign w:val="center"/>
          </w:tcPr>
          <w:p w:rsidR="00EA612B" w:rsidRDefault="00EF7A25">
            <w:pPr>
              <w:jc w:val="center"/>
            </w:pPr>
            <w:r>
              <w:rPr>
                <w:color w:val="000000"/>
                <w:szCs w:val="21"/>
              </w:rPr>
              <w:t>25</w:t>
            </w:r>
          </w:p>
        </w:tc>
        <w:tc>
          <w:tcPr>
            <w:tcW w:w="1276" w:type="dxa"/>
            <w:vAlign w:val="center"/>
          </w:tcPr>
          <w:p w:rsidR="00EA612B" w:rsidRDefault="00EF7A25">
            <w:pPr>
              <w:jc w:val="center"/>
            </w:pPr>
            <w:r>
              <w:rPr>
                <w:color w:val="000000"/>
                <w:szCs w:val="21"/>
              </w:rPr>
              <w:t>688568</w:t>
            </w:r>
          </w:p>
        </w:tc>
        <w:tc>
          <w:tcPr>
            <w:tcW w:w="1701" w:type="dxa"/>
            <w:vAlign w:val="center"/>
          </w:tcPr>
          <w:p w:rsidR="00EA612B" w:rsidRDefault="00EF7A25">
            <w:pPr>
              <w:jc w:val="center"/>
            </w:pPr>
            <w:r>
              <w:rPr>
                <w:color w:val="000000"/>
                <w:szCs w:val="21"/>
              </w:rPr>
              <w:t>中科星图</w:t>
            </w:r>
          </w:p>
        </w:tc>
        <w:tc>
          <w:tcPr>
            <w:tcW w:w="1276" w:type="dxa"/>
            <w:vAlign w:val="center"/>
          </w:tcPr>
          <w:p w:rsidR="00EA612B" w:rsidRDefault="00EF7A25">
            <w:pPr>
              <w:jc w:val="right"/>
            </w:pPr>
            <w:r>
              <w:rPr>
                <w:color w:val="000000"/>
                <w:szCs w:val="21"/>
              </w:rPr>
              <w:t>11,020</w:t>
            </w:r>
          </w:p>
        </w:tc>
        <w:tc>
          <w:tcPr>
            <w:tcW w:w="2199" w:type="dxa"/>
            <w:vAlign w:val="center"/>
          </w:tcPr>
          <w:p w:rsidR="00EA612B" w:rsidRDefault="00EF7A25">
            <w:pPr>
              <w:jc w:val="right"/>
            </w:pPr>
            <w:r>
              <w:rPr>
                <w:color w:val="000000"/>
                <w:szCs w:val="21"/>
              </w:rPr>
              <w:t>178,634.20</w:t>
            </w:r>
          </w:p>
        </w:tc>
        <w:tc>
          <w:tcPr>
            <w:tcW w:w="1879" w:type="dxa"/>
            <w:vAlign w:val="center"/>
          </w:tcPr>
          <w:p w:rsidR="00EA612B" w:rsidRDefault="00EF7A25">
            <w:pPr>
              <w:jc w:val="right"/>
            </w:pPr>
            <w:r>
              <w:rPr>
                <w:color w:val="000000"/>
                <w:szCs w:val="21"/>
              </w:rPr>
              <w:t>0.02</w:t>
            </w:r>
          </w:p>
        </w:tc>
      </w:tr>
      <w:tr w:rsidR="00EA612B">
        <w:trPr>
          <w:jc w:val="center"/>
        </w:trPr>
        <w:tc>
          <w:tcPr>
            <w:tcW w:w="817" w:type="dxa"/>
            <w:vAlign w:val="center"/>
          </w:tcPr>
          <w:p w:rsidR="00EA612B" w:rsidRDefault="00EF7A25">
            <w:pPr>
              <w:jc w:val="center"/>
            </w:pPr>
            <w:r>
              <w:rPr>
                <w:color w:val="000000"/>
                <w:szCs w:val="21"/>
              </w:rPr>
              <w:t>26</w:t>
            </w:r>
          </w:p>
        </w:tc>
        <w:tc>
          <w:tcPr>
            <w:tcW w:w="1276" w:type="dxa"/>
            <w:vAlign w:val="center"/>
          </w:tcPr>
          <w:p w:rsidR="00EA612B" w:rsidRDefault="00EF7A25">
            <w:pPr>
              <w:jc w:val="center"/>
            </w:pPr>
            <w:r>
              <w:rPr>
                <w:color w:val="000000"/>
                <w:szCs w:val="21"/>
              </w:rPr>
              <w:t>688398</w:t>
            </w:r>
          </w:p>
        </w:tc>
        <w:tc>
          <w:tcPr>
            <w:tcW w:w="1701" w:type="dxa"/>
            <w:vAlign w:val="center"/>
          </w:tcPr>
          <w:p w:rsidR="00EA612B" w:rsidRDefault="00EF7A25">
            <w:pPr>
              <w:jc w:val="center"/>
            </w:pPr>
            <w:r>
              <w:rPr>
                <w:color w:val="000000"/>
                <w:szCs w:val="21"/>
              </w:rPr>
              <w:t>赛特新材</w:t>
            </w:r>
          </w:p>
        </w:tc>
        <w:tc>
          <w:tcPr>
            <w:tcW w:w="1276" w:type="dxa"/>
            <w:vAlign w:val="center"/>
          </w:tcPr>
          <w:p w:rsidR="00EA612B" w:rsidRDefault="00EF7A25">
            <w:pPr>
              <w:jc w:val="right"/>
            </w:pPr>
            <w:r>
              <w:rPr>
                <w:color w:val="000000"/>
                <w:szCs w:val="21"/>
              </w:rPr>
              <w:t>3,246</w:t>
            </w:r>
          </w:p>
        </w:tc>
        <w:tc>
          <w:tcPr>
            <w:tcW w:w="2199" w:type="dxa"/>
            <w:vAlign w:val="center"/>
          </w:tcPr>
          <w:p w:rsidR="00EA612B" w:rsidRDefault="00EF7A25">
            <w:pPr>
              <w:jc w:val="right"/>
            </w:pPr>
            <w:r>
              <w:rPr>
                <w:color w:val="000000"/>
                <w:szCs w:val="21"/>
              </w:rPr>
              <w:t>176,809.62</w:t>
            </w:r>
          </w:p>
        </w:tc>
        <w:tc>
          <w:tcPr>
            <w:tcW w:w="1879" w:type="dxa"/>
            <w:vAlign w:val="center"/>
          </w:tcPr>
          <w:p w:rsidR="00EA612B" w:rsidRDefault="00EF7A25">
            <w:pPr>
              <w:jc w:val="right"/>
            </w:pPr>
            <w:r>
              <w:rPr>
                <w:color w:val="000000"/>
                <w:szCs w:val="21"/>
              </w:rPr>
              <w:t>0.02</w:t>
            </w:r>
          </w:p>
        </w:tc>
      </w:tr>
      <w:tr w:rsidR="00EA612B">
        <w:trPr>
          <w:jc w:val="center"/>
        </w:trPr>
        <w:tc>
          <w:tcPr>
            <w:tcW w:w="817" w:type="dxa"/>
            <w:vAlign w:val="center"/>
          </w:tcPr>
          <w:p w:rsidR="00EA612B" w:rsidRDefault="00EF7A25">
            <w:pPr>
              <w:jc w:val="center"/>
            </w:pPr>
            <w:r>
              <w:rPr>
                <w:color w:val="000000"/>
                <w:szCs w:val="21"/>
              </w:rPr>
              <w:t>27</w:t>
            </w:r>
          </w:p>
        </w:tc>
        <w:tc>
          <w:tcPr>
            <w:tcW w:w="1276" w:type="dxa"/>
            <w:vAlign w:val="center"/>
          </w:tcPr>
          <w:p w:rsidR="00EA612B" w:rsidRDefault="00EF7A25">
            <w:pPr>
              <w:jc w:val="center"/>
            </w:pPr>
            <w:r>
              <w:rPr>
                <w:color w:val="000000"/>
                <w:szCs w:val="21"/>
              </w:rPr>
              <w:t>688377</w:t>
            </w:r>
          </w:p>
        </w:tc>
        <w:tc>
          <w:tcPr>
            <w:tcW w:w="1701" w:type="dxa"/>
            <w:vAlign w:val="center"/>
          </w:tcPr>
          <w:p w:rsidR="00EA612B" w:rsidRDefault="00EF7A25">
            <w:pPr>
              <w:jc w:val="center"/>
            </w:pPr>
            <w:r>
              <w:rPr>
                <w:color w:val="000000"/>
                <w:szCs w:val="21"/>
              </w:rPr>
              <w:t>迪威尔</w:t>
            </w:r>
          </w:p>
        </w:tc>
        <w:tc>
          <w:tcPr>
            <w:tcW w:w="1276" w:type="dxa"/>
            <w:vAlign w:val="center"/>
          </w:tcPr>
          <w:p w:rsidR="00EA612B" w:rsidRDefault="00EF7A25">
            <w:pPr>
              <w:jc w:val="right"/>
            </w:pPr>
            <w:r>
              <w:rPr>
                <w:color w:val="000000"/>
                <w:szCs w:val="21"/>
              </w:rPr>
              <w:t>7,894</w:t>
            </w:r>
          </w:p>
        </w:tc>
        <w:tc>
          <w:tcPr>
            <w:tcW w:w="2199" w:type="dxa"/>
            <w:vAlign w:val="center"/>
          </w:tcPr>
          <w:p w:rsidR="00EA612B" w:rsidRDefault="00EF7A25">
            <w:pPr>
              <w:jc w:val="right"/>
            </w:pPr>
            <w:r>
              <w:rPr>
                <w:color w:val="000000"/>
                <w:szCs w:val="21"/>
              </w:rPr>
              <w:t>129,619.48</w:t>
            </w:r>
          </w:p>
        </w:tc>
        <w:tc>
          <w:tcPr>
            <w:tcW w:w="1879" w:type="dxa"/>
            <w:vAlign w:val="center"/>
          </w:tcPr>
          <w:p w:rsidR="00EA612B" w:rsidRDefault="00EF7A25">
            <w:pPr>
              <w:jc w:val="right"/>
            </w:pPr>
            <w:r>
              <w:rPr>
                <w:color w:val="000000"/>
                <w:szCs w:val="21"/>
              </w:rPr>
              <w:t>0.01</w:t>
            </w:r>
          </w:p>
        </w:tc>
      </w:tr>
      <w:tr w:rsidR="00EA612B">
        <w:trPr>
          <w:jc w:val="center"/>
        </w:trPr>
        <w:tc>
          <w:tcPr>
            <w:tcW w:w="817" w:type="dxa"/>
            <w:vAlign w:val="center"/>
          </w:tcPr>
          <w:p w:rsidR="00EA612B" w:rsidRDefault="00EF7A25">
            <w:pPr>
              <w:jc w:val="center"/>
            </w:pPr>
            <w:r>
              <w:rPr>
                <w:color w:val="000000"/>
                <w:szCs w:val="21"/>
              </w:rPr>
              <w:t>28</w:t>
            </w:r>
          </w:p>
        </w:tc>
        <w:tc>
          <w:tcPr>
            <w:tcW w:w="1276" w:type="dxa"/>
            <w:vAlign w:val="center"/>
          </w:tcPr>
          <w:p w:rsidR="00EA612B" w:rsidRDefault="00EF7A25">
            <w:pPr>
              <w:jc w:val="center"/>
            </w:pPr>
            <w:r>
              <w:rPr>
                <w:color w:val="000000"/>
                <w:szCs w:val="21"/>
              </w:rPr>
              <w:t>603087</w:t>
            </w:r>
          </w:p>
        </w:tc>
        <w:tc>
          <w:tcPr>
            <w:tcW w:w="1701" w:type="dxa"/>
            <w:vAlign w:val="center"/>
          </w:tcPr>
          <w:p w:rsidR="00EA612B" w:rsidRDefault="00EF7A25">
            <w:pPr>
              <w:jc w:val="center"/>
            </w:pPr>
            <w:r>
              <w:rPr>
                <w:color w:val="000000"/>
                <w:szCs w:val="21"/>
              </w:rPr>
              <w:t>甘李药业</w:t>
            </w:r>
          </w:p>
        </w:tc>
        <w:tc>
          <w:tcPr>
            <w:tcW w:w="1276" w:type="dxa"/>
            <w:vAlign w:val="center"/>
          </w:tcPr>
          <w:p w:rsidR="00EA612B" w:rsidRDefault="00EF7A25">
            <w:pPr>
              <w:jc w:val="right"/>
            </w:pPr>
            <w:r>
              <w:rPr>
                <w:color w:val="000000"/>
                <w:szCs w:val="21"/>
              </w:rPr>
              <w:t>1,076</w:t>
            </w:r>
          </w:p>
        </w:tc>
        <w:tc>
          <w:tcPr>
            <w:tcW w:w="2199" w:type="dxa"/>
            <w:vAlign w:val="center"/>
          </w:tcPr>
          <w:p w:rsidR="00EA612B" w:rsidRDefault="00EF7A25">
            <w:pPr>
              <w:jc w:val="right"/>
            </w:pPr>
            <w:r>
              <w:rPr>
                <w:color w:val="000000"/>
                <w:szCs w:val="21"/>
              </w:rPr>
              <w:t>107,922.80</w:t>
            </w:r>
          </w:p>
        </w:tc>
        <w:tc>
          <w:tcPr>
            <w:tcW w:w="1879" w:type="dxa"/>
            <w:vAlign w:val="center"/>
          </w:tcPr>
          <w:p w:rsidR="00EA612B" w:rsidRDefault="00EF7A25">
            <w:pPr>
              <w:jc w:val="right"/>
            </w:pPr>
            <w:r>
              <w:rPr>
                <w:color w:val="000000"/>
                <w:szCs w:val="21"/>
              </w:rPr>
              <w:t>0.01</w:t>
            </w:r>
          </w:p>
        </w:tc>
      </w:tr>
      <w:tr w:rsidR="00EA612B">
        <w:trPr>
          <w:jc w:val="center"/>
        </w:trPr>
        <w:tc>
          <w:tcPr>
            <w:tcW w:w="817" w:type="dxa"/>
            <w:vAlign w:val="center"/>
          </w:tcPr>
          <w:p w:rsidR="00EA612B" w:rsidRDefault="00EF7A25">
            <w:pPr>
              <w:jc w:val="center"/>
            </w:pPr>
            <w:r>
              <w:rPr>
                <w:color w:val="000000"/>
                <w:szCs w:val="21"/>
              </w:rPr>
              <w:t>29</w:t>
            </w:r>
          </w:p>
        </w:tc>
        <w:tc>
          <w:tcPr>
            <w:tcW w:w="1276" w:type="dxa"/>
            <w:vAlign w:val="center"/>
          </w:tcPr>
          <w:p w:rsidR="00EA612B" w:rsidRDefault="00EF7A25">
            <w:pPr>
              <w:jc w:val="center"/>
            </w:pPr>
            <w:r>
              <w:rPr>
                <w:color w:val="000000"/>
                <w:szCs w:val="21"/>
              </w:rPr>
              <w:t>688277</w:t>
            </w:r>
          </w:p>
        </w:tc>
        <w:tc>
          <w:tcPr>
            <w:tcW w:w="1701" w:type="dxa"/>
            <w:vAlign w:val="center"/>
          </w:tcPr>
          <w:p w:rsidR="00EA612B" w:rsidRDefault="00EF7A25">
            <w:pPr>
              <w:jc w:val="center"/>
            </w:pPr>
            <w:r>
              <w:rPr>
                <w:color w:val="000000"/>
                <w:szCs w:val="21"/>
              </w:rPr>
              <w:t>天智航</w:t>
            </w:r>
          </w:p>
        </w:tc>
        <w:tc>
          <w:tcPr>
            <w:tcW w:w="1276" w:type="dxa"/>
            <w:vAlign w:val="center"/>
          </w:tcPr>
          <w:p w:rsidR="00EA612B" w:rsidRDefault="00EF7A25">
            <w:pPr>
              <w:jc w:val="right"/>
            </w:pPr>
            <w:r>
              <w:rPr>
                <w:color w:val="000000"/>
                <w:szCs w:val="21"/>
              </w:rPr>
              <w:t>8,810</w:t>
            </w:r>
          </w:p>
        </w:tc>
        <w:tc>
          <w:tcPr>
            <w:tcW w:w="2199" w:type="dxa"/>
            <w:vAlign w:val="center"/>
          </w:tcPr>
          <w:p w:rsidR="00EA612B" w:rsidRDefault="00EF7A25">
            <w:pPr>
              <w:jc w:val="right"/>
            </w:pPr>
            <w:r>
              <w:rPr>
                <w:color w:val="000000"/>
                <w:szCs w:val="21"/>
              </w:rPr>
              <w:t>106,072.40</w:t>
            </w:r>
          </w:p>
        </w:tc>
        <w:tc>
          <w:tcPr>
            <w:tcW w:w="1879" w:type="dxa"/>
            <w:vAlign w:val="center"/>
          </w:tcPr>
          <w:p w:rsidR="00EA612B" w:rsidRDefault="00EF7A25">
            <w:pPr>
              <w:jc w:val="right"/>
            </w:pPr>
            <w:r>
              <w:rPr>
                <w:color w:val="000000"/>
                <w:szCs w:val="21"/>
              </w:rPr>
              <w:t>0.01</w:t>
            </w:r>
          </w:p>
        </w:tc>
      </w:tr>
      <w:tr w:rsidR="00EA612B">
        <w:trPr>
          <w:jc w:val="center"/>
        </w:trPr>
        <w:tc>
          <w:tcPr>
            <w:tcW w:w="817" w:type="dxa"/>
            <w:vAlign w:val="center"/>
          </w:tcPr>
          <w:p w:rsidR="00EA612B" w:rsidRDefault="00EF7A25">
            <w:pPr>
              <w:jc w:val="center"/>
            </w:pPr>
            <w:r>
              <w:rPr>
                <w:color w:val="000000"/>
                <w:szCs w:val="21"/>
              </w:rPr>
              <w:t>30</w:t>
            </w:r>
          </w:p>
        </w:tc>
        <w:tc>
          <w:tcPr>
            <w:tcW w:w="1276" w:type="dxa"/>
            <w:vAlign w:val="center"/>
          </w:tcPr>
          <w:p w:rsidR="00EA612B" w:rsidRDefault="00EF7A25">
            <w:pPr>
              <w:jc w:val="center"/>
            </w:pPr>
            <w:r>
              <w:rPr>
                <w:color w:val="000000"/>
                <w:szCs w:val="21"/>
              </w:rPr>
              <w:t>688027</w:t>
            </w:r>
          </w:p>
        </w:tc>
        <w:tc>
          <w:tcPr>
            <w:tcW w:w="1701" w:type="dxa"/>
            <w:vAlign w:val="center"/>
          </w:tcPr>
          <w:p w:rsidR="00EA612B" w:rsidRDefault="00EF7A25">
            <w:pPr>
              <w:jc w:val="center"/>
            </w:pPr>
            <w:r>
              <w:rPr>
                <w:color w:val="000000"/>
                <w:szCs w:val="21"/>
              </w:rPr>
              <w:t>国盾量子</w:t>
            </w:r>
          </w:p>
        </w:tc>
        <w:tc>
          <w:tcPr>
            <w:tcW w:w="1276" w:type="dxa"/>
            <w:vAlign w:val="center"/>
          </w:tcPr>
          <w:p w:rsidR="00EA612B" w:rsidRDefault="00EF7A25">
            <w:pPr>
              <w:jc w:val="right"/>
            </w:pPr>
            <w:r>
              <w:rPr>
                <w:color w:val="000000"/>
                <w:szCs w:val="21"/>
              </w:rPr>
              <w:t>2,830</w:t>
            </w:r>
          </w:p>
        </w:tc>
        <w:tc>
          <w:tcPr>
            <w:tcW w:w="2199" w:type="dxa"/>
            <w:vAlign w:val="center"/>
          </w:tcPr>
          <w:p w:rsidR="00EA612B" w:rsidRDefault="00EF7A25">
            <w:pPr>
              <w:jc w:val="right"/>
            </w:pPr>
            <w:r>
              <w:rPr>
                <w:color w:val="000000"/>
                <w:szCs w:val="21"/>
              </w:rPr>
              <w:t>102,389.40</w:t>
            </w:r>
          </w:p>
        </w:tc>
        <w:tc>
          <w:tcPr>
            <w:tcW w:w="1879" w:type="dxa"/>
            <w:vAlign w:val="center"/>
          </w:tcPr>
          <w:p w:rsidR="00EA612B" w:rsidRDefault="00EF7A25">
            <w:pPr>
              <w:jc w:val="right"/>
            </w:pPr>
            <w:r>
              <w:rPr>
                <w:color w:val="000000"/>
                <w:szCs w:val="21"/>
              </w:rPr>
              <w:t>0.01</w:t>
            </w:r>
          </w:p>
        </w:tc>
      </w:tr>
      <w:tr w:rsidR="00EA612B">
        <w:trPr>
          <w:jc w:val="center"/>
        </w:trPr>
        <w:tc>
          <w:tcPr>
            <w:tcW w:w="817" w:type="dxa"/>
            <w:vAlign w:val="center"/>
          </w:tcPr>
          <w:p w:rsidR="00EA612B" w:rsidRDefault="00EF7A25">
            <w:pPr>
              <w:jc w:val="center"/>
            </w:pPr>
            <w:r>
              <w:rPr>
                <w:color w:val="000000"/>
                <w:szCs w:val="21"/>
              </w:rPr>
              <w:t>31</w:t>
            </w:r>
          </w:p>
        </w:tc>
        <w:tc>
          <w:tcPr>
            <w:tcW w:w="1276" w:type="dxa"/>
            <w:vAlign w:val="center"/>
          </w:tcPr>
          <w:p w:rsidR="00EA612B" w:rsidRDefault="00EF7A25">
            <w:pPr>
              <w:jc w:val="center"/>
            </w:pPr>
            <w:r>
              <w:rPr>
                <w:color w:val="000000"/>
                <w:szCs w:val="21"/>
              </w:rPr>
              <w:t>688600</w:t>
            </w:r>
          </w:p>
        </w:tc>
        <w:tc>
          <w:tcPr>
            <w:tcW w:w="1701" w:type="dxa"/>
            <w:vAlign w:val="center"/>
          </w:tcPr>
          <w:p w:rsidR="00EA612B" w:rsidRDefault="00EF7A25">
            <w:pPr>
              <w:jc w:val="center"/>
            </w:pPr>
            <w:r>
              <w:rPr>
                <w:color w:val="000000"/>
                <w:szCs w:val="21"/>
              </w:rPr>
              <w:t>皖仪科技</w:t>
            </w:r>
          </w:p>
        </w:tc>
        <w:tc>
          <w:tcPr>
            <w:tcW w:w="1276" w:type="dxa"/>
            <w:vAlign w:val="center"/>
          </w:tcPr>
          <w:p w:rsidR="00EA612B" w:rsidRDefault="00EF7A25">
            <w:pPr>
              <w:jc w:val="right"/>
            </w:pPr>
            <w:r>
              <w:rPr>
                <w:color w:val="000000"/>
                <w:szCs w:val="21"/>
              </w:rPr>
              <w:t>5,468</w:t>
            </w:r>
          </w:p>
        </w:tc>
        <w:tc>
          <w:tcPr>
            <w:tcW w:w="2199" w:type="dxa"/>
            <w:vAlign w:val="center"/>
          </w:tcPr>
          <w:p w:rsidR="00EA612B" w:rsidRDefault="00EF7A25">
            <w:pPr>
              <w:jc w:val="right"/>
            </w:pPr>
            <w:r>
              <w:rPr>
                <w:color w:val="000000"/>
                <w:szCs w:val="21"/>
              </w:rPr>
              <w:t>84,754.00</w:t>
            </w:r>
          </w:p>
        </w:tc>
        <w:tc>
          <w:tcPr>
            <w:tcW w:w="1879" w:type="dxa"/>
            <w:vAlign w:val="center"/>
          </w:tcPr>
          <w:p w:rsidR="00EA612B" w:rsidRDefault="00EF7A25">
            <w:pPr>
              <w:jc w:val="right"/>
            </w:pPr>
            <w:r>
              <w:rPr>
                <w:color w:val="000000"/>
                <w:szCs w:val="21"/>
              </w:rPr>
              <w:t>0.01</w:t>
            </w:r>
          </w:p>
        </w:tc>
      </w:tr>
      <w:tr w:rsidR="00EA612B">
        <w:trPr>
          <w:jc w:val="center"/>
        </w:trPr>
        <w:tc>
          <w:tcPr>
            <w:tcW w:w="817" w:type="dxa"/>
            <w:vAlign w:val="center"/>
          </w:tcPr>
          <w:p w:rsidR="00EA612B" w:rsidRDefault="00EF7A25">
            <w:pPr>
              <w:jc w:val="center"/>
            </w:pPr>
            <w:r>
              <w:rPr>
                <w:color w:val="000000"/>
                <w:szCs w:val="21"/>
              </w:rPr>
              <w:t>32</w:t>
            </w:r>
          </w:p>
        </w:tc>
        <w:tc>
          <w:tcPr>
            <w:tcW w:w="1276" w:type="dxa"/>
            <w:vAlign w:val="center"/>
          </w:tcPr>
          <w:p w:rsidR="00EA612B" w:rsidRDefault="00EF7A25">
            <w:pPr>
              <w:jc w:val="center"/>
            </w:pPr>
            <w:r>
              <w:rPr>
                <w:color w:val="000000"/>
                <w:szCs w:val="21"/>
              </w:rPr>
              <w:t>300824</w:t>
            </w:r>
          </w:p>
        </w:tc>
        <w:tc>
          <w:tcPr>
            <w:tcW w:w="1701" w:type="dxa"/>
            <w:vAlign w:val="center"/>
          </w:tcPr>
          <w:p w:rsidR="00EA612B" w:rsidRDefault="00EF7A25">
            <w:pPr>
              <w:jc w:val="center"/>
            </w:pPr>
            <w:r>
              <w:rPr>
                <w:color w:val="000000"/>
                <w:szCs w:val="21"/>
              </w:rPr>
              <w:t>北鼎股份</w:t>
            </w:r>
          </w:p>
        </w:tc>
        <w:tc>
          <w:tcPr>
            <w:tcW w:w="1276" w:type="dxa"/>
            <w:vAlign w:val="center"/>
          </w:tcPr>
          <w:p w:rsidR="00EA612B" w:rsidRDefault="00EF7A25">
            <w:pPr>
              <w:jc w:val="right"/>
            </w:pPr>
            <w:r>
              <w:rPr>
                <w:color w:val="000000"/>
                <w:szCs w:val="21"/>
              </w:rPr>
              <w:t>1,954</w:t>
            </w:r>
          </w:p>
        </w:tc>
        <w:tc>
          <w:tcPr>
            <w:tcW w:w="2199" w:type="dxa"/>
            <w:vAlign w:val="center"/>
          </w:tcPr>
          <w:p w:rsidR="00EA612B" w:rsidRDefault="00EF7A25">
            <w:pPr>
              <w:jc w:val="right"/>
            </w:pPr>
            <w:r>
              <w:rPr>
                <w:color w:val="000000"/>
                <w:szCs w:val="21"/>
              </w:rPr>
              <w:t>26,789.34</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lastRenderedPageBreak/>
              <w:t>33</w:t>
            </w:r>
          </w:p>
        </w:tc>
        <w:tc>
          <w:tcPr>
            <w:tcW w:w="1276" w:type="dxa"/>
            <w:vAlign w:val="center"/>
          </w:tcPr>
          <w:p w:rsidR="00EA612B" w:rsidRDefault="00EF7A25">
            <w:pPr>
              <w:jc w:val="center"/>
            </w:pPr>
            <w:r>
              <w:rPr>
                <w:color w:val="000000"/>
                <w:szCs w:val="21"/>
              </w:rPr>
              <w:t>300842</w:t>
            </w:r>
          </w:p>
        </w:tc>
        <w:tc>
          <w:tcPr>
            <w:tcW w:w="1701" w:type="dxa"/>
            <w:vAlign w:val="center"/>
          </w:tcPr>
          <w:p w:rsidR="00EA612B" w:rsidRDefault="00EF7A25">
            <w:pPr>
              <w:jc w:val="center"/>
            </w:pPr>
            <w:r>
              <w:rPr>
                <w:color w:val="000000"/>
                <w:szCs w:val="21"/>
              </w:rPr>
              <w:t>帝科股份</w:t>
            </w:r>
          </w:p>
        </w:tc>
        <w:tc>
          <w:tcPr>
            <w:tcW w:w="1276" w:type="dxa"/>
            <w:vAlign w:val="center"/>
          </w:tcPr>
          <w:p w:rsidR="00EA612B" w:rsidRDefault="00EF7A25">
            <w:pPr>
              <w:jc w:val="right"/>
            </w:pPr>
            <w:r>
              <w:rPr>
                <w:color w:val="000000"/>
                <w:szCs w:val="21"/>
              </w:rPr>
              <w:t>455</w:t>
            </w:r>
          </w:p>
        </w:tc>
        <w:tc>
          <w:tcPr>
            <w:tcW w:w="2199" w:type="dxa"/>
            <w:vAlign w:val="center"/>
          </w:tcPr>
          <w:p w:rsidR="00EA612B" w:rsidRDefault="00EF7A25">
            <w:pPr>
              <w:jc w:val="right"/>
            </w:pPr>
            <w:r>
              <w:rPr>
                <w:color w:val="000000"/>
                <w:szCs w:val="21"/>
              </w:rPr>
              <w:t>18,527.60</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34</w:t>
            </w:r>
          </w:p>
        </w:tc>
        <w:tc>
          <w:tcPr>
            <w:tcW w:w="1276" w:type="dxa"/>
            <w:vAlign w:val="center"/>
          </w:tcPr>
          <w:p w:rsidR="00EA612B" w:rsidRDefault="00EF7A25">
            <w:pPr>
              <w:jc w:val="center"/>
            </w:pPr>
            <w:r>
              <w:rPr>
                <w:color w:val="000000"/>
                <w:szCs w:val="21"/>
              </w:rPr>
              <w:t>600956</w:t>
            </w:r>
          </w:p>
        </w:tc>
        <w:tc>
          <w:tcPr>
            <w:tcW w:w="1701" w:type="dxa"/>
            <w:vAlign w:val="center"/>
          </w:tcPr>
          <w:p w:rsidR="00EA612B" w:rsidRDefault="00EF7A25">
            <w:pPr>
              <w:jc w:val="center"/>
            </w:pPr>
            <w:r>
              <w:rPr>
                <w:color w:val="000000"/>
                <w:szCs w:val="21"/>
              </w:rPr>
              <w:t>新天绿能</w:t>
            </w:r>
          </w:p>
        </w:tc>
        <w:tc>
          <w:tcPr>
            <w:tcW w:w="1276" w:type="dxa"/>
            <w:vAlign w:val="center"/>
          </w:tcPr>
          <w:p w:rsidR="00EA612B" w:rsidRDefault="00EF7A25">
            <w:pPr>
              <w:jc w:val="right"/>
            </w:pPr>
            <w:r>
              <w:rPr>
                <w:color w:val="000000"/>
                <w:szCs w:val="21"/>
              </w:rPr>
              <w:t>2,533</w:t>
            </w:r>
          </w:p>
        </w:tc>
        <w:tc>
          <w:tcPr>
            <w:tcW w:w="2199" w:type="dxa"/>
            <w:vAlign w:val="center"/>
          </w:tcPr>
          <w:p w:rsidR="00EA612B" w:rsidRDefault="00EF7A25">
            <w:pPr>
              <w:jc w:val="right"/>
            </w:pPr>
            <w:r>
              <w:rPr>
                <w:color w:val="000000"/>
                <w:szCs w:val="21"/>
              </w:rPr>
              <w:t>12,766.32</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35</w:t>
            </w:r>
          </w:p>
        </w:tc>
        <w:tc>
          <w:tcPr>
            <w:tcW w:w="1276" w:type="dxa"/>
            <w:vAlign w:val="center"/>
          </w:tcPr>
          <w:p w:rsidR="00EA612B" w:rsidRDefault="00EF7A25">
            <w:pPr>
              <w:jc w:val="center"/>
            </w:pPr>
            <w:r>
              <w:rPr>
                <w:color w:val="000000"/>
                <w:szCs w:val="21"/>
              </w:rPr>
              <w:t>300839</w:t>
            </w:r>
          </w:p>
        </w:tc>
        <w:tc>
          <w:tcPr>
            <w:tcW w:w="1701" w:type="dxa"/>
            <w:vAlign w:val="center"/>
          </w:tcPr>
          <w:p w:rsidR="00EA612B" w:rsidRDefault="00EF7A25">
            <w:pPr>
              <w:jc w:val="center"/>
            </w:pPr>
            <w:r>
              <w:rPr>
                <w:color w:val="000000"/>
                <w:szCs w:val="21"/>
              </w:rPr>
              <w:t>博汇股份</w:t>
            </w:r>
          </w:p>
        </w:tc>
        <w:tc>
          <w:tcPr>
            <w:tcW w:w="1276" w:type="dxa"/>
            <w:vAlign w:val="center"/>
          </w:tcPr>
          <w:p w:rsidR="00EA612B" w:rsidRDefault="00EF7A25">
            <w:pPr>
              <w:jc w:val="right"/>
            </w:pPr>
            <w:r>
              <w:rPr>
                <w:color w:val="000000"/>
                <w:szCs w:val="21"/>
              </w:rPr>
              <w:t>502</w:t>
            </w:r>
          </w:p>
        </w:tc>
        <w:tc>
          <w:tcPr>
            <w:tcW w:w="2199" w:type="dxa"/>
            <w:vAlign w:val="center"/>
          </w:tcPr>
          <w:p w:rsidR="00EA612B" w:rsidRDefault="00EF7A25">
            <w:pPr>
              <w:jc w:val="right"/>
            </w:pPr>
            <w:r>
              <w:rPr>
                <w:color w:val="000000"/>
                <w:szCs w:val="21"/>
              </w:rPr>
              <w:t>11,751.82</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36</w:t>
            </w:r>
          </w:p>
        </w:tc>
        <w:tc>
          <w:tcPr>
            <w:tcW w:w="1276" w:type="dxa"/>
            <w:vAlign w:val="center"/>
          </w:tcPr>
          <w:p w:rsidR="00EA612B" w:rsidRDefault="00EF7A25">
            <w:pPr>
              <w:jc w:val="center"/>
            </w:pPr>
            <w:r>
              <w:rPr>
                <w:color w:val="000000"/>
                <w:szCs w:val="21"/>
              </w:rPr>
              <w:t>300847</w:t>
            </w:r>
          </w:p>
        </w:tc>
        <w:tc>
          <w:tcPr>
            <w:tcW w:w="1701" w:type="dxa"/>
            <w:vAlign w:val="center"/>
          </w:tcPr>
          <w:p w:rsidR="00EA612B" w:rsidRDefault="00EF7A25">
            <w:pPr>
              <w:jc w:val="center"/>
            </w:pPr>
            <w:r>
              <w:rPr>
                <w:color w:val="000000"/>
                <w:szCs w:val="21"/>
              </w:rPr>
              <w:t>中船汉光</w:t>
            </w:r>
          </w:p>
        </w:tc>
        <w:tc>
          <w:tcPr>
            <w:tcW w:w="1276" w:type="dxa"/>
            <w:vAlign w:val="center"/>
          </w:tcPr>
          <w:p w:rsidR="00EA612B" w:rsidRDefault="00EF7A25">
            <w:pPr>
              <w:jc w:val="right"/>
            </w:pPr>
            <w:r>
              <w:rPr>
                <w:color w:val="000000"/>
                <w:szCs w:val="21"/>
              </w:rPr>
              <w:t>1,421</w:t>
            </w:r>
          </w:p>
        </w:tc>
        <w:tc>
          <w:tcPr>
            <w:tcW w:w="2199" w:type="dxa"/>
            <w:vAlign w:val="center"/>
          </w:tcPr>
          <w:p w:rsidR="00EA612B" w:rsidRDefault="00EF7A25">
            <w:pPr>
              <w:jc w:val="right"/>
            </w:pPr>
            <w:r>
              <w:rPr>
                <w:color w:val="000000"/>
                <w:szCs w:val="21"/>
              </w:rPr>
              <w:t>9,861.74</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37</w:t>
            </w:r>
          </w:p>
        </w:tc>
        <w:tc>
          <w:tcPr>
            <w:tcW w:w="1276" w:type="dxa"/>
            <w:vAlign w:val="center"/>
          </w:tcPr>
          <w:p w:rsidR="00EA612B" w:rsidRDefault="00EF7A25">
            <w:pPr>
              <w:jc w:val="center"/>
            </w:pPr>
            <w:r>
              <w:rPr>
                <w:color w:val="000000"/>
                <w:szCs w:val="21"/>
              </w:rPr>
              <w:t>300845</w:t>
            </w:r>
          </w:p>
        </w:tc>
        <w:tc>
          <w:tcPr>
            <w:tcW w:w="1701" w:type="dxa"/>
            <w:vAlign w:val="center"/>
          </w:tcPr>
          <w:p w:rsidR="00EA612B" w:rsidRDefault="00EF7A25">
            <w:pPr>
              <w:jc w:val="center"/>
            </w:pPr>
            <w:r>
              <w:rPr>
                <w:color w:val="000000"/>
                <w:szCs w:val="21"/>
              </w:rPr>
              <w:t>捷安高科</w:t>
            </w:r>
          </w:p>
        </w:tc>
        <w:tc>
          <w:tcPr>
            <w:tcW w:w="1276" w:type="dxa"/>
            <w:vAlign w:val="center"/>
          </w:tcPr>
          <w:p w:rsidR="00EA612B" w:rsidRDefault="00EF7A25">
            <w:pPr>
              <w:jc w:val="right"/>
            </w:pPr>
            <w:r>
              <w:rPr>
                <w:color w:val="000000"/>
                <w:szCs w:val="21"/>
              </w:rPr>
              <w:t>470</w:t>
            </w:r>
          </w:p>
        </w:tc>
        <w:tc>
          <w:tcPr>
            <w:tcW w:w="2199" w:type="dxa"/>
            <w:vAlign w:val="center"/>
          </w:tcPr>
          <w:p w:rsidR="00EA612B" w:rsidRDefault="00EF7A25">
            <w:pPr>
              <w:jc w:val="right"/>
            </w:pPr>
            <w:r>
              <w:rPr>
                <w:color w:val="000000"/>
                <w:szCs w:val="21"/>
              </w:rPr>
              <w:t>8,286.10</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38</w:t>
            </w:r>
          </w:p>
        </w:tc>
        <w:tc>
          <w:tcPr>
            <w:tcW w:w="1276" w:type="dxa"/>
            <w:vAlign w:val="center"/>
          </w:tcPr>
          <w:p w:rsidR="00EA612B" w:rsidRDefault="00EF7A25">
            <w:pPr>
              <w:jc w:val="center"/>
            </w:pPr>
            <w:r>
              <w:rPr>
                <w:color w:val="000000"/>
                <w:szCs w:val="21"/>
              </w:rPr>
              <w:t>300843</w:t>
            </w:r>
          </w:p>
        </w:tc>
        <w:tc>
          <w:tcPr>
            <w:tcW w:w="1701" w:type="dxa"/>
            <w:vAlign w:val="center"/>
          </w:tcPr>
          <w:p w:rsidR="00EA612B" w:rsidRDefault="00EF7A25">
            <w:pPr>
              <w:jc w:val="center"/>
            </w:pPr>
            <w:r>
              <w:rPr>
                <w:color w:val="000000"/>
                <w:szCs w:val="21"/>
              </w:rPr>
              <w:t>胜蓝股份</w:t>
            </w:r>
          </w:p>
        </w:tc>
        <w:tc>
          <w:tcPr>
            <w:tcW w:w="1276" w:type="dxa"/>
            <w:vAlign w:val="center"/>
          </w:tcPr>
          <w:p w:rsidR="00EA612B" w:rsidRDefault="00EF7A25">
            <w:pPr>
              <w:jc w:val="right"/>
            </w:pPr>
            <w:r>
              <w:rPr>
                <w:color w:val="000000"/>
                <w:szCs w:val="21"/>
              </w:rPr>
              <w:t>751</w:t>
            </w:r>
          </w:p>
        </w:tc>
        <w:tc>
          <w:tcPr>
            <w:tcW w:w="2199" w:type="dxa"/>
            <w:vAlign w:val="center"/>
          </w:tcPr>
          <w:p w:rsidR="00EA612B" w:rsidRDefault="00EF7A25">
            <w:pPr>
              <w:jc w:val="right"/>
            </w:pPr>
            <w:r>
              <w:rPr>
                <w:color w:val="000000"/>
                <w:szCs w:val="21"/>
              </w:rPr>
              <w:t>7,517.51</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39</w:t>
            </w:r>
          </w:p>
        </w:tc>
        <w:tc>
          <w:tcPr>
            <w:tcW w:w="1276" w:type="dxa"/>
            <w:vAlign w:val="center"/>
          </w:tcPr>
          <w:p w:rsidR="00EA612B" w:rsidRDefault="00EF7A25">
            <w:pPr>
              <w:jc w:val="center"/>
            </w:pPr>
            <w:r>
              <w:rPr>
                <w:color w:val="000000"/>
                <w:szCs w:val="21"/>
              </w:rPr>
              <w:t>300840</w:t>
            </w:r>
          </w:p>
        </w:tc>
        <w:tc>
          <w:tcPr>
            <w:tcW w:w="1701" w:type="dxa"/>
            <w:vAlign w:val="center"/>
          </w:tcPr>
          <w:p w:rsidR="00EA612B" w:rsidRDefault="00EF7A25">
            <w:pPr>
              <w:jc w:val="center"/>
            </w:pPr>
            <w:r>
              <w:rPr>
                <w:color w:val="000000"/>
                <w:szCs w:val="21"/>
              </w:rPr>
              <w:t>酷特智能</w:t>
            </w:r>
          </w:p>
        </w:tc>
        <w:tc>
          <w:tcPr>
            <w:tcW w:w="1276" w:type="dxa"/>
            <w:vAlign w:val="center"/>
          </w:tcPr>
          <w:p w:rsidR="00EA612B" w:rsidRDefault="00EF7A25">
            <w:pPr>
              <w:jc w:val="right"/>
            </w:pPr>
            <w:r>
              <w:rPr>
                <w:color w:val="000000"/>
                <w:szCs w:val="21"/>
              </w:rPr>
              <w:t>1,185</w:t>
            </w:r>
          </w:p>
        </w:tc>
        <w:tc>
          <w:tcPr>
            <w:tcW w:w="2199" w:type="dxa"/>
            <w:vAlign w:val="center"/>
          </w:tcPr>
          <w:p w:rsidR="00EA612B" w:rsidRDefault="00EF7A25">
            <w:pPr>
              <w:jc w:val="right"/>
            </w:pPr>
            <w:r>
              <w:rPr>
                <w:color w:val="000000"/>
                <w:szCs w:val="21"/>
              </w:rPr>
              <w:t>7,038.90</w:t>
            </w:r>
          </w:p>
        </w:tc>
        <w:tc>
          <w:tcPr>
            <w:tcW w:w="1879" w:type="dxa"/>
            <w:vAlign w:val="center"/>
          </w:tcPr>
          <w:p w:rsidR="00EA612B" w:rsidRDefault="00EF7A25">
            <w:pPr>
              <w:jc w:val="right"/>
            </w:pPr>
            <w:r>
              <w:rPr>
                <w:color w:val="000000"/>
                <w:szCs w:val="21"/>
              </w:rPr>
              <w:t>0.00</w:t>
            </w:r>
          </w:p>
        </w:tc>
      </w:tr>
      <w:tr w:rsidR="00EA612B">
        <w:trPr>
          <w:jc w:val="center"/>
        </w:trPr>
        <w:tc>
          <w:tcPr>
            <w:tcW w:w="817" w:type="dxa"/>
            <w:vAlign w:val="center"/>
          </w:tcPr>
          <w:p w:rsidR="00EA612B" w:rsidRDefault="00EF7A25">
            <w:pPr>
              <w:jc w:val="center"/>
            </w:pPr>
            <w:r>
              <w:rPr>
                <w:color w:val="000000"/>
                <w:szCs w:val="21"/>
              </w:rPr>
              <w:t>40</w:t>
            </w:r>
          </w:p>
        </w:tc>
        <w:tc>
          <w:tcPr>
            <w:tcW w:w="1276" w:type="dxa"/>
            <w:vAlign w:val="center"/>
          </w:tcPr>
          <w:p w:rsidR="00EA612B" w:rsidRDefault="00EF7A25">
            <w:pPr>
              <w:jc w:val="center"/>
            </w:pPr>
            <w:r>
              <w:rPr>
                <w:color w:val="000000"/>
                <w:szCs w:val="21"/>
              </w:rPr>
              <w:t>300846</w:t>
            </w:r>
          </w:p>
        </w:tc>
        <w:tc>
          <w:tcPr>
            <w:tcW w:w="1701" w:type="dxa"/>
            <w:vAlign w:val="center"/>
          </w:tcPr>
          <w:p w:rsidR="00EA612B" w:rsidRDefault="00EF7A25">
            <w:pPr>
              <w:jc w:val="center"/>
            </w:pPr>
            <w:r>
              <w:rPr>
                <w:color w:val="000000"/>
                <w:szCs w:val="21"/>
              </w:rPr>
              <w:t>首都在线</w:t>
            </w:r>
          </w:p>
        </w:tc>
        <w:tc>
          <w:tcPr>
            <w:tcW w:w="1276" w:type="dxa"/>
            <w:vAlign w:val="center"/>
          </w:tcPr>
          <w:p w:rsidR="00EA612B" w:rsidRDefault="00EF7A25">
            <w:pPr>
              <w:jc w:val="right"/>
            </w:pPr>
            <w:r>
              <w:rPr>
                <w:color w:val="000000"/>
                <w:szCs w:val="21"/>
              </w:rPr>
              <w:t>1,131</w:t>
            </w:r>
          </w:p>
        </w:tc>
        <w:tc>
          <w:tcPr>
            <w:tcW w:w="2199" w:type="dxa"/>
            <w:vAlign w:val="center"/>
          </w:tcPr>
          <w:p w:rsidR="00EA612B" w:rsidRDefault="00EF7A25">
            <w:pPr>
              <w:jc w:val="right"/>
            </w:pPr>
            <w:r>
              <w:rPr>
                <w:color w:val="000000"/>
                <w:szCs w:val="21"/>
              </w:rPr>
              <w:t>3,811.47</w:t>
            </w:r>
          </w:p>
        </w:tc>
        <w:tc>
          <w:tcPr>
            <w:tcW w:w="1879" w:type="dxa"/>
            <w:vAlign w:val="center"/>
          </w:tcPr>
          <w:p w:rsidR="00EA612B" w:rsidRDefault="00EF7A25">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58001"/>
      <w:r w:rsidRPr="007D44A6">
        <w:rPr>
          <w:rFonts w:ascii="宋体" w:hAnsi="宋体" w:cs="Arial"/>
          <w:color w:val="000000"/>
          <w:sz w:val="21"/>
          <w:szCs w:val="21"/>
        </w:rPr>
        <w:t>7.4</w:t>
      </w:r>
      <w:bookmarkStart w:id="65"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5"/>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EA612B">
        <w:tc>
          <w:tcPr>
            <w:tcW w:w="870" w:type="dxa"/>
            <w:vAlign w:val="center"/>
          </w:tcPr>
          <w:p w:rsidR="00EA612B" w:rsidRDefault="00EF7A25">
            <w:pPr>
              <w:jc w:val="center"/>
            </w:pPr>
            <w:r>
              <w:rPr>
                <w:szCs w:val="21"/>
              </w:rPr>
              <w:t>1</w:t>
            </w:r>
          </w:p>
        </w:tc>
        <w:tc>
          <w:tcPr>
            <w:tcW w:w="1650" w:type="dxa"/>
            <w:vAlign w:val="center"/>
          </w:tcPr>
          <w:p w:rsidR="00EA612B" w:rsidRDefault="00EF7A25">
            <w:pPr>
              <w:jc w:val="center"/>
            </w:pPr>
            <w:r>
              <w:rPr>
                <w:szCs w:val="21"/>
              </w:rPr>
              <w:t>002475</w:t>
            </w:r>
          </w:p>
        </w:tc>
        <w:tc>
          <w:tcPr>
            <w:tcW w:w="1980" w:type="dxa"/>
            <w:vAlign w:val="center"/>
          </w:tcPr>
          <w:p w:rsidR="00EA612B" w:rsidRDefault="00EF7A25">
            <w:pPr>
              <w:jc w:val="center"/>
            </w:pPr>
            <w:r>
              <w:rPr>
                <w:szCs w:val="21"/>
              </w:rPr>
              <w:t>立讯精密</w:t>
            </w:r>
          </w:p>
        </w:tc>
        <w:tc>
          <w:tcPr>
            <w:tcW w:w="2880" w:type="dxa"/>
            <w:vAlign w:val="center"/>
          </w:tcPr>
          <w:p w:rsidR="00EA612B" w:rsidRDefault="00EF7A25">
            <w:pPr>
              <w:jc w:val="right"/>
            </w:pPr>
            <w:r>
              <w:rPr>
                <w:szCs w:val="21"/>
              </w:rPr>
              <w:t>24,367,000.00</w:t>
            </w:r>
          </w:p>
        </w:tc>
        <w:tc>
          <w:tcPr>
            <w:tcW w:w="1692" w:type="dxa"/>
            <w:vAlign w:val="center"/>
          </w:tcPr>
          <w:p w:rsidR="00EA612B" w:rsidRDefault="00EF7A25">
            <w:pPr>
              <w:jc w:val="right"/>
            </w:pPr>
            <w:r>
              <w:rPr>
                <w:szCs w:val="21"/>
              </w:rPr>
              <w:t>2.93</w:t>
            </w:r>
          </w:p>
        </w:tc>
      </w:tr>
      <w:tr w:rsidR="00EA612B">
        <w:tc>
          <w:tcPr>
            <w:tcW w:w="870" w:type="dxa"/>
            <w:vAlign w:val="center"/>
          </w:tcPr>
          <w:p w:rsidR="00EA612B" w:rsidRDefault="00EF7A25">
            <w:pPr>
              <w:jc w:val="center"/>
            </w:pPr>
            <w:r>
              <w:rPr>
                <w:szCs w:val="21"/>
              </w:rPr>
              <w:t>2</w:t>
            </w:r>
          </w:p>
        </w:tc>
        <w:tc>
          <w:tcPr>
            <w:tcW w:w="1650" w:type="dxa"/>
            <w:vAlign w:val="center"/>
          </w:tcPr>
          <w:p w:rsidR="00EA612B" w:rsidRDefault="00EF7A25">
            <w:pPr>
              <w:jc w:val="center"/>
            </w:pPr>
            <w:r>
              <w:rPr>
                <w:szCs w:val="21"/>
              </w:rPr>
              <w:t>600066</w:t>
            </w:r>
          </w:p>
        </w:tc>
        <w:tc>
          <w:tcPr>
            <w:tcW w:w="1980" w:type="dxa"/>
            <w:vAlign w:val="center"/>
          </w:tcPr>
          <w:p w:rsidR="00EA612B" w:rsidRDefault="00EF7A25">
            <w:pPr>
              <w:jc w:val="center"/>
            </w:pPr>
            <w:r>
              <w:rPr>
                <w:szCs w:val="21"/>
              </w:rPr>
              <w:t>宇通客车</w:t>
            </w:r>
          </w:p>
        </w:tc>
        <w:tc>
          <w:tcPr>
            <w:tcW w:w="2880" w:type="dxa"/>
            <w:vAlign w:val="center"/>
          </w:tcPr>
          <w:p w:rsidR="00EA612B" w:rsidRDefault="00EF7A25">
            <w:pPr>
              <w:jc w:val="right"/>
            </w:pPr>
            <w:r>
              <w:rPr>
                <w:szCs w:val="21"/>
              </w:rPr>
              <w:t>18,542,955.92</w:t>
            </w:r>
          </w:p>
        </w:tc>
        <w:tc>
          <w:tcPr>
            <w:tcW w:w="1692" w:type="dxa"/>
            <w:vAlign w:val="center"/>
          </w:tcPr>
          <w:p w:rsidR="00EA612B" w:rsidRDefault="00EF7A25">
            <w:pPr>
              <w:jc w:val="right"/>
            </w:pPr>
            <w:r>
              <w:rPr>
                <w:szCs w:val="21"/>
              </w:rPr>
              <w:t>2.23</w:t>
            </w:r>
          </w:p>
        </w:tc>
      </w:tr>
      <w:tr w:rsidR="00EA612B">
        <w:tc>
          <w:tcPr>
            <w:tcW w:w="870" w:type="dxa"/>
            <w:vAlign w:val="center"/>
          </w:tcPr>
          <w:p w:rsidR="00EA612B" w:rsidRDefault="00EF7A25">
            <w:pPr>
              <w:jc w:val="center"/>
            </w:pPr>
            <w:r>
              <w:rPr>
                <w:szCs w:val="21"/>
              </w:rPr>
              <w:t>3</w:t>
            </w:r>
          </w:p>
        </w:tc>
        <w:tc>
          <w:tcPr>
            <w:tcW w:w="1650" w:type="dxa"/>
            <w:vAlign w:val="center"/>
          </w:tcPr>
          <w:p w:rsidR="00EA612B" w:rsidRDefault="00EF7A25">
            <w:pPr>
              <w:jc w:val="center"/>
            </w:pPr>
            <w:r>
              <w:rPr>
                <w:szCs w:val="21"/>
              </w:rPr>
              <w:t>601668</w:t>
            </w:r>
          </w:p>
        </w:tc>
        <w:tc>
          <w:tcPr>
            <w:tcW w:w="1980" w:type="dxa"/>
            <w:vAlign w:val="center"/>
          </w:tcPr>
          <w:p w:rsidR="00EA612B" w:rsidRDefault="00EF7A25">
            <w:pPr>
              <w:jc w:val="center"/>
            </w:pPr>
            <w:r>
              <w:rPr>
                <w:szCs w:val="21"/>
              </w:rPr>
              <w:t>中国建筑</w:t>
            </w:r>
          </w:p>
        </w:tc>
        <w:tc>
          <w:tcPr>
            <w:tcW w:w="2880" w:type="dxa"/>
            <w:vAlign w:val="center"/>
          </w:tcPr>
          <w:p w:rsidR="00EA612B" w:rsidRDefault="00EF7A25">
            <w:pPr>
              <w:jc w:val="right"/>
            </w:pPr>
            <w:r>
              <w:rPr>
                <w:szCs w:val="21"/>
              </w:rPr>
              <w:t>11,619,668.20</w:t>
            </w:r>
          </w:p>
        </w:tc>
        <w:tc>
          <w:tcPr>
            <w:tcW w:w="1692" w:type="dxa"/>
            <w:vAlign w:val="center"/>
          </w:tcPr>
          <w:p w:rsidR="00EA612B" w:rsidRDefault="00EF7A25">
            <w:pPr>
              <w:jc w:val="right"/>
            </w:pPr>
            <w:r>
              <w:rPr>
                <w:szCs w:val="21"/>
              </w:rPr>
              <w:t>1.40</w:t>
            </w:r>
          </w:p>
        </w:tc>
      </w:tr>
      <w:tr w:rsidR="00EA612B">
        <w:tc>
          <w:tcPr>
            <w:tcW w:w="870" w:type="dxa"/>
            <w:vAlign w:val="center"/>
          </w:tcPr>
          <w:p w:rsidR="00EA612B" w:rsidRDefault="00EF7A25">
            <w:pPr>
              <w:jc w:val="center"/>
            </w:pPr>
            <w:r>
              <w:rPr>
                <w:szCs w:val="21"/>
              </w:rPr>
              <w:t>4</w:t>
            </w:r>
          </w:p>
        </w:tc>
        <w:tc>
          <w:tcPr>
            <w:tcW w:w="1650" w:type="dxa"/>
            <w:vAlign w:val="center"/>
          </w:tcPr>
          <w:p w:rsidR="00EA612B" w:rsidRDefault="00EF7A25">
            <w:pPr>
              <w:jc w:val="center"/>
            </w:pPr>
            <w:r>
              <w:rPr>
                <w:szCs w:val="21"/>
              </w:rPr>
              <w:t>601816</w:t>
            </w:r>
          </w:p>
        </w:tc>
        <w:tc>
          <w:tcPr>
            <w:tcW w:w="1980" w:type="dxa"/>
            <w:vAlign w:val="center"/>
          </w:tcPr>
          <w:p w:rsidR="00EA612B" w:rsidRDefault="00EF7A25">
            <w:pPr>
              <w:jc w:val="center"/>
            </w:pPr>
            <w:r>
              <w:rPr>
                <w:szCs w:val="21"/>
              </w:rPr>
              <w:t>京沪高铁</w:t>
            </w:r>
          </w:p>
        </w:tc>
        <w:tc>
          <w:tcPr>
            <w:tcW w:w="2880" w:type="dxa"/>
            <w:vAlign w:val="center"/>
          </w:tcPr>
          <w:p w:rsidR="00EA612B" w:rsidRDefault="00EF7A25">
            <w:pPr>
              <w:jc w:val="right"/>
            </w:pPr>
            <w:r>
              <w:rPr>
                <w:szCs w:val="21"/>
              </w:rPr>
              <w:t>6,319,848.88</w:t>
            </w:r>
          </w:p>
        </w:tc>
        <w:tc>
          <w:tcPr>
            <w:tcW w:w="1692" w:type="dxa"/>
            <w:vAlign w:val="center"/>
          </w:tcPr>
          <w:p w:rsidR="00EA612B" w:rsidRDefault="00EF7A25">
            <w:pPr>
              <w:jc w:val="right"/>
            </w:pPr>
            <w:r>
              <w:rPr>
                <w:szCs w:val="21"/>
              </w:rPr>
              <w:t>0.76</w:t>
            </w:r>
          </w:p>
        </w:tc>
      </w:tr>
      <w:tr w:rsidR="00EA612B">
        <w:tc>
          <w:tcPr>
            <w:tcW w:w="870" w:type="dxa"/>
            <w:vAlign w:val="center"/>
          </w:tcPr>
          <w:p w:rsidR="00EA612B" w:rsidRDefault="00EF7A25">
            <w:pPr>
              <w:jc w:val="center"/>
            </w:pPr>
            <w:r>
              <w:rPr>
                <w:szCs w:val="21"/>
              </w:rPr>
              <w:t>5</w:t>
            </w:r>
          </w:p>
        </w:tc>
        <w:tc>
          <w:tcPr>
            <w:tcW w:w="1650" w:type="dxa"/>
            <w:vAlign w:val="center"/>
          </w:tcPr>
          <w:p w:rsidR="00EA612B" w:rsidRDefault="00EF7A25">
            <w:pPr>
              <w:jc w:val="center"/>
            </w:pPr>
            <w:r>
              <w:rPr>
                <w:szCs w:val="21"/>
              </w:rPr>
              <w:t>300433</w:t>
            </w:r>
          </w:p>
        </w:tc>
        <w:tc>
          <w:tcPr>
            <w:tcW w:w="1980" w:type="dxa"/>
            <w:vAlign w:val="center"/>
          </w:tcPr>
          <w:p w:rsidR="00EA612B" w:rsidRDefault="00EF7A25">
            <w:pPr>
              <w:jc w:val="center"/>
            </w:pPr>
            <w:r>
              <w:rPr>
                <w:szCs w:val="21"/>
              </w:rPr>
              <w:t>蓝思科技</w:t>
            </w:r>
          </w:p>
        </w:tc>
        <w:tc>
          <w:tcPr>
            <w:tcW w:w="2880" w:type="dxa"/>
            <w:vAlign w:val="center"/>
          </w:tcPr>
          <w:p w:rsidR="00EA612B" w:rsidRDefault="00EF7A25">
            <w:pPr>
              <w:jc w:val="right"/>
            </w:pPr>
            <w:r>
              <w:rPr>
                <w:szCs w:val="21"/>
              </w:rPr>
              <w:t>5,726,233.00</w:t>
            </w:r>
          </w:p>
        </w:tc>
        <w:tc>
          <w:tcPr>
            <w:tcW w:w="1692" w:type="dxa"/>
            <w:vAlign w:val="center"/>
          </w:tcPr>
          <w:p w:rsidR="00EA612B" w:rsidRDefault="00EF7A25">
            <w:pPr>
              <w:jc w:val="right"/>
            </w:pPr>
            <w:r>
              <w:rPr>
                <w:szCs w:val="21"/>
              </w:rPr>
              <w:t>0.69</w:t>
            </w:r>
          </w:p>
        </w:tc>
      </w:tr>
      <w:tr w:rsidR="00EA612B">
        <w:tc>
          <w:tcPr>
            <w:tcW w:w="870" w:type="dxa"/>
            <w:vAlign w:val="center"/>
          </w:tcPr>
          <w:p w:rsidR="00EA612B" w:rsidRDefault="00EF7A25">
            <w:pPr>
              <w:jc w:val="center"/>
            </w:pPr>
            <w:r>
              <w:rPr>
                <w:szCs w:val="21"/>
              </w:rPr>
              <w:t>6</w:t>
            </w:r>
          </w:p>
        </w:tc>
        <w:tc>
          <w:tcPr>
            <w:tcW w:w="1650" w:type="dxa"/>
            <w:vAlign w:val="center"/>
          </w:tcPr>
          <w:p w:rsidR="00EA612B" w:rsidRDefault="00EF7A25">
            <w:pPr>
              <w:jc w:val="center"/>
            </w:pPr>
            <w:r>
              <w:rPr>
                <w:szCs w:val="21"/>
              </w:rPr>
              <w:t>000002</w:t>
            </w:r>
          </w:p>
        </w:tc>
        <w:tc>
          <w:tcPr>
            <w:tcW w:w="1980" w:type="dxa"/>
            <w:vAlign w:val="center"/>
          </w:tcPr>
          <w:p w:rsidR="00EA612B" w:rsidRDefault="00EF7A25">
            <w:pPr>
              <w:jc w:val="center"/>
            </w:pPr>
            <w:r>
              <w:rPr>
                <w:szCs w:val="21"/>
              </w:rPr>
              <w:t>万科</w:t>
            </w:r>
            <w:r>
              <w:rPr>
                <w:szCs w:val="21"/>
              </w:rPr>
              <w:t>A</w:t>
            </w:r>
          </w:p>
        </w:tc>
        <w:tc>
          <w:tcPr>
            <w:tcW w:w="2880" w:type="dxa"/>
            <w:vAlign w:val="center"/>
          </w:tcPr>
          <w:p w:rsidR="00EA612B" w:rsidRDefault="00EF7A25">
            <w:pPr>
              <w:jc w:val="right"/>
            </w:pPr>
            <w:r>
              <w:rPr>
                <w:szCs w:val="21"/>
              </w:rPr>
              <w:t>4,233,656.00</w:t>
            </w:r>
          </w:p>
        </w:tc>
        <w:tc>
          <w:tcPr>
            <w:tcW w:w="1692" w:type="dxa"/>
            <w:vAlign w:val="center"/>
          </w:tcPr>
          <w:p w:rsidR="00EA612B" w:rsidRDefault="00EF7A25">
            <w:pPr>
              <w:jc w:val="right"/>
            </w:pPr>
            <w:r>
              <w:rPr>
                <w:szCs w:val="21"/>
              </w:rPr>
              <w:t>0.51</w:t>
            </w:r>
          </w:p>
        </w:tc>
      </w:tr>
      <w:tr w:rsidR="00EA612B">
        <w:tc>
          <w:tcPr>
            <w:tcW w:w="870" w:type="dxa"/>
            <w:vAlign w:val="center"/>
          </w:tcPr>
          <w:p w:rsidR="00EA612B" w:rsidRDefault="00EF7A25">
            <w:pPr>
              <w:jc w:val="center"/>
            </w:pPr>
            <w:r>
              <w:rPr>
                <w:szCs w:val="21"/>
              </w:rPr>
              <w:t>7</w:t>
            </w:r>
          </w:p>
        </w:tc>
        <w:tc>
          <w:tcPr>
            <w:tcW w:w="1650" w:type="dxa"/>
            <w:vAlign w:val="center"/>
          </w:tcPr>
          <w:p w:rsidR="00EA612B" w:rsidRDefault="00EF7A25">
            <w:pPr>
              <w:jc w:val="center"/>
            </w:pPr>
            <w:r>
              <w:rPr>
                <w:szCs w:val="21"/>
              </w:rPr>
              <w:t>000656</w:t>
            </w:r>
          </w:p>
        </w:tc>
        <w:tc>
          <w:tcPr>
            <w:tcW w:w="1980" w:type="dxa"/>
            <w:vAlign w:val="center"/>
          </w:tcPr>
          <w:p w:rsidR="00EA612B" w:rsidRDefault="00EF7A25">
            <w:pPr>
              <w:jc w:val="center"/>
            </w:pPr>
            <w:r>
              <w:rPr>
                <w:szCs w:val="21"/>
              </w:rPr>
              <w:t>金科股份</w:t>
            </w:r>
          </w:p>
        </w:tc>
        <w:tc>
          <w:tcPr>
            <w:tcW w:w="2880" w:type="dxa"/>
            <w:vAlign w:val="center"/>
          </w:tcPr>
          <w:p w:rsidR="00EA612B" w:rsidRDefault="00EF7A25">
            <w:pPr>
              <w:jc w:val="right"/>
            </w:pPr>
            <w:r>
              <w:rPr>
                <w:szCs w:val="21"/>
              </w:rPr>
              <w:t>2,993,219.60</w:t>
            </w:r>
          </w:p>
        </w:tc>
        <w:tc>
          <w:tcPr>
            <w:tcW w:w="1692" w:type="dxa"/>
            <w:vAlign w:val="center"/>
          </w:tcPr>
          <w:p w:rsidR="00EA612B" w:rsidRDefault="00EF7A25">
            <w:pPr>
              <w:jc w:val="right"/>
            </w:pPr>
            <w:r>
              <w:rPr>
                <w:szCs w:val="21"/>
              </w:rPr>
              <w:t>0.36</w:t>
            </w:r>
          </w:p>
        </w:tc>
      </w:tr>
      <w:tr w:rsidR="00EA612B">
        <w:tc>
          <w:tcPr>
            <w:tcW w:w="870" w:type="dxa"/>
            <w:vAlign w:val="center"/>
          </w:tcPr>
          <w:p w:rsidR="00EA612B" w:rsidRDefault="00EF7A25">
            <w:pPr>
              <w:jc w:val="center"/>
            </w:pPr>
            <w:r>
              <w:rPr>
                <w:szCs w:val="21"/>
              </w:rPr>
              <w:t>8</w:t>
            </w:r>
          </w:p>
        </w:tc>
        <w:tc>
          <w:tcPr>
            <w:tcW w:w="1650" w:type="dxa"/>
            <w:vAlign w:val="center"/>
          </w:tcPr>
          <w:p w:rsidR="00EA612B" w:rsidRDefault="00EF7A25">
            <w:pPr>
              <w:jc w:val="center"/>
            </w:pPr>
            <w:r>
              <w:rPr>
                <w:szCs w:val="21"/>
              </w:rPr>
              <w:t>688169</w:t>
            </w:r>
          </w:p>
        </w:tc>
        <w:tc>
          <w:tcPr>
            <w:tcW w:w="1980" w:type="dxa"/>
            <w:vAlign w:val="center"/>
          </w:tcPr>
          <w:p w:rsidR="00EA612B" w:rsidRDefault="00EF7A25">
            <w:pPr>
              <w:jc w:val="center"/>
            </w:pPr>
            <w:r>
              <w:rPr>
                <w:szCs w:val="21"/>
              </w:rPr>
              <w:t>石头科技</w:t>
            </w:r>
          </w:p>
        </w:tc>
        <w:tc>
          <w:tcPr>
            <w:tcW w:w="2880" w:type="dxa"/>
            <w:vAlign w:val="center"/>
          </w:tcPr>
          <w:p w:rsidR="00EA612B" w:rsidRDefault="00EF7A25">
            <w:pPr>
              <w:jc w:val="right"/>
            </w:pPr>
            <w:r>
              <w:rPr>
                <w:szCs w:val="21"/>
              </w:rPr>
              <w:t>1,459,167.84</w:t>
            </w:r>
          </w:p>
        </w:tc>
        <w:tc>
          <w:tcPr>
            <w:tcW w:w="1692" w:type="dxa"/>
            <w:vAlign w:val="center"/>
          </w:tcPr>
          <w:p w:rsidR="00EA612B" w:rsidRDefault="00EF7A25">
            <w:pPr>
              <w:jc w:val="right"/>
            </w:pPr>
            <w:r>
              <w:rPr>
                <w:szCs w:val="21"/>
              </w:rPr>
              <w:t>0.18</w:t>
            </w:r>
          </w:p>
        </w:tc>
      </w:tr>
      <w:tr w:rsidR="00EA612B">
        <w:tc>
          <w:tcPr>
            <w:tcW w:w="870" w:type="dxa"/>
            <w:vAlign w:val="center"/>
          </w:tcPr>
          <w:p w:rsidR="00EA612B" w:rsidRDefault="00EF7A25">
            <w:pPr>
              <w:jc w:val="center"/>
            </w:pPr>
            <w:r>
              <w:rPr>
                <w:szCs w:val="21"/>
              </w:rPr>
              <w:t>9</w:t>
            </w:r>
          </w:p>
        </w:tc>
        <w:tc>
          <w:tcPr>
            <w:tcW w:w="1650" w:type="dxa"/>
            <w:vAlign w:val="center"/>
          </w:tcPr>
          <w:p w:rsidR="00EA612B" w:rsidRDefault="00EF7A25">
            <w:pPr>
              <w:jc w:val="center"/>
            </w:pPr>
            <w:r>
              <w:rPr>
                <w:szCs w:val="21"/>
              </w:rPr>
              <w:t>688266</w:t>
            </w:r>
          </w:p>
        </w:tc>
        <w:tc>
          <w:tcPr>
            <w:tcW w:w="1980" w:type="dxa"/>
            <w:vAlign w:val="center"/>
          </w:tcPr>
          <w:p w:rsidR="00EA612B" w:rsidRDefault="00EF7A25">
            <w:pPr>
              <w:jc w:val="center"/>
            </w:pPr>
            <w:r>
              <w:rPr>
                <w:szCs w:val="21"/>
              </w:rPr>
              <w:t>泽璟制药</w:t>
            </w:r>
          </w:p>
        </w:tc>
        <w:tc>
          <w:tcPr>
            <w:tcW w:w="2880" w:type="dxa"/>
            <w:vAlign w:val="center"/>
          </w:tcPr>
          <w:p w:rsidR="00EA612B" w:rsidRDefault="00EF7A25">
            <w:pPr>
              <w:jc w:val="right"/>
            </w:pPr>
            <w:r>
              <w:rPr>
                <w:szCs w:val="21"/>
              </w:rPr>
              <w:t>1,439,762.72</w:t>
            </w:r>
          </w:p>
        </w:tc>
        <w:tc>
          <w:tcPr>
            <w:tcW w:w="1692" w:type="dxa"/>
            <w:vAlign w:val="center"/>
          </w:tcPr>
          <w:p w:rsidR="00EA612B" w:rsidRDefault="00EF7A25">
            <w:pPr>
              <w:jc w:val="right"/>
            </w:pPr>
            <w:r>
              <w:rPr>
                <w:szCs w:val="21"/>
              </w:rPr>
              <w:t>0.17</w:t>
            </w:r>
          </w:p>
        </w:tc>
      </w:tr>
      <w:tr w:rsidR="00EA612B">
        <w:tc>
          <w:tcPr>
            <w:tcW w:w="870" w:type="dxa"/>
            <w:vAlign w:val="center"/>
          </w:tcPr>
          <w:p w:rsidR="00EA612B" w:rsidRDefault="00EF7A25">
            <w:pPr>
              <w:jc w:val="center"/>
            </w:pPr>
            <w:r>
              <w:rPr>
                <w:szCs w:val="21"/>
              </w:rPr>
              <w:t>10</w:t>
            </w:r>
          </w:p>
        </w:tc>
        <w:tc>
          <w:tcPr>
            <w:tcW w:w="1650" w:type="dxa"/>
            <w:vAlign w:val="center"/>
          </w:tcPr>
          <w:p w:rsidR="00EA612B" w:rsidRDefault="00EF7A25">
            <w:pPr>
              <w:jc w:val="center"/>
            </w:pPr>
            <w:r>
              <w:rPr>
                <w:szCs w:val="21"/>
              </w:rPr>
              <w:t>688396</w:t>
            </w:r>
          </w:p>
        </w:tc>
        <w:tc>
          <w:tcPr>
            <w:tcW w:w="1980" w:type="dxa"/>
            <w:vAlign w:val="center"/>
          </w:tcPr>
          <w:p w:rsidR="00EA612B" w:rsidRDefault="00EF7A25">
            <w:pPr>
              <w:jc w:val="center"/>
            </w:pPr>
            <w:r>
              <w:rPr>
                <w:szCs w:val="21"/>
              </w:rPr>
              <w:t>华润微</w:t>
            </w:r>
          </w:p>
        </w:tc>
        <w:tc>
          <w:tcPr>
            <w:tcW w:w="2880" w:type="dxa"/>
            <w:vAlign w:val="center"/>
          </w:tcPr>
          <w:p w:rsidR="00EA612B" w:rsidRDefault="00EF7A25">
            <w:pPr>
              <w:jc w:val="right"/>
            </w:pPr>
            <w:r>
              <w:rPr>
                <w:szCs w:val="21"/>
              </w:rPr>
              <w:t>1,048,460.80</w:t>
            </w:r>
          </w:p>
        </w:tc>
        <w:tc>
          <w:tcPr>
            <w:tcW w:w="1692" w:type="dxa"/>
            <w:vAlign w:val="center"/>
          </w:tcPr>
          <w:p w:rsidR="00EA612B" w:rsidRDefault="00EF7A25">
            <w:pPr>
              <w:jc w:val="right"/>
            </w:pPr>
            <w:r>
              <w:rPr>
                <w:szCs w:val="21"/>
              </w:rPr>
              <w:t>0.13</w:t>
            </w:r>
          </w:p>
        </w:tc>
      </w:tr>
      <w:tr w:rsidR="00EA612B">
        <w:tc>
          <w:tcPr>
            <w:tcW w:w="870" w:type="dxa"/>
            <w:vAlign w:val="center"/>
          </w:tcPr>
          <w:p w:rsidR="00EA612B" w:rsidRDefault="00EF7A25">
            <w:pPr>
              <w:jc w:val="center"/>
            </w:pPr>
            <w:r>
              <w:rPr>
                <w:szCs w:val="21"/>
              </w:rPr>
              <w:t>11</w:t>
            </w:r>
          </w:p>
        </w:tc>
        <w:tc>
          <w:tcPr>
            <w:tcW w:w="1650" w:type="dxa"/>
            <w:vAlign w:val="center"/>
          </w:tcPr>
          <w:p w:rsidR="00EA612B" w:rsidRDefault="00EF7A25">
            <w:pPr>
              <w:jc w:val="center"/>
            </w:pPr>
            <w:r>
              <w:rPr>
                <w:szCs w:val="21"/>
              </w:rPr>
              <w:t>002376</w:t>
            </w:r>
          </w:p>
        </w:tc>
        <w:tc>
          <w:tcPr>
            <w:tcW w:w="1980" w:type="dxa"/>
            <w:vAlign w:val="center"/>
          </w:tcPr>
          <w:p w:rsidR="00EA612B" w:rsidRDefault="00EF7A25">
            <w:pPr>
              <w:jc w:val="center"/>
            </w:pPr>
            <w:r>
              <w:rPr>
                <w:szCs w:val="21"/>
              </w:rPr>
              <w:t>新北洋</w:t>
            </w:r>
          </w:p>
        </w:tc>
        <w:tc>
          <w:tcPr>
            <w:tcW w:w="2880" w:type="dxa"/>
            <w:vAlign w:val="center"/>
          </w:tcPr>
          <w:p w:rsidR="00EA612B" w:rsidRDefault="00EF7A25">
            <w:pPr>
              <w:jc w:val="right"/>
            </w:pPr>
            <w:r>
              <w:rPr>
                <w:szCs w:val="21"/>
              </w:rPr>
              <w:t>997,831.68</w:t>
            </w:r>
          </w:p>
        </w:tc>
        <w:tc>
          <w:tcPr>
            <w:tcW w:w="1692" w:type="dxa"/>
            <w:vAlign w:val="center"/>
          </w:tcPr>
          <w:p w:rsidR="00EA612B" w:rsidRDefault="00EF7A25">
            <w:pPr>
              <w:jc w:val="right"/>
            </w:pPr>
            <w:r>
              <w:rPr>
                <w:szCs w:val="21"/>
              </w:rPr>
              <w:t>0.12</w:t>
            </w:r>
          </w:p>
        </w:tc>
      </w:tr>
      <w:tr w:rsidR="00EA612B">
        <w:tc>
          <w:tcPr>
            <w:tcW w:w="870" w:type="dxa"/>
            <w:vAlign w:val="center"/>
          </w:tcPr>
          <w:p w:rsidR="00EA612B" w:rsidRDefault="00EF7A25">
            <w:pPr>
              <w:jc w:val="center"/>
            </w:pPr>
            <w:r>
              <w:rPr>
                <w:szCs w:val="21"/>
              </w:rPr>
              <w:t>12</w:t>
            </w:r>
          </w:p>
        </w:tc>
        <w:tc>
          <w:tcPr>
            <w:tcW w:w="1650" w:type="dxa"/>
            <w:vAlign w:val="center"/>
          </w:tcPr>
          <w:p w:rsidR="00EA612B" w:rsidRDefault="00EF7A25">
            <w:pPr>
              <w:jc w:val="center"/>
            </w:pPr>
            <w:r>
              <w:rPr>
                <w:szCs w:val="21"/>
              </w:rPr>
              <w:t>688126</w:t>
            </w:r>
          </w:p>
        </w:tc>
        <w:tc>
          <w:tcPr>
            <w:tcW w:w="1980" w:type="dxa"/>
            <w:vAlign w:val="center"/>
          </w:tcPr>
          <w:p w:rsidR="00EA612B" w:rsidRDefault="00EF7A25">
            <w:pPr>
              <w:jc w:val="center"/>
            </w:pPr>
            <w:r>
              <w:rPr>
                <w:szCs w:val="21"/>
              </w:rPr>
              <w:t>沪硅产业</w:t>
            </w:r>
          </w:p>
        </w:tc>
        <w:tc>
          <w:tcPr>
            <w:tcW w:w="2880" w:type="dxa"/>
            <w:vAlign w:val="center"/>
          </w:tcPr>
          <w:p w:rsidR="00EA612B" w:rsidRDefault="00EF7A25">
            <w:pPr>
              <w:jc w:val="right"/>
            </w:pPr>
            <w:r>
              <w:rPr>
                <w:szCs w:val="21"/>
              </w:rPr>
              <w:t>857,853.92</w:t>
            </w:r>
          </w:p>
        </w:tc>
        <w:tc>
          <w:tcPr>
            <w:tcW w:w="1692" w:type="dxa"/>
            <w:vAlign w:val="center"/>
          </w:tcPr>
          <w:p w:rsidR="00EA612B" w:rsidRDefault="00EF7A25">
            <w:pPr>
              <w:jc w:val="right"/>
            </w:pPr>
            <w:r>
              <w:rPr>
                <w:szCs w:val="21"/>
              </w:rPr>
              <w:t>0.10</w:t>
            </w:r>
          </w:p>
        </w:tc>
      </w:tr>
      <w:tr w:rsidR="00EA612B">
        <w:tc>
          <w:tcPr>
            <w:tcW w:w="870" w:type="dxa"/>
            <w:vAlign w:val="center"/>
          </w:tcPr>
          <w:p w:rsidR="00EA612B" w:rsidRDefault="00EF7A25">
            <w:pPr>
              <w:jc w:val="center"/>
            </w:pPr>
            <w:r>
              <w:rPr>
                <w:szCs w:val="21"/>
              </w:rPr>
              <w:t>13</w:t>
            </w:r>
          </w:p>
        </w:tc>
        <w:tc>
          <w:tcPr>
            <w:tcW w:w="1650" w:type="dxa"/>
            <w:vAlign w:val="center"/>
          </w:tcPr>
          <w:p w:rsidR="00EA612B" w:rsidRDefault="00EF7A25">
            <w:pPr>
              <w:jc w:val="center"/>
            </w:pPr>
            <w:r>
              <w:rPr>
                <w:szCs w:val="21"/>
              </w:rPr>
              <w:t>688599</w:t>
            </w:r>
          </w:p>
        </w:tc>
        <w:tc>
          <w:tcPr>
            <w:tcW w:w="1980" w:type="dxa"/>
            <w:vAlign w:val="center"/>
          </w:tcPr>
          <w:p w:rsidR="00EA612B" w:rsidRDefault="00EF7A25">
            <w:pPr>
              <w:jc w:val="center"/>
            </w:pPr>
            <w:r>
              <w:rPr>
                <w:szCs w:val="21"/>
              </w:rPr>
              <w:t>天合光能</w:t>
            </w:r>
          </w:p>
        </w:tc>
        <w:tc>
          <w:tcPr>
            <w:tcW w:w="2880" w:type="dxa"/>
            <w:vAlign w:val="center"/>
          </w:tcPr>
          <w:p w:rsidR="00EA612B" w:rsidRDefault="00EF7A25">
            <w:pPr>
              <w:jc w:val="right"/>
            </w:pPr>
            <w:r>
              <w:rPr>
                <w:szCs w:val="21"/>
              </w:rPr>
              <w:t>836,065.44</w:t>
            </w:r>
          </w:p>
        </w:tc>
        <w:tc>
          <w:tcPr>
            <w:tcW w:w="1692" w:type="dxa"/>
            <w:vAlign w:val="center"/>
          </w:tcPr>
          <w:p w:rsidR="00EA612B" w:rsidRDefault="00EF7A25">
            <w:pPr>
              <w:jc w:val="right"/>
            </w:pPr>
            <w:r>
              <w:rPr>
                <w:szCs w:val="21"/>
              </w:rPr>
              <w:t>0.10</w:t>
            </w:r>
          </w:p>
        </w:tc>
      </w:tr>
      <w:tr w:rsidR="00EA612B">
        <w:tc>
          <w:tcPr>
            <w:tcW w:w="870" w:type="dxa"/>
            <w:vAlign w:val="center"/>
          </w:tcPr>
          <w:p w:rsidR="00EA612B" w:rsidRDefault="00EF7A25">
            <w:pPr>
              <w:jc w:val="center"/>
            </w:pPr>
            <w:r>
              <w:rPr>
                <w:szCs w:val="21"/>
              </w:rPr>
              <w:t>14</w:t>
            </w:r>
          </w:p>
        </w:tc>
        <w:tc>
          <w:tcPr>
            <w:tcW w:w="1650" w:type="dxa"/>
            <w:vAlign w:val="center"/>
          </w:tcPr>
          <w:p w:rsidR="00EA612B" w:rsidRDefault="00EF7A25">
            <w:pPr>
              <w:jc w:val="center"/>
            </w:pPr>
            <w:r>
              <w:rPr>
                <w:szCs w:val="21"/>
              </w:rPr>
              <w:t>688318</w:t>
            </w:r>
          </w:p>
        </w:tc>
        <w:tc>
          <w:tcPr>
            <w:tcW w:w="1980" w:type="dxa"/>
            <w:vAlign w:val="center"/>
          </w:tcPr>
          <w:p w:rsidR="00EA612B" w:rsidRDefault="00EF7A25">
            <w:pPr>
              <w:jc w:val="center"/>
            </w:pPr>
            <w:r>
              <w:rPr>
                <w:szCs w:val="21"/>
              </w:rPr>
              <w:t>财富趋势</w:t>
            </w:r>
          </w:p>
        </w:tc>
        <w:tc>
          <w:tcPr>
            <w:tcW w:w="2880" w:type="dxa"/>
            <w:vAlign w:val="center"/>
          </w:tcPr>
          <w:p w:rsidR="00EA612B" w:rsidRDefault="00EF7A25">
            <w:pPr>
              <w:jc w:val="right"/>
            </w:pPr>
            <w:r>
              <w:rPr>
                <w:szCs w:val="21"/>
              </w:rPr>
              <w:t>467,877.96</w:t>
            </w:r>
          </w:p>
        </w:tc>
        <w:tc>
          <w:tcPr>
            <w:tcW w:w="1692" w:type="dxa"/>
            <w:vAlign w:val="center"/>
          </w:tcPr>
          <w:p w:rsidR="00EA612B" w:rsidRDefault="00EF7A25">
            <w:pPr>
              <w:jc w:val="right"/>
            </w:pPr>
            <w:r>
              <w:rPr>
                <w:szCs w:val="21"/>
              </w:rPr>
              <w:t>0.06</w:t>
            </w:r>
          </w:p>
        </w:tc>
      </w:tr>
      <w:tr w:rsidR="00EA612B">
        <w:tc>
          <w:tcPr>
            <w:tcW w:w="870" w:type="dxa"/>
            <w:vAlign w:val="center"/>
          </w:tcPr>
          <w:p w:rsidR="00EA612B" w:rsidRDefault="00EF7A25">
            <w:pPr>
              <w:jc w:val="center"/>
            </w:pPr>
            <w:r>
              <w:rPr>
                <w:szCs w:val="21"/>
              </w:rPr>
              <w:t>15</w:t>
            </w:r>
          </w:p>
        </w:tc>
        <w:tc>
          <w:tcPr>
            <w:tcW w:w="1650" w:type="dxa"/>
            <w:vAlign w:val="center"/>
          </w:tcPr>
          <w:p w:rsidR="00EA612B" w:rsidRDefault="00EF7A25">
            <w:pPr>
              <w:jc w:val="center"/>
            </w:pPr>
            <w:r>
              <w:rPr>
                <w:szCs w:val="21"/>
              </w:rPr>
              <w:t>300393</w:t>
            </w:r>
          </w:p>
        </w:tc>
        <w:tc>
          <w:tcPr>
            <w:tcW w:w="1980" w:type="dxa"/>
            <w:vAlign w:val="center"/>
          </w:tcPr>
          <w:p w:rsidR="00EA612B" w:rsidRDefault="00EF7A25">
            <w:pPr>
              <w:jc w:val="center"/>
            </w:pPr>
            <w:r>
              <w:rPr>
                <w:szCs w:val="21"/>
              </w:rPr>
              <w:t>中来股份</w:t>
            </w:r>
          </w:p>
        </w:tc>
        <w:tc>
          <w:tcPr>
            <w:tcW w:w="2880" w:type="dxa"/>
            <w:vAlign w:val="center"/>
          </w:tcPr>
          <w:p w:rsidR="00EA612B" w:rsidRDefault="00EF7A25">
            <w:pPr>
              <w:jc w:val="right"/>
            </w:pPr>
            <w:r>
              <w:rPr>
                <w:szCs w:val="21"/>
              </w:rPr>
              <w:t>422,629.17</w:t>
            </w:r>
          </w:p>
        </w:tc>
        <w:tc>
          <w:tcPr>
            <w:tcW w:w="1692" w:type="dxa"/>
            <w:vAlign w:val="center"/>
          </w:tcPr>
          <w:p w:rsidR="00EA612B" w:rsidRDefault="00EF7A25">
            <w:pPr>
              <w:jc w:val="right"/>
            </w:pPr>
            <w:r>
              <w:rPr>
                <w:szCs w:val="21"/>
              </w:rPr>
              <w:t>0.05</w:t>
            </w:r>
          </w:p>
        </w:tc>
      </w:tr>
      <w:tr w:rsidR="00EA612B">
        <w:tc>
          <w:tcPr>
            <w:tcW w:w="870" w:type="dxa"/>
            <w:vAlign w:val="center"/>
          </w:tcPr>
          <w:p w:rsidR="00EA612B" w:rsidRDefault="00EF7A25">
            <w:pPr>
              <w:jc w:val="center"/>
            </w:pPr>
            <w:r>
              <w:rPr>
                <w:szCs w:val="21"/>
              </w:rPr>
              <w:t>16</w:t>
            </w:r>
          </w:p>
        </w:tc>
        <w:tc>
          <w:tcPr>
            <w:tcW w:w="1650" w:type="dxa"/>
            <w:vAlign w:val="center"/>
          </w:tcPr>
          <w:p w:rsidR="00EA612B" w:rsidRDefault="00EF7A25">
            <w:pPr>
              <w:jc w:val="center"/>
            </w:pPr>
            <w:r>
              <w:rPr>
                <w:szCs w:val="21"/>
              </w:rPr>
              <w:t>688200</w:t>
            </w:r>
          </w:p>
        </w:tc>
        <w:tc>
          <w:tcPr>
            <w:tcW w:w="1980" w:type="dxa"/>
            <w:vAlign w:val="center"/>
          </w:tcPr>
          <w:p w:rsidR="00EA612B" w:rsidRDefault="00EF7A25">
            <w:pPr>
              <w:jc w:val="center"/>
            </w:pPr>
            <w:r>
              <w:rPr>
                <w:szCs w:val="21"/>
              </w:rPr>
              <w:t>华峰测控</w:t>
            </w:r>
          </w:p>
        </w:tc>
        <w:tc>
          <w:tcPr>
            <w:tcW w:w="2880" w:type="dxa"/>
            <w:vAlign w:val="center"/>
          </w:tcPr>
          <w:p w:rsidR="00EA612B" w:rsidRDefault="00EF7A25">
            <w:pPr>
              <w:jc w:val="right"/>
            </w:pPr>
            <w:r>
              <w:rPr>
                <w:szCs w:val="21"/>
              </w:rPr>
              <w:t>406,009.80</w:t>
            </w:r>
          </w:p>
        </w:tc>
        <w:tc>
          <w:tcPr>
            <w:tcW w:w="1692" w:type="dxa"/>
            <w:vAlign w:val="center"/>
          </w:tcPr>
          <w:p w:rsidR="00EA612B" w:rsidRDefault="00EF7A25">
            <w:pPr>
              <w:jc w:val="right"/>
            </w:pPr>
            <w:r>
              <w:rPr>
                <w:szCs w:val="21"/>
              </w:rPr>
              <w:t>0.05</w:t>
            </w:r>
          </w:p>
        </w:tc>
      </w:tr>
      <w:tr w:rsidR="00EA612B">
        <w:tc>
          <w:tcPr>
            <w:tcW w:w="870" w:type="dxa"/>
            <w:vAlign w:val="center"/>
          </w:tcPr>
          <w:p w:rsidR="00EA612B" w:rsidRDefault="00EF7A25">
            <w:pPr>
              <w:jc w:val="center"/>
            </w:pPr>
            <w:r>
              <w:rPr>
                <w:szCs w:val="21"/>
              </w:rPr>
              <w:t>17</w:t>
            </w:r>
          </w:p>
        </w:tc>
        <w:tc>
          <w:tcPr>
            <w:tcW w:w="1650" w:type="dxa"/>
            <w:vAlign w:val="center"/>
          </w:tcPr>
          <w:p w:rsidR="00EA612B" w:rsidRDefault="00EF7A25">
            <w:pPr>
              <w:jc w:val="center"/>
            </w:pPr>
            <w:r>
              <w:rPr>
                <w:szCs w:val="21"/>
              </w:rPr>
              <w:t>688106</w:t>
            </w:r>
          </w:p>
        </w:tc>
        <w:tc>
          <w:tcPr>
            <w:tcW w:w="1980" w:type="dxa"/>
            <w:vAlign w:val="center"/>
          </w:tcPr>
          <w:p w:rsidR="00EA612B" w:rsidRDefault="00EF7A25">
            <w:pPr>
              <w:jc w:val="center"/>
            </w:pPr>
            <w:r>
              <w:rPr>
                <w:szCs w:val="21"/>
              </w:rPr>
              <w:t>金宏气体</w:t>
            </w:r>
          </w:p>
        </w:tc>
        <w:tc>
          <w:tcPr>
            <w:tcW w:w="2880" w:type="dxa"/>
            <w:vAlign w:val="center"/>
          </w:tcPr>
          <w:p w:rsidR="00EA612B" w:rsidRDefault="00EF7A25">
            <w:pPr>
              <w:jc w:val="right"/>
            </w:pPr>
            <w:r>
              <w:rPr>
                <w:szCs w:val="21"/>
              </w:rPr>
              <w:t>403,641.00</w:t>
            </w:r>
          </w:p>
        </w:tc>
        <w:tc>
          <w:tcPr>
            <w:tcW w:w="1692" w:type="dxa"/>
            <w:vAlign w:val="center"/>
          </w:tcPr>
          <w:p w:rsidR="00EA612B" w:rsidRDefault="00EF7A25">
            <w:pPr>
              <w:jc w:val="right"/>
            </w:pPr>
            <w:r>
              <w:rPr>
                <w:szCs w:val="21"/>
              </w:rPr>
              <w:t>0.05</w:t>
            </w:r>
          </w:p>
        </w:tc>
      </w:tr>
      <w:tr w:rsidR="00EA612B">
        <w:tc>
          <w:tcPr>
            <w:tcW w:w="870" w:type="dxa"/>
            <w:vAlign w:val="center"/>
          </w:tcPr>
          <w:p w:rsidR="00EA612B" w:rsidRDefault="00EF7A25">
            <w:pPr>
              <w:jc w:val="center"/>
            </w:pPr>
            <w:r>
              <w:rPr>
                <w:szCs w:val="21"/>
              </w:rPr>
              <w:t>18</w:t>
            </w:r>
          </w:p>
        </w:tc>
        <w:tc>
          <w:tcPr>
            <w:tcW w:w="1650" w:type="dxa"/>
            <w:vAlign w:val="center"/>
          </w:tcPr>
          <w:p w:rsidR="00EA612B" w:rsidRDefault="00EF7A25">
            <w:pPr>
              <w:jc w:val="center"/>
            </w:pPr>
            <w:r>
              <w:rPr>
                <w:szCs w:val="21"/>
              </w:rPr>
              <w:t>688598</w:t>
            </w:r>
          </w:p>
        </w:tc>
        <w:tc>
          <w:tcPr>
            <w:tcW w:w="1980" w:type="dxa"/>
            <w:vAlign w:val="center"/>
          </w:tcPr>
          <w:p w:rsidR="00EA612B" w:rsidRDefault="00EF7A25">
            <w:pPr>
              <w:jc w:val="center"/>
            </w:pPr>
            <w:r>
              <w:rPr>
                <w:szCs w:val="21"/>
              </w:rPr>
              <w:t>金博股份</w:t>
            </w:r>
          </w:p>
        </w:tc>
        <w:tc>
          <w:tcPr>
            <w:tcW w:w="2880" w:type="dxa"/>
            <w:vAlign w:val="center"/>
          </w:tcPr>
          <w:p w:rsidR="00EA612B" w:rsidRDefault="00EF7A25">
            <w:pPr>
              <w:jc w:val="right"/>
            </w:pPr>
            <w:r>
              <w:rPr>
                <w:szCs w:val="21"/>
              </w:rPr>
              <w:t>360,844.00</w:t>
            </w:r>
          </w:p>
        </w:tc>
        <w:tc>
          <w:tcPr>
            <w:tcW w:w="1692" w:type="dxa"/>
            <w:vAlign w:val="center"/>
          </w:tcPr>
          <w:p w:rsidR="00EA612B" w:rsidRDefault="00EF7A25">
            <w:pPr>
              <w:jc w:val="right"/>
            </w:pPr>
            <w:r>
              <w:rPr>
                <w:szCs w:val="21"/>
              </w:rPr>
              <w:t>0.04</w:t>
            </w:r>
          </w:p>
        </w:tc>
      </w:tr>
      <w:tr w:rsidR="00EA612B">
        <w:tc>
          <w:tcPr>
            <w:tcW w:w="870" w:type="dxa"/>
            <w:vAlign w:val="center"/>
          </w:tcPr>
          <w:p w:rsidR="00EA612B" w:rsidRDefault="00EF7A25">
            <w:pPr>
              <w:jc w:val="center"/>
            </w:pPr>
            <w:r>
              <w:rPr>
                <w:szCs w:val="21"/>
              </w:rPr>
              <w:t>19</w:t>
            </w:r>
          </w:p>
        </w:tc>
        <w:tc>
          <w:tcPr>
            <w:tcW w:w="1650" w:type="dxa"/>
            <w:vAlign w:val="center"/>
          </w:tcPr>
          <w:p w:rsidR="00EA612B" w:rsidRDefault="00EF7A25">
            <w:pPr>
              <w:jc w:val="center"/>
            </w:pPr>
            <w:r>
              <w:rPr>
                <w:szCs w:val="21"/>
              </w:rPr>
              <w:t>688208</w:t>
            </w:r>
          </w:p>
        </w:tc>
        <w:tc>
          <w:tcPr>
            <w:tcW w:w="1980" w:type="dxa"/>
            <w:vAlign w:val="center"/>
          </w:tcPr>
          <w:p w:rsidR="00EA612B" w:rsidRDefault="00EF7A25">
            <w:pPr>
              <w:jc w:val="center"/>
            </w:pPr>
            <w:r>
              <w:rPr>
                <w:szCs w:val="21"/>
              </w:rPr>
              <w:t>道通科技</w:t>
            </w:r>
          </w:p>
        </w:tc>
        <w:tc>
          <w:tcPr>
            <w:tcW w:w="2880" w:type="dxa"/>
            <w:vAlign w:val="center"/>
          </w:tcPr>
          <w:p w:rsidR="00EA612B" w:rsidRDefault="00EF7A25">
            <w:pPr>
              <w:jc w:val="right"/>
            </w:pPr>
            <w:r>
              <w:rPr>
                <w:szCs w:val="21"/>
              </w:rPr>
              <w:t>345,059.40</w:t>
            </w:r>
          </w:p>
        </w:tc>
        <w:tc>
          <w:tcPr>
            <w:tcW w:w="1692" w:type="dxa"/>
            <w:vAlign w:val="center"/>
          </w:tcPr>
          <w:p w:rsidR="00EA612B" w:rsidRDefault="00EF7A25">
            <w:pPr>
              <w:jc w:val="right"/>
            </w:pPr>
            <w:r>
              <w:rPr>
                <w:szCs w:val="21"/>
              </w:rPr>
              <w:t>0.04</w:t>
            </w:r>
          </w:p>
        </w:tc>
      </w:tr>
      <w:tr w:rsidR="00EA612B">
        <w:tc>
          <w:tcPr>
            <w:tcW w:w="870" w:type="dxa"/>
            <w:vAlign w:val="center"/>
          </w:tcPr>
          <w:p w:rsidR="00EA612B" w:rsidRDefault="00EF7A25">
            <w:pPr>
              <w:jc w:val="center"/>
            </w:pPr>
            <w:r>
              <w:rPr>
                <w:szCs w:val="21"/>
              </w:rPr>
              <w:t>20</w:t>
            </w:r>
          </w:p>
        </w:tc>
        <w:tc>
          <w:tcPr>
            <w:tcW w:w="1650" w:type="dxa"/>
            <w:vAlign w:val="center"/>
          </w:tcPr>
          <w:p w:rsidR="00EA612B" w:rsidRDefault="00EF7A25">
            <w:pPr>
              <w:jc w:val="center"/>
            </w:pPr>
            <w:r>
              <w:rPr>
                <w:szCs w:val="21"/>
              </w:rPr>
              <w:t>688520</w:t>
            </w:r>
          </w:p>
        </w:tc>
        <w:tc>
          <w:tcPr>
            <w:tcW w:w="1980" w:type="dxa"/>
            <w:vAlign w:val="center"/>
          </w:tcPr>
          <w:p w:rsidR="00EA612B" w:rsidRDefault="00EF7A25">
            <w:pPr>
              <w:jc w:val="center"/>
            </w:pPr>
            <w:r>
              <w:rPr>
                <w:szCs w:val="21"/>
              </w:rPr>
              <w:t>神州细胞</w:t>
            </w:r>
          </w:p>
        </w:tc>
        <w:tc>
          <w:tcPr>
            <w:tcW w:w="2880" w:type="dxa"/>
            <w:vAlign w:val="center"/>
          </w:tcPr>
          <w:p w:rsidR="00EA612B" w:rsidRDefault="00EF7A25">
            <w:pPr>
              <w:jc w:val="right"/>
            </w:pPr>
            <w:r>
              <w:rPr>
                <w:szCs w:val="21"/>
              </w:rPr>
              <w:t>316,679.64</w:t>
            </w:r>
          </w:p>
        </w:tc>
        <w:tc>
          <w:tcPr>
            <w:tcW w:w="1692" w:type="dxa"/>
            <w:vAlign w:val="center"/>
          </w:tcPr>
          <w:p w:rsidR="00EA612B" w:rsidRDefault="00EF7A25">
            <w:pPr>
              <w:jc w:val="right"/>
            </w:pPr>
            <w:r>
              <w:rPr>
                <w:szCs w:val="21"/>
              </w:rPr>
              <w:t>0.04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EA612B">
        <w:tc>
          <w:tcPr>
            <w:tcW w:w="870" w:type="dxa"/>
            <w:vAlign w:val="center"/>
          </w:tcPr>
          <w:p w:rsidR="00EA612B" w:rsidRDefault="00EF7A25">
            <w:pPr>
              <w:jc w:val="center"/>
            </w:pPr>
            <w:r>
              <w:rPr>
                <w:szCs w:val="21"/>
              </w:rPr>
              <w:t>1</w:t>
            </w:r>
          </w:p>
        </w:tc>
        <w:tc>
          <w:tcPr>
            <w:tcW w:w="1650" w:type="dxa"/>
            <w:vAlign w:val="center"/>
          </w:tcPr>
          <w:p w:rsidR="00EA612B" w:rsidRDefault="00EF7A25">
            <w:pPr>
              <w:jc w:val="center"/>
            </w:pPr>
            <w:r>
              <w:rPr>
                <w:szCs w:val="21"/>
              </w:rPr>
              <w:t>002475</w:t>
            </w:r>
          </w:p>
        </w:tc>
        <w:tc>
          <w:tcPr>
            <w:tcW w:w="1980" w:type="dxa"/>
            <w:vAlign w:val="center"/>
          </w:tcPr>
          <w:p w:rsidR="00EA612B" w:rsidRDefault="00EF7A25">
            <w:pPr>
              <w:jc w:val="center"/>
            </w:pPr>
            <w:r>
              <w:rPr>
                <w:szCs w:val="21"/>
              </w:rPr>
              <w:t>立讯精密</w:t>
            </w:r>
          </w:p>
        </w:tc>
        <w:tc>
          <w:tcPr>
            <w:tcW w:w="2880" w:type="dxa"/>
            <w:vAlign w:val="center"/>
          </w:tcPr>
          <w:p w:rsidR="00EA612B" w:rsidRDefault="00EF7A25">
            <w:pPr>
              <w:jc w:val="right"/>
            </w:pPr>
            <w:r>
              <w:rPr>
                <w:szCs w:val="21"/>
              </w:rPr>
              <w:t>31,274,032.66</w:t>
            </w:r>
          </w:p>
        </w:tc>
        <w:tc>
          <w:tcPr>
            <w:tcW w:w="1692" w:type="dxa"/>
            <w:vAlign w:val="center"/>
          </w:tcPr>
          <w:p w:rsidR="00EA612B" w:rsidRDefault="00EF7A25">
            <w:pPr>
              <w:jc w:val="right"/>
            </w:pPr>
            <w:r>
              <w:rPr>
                <w:szCs w:val="21"/>
              </w:rPr>
              <w:t>3.77</w:t>
            </w:r>
          </w:p>
        </w:tc>
      </w:tr>
      <w:tr w:rsidR="00EA612B">
        <w:tc>
          <w:tcPr>
            <w:tcW w:w="870" w:type="dxa"/>
            <w:vAlign w:val="center"/>
          </w:tcPr>
          <w:p w:rsidR="00EA612B" w:rsidRDefault="00EF7A25">
            <w:pPr>
              <w:jc w:val="center"/>
            </w:pPr>
            <w:r>
              <w:rPr>
                <w:szCs w:val="21"/>
              </w:rPr>
              <w:lastRenderedPageBreak/>
              <w:t>2</w:t>
            </w:r>
          </w:p>
        </w:tc>
        <w:tc>
          <w:tcPr>
            <w:tcW w:w="1650" w:type="dxa"/>
            <w:vAlign w:val="center"/>
          </w:tcPr>
          <w:p w:rsidR="00EA612B" w:rsidRDefault="00EF7A25">
            <w:pPr>
              <w:jc w:val="center"/>
            </w:pPr>
            <w:r>
              <w:rPr>
                <w:szCs w:val="21"/>
              </w:rPr>
              <w:t>603338</w:t>
            </w:r>
          </w:p>
        </w:tc>
        <w:tc>
          <w:tcPr>
            <w:tcW w:w="1980" w:type="dxa"/>
            <w:vAlign w:val="center"/>
          </w:tcPr>
          <w:p w:rsidR="00EA612B" w:rsidRDefault="00EF7A25">
            <w:pPr>
              <w:jc w:val="center"/>
            </w:pPr>
            <w:r>
              <w:rPr>
                <w:szCs w:val="21"/>
              </w:rPr>
              <w:t>浙江鼎力</w:t>
            </w:r>
          </w:p>
        </w:tc>
        <w:tc>
          <w:tcPr>
            <w:tcW w:w="2880" w:type="dxa"/>
            <w:vAlign w:val="center"/>
          </w:tcPr>
          <w:p w:rsidR="00EA612B" w:rsidRDefault="00EF7A25">
            <w:pPr>
              <w:jc w:val="right"/>
            </w:pPr>
            <w:r>
              <w:rPr>
                <w:szCs w:val="21"/>
              </w:rPr>
              <w:t>15,919,256.33</w:t>
            </w:r>
          </w:p>
        </w:tc>
        <w:tc>
          <w:tcPr>
            <w:tcW w:w="1692" w:type="dxa"/>
            <w:vAlign w:val="center"/>
          </w:tcPr>
          <w:p w:rsidR="00EA612B" w:rsidRDefault="00EF7A25">
            <w:pPr>
              <w:jc w:val="right"/>
            </w:pPr>
            <w:r>
              <w:rPr>
                <w:szCs w:val="21"/>
              </w:rPr>
              <w:t>1.92</w:t>
            </w:r>
          </w:p>
        </w:tc>
      </w:tr>
      <w:tr w:rsidR="00EA612B">
        <w:tc>
          <w:tcPr>
            <w:tcW w:w="870" w:type="dxa"/>
            <w:vAlign w:val="center"/>
          </w:tcPr>
          <w:p w:rsidR="00EA612B" w:rsidRDefault="00EF7A25">
            <w:pPr>
              <w:jc w:val="center"/>
            </w:pPr>
            <w:r>
              <w:rPr>
                <w:szCs w:val="21"/>
              </w:rPr>
              <w:t>3</w:t>
            </w:r>
          </w:p>
        </w:tc>
        <w:tc>
          <w:tcPr>
            <w:tcW w:w="1650" w:type="dxa"/>
            <w:vAlign w:val="center"/>
          </w:tcPr>
          <w:p w:rsidR="00EA612B" w:rsidRDefault="00EF7A25">
            <w:pPr>
              <w:jc w:val="center"/>
            </w:pPr>
            <w:r>
              <w:rPr>
                <w:szCs w:val="21"/>
              </w:rPr>
              <w:t>300628</w:t>
            </w:r>
          </w:p>
        </w:tc>
        <w:tc>
          <w:tcPr>
            <w:tcW w:w="1980" w:type="dxa"/>
            <w:vAlign w:val="center"/>
          </w:tcPr>
          <w:p w:rsidR="00EA612B" w:rsidRDefault="00EF7A25">
            <w:pPr>
              <w:jc w:val="center"/>
            </w:pPr>
            <w:r>
              <w:rPr>
                <w:szCs w:val="21"/>
              </w:rPr>
              <w:t>亿联网络</w:t>
            </w:r>
          </w:p>
        </w:tc>
        <w:tc>
          <w:tcPr>
            <w:tcW w:w="2880" w:type="dxa"/>
            <w:vAlign w:val="center"/>
          </w:tcPr>
          <w:p w:rsidR="00EA612B" w:rsidRDefault="00EF7A25">
            <w:pPr>
              <w:jc w:val="right"/>
            </w:pPr>
            <w:r>
              <w:rPr>
                <w:szCs w:val="21"/>
              </w:rPr>
              <w:t>10,749,682.49</w:t>
            </w:r>
          </w:p>
        </w:tc>
        <w:tc>
          <w:tcPr>
            <w:tcW w:w="1692" w:type="dxa"/>
            <w:vAlign w:val="center"/>
          </w:tcPr>
          <w:p w:rsidR="00EA612B" w:rsidRDefault="00EF7A25">
            <w:pPr>
              <w:jc w:val="right"/>
            </w:pPr>
            <w:r>
              <w:rPr>
                <w:szCs w:val="21"/>
              </w:rPr>
              <w:t>1.29</w:t>
            </w:r>
          </w:p>
        </w:tc>
      </w:tr>
      <w:tr w:rsidR="00EA612B">
        <w:tc>
          <w:tcPr>
            <w:tcW w:w="870" w:type="dxa"/>
            <w:vAlign w:val="center"/>
          </w:tcPr>
          <w:p w:rsidR="00EA612B" w:rsidRDefault="00EF7A25">
            <w:pPr>
              <w:jc w:val="center"/>
            </w:pPr>
            <w:r>
              <w:rPr>
                <w:szCs w:val="21"/>
              </w:rPr>
              <w:t>4</w:t>
            </w:r>
          </w:p>
        </w:tc>
        <w:tc>
          <w:tcPr>
            <w:tcW w:w="1650" w:type="dxa"/>
            <w:vAlign w:val="center"/>
          </w:tcPr>
          <w:p w:rsidR="00EA612B" w:rsidRDefault="00EF7A25">
            <w:pPr>
              <w:jc w:val="center"/>
            </w:pPr>
            <w:r>
              <w:rPr>
                <w:szCs w:val="21"/>
              </w:rPr>
              <w:t>600885</w:t>
            </w:r>
          </w:p>
        </w:tc>
        <w:tc>
          <w:tcPr>
            <w:tcW w:w="1980" w:type="dxa"/>
            <w:vAlign w:val="center"/>
          </w:tcPr>
          <w:p w:rsidR="00EA612B" w:rsidRDefault="00EF7A25">
            <w:pPr>
              <w:jc w:val="center"/>
            </w:pPr>
            <w:r>
              <w:rPr>
                <w:szCs w:val="21"/>
              </w:rPr>
              <w:t>宏发股份</w:t>
            </w:r>
          </w:p>
        </w:tc>
        <w:tc>
          <w:tcPr>
            <w:tcW w:w="2880" w:type="dxa"/>
            <w:vAlign w:val="center"/>
          </w:tcPr>
          <w:p w:rsidR="00EA612B" w:rsidRDefault="00EF7A25">
            <w:pPr>
              <w:jc w:val="right"/>
            </w:pPr>
            <w:r>
              <w:rPr>
                <w:szCs w:val="21"/>
              </w:rPr>
              <w:t>9,371,028.21</w:t>
            </w:r>
          </w:p>
        </w:tc>
        <w:tc>
          <w:tcPr>
            <w:tcW w:w="1692" w:type="dxa"/>
            <w:vAlign w:val="center"/>
          </w:tcPr>
          <w:p w:rsidR="00EA612B" w:rsidRDefault="00EF7A25">
            <w:pPr>
              <w:jc w:val="right"/>
            </w:pPr>
            <w:r>
              <w:rPr>
                <w:szCs w:val="21"/>
              </w:rPr>
              <w:t>1.13</w:t>
            </w:r>
          </w:p>
        </w:tc>
      </w:tr>
      <w:tr w:rsidR="00EA612B">
        <w:tc>
          <w:tcPr>
            <w:tcW w:w="870" w:type="dxa"/>
            <w:vAlign w:val="center"/>
          </w:tcPr>
          <w:p w:rsidR="00EA612B" w:rsidRDefault="00EF7A25">
            <w:pPr>
              <w:jc w:val="center"/>
            </w:pPr>
            <w:r>
              <w:rPr>
                <w:szCs w:val="21"/>
              </w:rPr>
              <w:t>5</w:t>
            </w:r>
          </w:p>
        </w:tc>
        <w:tc>
          <w:tcPr>
            <w:tcW w:w="1650" w:type="dxa"/>
            <w:vAlign w:val="center"/>
          </w:tcPr>
          <w:p w:rsidR="00EA612B" w:rsidRDefault="00EF7A25">
            <w:pPr>
              <w:jc w:val="center"/>
            </w:pPr>
            <w:r>
              <w:rPr>
                <w:szCs w:val="21"/>
              </w:rPr>
              <w:t>601012</w:t>
            </w:r>
          </w:p>
        </w:tc>
        <w:tc>
          <w:tcPr>
            <w:tcW w:w="1980" w:type="dxa"/>
            <w:vAlign w:val="center"/>
          </w:tcPr>
          <w:p w:rsidR="00EA612B" w:rsidRDefault="00EF7A25">
            <w:pPr>
              <w:jc w:val="center"/>
            </w:pPr>
            <w:r>
              <w:rPr>
                <w:szCs w:val="21"/>
              </w:rPr>
              <w:t>隆基股份</w:t>
            </w:r>
          </w:p>
        </w:tc>
        <w:tc>
          <w:tcPr>
            <w:tcW w:w="2880" w:type="dxa"/>
            <w:vAlign w:val="center"/>
          </w:tcPr>
          <w:p w:rsidR="00EA612B" w:rsidRDefault="00EF7A25">
            <w:pPr>
              <w:jc w:val="right"/>
            </w:pPr>
            <w:r>
              <w:rPr>
                <w:szCs w:val="21"/>
              </w:rPr>
              <w:t>7,504,825.00</w:t>
            </w:r>
          </w:p>
        </w:tc>
        <w:tc>
          <w:tcPr>
            <w:tcW w:w="1692" w:type="dxa"/>
            <w:vAlign w:val="center"/>
          </w:tcPr>
          <w:p w:rsidR="00EA612B" w:rsidRDefault="00EF7A25">
            <w:pPr>
              <w:jc w:val="right"/>
            </w:pPr>
            <w:r>
              <w:rPr>
                <w:szCs w:val="21"/>
              </w:rPr>
              <w:t>0.90</w:t>
            </w:r>
          </w:p>
        </w:tc>
      </w:tr>
      <w:tr w:rsidR="00EA612B">
        <w:tc>
          <w:tcPr>
            <w:tcW w:w="870" w:type="dxa"/>
            <w:vAlign w:val="center"/>
          </w:tcPr>
          <w:p w:rsidR="00EA612B" w:rsidRDefault="00EF7A25">
            <w:pPr>
              <w:jc w:val="center"/>
            </w:pPr>
            <w:r>
              <w:rPr>
                <w:szCs w:val="21"/>
              </w:rPr>
              <w:t>6</w:t>
            </w:r>
          </w:p>
        </w:tc>
        <w:tc>
          <w:tcPr>
            <w:tcW w:w="1650" w:type="dxa"/>
            <w:vAlign w:val="center"/>
          </w:tcPr>
          <w:p w:rsidR="00EA612B" w:rsidRDefault="00EF7A25">
            <w:pPr>
              <w:jc w:val="center"/>
            </w:pPr>
            <w:r>
              <w:rPr>
                <w:szCs w:val="21"/>
              </w:rPr>
              <w:t>002376</w:t>
            </w:r>
          </w:p>
        </w:tc>
        <w:tc>
          <w:tcPr>
            <w:tcW w:w="1980" w:type="dxa"/>
            <w:vAlign w:val="center"/>
          </w:tcPr>
          <w:p w:rsidR="00EA612B" w:rsidRDefault="00EF7A25">
            <w:pPr>
              <w:jc w:val="center"/>
            </w:pPr>
            <w:r>
              <w:rPr>
                <w:szCs w:val="21"/>
              </w:rPr>
              <w:t>新北洋</w:t>
            </w:r>
          </w:p>
        </w:tc>
        <w:tc>
          <w:tcPr>
            <w:tcW w:w="2880" w:type="dxa"/>
            <w:vAlign w:val="center"/>
          </w:tcPr>
          <w:p w:rsidR="00EA612B" w:rsidRDefault="00EF7A25">
            <w:pPr>
              <w:jc w:val="right"/>
            </w:pPr>
            <w:r>
              <w:rPr>
                <w:szCs w:val="21"/>
              </w:rPr>
              <w:t>4,863,082.12</w:t>
            </w:r>
          </w:p>
        </w:tc>
        <w:tc>
          <w:tcPr>
            <w:tcW w:w="1692" w:type="dxa"/>
            <w:vAlign w:val="center"/>
          </w:tcPr>
          <w:p w:rsidR="00EA612B" w:rsidRDefault="00EF7A25">
            <w:pPr>
              <w:jc w:val="right"/>
            </w:pPr>
            <w:r>
              <w:rPr>
                <w:szCs w:val="21"/>
              </w:rPr>
              <w:t>0.59</w:t>
            </w:r>
          </w:p>
        </w:tc>
      </w:tr>
      <w:tr w:rsidR="00EA612B">
        <w:tc>
          <w:tcPr>
            <w:tcW w:w="870" w:type="dxa"/>
            <w:vAlign w:val="center"/>
          </w:tcPr>
          <w:p w:rsidR="00EA612B" w:rsidRDefault="00EF7A25">
            <w:pPr>
              <w:jc w:val="center"/>
            </w:pPr>
            <w:r>
              <w:rPr>
                <w:szCs w:val="21"/>
              </w:rPr>
              <w:t>7</w:t>
            </w:r>
          </w:p>
        </w:tc>
        <w:tc>
          <w:tcPr>
            <w:tcW w:w="1650" w:type="dxa"/>
            <w:vAlign w:val="center"/>
          </w:tcPr>
          <w:p w:rsidR="00EA612B" w:rsidRDefault="00EF7A25">
            <w:pPr>
              <w:jc w:val="center"/>
            </w:pPr>
            <w:r>
              <w:rPr>
                <w:szCs w:val="21"/>
              </w:rPr>
              <w:t>000651</w:t>
            </w:r>
          </w:p>
        </w:tc>
        <w:tc>
          <w:tcPr>
            <w:tcW w:w="1980" w:type="dxa"/>
            <w:vAlign w:val="center"/>
          </w:tcPr>
          <w:p w:rsidR="00EA612B" w:rsidRDefault="00EF7A25">
            <w:pPr>
              <w:jc w:val="center"/>
            </w:pPr>
            <w:r>
              <w:rPr>
                <w:szCs w:val="21"/>
              </w:rPr>
              <w:t>格力电器</w:t>
            </w:r>
          </w:p>
        </w:tc>
        <w:tc>
          <w:tcPr>
            <w:tcW w:w="2880" w:type="dxa"/>
            <w:vAlign w:val="center"/>
          </w:tcPr>
          <w:p w:rsidR="00EA612B" w:rsidRDefault="00EF7A25">
            <w:pPr>
              <w:jc w:val="right"/>
            </w:pPr>
            <w:r>
              <w:rPr>
                <w:szCs w:val="21"/>
              </w:rPr>
              <w:t>4,271,340.00</w:t>
            </w:r>
          </w:p>
        </w:tc>
        <w:tc>
          <w:tcPr>
            <w:tcW w:w="1692" w:type="dxa"/>
            <w:vAlign w:val="center"/>
          </w:tcPr>
          <w:p w:rsidR="00EA612B" w:rsidRDefault="00EF7A25">
            <w:pPr>
              <w:jc w:val="right"/>
            </w:pPr>
            <w:r>
              <w:rPr>
                <w:szCs w:val="21"/>
              </w:rPr>
              <w:t>0.51</w:t>
            </w:r>
          </w:p>
        </w:tc>
      </w:tr>
      <w:tr w:rsidR="00EA612B">
        <w:tc>
          <w:tcPr>
            <w:tcW w:w="870" w:type="dxa"/>
            <w:vAlign w:val="center"/>
          </w:tcPr>
          <w:p w:rsidR="00EA612B" w:rsidRDefault="00EF7A25">
            <w:pPr>
              <w:jc w:val="center"/>
            </w:pPr>
            <w:r>
              <w:rPr>
                <w:szCs w:val="21"/>
              </w:rPr>
              <w:t>8</w:t>
            </w:r>
          </w:p>
        </w:tc>
        <w:tc>
          <w:tcPr>
            <w:tcW w:w="1650" w:type="dxa"/>
            <w:vAlign w:val="center"/>
          </w:tcPr>
          <w:p w:rsidR="00EA612B" w:rsidRDefault="00EF7A25">
            <w:pPr>
              <w:jc w:val="center"/>
            </w:pPr>
            <w:r>
              <w:rPr>
                <w:szCs w:val="21"/>
              </w:rPr>
              <w:t>600115</w:t>
            </w:r>
          </w:p>
        </w:tc>
        <w:tc>
          <w:tcPr>
            <w:tcW w:w="1980" w:type="dxa"/>
            <w:vAlign w:val="center"/>
          </w:tcPr>
          <w:p w:rsidR="00EA612B" w:rsidRDefault="00EF7A25">
            <w:pPr>
              <w:jc w:val="center"/>
            </w:pPr>
            <w:r>
              <w:rPr>
                <w:szCs w:val="21"/>
              </w:rPr>
              <w:t>东方航空</w:t>
            </w:r>
          </w:p>
        </w:tc>
        <w:tc>
          <w:tcPr>
            <w:tcW w:w="2880" w:type="dxa"/>
            <w:vAlign w:val="center"/>
          </w:tcPr>
          <w:p w:rsidR="00EA612B" w:rsidRDefault="00EF7A25">
            <w:pPr>
              <w:jc w:val="right"/>
            </w:pPr>
            <w:r>
              <w:rPr>
                <w:szCs w:val="21"/>
              </w:rPr>
              <w:t>3,809,746.00</w:t>
            </w:r>
          </w:p>
        </w:tc>
        <w:tc>
          <w:tcPr>
            <w:tcW w:w="1692" w:type="dxa"/>
            <w:vAlign w:val="center"/>
          </w:tcPr>
          <w:p w:rsidR="00EA612B" w:rsidRDefault="00EF7A25">
            <w:pPr>
              <w:jc w:val="right"/>
            </w:pPr>
            <w:r>
              <w:rPr>
                <w:szCs w:val="21"/>
              </w:rPr>
              <w:t>0.46</w:t>
            </w:r>
          </w:p>
        </w:tc>
      </w:tr>
      <w:tr w:rsidR="00EA612B">
        <w:tc>
          <w:tcPr>
            <w:tcW w:w="870" w:type="dxa"/>
            <w:vAlign w:val="center"/>
          </w:tcPr>
          <w:p w:rsidR="00EA612B" w:rsidRDefault="00EF7A25">
            <w:pPr>
              <w:jc w:val="center"/>
            </w:pPr>
            <w:r>
              <w:rPr>
                <w:szCs w:val="21"/>
              </w:rPr>
              <w:t>9</w:t>
            </w:r>
          </w:p>
        </w:tc>
        <w:tc>
          <w:tcPr>
            <w:tcW w:w="1650" w:type="dxa"/>
            <w:vAlign w:val="center"/>
          </w:tcPr>
          <w:p w:rsidR="00EA612B" w:rsidRDefault="00EF7A25">
            <w:pPr>
              <w:jc w:val="center"/>
            </w:pPr>
            <w:r>
              <w:rPr>
                <w:szCs w:val="21"/>
              </w:rPr>
              <w:t>601658</w:t>
            </w:r>
          </w:p>
        </w:tc>
        <w:tc>
          <w:tcPr>
            <w:tcW w:w="1980" w:type="dxa"/>
            <w:vAlign w:val="center"/>
          </w:tcPr>
          <w:p w:rsidR="00EA612B" w:rsidRDefault="00EF7A25">
            <w:pPr>
              <w:jc w:val="center"/>
            </w:pPr>
            <w:r>
              <w:rPr>
                <w:szCs w:val="21"/>
              </w:rPr>
              <w:t>邮储银行</w:t>
            </w:r>
          </w:p>
        </w:tc>
        <w:tc>
          <w:tcPr>
            <w:tcW w:w="2880" w:type="dxa"/>
            <w:vAlign w:val="center"/>
          </w:tcPr>
          <w:p w:rsidR="00EA612B" w:rsidRDefault="00EF7A25">
            <w:pPr>
              <w:jc w:val="right"/>
            </w:pPr>
            <w:r>
              <w:rPr>
                <w:szCs w:val="21"/>
              </w:rPr>
              <w:t>3,770,410.94</w:t>
            </w:r>
          </w:p>
        </w:tc>
        <w:tc>
          <w:tcPr>
            <w:tcW w:w="1692" w:type="dxa"/>
            <w:vAlign w:val="center"/>
          </w:tcPr>
          <w:p w:rsidR="00EA612B" w:rsidRDefault="00EF7A25">
            <w:pPr>
              <w:jc w:val="right"/>
            </w:pPr>
            <w:r>
              <w:rPr>
                <w:szCs w:val="21"/>
              </w:rPr>
              <w:t>0.45</w:t>
            </w:r>
          </w:p>
        </w:tc>
      </w:tr>
      <w:tr w:rsidR="00EA612B">
        <w:tc>
          <w:tcPr>
            <w:tcW w:w="870" w:type="dxa"/>
            <w:vAlign w:val="center"/>
          </w:tcPr>
          <w:p w:rsidR="00EA612B" w:rsidRDefault="00EF7A25">
            <w:pPr>
              <w:jc w:val="center"/>
            </w:pPr>
            <w:r>
              <w:rPr>
                <w:szCs w:val="21"/>
              </w:rPr>
              <w:t>10</w:t>
            </w:r>
          </w:p>
        </w:tc>
        <w:tc>
          <w:tcPr>
            <w:tcW w:w="1650" w:type="dxa"/>
            <w:vAlign w:val="center"/>
          </w:tcPr>
          <w:p w:rsidR="00EA612B" w:rsidRDefault="00EF7A25">
            <w:pPr>
              <w:jc w:val="center"/>
            </w:pPr>
            <w:r>
              <w:rPr>
                <w:szCs w:val="21"/>
              </w:rPr>
              <w:t>002241</w:t>
            </w:r>
          </w:p>
        </w:tc>
        <w:tc>
          <w:tcPr>
            <w:tcW w:w="1980" w:type="dxa"/>
            <w:vAlign w:val="center"/>
          </w:tcPr>
          <w:p w:rsidR="00EA612B" w:rsidRDefault="00EF7A25">
            <w:pPr>
              <w:jc w:val="center"/>
            </w:pPr>
            <w:r>
              <w:rPr>
                <w:szCs w:val="21"/>
              </w:rPr>
              <w:t>歌尔股份</w:t>
            </w:r>
          </w:p>
        </w:tc>
        <w:tc>
          <w:tcPr>
            <w:tcW w:w="2880" w:type="dxa"/>
            <w:vAlign w:val="center"/>
          </w:tcPr>
          <w:p w:rsidR="00EA612B" w:rsidRDefault="00EF7A25">
            <w:pPr>
              <w:jc w:val="right"/>
            </w:pPr>
            <w:r>
              <w:rPr>
                <w:szCs w:val="21"/>
              </w:rPr>
              <w:t>3,687,469.00</w:t>
            </w:r>
          </w:p>
        </w:tc>
        <w:tc>
          <w:tcPr>
            <w:tcW w:w="1692" w:type="dxa"/>
            <w:vAlign w:val="center"/>
          </w:tcPr>
          <w:p w:rsidR="00EA612B" w:rsidRDefault="00EF7A25">
            <w:pPr>
              <w:jc w:val="right"/>
            </w:pPr>
            <w:r>
              <w:rPr>
                <w:szCs w:val="21"/>
              </w:rPr>
              <w:t>0.44</w:t>
            </w:r>
          </w:p>
        </w:tc>
      </w:tr>
      <w:tr w:rsidR="00EA612B">
        <w:tc>
          <w:tcPr>
            <w:tcW w:w="870" w:type="dxa"/>
            <w:vAlign w:val="center"/>
          </w:tcPr>
          <w:p w:rsidR="00EA612B" w:rsidRDefault="00EF7A25">
            <w:pPr>
              <w:jc w:val="center"/>
            </w:pPr>
            <w:r>
              <w:rPr>
                <w:szCs w:val="21"/>
              </w:rPr>
              <w:t>11</w:t>
            </w:r>
          </w:p>
        </w:tc>
        <w:tc>
          <w:tcPr>
            <w:tcW w:w="1650" w:type="dxa"/>
            <w:vAlign w:val="center"/>
          </w:tcPr>
          <w:p w:rsidR="00EA612B" w:rsidRDefault="00EF7A25">
            <w:pPr>
              <w:jc w:val="center"/>
            </w:pPr>
            <w:r>
              <w:rPr>
                <w:szCs w:val="21"/>
              </w:rPr>
              <w:t>688396</w:t>
            </w:r>
          </w:p>
        </w:tc>
        <w:tc>
          <w:tcPr>
            <w:tcW w:w="1980" w:type="dxa"/>
            <w:vAlign w:val="center"/>
          </w:tcPr>
          <w:p w:rsidR="00EA612B" w:rsidRDefault="00EF7A25">
            <w:pPr>
              <w:jc w:val="center"/>
            </w:pPr>
            <w:r>
              <w:rPr>
                <w:szCs w:val="21"/>
              </w:rPr>
              <w:t>华润微</w:t>
            </w:r>
          </w:p>
        </w:tc>
        <w:tc>
          <w:tcPr>
            <w:tcW w:w="2880" w:type="dxa"/>
            <w:vAlign w:val="center"/>
          </w:tcPr>
          <w:p w:rsidR="00EA612B" w:rsidRDefault="00EF7A25">
            <w:pPr>
              <w:jc w:val="right"/>
            </w:pPr>
            <w:r>
              <w:rPr>
                <w:szCs w:val="21"/>
              </w:rPr>
              <w:t>3,433,473.74</w:t>
            </w:r>
          </w:p>
        </w:tc>
        <w:tc>
          <w:tcPr>
            <w:tcW w:w="1692" w:type="dxa"/>
            <w:vAlign w:val="center"/>
          </w:tcPr>
          <w:p w:rsidR="00EA612B" w:rsidRDefault="00EF7A25">
            <w:pPr>
              <w:jc w:val="right"/>
            </w:pPr>
            <w:r>
              <w:rPr>
                <w:szCs w:val="21"/>
              </w:rPr>
              <w:t>0.41</w:t>
            </w:r>
          </w:p>
        </w:tc>
      </w:tr>
      <w:tr w:rsidR="00EA612B">
        <w:tc>
          <w:tcPr>
            <w:tcW w:w="870" w:type="dxa"/>
            <w:vAlign w:val="center"/>
          </w:tcPr>
          <w:p w:rsidR="00EA612B" w:rsidRDefault="00EF7A25">
            <w:pPr>
              <w:jc w:val="center"/>
            </w:pPr>
            <w:r>
              <w:rPr>
                <w:szCs w:val="21"/>
              </w:rPr>
              <w:t>12</w:t>
            </w:r>
          </w:p>
        </w:tc>
        <w:tc>
          <w:tcPr>
            <w:tcW w:w="1650" w:type="dxa"/>
            <w:vAlign w:val="center"/>
          </w:tcPr>
          <w:p w:rsidR="00EA612B" w:rsidRDefault="00EF7A25">
            <w:pPr>
              <w:jc w:val="center"/>
            </w:pPr>
            <w:r>
              <w:rPr>
                <w:szCs w:val="21"/>
              </w:rPr>
              <w:t>688266</w:t>
            </w:r>
          </w:p>
        </w:tc>
        <w:tc>
          <w:tcPr>
            <w:tcW w:w="1980" w:type="dxa"/>
            <w:vAlign w:val="center"/>
          </w:tcPr>
          <w:p w:rsidR="00EA612B" w:rsidRDefault="00EF7A25">
            <w:pPr>
              <w:jc w:val="center"/>
            </w:pPr>
            <w:r>
              <w:rPr>
                <w:szCs w:val="21"/>
              </w:rPr>
              <w:t>泽璟制药</w:t>
            </w:r>
          </w:p>
        </w:tc>
        <w:tc>
          <w:tcPr>
            <w:tcW w:w="2880" w:type="dxa"/>
            <w:vAlign w:val="center"/>
          </w:tcPr>
          <w:p w:rsidR="00EA612B" w:rsidRDefault="00EF7A25">
            <w:pPr>
              <w:jc w:val="right"/>
            </w:pPr>
            <w:r>
              <w:rPr>
                <w:szCs w:val="21"/>
              </w:rPr>
              <w:t>2,612,137.17</w:t>
            </w:r>
          </w:p>
        </w:tc>
        <w:tc>
          <w:tcPr>
            <w:tcW w:w="1692" w:type="dxa"/>
            <w:vAlign w:val="center"/>
          </w:tcPr>
          <w:p w:rsidR="00EA612B" w:rsidRDefault="00EF7A25">
            <w:pPr>
              <w:jc w:val="right"/>
            </w:pPr>
            <w:r>
              <w:rPr>
                <w:szCs w:val="21"/>
              </w:rPr>
              <w:t>0.31</w:t>
            </w:r>
          </w:p>
        </w:tc>
      </w:tr>
      <w:tr w:rsidR="00EA612B">
        <w:tc>
          <w:tcPr>
            <w:tcW w:w="870" w:type="dxa"/>
            <w:vAlign w:val="center"/>
          </w:tcPr>
          <w:p w:rsidR="00EA612B" w:rsidRDefault="00EF7A25">
            <w:pPr>
              <w:jc w:val="center"/>
            </w:pPr>
            <w:r>
              <w:rPr>
                <w:szCs w:val="21"/>
              </w:rPr>
              <w:t>13</w:t>
            </w:r>
          </w:p>
        </w:tc>
        <w:tc>
          <w:tcPr>
            <w:tcW w:w="1650" w:type="dxa"/>
            <w:vAlign w:val="center"/>
          </w:tcPr>
          <w:p w:rsidR="00EA612B" w:rsidRDefault="00EF7A25">
            <w:pPr>
              <w:jc w:val="center"/>
            </w:pPr>
            <w:r>
              <w:rPr>
                <w:szCs w:val="21"/>
              </w:rPr>
              <w:t>601816</w:t>
            </w:r>
          </w:p>
        </w:tc>
        <w:tc>
          <w:tcPr>
            <w:tcW w:w="1980" w:type="dxa"/>
            <w:vAlign w:val="center"/>
          </w:tcPr>
          <w:p w:rsidR="00EA612B" w:rsidRDefault="00EF7A25">
            <w:pPr>
              <w:jc w:val="center"/>
            </w:pPr>
            <w:r>
              <w:rPr>
                <w:szCs w:val="21"/>
              </w:rPr>
              <w:t>京沪高铁</w:t>
            </w:r>
          </w:p>
        </w:tc>
        <w:tc>
          <w:tcPr>
            <w:tcW w:w="2880" w:type="dxa"/>
            <w:vAlign w:val="center"/>
          </w:tcPr>
          <w:p w:rsidR="00EA612B" w:rsidRDefault="00EF7A25">
            <w:pPr>
              <w:jc w:val="right"/>
            </w:pPr>
            <w:r>
              <w:rPr>
                <w:szCs w:val="21"/>
              </w:rPr>
              <w:t>2,503,741.00</w:t>
            </w:r>
          </w:p>
        </w:tc>
        <w:tc>
          <w:tcPr>
            <w:tcW w:w="1692" w:type="dxa"/>
            <w:vAlign w:val="center"/>
          </w:tcPr>
          <w:p w:rsidR="00EA612B" w:rsidRDefault="00EF7A25">
            <w:pPr>
              <w:jc w:val="right"/>
            </w:pPr>
            <w:r>
              <w:rPr>
                <w:szCs w:val="21"/>
              </w:rPr>
              <w:t>0.30</w:t>
            </w:r>
          </w:p>
        </w:tc>
      </w:tr>
      <w:tr w:rsidR="00EA612B">
        <w:tc>
          <w:tcPr>
            <w:tcW w:w="870" w:type="dxa"/>
            <w:vAlign w:val="center"/>
          </w:tcPr>
          <w:p w:rsidR="00EA612B" w:rsidRDefault="00EF7A25">
            <w:pPr>
              <w:jc w:val="center"/>
            </w:pPr>
            <w:r>
              <w:rPr>
                <w:szCs w:val="21"/>
              </w:rPr>
              <w:t>14</w:t>
            </w:r>
          </w:p>
        </w:tc>
        <w:tc>
          <w:tcPr>
            <w:tcW w:w="1650" w:type="dxa"/>
            <w:vAlign w:val="center"/>
          </w:tcPr>
          <w:p w:rsidR="00EA612B" w:rsidRDefault="00EF7A25">
            <w:pPr>
              <w:jc w:val="center"/>
            </w:pPr>
            <w:r>
              <w:rPr>
                <w:szCs w:val="21"/>
              </w:rPr>
              <w:t>003816</w:t>
            </w:r>
          </w:p>
        </w:tc>
        <w:tc>
          <w:tcPr>
            <w:tcW w:w="1980" w:type="dxa"/>
            <w:vAlign w:val="center"/>
          </w:tcPr>
          <w:p w:rsidR="00EA612B" w:rsidRDefault="00EF7A25">
            <w:pPr>
              <w:jc w:val="center"/>
            </w:pPr>
            <w:r>
              <w:rPr>
                <w:szCs w:val="21"/>
              </w:rPr>
              <w:t>中国广核</w:t>
            </w:r>
          </w:p>
        </w:tc>
        <w:tc>
          <w:tcPr>
            <w:tcW w:w="2880" w:type="dxa"/>
            <w:vAlign w:val="center"/>
          </w:tcPr>
          <w:p w:rsidR="00EA612B" w:rsidRDefault="00EF7A25">
            <w:pPr>
              <w:jc w:val="right"/>
            </w:pPr>
            <w:r>
              <w:rPr>
                <w:szCs w:val="21"/>
              </w:rPr>
              <w:t>1,806,587.76</w:t>
            </w:r>
          </w:p>
        </w:tc>
        <w:tc>
          <w:tcPr>
            <w:tcW w:w="1692" w:type="dxa"/>
            <w:vAlign w:val="center"/>
          </w:tcPr>
          <w:p w:rsidR="00EA612B" w:rsidRDefault="00EF7A25">
            <w:pPr>
              <w:jc w:val="right"/>
            </w:pPr>
            <w:r>
              <w:rPr>
                <w:szCs w:val="21"/>
              </w:rPr>
              <w:t>0.22</w:t>
            </w:r>
          </w:p>
        </w:tc>
      </w:tr>
      <w:tr w:rsidR="00EA612B">
        <w:tc>
          <w:tcPr>
            <w:tcW w:w="870" w:type="dxa"/>
            <w:vAlign w:val="center"/>
          </w:tcPr>
          <w:p w:rsidR="00EA612B" w:rsidRDefault="00EF7A25">
            <w:pPr>
              <w:jc w:val="center"/>
            </w:pPr>
            <w:r>
              <w:rPr>
                <w:szCs w:val="21"/>
              </w:rPr>
              <w:t>15</w:t>
            </w:r>
          </w:p>
        </w:tc>
        <w:tc>
          <w:tcPr>
            <w:tcW w:w="1650" w:type="dxa"/>
            <w:vAlign w:val="center"/>
          </w:tcPr>
          <w:p w:rsidR="00EA612B" w:rsidRDefault="00EF7A25">
            <w:pPr>
              <w:jc w:val="center"/>
            </w:pPr>
            <w:r>
              <w:rPr>
                <w:szCs w:val="21"/>
              </w:rPr>
              <w:t>688388</w:t>
            </w:r>
          </w:p>
        </w:tc>
        <w:tc>
          <w:tcPr>
            <w:tcW w:w="1980" w:type="dxa"/>
            <w:vAlign w:val="center"/>
          </w:tcPr>
          <w:p w:rsidR="00EA612B" w:rsidRDefault="00EF7A25">
            <w:pPr>
              <w:jc w:val="center"/>
            </w:pPr>
            <w:r>
              <w:rPr>
                <w:szCs w:val="21"/>
              </w:rPr>
              <w:t>嘉元科技</w:t>
            </w:r>
          </w:p>
        </w:tc>
        <w:tc>
          <w:tcPr>
            <w:tcW w:w="2880" w:type="dxa"/>
            <w:vAlign w:val="center"/>
          </w:tcPr>
          <w:p w:rsidR="00EA612B" w:rsidRDefault="00EF7A25">
            <w:pPr>
              <w:jc w:val="right"/>
            </w:pPr>
            <w:r>
              <w:rPr>
                <w:szCs w:val="21"/>
              </w:rPr>
              <w:t>1,475,489.82</w:t>
            </w:r>
          </w:p>
        </w:tc>
        <w:tc>
          <w:tcPr>
            <w:tcW w:w="1692" w:type="dxa"/>
            <w:vAlign w:val="center"/>
          </w:tcPr>
          <w:p w:rsidR="00EA612B" w:rsidRDefault="00EF7A25">
            <w:pPr>
              <w:jc w:val="right"/>
            </w:pPr>
            <w:r>
              <w:rPr>
                <w:szCs w:val="21"/>
              </w:rPr>
              <w:t>0.18</w:t>
            </w:r>
          </w:p>
        </w:tc>
      </w:tr>
      <w:tr w:rsidR="00EA612B">
        <w:tc>
          <w:tcPr>
            <w:tcW w:w="870" w:type="dxa"/>
            <w:vAlign w:val="center"/>
          </w:tcPr>
          <w:p w:rsidR="00EA612B" w:rsidRDefault="00EF7A25">
            <w:pPr>
              <w:jc w:val="center"/>
            </w:pPr>
            <w:r>
              <w:rPr>
                <w:szCs w:val="21"/>
              </w:rPr>
              <w:t>16</w:t>
            </w:r>
          </w:p>
        </w:tc>
        <w:tc>
          <w:tcPr>
            <w:tcW w:w="1650" w:type="dxa"/>
            <w:vAlign w:val="center"/>
          </w:tcPr>
          <w:p w:rsidR="00EA612B" w:rsidRDefault="00EF7A25">
            <w:pPr>
              <w:jc w:val="center"/>
            </w:pPr>
            <w:r>
              <w:rPr>
                <w:szCs w:val="21"/>
              </w:rPr>
              <w:t>688200</w:t>
            </w:r>
          </w:p>
        </w:tc>
        <w:tc>
          <w:tcPr>
            <w:tcW w:w="1980" w:type="dxa"/>
            <w:vAlign w:val="center"/>
          </w:tcPr>
          <w:p w:rsidR="00EA612B" w:rsidRDefault="00EF7A25">
            <w:pPr>
              <w:jc w:val="center"/>
            </w:pPr>
            <w:r>
              <w:rPr>
                <w:szCs w:val="21"/>
              </w:rPr>
              <w:t>华峰测控</w:t>
            </w:r>
          </w:p>
        </w:tc>
        <w:tc>
          <w:tcPr>
            <w:tcW w:w="2880" w:type="dxa"/>
            <w:vAlign w:val="center"/>
          </w:tcPr>
          <w:p w:rsidR="00EA612B" w:rsidRDefault="00EF7A25">
            <w:pPr>
              <w:jc w:val="right"/>
            </w:pPr>
            <w:r>
              <w:rPr>
                <w:szCs w:val="21"/>
              </w:rPr>
              <w:t>1,277,647.33</w:t>
            </w:r>
          </w:p>
        </w:tc>
        <w:tc>
          <w:tcPr>
            <w:tcW w:w="1692" w:type="dxa"/>
            <w:vAlign w:val="center"/>
          </w:tcPr>
          <w:p w:rsidR="00EA612B" w:rsidRDefault="00EF7A25">
            <w:pPr>
              <w:jc w:val="right"/>
            </w:pPr>
            <w:r>
              <w:rPr>
                <w:szCs w:val="21"/>
              </w:rPr>
              <w:t>0.15</w:t>
            </w:r>
          </w:p>
        </w:tc>
      </w:tr>
      <w:tr w:rsidR="00EA612B">
        <w:tc>
          <w:tcPr>
            <w:tcW w:w="870" w:type="dxa"/>
            <w:vAlign w:val="center"/>
          </w:tcPr>
          <w:p w:rsidR="00EA612B" w:rsidRDefault="00EF7A25">
            <w:pPr>
              <w:jc w:val="center"/>
            </w:pPr>
            <w:r>
              <w:rPr>
                <w:szCs w:val="21"/>
              </w:rPr>
              <w:t>17</w:t>
            </w:r>
          </w:p>
        </w:tc>
        <w:tc>
          <w:tcPr>
            <w:tcW w:w="1650" w:type="dxa"/>
            <w:vAlign w:val="center"/>
          </w:tcPr>
          <w:p w:rsidR="00EA612B" w:rsidRDefault="00EF7A25">
            <w:pPr>
              <w:jc w:val="center"/>
            </w:pPr>
            <w:r>
              <w:rPr>
                <w:szCs w:val="21"/>
              </w:rPr>
              <w:t>601916</w:t>
            </w:r>
          </w:p>
        </w:tc>
        <w:tc>
          <w:tcPr>
            <w:tcW w:w="1980" w:type="dxa"/>
            <w:vAlign w:val="center"/>
          </w:tcPr>
          <w:p w:rsidR="00EA612B" w:rsidRDefault="00EF7A25">
            <w:pPr>
              <w:jc w:val="center"/>
            </w:pPr>
            <w:r>
              <w:rPr>
                <w:szCs w:val="21"/>
              </w:rPr>
              <w:t>浙商银行</w:t>
            </w:r>
          </w:p>
        </w:tc>
        <w:tc>
          <w:tcPr>
            <w:tcW w:w="2880" w:type="dxa"/>
            <w:vAlign w:val="center"/>
          </w:tcPr>
          <w:p w:rsidR="00EA612B" w:rsidRDefault="00EF7A25">
            <w:pPr>
              <w:jc w:val="right"/>
            </w:pPr>
            <w:r>
              <w:rPr>
                <w:szCs w:val="21"/>
              </w:rPr>
              <w:t>1,138,332.70</w:t>
            </w:r>
          </w:p>
        </w:tc>
        <w:tc>
          <w:tcPr>
            <w:tcW w:w="1692" w:type="dxa"/>
            <w:vAlign w:val="center"/>
          </w:tcPr>
          <w:p w:rsidR="00EA612B" w:rsidRDefault="00EF7A25">
            <w:pPr>
              <w:jc w:val="right"/>
            </w:pPr>
            <w:r>
              <w:rPr>
                <w:szCs w:val="21"/>
              </w:rPr>
              <w:t>0.14</w:t>
            </w:r>
          </w:p>
        </w:tc>
      </w:tr>
      <w:tr w:rsidR="00EA612B">
        <w:tc>
          <w:tcPr>
            <w:tcW w:w="870" w:type="dxa"/>
            <w:vAlign w:val="center"/>
          </w:tcPr>
          <w:p w:rsidR="00EA612B" w:rsidRDefault="00EF7A25">
            <w:pPr>
              <w:jc w:val="center"/>
            </w:pPr>
            <w:r>
              <w:rPr>
                <w:szCs w:val="21"/>
              </w:rPr>
              <w:t>18</w:t>
            </w:r>
          </w:p>
        </w:tc>
        <w:tc>
          <w:tcPr>
            <w:tcW w:w="1650" w:type="dxa"/>
            <w:vAlign w:val="center"/>
          </w:tcPr>
          <w:p w:rsidR="00EA612B" w:rsidRDefault="00EF7A25">
            <w:pPr>
              <w:jc w:val="center"/>
            </w:pPr>
            <w:r>
              <w:rPr>
                <w:szCs w:val="21"/>
              </w:rPr>
              <w:t>688106</w:t>
            </w:r>
          </w:p>
        </w:tc>
        <w:tc>
          <w:tcPr>
            <w:tcW w:w="1980" w:type="dxa"/>
            <w:vAlign w:val="center"/>
          </w:tcPr>
          <w:p w:rsidR="00EA612B" w:rsidRDefault="00EF7A25">
            <w:pPr>
              <w:jc w:val="center"/>
            </w:pPr>
            <w:r>
              <w:rPr>
                <w:szCs w:val="21"/>
              </w:rPr>
              <w:t>金宏气体</w:t>
            </w:r>
          </w:p>
        </w:tc>
        <w:tc>
          <w:tcPr>
            <w:tcW w:w="2880" w:type="dxa"/>
            <w:vAlign w:val="center"/>
          </w:tcPr>
          <w:p w:rsidR="00EA612B" w:rsidRDefault="00EF7A25">
            <w:pPr>
              <w:jc w:val="right"/>
            </w:pPr>
            <w:r>
              <w:rPr>
                <w:szCs w:val="21"/>
              </w:rPr>
              <w:t>1,061,868.98</w:t>
            </w:r>
          </w:p>
        </w:tc>
        <w:tc>
          <w:tcPr>
            <w:tcW w:w="1692" w:type="dxa"/>
            <w:vAlign w:val="center"/>
          </w:tcPr>
          <w:p w:rsidR="00EA612B" w:rsidRDefault="00EF7A25">
            <w:pPr>
              <w:jc w:val="right"/>
            </w:pPr>
            <w:r>
              <w:rPr>
                <w:szCs w:val="21"/>
              </w:rPr>
              <w:t>0.13</w:t>
            </w:r>
          </w:p>
        </w:tc>
      </w:tr>
      <w:tr w:rsidR="00EA612B">
        <w:tc>
          <w:tcPr>
            <w:tcW w:w="870" w:type="dxa"/>
            <w:vAlign w:val="center"/>
          </w:tcPr>
          <w:p w:rsidR="00EA612B" w:rsidRDefault="00EF7A25">
            <w:pPr>
              <w:jc w:val="center"/>
            </w:pPr>
            <w:r>
              <w:rPr>
                <w:szCs w:val="21"/>
              </w:rPr>
              <w:t>19</w:t>
            </w:r>
          </w:p>
        </w:tc>
        <w:tc>
          <w:tcPr>
            <w:tcW w:w="1650" w:type="dxa"/>
            <w:vAlign w:val="center"/>
          </w:tcPr>
          <w:p w:rsidR="00EA612B" w:rsidRDefault="00EF7A25">
            <w:pPr>
              <w:jc w:val="center"/>
            </w:pPr>
            <w:r>
              <w:rPr>
                <w:szCs w:val="21"/>
              </w:rPr>
              <w:t>688208</w:t>
            </w:r>
          </w:p>
        </w:tc>
        <w:tc>
          <w:tcPr>
            <w:tcW w:w="1980" w:type="dxa"/>
            <w:vAlign w:val="center"/>
          </w:tcPr>
          <w:p w:rsidR="00EA612B" w:rsidRDefault="00EF7A25">
            <w:pPr>
              <w:jc w:val="center"/>
            </w:pPr>
            <w:r>
              <w:rPr>
                <w:szCs w:val="21"/>
              </w:rPr>
              <w:t>道通科技</w:t>
            </w:r>
          </w:p>
        </w:tc>
        <w:tc>
          <w:tcPr>
            <w:tcW w:w="2880" w:type="dxa"/>
            <w:vAlign w:val="center"/>
          </w:tcPr>
          <w:p w:rsidR="00EA612B" w:rsidRDefault="00EF7A25">
            <w:pPr>
              <w:jc w:val="right"/>
            </w:pPr>
            <w:r>
              <w:rPr>
                <w:szCs w:val="21"/>
              </w:rPr>
              <w:t>1,020,101.71</w:t>
            </w:r>
          </w:p>
        </w:tc>
        <w:tc>
          <w:tcPr>
            <w:tcW w:w="1692" w:type="dxa"/>
            <w:vAlign w:val="center"/>
          </w:tcPr>
          <w:p w:rsidR="00EA612B" w:rsidRDefault="00EF7A25">
            <w:pPr>
              <w:jc w:val="right"/>
            </w:pPr>
            <w:r>
              <w:rPr>
                <w:szCs w:val="21"/>
              </w:rPr>
              <w:t>0.12</w:t>
            </w:r>
          </w:p>
        </w:tc>
      </w:tr>
      <w:tr w:rsidR="00EA612B">
        <w:tc>
          <w:tcPr>
            <w:tcW w:w="870" w:type="dxa"/>
            <w:vAlign w:val="center"/>
          </w:tcPr>
          <w:p w:rsidR="00EA612B" w:rsidRDefault="00EF7A25">
            <w:pPr>
              <w:jc w:val="center"/>
            </w:pPr>
            <w:r>
              <w:rPr>
                <w:szCs w:val="21"/>
              </w:rPr>
              <w:t>20</w:t>
            </w:r>
          </w:p>
        </w:tc>
        <w:tc>
          <w:tcPr>
            <w:tcW w:w="1650" w:type="dxa"/>
            <w:vAlign w:val="center"/>
          </w:tcPr>
          <w:p w:rsidR="00EA612B" w:rsidRDefault="00EF7A25">
            <w:pPr>
              <w:jc w:val="center"/>
            </w:pPr>
            <w:r>
              <w:rPr>
                <w:szCs w:val="21"/>
              </w:rPr>
              <w:t>688036</w:t>
            </w:r>
          </w:p>
        </w:tc>
        <w:tc>
          <w:tcPr>
            <w:tcW w:w="1980" w:type="dxa"/>
            <w:vAlign w:val="center"/>
          </w:tcPr>
          <w:p w:rsidR="00EA612B" w:rsidRDefault="00EF7A25">
            <w:pPr>
              <w:jc w:val="center"/>
            </w:pPr>
            <w:r>
              <w:rPr>
                <w:szCs w:val="21"/>
              </w:rPr>
              <w:t>传音控股</w:t>
            </w:r>
          </w:p>
        </w:tc>
        <w:tc>
          <w:tcPr>
            <w:tcW w:w="2880" w:type="dxa"/>
            <w:vAlign w:val="center"/>
          </w:tcPr>
          <w:p w:rsidR="00EA612B" w:rsidRDefault="00EF7A25">
            <w:pPr>
              <w:jc w:val="right"/>
            </w:pPr>
            <w:r>
              <w:rPr>
                <w:szCs w:val="21"/>
              </w:rPr>
              <w:t>982,986.06</w:t>
            </w:r>
          </w:p>
        </w:tc>
        <w:tc>
          <w:tcPr>
            <w:tcW w:w="1692" w:type="dxa"/>
            <w:vAlign w:val="center"/>
          </w:tcPr>
          <w:p w:rsidR="00EA612B" w:rsidRDefault="00EF7A25">
            <w:pPr>
              <w:jc w:val="right"/>
            </w:pPr>
            <w:r>
              <w:rPr>
                <w:szCs w:val="21"/>
              </w:rPr>
              <w:t>0.12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88,020,424.20</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127,910,476.03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234814104"/>
      <w:bookmarkStart w:id="67" w:name="_Toc4865800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6"/>
      <w:bookmarkEnd w:id="67"/>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bookmarkStart w:id="68" w:name="_GoBack"/>
            <w:bookmarkEnd w:id="68"/>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84,884,500.00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9.45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84,884,500.00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9.45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349,025,156.40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38.86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442,782,500.00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49.30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10,727,033.75</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1.19</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620165">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20165">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887,419,190.15</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98.81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8003"/>
      <w:r w:rsidRPr="007D44A6">
        <w:rPr>
          <w:rFonts w:ascii="宋体" w:hAnsi="宋体" w:cs="Arial"/>
          <w:color w:val="000000"/>
          <w:sz w:val="21"/>
          <w:szCs w:val="21"/>
        </w:rPr>
        <w:t>7.6</w:t>
      </w:r>
      <w:bookmarkStart w:id="70"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9"/>
      <w:bookmarkEnd w:id="70"/>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EA612B">
        <w:tc>
          <w:tcPr>
            <w:tcW w:w="1252" w:type="dxa"/>
            <w:vAlign w:val="center"/>
          </w:tcPr>
          <w:p w:rsidR="00EA612B" w:rsidRDefault="00EF7A25">
            <w:pPr>
              <w:jc w:val="center"/>
            </w:pPr>
            <w:r>
              <w:rPr>
                <w:color w:val="000000"/>
                <w:szCs w:val="21"/>
              </w:rPr>
              <w:t>1</w:t>
            </w:r>
          </w:p>
        </w:tc>
        <w:tc>
          <w:tcPr>
            <w:tcW w:w="1310" w:type="dxa"/>
            <w:vAlign w:val="center"/>
          </w:tcPr>
          <w:p w:rsidR="00EA612B" w:rsidRDefault="00EF7A25">
            <w:pPr>
              <w:jc w:val="center"/>
            </w:pPr>
            <w:r>
              <w:rPr>
                <w:color w:val="000000"/>
                <w:szCs w:val="21"/>
              </w:rPr>
              <w:t>101900888</w:t>
            </w:r>
          </w:p>
        </w:tc>
        <w:tc>
          <w:tcPr>
            <w:tcW w:w="1282" w:type="dxa"/>
            <w:vAlign w:val="center"/>
          </w:tcPr>
          <w:p w:rsidR="00EA612B" w:rsidRDefault="00EF7A25">
            <w:pPr>
              <w:jc w:val="center"/>
            </w:pPr>
            <w:r>
              <w:rPr>
                <w:color w:val="000000"/>
                <w:szCs w:val="21"/>
              </w:rPr>
              <w:t>19</w:t>
            </w:r>
            <w:r>
              <w:rPr>
                <w:color w:val="000000"/>
                <w:szCs w:val="21"/>
              </w:rPr>
              <w:t>鄂交投</w:t>
            </w:r>
            <w:r>
              <w:rPr>
                <w:color w:val="000000"/>
                <w:szCs w:val="21"/>
              </w:rPr>
              <w:t>MTN002</w:t>
            </w:r>
          </w:p>
        </w:tc>
        <w:tc>
          <w:tcPr>
            <w:tcW w:w="1426" w:type="dxa"/>
            <w:vAlign w:val="center"/>
          </w:tcPr>
          <w:p w:rsidR="00EA612B" w:rsidRDefault="00EF7A25">
            <w:pPr>
              <w:jc w:val="right"/>
            </w:pPr>
            <w:r>
              <w:rPr>
                <w:color w:val="000000"/>
                <w:szCs w:val="21"/>
              </w:rPr>
              <w:t>600,000</w:t>
            </w:r>
          </w:p>
        </w:tc>
        <w:tc>
          <w:tcPr>
            <w:tcW w:w="2068" w:type="dxa"/>
            <w:vAlign w:val="center"/>
          </w:tcPr>
          <w:p w:rsidR="00EA612B" w:rsidRDefault="00EF7A25">
            <w:pPr>
              <w:jc w:val="right"/>
            </w:pPr>
            <w:r>
              <w:rPr>
                <w:color w:val="000000"/>
                <w:szCs w:val="21"/>
              </w:rPr>
              <w:t>61,530,000.00</w:t>
            </w:r>
          </w:p>
        </w:tc>
        <w:tc>
          <w:tcPr>
            <w:tcW w:w="1842" w:type="dxa"/>
            <w:vAlign w:val="center"/>
          </w:tcPr>
          <w:p w:rsidR="00EA612B" w:rsidRDefault="00EF7A25">
            <w:pPr>
              <w:jc w:val="right"/>
            </w:pPr>
            <w:r>
              <w:rPr>
                <w:color w:val="000000"/>
                <w:szCs w:val="21"/>
              </w:rPr>
              <w:t>6.85</w:t>
            </w:r>
          </w:p>
        </w:tc>
      </w:tr>
      <w:tr w:rsidR="00EA612B">
        <w:tc>
          <w:tcPr>
            <w:tcW w:w="1252" w:type="dxa"/>
            <w:vAlign w:val="center"/>
          </w:tcPr>
          <w:p w:rsidR="00EA612B" w:rsidRDefault="00EF7A25">
            <w:pPr>
              <w:jc w:val="center"/>
            </w:pPr>
            <w:r>
              <w:rPr>
                <w:color w:val="000000"/>
                <w:szCs w:val="21"/>
              </w:rPr>
              <w:t>2</w:t>
            </w:r>
          </w:p>
        </w:tc>
        <w:tc>
          <w:tcPr>
            <w:tcW w:w="1310" w:type="dxa"/>
            <w:vAlign w:val="center"/>
          </w:tcPr>
          <w:p w:rsidR="00EA612B" w:rsidRDefault="00EF7A25">
            <w:pPr>
              <w:jc w:val="center"/>
            </w:pPr>
            <w:r>
              <w:rPr>
                <w:color w:val="000000"/>
                <w:szCs w:val="21"/>
              </w:rPr>
              <w:t>160206</w:t>
            </w:r>
          </w:p>
        </w:tc>
        <w:tc>
          <w:tcPr>
            <w:tcW w:w="1282" w:type="dxa"/>
            <w:vAlign w:val="center"/>
          </w:tcPr>
          <w:p w:rsidR="00EA612B" w:rsidRDefault="00EF7A25">
            <w:pPr>
              <w:jc w:val="center"/>
            </w:pPr>
            <w:r>
              <w:rPr>
                <w:color w:val="000000"/>
                <w:szCs w:val="21"/>
              </w:rPr>
              <w:t>16</w:t>
            </w:r>
            <w:r>
              <w:rPr>
                <w:color w:val="000000"/>
                <w:szCs w:val="21"/>
              </w:rPr>
              <w:t>国开</w:t>
            </w:r>
            <w:r>
              <w:rPr>
                <w:color w:val="000000"/>
                <w:szCs w:val="21"/>
              </w:rPr>
              <w:t>06</w:t>
            </w:r>
          </w:p>
        </w:tc>
        <w:tc>
          <w:tcPr>
            <w:tcW w:w="1426" w:type="dxa"/>
            <w:vAlign w:val="center"/>
          </w:tcPr>
          <w:p w:rsidR="00EA612B" w:rsidRDefault="00EF7A25">
            <w:pPr>
              <w:jc w:val="right"/>
            </w:pPr>
            <w:r>
              <w:rPr>
                <w:color w:val="000000"/>
                <w:szCs w:val="21"/>
              </w:rPr>
              <w:t>450,000</w:t>
            </w:r>
          </w:p>
        </w:tc>
        <w:tc>
          <w:tcPr>
            <w:tcW w:w="2068" w:type="dxa"/>
            <w:vAlign w:val="center"/>
          </w:tcPr>
          <w:p w:rsidR="00EA612B" w:rsidRDefault="00EF7A25">
            <w:pPr>
              <w:jc w:val="right"/>
            </w:pPr>
            <w:r>
              <w:rPr>
                <w:color w:val="000000"/>
                <w:szCs w:val="21"/>
              </w:rPr>
              <w:t>45,220,500.00</w:t>
            </w:r>
          </w:p>
        </w:tc>
        <w:tc>
          <w:tcPr>
            <w:tcW w:w="1842" w:type="dxa"/>
            <w:vAlign w:val="center"/>
          </w:tcPr>
          <w:p w:rsidR="00EA612B" w:rsidRDefault="00EF7A25">
            <w:pPr>
              <w:jc w:val="right"/>
            </w:pPr>
            <w:r>
              <w:rPr>
                <w:color w:val="000000"/>
                <w:szCs w:val="21"/>
              </w:rPr>
              <w:t>5.03</w:t>
            </w:r>
          </w:p>
        </w:tc>
      </w:tr>
      <w:tr w:rsidR="00EA612B">
        <w:tc>
          <w:tcPr>
            <w:tcW w:w="1252" w:type="dxa"/>
            <w:vAlign w:val="center"/>
          </w:tcPr>
          <w:p w:rsidR="00EA612B" w:rsidRDefault="00EF7A25">
            <w:pPr>
              <w:jc w:val="center"/>
            </w:pPr>
            <w:r>
              <w:rPr>
                <w:color w:val="000000"/>
                <w:szCs w:val="21"/>
              </w:rPr>
              <w:t>3</w:t>
            </w:r>
          </w:p>
        </w:tc>
        <w:tc>
          <w:tcPr>
            <w:tcW w:w="1310" w:type="dxa"/>
            <w:vAlign w:val="center"/>
          </w:tcPr>
          <w:p w:rsidR="00EA612B" w:rsidRDefault="00EF7A25">
            <w:pPr>
              <w:jc w:val="center"/>
            </w:pPr>
            <w:r>
              <w:rPr>
                <w:color w:val="000000"/>
                <w:szCs w:val="21"/>
              </w:rPr>
              <w:t>101754021</w:t>
            </w:r>
          </w:p>
        </w:tc>
        <w:tc>
          <w:tcPr>
            <w:tcW w:w="1282" w:type="dxa"/>
            <w:vAlign w:val="center"/>
          </w:tcPr>
          <w:p w:rsidR="00EA612B" w:rsidRDefault="00EF7A25">
            <w:pPr>
              <w:jc w:val="center"/>
            </w:pPr>
            <w:r>
              <w:rPr>
                <w:color w:val="000000"/>
                <w:szCs w:val="21"/>
              </w:rPr>
              <w:t>17</w:t>
            </w:r>
            <w:r>
              <w:rPr>
                <w:color w:val="000000"/>
                <w:szCs w:val="21"/>
              </w:rPr>
              <w:t>长发集团</w:t>
            </w:r>
            <w:r>
              <w:rPr>
                <w:color w:val="000000"/>
                <w:szCs w:val="21"/>
              </w:rPr>
              <w:t>MTN001</w:t>
            </w:r>
          </w:p>
        </w:tc>
        <w:tc>
          <w:tcPr>
            <w:tcW w:w="1426" w:type="dxa"/>
            <w:vAlign w:val="center"/>
          </w:tcPr>
          <w:p w:rsidR="00EA612B" w:rsidRDefault="00EF7A25">
            <w:pPr>
              <w:jc w:val="right"/>
            </w:pPr>
            <w:r>
              <w:rPr>
                <w:color w:val="000000"/>
                <w:szCs w:val="21"/>
              </w:rPr>
              <w:t>400,000</w:t>
            </w:r>
          </w:p>
        </w:tc>
        <w:tc>
          <w:tcPr>
            <w:tcW w:w="2068" w:type="dxa"/>
            <w:vAlign w:val="center"/>
          </w:tcPr>
          <w:p w:rsidR="00EA612B" w:rsidRDefault="00EF7A25">
            <w:pPr>
              <w:jc w:val="right"/>
            </w:pPr>
            <w:r>
              <w:rPr>
                <w:color w:val="000000"/>
                <w:szCs w:val="21"/>
              </w:rPr>
              <w:t>41,292,000.00</w:t>
            </w:r>
          </w:p>
        </w:tc>
        <w:tc>
          <w:tcPr>
            <w:tcW w:w="1842" w:type="dxa"/>
            <w:vAlign w:val="center"/>
          </w:tcPr>
          <w:p w:rsidR="00EA612B" w:rsidRDefault="00EF7A25">
            <w:pPr>
              <w:jc w:val="right"/>
            </w:pPr>
            <w:r>
              <w:rPr>
                <w:color w:val="000000"/>
                <w:szCs w:val="21"/>
              </w:rPr>
              <w:t>4.60</w:t>
            </w:r>
          </w:p>
        </w:tc>
      </w:tr>
      <w:tr w:rsidR="00EA612B">
        <w:tc>
          <w:tcPr>
            <w:tcW w:w="1252" w:type="dxa"/>
            <w:vAlign w:val="center"/>
          </w:tcPr>
          <w:p w:rsidR="00EA612B" w:rsidRDefault="00EF7A25">
            <w:pPr>
              <w:jc w:val="center"/>
            </w:pPr>
            <w:r>
              <w:rPr>
                <w:color w:val="000000"/>
                <w:szCs w:val="21"/>
              </w:rPr>
              <w:t>4</w:t>
            </w:r>
          </w:p>
        </w:tc>
        <w:tc>
          <w:tcPr>
            <w:tcW w:w="1310" w:type="dxa"/>
            <w:vAlign w:val="center"/>
          </w:tcPr>
          <w:p w:rsidR="00EA612B" w:rsidRDefault="00EF7A25">
            <w:pPr>
              <w:jc w:val="center"/>
            </w:pPr>
            <w:r>
              <w:rPr>
                <w:color w:val="000000"/>
                <w:szCs w:val="21"/>
              </w:rPr>
              <w:t>127451</w:t>
            </w:r>
          </w:p>
        </w:tc>
        <w:tc>
          <w:tcPr>
            <w:tcW w:w="1282" w:type="dxa"/>
            <w:vAlign w:val="center"/>
          </w:tcPr>
          <w:p w:rsidR="00EA612B" w:rsidRDefault="00EF7A25">
            <w:pPr>
              <w:jc w:val="center"/>
            </w:pPr>
            <w:r>
              <w:rPr>
                <w:color w:val="000000"/>
                <w:szCs w:val="21"/>
              </w:rPr>
              <w:t>G17</w:t>
            </w:r>
            <w:r>
              <w:rPr>
                <w:color w:val="000000"/>
                <w:szCs w:val="21"/>
              </w:rPr>
              <w:t>龙湖</w:t>
            </w:r>
            <w:r>
              <w:rPr>
                <w:color w:val="000000"/>
                <w:szCs w:val="21"/>
              </w:rPr>
              <w:t>1</w:t>
            </w:r>
          </w:p>
        </w:tc>
        <w:tc>
          <w:tcPr>
            <w:tcW w:w="1426" w:type="dxa"/>
            <w:vAlign w:val="center"/>
          </w:tcPr>
          <w:p w:rsidR="00EA612B" w:rsidRDefault="00EF7A25">
            <w:pPr>
              <w:jc w:val="right"/>
            </w:pPr>
            <w:r>
              <w:rPr>
                <w:color w:val="000000"/>
                <w:szCs w:val="21"/>
              </w:rPr>
              <w:t>400,000</w:t>
            </w:r>
          </w:p>
        </w:tc>
        <w:tc>
          <w:tcPr>
            <w:tcW w:w="2068" w:type="dxa"/>
            <w:vAlign w:val="center"/>
          </w:tcPr>
          <w:p w:rsidR="00EA612B" w:rsidRDefault="00EF7A25">
            <w:pPr>
              <w:jc w:val="right"/>
            </w:pPr>
            <w:r>
              <w:rPr>
                <w:color w:val="000000"/>
                <w:szCs w:val="21"/>
              </w:rPr>
              <w:t>40,252,000.00</w:t>
            </w:r>
          </w:p>
        </w:tc>
        <w:tc>
          <w:tcPr>
            <w:tcW w:w="1842" w:type="dxa"/>
            <w:vAlign w:val="center"/>
          </w:tcPr>
          <w:p w:rsidR="00EA612B" w:rsidRDefault="00EF7A25">
            <w:pPr>
              <w:jc w:val="right"/>
            </w:pPr>
            <w:r>
              <w:rPr>
                <w:color w:val="000000"/>
                <w:szCs w:val="21"/>
              </w:rPr>
              <w:t>4.48</w:t>
            </w:r>
          </w:p>
        </w:tc>
      </w:tr>
      <w:tr w:rsidR="00EA612B">
        <w:tc>
          <w:tcPr>
            <w:tcW w:w="1252" w:type="dxa"/>
            <w:vAlign w:val="center"/>
          </w:tcPr>
          <w:p w:rsidR="00EA612B" w:rsidRDefault="00EF7A25">
            <w:pPr>
              <w:jc w:val="center"/>
            </w:pPr>
            <w:r>
              <w:rPr>
                <w:color w:val="000000"/>
                <w:szCs w:val="21"/>
              </w:rPr>
              <w:t>5</w:t>
            </w:r>
          </w:p>
        </w:tc>
        <w:tc>
          <w:tcPr>
            <w:tcW w:w="1310" w:type="dxa"/>
            <w:vAlign w:val="center"/>
          </w:tcPr>
          <w:p w:rsidR="00EA612B" w:rsidRDefault="00EF7A25">
            <w:pPr>
              <w:jc w:val="center"/>
            </w:pPr>
            <w:r>
              <w:rPr>
                <w:color w:val="000000"/>
                <w:szCs w:val="21"/>
              </w:rPr>
              <w:t>200206</w:t>
            </w:r>
          </w:p>
        </w:tc>
        <w:tc>
          <w:tcPr>
            <w:tcW w:w="1282" w:type="dxa"/>
            <w:vAlign w:val="center"/>
          </w:tcPr>
          <w:p w:rsidR="00EA612B" w:rsidRDefault="00EF7A25">
            <w:pPr>
              <w:jc w:val="center"/>
            </w:pPr>
            <w:r>
              <w:rPr>
                <w:color w:val="000000"/>
                <w:szCs w:val="21"/>
              </w:rPr>
              <w:t>20</w:t>
            </w:r>
            <w:r>
              <w:rPr>
                <w:color w:val="000000"/>
                <w:szCs w:val="21"/>
              </w:rPr>
              <w:t>国开</w:t>
            </w:r>
            <w:r>
              <w:rPr>
                <w:color w:val="000000"/>
                <w:szCs w:val="21"/>
              </w:rPr>
              <w:t>06</w:t>
            </w:r>
          </w:p>
        </w:tc>
        <w:tc>
          <w:tcPr>
            <w:tcW w:w="1426" w:type="dxa"/>
            <w:vAlign w:val="center"/>
          </w:tcPr>
          <w:p w:rsidR="00EA612B" w:rsidRDefault="00EF7A25">
            <w:pPr>
              <w:jc w:val="right"/>
            </w:pPr>
            <w:r>
              <w:rPr>
                <w:color w:val="000000"/>
                <w:szCs w:val="21"/>
              </w:rPr>
              <w:t>400,000</w:t>
            </w:r>
          </w:p>
        </w:tc>
        <w:tc>
          <w:tcPr>
            <w:tcW w:w="2068" w:type="dxa"/>
            <w:vAlign w:val="center"/>
          </w:tcPr>
          <w:p w:rsidR="00EA612B" w:rsidRDefault="00EF7A25">
            <w:pPr>
              <w:jc w:val="right"/>
            </w:pPr>
            <w:r>
              <w:rPr>
                <w:color w:val="000000"/>
                <w:szCs w:val="21"/>
              </w:rPr>
              <w:t>39,664,000.00</w:t>
            </w:r>
          </w:p>
        </w:tc>
        <w:tc>
          <w:tcPr>
            <w:tcW w:w="1842" w:type="dxa"/>
            <w:vAlign w:val="center"/>
          </w:tcPr>
          <w:p w:rsidR="00EA612B" w:rsidRDefault="00EF7A25">
            <w:pPr>
              <w:jc w:val="right"/>
            </w:pPr>
            <w:r>
              <w:rPr>
                <w:color w:val="000000"/>
                <w:szCs w:val="21"/>
              </w:rPr>
              <w:t>4.42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00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800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2"/>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800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3"/>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800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4"/>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8008"/>
      <w:r w:rsidRPr="007D44A6">
        <w:rPr>
          <w:rFonts w:ascii="宋体" w:hAnsi="宋体" w:cs="Arial" w:hint="eastAsia"/>
          <w:color w:val="000000"/>
          <w:sz w:val="21"/>
          <w:szCs w:val="21"/>
        </w:rPr>
        <w:lastRenderedPageBreak/>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5"/>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58009"/>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6"/>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2019年12月17日，国家外汇管理局深圳市分局对华侨城集团有限公司违反</w:t>
      </w:r>
      <w:r w:rsidRPr="003560D2">
        <w:rPr>
          <w:rFonts w:ascii="宋体" w:cs="宋体"/>
          <w:b/>
          <w:kern w:val="0"/>
          <w:szCs w:val="21"/>
        </w:rPr>
        <w:t>“</w:t>
      </w:r>
      <w:r w:rsidRPr="003560D2">
        <w:rPr>
          <w:rFonts w:ascii="宋体" w:cs="宋体"/>
          <w:b/>
          <w:kern w:val="0"/>
          <w:szCs w:val="21"/>
        </w:rPr>
        <w:t>《国家外汇管理局关于进一步简化和改进直接投资外汇管理政策的通知》第二条第三项</w:t>
      </w:r>
      <w:r w:rsidRPr="003560D2">
        <w:rPr>
          <w:rFonts w:ascii="宋体" w:cs="宋体"/>
          <w:b/>
          <w:kern w:val="0"/>
          <w:szCs w:val="21"/>
        </w:rPr>
        <w:t>”</w:t>
      </w:r>
      <w:r w:rsidRPr="003560D2">
        <w:rPr>
          <w:rFonts w:ascii="宋体" w:cs="宋体"/>
          <w:b/>
          <w:kern w:val="0"/>
          <w:szCs w:val="21"/>
        </w:rPr>
        <w:t>的行为作出</w:t>
      </w:r>
      <w:r w:rsidRPr="003560D2">
        <w:rPr>
          <w:rFonts w:ascii="宋体" w:cs="宋体"/>
          <w:b/>
          <w:kern w:val="0"/>
          <w:szCs w:val="21"/>
        </w:rPr>
        <w:t>“</w:t>
      </w:r>
      <w:r w:rsidRPr="003560D2">
        <w:rPr>
          <w:rFonts w:ascii="宋体" w:cs="宋体"/>
          <w:b/>
          <w:kern w:val="0"/>
          <w:szCs w:val="21"/>
        </w:rPr>
        <w:t>警告、罚款3万元</w:t>
      </w:r>
      <w:r w:rsidRPr="003560D2">
        <w:rPr>
          <w:rFonts w:ascii="宋体" w:cs="宋体"/>
          <w:b/>
          <w:kern w:val="0"/>
          <w:szCs w:val="21"/>
        </w:rPr>
        <w:t>”</w:t>
      </w:r>
      <w:r w:rsidRPr="003560D2">
        <w:rPr>
          <w:rFonts w:ascii="宋体" w:cs="宋体"/>
          <w:b/>
          <w:kern w:val="0"/>
          <w:szCs w:val="21"/>
        </w:rPr>
        <w:t>的行政处罚决定。</w:t>
      </w:r>
    </w:p>
    <w:p w:rsidR="00EA612B" w:rsidRDefault="00EF7A25">
      <w:pPr>
        <w:spacing w:line="360" w:lineRule="auto"/>
        <w:ind w:firstLineChars="200" w:firstLine="422"/>
        <w:rPr>
          <w:rFonts w:ascii="宋体" w:cs="宋体"/>
          <w:b/>
          <w:kern w:val="0"/>
          <w:szCs w:val="21"/>
        </w:rPr>
      </w:pPr>
      <w:r>
        <w:rPr>
          <w:rFonts w:ascii="宋体" w:cs="宋体"/>
          <w:b/>
          <w:kern w:val="0"/>
          <w:szCs w:val="21"/>
        </w:rPr>
        <w:t>本基金投资19华侨城MTN003的投资决策程序符合公司投资制度的规定。</w:t>
      </w:r>
    </w:p>
    <w:p w:rsidR="00EA612B" w:rsidRDefault="00EF7A25">
      <w:pPr>
        <w:spacing w:line="360" w:lineRule="auto"/>
        <w:ind w:firstLineChars="200" w:firstLine="422"/>
        <w:rPr>
          <w:rFonts w:ascii="宋体" w:cs="宋体"/>
          <w:b/>
          <w:kern w:val="0"/>
          <w:szCs w:val="21"/>
        </w:rPr>
      </w:pPr>
      <w:r>
        <w:rPr>
          <w:rFonts w:ascii="宋体" w:cs="宋体"/>
          <w:b/>
          <w:kern w:val="0"/>
          <w:szCs w:val="21"/>
        </w:rPr>
        <w:t>除19华侨城MTN003外，本基金投资的前十名证券的发行主体本期没有出现被监管部门立案调查，或在报告编制日前一年内受到公开谴责、处罚的情形。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57,354.44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15,573,114.15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15,630,468.59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EA612B">
        <w:tc>
          <w:tcPr>
            <w:tcW w:w="1808" w:type="dxa"/>
            <w:vAlign w:val="center"/>
          </w:tcPr>
          <w:p w:rsidR="00EA612B" w:rsidRDefault="00EF7A25">
            <w:pPr>
              <w:jc w:val="center"/>
            </w:pPr>
            <w:r>
              <w:rPr>
                <w:color w:val="000000"/>
                <w:szCs w:val="21"/>
              </w:rPr>
              <w:t>1</w:t>
            </w:r>
          </w:p>
        </w:tc>
        <w:tc>
          <w:tcPr>
            <w:tcW w:w="1729" w:type="dxa"/>
            <w:vAlign w:val="center"/>
          </w:tcPr>
          <w:p w:rsidR="00EA612B" w:rsidRDefault="00EF7A25">
            <w:pPr>
              <w:jc w:val="center"/>
            </w:pPr>
            <w:r>
              <w:rPr>
                <w:color w:val="000000"/>
                <w:szCs w:val="21"/>
              </w:rPr>
              <w:t>113519</w:t>
            </w:r>
          </w:p>
        </w:tc>
        <w:tc>
          <w:tcPr>
            <w:tcW w:w="1658" w:type="dxa"/>
            <w:vAlign w:val="center"/>
          </w:tcPr>
          <w:p w:rsidR="00EA612B" w:rsidRDefault="00EF7A25">
            <w:pPr>
              <w:jc w:val="center"/>
            </w:pPr>
            <w:r>
              <w:rPr>
                <w:color w:val="000000"/>
                <w:szCs w:val="21"/>
              </w:rPr>
              <w:t>长久转债</w:t>
            </w:r>
          </w:p>
        </w:tc>
        <w:tc>
          <w:tcPr>
            <w:tcW w:w="2128" w:type="dxa"/>
            <w:vAlign w:val="center"/>
          </w:tcPr>
          <w:p w:rsidR="00EA612B" w:rsidRDefault="00EF7A25">
            <w:pPr>
              <w:jc w:val="right"/>
            </w:pPr>
            <w:r>
              <w:rPr>
                <w:color w:val="000000"/>
                <w:szCs w:val="21"/>
              </w:rPr>
              <w:t>3,287,094.60</w:t>
            </w:r>
          </w:p>
        </w:tc>
        <w:tc>
          <w:tcPr>
            <w:tcW w:w="1842" w:type="dxa"/>
            <w:vAlign w:val="center"/>
          </w:tcPr>
          <w:p w:rsidR="00EA612B" w:rsidRDefault="00EF7A25">
            <w:pPr>
              <w:jc w:val="right"/>
            </w:pPr>
            <w:r>
              <w:rPr>
                <w:color w:val="000000"/>
                <w:szCs w:val="21"/>
              </w:rPr>
              <w:t>0.37</w:t>
            </w:r>
          </w:p>
        </w:tc>
      </w:tr>
      <w:tr w:rsidR="00EA612B">
        <w:tc>
          <w:tcPr>
            <w:tcW w:w="1808" w:type="dxa"/>
            <w:vAlign w:val="center"/>
          </w:tcPr>
          <w:p w:rsidR="00EA612B" w:rsidRDefault="00EF7A25">
            <w:pPr>
              <w:jc w:val="center"/>
            </w:pPr>
            <w:r>
              <w:rPr>
                <w:color w:val="000000"/>
                <w:szCs w:val="21"/>
              </w:rPr>
              <w:t>2</w:t>
            </w:r>
          </w:p>
        </w:tc>
        <w:tc>
          <w:tcPr>
            <w:tcW w:w="1729" w:type="dxa"/>
            <w:vAlign w:val="center"/>
          </w:tcPr>
          <w:p w:rsidR="00EA612B" w:rsidRDefault="00EF7A25">
            <w:pPr>
              <w:jc w:val="center"/>
            </w:pPr>
            <w:r>
              <w:rPr>
                <w:color w:val="000000"/>
                <w:szCs w:val="21"/>
              </w:rPr>
              <w:t>128046</w:t>
            </w:r>
          </w:p>
        </w:tc>
        <w:tc>
          <w:tcPr>
            <w:tcW w:w="1658" w:type="dxa"/>
            <w:vAlign w:val="center"/>
          </w:tcPr>
          <w:p w:rsidR="00EA612B" w:rsidRDefault="00EF7A25">
            <w:pPr>
              <w:jc w:val="center"/>
            </w:pPr>
            <w:r>
              <w:rPr>
                <w:color w:val="000000"/>
                <w:szCs w:val="21"/>
              </w:rPr>
              <w:t>利尔转债</w:t>
            </w:r>
          </w:p>
        </w:tc>
        <w:tc>
          <w:tcPr>
            <w:tcW w:w="2128" w:type="dxa"/>
            <w:vAlign w:val="center"/>
          </w:tcPr>
          <w:p w:rsidR="00EA612B" w:rsidRDefault="00EF7A25">
            <w:pPr>
              <w:jc w:val="right"/>
            </w:pPr>
            <w:r>
              <w:rPr>
                <w:color w:val="000000"/>
                <w:szCs w:val="21"/>
              </w:rPr>
              <w:t>1,891,601.47</w:t>
            </w:r>
          </w:p>
        </w:tc>
        <w:tc>
          <w:tcPr>
            <w:tcW w:w="1842" w:type="dxa"/>
            <w:vAlign w:val="center"/>
          </w:tcPr>
          <w:p w:rsidR="00EA612B" w:rsidRDefault="00EF7A25">
            <w:pPr>
              <w:jc w:val="right"/>
            </w:pPr>
            <w:r>
              <w:rPr>
                <w:color w:val="000000"/>
                <w:szCs w:val="21"/>
              </w:rPr>
              <w:t>0.21</w:t>
            </w:r>
          </w:p>
        </w:tc>
      </w:tr>
      <w:tr w:rsidR="00EA612B">
        <w:tc>
          <w:tcPr>
            <w:tcW w:w="1808" w:type="dxa"/>
            <w:vAlign w:val="center"/>
          </w:tcPr>
          <w:p w:rsidR="00EA612B" w:rsidRDefault="00EF7A25">
            <w:pPr>
              <w:jc w:val="center"/>
            </w:pPr>
            <w:r>
              <w:rPr>
                <w:color w:val="000000"/>
                <w:szCs w:val="21"/>
              </w:rPr>
              <w:lastRenderedPageBreak/>
              <w:t>3</w:t>
            </w:r>
          </w:p>
        </w:tc>
        <w:tc>
          <w:tcPr>
            <w:tcW w:w="1729" w:type="dxa"/>
            <w:vAlign w:val="center"/>
          </w:tcPr>
          <w:p w:rsidR="00EA612B" w:rsidRDefault="00EF7A25">
            <w:pPr>
              <w:jc w:val="center"/>
            </w:pPr>
            <w:r>
              <w:rPr>
                <w:color w:val="000000"/>
                <w:szCs w:val="21"/>
              </w:rPr>
              <w:t>113516</w:t>
            </w:r>
          </w:p>
        </w:tc>
        <w:tc>
          <w:tcPr>
            <w:tcW w:w="1658" w:type="dxa"/>
            <w:vAlign w:val="center"/>
          </w:tcPr>
          <w:p w:rsidR="00EA612B" w:rsidRDefault="00EF7A25">
            <w:pPr>
              <w:jc w:val="center"/>
            </w:pPr>
            <w:r>
              <w:rPr>
                <w:color w:val="000000"/>
                <w:szCs w:val="21"/>
              </w:rPr>
              <w:t>苏农转债</w:t>
            </w:r>
          </w:p>
        </w:tc>
        <w:tc>
          <w:tcPr>
            <w:tcW w:w="2128" w:type="dxa"/>
            <w:vAlign w:val="center"/>
          </w:tcPr>
          <w:p w:rsidR="00EA612B" w:rsidRDefault="00EF7A25">
            <w:pPr>
              <w:jc w:val="right"/>
            </w:pPr>
            <w:r>
              <w:rPr>
                <w:color w:val="000000"/>
                <w:szCs w:val="21"/>
              </w:rPr>
              <w:t>1,271,169.20</w:t>
            </w:r>
          </w:p>
        </w:tc>
        <w:tc>
          <w:tcPr>
            <w:tcW w:w="1842" w:type="dxa"/>
            <w:vAlign w:val="center"/>
          </w:tcPr>
          <w:p w:rsidR="00EA612B" w:rsidRDefault="00EF7A25">
            <w:pPr>
              <w:jc w:val="right"/>
            </w:pPr>
            <w:r>
              <w:rPr>
                <w:color w:val="000000"/>
                <w:szCs w:val="21"/>
              </w:rPr>
              <w:t>0.14</w:t>
            </w:r>
          </w:p>
        </w:tc>
      </w:tr>
      <w:tr w:rsidR="00EA612B">
        <w:tc>
          <w:tcPr>
            <w:tcW w:w="1808" w:type="dxa"/>
            <w:vAlign w:val="center"/>
          </w:tcPr>
          <w:p w:rsidR="00EA612B" w:rsidRDefault="00EF7A25">
            <w:pPr>
              <w:jc w:val="center"/>
            </w:pPr>
            <w:r>
              <w:rPr>
                <w:color w:val="000000"/>
                <w:szCs w:val="21"/>
              </w:rPr>
              <w:t>4</w:t>
            </w:r>
          </w:p>
        </w:tc>
        <w:tc>
          <w:tcPr>
            <w:tcW w:w="1729" w:type="dxa"/>
            <w:vAlign w:val="center"/>
          </w:tcPr>
          <w:p w:rsidR="00EA612B" w:rsidRDefault="00EF7A25">
            <w:pPr>
              <w:jc w:val="center"/>
            </w:pPr>
            <w:r>
              <w:rPr>
                <w:color w:val="000000"/>
                <w:szCs w:val="21"/>
              </w:rPr>
              <w:t>128023</w:t>
            </w:r>
          </w:p>
        </w:tc>
        <w:tc>
          <w:tcPr>
            <w:tcW w:w="1658" w:type="dxa"/>
            <w:vAlign w:val="center"/>
          </w:tcPr>
          <w:p w:rsidR="00EA612B" w:rsidRDefault="00EF7A25">
            <w:pPr>
              <w:jc w:val="center"/>
            </w:pPr>
            <w:r>
              <w:rPr>
                <w:color w:val="000000"/>
                <w:szCs w:val="21"/>
              </w:rPr>
              <w:t>亚太转债</w:t>
            </w:r>
          </w:p>
        </w:tc>
        <w:tc>
          <w:tcPr>
            <w:tcW w:w="2128" w:type="dxa"/>
            <w:vAlign w:val="center"/>
          </w:tcPr>
          <w:p w:rsidR="00EA612B" w:rsidRDefault="00EF7A25">
            <w:pPr>
              <w:jc w:val="right"/>
            </w:pPr>
            <w:r>
              <w:rPr>
                <w:color w:val="000000"/>
                <w:szCs w:val="21"/>
              </w:rPr>
              <w:t>1,046,180.04</w:t>
            </w:r>
          </w:p>
        </w:tc>
        <w:tc>
          <w:tcPr>
            <w:tcW w:w="1842" w:type="dxa"/>
            <w:vAlign w:val="center"/>
          </w:tcPr>
          <w:p w:rsidR="00EA612B" w:rsidRDefault="00EF7A25">
            <w:pPr>
              <w:jc w:val="right"/>
            </w:pPr>
            <w:r>
              <w:rPr>
                <w:color w:val="000000"/>
                <w:szCs w:val="21"/>
              </w:rPr>
              <w:t>0.12</w:t>
            </w:r>
          </w:p>
        </w:tc>
      </w:tr>
      <w:tr w:rsidR="00EA612B">
        <w:tc>
          <w:tcPr>
            <w:tcW w:w="1808" w:type="dxa"/>
            <w:vAlign w:val="center"/>
          </w:tcPr>
          <w:p w:rsidR="00EA612B" w:rsidRDefault="00EF7A25">
            <w:pPr>
              <w:jc w:val="center"/>
            </w:pPr>
            <w:r>
              <w:rPr>
                <w:color w:val="000000"/>
                <w:szCs w:val="21"/>
              </w:rPr>
              <w:t>5</w:t>
            </w:r>
          </w:p>
        </w:tc>
        <w:tc>
          <w:tcPr>
            <w:tcW w:w="1729" w:type="dxa"/>
            <w:vAlign w:val="center"/>
          </w:tcPr>
          <w:p w:rsidR="00EA612B" w:rsidRDefault="00EF7A25">
            <w:pPr>
              <w:jc w:val="center"/>
            </w:pPr>
            <w:r>
              <w:rPr>
                <w:color w:val="000000"/>
                <w:szCs w:val="21"/>
              </w:rPr>
              <w:t>128045</w:t>
            </w:r>
          </w:p>
        </w:tc>
        <w:tc>
          <w:tcPr>
            <w:tcW w:w="1658" w:type="dxa"/>
            <w:vAlign w:val="center"/>
          </w:tcPr>
          <w:p w:rsidR="00EA612B" w:rsidRDefault="00EF7A25">
            <w:pPr>
              <w:jc w:val="center"/>
            </w:pPr>
            <w:r>
              <w:rPr>
                <w:color w:val="000000"/>
                <w:szCs w:val="21"/>
              </w:rPr>
              <w:t>机电转债</w:t>
            </w:r>
          </w:p>
        </w:tc>
        <w:tc>
          <w:tcPr>
            <w:tcW w:w="2128" w:type="dxa"/>
            <w:vAlign w:val="center"/>
          </w:tcPr>
          <w:p w:rsidR="00EA612B" w:rsidRDefault="00EF7A25">
            <w:pPr>
              <w:jc w:val="right"/>
            </w:pPr>
            <w:r>
              <w:rPr>
                <w:color w:val="000000"/>
                <w:szCs w:val="21"/>
              </w:rPr>
              <w:t>675,692.80</w:t>
            </w:r>
          </w:p>
        </w:tc>
        <w:tc>
          <w:tcPr>
            <w:tcW w:w="1842" w:type="dxa"/>
            <w:vAlign w:val="center"/>
          </w:tcPr>
          <w:p w:rsidR="00EA612B" w:rsidRDefault="00EF7A25">
            <w:pPr>
              <w:jc w:val="right"/>
            </w:pPr>
            <w:r>
              <w:rPr>
                <w:color w:val="000000"/>
                <w:szCs w:val="21"/>
              </w:rPr>
              <w:t>0.08</w:t>
            </w:r>
          </w:p>
        </w:tc>
      </w:tr>
      <w:tr w:rsidR="00EA612B">
        <w:tc>
          <w:tcPr>
            <w:tcW w:w="1808" w:type="dxa"/>
            <w:vAlign w:val="center"/>
          </w:tcPr>
          <w:p w:rsidR="00EA612B" w:rsidRDefault="00EF7A25">
            <w:pPr>
              <w:jc w:val="center"/>
            </w:pPr>
            <w:r>
              <w:rPr>
                <w:color w:val="000000"/>
                <w:szCs w:val="21"/>
              </w:rPr>
              <w:t>6</w:t>
            </w:r>
          </w:p>
        </w:tc>
        <w:tc>
          <w:tcPr>
            <w:tcW w:w="1729" w:type="dxa"/>
            <w:vAlign w:val="center"/>
          </w:tcPr>
          <w:p w:rsidR="00EA612B" w:rsidRDefault="00EF7A25">
            <w:pPr>
              <w:jc w:val="center"/>
            </w:pPr>
            <w:r>
              <w:rPr>
                <w:color w:val="000000"/>
                <w:szCs w:val="21"/>
              </w:rPr>
              <w:t>128050</w:t>
            </w:r>
          </w:p>
        </w:tc>
        <w:tc>
          <w:tcPr>
            <w:tcW w:w="1658" w:type="dxa"/>
            <w:vAlign w:val="center"/>
          </w:tcPr>
          <w:p w:rsidR="00EA612B" w:rsidRDefault="00EF7A25">
            <w:pPr>
              <w:jc w:val="center"/>
            </w:pPr>
            <w:r>
              <w:rPr>
                <w:color w:val="000000"/>
                <w:szCs w:val="21"/>
              </w:rPr>
              <w:t>钧达转债</w:t>
            </w:r>
          </w:p>
        </w:tc>
        <w:tc>
          <w:tcPr>
            <w:tcW w:w="2128" w:type="dxa"/>
            <w:vAlign w:val="center"/>
          </w:tcPr>
          <w:p w:rsidR="00EA612B" w:rsidRDefault="00EF7A25">
            <w:pPr>
              <w:jc w:val="right"/>
            </w:pPr>
            <w:r>
              <w:rPr>
                <w:color w:val="000000"/>
                <w:szCs w:val="21"/>
              </w:rPr>
              <w:t>515,585.20</w:t>
            </w:r>
          </w:p>
        </w:tc>
        <w:tc>
          <w:tcPr>
            <w:tcW w:w="1842" w:type="dxa"/>
            <w:vAlign w:val="center"/>
          </w:tcPr>
          <w:p w:rsidR="00EA612B" w:rsidRDefault="00EF7A25">
            <w:pPr>
              <w:jc w:val="right"/>
            </w:pPr>
            <w:r>
              <w:rPr>
                <w:color w:val="000000"/>
                <w:szCs w:val="21"/>
              </w:rPr>
              <w:t>0.06</w:t>
            </w:r>
          </w:p>
        </w:tc>
      </w:tr>
      <w:tr w:rsidR="00EA612B">
        <w:tc>
          <w:tcPr>
            <w:tcW w:w="1808" w:type="dxa"/>
            <w:vAlign w:val="center"/>
          </w:tcPr>
          <w:p w:rsidR="00EA612B" w:rsidRDefault="00EF7A25">
            <w:pPr>
              <w:jc w:val="center"/>
            </w:pPr>
            <w:r>
              <w:rPr>
                <w:color w:val="000000"/>
                <w:szCs w:val="21"/>
              </w:rPr>
              <w:t>7</w:t>
            </w:r>
          </w:p>
        </w:tc>
        <w:tc>
          <w:tcPr>
            <w:tcW w:w="1729" w:type="dxa"/>
            <w:vAlign w:val="center"/>
          </w:tcPr>
          <w:p w:rsidR="00EA612B" w:rsidRDefault="00EF7A25">
            <w:pPr>
              <w:jc w:val="center"/>
            </w:pPr>
            <w:r>
              <w:rPr>
                <w:color w:val="000000"/>
                <w:szCs w:val="21"/>
              </w:rPr>
              <w:t>113545</w:t>
            </w:r>
          </w:p>
        </w:tc>
        <w:tc>
          <w:tcPr>
            <w:tcW w:w="1658" w:type="dxa"/>
            <w:vAlign w:val="center"/>
          </w:tcPr>
          <w:p w:rsidR="00EA612B" w:rsidRDefault="00EF7A25">
            <w:pPr>
              <w:jc w:val="center"/>
            </w:pPr>
            <w:r>
              <w:rPr>
                <w:color w:val="000000"/>
                <w:szCs w:val="21"/>
              </w:rPr>
              <w:t>金能转债</w:t>
            </w:r>
          </w:p>
        </w:tc>
        <w:tc>
          <w:tcPr>
            <w:tcW w:w="2128" w:type="dxa"/>
            <w:vAlign w:val="center"/>
          </w:tcPr>
          <w:p w:rsidR="00EA612B" w:rsidRDefault="00EF7A25">
            <w:pPr>
              <w:jc w:val="right"/>
            </w:pPr>
            <w:r>
              <w:rPr>
                <w:color w:val="000000"/>
                <w:szCs w:val="21"/>
              </w:rPr>
              <w:t>158,672.40</w:t>
            </w:r>
          </w:p>
        </w:tc>
        <w:tc>
          <w:tcPr>
            <w:tcW w:w="1842" w:type="dxa"/>
            <w:vAlign w:val="center"/>
          </w:tcPr>
          <w:p w:rsidR="00EA612B" w:rsidRDefault="00EF7A25">
            <w:pPr>
              <w:jc w:val="right"/>
            </w:pPr>
            <w:r>
              <w:rPr>
                <w:color w:val="000000"/>
                <w:szCs w:val="21"/>
              </w:rPr>
              <w:t>0.02</w:t>
            </w:r>
          </w:p>
        </w:tc>
      </w:tr>
      <w:tr w:rsidR="00EA612B">
        <w:tc>
          <w:tcPr>
            <w:tcW w:w="1808" w:type="dxa"/>
            <w:vAlign w:val="center"/>
          </w:tcPr>
          <w:p w:rsidR="00EA612B" w:rsidRDefault="00EF7A25">
            <w:pPr>
              <w:jc w:val="center"/>
            </w:pPr>
            <w:r>
              <w:rPr>
                <w:color w:val="000000"/>
                <w:szCs w:val="21"/>
              </w:rPr>
              <w:t>8</w:t>
            </w:r>
          </w:p>
        </w:tc>
        <w:tc>
          <w:tcPr>
            <w:tcW w:w="1729" w:type="dxa"/>
            <w:vAlign w:val="center"/>
          </w:tcPr>
          <w:p w:rsidR="00EA612B" w:rsidRDefault="00EF7A25">
            <w:pPr>
              <w:jc w:val="center"/>
            </w:pPr>
            <w:r>
              <w:rPr>
                <w:color w:val="000000"/>
                <w:szCs w:val="21"/>
              </w:rPr>
              <w:t>110065</w:t>
            </w:r>
          </w:p>
        </w:tc>
        <w:tc>
          <w:tcPr>
            <w:tcW w:w="1658" w:type="dxa"/>
            <w:vAlign w:val="center"/>
          </w:tcPr>
          <w:p w:rsidR="00EA612B" w:rsidRDefault="00EF7A25">
            <w:pPr>
              <w:jc w:val="center"/>
            </w:pPr>
            <w:r>
              <w:rPr>
                <w:color w:val="000000"/>
                <w:szCs w:val="21"/>
              </w:rPr>
              <w:t>淮矿转债</w:t>
            </w:r>
          </w:p>
        </w:tc>
        <w:tc>
          <w:tcPr>
            <w:tcW w:w="2128" w:type="dxa"/>
            <w:vAlign w:val="center"/>
          </w:tcPr>
          <w:p w:rsidR="00EA612B" w:rsidRDefault="00EF7A25">
            <w:pPr>
              <w:jc w:val="right"/>
            </w:pPr>
            <w:r>
              <w:rPr>
                <w:color w:val="000000"/>
                <w:szCs w:val="21"/>
              </w:rPr>
              <w:t>141,329.80</w:t>
            </w:r>
          </w:p>
        </w:tc>
        <w:tc>
          <w:tcPr>
            <w:tcW w:w="1842" w:type="dxa"/>
            <w:vAlign w:val="center"/>
          </w:tcPr>
          <w:p w:rsidR="00EA612B" w:rsidRDefault="00EF7A25">
            <w:pPr>
              <w:jc w:val="right"/>
            </w:pPr>
            <w:r>
              <w:rPr>
                <w:color w:val="000000"/>
                <w:szCs w:val="21"/>
              </w:rPr>
              <w:t>0.02</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EA612B">
        <w:tc>
          <w:tcPr>
            <w:tcW w:w="1083" w:type="dxa"/>
            <w:vAlign w:val="center"/>
          </w:tcPr>
          <w:p w:rsidR="00EA612B" w:rsidRDefault="00EF7A25">
            <w:pPr>
              <w:jc w:val="center"/>
            </w:pPr>
            <w:r>
              <w:rPr>
                <w:color w:val="000000"/>
                <w:szCs w:val="21"/>
              </w:rPr>
              <w:t>1</w:t>
            </w:r>
          </w:p>
        </w:tc>
        <w:tc>
          <w:tcPr>
            <w:tcW w:w="1302" w:type="dxa"/>
            <w:vAlign w:val="center"/>
          </w:tcPr>
          <w:p w:rsidR="00EA612B" w:rsidRDefault="00EF7A25">
            <w:pPr>
              <w:jc w:val="center"/>
            </w:pPr>
            <w:r>
              <w:rPr>
                <w:color w:val="000000"/>
                <w:szCs w:val="21"/>
              </w:rPr>
              <w:t>002475</w:t>
            </w:r>
          </w:p>
        </w:tc>
        <w:tc>
          <w:tcPr>
            <w:tcW w:w="1301" w:type="dxa"/>
            <w:vAlign w:val="center"/>
          </w:tcPr>
          <w:p w:rsidR="00EA612B" w:rsidRDefault="00EF7A25">
            <w:pPr>
              <w:jc w:val="center"/>
            </w:pPr>
            <w:r>
              <w:rPr>
                <w:color w:val="000000"/>
                <w:szCs w:val="21"/>
              </w:rPr>
              <w:t>立讯精密</w:t>
            </w:r>
          </w:p>
        </w:tc>
        <w:tc>
          <w:tcPr>
            <w:tcW w:w="1805" w:type="dxa"/>
            <w:vAlign w:val="center"/>
          </w:tcPr>
          <w:p w:rsidR="00EA612B" w:rsidRDefault="00EF7A25">
            <w:pPr>
              <w:jc w:val="right"/>
            </w:pPr>
            <w:r>
              <w:rPr>
                <w:color w:val="000000"/>
                <w:szCs w:val="21"/>
              </w:rPr>
              <w:t>38,418,178.47</w:t>
            </w:r>
          </w:p>
        </w:tc>
        <w:tc>
          <w:tcPr>
            <w:tcW w:w="1655" w:type="dxa"/>
            <w:vAlign w:val="center"/>
          </w:tcPr>
          <w:p w:rsidR="00EA612B" w:rsidRDefault="00EF7A25">
            <w:pPr>
              <w:jc w:val="right"/>
            </w:pPr>
            <w:r>
              <w:rPr>
                <w:color w:val="000000"/>
                <w:szCs w:val="21"/>
              </w:rPr>
              <w:t>4.28</w:t>
            </w:r>
          </w:p>
        </w:tc>
        <w:tc>
          <w:tcPr>
            <w:tcW w:w="2019" w:type="dxa"/>
            <w:vAlign w:val="center"/>
          </w:tcPr>
          <w:p w:rsidR="00EA612B" w:rsidRDefault="00EF7A25">
            <w:pPr>
              <w:jc w:val="right"/>
            </w:pPr>
            <w:r>
              <w:rPr>
                <w:color w:val="000000"/>
                <w:szCs w:val="21"/>
              </w:rPr>
              <w:t>大宗交易流通受限</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注：根据《深圳</w:t>
      </w:r>
      <w:r w:rsidRPr="00683042">
        <w:rPr>
          <w:kern w:val="0"/>
          <w:szCs w:val="21"/>
        </w:rPr>
        <w:t>/</w:t>
      </w:r>
      <w:r w:rsidRPr="00683042">
        <w:rPr>
          <w:kern w:val="0"/>
          <w:szCs w:val="21"/>
        </w:rPr>
        <w:t>上海证券交易所上市公司股东及董事、监事、高级管理人员减持股份实施细则》，大股东减持或者特定股东减持，采取大宗交易方式的，在任意连续</w:t>
      </w:r>
      <w:r w:rsidRPr="00683042">
        <w:rPr>
          <w:kern w:val="0"/>
          <w:szCs w:val="21"/>
        </w:rPr>
        <w:t>90</w:t>
      </w:r>
      <w:r w:rsidRPr="00683042">
        <w:rPr>
          <w:kern w:val="0"/>
          <w:szCs w:val="21"/>
        </w:rPr>
        <w:t>日内，减持股份的总数不得超过公司股份总数的</w:t>
      </w:r>
      <w:r w:rsidRPr="00683042">
        <w:rPr>
          <w:kern w:val="0"/>
          <w:szCs w:val="21"/>
        </w:rPr>
        <w:t>2%</w:t>
      </w:r>
      <w:r w:rsidRPr="00683042">
        <w:rPr>
          <w:kern w:val="0"/>
          <w:szCs w:val="21"/>
        </w:rPr>
        <w:t>；前款交易的受让方在受让后</w:t>
      </w:r>
      <w:r w:rsidRPr="00683042">
        <w:rPr>
          <w:kern w:val="0"/>
          <w:szCs w:val="21"/>
        </w:rPr>
        <w:t>6</w:t>
      </w:r>
      <w:r w:rsidRPr="00683042">
        <w:rPr>
          <w:kern w:val="0"/>
          <w:szCs w:val="21"/>
        </w:rPr>
        <w:t>个月内，不得转让所受让的股份。</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7" w:name="_Toc225500050"/>
      <w:bookmarkStart w:id="78" w:name="_Toc4865801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7"/>
      <w:bookmarkEnd w:id="7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225500051"/>
      <w:bookmarkStart w:id="80" w:name="_Toc4865801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9"/>
      <w:bookmarkEnd w:id="80"/>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易方达瑞通混合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11,244,699.97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595,177,830.47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791,267.88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0.13%</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易方达瑞通混合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2,643.82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401,860.39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205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2,909,126.63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595,177,830.47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1,193,128.27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0.20%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801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1"/>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lastRenderedPageBreak/>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易方达瑞通混合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1,390.02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易方达瑞通混合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1,717.17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0.4273%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3,107.19</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0.0005%</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5801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易方达瑞通混合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易方达瑞通混合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易方达瑞通混合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易方达瑞通混合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3"/>
      <w:bookmarkStart w:id="84" w:name="_Toc4865801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3"/>
      <w:bookmarkEnd w:id="84"/>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易方达瑞通混合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易方达瑞通混合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2016</w:t>
            </w:r>
            <w:r w:rsidRPr="004604CE">
              <w:rPr>
                <w:szCs w:val="21"/>
              </w:rPr>
              <w:t>年</w:t>
            </w:r>
            <w:r w:rsidRPr="004604CE">
              <w:rPr>
                <w:szCs w:val="21"/>
              </w:rPr>
              <w:t>12</w:t>
            </w:r>
            <w:r w:rsidRPr="004604CE">
              <w:rPr>
                <w:szCs w:val="21"/>
              </w:rPr>
              <w:t>月</w:t>
            </w:r>
            <w:r w:rsidRPr="004604CE">
              <w:rPr>
                <w:szCs w:val="21"/>
              </w:rPr>
              <w:t>7</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400,080,820.39</w:t>
            </w:r>
          </w:p>
        </w:tc>
        <w:tc>
          <w:tcPr>
            <w:tcW w:w="1615" w:type="pct"/>
            <w:vAlign w:val="center"/>
          </w:tcPr>
          <w:p w:rsidR="001548F9" w:rsidRPr="004604CE" w:rsidRDefault="001548F9" w:rsidP="002E5E56">
            <w:pPr>
              <w:jc w:val="right"/>
              <w:rPr>
                <w:szCs w:val="21"/>
              </w:rPr>
            </w:pPr>
            <w:r w:rsidRPr="004604CE">
              <w:rPr>
                <w:szCs w:val="21"/>
              </w:rPr>
              <w:t>254,713.90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595,802,814.43</w:t>
            </w:r>
          </w:p>
        </w:tc>
        <w:tc>
          <w:tcPr>
            <w:tcW w:w="1615" w:type="pct"/>
            <w:vAlign w:val="bottom"/>
          </w:tcPr>
          <w:p w:rsidR="001548F9" w:rsidRPr="004604CE" w:rsidRDefault="001548F9" w:rsidP="002E5E56">
            <w:pPr>
              <w:jc w:val="right"/>
              <w:rPr>
                <w:szCs w:val="21"/>
              </w:rPr>
            </w:pPr>
            <w:r w:rsidRPr="004604CE">
              <w:rPr>
                <w:szCs w:val="21"/>
              </w:rPr>
              <w:t>397,258.22</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470,577.60</w:t>
            </w:r>
          </w:p>
        </w:tc>
        <w:tc>
          <w:tcPr>
            <w:tcW w:w="1615" w:type="pct"/>
            <w:vAlign w:val="bottom"/>
          </w:tcPr>
          <w:p w:rsidR="001548F9" w:rsidRPr="004604CE" w:rsidRDefault="001548F9" w:rsidP="002E5E56">
            <w:pPr>
              <w:jc w:val="right"/>
              <w:rPr>
                <w:szCs w:val="21"/>
              </w:rPr>
            </w:pPr>
            <w:r w:rsidRPr="004604CE">
              <w:rPr>
                <w:szCs w:val="21"/>
              </w:rPr>
              <w:t>6,464.92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304,293.68</w:t>
            </w:r>
          </w:p>
        </w:tc>
        <w:tc>
          <w:tcPr>
            <w:tcW w:w="1615" w:type="pct"/>
            <w:vAlign w:val="bottom"/>
          </w:tcPr>
          <w:p w:rsidR="001548F9" w:rsidRPr="004604CE" w:rsidRDefault="001548F9" w:rsidP="002E5E56">
            <w:pPr>
              <w:jc w:val="right"/>
              <w:rPr>
                <w:szCs w:val="21"/>
              </w:rPr>
            </w:pPr>
            <w:r w:rsidRPr="004604CE">
              <w:rPr>
                <w:szCs w:val="21"/>
              </w:rPr>
              <w:t>1,862.75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595,969,098.35</w:t>
            </w:r>
          </w:p>
        </w:tc>
        <w:tc>
          <w:tcPr>
            <w:tcW w:w="1615" w:type="pct"/>
            <w:vAlign w:val="center"/>
          </w:tcPr>
          <w:p w:rsidR="001548F9" w:rsidRPr="004604CE" w:rsidRDefault="001548F9" w:rsidP="002E5E56">
            <w:pPr>
              <w:jc w:val="right"/>
              <w:rPr>
                <w:szCs w:val="21"/>
              </w:rPr>
            </w:pPr>
            <w:r w:rsidRPr="004604CE">
              <w:rPr>
                <w:szCs w:val="21"/>
              </w:rPr>
              <w:t>401,860.39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4"/>
      <w:bookmarkStart w:id="86" w:name="_Toc4865801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5"/>
      <w:bookmarkEnd w:id="86"/>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8"/>
      <w:bookmarkStart w:id="88" w:name="_Toc4865801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7"/>
      <w:bookmarkEnd w:id="88"/>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9"/>
      <w:bookmarkStart w:id="90" w:name="_Toc4865801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9"/>
      <w:bookmarkEnd w:id="90"/>
    </w:p>
    <w:p w:rsidR="00EA612B" w:rsidRDefault="00EF7A25">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0"/>
      <w:bookmarkStart w:id="92" w:name="_Toc4865801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1"/>
      <w:bookmarkEnd w:id="92"/>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1"/>
      <w:bookmarkStart w:id="94" w:name="_Toc4865801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3"/>
      <w:bookmarkEnd w:id="94"/>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4865802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5"/>
    </w:p>
    <w:p w:rsidR="004655EC" w:rsidRDefault="004655EC" w:rsidP="004655EC">
      <w:pPr>
        <w:widowControl/>
        <w:spacing w:line="360" w:lineRule="auto"/>
        <w:ind w:firstLineChars="200" w:firstLine="420"/>
        <w:rPr>
          <w:kern w:val="0"/>
          <w:szCs w:val="21"/>
        </w:rPr>
      </w:pPr>
      <w:bookmarkStart w:id="96"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3"/>
      <w:bookmarkStart w:id="98" w:name="_Toc48658021"/>
      <w:bookmarkEnd w:id="96"/>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7"/>
      <w:bookmarkEnd w:id="98"/>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4"/>
      <w:bookmarkStart w:id="100" w:name="_Toc4865802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9"/>
      <w:bookmarkEnd w:id="100"/>
    </w:p>
    <w:p w:rsidR="001548F9" w:rsidRPr="00235099" w:rsidRDefault="004655EC" w:rsidP="004655EC">
      <w:pPr>
        <w:spacing w:line="360" w:lineRule="auto"/>
        <w:ind w:firstLineChars="196" w:firstLine="413"/>
        <w:rPr>
          <w:rFonts w:ascii="宋体"/>
          <w:b/>
          <w:szCs w:val="21"/>
        </w:rPr>
      </w:pPr>
      <w:bookmarkStart w:id="101"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1"/>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2"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EA612B">
        <w:tc>
          <w:tcPr>
            <w:tcW w:w="1560" w:type="dxa"/>
            <w:vAlign w:val="center"/>
          </w:tcPr>
          <w:p w:rsidR="00EA612B" w:rsidRDefault="00EF7A25">
            <w:pPr>
              <w:jc w:val="center"/>
            </w:pPr>
            <w:r>
              <w:rPr>
                <w:color w:val="000000"/>
                <w:szCs w:val="21"/>
              </w:rPr>
              <w:t>华西证券</w:t>
            </w:r>
          </w:p>
        </w:tc>
        <w:tc>
          <w:tcPr>
            <w:tcW w:w="780" w:type="dxa"/>
            <w:vAlign w:val="center"/>
          </w:tcPr>
          <w:p w:rsidR="00EA612B" w:rsidRDefault="00EF7A25">
            <w:pPr>
              <w:jc w:val="center"/>
            </w:pPr>
            <w:r>
              <w:rPr>
                <w:color w:val="000000"/>
                <w:szCs w:val="21"/>
              </w:rPr>
              <w:t>2</w:t>
            </w:r>
          </w:p>
        </w:tc>
        <w:tc>
          <w:tcPr>
            <w:tcW w:w="1800" w:type="dxa"/>
            <w:vAlign w:val="center"/>
          </w:tcPr>
          <w:p w:rsidR="00EA612B" w:rsidRDefault="00EF7A25">
            <w:pPr>
              <w:jc w:val="right"/>
            </w:pPr>
            <w:r>
              <w:rPr>
                <w:color w:val="000000"/>
                <w:szCs w:val="21"/>
              </w:rPr>
              <w:t>87,591,055.83</w:t>
            </w:r>
          </w:p>
        </w:tc>
        <w:tc>
          <w:tcPr>
            <w:tcW w:w="1080" w:type="dxa"/>
            <w:vAlign w:val="center"/>
          </w:tcPr>
          <w:p w:rsidR="00EA612B" w:rsidRDefault="00EF7A25">
            <w:pPr>
              <w:jc w:val="right"/>
            </w:pPr>
            <w:r>
              <w:rPr>
                <w:color w:val="000000"/>
                <w:szCs w:val="21"/>
              </w:rPr>
              <w:t>44.60%</w:t>
            </w:r>
          </w:p>
        </w:tc>
        <w:tc>
          <w:tcPr>
            <w:tcW w:w="1620" w:type="dxa"/>
            <w:vAlign w:val="center"/>
          </w:tcPr>
          <w:p w:rsidR="00EA612B" w:rsidRDefault="00EF7A25">
            <w:pPr>
              <w:jc w:val="right"/>
            </w:pPr>
            <w:r>
              <w:rPr>
                <w:color w:val="000000"/>
                <w:szCs w:val="21"/>
              </w:rPr>
              <w:t>70,072.53</w:t>
            </w:r>
          </w:p>
        </w:tc>
        <w:tc>
          <w:tcPr>
            <w:tcW w:w="1080" w:type="dxa"/>
            <w:vAlign w:val="center"/>
          </w:tcPr>
          <w:p w:rsidR="00EA612B" w:rsidRDefault="00EF7A25">
            <w:pPr>
              <w:jc w:val="right"/>
            </w:pPr>
            <w:r>
              <w:rPr>
                <w:color w:val="000000"/>
                <w:szCs w:val="21"/>
              </w:rPr>
              <w:t>41.07%</w:t>
            </w:r>
          </w:p>
        </w:tc>
        <w:tc>
          <w:tcPr>
            <w:tcW w:w="1080" w:type="dxa"/>
            <w:vAlign w:val="center"/>
          </w:tcPr>
          <w:p w:rsidR="00EA612B" w:rsidRDefault="00EF7A25">
            <w:pPr>
              <w:jc w:val="left"/>
            </w:pPr>
            <w:r>
              <w:rPr>
                <w:color w:val="000000"/>
                <w:szCs w:val="21"/>
              </w:rPr>
              <w:t>-</w:t>
            </w:r>
          </w:p>
        </w:tc>
      </w:tr>
      <w:tr w:rsidR="00EA612B">
        <w:tc>
          <w:tcPr>
            <w:tcW w:w="1560" w:type="dxa"/>
            <w:vAlign w:val="center"/>
          </w:tcPr>
          <w:p w:rsidR="00EA612B" w:rsidRDefault="00EF7A25">
            <w:pPr>
              <w:jc w:val="center"/>
            </w:pPr>
            <w:r>
              <w:rPr>
                <w:color w:val="000000"/>
                <w:szCs w:val="21"/>
              </w:rPr>
              <w:t>申万宏源</w:t>
            </w:r>
          </w:p>
        </w:tc>
        <w:tc>
          <w:tcPr>
            <w:tcW w:w="780" w:type="dxa"/>
            <w:vAlign w:val="center"/>
          </w:tcPr>
          <w:p w:rsidR="00EA612B" w:rsidRDefault="00EF7A25">
            <w:pPr>
              <w:jc w:val="center"/>
            </w:pPr>
            <w:r>
              <w:rPr>
                <w:color w:val="000000"/>
                <w:szCs w:val="21"/>
              </w:rPr>
              <w:t>2</w:t>
            </w:r>
          </w:p>
        </w:tc>
        <w:tc>
          <w:tcPr>
            <w:tcW w:w="1800" w:type="dxa"/>
            <w:vAlign w:val="center"/>
          </w:tcPr>
          <w:p w:rsidR="00EA612B" w:rsidRDefault="00EF7A25">
            <w:pPr>
              <w:jc w:val="right"/>
            </w:pPr>
            <w:r>
              <w:rPr>
                <w:color w:val="000000"/>
                <w:szCs w:val="21"/>
              </w:rPr>
              <w:t>108,799,984.60</w:t>
            </w:r>
          </w:p>
        </w:tc>
        <w:tc>
          <w:tcPr>
            <w:tcW w:w="1080" w:type="dxa"/>
            <w:vAlign w:val="center"/>
          </w:tcPr>
          <w:p w:rsidR="00EA612B" w:rsidRDefault="00EF7A25">
            <w:pPr>
              <w:jc w:val="right"/>
            </w:pPr>
            <w:r>
              <w:rPr>
                <w:color w:val="000000"/>
                <w:szCs w:val="21"/>
              </w:rPr>
              <w:t>55.40%</w:t>
            </w:r>
          </w:p>
        </w:tc>
        <w:tc>
          <w:tcPr>
            <w:tcW w:w="1620" w:type="dxa"/>
            <w:vAlign w:val="center"/>
          </w:tcPr>
          <w:p w:rsidR="00EA612B" w:rsidRDefault="00EF7A25">
            <w:pPr>
              <w:jc w:val="right"/>
            </w:pPr>
            <w:r>
              <w:rPr>
                <w:color w:val="000000"/>
                <w:szCs w:val="21"/>
              </w:rPr>
              <w:t>100,547.33</w:t>
            </w:r>
          </w:p>
        </w:tc>
        <w:tc>
          <w:tcPr>
            <w:tcW w:w="1080" w:type="dxa"/>
            <w:vAlign w:val="center"/>
          </w:tcPr>
          <w:p w:rsidR="00EA612B" w:rsidRDefault="00EF7A25">
            <w:pPr>
              <w:jc w:val="right"/>
            </w:pPr>
            <w:r>
              <w:rPr>
                <w:color w:val="000000"/>
                <w:szCs w:val="21"/>
              </w:rPr>
              <w:t>58.93%</w:t>
            </w:r>
          </w:p>
        </w:tc>
        <w:tc>
          <w:tcPr>
            <w:tcW w:w="1080" w:type="dxa"/>
            <w:vAlign w:val="center"/>
          </w:tcPr>
          <w:p w:rsidR="00EA612B" w:rsidRDefault="00EF7A25">
            <w:pPr>
              <w:jc w:val="left"/>
            </w:pPr>
            <w:r>
              <w:rPr>
                <w:color w:val="000000"/>
                <w:szCs w:val="21"/>
              </w:rPr>
              <w:t>-</w:t>
            </w:r>
          </w:p>
        </w:tc>
      </w:tr>
    </w:tbl>
    <w:p w:rsidR="00EA612B" w:rsidRDefault="00EF7A25">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新增华西证券股份有限公司二个交易单元。</w:t>
      </w:r>
    </w:p>
    <w:p w:rsidR="00EA612B" w:rsidRDefault="00EF7A25">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EA612B" w:rsidRDefault="00EF7A2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EA612B" w:rsidRDefault="00EF7A25">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EA612B" w:rsidRDefault="00EF7A25">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EA612B" w:rsidRDefault="00EF7A25">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EA612B" w:rsidRDefault="00EF7A2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2"/>
    </w:p>
    <w:p w:rsidR="001548F9" w:rsidRPr="00235099" w:rsidRDefault="001548F9" w:rsidP="008971E9">
      <w:pPr>
        <w:wordWrap w:val="0"/>
        <w:ind w:firstLine="420"/>
        <w:jc w:val="right"/>
        <w:rPr>
          <w:rFonts w:ascii="宋体"/>
          <w:color w:val="000000"/>
          <w:szCs w:val="21"/>
        </w:rPr>
      </w:pPr>
      <w:bookmarkStart w:id="103"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EA612B">
        <w:tc>
          <w:tcPr>
            <w:tcW w:w="1560" w:type="dxa"/>
            <w:vAlign w:val="center"/>
          </w:tcPr>
          <w:p w:rsidR="00EA612B" w:rsidRDefault="00EF7A25">
            <w:pPr>
              <w:jc w:val="left"/>
            </w:pPr>
            <w:r>
              <w:rPr>
                <w:rFonts w:eastAsiaTheme="minorEastAsia"/>
                <w:color w:val="000000"/>
                <w:szCs w:val="21"/>
              </w:rPr>
              <w:t>华西证券</w:t>
            </w:r>
          </w:p>
        </w:tc>
        <w:tc>
          <w:tcPr>
            <w:tcW w:w="1320" w:type="dxa"/>
            <w:vAlign w:val="center"/>
          </w:tcPr>
          <w:p w:rsidR="00EA612B" w:rsidRDefault="00EF7A25">
            <w:pPr>
              <w:jc w:val="right"/>
            </w:pPr>
            <w:r>
              <w:rPr>
                <w:rFonts w:eastAsiaTheme="minorEastAsia"/>
                <w:color w:val="000000"/>
                <w:szCs w:val="21"/>
              </w:rPr>
              <w:t>8,716,529.11</w:t>
            </w:r>
          </w:p>
        </w:tc>
        <w:tc>
          <w:tcPr>
            <w:tcW w:w="1080" w:type="dxa"/>
            <w:vAlign w:val="center"/>
          </w:tcPr>
          <w:p w:rsidR="00EA612B" w:rsidRDefault="00EF7A25">
            <w:pPr>
              <w:jc w:val="right"/>
            </w:pPr>
            <w:r>
              <w:rPr>
                <w:rFonts w:eastAsiaTheme="minorEastAsia"/>
                <w:color w:val="000000"/>
                <w:szCs w:val="21"/>
              </w:rPr>
              <w:t>28.02%</w:t>
            </w:r>
          </w:p>
        </w:tc>
        <w:tc>
          <w:tcPr>
            <w:tcW w:w="1143" w:type="dxa"/>
            <w:vAlign w:val="center"/>
          </w:tcPr>
          <w:p w:rsidR="00EA612B" w:rsidRDefault="00EF7A25">
            <w:pPr>
              <w:jc w:val="right"/>
            </w:pPr>
            <w:r>
              <w:rPr>
                <w:rFonts w:eastAsiaTheme="minorEastAsia"/>
                <w:color w:val="000000"/>
                <w:szCs w:val="21"/>
              </w:rPr>
              <w:t>7,992,550,000.00</w:t>
            </w:r>
          </w:p>
        </w:tc>
        <w:tc>
          <w:tcPr>
            <w:tcW w:w="1197" w:type="dxa"/>
            <w:vAlign w:val="center"/>
          </w:tcPr>
          <w:p w:rsidR="00EA612B" w:rsidRDefault="00EF7A25">
            <w:pPr>
              <w:jc w:val="right"/>
            </w:pPr>
            <w:r>
              <w:rPr>
                <w:rFonts w:eastAsiaTheme="minorEastAsia"/>
                <w:color w:val="000000"/>
                <w:szCs w:val="21"/>
              </w:rPr>
              <w:t>43.83%</w:t>
            </w:r>
          </w:p>
        </w:tc>
        <w:tc>
          <w:tcPr>
            <w:tcW w:w="1497" w:type="dxa"/>
            <w:vAlign w:val="center"/>
          </w:tcPr>
          <w:p w:rsidR="00EA612B" w:rsidRDefault="00EF7A25">
            <w:pPr>
              <w:jc w:val="right"/>
            </w:pPr>
            <w:r>
              <w:rPr>
                <w:rFonts w:eastAsiaTheme="minorEastAsia"/>
                <w:color w:val="000000"/>
                <w:szCs w:val="21"/>
              </w:rPr>
              <w:t>-</w:t>
            </w:r>
          </w:p>
        </w:tc>
        <w:tc>
          <w:tcPr>
            <w:tcW w:w="1203" w:type="dxa"/>
            <w:vAlign w:val="center"/>
          </w:tcPr>
          <w:p w:rsidR="00EA612B" w:rsidRDefault="00EF7A25">
            <w:pPr>
              <w:jc w:val="right"/>
            </w:pPr>
            <w:r>
              <w:rPr>
                <w:rFonts w:eastAsiaTheme="minorEastAsia"/>
                <w:color w:val="000000"/>
                <w:szCs w:val="21"/>
              </w:rPr>
              <w:t>-</w:t>
            </w:r>
          </w:p>
        </w:tc>
      </w:tr>
      <w:tr w:rsidR="00EA612B">
        <w:tc>
          <w:tcPr>
            <w:tcW w:w="1560" w:type="dxa"/>
            <w:vAlign w:val="center"/>
          </w:tcPr>
          <w:p w:rsidR="00EA612B" w:rsidRDefault="00EF7A25">
            <w:pPr>
              <w:jc w:val="left"/>
            </w:pPr>
            <w:r>
              <w:rPr>
                <w:rFonts w:eastAsiaTheme="minorEastAsia"/>
                <w:color w:val="000000"/>
                <w:szCs w:val="21"/>
              </w:rPr>
              <w:t>申万宏源</w:t>
            </w:r>
          </w:p>
        </w:tc>
        <w:tc>
          <w:tcPr>
            <w:tcW w:w="1320" w:type="dxa"/>
            <w:vAlign w:val="center"/>
          </w:tcPr>
          <w:p w:rsidR="00EA612B" w:rsidRDefault="00EF7A25">
            <w:pPr>
              <w:jc w:val="right"/>
            </w:pPr>
            <w:r>
              <w:rPr>
                <w:rFonts w:eastAsiaTheme="minorEastAsia"/>
                <w:color w:val="000000"/>
                <w:szCs w:val="21"/>
              </w:rPr>
              <w:t>22,397,141.38</w:t>
            </w:r>
          </w:p>
        </w:tc>
        <w:tc>
          <w:tcPr>
            <w:tcW w:w="1080" w:type="dxa"/>
            <w:vAlign w:val="center"/>
          </w:tcPr>
          <w:p w:rsidR="00EA612B" w:rsidRDefault="00EF7A25">
            <w:pPr>
              <w:jc w:val="right"/>
            </w:pPr>
            <w:r>
              <w:rPr>
                <w:rFonts w:eastAsiaTheme="minorEastAsia"/>
                <w:color w:val="000000"/>
                <w:szCs w:val="21"/>
              </w:rPr>
              <w:t>71.98%</w:t>
            </w:r>
          </w:p>
        </w:tc>
        <w:tc>
          <w:tcPr>
            <w:tcW w:w="1143" w:type="dxa"/>
            <w:vAlign w:val="center"/>
          </w:tcPr>
          <w:p w:rsidR="00EA612B" w:rsidRDefault="00EF7A25">
            <w:pPr>
              <w:jc w:val="right"/>
            </w:pPr>
            <w:r>
              <w:rPr>
                <w:rFonts w:eastAsiaTheme="minorEastAsia"/>
                <w:color w:val="000000"/>
                <w:szCs w:val="21"/>
              </w:rPr>
              <w:t>10,241,200,000.00</w:t>
            </w:r>
          </w:p>
        </w:tc>
        <w:tc>
          <w:tcPr>
            <w:tcW w:w="1197" w:type="dxa"/>
            <w:vAlign w:val="center"/>
          </w:tcPr>
          <w:p w:rsidR="00EA612B" w:rsidRDefault="00EF7A25">
            <w:pPr>
              <w:jc w:val="right"/>
            </w:pPr>
            <w:r>
              <w:rPr>
                <w:rFonts w:eastAsiaTheme="minorEastAsia"/>
                <w:color w:val="000000"/>
                <w:szCs w:val="21"/>
              </w:rPr>
              <w:t>56.17%</w:t>
            </w:r>
          </w:p>
        </w:tc>
        <w:tc>
          <w:tcPr>
            <w:tcW w:w="1497" w:type="dxa"/>
            <w:vAlign w:val="center"/>
          </w:tcPr>
          <w:p w:rsidR="00EA612B" w:rsidRDefault="00EF7A25">
            <w:pPr>
              <w:jc w:val="right"/>
            </w:pPr>
            <w:r>
              <w:rPr>
                <w:rFonts w:eastAsiaTheme="minorEastAsia"/>
                <w:color w:val="000000"/>
                <w:szCs w:val="21"/>
              </w:rPr>
              <w:t>-</w:t>
            </w:r>
          </w:p>
        </w:tc>
        <w:tc>
          <w:tcPr>
            <w:tcW w:w="1203" w:type="dxa"/>
            <w:vAlign w:val="center"/>
          </w:tcPr>
          <w:p w:rsidR="00EA612B" w:rsidRDefault="00EF7A25">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4" w:name="_Toc4865802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EA612B">
        <w:tc>
          <w:tcPr>
            <w:tcW w:w="720" w:type="dxa"/>
            <w:vAlign w:val="center"/>
          </w:tcPr>
          <w:p w:rsidR="00EA612B" w:rsidRDefault="00EF7A25">
            <w:pPr>
              <w:jc w:val="center"/>
            </w:pPr>
            <w:r>
              <w:rPr>
                <w:color w:val="000000"/>
                <w:szCs w:val="21"/>
              </w:rPr>
              <w:t>1</w:t>
            </w:r>
          </w:p>
        </w:tc>
        <w:tc>
          <w:tcPr>
            <w:tcW w:w="4320" w:type="dxa"/>
            <w:vAlign w:val="center"/>
          </w:tcPr>
          <w:p w:rsidR="00EA612B" w:rsidRDefault="00EF7A2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EA612B" w:rsidRDefault="00EF7A25">
            <w:r>
              <w:rPr>
                <w:color w:val="000000"/>
                <w:szCs w:val="21"/>
              </w:rPr>
              <w:t>中国证券报</w:t>
            </w:r>
          </w:p>
        </w:tc>
        <w:tc>
          <w:tcPr>
            <w:tcW w:w="1440" w:type="dxa"/>
            <w:vAlign w:val="center"/>
          </w:tcPr>
          <w:p w:rsidR="00EA612B" w:rsidRDefault="00EF7A25">
            <w:pPr>
              <w:jc w:val="center"/>
            </w:pPr>
            <w:r>
              <w:rPr>
                <w:color w:val="000000"/>
                <w:szCs w:val="21"/>
              </w:rPr>
              <w:t>2020-01-18</w:t>
            </w:r>
          </w:p>
        </w:tc>
      </w:tr>
      <w:tr w:rsidR="00EA612B">
        <w:tc>
          <w:tcPr>
            <w:tcW w:w="720" w:type="dxa"/>
            <w:vAlign w:val="center"/>
          </w:tcPr>
          <w:p w:rsidR="00EA612B" w:rsidRDefault="00EF7A25">
            <w:pPr>
              <w:jc w:val="center"/>
            </w:pPr>
            <w:r>
              <w:rPr>
                <w:color w:val="000000"/>
                <w:szCs w:val="21"/>
              </w:rPr>
              <w:t>2</w:t>
            </w:r>
          </w:p>
        </w:tc>
        <w:tc>
          <w:tcPr>
            <w:tcW w:w="4320" w:type="dxa"/>
            <w:vAlign w:val="center"/>
          </w:tcPr>
          <w:p w:rsidR="00EA612B" w:rsidRDefault="00EF7A2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EA612B" w:rsidRDefault="00EF7A25">
            <w:r>
              <w:rPr>
                <w:color w:val="000000"/>
                <w:szCs w:val="21"/>
              </w:rPr>
              <w:t>中国证券报、基金管理人网站及中国证监会基金电子披露网站</w:t>
            </w:r>
          </w:p>
        </w:tc>
        <w:tc>
          <w:tcPr>
            <w:tcW w:w="1440" w:type="dxa"/>
            <w:vAlign w:val="center"/>
          </w:tcPr>
          <w:p w:rsidR="00EA612B" w:rsidRDefault="00EF7A25">
            <w:pPr>
              <w:jc w:val="center"/>
            </w:pPr>
            <w:r>
              <w:rPr>
                <w:color w:val="000000"/>
                <w:szCs w:val="21"/>
              </w:rPr>
              <w:t>2020-01-30</w:t>
            </w:r>
          </w:p>
        </w:tc>
      </w:tr>
      <w:tr w:rsidR="00EA612B">
        <w:tc>
          <w:tcPr>
            <w:tcW w:w="720" w:type="dxa"/>
            <w:vAlign w:val="center"/>
          </w:tcPr>
          <w:p w:rsidR="00EA612B" w:rsidRDefault="00EF7A25">
            <w:pPr>
              <w:jc w:val="center"/>
            </w:pPr>
            <w:r>
              <w:rPr>
                <w:color w:val="000000"/>
                <w:szCs w:val="21"/>
              </w:rPr>
              <w:t>3</w:t>
            </w:r>
          </w:p>
        </w:tc>
        <w:tc>
          <w:tcPr>
            <w:tcW w:w="4320" w:type="dxa"/>
            <w:vAlign w:val="center"/>
          </w:tcPr>
          <w:p w:rsidR="00EA612B" w:rsidRDefault="00EF7A25">
            <w:r>
              <w:rPr>
                <w:color w:val="000000"/>
                <w:szCs w:val="21"/>
              </w:rPr>
              <w:t>易方达基金管理有限公司及全资子公司投资旗下基金相关事宜的公告</w:t>
            </w:r>
          </w:p>
        </w:tc>
        <w:tc>
          <w:tcPr>
            <w:tcW w:w="2520" w:type="dxa"/>
            <w:vAlign w:val="center"/>
          </w:tcPr>
          <w:p w:rsidR="00EA612B" w:rsidRDefault="00EF7A25">
            <w:r>
              <w:rPr>
                <w:color w:val="000000"/>
                <w:szCs w:val="21"/>
              </w:rPr>
              <w:t>中国证券报、基金管理人网站及中国证监会基金电子披露网站</w:t>
            </w:r>
          </w:p>
        </w:tc>
        <w:tc>
          <w:tcPr>
            <w:tcW w:w="1440" w:type="dxa"/>
            <w:vAlign w:val="center"/>
          </w:tcPr>
          <w:p w:rsidR="00EA612B" w:rsidRDefault="00EF7A25">
            <w:pPr>
              <w:jc w:val="center"/>
            </w:pPr>
            <w:r>
              <w:rPr>
                <w:color w:val="000000"/>
                <w:szCs w:val="21"/>
              </w:rPr>
              <w:t>2020-02-04</w:t>
            </w:r>
          </w:p>
        </w:tc>
      </w:tr>
      <w:tr w:rsidR="00EA612B">
        <w:tc>
          <w:tcPr>
            <w:tcW w:w="720" w:type="dxa"/>
            <w:vAlign w:val="center"/>
          </w:tcPr>
          <w:p w:rsidR="00EA612B" w:rsidRDefault="00EF7A25">
            <w:pPr>
              <w:jc w:val="center"/>
            </w:pPr>
            <w:r>
              <w:rPr>
                <w:color w:val="000000"/>
                <w:szCs w:val="21"/>
              </w:rPr>
              <w:t>4</w:t>
            </w:r>
          </w:p>
        </w:tc>
        <w:tc>
          <w:tcPr>
            <w:tcW w:w="4320" w:type="dxa"/>
            <w:vAlign w:val="center"/>
          </w:tcPr>
          <w:p w:rsidR="00EA612B" w:rsidRDefault="00EF7A2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EA612B" w:rsidRDefault="00EF7A25">
            <w:r>
              <w:rPr>
                <w:color w:val="000000"/>
                <w:szCs w:val="21"/>
              </w:rPr>
              <w:t>中国证券报</w:t>
            </w:r>
          </w:p>
        </w:tc>
        <w:tc>
          <w:tcPr>
            <w:tcW w:w="1440" w:type="dxa"/>
            <w:vAlign w:val="center"/>
          </w:tcPr>
          <w:p w:rsidR="00EA612B" w:rsidRDefault="00EF7A25">
            <w:pPr>
              <w:jc w:val="center"/>
            </w:pPr>
            <w:r>
              <w:rPr>
                <w:color w:val="000000"/>
                <w:szCs w:val="21"/>
              </w:rPr>
              <w:t>2020-03-31</w:t>
            </w:r>
          </w:p>
        </w:tc>
      </w:tr>
      <w:tr w:rsidR="00EA612B">
        <w:tc>
          <w:tcPr>
            <w:tcW w:w="720" w:type="dxa"/>
            <w:vAlign w:val="center"/>
          </w:tcPr>
          <w:p w:rsidR="00EA612B" w:rsidRDefault="00EF7A25">
            <w:pPr>
              <w:jc w:val="center"/>
            </w:pPr>
            <w:r>
              <w:rPr>
                <w:color w:val="000000"/>
                <w:szCs w:val="21"/>
              </w:rPr>
              <w:t>5</w:t>
            </w:r>
          </w:p>
        </w:tc>
        <w:tc>
          <w:tcPr>
            <w:tcW w:w="4320" w:type="dxa"/>
            <w:vAlign w:val="center"/>
          </w:tcPr>
          <w:p w:rsidR="00EA612B" w:rsidRDefault="00EF7A25">
            <w:r>
              <w:rPr>
                <w:color w:val="000000"/>
                <w:szCs w:val="21"/>
              </w:rPr>
              <w:t>易方达基金管理有限公司关于提醒投资者及时提供或更新身份信息资料的公告</w:t>
            </w:r>
          </w:p>
        </w:tc>
        <w:tc>
          <w:tcPr>
            <w:tcW w:w="2520" w:type="dxa"/>
            <w:vAlign w:val="center"/>
          </w:tcPr>
          <w:p w:rsidR="00EA612B" w:rsidRDefault="00EF7A25">
            <w:r>
              <w:rPr>
                <w:color w:val="000000"/>
                <w:szCs w:val="21"/>
              </w:rPr>
              <w:t>中国证券报、基金管理人网站及中国证监会基金电子披露网站</w:t>
            </w:r>
          </w:p>
        </w:tc>
        <w:tc>
          <w:tcPr>
            <w:tcW w:w="1440" w:type="dxa"/>
            <w:vAlign w:val="center"/>
          </w:tcPr>
          <w:p w:rsidR="00EA612B" w:rsidRDefault="00EF7A25">
            <w:pPr>
              <w:jc w:val="center"/>
            </w:pPr>
            <w:r>
              <w:rPr>
                <w:color w:val="000000"/>
                <w:szCs w:val="21"/>
              </w:rPr>
              <w:t>2020-04-10</w:t>
            </w:r>
          </w:p>
        </w:tc>
      </w:tr>
      <w:tr w:rsidR="00EA612B">
        <w:tc>
          <w:tcPr>
            <w:tcW w:w="720" w:type="dxa"/>
            <w:vAlign w:val="center"/>
          </w:tcPr>
          <w:p w:rsidR="00EA612B" w:rsidRDefault="00EF7A25">
            <w:pPr>
              <w:jc w:val="center"/>
            </w:pPr>
            <w:r>
              <w:rPr>
                <w:color w:val="000000"/>
                <w:szCs w:val="21"/>
              </w:rPr>
              <w:t>6</w:t>
            </w:r>
          </w:p>
        </w:tc>
        <w:tc>
          <w:tcPr>
            <w:tcW w:w="4320" w:type="dxa"/>
            <w:vAlign w:val="center"/>
          </w:tcPr>
          <w:p w:rsidR="00EA612B" w:rsidRDefault="00EF7A2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EA612B" w:rsidRDefault="00EF7A25">
            <w:r>
              <w:rPr>
                <w:color w:val="000000"/>
                <w:szCs w:val="21"/>
              </w:rPr>
              <w:t>中国证券报</w:t>
            </w:r>
          </w:p>
        </w:tc>
        <w:tc>
          <w:tcPr>
            <w:tcW w:w="1440" w:type="dxa"/>
            <w:vAlign w:val="center"/>
          </w:tcPr>
          <w:p w:rsidR="00EA612B" w:rsidRDefault="00EF7A25">
            <w:pPr>
              <w:jc w:val="center"/>
            </w:pPr>
            <w:r>
              <w:rPr>
                <w:color w:val="000000"/>
                <w:szCs w:val="21"/>
              </w:rPr>
              <w:t>2020-04-21</w:t>
            </w:r>
          </w:p>
        </w:tc>
      </w:tr>
      <w:tr w:rsidR="00EA612B">
        <w:tc>
          <w:tcPr>
            <w:tcW w:w="720" w:type="dxa"/>
            <w:vAlign w:val="center"/>
          </w:tcPr>
          <w:p w:rsidR="00EA612B" w:rsidRDefault="00EF7A25">
            <w:pPr>
              <w:jc w:val="center"/>
            </w:pPr>
            <w:r>
              <w:rPr>
                <w:color w:val="000000"/>
                <w:szCs w:val="21"/>
              </w:rPr>
              <w:t>7</w:t>
            </w:r>
          </w:p>
        </w:tc>
        <w:tc>
          <w:tcPr>
            <w:tcW w:w="4320" w:type="dxa"/>
            <w:vAlign w:val="center"/>
          </w:tcPr>
          <w:p w:rsidR="00EA612B" w:rsidRDefault="00EF7A25">
            <w:r>
              <w:rPr>
                <w:color w:val="000000"/>
                <w:szCs w:val="21"/>
              </w:rPr>
              <w:t>易方达瑞通灵活配置混合型证券投资基金在网上直销系统恢复个人客户的申购、转换转入业务的公告</w:t>
            </w:r>
          </w:p>
        </w:tc>
        <w:tc>
          <w:tcPr>
            <w:tcW w:w="2520" w:type="dxa"/>
            <w:vAlign w:val="center"/>
          </w:tcPr>
          <w:p w:rsidR="00EA612B" w:rsidRDefault="00EF7A25">
            <w:r>
              <w:rPr>
                <w:color w:val="000000"/>
                <w:szCs w:val="21"/>
              </w:rPr>
              <w:t>中国证券报、基金管理人网站及中国证监会基金电子披露网站</w:t>
            </w:r>
          </w:p>
        </w:tc>
        <w:tc>
          <w:tcPr>
            <w:tcW w:w="1440" w:type="dxa"/>
            <w:vAlign w:val="center"/>
          </w:tcPr>
          <w:p w:rsidR="00EA612B" w:rsidRDefault="00EF7A25">
            <w:pPr>
              <w:jc w:val="center"/>
            </w:pPr>
            <w:r>
              <w:rPr>
                <w:color w:val="000000"/>
                <w:szCs w:val="21"/>
              </w:rPr>
              <w:t>2020-06-17</w:t>
            </w:r>
          </w:p>
        </w:tc>
      </w:tr>
      <w:tr w:rsidR="00EA612B">
        <w:tc>
          <w:tcPr>
            <w:tcW w:w="720" w:type="dxa"/>
            <w:vAlign w:val="center"/>
          </w:tcPr>
          <w:p w:rsidR="00EA612B" w:rsidRDefault="00EF7A25">
            <w:pPr>
              <w:jc w:val="center"/>
            </w:pPr>
            <w:r>
              <w:rPr>
                <w:color w:val="000000"/>
                <w:szCs w:val="21"/>
              </w:rPr>
              <w:t>8</w:t>
            </w:r>
          </w:p>
        </w:tc>
        <w:tc>
          <w:tcPr>
            <w:tcW w:w="4320" w:type="dxa"/>
            <w:vAlign w:val="center"/>
          </w:tcPr>
          <w:p w:rsidR="00EA612B" w:rsidRDefault="00EF7A25">
            <w:r>
              <w:rPr>
                <w:color w:val="000000"/>
                <w:szCs w:val="21"/>
              </w:rPr>
              <w:t>易方达基金管理有限公司高级管理人员变更公告</w:t>
            </w:r>
          </w:p>
        </w:tc>
        <w:tc>
          <w:tcPr>
            <w:tcW w:w="2520" w:type="dxa"/>
            <w:vAlign w:val="center"/>
          </w:tcPr>
          <w:p w:rsidR="00EA612B" w:rsidRDefault="00EF7A25">
            <w:r>
              <w:rPr>
                <w:color w:val="000000"/>
                <w:szCs w:val="21"/>
              </w:rPr>
              <w:t>中国证券报、基金管理人网站及中国证监会基金电子披露网站</w:t>
            </w:r>
          </w:p>
        </w:tc>
        <w:tc>
          <w:tcPr>
            <w:tcW w:w="1440" w:type="dxa"/>
            <w:vAlign w:val="center"/>
          </w:tcPr>
          <w:p w:rsidR="00EA612B" w:rsidRDefault="00EF7A25">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48658024"/>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5"/>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6" w:name="_Toc48658025"/>
      <w:r w:rsidRPr="00BE526D">
        <w:rPr>
          <w:rFonts w:ascii="宋体" w:hAnsi="宋体" w:cs="Arial"/>
          <w:color w:val="000000"/>
          <w:sz w:val="21"/>
          <w:szCs w:val="21"/>
        </w:rPr>
        <w:t>11.1 报告期内单一投资者持有基金份额比例达到或超过20%的情况</w:t>
      </w:r>
      <w:bookmarkEnd w:id="106"/>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EA612B">
        <w:trPr>
          <w:jc w:val="center"/>
        </w:trPr>
        <w:tc>
          <w:tcPr>
            <w:tcW w:w="709" w:type="dxa"/>
            <w:vMerge w:val="restart"/>
            <w:vAlign w:val="center"/>
          </w:tcPr>
          <w:p w:rsidR="00EA612B" w:rsidRDefault="00EF7A25">
            <w:r>
              <w:rPr>
                <w:rFonts w:eastAsiaTheme="minorEastAsia"/>
                <w:bCs/>
                <w:color w:val="000000" w:themeColor="text1"/>
                <w:szCs w:val="21"/>
              </w:rPr>
              <w:t>机构</w:t>
            </w:r>
          </w:p>
        </w:tc>
        <w:tc>
          <w:tcPr>
            <w:tcW w:w="709" w:type="dxa"/>
            <w:vAlign w:val="center"/>
          </w:tcPr>
          <w:p w:rsidR="00EA612B" w:rsidRDefault="00EF7A25">
            <w:pPr>
              <w:jc w:val="center"/>
            </w:pPr>
            <w:r>
              <w:t>1</w:t>
            </w:r>
          </w:p>
        </w:tc>
        <w:tc>
          <w:tcPr>
            <w:tcW w:w="2126" w:type="dxa"/>
            <w:vAlign w:val="center"/>
          </w:tcPr>
          <w:p w:rsidR="00EA612B" w:rsidRDefault="00EF7A25">
            <w:pPr>
              <w:jc w:val="center"/>
            </w:pPr>
            <w:r>
              <w:t>2020</w:t>
            </w:r>
            <w:r>
              <w:t>年</w:t>
            </w:r>
            <w:r>
              <w:t>01</w:t>
            </w:r>
            <w:r>
              <w:t>月</w:t>
            </w:r>
            <w:r>
              <w:t>01</w:t>
            </w:r>
            <w:r>
              <w:t>日</w:t>
            </w:r>
            <w:r>
              <w:t>~2020</w:t>
            </w:r>
            <w:r>
              <w:t>年</w:t>
            </w:r>
            <w:r>
              <w:t>06</w:t>
            </w:r>
            <w:r>
              <w:t>月</w:t>
            </w:r>
            <w:r>
              <w:t>30</w:t>
            </w:r>
            <w:r>
              <w:t>日</w:t>
            </w:r>
          </w:p>
        </w:tc>
        <w:tc>
          <w:tcPr>
            <w:tcW w:w="1276" w:type="dxa"/>
            <w:vAlign w:val="center"/>
          </w:tcPr>
          <w:p w:rsidR="00EA612B" w:rsidRDefault="00EF7A25">
            <w:pPr>
              <w:jc w:val="center"/>
            </w:pPr>
            <w:r>
              <w:t>395,177,830.47</w:t>
            </w:r>
          </w:p>
        </w:tc>
        <w:tc>
          <w:tcPr>
            <w:tcW w:w="1276" w:type="dxa"/>
            <w:vAlign w:val="center"/>
          </w:tcPr>
          <w:p w:rsidR="00EA612B" w:rsidRDefault="00EF7A25">
            <w:pPr>
              <w:jc w:val="center"/>
            </w:pPr>
            <w:r>
              <w:t>-</w:t>
            </w:r>
          </w:p>
        </w:tc>
        <w:tc>
          <w:tcPr>
            <w:tcW w:w="1276" w:type="dxa"/>
            <w:vAlign w:val="center"/>
          </w:tcPr>
          <w:p w:rsidR="00EA612B" w:rsidRDefault="00EF7A25">
            <w:pPr>
              <w:jc w:val="center"/>
            </w:pPr>
            <w:r>
              <w:t>-</w:t>
            </w:r>
          </w:p>
        </w:tc>
        <w:tc>
          <w:tcPr>
            <w:tcW w:w="1417" w:type="dxa"/>
            <w:vAlign w:val="center"/>
          </w:tcPr>
          <w:p w:rsidR="00EA612B" w:rsidRDefault="00EF7A25">
            <w:pPr>
              <w:jc w:val="center"/>
            </w:pPr>
            <w:r>
              <w:t>395,177,830.47</w:t>
            </w:r>
          </w:p>
        </w:tc>
        <w:tc>
          <w:tcPr>
            <w:tcW w:w="851" w:type="dxa"/>
            <w:vAlign w:val="center"/>
          </w:tcPr>
          <w:p w:rsidR="00EA612B" w:rsidRDefault="00EF7A25">
            <w:pPr>
              <w:jc w:val="center"/>
            </w:pPr>
            <w:r>
              <w:t>66.26%</w:t>
            </w:r>
          </w:p>
        </w:tc>
      </w:tr>
      <w:tr w:rsidR="00EA612B">
        <w:trPr>
          <w:jc w:val="center"/>
        </w:trPr>
        <w:tc>
          <w:tcPr>
            <w:tcW w:w="709" w:type="dxa"/>
            <w:vMerge/>
          </w:tcPr>
          <w:p w:rsidR="00EA612B" w:rsidRDefault="00EA612B"/>
        </w:tc>
        <w:tc>
          <w:tcPr>
            <w:tcW w:w="709" w:type="dxa"/>
            <w:vAlign w:val="center"/>
          </w:tcPr>
          <w:p w:rsidR="00EA612B" w:rsidRDefault="00EF7A25">
            <w:pPr>
              <w:jc w:val="center"/>
            </w:pPr>
            <w:r>
              <w:t>2</w:t>
            </w:r>
          </w:p>
        </w:tc>
        <w:tc>
          <w:tcPr>
            <w:tcW w:w="2126" w:type="dxa"/>
            <w:vAlign w:val="center"/>
          </w:tcPr>
          <w:p w:rsidR="00EA612B" w:rsidRDefault="00EF7A25">
            <w:pPr>
              <w:jc w:val="center"/>
            </w:pPr>
            <w:r>
              <w:t>2020</w:t>
            </w:r>
            <w:r>
              <w:t>年</w:t>
            </w:r>
            <w:r>
              <w:t>01</w:t>
            </w:r>
            <w:r>
              <w:t>月</w:t>
            </w:r>
            <w:r>
              <w:t>01</w:t>
            </w:r>
            <w:r>
              <w:t>日</w:t>
            </w:r>
            <w:r>
              <w:t>~2020</w:t>
            </w:r>
            <w:r>
              <w:t>年</w:t>
            </w:r>
            <w:r>
              <w:t>06</w:t>
            </w:r>
            <w:r>
              <w:t>月</w:t>
            </w:r>
            <w:r>
              <w:t>30</w:t>
            </w:r>
            <w:r>
              <w:t>日</w:t>
            </w:r>
          </w:p>
        </w:tc>
        <w:tc>
          <w:tcPr>
            <w:tcW w:w="1276" w:type="dxa"/>
            <w:vAlign w:val="center"/>
          </w:tcPr>
          <w:p w:rsidR="00EA612B" w:rsidRDefault="00EF7A25">
            <w:pPr>
              <w:jc w:val="center"/>
            </w:pPr>
            <w:r>
              <w:t>200,000,000.00</w:t>
            </w:r>
          </w:p>
        </w:tc>
        <w:tc>
          <w:tcPr>
            <w:tcW w:w="1276" w:type="dxa"/>
            <w:vAlign w:val="center"/>
          </w:tcPr>
          <w:p w:rsidR="00EA612B" w:rsidRDefault="00EF7A25">
            <w:pPr>
              <w:jc w:val="center"/>
            </w:pPr>
            <w:r>
              <w:t>-</w:t>
            </w:r>
          </w:p>
        </w:tc>
        <w:tc>
          <w:tcPr>
            <w:tcW w:w="1276" w:type="dxa"/>
            <w:vAlign w:val="center"/>
          </w:tcPr>
          <w:p w:rsidR="00EA612B" w:rsidRDefault="00EF7A25">
            <w:pPr>
              <w:jc w:val="center"/>
            </w:pPr>
            <w:r>
              <w:t>-</w:t>
            </w:r>
          </w:p>
        </w:tc>
        <w:tc>
          <w:tcPr>
            <w:tcW w:w="1417" w:type="dxa"/>
            <w:vAlign w:val="center"/>
          </w:tcPr>
          <w:p w:rsidR="00EA612B" w:rsidRDefault="00EF7A25">
            <w:pPr>
              <w:jc w:val="center"/>
            </w:pPr>
            <w:r>
              <w:t>200,000,000.00</w:t>
            </w:r>
          </w:p>
        </w:tc>
        <w:tc>
          <w:tcPr>
            <w:tcW w:w="851" w:type="dxa"/>
            <w:vAlign w:val="center"/>
          </w:tcPr>
          <w:p w:rsidR="00EA612B" w:rsidRDefault="00EF7A25">
            <w:pPr>
              <w:jc w:val="center"/>
            </w:pPr>
            <w:r>
              <w:t>33.54%</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225500055"/>
      <w:bookmarkStart w:id="108" w:name="_Toc48658026"/>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7"/>
      <w:bookmarkEnd w:id="10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8027"/>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9"/>
    </w:p>
    <w:p w:rsidR="00EA612B" w:rsidRDefault="00EF7A25">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中国证监会准予易方达瑞通灵活配置混合型证券投资基金注册的文件；</w:t>
      </w:r>
    </w:p>
    <w:p w:rsidR="00EA612B" w:rsidRDefault="00EF7A25">
      <w:pPr>
        <w:tabs>
          <w:tab w:val="left" w:pos="426"/>
        </w:tabs>
        <w:spacing w:line="360" w:lineRule="auto"/>
        <w:ind w:firstLineChars="200" w:firstLine="420"/>
        <w:jc w:val="left"/>
        <w:rPr>
          <w:kern w:val="0"/>
          <w:szCs w:val="21"/>
        </w:rPr>
      </w:pPr>
      <w:r>
        <w:rPr>
          <w:kern w:val="0"/>
          <w:szCs w:val="21"/>
        </w:rPr>
        <w:t>2.</w:t>
      </w:r>
      <w:r>
        <w:rPr>
          <w:kern w:val="0"/>
          <w:szCs w:val="21"/>
        </w:rPr>
        <w:t>《易方达瑞通灵活配置混合型证券投资基金基金合同》；</w:t>
      </w:r>
    </w:p>
    <w:p w:rsidR="00EA612B" w:rsidRDefault="00EF7A25">
      <w:pPr>
        <w:tabs>
          <w:tab w:val="left" w:pos="426"/>
        </w:tabs>
        <w:spacing w:line="360" w:lineRule="auto"/>
        <w:ind w:firstLineChars="200" w:firstLine="420"/>
        <w:jc w:val="left"/>
        <w:rPr>
          <w:kern w:val="0"/>
          <w:szCs w:val="21"/>
        </w:rPr>
      </w:pPr>
      <w:r>
        <w:rPr>
          <w:kern w:val="0"/>
          <w:szCs w:val="21"/>
        </w:rPr>
        <w:t>3.</w:t>
      </w:r>
      <w:r>
        <w:rPr>
          <w:kern w:val="0"/>
          <w:szCs w:val="21"/>
        </w:rPr>
        <w:t>《易方达瑞通灵活配置混合型证券投资基金托管协议》；</w:t>
      </w:r>
    </w:p>
    <w:p w:rsidR="00EA612B" w:rsidRDefault="00EF7A25">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8028"/>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658029"/>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1"/>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20165">
      <w:rPr>
        <w:noProof/>
        <w:kern w:val="0"/>
        <w:szCs w:val="21"/>
      </w:rPr>
      <w:t>41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20165">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易方达瑞通灵活配置混合型证券投资基金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000"/>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165"/>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12B"/>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EF7A25"/>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72B6A67-2040-40C4-84A1-37C5BDE6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AD29951-EEEB-40C8-9596-3C0F3FD0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6593</Words>
  <Characters>37581</Characters>
  <Application>Microsoft Office Word</Application>
  <DocSecurity>0</DocSecurity>
  <Lines>313</Lines>
  <Paragraphs>88</Paragraphs>
  <ScaleCrop>false</ScaleCrop>
  <Company/>
  <LinksUpToDate>false</LinksUpToDate>
  <CharactersWithSpaces>44086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2020-08-19T02:33:00Z</dcterms:modified>
</cp:coreProperties>
</file>