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DD" w:rsidRPr="0078105B" w:rsidRDefault="00F016DD" w:rsidP="009A2283">
      <w:pPr>
        <w:autoSpaceDE w:val="0"/>
        <w:autoSpaceDN w:val="0"/>
        <w:adjustRightInd w:val="0"/>
        <w:spacing w:line="360" w:lineRule="auto"/>
        <w:jc w:val="left"/>
        <w:rPr>
          <w:rFonts w:ascii="宋体" w:cs="Arial"/>
          <w:color w:val="000000"/>
          <w:kern w:val="0"/>
          <w:sz w:val="24"/>
        </w:rPr>
      </w:pPr>
      <w:bookmarkStart w:id="0" w:name="_GoBack"/>
      <w:bookmarkEnd w:id="0"/>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易方达增强回报债券型证券投资基金</w:t>
      </w: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2019年第4季度报告</w:t>
      </w:r>
    </w:p>
    <w:p w:rsidR="00F016DD" w:rsidRPr="00DA451D" w:rsidRDefault="00F016DD" w:rsidP="00FC13C8">
      <w:pPr>
        <w:spacing w:line="360" w:lineRule="auto"/>
        <w:jc w:val="center"/>
        <w:rPr>
          <w:rFonts w:ascii="宋体" w:hAnsi="宋体"/>
          <w:b/>
          <w:sz w:val="24"/>
        </w:rPr>
      </w:pPr>
      <w:r w:rsidRPr="00DA451D">
        <w:rPr>
          <w:rFonts w:ascii="宋体" w:hAnsi="宋体"/>
          <w:b/>
          <w:sz w:val="24"/>
        </w:rPr>
        <w:t>2019年12月31日</w:t>
      </w: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rPr>
          <w:rFonts w:ascii="宋体"/>
          <w:b/>
          <w:color w:val="000000"/>
          <w:sz w:val="24"/>
        </w:rPr>
      </w:pP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基金管理人：</w:t>
      </w:r>
      <w:r w:rsidRPr="0078105B">
        <w:rPr>
          <w:rFonts w:ascii="宋体" w:hAnsi="宋体"/>
          <w:b/>
          <w:color w:val="000000"/>
          <w:sz w:val="24"/>
        </w:rPr>
        <w:t>易方达基金管理有限公司</w:t>
      </w: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基金托管人：</w:t>
      </w:r>
      <w:r w:rsidRPr="0078105B">
        <w:rPr>
          <w:rFonts w:ascii="宋体" w:hAnsi="宋体"/>
          <w:b/>
          <w:color w:val="000000"/>
          <w:sz w:val="24"/>
        </w:rPr>
        <w:t>中国建设银行股份有限公司</w:t>
      </w:r>
    </w:p>
    <w:p w:rsidR="00F016DD" w:rsidRPr="0078105B" w:rsidRDefault="00F016DD" w:rsidP="00174038">
      <w:pPr>
        <w:spacing w:line="360" w:lineRule="auto"/>
        <w:ind w:firstLineChars="900" w:firstLine="2168"/>
        <w:rPr>
          <w:rFonts w:ascii="宋体"/>
          <w:sz w:val="24"/>
        </w:rPr>
        <w:sectPr w:rsidR="00F016DD" w:rsidRPr="0078105B" w:rsidSect="00F7094A">
          <w:headerReference w:type="default" r:id="rId7"/>
          <w:footerReference w:type="default" r:id="rId8"/>
          <w:pgSz w:w="11926" w:h="15840"/>
          <w:pgMar w:top="1418" w:right="1418" w:bottom="851" w:left="1418" w:header="851" w:footer="992" w:gutter="0"/>
          <w:cols w:space="720"/>
          <w:noEndnote/>
        </w:sectPr>
      </w:pPr>
      <w:r w:rsidRPr="0078105B">
        <w:rPr>
          <w:rFonts w:ascii="宋体" w:hAnsi="宋体" w:hint="eastAsia"/>
          <w:b/>
          <w:color w:val="000000"/>
          <w:sz w:val="24"/>
        </w:rPr>
        <w:t>报告送出日期：</w:t>
      </w:r>
      <w:r w:rsidRPr="0078105B">
        <w:rPr>
          <w:rFonts w:ascii="宋体" w:hAnsi="宋体"/>
          <w:b/>
          <w:color w:val="000000"/>
          <w:sz w:val="24"/>
        </w:rPr>
        <w:t>二〇二〇年一月十八日</w:t>
      </w:r>
    </w:p>
    <w:p w:rsidR="00F016DD" w:rsidRPr="0078105B" w:rsidRDefault="00F016DD" w:rsidP="00B54884">
      <w:pPr>
        <w:pStyle w:val="1"/>
        <w:spacing w:beforeLines="100" w:before="312" w:afterLines="100" w:after="312" w:line="360" w:lineRule="auto"/>
        <w:jc w:val="center"/>
        <w:rPr>
          <w:rFonts w:ascii="宋体" w:cs="Arial"/>
          <w:b w:val="0"/>
          <w:color w:val="000000"/>
          <w:kern w:val="0"/>
          <w:sz w:val="24"/>
          <w:szCs w:val="24"/>
        </w:rPr>
      </w:pPr>
      <w:r w:rsidRPr="0078105B">
        <w:rPr>
          <w:rFonts w:ascii="宋体" w:hAnsi="宋体" w:cs="Arial" w:hint="eastAsia"/>
          <w:color w:val="000000"/>
          <w:kern w:val="0"/>
          <w:sz w:val="24"/>
          <w:szCs w:val="24"/>
        </w:rPr>
        <w:lastRenderedPageBreak/>
        <w:t>§</w:t>
      </w:r>
      <w:r w:rsidRPr="0078105B">
        <w:rPr>
          <w:rFonts w:ascii="宋体" w:hAnsi="宋体" w:cs="Arial"/>
          <w:color w:val="000000"/>
          <w:kern w:val="0"/>
          <w:sz w:val="24"/>
          <w:szCs w:val="24"/>
        </w:rPr>
        <w:t xml:space="preserve">1  </w:t>
      </w:r>
      <w:r w:rsidRPr="0078105B">
        <w:rPr>
          <w:rFonts w:ascii="宋体" w:hAnsi="宋体" w:cs="Arial" w:hint="eastAsia"/>
          <w:color w:val="000000"/>
          <w:kern w:val="0"/>
          <w:sz w:val="24"/>
          <w:szCs w:val="24"/>
        </w:rPr>
        <w:t>重要提示</w:t>
      </w:r>
    </w:p>
    <w:p w:rsidR="00396C64" w:rsidRDefault="00901DDD">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396C64" w:rsidRDefault="00901DDD">
      <w:pPr>
        <w:spacing w:line="360"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396C64" w:rsidRDefault="00901DDD">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96C64" w:rsidRDefault="00901DDD">
      <w:pPr>
        <w:spacing w:line="360" w:lineRule="auto"/>
        <w:ind w:firstLineChars="200" w:firstLine="480"/>
        <w:rPr>
          <w:color w:val="000000"/>
          <w:sz w:val="24"/>
        </w:rPr>
      </w:pPr>
      <w:r>
        <w:rPr>
          <w:color w:val="000000"/>
          <w:sz w:val="24"/>
        </w:rPr>
        <w:t>基金的过往业绩并不代表其未来表现。投资有风险，投资者在作出投</w:t>
      </w:r>
      <w:r>
        <w:rPr>
          <w:color w:val="000000"/>
          <w:sz w:val="24"/>
        </w:rPr>
        <w:t>资决策前应仔细阅读本基金的招募说明书。</w:t>
      </w:r>
      <w:r>
        <w:rPr>
          <w:color w:val="000000"/>
          <w:sz w:val="24"/>
        </w:rPr>
        <w:t xml:space="preserve"> </w:t>
      </w:r>
    </w:p>
    <w:p w:rsidR="00396C64" w:rsidRDefault="00901DDD">
      <w:pPr>
        <w:spacing w:line="360" w:lineRule="auto"/>
        <w:ind w:firstLineChars="200" w:firstLine="480"/>
        <w:rPr>
          <w:color w:val="000000"/>
          <w:sz w:val="24"/>
        </w:rPr>
      </w:pPr>
      <w:r>
        <w:rPr>
          <w:color w:val="000000"/>
          <w:sz w:val="24"/>
        </w:rPr>
        <w:t>本报告中财务资料未经审计。</w:t>
      </w:r>
    </w:p>
    <w:p w:rsidR="00F016DD" w:rsidRPr="00C30CFF" w:rsidRDefault="00F016DD" w:rsidP="00C30CFF">
      <w:pPr>
        <w:spacing w:line="360" w:lineRule="auto"/>
        <w:ind w:firstLineChars="200" w:firstLine="480"/>
        <w:rPr>
          <w:color w:val="000000"/>
          <w:sz w:val="24"/>
        </w:rPr>
      </w:pPr>
      <w:r w:rsidRPr="00C30CFF">
        <w:rPr>
          <w:color w:val="000000"/>
          <w:sz w:val="24"/>
        </w:rPr>
        <w:t>本报告期自</w:t>
      </w:r>
      <w:r w:rsidRPr="00C30CFF">
        <w:rPr>
          <w:color w:val="000000"/>
          <w:sz w:val="24"/>
        </w:rPr>
        <w:t>2019</w:t>
      </w:r>
      <w:r w:rsidRPr="00C30CFF">
        <w:rPr>
          <w:color w:val="000000"/>
          <w:sz w:val="24"/>
        </w:rPr>
        <w:t>年</w:t>
      </w:r>
      <w:r w:rsidRPr="00C30CFF">
        <w:rPr>
          <w:color w:val="000000"/>
          <w:sz w:val="24"/>
        </w:rPr>
        <w:t>10</w:t>
      </w:r>
      <w:r w:rsidRPr="00C30CFF">
        <w:rPr>
          <w:color w:val="000000"/>
          <w:sz w:val="24"/>
        </w:rPr>
        <w:t>月</w:t>
      </w:r>
      <w:r w:rsidRPr="00C30CFF">
        <w:rPr>
          <w:color w:val="000000"/>
          <w:sz w:val="24"/>
        </w:rPr>
        <w:t>1</w:t>
      </w:r>
      <w:r w:rsidRPr="00C30CFF">
        <w:rPr>
          <w:color w:val="000000"/>
          <w:sz w:val="24"/>
        </w:rPr>
        <w:t>日起至</w:t>
      </w:r>
      <w:r w:rsidRPr="00C30CFF">
        <w:rPr>
          <w:color w:val="000000"/>
          <w:sz w:val="24"/>
        </w:rPr>
        <w:t>12</w:t>
      </w:r>
      <w:r w:rsidRPr="00C30CFF">
        <w:rPr>
          <w:color w:val="000000"/>
          <w:sz w:val="24"/>
        </w:rPr>
        <w:t>月</w:t>
      </w:r>
      <w:r w:rsidRPr="00C30CFF">
        <w:rPr>
          <w:color w:val="000000"/>
          <w:sz w:val="24"/>
        </w:rPr>
        <w:t>31</w:t>
      </w:r>
      <w:r w:rsidRPr="00C30CFF">
        <w:rPr>
          <w:color w:val="000000"/>
          <w:sz w:val="24"/>
        </w:rPr>
        <w:t>日止。</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2  </w:t>
      </w:r>
      <w:r w:rsidRPr="0078105B">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90"/>
      </w:tblGrid>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基金简称</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易方达增强回报债券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基金主代码</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110017</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基金运作方式</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契约型开放式</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基金合同生效日</w:t>
            </w:r>
          </w:p>
        </w:tc>
        <w:tc>
          <w:tcPr>
            <w:tcW w:w="5529" w:type="dxa"/>
            <w:gridSpan w:val="2"/>
          </w:tcPr>
          <w:p w:rsidR="00F016DD" w:rsidRPr="00C30CFF" w:rsidRDefault="00F016DD" w:rsidP="00121533">
            <w:pPr>
              <w:adjustRightInd w:val="0"/>
              <w:spacing w:before="29" w:line="360" w:lineRule="auto"/>
              <w:ind w:left="17"/>
              <w:jc w:val="left"/>
              <w:rPr>
                <w:color w:val="000000"/>
                <w:kern w:val="0"/>
                <w:sz w:val="24"/>
              </w:rPr>
            </w:pPr>
            <w:r w:rsidRPr="00C30CFF">
              <w:rPr>
                <w:color w:val="000000"/>
                <w:kern w:val="0"/>
                <w:sz w:val="24"/>
              </w:rPr>
              <w:t>2008</w:t>
            </w:r>
            <w:r w:rsidRPr="00C30CFF">
              <w:rPr>
                <w:color w:val="000000"/>
                <w:kern w:val="0"/>
                <w:sz w:val="24"/>
              </w:rPr>
              <w:t>年</w:t>
            </w:r>
            <w:r w:rsidRPr="00C30CFF">
              <w:rPr>
                <w:color w:val="000000"/>
                <w:kern w:val="0"/>
                <w:sz w:val="24"/>
              </w:rPr>
              <w:t>3</w:t>
            </w:r>
            <w:r w:rsidRPr="00C30CFF">
              <w:rPr>
                <w:color w:val="000000"/>
                <w:kern w:val="0"/>
                <w:sz w:val="24"/>
              </w:rPr>
              <w:t>月</w:t>
            </w:r>
            <w:r w:rsidRPr="00C30CFF">
              <w:rPr>
                <w:color w:val="000000"/>
                <w:kern w:val="0"/>
                <w:sz w:val="24"/>
              </w:rPr>
              <w:t>19</w:t>
            </w:r>
            <w:r w:rsidRPr="00C30CFF">
              <w:rPr>
                <w:color w:val="000000"/>
                <w:kern w:val="0"/>
                <w:sz w:val="24"/>
              </w:rPr>
              <w:t>日</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报告期末基金份额总额</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4,629,257,634.95</w:t>
            </w:r>
            <w:r w:rsidRPr="00C30CFF">
              <w:rPr>
                <w:color w:val="000000"/>
                <w:kern w:val="0"/>
                <w:sz w:val="24"/>
              </w:rPr>
              <w:t>份</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投资目标</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通过主要投资于债券品种，力争为基金持有人创造较高的当期收益和总回报，实现基金资产的长期稳健增值。</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投资策略</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本基金基于对以下因素的判断，进行基金资产在非信用类固定收益品种（国债、央行票据等）、信用类固定收益品种（含可转换债券）、新股（含增发）申购及套利性股票投资之间的配置：</w:t>
            </w:r>
            <w:r w:rsidRPr="00C30CFF">
              <w:rPr>
                <w:color w:val="000000"/>
                <w:kern w:val="0"/>
                <w:sz w:val="24"/>
              </w:rPr>
              <w:t>1</w:t>
            </w:r>
            <w:r w:rsidRPr="00C30CFF">
              <w:rPr>
                <w:color w:val="000000"/>
                <w:kern w:val="0"/>
                <w:sz w:val="24"/>
              </w:rPr>
              <w:t>）基于对利率走势、利率期限结构等因素的分析，预测固定收益</w:t>
            </w:r>
            <w:r w:rsidRPr="00C30CFF">
              <w:rPr>
                <w:color w:val="000000"/>
                <w:kern w:val="0"/>
                <w:sz w:val="24"/>
              </w:rPr>
              <w:lastRenderedPageBreak/>
              <w:t>品种的投资收益和风险；</w:t>
            </w:r>
            <w:r w:rsidRPr="00C30CFF">
              <w:rPr>
                <w:color w:val="000000"/>
                <w:kern w:val="0"/>
                <w:sz w:val="24"/>
              </w:rPr>
              <w:t>2</w:t>
            </w:r>
            <w:r w:rsidRPr="00C30CFF">
              <w:rPr>
                <w:color w:val="000000"/>
                <w:kern w:val="0"/>
                <w:sz w:val="24"/>
              </w:rPr>
              <w:t>）对宏观经济、行业前景以及公司财务进行严谨的分析，考察其对固定收益市场信用利差的影响；</w:t>
            </w:r>
            <w:r w:rsidRPr="00C30CFF">
              <w:rPr>
                <w:color w:val="000000"/>
                <w:kern w:val="0"/>
                <w:sz w:val="24"/>
              </w:rPr>
              <w:t>3</w:t>
            </w:r>
            <w:r w:rsidRPr="00C30CFF">
              <w:rPr>
                <w:color w:val="000000"/>
                <w:kern w:val="0"/>
                <w:sz w:val="24"/>
              </w:rPr>
              <w:t>）基于新股发行频率、中签率、上市后的平均涨幅等的分析，预测新股申购的收益率以及风险；</w:t>
            </w:r>
            <w:r w:rsidRPr="00C30CFF">
              <w:rPr>
                <w:color w:val="000000"/>
                <w:kern w:val="0"/>
                <w:sz w:val="24"/>
              </w:rPr>
              <w:t>4</w:t>
            </w:r>
            <w:r w:rsidRPr="00C30CFF">
              <w:rPr>
                <w:color w:val="000000"/>
                <w:kern w:val="0"/>
                <w:sz w:val="24"/>
              </w:rPr>
              <w:t>）套利性投资机会的投资期间及预期收益率；</w:t>
            </w:r>
            <w:r w:rsidRPr="00C30CFF">
              <w:rPr>
                <w:color w:val="000000"/>
                <w:kern w:val="0"/>
                <w:sz w:val="24"/>
              </w:rPr>
              <w:t>5</w:t>
            </w:r>
            <w:r w:rsidRPr="00C30CFF">
              <w:rPr>
                <w:color w:val="000000"/>
                <w:kern w:val="0"/>
                <w:sz w:val="24"/>
              </w:rPr>
              <w:t>）股票市场走势的预测；</w:t>
            </w:r>
            <w:r w:rsidRPr="00C30CFF">
              <w:rPr>
                <w:color w:val="000000"/>
                <w:kern w:val="0"/>
                <w:sz w:val="24"/>
              </w:rPr>
              <w:t>6</w:t>
            </w:r>
            <w:r w:rsidRPr="00C30CFF">
              <w:rPr>
                <w:color w:val="000000"/>
                <w:kern w:val="0"/>
                <w:sz w:val="24"/>
              </w:rPr>
              <w:t>）可转换债券发行公司的成长性和转债价值的判断。</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lastRenderedPageBreak/>
              <w:t>业绩比较基准</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中债总指数（全价）</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风险收益特征</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本基金为债券型基金，其长期平均风险和预期收益率低于混合型基金、股票型基金，高于货币市场基金。</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基金管理人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易方达基金管理有限公司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基金托管人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中国建设银行股份有限公司</w:t>
            </w:r>
          </w:p>
        </w:tc>
      </w:tr>
      <w:tr w:rsidR="00F016DD" w:rsidRPr="0078105B" w:rsidTr="00414367">
        <w:tc>
          <w:tcPr>
            <w:tcW w:w="2835" w:type="dxa"/>
          </w:tcPr>
          <w:p w:rsidR="00F016DD" w:rsidRPr="00C30CFF" w:rsidRDefault="00F016DD" w:rsidP="003F13CD">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w="2739" w:type="dxa"/>
            <w:vAlign w:val="center"/>
          </w:tcPr>
          <w:p w:rsidR="00F016DD" w:rsidRPr="00C30CFF" w:rsidRDefault="00F016DD" w:rsidP="00950413">
            <w:pPr>
              <w:jc w:val="left"/>
              <w:rPr>
                <w:sz w:val="24"/>
              </w:rPr>
            </w:pPr>
            <w:r w:rsidRPr="00C30CFF">
              <w:rPr>
                <w:sz w:val="24"/>
              </w:rPr>
              <w:t>易方达增强回报债券</w:t>
            </w:r>
            <w:r w:rsidRPr="00C30CFF">
              <w:rPr>
                <w:sz w:val="24"/>
              </w:rPr>
              <w:t>A</w:t>
            </w:r>
          </w:p>
        </w:tc>
        <w:tc>
          <w:tcPr>
            <w:tcW w:w="2790" w:type="dxa"/>
            <w:vAlign w:val="center"/>
          </w:tcPr>
          <w:p w:rsidR="00F016DD" w:rsidRPr="00C30CFF" w:rsidRDefault="00F016DD" w:rsidP="00950413">
            <w:pPr>
              <w:jc w:val="left"/>
              <w:rPr>
                <w:sz w:val="24"/>
              </w:rPr>
            </w:pPr>
            <w:r w:rsidRPr="00C30CFF">
              <w:rPr>
                <w:sz w:val="24"/>
              </w:rPr>
              <w:t>易方达增强回报债券</w:t>
            </w:r>
            <w:r w:rsidRPr="00C30CFF">
              <w:rPr>
                <w:sz w:val="24"/>
              </w:rPr>
              <w:t>B</w:t>
            </w:r>
          </w:p>
        </w:tc>
      </w:tr>
      <w:tr w:rsidR="00F016DD" w:rsidRPr="004D29A9" w:rsidTr="00414367">
        <w:tc>
          <w:tcPr>
            <w:tcW w:w="2835" w:type="dxa"/>
          </w:tcPr>
          <w:p w:rsidR="00F016DD" w:rsidRPr="00C30CFF" w:rsidRDefault="00F016DD" w:rsidP="003F13CD">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级基金的交易代码</w:t>
            </w:r>
          </w:p>
        </w:tc>
        <w:tc>
          <w:tcPr>
            <w:tcW w:w="2739" w:type="dxa"/>
            <w:vAlign w:val="center"/>
          </w:tcPr>
          <w:p w:rsidR="00F016DD" w:rsidRPr="00C30CFF" w:rsidRDefault="00F016DD" w:rsidP="00950413">
            <w:pPr>
              <w:jc w:val="left"/>
              <w:rPr>
                <w:color w:val="000000"/>
                <w:sz w:val="24"/>
              </w:rPr>
            </w:pPr>
            <w:r w:rsidRPr="00C30CFF">
              <w:rPr>
                <w:color w:val="000000"/>
                <w:sz w:val="24"/>
              </w:rPr>
              <w:t>110017</w:t>
            </w:r>
          </w:p>
        </w:tc>
        <w:tc>
          <w:tcPr>
            <w:tcW w:w="2790" w:type="dxa"/>
            <w:vAlign w:val="center"/>
          </w:tcPr>
          <w:p w:rsidR="00F016DD" w:rsidRPr="00C30CFF" w:rsidRDefault="00F016DD" w:rsidP="00950413">
            <w:pPr>
              <w:jc w:val="left"/>
              <w:rPr>
                <w:color w:val="000000"/>
                <w:sz w:val="24"/>
              </w:rPr>
            </w:pPr>
            <w:r w:rsidRPr="00C30CFF">
              <w:rPr>
                <w:color w:val="000000"/>
                <w:sz w:val="24"/>
              </w:rPr>
              <w:t>110018</w:t>
            </w:r>
          </w:p>
        </w:tc>
      </w:tr>
      <w:tr w:rsidR="00F016DD" w:rsidRPr="0078105B" w:rsidTr="00414367">
        <w:tc>
          <w:tcPr>
            <w:tcW w:w="2835" w:type="dxa"/>
          </w:tcPr>
          <w:p w:rsidR="00F016DD" w:rsidRPr="00C30CFF" w:rsidRDefault="00F016DD" w:rsidP="00162D92">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w="2739" w:type="dxa"/>
            <w:vAlign w:val="center"/>
          </w:tcPr>
          <w:p w:rsidR="00F016DD" w:rsidRPr="00C30CFF" w:rsidRDefault="00F016DD" w:rsidP="00950413">
            <w:pPr>
              <w:jc w:val="left"/>
              <w:rPr>
                <w:sz w:val="24"/>
              </w:rPr>
            </w:pPr>
            <w:r w:rsidRPr="00C30CFF">
              <w:rPr>
                <w:sz w:val="24"/>
              </w:rPr>
              <w:t>3,393,304,495.37</w:t>
            </w:r>
            <w:r w:rsidRPr="00C30CFF">
              <w:rPr>
                <w:color w:val="000000"/>
                <w:kern w:val="0"/>
                <w:sz w:val="24"/>
              </w:rPr>
              <w:t>份</w:t>
            </w:r>
          </w:p>
        </w:tc>
        <w:tc>
          <w:tcPr>
            <w:tcW w:w="2790" w:type="dxa"/>
            <w:vAlign w:val="center"/>
          </w:tcPr>
          <w:p w:rsidR="00F016DD" w:rsidRPr="00C30CFF" w:rsidRDefault="00F016DD" w:rsidP="00950413">
            <w:pPr>
              <w:jc w:val="left"/>
              <w:rPr>
                <w:sz w:val="24"/>
              </w:rPr>
            </w:pPr>
            <w:r w:rsidRPr="00C30CFF">
              <w:rPr>
                <w:sz w:val="24"/>
              </w:rPr>
              <w:t>1,235,953,139.58</w:t>
            </w:r>
            <w:r w:rsidRPr="00C30CFF">
              <w:rPr>
                <w:color w:val="000000"/>
                <w:kern w:val="0"/>
                <w:sz w:val="24"/>
              </w:rPr>
              <w:t>份</w:t>
            </w:r>
          </w:p>
        </w:tc>
      </w:tr>
    </w:tbl>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3  </w:t>
      </w:r>
      <w:r w:rsidRPr="0078105B">
        <w:rPr>
          <w:rFonts w:ascii="宋体" w:hAnsi="宋体" w:cs="Arial" w:hint="eastAsia"/>
          <w:color w:val="000000"/>
          <w:kern w:val="0"/>
          <w:sz w:val="24"/>
          <w:szCs w:val="24"/>
        </w:rPr>
        <w:t>主要财务指标和基金净值表现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3.1 </w:t>
      </w:r>
      <w:r w:rsidRPr="0078105B">
        <w:rPr>
          <w:rFonts w:ascii="宋体" w:hAnsi="宋体" w:cs="Arial" w:hint="eastAsia"/>
          <w:b/>
          <w:color w:val="000000"/>
          <w:kern w:val="0"/>
          <w:sz w:val="24"/>
        </w:rPr>
        <w:t>主要财务指标</w:t>
      </w:r>
    </w:p>
    <w:p w:rsidR="00F016DD" w:rsidRPr="00FA472B" w:rsidRDefault="00F016DD" w:rsidP="00E27360">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F016DD" w:rsidRPr="00FA472B" w:rsidTr="008B5312">
        <w:tc>
          <w:tcPr>
            <w:tcW w:w="3402" w:type="dxa"/>
            <w:vMerge w:val="restart"/>
            <w:vAlign w:val="center"/>
          </w:tcPr>
          <w:p w:rsidR="00F016DD" w:rsidRPr="00FA472B" w:rsidRDefault="00F016DD" w:rsidP="00E205AA">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F016DD" w:rsidRPr="00FA472B" w:rsidRDefault="00F016DD" w:rsidP="00E205AA">
            <w:pPr>
              <w:adjustRightInd w:val="0"/>
              <w:spacing w:before="29" w:line="360" w:lineRule="auto"/>
              <w:ind w:left="17"/>
              <w:jc w:val="center"/>
              <w:rPr>
                <w:color w:val="000000"/>
                <w:sz w:val="24"/>
              </w:rPr>
            </w:pPr>
            <w:r w:rsidRPr="00FA472B">
              <w:rPr>
                <w:color w:val="000000"/>
                <w:sz w:val="24"/>
              </w:rPr>
              <w:t>报告期</w:t>
            </w:r>
          </w:p>
          <w:p w:rsidR="00F016DD" w:rsidRPr="00FA472B" w:rsidRDefault="00F016DD" w:rsidP="00E205AA">
            <w:pPr>
              <w:adjustRightInd w:val="0"/>
              <w:spacing w:before="29" w:line="360" w:lineRule="auto"/>
              <w:ind w:left="17"/>
              <w:jc w:val="center"/>
              <w:rPr>
                <w:color w:val="000000"/>
                <w:sz w:val="24"/>
              </w:rPr>
            </w:pPr>
            <w:r w:rsidRPr="00FA472B">
              <w:rPr>
                <w:color w:val="000000"/>
                <w:sz w:val="24"/>
              </w:rPr>
              <w:t>(2019</w:t>
            </w:r>
            <w:r w:rsidRPr="00FA472B">
              <w:rPr>
                <w:color w:val="000000"/>
                <w:sz w:val="24"/>
              </w:rPr>
              <w:t>年</w:t>
            </w:r>
            <w:r w:rsidRPr="00FA472B">
              <w:rPr>
                <w:color w:val="000000"/>
                <w:sz w:val="24"/>
              </w:rPr>
              <w:t>10</w:t>
            </w:r>
            <w:r w:rsidRPr="00FA472B">
              <w:rPr>
                <w:color w:val="000000"/>
                <w:sz w:val="24"/>
              </w:rPr>
              <w:t>月</w:t>
            </w:r>
            <w:r w:rsidRPr="00FA472B">
              <w:rPr>
                <w:color w:val="000000"/>
                <w:sz w:val="24"/>
              </w:rPr>
              <w:t>1</w:t>
            </w:r>
            <w:r w:rsidRPr="00FA472B">
              <w:rPr>
                <w:color w:val="000000"/>
                <w:sz w:val="24"/>
              </w:rPr>
              <w:t>日</w:t>
            </w:r>
            <w:r w:rsidRPr="00FA472B">
              <w:rPr>
                <w:color w:val="000000"/>
                <w:sz w:val="24"/>
              </w:rPr>
              <w:t>-2019</w:t>
            </w:r>
            <w:r w:rsidRPr="00FA472B">
              <w:rPr>
                <w:color w:val="000000"/>
                <w:sz w:val="24"/>
              </w:rPr>
              <w:t>年</w:t>
            </w:r>
            <w:r w:rsidRPr="00FA472B">
              <w:rPr>
                <w:color w:val="000000"/>
                <w:sz w:val="24"/>
              </w:rPr>
              <w:t>12</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F016DD" w:rsidRPr="00FA472B" w:rsidTr="008B5312">
        <w:tc>
          <w:tcPr>
            <w:tcW w:w="3402" w:type="dxa"/>
            <w:vMerge/>
            <w:vAlign w:val="center"/>
          </w:tcPr>
          <w:p w:rsidR="00F016DD" w:rsidRPr="00FA472B" w:rsidRDefault="00F016DD" w:rsidP="00E205AA">
            <w:pPr>
              <w:adjustRightInd w:val="0"/>
              <w:spacing w:before="29" w:line="360" w:lineRule="auto"/>
              <w:ind w:left="17"/>
              <w:jc w:val="center"/>
              <w:rPr>
                <w:kern w:val="0"/>
                <w:sz w:val="24"/>
              </w:rPr>
            </w:pP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易方达增强回报债券</w:t>
            </w:r>
            <w:r w:rsidRPr="00FA472B">
              <w:rPr>
                <w:sz w:val="24"/>
              </w:rPr>
              <w:t>A</w:t>
            </w: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易方达增强回报债券</w:t>
            </w:r>
            <w:r w:rsidRPr="00FA472B">
              <w:rPr>
                <w:sz w:val="24"/>
              </w:rPr>
              <w:t>B</w:t>
            </w:r>
          </w:p>
        </w:tc>
      </w:tr>
      <w:tr w:rsidR="00F016DD" w:rsidRPr="00FA472B" w:rsidTr="00973B57">
        <w:tc>
          <w:tcPr>
            <w:tcW w:w="3402" w:type="dxa"/>
          </w:tcPr>
          <w:p w:rsidR="00F016DD" w:rsidRPr="00FA472B" w:rsidRDefault="00F016DD" w:rsidP="00973B57">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F016DD" w:rsidRPr="00FA472B" w:rsidRDefault="00F016DD" w:rsidP="00973B57">
            <w:pPr>
              <w:adjustRightInd w:val="0"/>
              <w:spacing w:before="29" w:line="360" w:lineRule="auto"/>
              <w:ind w:left="17"/>
              <w:jc w:val="right"/>
              <w:rPr>
                <w:color w:val="000000"/>
                <w:sz w:val="24"/>
              </w:rPr>
            </w:pPr>
            <w:r w:rsidRPr="00FA472B">
              <w:rPr>
                <w:color w:val="000000"/>
                <w:sz w:val="24"/>
              </w:rPr>
              <w:t>51,190,868.87</w:t>
            </w:r>
          </w:p>
        </w:tc>
        <w:tc>
          <w:tcPr>
            <w:tcW w:w="2481" w:type="dxa"/>
            <w:vAlign w:val="bottom"/>
          </w:tcPr>
          <w:p w:rsidR="00F016DD" w:rsidRPr="00FA472B" w:rsidRDefault="00F016DD" w:rsidP="0037768B">
            <w:pPr>
              <w:adjustRightInd w:val="0"/>
              <w:spacing w:before="29" w:line="360" w:lineRule="auto"/>
              <w:ind w:left="17"/>
              <w:jc w:val="right"/>
              <w:rPr>
                <w:color w:val="000000"/>
                <w:sz w:val="24"/>
              </w:rPr>
            </w:pPr>
            <w:r w:rsidRPr="00FA472B">
              <w:rPr>
                <w:color w:val="000000"/>
                <w:sz w:val="24"/>
              </w:rPr>
              <w:t>15,716,827.05</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132,279,528.24</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44,243,528.21</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0.0391</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0.0385</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4,394,853,594.11</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1,589,475,619.64</w:t>
            </w:r>
          </w:p>
        </w:tc>
      </w:tr>
      <w:tr w:rsidR="00F016DD" w:rsidRPr="00FA472B" w:rsidTr="009A5C1D">
        <w:trPr>
          <w:trHeight w:val="158"/>
        </w:trPr>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5.</w:t>
            </w:r>
            <w:r w:rsidRPr="00FA472B">
              <w:rPr>
                <w:kern w:val="0"/>
                <w:sz w:val="24"/>
              </w:rPr>
              <w:t>期末基金份额净值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1.295</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1.286</w:t>
            </w:r>
          </w:p>
        </w:tc>
      </w:tr>
    </w:tbl>
    <w:p w:rsidR="00396C64" w:rsidRDefault="00901DDD">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F016DD" w:rsidRPr="00C30CFF" w:rsidRDefault="00F016DD" w:rsidP="00C30CFF">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3.2 </w:t>
      </w:r>
      <w:r w:rsidRPr="0078105B">
        <w:rPr>
          <w:rFonts w:ascii="宋体" w:hAnsi="宋体" w:cs="Arial" w:hint="eastAsia"/>
          <w:b/>
          <w:color w:val="000000"/>
          <w:kern w:val="0"/>
          <w:sz w:val="24"/>
        </w:rPr>
        <w:t>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F016DD" w:rsidRPr="0078105B" w:rsidRDefault="00F016DD" w:rsidP="00174038">
      <w:pPr>
        <w:spacing w:line="360" w:lineRule="auto"/>
        <w:ind w:firstLineChars="150" w:firstLine="361"/>
        <w:rPr>
          <w:rFonts w:ascii="宋体"/>
          <w:b/>
          <w:sz w:val="24"/>
        </w:rPr>
      </w:pPr>
      <w:r w:rsidRPr="0078105B">
        <w:rPr>
          <w:rFonts w:ascii="宋体" w:hAnsi="宋体" w:cs="Arial"/>
          <w:b/>
          <w:color w:val="000000"/>
          <w:kern w:val="0"/>
          <w:sz w:val="24"/>
        </w:rPr>
        <w:t>易方达增强回报债券A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414367">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396C64">
        <w:tc>
          <w:tcPr>
            <w:tcW w:w="0" w:type="auto"/>
            <w:vAlign w:val="center"/>
          </w:tcPr>
          <w:p w:rsidR="00396C64" w:rsidRDefault="00901DDD">
            <w:pPr>
              <w:jc w:val="left"/>
            </w:pPr>
            <w:r>
              <w:rPr>
                <w:color w:val="000000"/>
                <w:sz w:val="24"/>
              </w:rPr>
              <w:t>过去三个月</w:t>
            </w:r>
          </w:p>
        </w:tc>
        <w:tc>
          <w:tcPr>
            <w:tcW w:w="0" w:type="auto"/>
            <w:vAlign w:val="center"/>
          </w:tcPr>
          <w:p w:rsidR="00396C64" w:rsidRDefault="00901DDD">
            <w:pPr>
              <w:jc w:val="center"/>
            </w:pPr>
            <w:r>
              <w:rPr>
                <w:color w:val="000000"/>
                <w:sz w:val="24"/>
              </w:rPr>
              <w:t>3.04%</w:t>
            </w:r>
          </w:p>
        </w:tc>
        <w:tc>
          <w:tcPr>
            <w:tcW w:w="0" w:type="auto"/>
            <w:vAlign w:val="center"/>
          </w:tcPr>
          <w:p w:rsidR="00396C64" w:rsidRDefault="00901DDD">
            <w:pPr>
              <w:jc w:val="center"/>
            </w:pPr>
            <w:r>
              <w:rPr>
                <w:color w:val="000000"/>
                <w:sz w:val="24"/>
              </w:rPr>
              <w:t>0.20%</w:t>
            </w:r>
          </w:p>
        </w:tc>
        <w:tc>
          <w:tcPr>
            <w:tcW w:w="0" w:type="auto"/>
            <w:vAlign w:val="center"/>
          </w:tcPr>
          <w:p w:rsidR="00396C64" w:rsidRDefault="00901DDD">
            <w:pPr>
              <w:jc w:val="center"/>
            </w:pPr>
            <w:r>
              <w:rPr>
                <w:color w:val="000000"/>
                <w:sz w:val="24"/>
              </w:rPr>
              <w:t>0.85%</w:t>
            </w:r>
          </w:p>
        </w:tc>
        <w:tc>
          <w:tcPr>
            <w:tcW w:w="0" w:type="auto"/>
            <w:vAlign w:val="center"/>
          </w:tcPr>
          <w:p w:rsidR="00396C64" w:rsidRDefault="00901DDD">
            <w:pPr>
              <w:jc w:val="center"/>
            </w:pPr>
            <w:r>
              <w:rPr>
                <w:color w:val="000000"/>
                <w:sz w:val="24"/>
              </w:rPr>
              <w:t>0.08%</w:t>
            </w:r>
          </w:p>
        </w:tc>
        <w:tc>
          <w:tcPr>
            <w:tcW w:w="0" w:type="auto"/>
            <w:vAlign w:val="center"/>
          </w:tcPr>
          <w:p w:rsidR="00396C64" w:rsidRDefault="00901DDD">
            <w:pPr>
              <w:jc w:val="center"/>
            </w:pPr>
            <w:r>
              <w:rPr>
                <w:color w:val="000000"/>
                <w:sz w:val="24"/>
              </w:rPr>
              <w:t>2.19%</w:t>
            </w:r>
          </w:p>
        </w:tc>
        <w:tc>
          <w:tcPr>
            <w:tcW w:w="0" w:type="auto"/>
            <w:vAlign w:val="center"/>
          </w:tcPr>
          <w:p w:rsidR="00396C64" w:rsidRDefault="00901DDD">
            <w:pPr>
              <w:jc w:val="center"/>
            </w:pPr>
            <w:r>
              <w:rPr>
                <w:color w:val="000000"/>
                <w:sz w:val="24"/>
              </w:rPr>
              <w:t>0.12%</w:t>
            </w:r>
          </w:p>
        </w:tc>
      </w:tr>
    </w:tbl>
    <w:p w:rsidR="00F016DD" w:rsidRPr="0078105B" w:rsidRDefault="00F016DD" w:rsidP="00174038">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易方达增强回报债券B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F4518C">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396C64">
        <w:tc>
          <w:tcPr>
            <w:tcW w:w="0" w:type="auto"/>
            <w:vAlign w:val="center"/>
          </w:tcPr>
          <w:p w:rsidR="00396C64" w:rsidRDefault="00901DDD">
            <w:pPr>
              <w:jc w:val="left"/>
            </w:pPr>
            <w:r>
              <w:rPr>
                <w:color w:val="000000"/>
                <w:sz w:val="24"/>
              </w:rPr>
              <w:t>过去三个月</w:t>
            </w:r>
          </w:p>
        </w:tc>
        <w:tc>
          <w:tcPr>
            <w:tcW w:w="0" w:type="auto"/>
            <w:vAlign w:val="center"/>
          </w:tcPr>
          <w:p w:rsidR="00396C64" w:rsidRDefault="00901DDD">
            <w:pPr>
              <w:jc w:val="center"/>
            </w:pPr>
            <w:r>
              <w:rPr>
                <w:color w:val="000000"/>
                <w:sz w:val="24"/>
              </w:rPr>
              <w:t>2.92%</w:t>
            </w:r>
          </w:p>
        </w:tc>
        <w:tc>
          <w:tcPr>
            <w:tcW w:w="0" w:type="auto"/>
            <w:vAlign w:val="center"/>
          </w:tcPr>
          <w:p w:rsidR="00396C64" w:rsidRDefault="00901DDD">
            <w:pPr>
              <w:jc w:val="center"/>
            </w:pPr>
            <w:r>
              <w:rPr>
                <w:color w:val="000000"/>
                <w:sz w:val="24"/>
              </w:rPr>
              <w:t>0.21%</w:t>
            </w:r>
          </w:p>
        </w:tc>
        <w:tc>
          <w:tcPr>
            <w:tcW w:w="0" w:type="auto"/>
            <w:vAlign w:val="center"/>
          </w:tcPr>
          <w:p w:rsidR="00396C64" w:rsidRDefault="00901DDD">
            <w:pPr>
              <w:jc w:val="center"/>
            </w:pPr>
            <w:r>
              <w:rPr>
                <w:color w:val="000000"/>
                <w:sz w:val="24"/>
              </w:rPr>
              <w:t>0.85%</w:t>
            </w:r>
          </w:p>
        </w:tc>
        <w:tc>
          <w:tcPr>
            <w:tcW w:w="0" w:type="auto"/>
            <w:vAlign w:val="center"/>
          </w:tcPr>
          <w:p w:rsidR="00396C64" w:rsidRDefault="00901DDD">
            <w:pPr>
              <w:jc w:val="center"/>
            </w:pPr>
            <w:r>
              <w:rPr>
                <w:color w:val="000000"/>
                <w:sz w:val="24"/>
              </w:rPr>
              <w:t>0.08%</w:t>
            </w:r>
          </w:p>
        </w:tc>
        <w:tc>
          <w:tcPr>
            <w:tcW w:w="0" w:type="auto"/>
            <w:vAlign w:val="center"/>
          </w:tcPr>
          <w:p w:rsidR="00396C64" w:rsidRDefault="00901DDD">
            <w:pPr>
              <w:jc w:val="center"/>
            </w:pPr>
            <w:r>
              <w:rPr>
                <w:color w:val="000000"/>
                <w:sz w:val="24"/>
              </w:rPr>
              <w:t>2.07%</w:t>
            </w:r>
          </w:p>
        </w:tc>
        <w:tc>
          <w:tcPr>
            <w:tcW w:w="0" w:type="auto"/>
            <w:vAlign w:val="center"/>
          </w:tcPr>
          <w:p w:rsidR="00396C64" w:rsidRDefault="00901DDD">
            <w:pPr>
              <w:jc w:val="center"/>
            </w:pPr>
            <w:r>
              <w:rPr>
                <w:color w:val="000000"/>
                <w:sz w:val="24"/>
              </w:rPr>
              <w:t>0.13%</w:t>
            </w:r>
          </w:p>
        </w:tc>
      </w:tr>
    </w:tbl>
    <w:p w:rsidR="00F016DD" w:rsidRPr="0078105B" w:rsidRDefault="00F016DD" w:rsidP="00FC13C8">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00AE2480" w:rsidRPr="00370BEA">
        <w:rPr>
          <w:rStyle w:val="af6"/>
          <w:rFonts w:hint="eastAsia"/>
          <w:color w:val="000000"/>
          <w:sz w:val="24"/>
          <w:shd w:val="clear" w:color="auto" w:fill="FFFFFF"/>
        </w:rPr>
        <w:t>自基金合同生效以来</w:t>
      </w:r>
      <w:r w:rsidRPr="0078105B">
        <w:rPr>
          <w:rFonts w:ascii="宋体" w:hAnsi="宋体" w:hint="eastAsia"/>
          <w:b/>
          <w:color w:val="000000"/>
          <w:sz w:val="24"/>
        </w:rPr>
        <w:t>基金累计净值增长率变动及其与同期业绩比较基准收益率变动的比较</w:t>
      </w:r>
    </w:p>
    <w:p w:rsidR="00F016DD" w:rsidRPr="00FA472B" w:rsidRDefault="00F016DD" w:rsidP="00FC13C8">
      <w:pPr>
        <w:spacing w:line="360" w:lineRule="auto"/>
        <w:jc w:val="center"/>
        <w:rPr>
          <w:color w:val="000000"/>
          <w:sz w:val="24"/>
        </w:rPr>
      </w:pPr>
      <w:r w:rsidRPr="00FA472B">
        <w:rPr>
          <w:color w:val="000000"/>
          <w:sz w:val="24"/>
        </w:rPr>
        <w:t>易方达增强回报债券型证券投资基金</w:t>
      </w:r>
    </w:p>
    <w:p w:rsidR="00526282" w:rsidRDefault="00F016DD" w:rsidP="00526282">
      <w:pPr>
        <w:pStyle w:val="a5"/>
        <w:snapToGrid w:val="0"/>
        <w:spacing w:line="360" w:lineRule="auto"/>
        <w:jc w:val="center"/>
        <w:rPr>
          <w:rFonts w:ascii="Times New Roman" w:eastAsiaTheme="minorEastAsia" w:hAnsi="Times New Roman"/>
          <w:color w:val="000000" w:themeColor="text1"/>
          <w:sz w:val="24"/>
          <w:szCs w:val="24"/>
        </w:rPr>
      </w:pPr>
      <w:r w:rsidRPr="00FA472B">
        <w:rPr>
          <w:rFonts w:ascii="Times New Roman" w:hAnsi="Times New Roman"/>
          <w:color w:val="000000"/>
          <w:sz w:val="24"/>
          <w:szCs w:val="24"/>
        </w:rPr>
        <w:t>累计净值增长率与业绩比较基准收益率的历史走势对比图</w:t>
      </w:r>
    </w:p>
    <w:p w:rsidR="00F016DD" w:rsidRPr="00FA472B" w:rsidRDefault="00526282" w:rsidP="00D477D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w:t>
      </w:r>
      <w:r w:rsidRPr="00526282">
        <w:rPr>
          <w:rFonts w:ascii="Times New Roman" w:hAnsi="Times New Roman"/>
          <w:sz w:val="24"/>
          <w:szCs w:val="24"/>
        </w:rPr>
        <w:t>2008</w:t>
      </w:r>
      <w:r w:rsidRPr="00526282">
        <w:rPr>
          <w:rFonts w:ascii="Times New Roman" w:hAnsi="Times New Roman"/>
          <w:sz w:val="24"/>
          <w:szCs w:val="24"/>
        </w:rPr>
        <w:t>年</w:t>
      </w:r>
      <w:r w:rsidRPr="00526282">
        <w:rPr>
          <w:rFonts w:ascii="Times New Roman" w:hAnsi="Times New Roman"/>
          <w:sz w:val="24"/>
          <w:szCs w:val="24"/>
        </w:rPr>
        <w:t>3</w:t>
      </w:r>
      <w:r w:rsidRPr="00526282">
        <w:rPr>
          <w:rFonts w:ascii="Times New Roman" w:hAnsi="Times New Roman"/>
          <w:sz w:val="24"/>
          <w:szCs w:val="24"/>
        </w:rPr>
        <w:t>月</w:t>
      </w:r>
      <w:r w:rsidRPr="00526282">
        <w:rPr>
          <w:rFonts w:ascii="Times New Roman" w:hAnsi="Times New Roman"/>
          <w:sz w:val="24"/>
          <w:szCs w:val="24"/>
        </w:rPr>
        <w:t>19</w:t>
      </w:r>
      <w:r w:rsidRPr="00526282">
        <w:rPr>
          <w:rFonts w:ascii="Times New Roman" w:hAnsi="Times New Roman"/>
          <w:sz w:val="24"/>
          <w:szCs w:val="24"/>
        </w:rPr>
        <w:t>日至</w:t>
      </w:r>
      <w:r w:rsidRPr="00526282">
        <w:rPr>
          <w:rFonts w:ascii="Times New Roman" w:hAnsi="Times New Roman"/>
          <w:sz w:val="24"/>
          <w:szCs w:val="24"/>
        </w:rPr>
        <w:t>2019</w:t>
      </w:r>
      <w:r w:rsidRPr="00526282">
        <w:rPr>
          <w:rFonts w:ascii="Times New Roman" w:hAnsi="Times New Roman"/>
          <w:sz w:val="24"/>
          <w:szCs w:val="24"/>
        </w:rPr>
        <w:t>年</w:t>
      </w:r>
      <w:r w:rsidRPr="00526282">
        <w:rPr>
          <w:rFonts w:ascii="Times New Roman" w:hAnsi="Times New Roman"/>
          <w:sz w:val="24"/>
          <w:szCs w:val="24"/>
        </w:rPr>
        <w:t>12</w:t>
      </w:r>
      <w:r w:rsidRPr="00526282">
        <w:rPr>
          <w:rFonts w:ascii="Times New Roman" w:hAnsi="Times New Roman"/>
          <w:sz w:val="24"/>
          <w:szCs w:val="24"/>
        </w:rPr>
        <w:t>月</w:t>
      </w:r>
      <w:r w:rsidRPr="00526282">
        <w:rPr>
          <w:rFonts w:ascii="Times New Roman" w:hAnsi="Times New Roman"/>
          <w:sz w:val="24"/>
          <w:szCs w:val="24"/>
        </w:rPr>
        <w:t>31</w:t>
      </w:r>
      <w:r w:rsidRPr="00526282">
        <w:rPr>
          <w:rFonts w:ascii="Times New Roman" w:hAnsi="Times New Roman"/>
          <w:sz w:val="24"/>
          <w:szCs w:val="24"/>
        </w:rPr>
        <w:t>日）</w:t>
      </w:r>
    </w:p>
    <w:p w:rsidR="00526282" w:rsidRDefault="00F016DD" w:rsidP="00526282">
      <w:pPr>
        <w:snapToGrid w:val="0"/>
        <w:spacing w:line="360" w:lineRule="auto"/>
        <w:rPr>
          <w:rFonts w:eastAsiaTheme="minorEastAsia" w:hAnsiTheme="minorEastAsia"/>
          <w:color w:val="000000" w:themeColor="text1"/>
          <w:sz w:val="24"/>
        </w:rPr>
      </w:pPr>
      <w:r w:rsidRPr="00611CB2">
        <w:rPr>
          <w:color w:val="000000"/>
          <w:sz w:val="24"/>
        </w:rPr>
        <w:t>易方达增强回报债券</w:t>
      </w:r>
      <w:r w:rsidRPr="00611CB2">
        <w:rPr>
          <w:color w:val="000000"/>
          <w:sz w:val="24"/>
        </w:rPr>
        <w:t>A</w:t>
      </w:r>
    </w:p>
    <w:p w:rsidR="00F016DD" w:rsidRPr="0078105B" w:rsidRDefault="00901DDD" w:rsidP="00FC7F43">
      <w:pPr>
        <w:pStyle w:val="20"/>
        <w:spacing w:line="288" w:lineRule="auto"/>
        <w:ind w:firstLineChars="0" w:firstLine="0"/>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35.75pt;height:258pt;visibility:visible">
            <v:imagedata r:id="rId9" o:title=""/>
          </v:shape>
        </w:pict>
      </w:r>
    </w:p>
    <w:p w:rsidR="00526282" w:rsidRDefault="00F016DD" w:rsidP="00526282">
      <w:pPr>
        <w:snapToGrid w:val="0"/>
        <w:spacing w:beforeLines="100" w:before="312" w:line="360" w:lineRule="auto"/>
        <w:rPr>
          <w:rFonts w:eastAsiaTheme="minorEastAsia" w:hAnsiTheme="minorEastAsia"/>
          <w:color w:val="000000" w:themeColor="text1"/>
          <w:sz w:val="24"/>
        </w:rPr>
      </w:pPr>
      <w:r w:rsidRPr="00611CB2">
        <w:rPr>
          <w:color w:val="000000"/>
          <w:sz w:val="24"/>
        </w:rPr>
        <w:t>易方达增强回报债券</w:t>
      </w:r>
      <w:r w:rsidRPr="00611CB2">
        <w:rPr>
          <w:color w:val="000000"/>
          <w:sz w:val="24"/>
        </w:rPr>
        <w:t>B</w:t>
      </w:r>
    </w:p>
    <w:p w:rsidR="00F016DD" w:rsidRPr="0078105B" w:rsidRDefault="00901DDD" w:rsidP="00FC7F43">
      <w:pPr>
        <w:pStyle w:val="20"/>
        <w:spacing w:line="288" w:lineRule="auto"/>
        <w:ind w:firstLineChars="0" w:firstLine="0"/>
        <w:jc w:val="center"/>
        <w:rPr>
          <w:color w:val="000000"/>
        </w:rPr>
      </w:pPr>
      <w:r>
        <w:rPr>
          <w:noProof/>
          <w:color w:val="000000"/>
        </w:rPr>
        <w:pict>
          <v:shape id="图片 3" o:spid="_x0000_i1026" type="#_x0000_t75" style="width:435.75pt;height:258pt;visibility:visible">
            <v:imagedata r:id="rId10" o:title=""/>
          </v:shape>
        </w:pict>
      </w:r>
    </w:p>
    <w:p w:rsidR="00F016DD" w:rsidRPr="00DF18FE" w:rsidRDefault="00F016DD" w:rsidP="00DF18FE">
      <w:pPr>
        <w:spacing w:line="360" w:lineRule="auto"/>
        <w:ind w:firstLineChars="200" w:firstLine="480"/>
        <w:rPr>
          <w:color w:val="000000"/>
          <w:sz w:val="24"/>
        </w:rPr>
      </w:pPr>
      <w:r w:rsidRPr="00DF18FE">
        <w:rPr>
          <w:color w:val="000000"/>
          <w:sz w:val="24"/>
        </w:rPr>
        <w:t>注：自基金合同生效至报告期末，</w:t>
      </w:r>
      <w:r w:rsidRPr="00DF18FE">
        <w:rPr>
          <w:color w:val="000000"/>
          <w:sz w:val="24"/>
        </w:rPr>
        <w:t>A</w:t>
      </w:r>
      <w:r w:rsidRPr="00DF18FE">
        <w:rPr>
          <w:color w:val="000000"/>
          <w:sz w:val="24"/>
        </w:rPr>
        <w:t>类基金份额净值增长率为</w:t>
      </w:r>
      <w:r w:rsidRPr="00DF18FE">
        <w:rPr>
          <w:color w:val="000000"/>
          <w:sz w:val="24"/>
        </w:rPr>
        <w:t>173.90%</w:t>
      </w:r>
      <w:r w:rsidRPr="00DF18FE">
        <w:rPr>
          <w:color w:val="000000"/>
          <w:sz w:val="24"/>
        </w:rPr>
        <w:t>，</w:t>
      </w:r>
      <w:r w:rsidRPr="00DF18FE">
        <w:rPr>
          <w:color w:val="000000"/>
          <w:sz w:val="24"/>
        </w:rPr>
        <w:t>B</w:t>
      </w:r>
      <w:r w:rsidRPr="00DF18FE">
        <w:rPr>
          <w:color w:val="000000"/>
          <w:sz w:val="24"/>
        </w:rPr>
        <w:t>类基金份额净值增长率为</w:t>
      </w:r>
      <w:r w:rsidRPr="00DF18FE">
        <w:rPr>
          <w:color w:val="000000"/>
          <w:sz w:val="24"/>
        </w:rPr>
        <w:t>160.56%</w:t>
      </w:r>
      <w:r w:rsidRPr="00DF18FE">
        <w:rPr>
          <w:color w:val="000000"/>
          <w:sz w:val="24"/>
        </w:rPr>
        <w:t>，同期业绩比较基准收益率为</w:t>
      </w:r>
      <w:r w:rsidRPr="00DF18FE">
        <w:rPr>
          <w:color w:val="000000"/>
          <w:sz w:val="24"/>
        </w:rPr>
        <w:t>12.72%</w:t>
      </w:r>
      <w:r w:rsidRPr="00DF18FE">
        <w:rPr>
          <w:color w:val="000000"/>
          <w:sz w:val="24"/>
        </w:rPr>
        <w:t>。</w:t>
      </w:r>
    </w:p>
    <w:p w:rsidR="00F016DD" w:rsidRPr="00FA472B" w:rsidRDefault="00F016DD" w:rsidP="006C5BC9">
      <w:pPr>
        <w:tabs>
          <w:tab w:val="left" w:pos="1800"/>
        </w:tabs>
        <w:spacing w:line="288" w:lineRule="auto"/>
        <w:rPr>
          <w:color w:val="000000"/>
          <w:sz w:val="24"/>
        </w:rPr>
      </w:pP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4  </w:t>
      </w:r>
      <w:r w:rsidRPr="0078105B">
        <w:rPr>
          <w:rFonts w:ascii="宋体" w:hAnsi="宋体" w:cs="Arial" w:hint="eastAsia"/>
          <w:color w:val="000000"/>
          <w:kern w:val="0"/>
          <w:sz w:val="24"/>
          <w:szCs w:val="24"/>
        </w:rPr>
        <w:t>管理人报告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4.1 </w:t>
      </w:r>
      <w:r w:rsidRPr="0078105B">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F016DD" w:rsidRPr="0078105B" w:rsidTr="00B54884">
        <w:trPr>
          <w:cantSplit/>
        </w:trPr>
        <w:tc>
          <w:tcPr>
            <w:tcW w:w="56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w="56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835" w:type="dxa"/>
            <w:vMerge/>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851"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97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r>
      <w:tr w:rsidR="00396C64">
        <w:tc>
          <w:tcPr>
            <w:tcW w:w="0" w:type="auto"/>
            <w:vAlign w:val="center"/>
          </w:tcPr>
          <w:p w:rsidR="00396C64" w:rsidRDefault="00901DDD">
            <w:pPr>
              <w:jc w:val="center"/>
            </w:pPr>
            <w:r>
              <w:rPr>
                <w:color w:val="000000"/>
                <w:sz w:val="24"/>
              </w:rPr>
              <w:t>王晓晨</w:t>
            </w:r>
          </w:p>
        </w:tc>
        <w:tc>
          <w:tcPr>
            <w:tcW w:w="0" w:type="auto"/>
            <w:vAlign w:val="center"/>
          </w:tcPr>
          <w:p w:rsidR="00396C64" w:rsidRDefault="00901DDD">
            <w:pPr>
              <w:jc w:val="center"/>
            </w:pPr>
            <w:r>
              <w:rPr>
                <w:color w:val="000000"/>
                <w:sz w:val="24"/>
              </w:rPr>
              <w:t>本基金的基金经理、易方达中债新综合债券指数发起式证券投资基金（</w:t>
            </w:r>
            <w:r>
              <w:rPr>
                <w:color w:val="000000"/>
                <w:sz w:val="24"/>
              </w:rPr>
              <w:t>LOF</w:t>
            </w:r>
            <w:r>
              <w:rPr>
                <w:color w:val="000000"/>
                <w:sz w:val="24"/>
              </w:rPr>
              <w:t>）的基金经理、易方达中债</w:t>
            </w:r>
            <w:r>
              <w:rPr>
                <w:color w:val="000000"/>
                <w:sz w:val="24"/>
              </w:rPr>
              <w:t>7-10</w:t>
            </w:r>
            <w:r>
              <w:rPr>
                <w:color w:val="000000"/>
                <w:sz w:val="24"/>
              </w:rPr>
              <w:t>年期国开行债券指数证券投资基金的基金经理（自</w:t>
            </w:r>
            <w:r>
              <w:rPr>
                <w:color w:val="000000"/>
                <w:sz w:val="24"/>
              </w:rPr>
              <w:t>2017</w:t>
            </w:r>
            <w:r>
              <w:rPr>
                <w:color w:val="000000"/>
                <w:sz w:val="24"/>
              </w:rPr>
              <w:t>年</w:t>
            </w:r>
            <w:r>
              <w:rPr>
                <w:color w:val="000000"/>
                <w:sz w:val="24"/>
              </w:rPr>
              <w:t>02</w:t>
            </w:r>
            <w:r>
              <w:rPr>
                <w:color w:val="000000"/>
                <w:sz w:val="24"/>
              </w:rPr>
              <w:t>月</w:t>
            </w:r>
            <w:r>
              <w:rPr>
                <w:color w:val="000000"/>
                <w:sz w:val="24"/>
              </w:rPr>
              <w:t>15</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28</w:t>
            </w:r>
            <w:r>
              <w:rPr>
                <w:color w:val="000000"/>
                <w:sz w:val="24"/>
              </w:rPr>
              <w:t>日）、易方达中债</w:t>
            </w:r>
            <w:r>
              <w:rPr>
                <w:color w:val="000000"/>
                <w:sz w:val="24"/>
              </w:rPr>
              <w:t>3-5</w:t>
            </w:r>
            <w:r>
              <w:rPr>
                <w:color w:val="000000"/>
                <w:sz w:val="24"/>
              </w:rPr>
              <w:t>年政策性金融债指数证券投资基金的基金经理、易方达中债</w:t>
            </w:r>
            <w:r>
              <w:rPr>
                <w:color w:val="000000"/>
                <w:sz w:val="24"/>
              </w:rPr>
              <w:t>3-5</w:t>
            </w:r>
            <w:r>
              <w:rPr>
                <w:color w:val="000000"/>
                <w:sz w:val="24"/>
              </w:rPr>
              <w:t>年国开行债券指数证券投资基金的基金经理、易方达中债</w:t>
            </w:r>
            <w:r>
              <w:rPr>
                <w:color w:val="000000"/>
                <w:sz w:val="24"/>
              </w:rPr>
              <w:t>1-3</w:t>
            </w:r>
            <w:r>
              <w:rPr>
                <w:color w:val="000000"/>
                <w:sz w:val="24"/>
              </w:rPr>
              <w:t>年政策性金融债指数证券投资基金的基金经理、易方达中债</w:t>
            </w:r>
            <w:r>
              <w:rPr>
                <w:color w:val="000000"/>
                <w:sz w:val="24"/>
              </w:rPr>
              <w:t>1-3</w:t>
            </w:r>
            <w:r>
              <w:rPr>
                <w:color w:val="000000"/>
                <w:sz w:val="24"/>
              </w:rPr>
              <w:t>年国开行债券指数证券投资基金的基金经理、易方达投资级信用债债券型证券投资基金的基金经理、易方达双债增强债券型证券投资基金的基金经理</w:t>
            </w:r>
            <w:r>
              <w:rPr>
                <w:color w:val="000000"/>
                <w:sz w:val="24"/>
              </w:rPr>
              <w:t>、易方达恒兴</w:t>
            </w:r>
            <w:r>
              <w:rPr>
                <w:color w:val="000000"/>
                <w:sz w:val="24"/>
              </w:rPr>
              <w:t>3</w:t>
            </w:r>
            <w:r>
              <w:rPr>
                <w:color w:val="000000"/>
                <w:sz w:val="24"/>
              </w:rPr>
              <w:t>个月定期开放债券型发起式证券投资基金的基金经理、易方达恒安定期开放债券型发起式证券投资基金的基金经理、易方达富财纯债债券型证券投资基金的基金经理、易方达安瑞短债债券型证券投资基金的基金经理、固定收益投资部副总经理、易方达资产管理（香港）有限公司基金经理、就证券提供意见负责人员（</w:t>
            </w:r>
            <w:r>
              <w:rPr>
                <w:color w:val="000000"/>
                <w:sz w:val="24"/>
              </w:rPr>
              <w:t>RO</w:t>
            </w:r>
            <w:r>
              <w:rPr>
                <w:color w:val="000000"/>
                <w:sz w:val="24"/>
              </w:rPr>
              <w:t>）、提供资产管理负责人员（</w:t>
            </w:r>
            <w:r>
              <w:rPr>
                <w:color w:val="000000"/>
                <w:sz w:val="24"/>
              </w:rPr>
              <w:t>RO</w:t>
            </w:r>
            <w:r>
              <w:rPr>
                <w:color w:val="000000"/>
                <w:sz w:val="24"/>
              </w:rPr>
              <w:t>）、易方达资产管理（香港）有限公司固定收益投资决策委员会委员</w:t>
            </w:r>
          </w:p>
        </w:tc>
        <w:tc>
          <w:tcPr>
            <w:tcW w:w="0" w:type="auto"/>
            <w:vAlign w:val="center"/>
          </w:tcPr>
          <w:p w:rsidR="00396C64" w:rsidRDefault="00901DDD">
            <w:pPr>
              <w:jc w:val="center"/>
            </w:pPr>
            <w:r>
              <w:rPr>
                <w:color w:val="000000"/>
                <w:sz w:val="24"/>
              </w:rPr>
              <w:t>2011-08-15</w:t>
            </w:r>
          </w:p>
        </w:tc>
        <w:tc>
          <w:tcPr>
            <w:tcW w:w="0" w:type="auto"/>
            <w:vAlign w:val="center"/>
          </w:tcPr>
          <w:p w:rsidR="00396C64" w:rsidRDefault="00901DDD">
            <w:pPr>
              <w:jc w:val="center"/>
            </w:pPr>
            <w:r>
              <w:rPr>
                <w:color w:val="000000"/>
                <w:sz w:val="24"/>
              </w:rPr>
              <w:t>-</w:t>
            </w:r>
          </w:p>
        </w:tc>
        <w:tc>
          <w:tcPr>
            <w:tcW w:w="0" w:type="auto"/>
            <w:vAlign w:val="center"/>
          </w:tcPr>
          <w:p w:rsidR="00396C64" w:rsidRDefault="00901DDD">
            <w:pPr>
              <w:jc w:val="center"/>
            </w:pPr>
            <w:r>
              <w:rPr>
                <w:color w:val="000000"/>
                <w:sz w:val="24"/>
              </w:rPr>
              <w:t>16</w:t>
            </w:r>
            <w:r>
              <w:rPr>
                <w:color w:val="000000"/>
                <w:sz w:val="24"/>
              </w:rPr>
              <w:t>年</w:t>
            </w:r>
          </w:p>
        </w:tc>
        <w:tc>
          <w:tcPr>
            <w:tcW w:w="0" w:type="auto"/>
            <w:vAlign w:val="center"/>
          </w:tcPr>
          <w:p w:rsidR="00396C64" w:rsidRDefault="00901DDD">
            <w:r>
              <w:rPr>
                <w:color w:val="000000"/>
                <w:sz w:val="24"/>
              </w:rPr>
              <w:t>硕士研究生，具有基金从业资格。曾任易方达基金管理有限公司集中交易室债券交易员、债券交易主管</w:t>
            </w:r>
            <w:r>
              <w:rPr>
                <w:color w:val="000000"/>
                <w:sz w:val="24"/>
              </w:rPr>
              <w:t>、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基金基金经理、易方达恒益定期开放债券型发起式证券投资基金基金经理、易方达中债</w:t>
            </w:r>
            <w:r>
              <w:rPr>
                <w:color w:val="000000"/>
                <w:sz w:val="24"/>
              </w:rPr>
              <w:t>3-5</w:t>
            </w:r>
            <w:r>
              <w:rPr>
                <w:color w:val="000000"/>
                <w:sz w:val="24"/>
              </w:rPr>
              <w:t>年期国债指数证券投资基金基金经理。</w:t>
            </w:r>
          </w:p>
        </w:tc>
      </w:tr>
      <w:tr w:rsidR="00396C64">
        <w:tc>
          <w:tcPr>
            <w:tcW w:w="0" w:type="auto"/>
            <w:vAlign w:val="center"/>
          </w:tcPr>
          <w:p w:rsidR="00396C64" w:rsidRDefault="00901DDD">
            <w:pPr>
              <w:jc w:val="center"/>
            </w:pPr>
            <w:r>
              <w:rPr>
                <w:color w:val="000000"/>
                <w:sz w:val="24"/>
              </w:rPr>
              <w:t>张雅君</w:t>
            </w:r>
          </w:p>
        </w:tc>
        <w:tc>
          <w:tcPr>
            <w:tcW w:w="0" w:type="auto"/>
            <w:vAlign w:val="center"/>
          </w:tcPr>
          <w:p w:rsidR="00396C64" w:rsidRDefault="00901DDD">
            <w:pPr>
              <w:jc w:val="center"/>
            </w:pPr>
            <w:r>
              <w:rPr>
                <w:color w:val="000000"/>
                <w:sz w:val="24"/>
              </w:rPr>
              <w:t>本基金的基金经理、易方达中债</w:t>
            </w:r>
            <w:r>
              <w:rPr>
                <w:color w:val="000000"/>
                <w:sz w:val="24"/>
              </w:rPr>
              <w:t>7-10</w:t>
            </w:r>
            <w:r>
              <w:rPr>
                <w:color w:val="000000"/>
                <w:sz w:val="24"/>
              </w:rPr>
              <w:t>年期国开行债券指数证券投资基金的基金经理、易方达中债</w:t>
            </w:r>
            <w:r>
              <w:rPr>
                <w:color w:val="000000"/>
                <w:sz w:val="24"/>
              </w:rPr>
              <w:t>3-5</w:t>
            </w:r>
            <w:r>
              <w:rPr>
                <w:color w:val="000000"/>
                <w:sz w:val="24"/>
              </w:rPr>
              <w:t>年期国债指数证券投资基金的基金经理、易方达裕丰回报债券型证券投资基金的基金经理、易方达恒兴</w:t>
            </w:r>
            <w:r>
              <w:rPr>
                <w:color w:val="000000"/>
                <w:sz w:val="24"/>
              </w:rPr>
              <w:t>3</w:t>
            </w:r>
            <w:r>
              <w:rPr>
                <w:color w:val="000000"/>
                <w:sz w:val="24"/>
              </w:rPr>
              <w:t>个月定期开放债券型发起式证券投资基金的基金经理、易方达富惠纯债债券型证券投资基金的基金经理（自</w:t>
            </w:r>
            <w:r>
              <w:rPr>
                <w:color w:val="000000"/>
                <w:sz w:val="24"/>
              </w:rPr>
              <w:t>2016</w:t>
            </w:r>
            <w:r>
              <w:rPr>
                <w:color w:val="000000"/>
                <w:sz w:val="24"/>
              </w:rPr>
              <w:t>年</w:t>
            </w:r>
            <w:r>
              <w:rPr>
                <w:color w:val="000000"/>
                <w:sz w:val="24"/>
              </w:rPr>
              <w:t>08</w:t>
            </w:r>
            <w:r>
              <w:rPr>
                <w:color w:val="000000"/>
                <w:sz w:val="24"/>
              </w:rPr>
              <w:t>月</w:t>
            </w:r>
            <w:r>
              <w:rPr>
                <w:color w:val="000000"/>
                <w:sz w:val="24"/>
              </w:rPr>
              <w:t>24</w:t>
            </w:r>
            <w:r>
              <w:rPr>
                <w:color w:val="000000"/>
                <w:sz w:val="24"/>
              </w:rPr>
              <w:t>日至</w:t>
            </w:r>
            <w:r>
              <w:rPr>
                <w:color w:val="000000"/>
                <w:sz w:val="24"/>
              </w:rPr>
              <w:t>2019</w:t>
            </w:r>
            <w:r>
              <w:rPr>
                <w:color w:val="000000"/>
                <w:sz w:val="24"/>
              </w:rPr>
              <w:t>年</w:t>
            </w:r>
            <w:r>
              <w:rPr>
                <w:color w:val="000000"/>
                <w:sz w:val="24"/>
              </w:rPr>
              <w:t>11</w:t>
            </w:r>
            <w:r>
              <w:rPr>
                <w:color w:val="000000"/>
                <w:sz w:val="24"/>
              </w:rPr>
              <w:t>月</w:t>
            </w:r>
            <w:r>
              <w:rPr>
                <w:color w:val="000000"/>
                <w:sz w:val="24"/>
              </w:rPr>
              <w:t>26</w:t>
            </w:r>
            <w:r>
              <w:rPr>
                <w:color w:val="000000"/>
                <w:sz w:val="24"/>
              </w:rPr>
              <w:t>日）、易方达富财纯债债券型证券投资基金的基金经理、易方达纯债债券型证券投资基金的基金经理、易方达鑫转添利混合型证券投资基金的基金经理助理、易方达安心回报债券型证券投资基金的基金经理助理、易</w:t>
            </w:r>
            <w:r>
              <w:rPr>
                <w:color w:val="000000"/>
                <w:sz w:val="24"/>
              </w:rPr>
              <w:t>方达恒久添利</w:t>
            </w:r>
            <w:r>
              <w:rPr>
                <w:color w:val="000000"/>
                <w:sz w:val="24"/>
              </w:rPr>
              <w:t>1</w:t>
            </w:r>
            <w:r>
              <w:rPr>
                <w:color w:val="000000"/>
                <w:sz w:val="24"/>
              </w:rPr>
              <w:t>年定期开放债券型证券投资基金的基金经理助理、易方达丰和债券型证券投资基金的基金经理助理、易方达安盈回报混合型证券投资基金的基金经理助理、易方达丰华债券型证券投资基金的基金经理助理、易方达鑫转招利混合型证券投资基金的基金经理助理、易方达鑫转增利混合型证券投资基金的基金经理助理、易方达裕如灵活配置混合型证券投资基金的基金经理助理（自</w:t>
            </w:r>
            <w:r>
              <w:rPr>
                <w:color w:val="000000"/>
                <w:sz w:val="24"/>
              </w:rPr>
              <w:t>2015</w:t>
            </w:r>
            <w:r>
              <w:rPr>
                <w:color w:val="000000"/>
                <w:sz w:val="24"/>
              </w:rPr>
              <w:t>年</w:t>
            </w:r>
            <w:r>
              <w:rPr>
                <w:color w:val="000000"/>
                <w:sz w:val="24"/>
              </w:rPr>
              <w:t>06</w:t>
            </w:r>
            <w:r>
              <w:rPr>
                <w:color w:val="000000"/>
                <w:sz w:val="24"/>
              </w:rPr>
              <w:t>月</w:t>
            </w:r>
            <w:r>
              <w:rPr>
                <w:color w:val="000000"/>
                <w:sz w:val="24"/>
              </w:rPr>
              <w:t>11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29</w:t>
            </w:r>
            <w:r>
              <w:rPr>
                <w:color w:val="000000"/>
                <w:sz w:val="24"/>
              </w:rPr>
              <w:t>日）、易方达安心回馈混合型证券投资基金的基金经理助理（自</w:t>
            </w:r>
            <w:r>
              <w:rPr>
                <w:color w:val="000000"/>
                <w:sz w:val="24"/>
              </w:rPr>
              <w:t>2015</w:t>
            </w:r>
            <w:r>
              <w:rPr>
                <w:color w:val="000000"/>
                <w:sz w:val="24"/>
              </w:rPr>
              <w:t>年</w:t>
            </w:r>
            <w:r>
              <w:rPr>
                <w:color w:val="000000"/>
                <w:sz w:val="24"/>
              </w:rPr>
              <w:t>06</w:t>
            </w:r>
            <w:r>
              <w:rPr>
                <w:color w:val="000000"/>
                <w:sz w:val="24"/>
              </w:rPr>
              <w:t>月</w:t>
            </w:r>
            <w:r>
              <w:rPr>
                <w:color w:val="000000"/>
                <w:sz w:val="24"/>
              </w:rPr>
              <w:t>11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29</w:t>
            </w:r>
            <w:r>
              <w:rPr>
                <w:color w:val="000000"/>
                <w:sz w:val="24"/>
              </w:rPr>
              <w:t>日）、易方达裕惠回报定期</w:t>
            </w:r>
            <w:r>
              <w:rPr>
                <w:color w:val="000000"/>
                <w:sz w:val="24"/>
              </w:rPr>
              <w:t>开放式混合型发起式证券投资基金的基金经理助理（自</w:t>
            </w:r>
            <w:r>
              <w:rPr>
                <w:color w:val="000000"/>
                <w:sz w:val="24"/>
              </w:rPr>
              <w:t>2015</w:t>
            </w:r>
            <w:r>
              <w:rPr>
                <w:color w:val="000000"/>
                <w:sz w:val="24"/>
              </w:rPr>
              <w:t>年</w:t>
            </w:r>
            <w:r>
              <w:rPr>
                <w:color w:val="000000"/>
                <w:sz w:val="24"/>
              </w:rPr>
              <w:t>02</w:t>
            </w:r>
            <w:r>
              <w:rPr>
                <w:color w:val="000000"/>
                <w:sz w:val="24"/>
              </w:rPr>
              <w:t>月</w:t>
            </w:r>
            <w:r>
              <w:rPr>
                <w:color w:val="000000"/>
                <w:sz w:val="24"/>
              </w:rPr>
              <w:t>17</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29</w:t>
            </w:r>
            <w:r>
              <w:rPr>
                <w:color w:val="000000"/>
                <w:sz w:val="24"/>
              </w:rPr>
              <w:t>日）、混合资产投资部总经理助理</w:t>
            </w:r>
          </w:p>
        </w:tc>
        <w:tc>
          <w:tcPr>
            <w:tcW w:w="0" w:type="auto"/>
            <w:vAlign w:val="center"/>
          </w:tcPr>
          <w:p w:rsidR="00396C64" w:rsidRDefault="00901DDD">
            <w:pPr>
              <w:jc w:val="center"/>
            </w:pPr>
            <w:r>
              <w:rPr>
                <w:color w:val="000000"/>
                <w:sz w:val="24"/>
              </w:rPr>
              <w:t>2014-07-19</w:t>
            </w:r>
          </w:p>
        </w:tc>
        <w:tc>
          <w:tcPr>
            <w:tcW w:w="0" w:type="auto"/>
            <w:vAlign w:val="center"/>
          </w:tcPr>
          <w:p w:rsidR="00396C64" w:rsidRDefault="00901DDD">
            <w:pPr>
              <w:jc w:val="center"/>
            </w:pPr>
            <w:r>
              <w:rPr>
                <w:color w:val="000000"/>
                <w:sz w:val="24"/>
              </w:rPr>
              <w:t>-</w:t>
            </w:r>
          </w:p>
        </w:tc>
        <w:tc>
          <w:tcPr>
            <w:tcW w:w="0" w:type="auto"/>
            <w:vAlign w:val="center"/>
          </w:tcPr>
          <w:p w:rsidR="00396C64" w:rsidRDefault="00901DDD">
            <w:pPr>
              <w:jc w:val="center"/>
            </w:pPr>
            <w:r>
              <w:rPr>
                <w:color w:val="000000"/>
                <w:sz w:val="24"/>
              </w:rPr>
              <w:t>10</w:t>
            </w:r>
            <w:r>
              <w:rPr>
                <w:color w:val="000000"/>
                <w:sz w:val="24"/>
              </w:rPr>
              <w:t>年</w:t>
            </w:r>
          </w:p>
        </w:tc>
        <w:tc>
          <w:tcPr>
            <w:tcW w:w="0" w:type="auto"/>
            <w:vAlign w:val="center"/>
          </w:tcPr>
          <w:p w:rsidR="00396C64" w:rsidRDefault="00901DDD">
            <w:r>
              <w:rPr>
                <w:color w:val="000000"/>
                <w:sz w:val="24"/>
              </w:rPr>
              <w:t>硕士研究生，具有基金从业资格。曾任海通证券股份有限公司项目经理，工银瑞信基金管理有限公司债券交易员，易方达基金管理有限公司债券交易员、固定收益研究员、固定收益基金投资部总经理助理、易方达裕祥回报债券型证券投资基金基金经理、易方达恒益定期开放债券型发起式证券投资基金基金经理、易方达裕祥回报债券型证券投资基金基金经理助理、易方达裕丰回报债券型证券投资基金基</w:t>
            </w:r>
            <w:r>
              <w:rPr>
                <w:color w:val="000000"/>
                <w:sz w:val="24"/>
              </w:rPr>
              <w:t>金经理助理、易方达投资级信用债债券型证券投资基金基金经理助理、易方达新收益灵活配置混合型证券投资基金基金经理助理、易方达保本一号混合型证券投资基金基金经理助理。</w:t>
            </w:r>
          </w:p>
        </w:tc>
      </w:tr>
    </w:tbl>
    <w:p w:rsidR="00396C64" w:rsidRDefault="00901DDD">
      <w:pPr>
        <w:spacing w:line="360" w:lineRule="auto"/>
        <w:ind w:firstLineChars="200" w:firstLine="480"/>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396C64" w:rsidRDefault="00901DDD">
      <w:pPr>
        <w:spacing w:line="360" w:lineRule="auto"/>
        <w:ind w:firstLineChars="200" w:firstLine="480"/>
        <w:rPr>
          <w:color w:val="000000"/>
          <w:sz w:val="24"/>
        </w:rPr>
      </w:pPr>
      <w:r>
        <w:rPr>
          <w:color w:val="000000"/>
          <w:sz w:val="24"/>
        </w:rPr>
        <w:t>2.</w:t>
      </w:r>
      <w:r>
        <w:rPr>
          <w:color w:val="000000"/>
          <w:sz w:val="24"/>
        </w:rPr>
        <w:t>证券从业的含义遵从《证券业从业人员资格管理办法》的相关规定。</w:t>
      </w:r>
    </w:p>
    <w:p w:rsidR="00F016DD" w:rsidRPr="00EA6415" w:rsidRDefault="00F016DD" w:rsidP="00DF18FE">
      <w:pPr>
        <w:spacing w:line="360" w:lineRule="auto"/>
        <w:ind w:firstLineChars="200" w:firstLine="480"/>
        <w:rPr>
          <w:color w:val="000000"/>
          <w:sz w:val="24"/>
        </w:rPr>
      </w:pPr>
      <w:r w:rsidRPr="00DF18FE">
        <w:rPr>
          <w:color w:val="000000"/>
          <w:sz w:val="24"/>
        </w:rPr>
        <w:t>3.</w:t>
      </w:r>
      <w:r w:rsidRPr="00DF18FE">
        <w:rPr>
          <w:color w:val="000000"/>
          <w:sz w:val="24"/>
        </w:rPr>
        <w:t>本基金基金经理王晓晨因休产假超过</w:t>
      </w:r>
      <w:r w:rsidRPr="00DF18FE">
        <w:rPr>
          <w:color w:val="000000"/>
          <w:sz w:val="24"/>
        </w:rPr>
        <w:t>30</w:t>
      </w:r>
      <w:r w:rsidRPr="00DF18FE">
        <w:rPr>
          <w:color w:val="000000"/>
          <w:sz w:val="24"/>
        </w:rPr>
        <w:t>日，在其休假期间，本基金由同为基金经理的张雅君继续进行管理。该事项已于</w:t>
      </w:r>
      <w:r w:rsidRPr="00DF18FE">
        <w:rPr>
          <w:color w:val="000000"/>
          <w:sz w:val="24"/>
        </w:rPr>
        <w:t>2019</w:t>
      </w:r>
      <w:r w:rsidRPr="00DF18FE">
        <w:rPr>
          <w:color w:val="000000"/>
          <w:sz w:val="24"/>
        </w:rPr>
        <w:t>年</w:t>
      </w:r>
      <w:r w:rsidRPr="00DF18FE">
        <w:rPr>
          <w:color w:val="000000"/>
          <w:sz w:val="24"/>
        </w:rPr>
        <w:t>11</w:t>
      </w:r>
      <w:r w:rsidRPr="00DF18FE">
        <w:rPr>
          <w:color w:val="000000"/>
          <w:sz w:val="24"/>
        </w:rPr>
        <w:t>月</w:t>
      </w:r>
      <w:r w:rsidRPr="00DF18FE">
        <w:rPr>
          <w:color w:val="000000"/>
          <w:sz w:val="24"/>
        </w:rPr>
        <w:t>22</w:t>
      </w:r>
      <w:r w:rsidRPr="00DF18FE">
        <w:rPr>
          <w:color w:val="000000"/>
          <w:sz w:val="24"/>
        </w:rPr>
        <w:t>日在《中国证券报》、易方达基金管理有限公司网站（</w:t>
      </w:r>
      <w:r w:rsidRPr="00DF18FE">
        <w:rPr>
          <w:color w:val="000000"/>
          <w:sz w:val="24"/>
        </w:rPr>
        <w:t>http://www.efunds.com.cn</w:t>
      </w:r>
      <w:r w:rsidRPr="00DF18FE">
        <w:rPr>
          <w:color w:val="000000"/>
          <w:sz w:val="24"/>
        </w:rPr>
        <w:t>）和中国证监会基金电子披露网站（</w:t>
      </w:r>
      <w:r w:rsidRPr="00DF18FE">
        <w:rPr>
          <w:color w:val="000000"/>
          <w:sz w:val="24"/>
        </w:rPr>
        <w:t>http://eid.csrc.gov.cn/fund</w:t>
      </w:r>
      <w:r w:rsidRPr="00DF18FE">
        <w:rPr>
          <w:color w:val="000000"/>
          <w:sz w:val="24"/>
        </w:rPr>
        <w:t>）上进行了披露。</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R="00F016DD" w:rsidRPr="00DF18FE" w:rsidRDefault="00F016DD" w:rsidP="00DF18FE">
      <w:pPr>
        <w:spacing w:line="360" w:lineRule="auto"/>
        <w:ind w:firstLineChars="200" w:firstLine="480"/>
        <w:rPr>
          <w:color w:val="000000"/>
          <w:sz w:val="24"/>
        </w:rPr>
      </w:pPr>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4.3 </w:t>
      </w:r>
      <w:r w:rsidRPr="0078105B">
        <w:rPr>
          <w:rFonts w:ascii="宋体" w:hAnsi="宋体" w:cs="Arial" w:hint="eastAsia"/>
          <w:b/>
          <w:color w:val="000000"/>
          <w:kern w:val="0"/>
          <w:sz w:val="24"/>
        </w:rPr>
        <w:t>公平交易专项说明</w:t>
      </w:r>
    </w:p>
    <w:p w:rsidR="00F016DD" w:rsidRPr="00FA472B" w:rsidRDefault="00F016DD" w:rsidP="00FC13C8">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R="00F016DD" w:rsidRPr="00EA6415" w:rsidRDefault="00F016DD" w:rsidP="00DF18FE">
      <w:pPr>
        <w:spacing w:line="360" w:lineRule="auto"/>
        <w:ind w:firstLineChars="200" w:firstLine="480"/>
        <w:rPr>
          <w:color w:val="000000"/>
          <w:sz w:val="24"/>
        </w:rPr>
      </w:pPr>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DF18FE">
        <w:rPr>
          <w:color w:val="000000"/>
          <w:sz w:val="24"/>
        </w:rPr>
        <w:t>“</w:t>
      </w:r>
      <w:r w:rsidRPr="00DF18FE">
        <w:rPr>
          <w:color w:val="000000"/>
          <w:sz w:val="24"/>
        </w:rPr>
        <w:t>时间优先、价格优先</w:t>
      </w:r>
      <w:r w:rsidRPr="00DF18FE">
        <w:rPr>
          <w:color w:val="000000"/>
          <w:sz w:val="24"/>
        </w:rPr>
        <w:t>”</w:t>
      </w:r>
      <w:r w:rsidRPr="00DF18FE">
        <w:rPr>
          <w:color w:val="000000"/>
          <w:sz w:val="24"/>
        </w:rPr>
        <w:t>作为执行指令的基本原则，通过投资交易系统中的公平交易模块，以尽可能确保公平对待各投资组合。本报告期内，公平交易制度总体执行情况良好。</w:t>
      </w:r>
    </w:p>
    <w:p w:rsidR="00F016DD" w:rsidRPr="00FA472B" w:rsidRDefault="00F016DD" w:rsidP="00FC13C8">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rsidR="00396C64" w:rsidRDefault="00901DDD">
      <w:pPr>
        <w:spacing w:line="360" w:lineRule="auto"/>
        <w:ind w:firstLineChars="200" w:firstLine="480"/>
        <w:rPr>
          <w:color w:val="000000"/>
          <w:sz w:val="24"/>
        </w:rPr>
      </w:pPr>
      <w:r>
        <w:rPr>
          <w:color w:val="000000"/>
          <w:sz w:val="24"/>
        </w:rPr>
        <w:t>本报告期内，公司旗下所有投资组合参与的交易所公开竞价交易中，同日反向交</w:t>
      </w:r>
      <w:r>
        <w:rPr>
          <w:color w:val="000000"/>
          <w:sz w:val="24"/>
        </w:rPr>
        <w:t>易成交较少的单边交易量超过该证券当日成交量的</w:t>
      </w:r>
      <w:r>
        <w:rPr>
          <w:color w:val="000000"/>
          <w:sz w:val="24"/>
        </w:rPr>
        <w:t>5%</w:t>
      </w:r>
      <w:r>
        <w:rPr>
          <w:color w:val="000000"/>
          <w:sz w:val="24"/>
        </w:rPr>
        <w:t>的交易共</w:t>
      </w:r>
      <w:r>
        <w:rPr>
          <w:color w:val="000000"/>
          <w:sz w:val="24"/>
        </w:rPr>
        <w:t>28</w:t>
      </w:r>
      <w:r>
        <w:rPr>
          <w:color w:val="000000"/>
          <w:sz w:val="24"/>
        </w:rPr>
        <w:t>次，其中</w:t>
      </w:r>
      <w:r>
        <w:rPr>
          <w:color w:val="000000"/>
          <w:sz w:val="24"/>
        </w:rPr>
        <w:t>27</w:t>
      </w:r>
      <w:r>
        <w:rPr>
          <w:color w:val="000000"/>
          <w:sz w:val="24"/>
        </w:rPr>
        <w:t>次为指数量化投资组合因投资策略需要和其他组合发生的反向交易，</w:t>
      </w:r>
      <w:r>
        <w:rPr>
          <w:color w:val="000000"/>
          <w:sz w:val="24"/>
        </w:rPr>
        <w:t>1</w:t>
      </w:r>
      <w:r>
        <w:rPr>
          <w:color w:val="000000"/>
          <w:sz w:val="24"/>
        </w:rPr>
        <w:t>次为不同基金经理管理的基金因投资策略不同而发生的反向交易，有关基金经理按规定履行了审批程序。</w:t>
      </w:r>
    </w:p>
    <w:p w:rsidR="00F016DD" w:rsidRPr="00DF18FE" w:rsidRDefault="00F016DD" w:rsidP="00DF18FE">
      <w:pPr>
        <w:spacing w:line="360" w:lineRule="auto"/>
        <w:ind w:firstLineChars="200" w:firstLine="480"/>
        <w:rPr>
          <w:color w:val="000000"/>
          <w:sz w:val="24"/>
        </w:rPr>
      </w:pPr>
      <w:r w:rsidRPr="00DF18FE">
        <w:rPr>
          <w:color w:val="000000"/>
          <w:sz w:val="24"/>
        </w:rPr>
        <w:t>本报告期内，未发现本基金有可能导致不公平交易和利益输送的异常交易。</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4.4 </w:t>
      </w:r>
      <w:r w:rsidRPr="0078105B">
        <w:rPr>
          <w:rFonts w:ascii="宋体" w:hAnsi="宋体" w:cs="Arial" w:hint="eastAsia"/>
          <w:b/>
          <w:color w:val="000000"/>
          <w:kern w:val="0"/>
          <w:sz w:val="24"/>
        </w:rPr>
        <w:t>报告期内基金的投资策略和业绩表现说明</w:t>
      </w:r>
    </w:p>
    <w:p w:rsidR="00F016DD" w:rsidRPr="0078105B" w:rsidRDefault="00F016DD" w:rsidP="00FC13C8">
      <w:pPr>
        <w:spacing w:line="360" w:lineRule="auto"/>
        <w:rPr>
          <w:rFonts w:ascii="宋体"/>
          <w:sz w:val="24"/>
        </w:rPr>
      </w:pPr>
      <w:r w:rsidRPr="0078105B">
        <w:rPr>
          <w:rFonts w:ascii="宋体" w:hAnsi="宋体"/>
          <w:sz w:val="24"/>
        </w:rPr>
        <w:t>4.4.1</w:t>
      </w:r>
      <w:r w:rsidRPr="0078105B">
        <w:rPr>
          <w:rFonts w:ascii="宋体" w:hAnsi="宋体" w:hint="eastAsia"/>
          <w:sz w:val="24"/>
        </w:rPr>
        <w:t>报告期内基金投资策略和运作分析</w:t>
      </w:r>
    </w:p>
    <w:p w:rsidR="00396C64" w:rsidRDefault="00901DDD">
      <w:pPr>
        <w:spacing w:line="360" w:lineRule="auto"/>
        <w:ind w:firstLineChars="200" w:firstLine="480"/>
        <w:rPr>
          <w:color w:val="000000"/>
          <w:sz w:val="24"/>
        </w:rPr>
      </w:pPr>
      <w:r>
        <w:rPr>
          <w:color w:val="000000"/>
          <w:sz w:val="24"/>
        </w:rPr>
        <w:t>2019</w:t>
      </w:r>
      <w:r>
        <w:rPr>
          <w:color w:val="000000"/>
          <w:sz w:val="24"/>
        </w:rPr>
        <w:t>年四季度宏观经济数据总体较为平稳，</w:t>
      </w:r>
      <w:r>
        <w:rPr>
          <w:color w:val="000000"/>
          <w:sz w:val="24"/>
        </w:rPr>
        <w:t>10</w:t>
      </w:r>
      <w:r>
        <w:rPr>
          <w:color w:val="000000"/>
          <w:sz w:val="24"/>
        </w:rPr>
        <w:t>月工业增加值同比增长</w:t>
      </w:r>
      <w:r>
        <w:rPr>
          <w:color w:val="000000"/>
          <w:sz w:val="24"/>
        </w:rPr>
        <w:t>4.7%</w:t>
      </w:r>
      <w:r>
        <w:rPr>
          <w:color w:val="000000"/>
          <w:sz w:val="24"/>
        </w:rPr>
        <w:t>，</w:t>
      </w:r>
      <w:r>
        <w:rPr>
          <w:color w:val="000000"/>
          <w:sz w:val="24"/>
        </w:rPr>
        <w:t>11</w:t>
      </w:r>
      <w:r>
        <w:rPr>
          <w:color w:val="000000"/>
          <w:sz w:val="24"/>
        </w:rPr>
        <w:t>月工业增加值同比增长</w:t>
      </w:r>
      <w:r>
        <w:rPr>
          <w:color w:val="000000"/>
          <w:sz w:val="24"/>
        </w:rPr>
        <w:t>6.2%</w:t>
      </w:r>
      <w:r>
        <w:rPr>
          <w:color w:val="000000"/>
          <w:sz w:val="24"/>
        </w:rPr>
        <w:t>，虽然月度数据的波动较大，但是结合在一起来看基本符合预期。投资方面，</w:t>
      </w:r>
      <w:r>
        <w:rPr>
          <w:color w:val="000000"/>
          <w:sz w:val="24"/>
        </w:rPr>
        <w:t>2019</w:t>
      </w:r>
      <w:r>
        <w:rPr>
          <w:color w:val="000000"/>
          <w:sz w:val="24"/>
        </w:rPr>
        <w:t>年</w:t>
      </w:r>
      <w:r>
        <w:rPr>
          <w:color w:val="000000"/>
          <w:sz w:val="24"/>
        </w:rPr>
        <w:t>1-11</w:t>
      </w:r>
      <w:r>
        <w:rPr>
          <w:color w:val="000000"/>
          <w:sz w:val="24"/>
        </w:rPr>
        <w:t>月份全国固定资产投资同比增长</w:t>
      </w:r>
      <w:r>
        <w:rPr>
          <w:color w:val="000000"/>
          <w:sz w:val="24"/>
        </w:rPr>
        <w:t>5.2%</w:t>
      </w:r>
      <w:r>
        <w:rPr>
          <w:color w:val="000000"/>
          <w:sz w:val="24"/>
        </w:rPr>
        <w:t>，增速比</w:t>
      </w:r>
      <w:r>
        <w:rPr>
          <w:color w:val="000000"/>
          <w:sz w:val="24"/>
        </w:rPr>
        <w:t>1-9</w:t>
      </w:r>
      <w:r>
        <w:rPr>
          <w:color w:val="000000"/>
          <w:sz w:val="24"/>
        </w:rPr>
        <w:t>月份回落</w:t>
      </w:r>
      <w:r>
        <w:rPr>
          <w:color w:val="000000"/>
          <w:sz w:val="24"/>
        </w:rPr>
        <w:t>0.2</w:t>
      </w:r>
      <w:r>
        <w:rPr>
          <w:color w:val="000000"/>
          <w:sz w:val="24"/>
        </w:rPr>
        <w:t>个百分点，下滑幅度有所放缓，结构上制造业投资连续两个月保持平稳，基建和房地产投资相对较好。消费方面，</w:t>
      </w:r>
      <w:r>
        <w:rPr>
          <w:color w:val="000000"/>
          <w:sz w:val="24"/>
        </w:rPr>
        <w:t>10</w:t>
      </w:r>
      <w:r>
        <w:rPr>
          <w:color w:val="000000"/>
          <w:sz w:val="24"/>
        </w:rPr>
        <w:t>月和</w:t>
      </w:r>
      <w:r>
        <w:rPr>
          <w:color w:val="000000"/>
          <w:sz w:val="24"/>
        </w:rPr>
        <w:t>11</w:t>
      </w:r>
      <w:r>
        <w:rPr>
          <w:color w:val="000000"/>
          <w:sz w:val="24"/>
        </w:rPr>
        <w:t>月社会消费品零售总额同比增长分别为</w:t>
      </w:r>
      <w:r>
        <w:rPr>
          <w:color w:val="000000"/>
          <w:sz w:val="24"/>
        </w:rPr>
        <w:t>7.2%</w:t>
      </w:r>
      <w:r>
        <w:rPr>
          <w:color w:val="000000"/>
          <w:sz w:val="24"/>
        </w:rPr>
        <w:t>和</w:t>
      </w:r>
      <w:r>
        <w:rPr>
          <w:color w:val="000000"/>
          <w:sz w:val="24"/>
        </w:rPr>
        <w:t>8.0%</w:t>
      </w:r>
      <w:r>
        <w:rPr>
          <w:color w:val="000000"/>
          <w:sz w:val="24"/>
        </w:rPr>
        <w:t>，与工业数据一致呈现季末大幅上升季初大幅回落的数据特征，总体来看较为平稳。通胀方面，</w:t>
      </w:r>
      <w:r>
        <w:rPr>
          <w:color w:val="000000"/>
          <w:sz w:val="24"/>
        </w:rPr>
        <w:t>10</w:t>
      </w:r>
      <w:r>
        <w:rPr>
          <w:color w:val="000000"/>
          <w:sz w:val="24"/>
        </w:rPr>
        <w:t>月</w:t>
      </w:r>
      <w:r>
        <w:rPr>
          <w:color w:val="000000"/>
          <w:sz w:val="24"/>
        </w:rPr>
        <w:t>和</w:t>
      </w:r>
      <w:r>
        <w:rPr>
          <w:color w:val="000000"/>
          <w:sz w:val="24"/>
        </w:rPr>
        <w:t>11</w:t>
      </w:r>
      <w:r>
        <w:rPr>
          <w:color w:val="000000"/>
          <w:sz w:val="24"/>
        </w:rPr>
        <w:t>月</w:t>
      </w:r>
      <w:r>
        <w:rPr>
          <w:color w:val="000000"/>
          <w:sz w:val="24"/>
        </w:rPr>
        <w:t>CPI</w:t>
      </w:r>
      <w:r>
        <w:rPr>
          <w:color w:val="000000"/>
          <w:sz w:val="24"/>
        </w:rPr>
        <w:t>同比分别上涨</w:t>
      </w:r>
      <w:r>
        <w:rPr>
          <w:color w:val="000000"/>
          <w:sz w:val="24"/>
        </w:rPr>
        <w:t>3.8%</w:t>
      </w:r>
      <w:r>
        <w:rPr>
          <w:color w:val="000000"/>
          <w:sz w:val="24"/>
        </w:rPr>
        <w:t>和</w:t>
      </w:r>
      <w:r>
        <w:rPr>
          <w:color w:val="000000"/>
          <w:sz w:val="24"/>
        </w:rPr>
        <w:t>4.5%</w:t>
      </w:r>
      <w:r>
        <w:rPr>
          <w:color w:val="000000"/>
          <w:sz w:val="24"/>
        </w:rPr>
        <w:t>，连续超市场预期，结构上，依然是食品高于预期，非食品略低于预期，结构分化比较明显。从通胀数据反映的情况来看，非食品、核心通胀的环比增速在</w:t>
      </w:r>
      <w:r>
        <w:rPr>
          <w:color w:val="000000"/>
          <w:sz w:val="24"/>
        </w:rPr>
        <w:t>10</w:t>
      </w:r>
      <w:r>
        <w:rPr>
          <w:color w:val="000000"/>
          <w:sz w:val="24"/>
        </w:rPr>
        <w:t>月有所反弹后转而下降，整体反映需求面仍然较为疲弱，从形成通胀预期这个角度来看通胀压力仍然不大。金融数据方面，</w:t>
      </w:r>
      <w:r>
        <w:rPr>
          <w:color w:val="000000"/>
          <w:sz w:val="24"/>
        </w:rPr>
        <w:t>10</w:t>
      </w:r>
      <w:r>
        <w:rPr>
          <w:color w:val="000000"/>
          <w:sz w:val="24"/>
        </w:rPr>
        <w:t>月新增社会融资数据较差，</w:t>
      </w:r>
      <w:r>
        <w:rPr>
          <w:color w:val="000000"/>
          <w:sz w:val="24"/>
        </w:rPr>
        <w:t>11</w:t>
      </w:r>
      <w:r>
        <w:rPr>
          <w:color w:val="000000"/>
          <w:sz w:val="24"/>
        </w:rPr>
        <w:t>月数据较好，是否具有持续性仍有待观察，结构上，表内实体贷款中居民中长期贷款持续表现较好。</w:t>
      </w:r>
    </w:p>
    <w:p w:rsidR="00396C64" w:rsidRDefault="00901DDD">
      <w:pPr>
        <w:spacing w:line="360" w:lineRule="auto"/>
        <w:ind w:firstLineChars="200" w:firstLine="480"/>
        <w:rPr>
          <w:color w:val="000000"/>
          <w:sz w:val="24"/>
        </w:rPr>
      </w:pPr>
      <w:r>
        <w:rPr>
          <w:color w:val="000000"/>
          <w:sz w:val="24"/>
        </w:rPr>
        <w:t>债券市场在四季度先跌后涨，延续震荡走势。</w:t>
      </w:r>
      <w:r>
        <w:rPr>
          <w:color w:val="000000"/>
          <w:sz w:val="24"/>
        </w:rPr>
        <w:t>10</w:t>
      </w:r>
      <w:r>
        <w:rPr>
          <w:color w:val="000000"/>
          <w:sz w:val="24"/>
        </w:rPr>
        <w:t>月，猪价大涨推升通胀预期、经济基本面边际改善、市场宽松</w:t>
      </w:r>
      <w:r>
        <w:rPr>
          <w:color w:val="000000"/>
          <w:sz w:val="24"/>
        </w:rPr>
        <w:t>预期多次落空，叠加贸易摩擦缓和、明年专项债提前发行引发担忧，</w:t>
      </w:r>
      <w:r>
        <w:rPr>
          <w:color w:val="000000"/>
          <w:sz w:val="24"/>
        </w:rPr>
        <w:t>10</w:t>
      </w:r>
      <w:r>
        <w:rPr>
          <w:color w:val="000000"/>
          <w:sz w:val="24"/>
        </w:rPr>
        <w:t>月债市持续调整。</w:t>
      </w:r>
      <w:r>
        <w:rPr>
          <w:color w:val="000000"/>
          <w:sz w:val="24"/>
        </w:rPr>
        <w:t>11</w:t>
      </w:r>
      <w:r>
        <w:rPr>
          <w:color w:val="000000"/>
          <w:sz w:val="24"/>
        </w:rPr>
        <w:t>月经济、社融数据超预期回落，猪价高位回落，同时央行下调</w:t>
      </w:r>
      <w:r>
        <w:rPr>
          <w:color w:val="000000"/>
          <w:sz w:val="24"/>
        </w:rPr>
        <w:t>MLF</w:t>
      </w:r>
      <w:r>
        <w:rPr>
          <w:color w:val="000000"/>
          <w:sz w:val="24"/>
        </w:rPr>
        <w:t>、</w:t>
      </w:r>
      <w:r>
        <w:rPr>
          <w:color w:val="000000"/>
          <w:sz w:val="24"/>
        </w:rPr>
        <w:t xml:space="preserve">OMO </w:t>
      </w:r>
      <w:r>
        <w:rPr>
          <w:color w:val="000000"/>
          <w:sz w:val="24"/>
        </w:rPr>
        <w:t>和</w:t>
      </w:r>
      <w:r>
        <w:rPr>
          <w:color w:val="000000"/>
          <w:sz w:val="24"/>
        </w:rPr>
        <w:t xml:space="preserve">LPR </w:t>
      </w:r>
      <w:r>
        <w:rPr>
          <w:color w:val="000000"/>
          <w:sz w:val="24"/>
        </w:rPr>
        <w:t>利率，带动中长端债券收益率大幅下行。</w:t>
      </w:r>
      <w:r>
        <w:rPr>
          <w:color w:val="000000"/>
          <w:sz w:val="24"/>
        </w:rPr>
        <w:t>12</w:t>
      </w:r>
      <w:r>
        <w:rPr>
          <w:color w:val="000000"/>
          <w:sz w:val="24"/>
        </w:rPr>
        <w:t>月央行公开市场大额净投放使得资金面异常宽松，机构资金配置需求较强，债券市场收益率继续下行。</w:t>
      </w:r>
    </w:p>
    <w:p w:rsidR="00396C64" w:rsidRDefault="00901DDD">
      <w:pPr>
        <w:spacing w:line="360" w:lineRule="auto"/>
        <w:ind w:firstLineChars="200" w:firstLine="480"/>
        <w:rPr>
          <w:color w:val="000000"/>
          <w:sz w:val="24"/>
        </w:rPr>
      </w:pPr>
      <w:r>
        <w:rPr>
          <w:color w:val="000000"/>
          <w:sz w:val="24"/>
        </w:rPr>
        <w:t>股票市场方面，四季度整体上涨，创业板表现好于主板。全季看，上证综指上涨</w:t>
      </w:r>
      <w:r>
        <w:rPr>
          <w:color w:val="000000"/>
          <w:sz w:val="24"/>
        </w:rPr>
        <w:t>4.99%</w:t>
      </w:r>
      <w:r>
        <w:rPr>
          <w:color w:val="000000"/>
          <w:sz w:val="24"/>
        </w:rPr>
        <w:t>，上证</w:t>
      </w:r>
      <w:r>
        <w:rPr>
          <w:color w:val="000000"/>
          <w:sz w:val="24"/>
        </w:rPr>
        <w:t>50</w:t>
      </w:r>
      <w:r>
        <w:rPr>
          <w:color w:val="000000"/>
          <w:sz w:val="24"/>
        </w:rPr>
        <w:t>指数上涨</w:t>
      </w:r>
      <w:r>
        <w:rPr>
          <w:color w:val="000000"/>
          <w:sz w:val="24"/>
        </w:rPr>
        <w:t>5.71%</w:t>
      </w:r>
      <w:r>
        <w:rPr>
          <w:color w:val="000000"/>
          <w:sz w:val="24"/>
        </w:rPr>
        <w:t>，沪深</w:t>
      </w:r>
      <w:r>
        <w:rPr>
          <w:color w:val="000000"/>
          <w:sz w:val="24"/>
        </w:rPr>
        <w:t>300</w:t>
      </w:r>
      <w:r>
        <w:rPr>
          <w:color w:val="000000"/>
          <w:sz w:val="24"/>
        </w:rPr>
        <w:t>指数上涨</w:t>
      </w:r>
      <w:r>
        <w:rPr>
          <w:color w:val="000000"/>
          <w:sz w:val="24"/>
        </w:rPr>
        <w:t>7.39%</w:t>
      </w:r>
      <w:r>
        <w:rPr>
          <w:color w:val="000000"/>
          <w:sz w:val="24"/>
        </w:rPr>
        <w:t>，，创业板指数上涨</w:t>
      </w:r>
      <w:r>
        <w:rPr>
          <w:color w:val="000000"/>
          <w:sz w:val="24"/>
        </w:rPr>
        <w:t>10.48%</w:t>
      </w:r>
      <w:r>
        <w:rPr>
          <w:color w:val="000000"/>
          <w:sz w:val="24"/>
        </w:rPr>
        <w:t>。</w:t>
      </w:r>
    </w:p>
    <w:p w:rsidR="00F016DD" w:rsidRPr="00DF18FE" w:rsidRDefault="00F016DD" w:rsidP="00DF18FE">
      <w:pPr>
        <w:spacing w:line="360" w:lineRule="auto"/>
        <w:ind w:firstLineChars="200" w:firstLine="480"/>
        <w:rPr>
          <w:color w:val="000000"/>
          <w:sz w:val="24"/>
        </w:rPr>
      </w:pPr>
      <w:r w:rsidRPr="00DF18FE">
        <w:rPr>
          <w:color w:val="000000"/>
          <w:sz w:val="24"/>
        </w:rPr>
        <w:t>报告期内本基金维持了中性偏高的杠杆水平，债券仓位方面主要以中短期限的中高等级信用债为主</w:t>
      </w:r>
      <w:r w:rsidRPr="00DF18FE">
        <w:rPr>
          <w:color w:val="000000"/>
          <w:sz w:val="24"/>
        </w:rPr>
        <w:t>,</w:t>
      </w:r>
      <w:r w:rsidRPr="00DF18FE">
        <w:rPr>
          <w:color w:val="000000"/>
          <w:sz w:val="24"/>
        </w:rPr>
        <w:t>积极根据市场情况进行利率债波段操作；股票仓位方面，保留的股票仓位旨在承受一定波动的前提下获得长期超过债券的回报；可转债仓位方面，主要持有流动性较好的大盘转债。从各类资产的贡献度来看，信用债和权益资产为组合贡献了较多的正收益。</w:t>
      </w:r>
    </w:p>
    <w:p w:rsidR="00F016DD" w:rsidRPr="0078105B" w:rsidRDefault="00F016DD" w:rsidP="00FC13C8">
      <w:pPr>
        <w:spacing w:line="360" w:lineRule="auto"/>
        <w:rPr>
          <w:rFonts w:ascii="宋体"/>
          <w:sz w:val="24"/>
        </w:rPr>
      </w:pPr>
      <w:r w:rsidRPr="0078105B">
        <w:rPr>
          <w:rFonts w:ascii="宋体" w:hAnsi="宋体"/>
          <w:sz w:val="24"/>
        </w:rPr>
        <w:t>4.4.2</w:t>
      </w:r>
      <w:r w:rsidRPr="0078105B">
        <w:rPr>
          <w:rFonts w:ascii="宋体" w:hAnsi="宋体" w:hint="eastAsia"/>
          <w:sz w:val="24"/>
        </w:rPr>
        <w:t>报告期内基金的业绩表现</w:t>
      </w:r>
    </w:p>
    <w:p w:rsidR="00F016DD" w:rsidRPr="00DF18FE" w:rsidRDefault="00F016DD" w:rsidP="00DF18FE">
      <w:pPr>
        <w:spacing w:line="360" w:lineRule="auto"/>
        <w:ind w:firstLineChars="200" w:firstLine="480"/>
        <w:rPr>
          <w:color w:val="000000"/>
          <w:sz w:val="24"/>
        </w:rPr>
      </w:pPr>
      <w:r w:rsidRPr="00DF18FE">
        <w:rPr>
          <w:color w:val="000000"/>
          <w:sz w:val="24"/>
        </w:rPr>
        <w:t>截至报告期末，本基金</w:t>
      </w:r>
      <w:r w:rsidRPr="00DF18FE">
        <w:rPr>
          <w:color w:val="000000"/>
          <w:sz w:val="24"/>
        </w:rPr>
        <w:t>A</w:t>
      </w:r>
      <w:r w:rsidRPr="00DF18FE">
        <w:rPr>
          <w:color w:val="000000"/>
          <w:sz w:val="24"/>
        </w:rPr>
        <w:t>类基金份额净值为</w:t>
      </w:r>
      <w:r w:rsidRPr="00DF18FE">
        <w:rPr>
          <w:color w:val="000000"/>
          <w:sz w:val="24"/>
        </w:rPr>
        <w:t>1.295</w:t>
      </w:r>
      <w:r w:rsidRPr="00DF18FE">
        <w:rPr>
          <w:color w:val="000000"/>
          <w:sz w:val="24"/>
        </w:rPr>
        <w:t>元，本报告期份额净值增长率为</w:t>
      </w:r>
      <w:r w:rsidRPr="00DF18FE">
        <w:rPr>
          <w:color w:val="000000"/>
          <w:sz w:val="24"/>
        </w:rPr>
        <w:t>3.04%</w:t>
      </w:r>
      <w:r w:rsidRPr="00DF18FE">
        <w:rPr>
          <w:color w:val="000000"/>
          <w:sz w:val="24"/>
        </w:rPr>
        <w:t>；</w:t>
      </w:r>
      <w:r w:rsidRPr="00DF18FE">
        <w:rPr>
          <w:color w:val="000000"/>
          <w:sz w:val="24"/>
        </w:rPr>
        <w:t>B</w:t>
      </w:r>
      <w:r w:rsidRPr="00DF18FE">
        <w:rPr>
          <w:color w:val="000000"/>
          <w:sz w:val="24"/>
        </w:rPr>
        <w:t>类基金份额净值为</w:t>
      </w:r>
      <w:r w:rsidRPr="00DF18FE">
        <w:rPr>
          <w:color w:val="000000"/>
          <w:sz w:val="24"/>
        </w:rPr>
        <w:t>1.286</w:t>
      </w:r>
      <w:r w:rsidRPr="00DF18FE">
        <w:rPr>
          <w:color w:val="000000"/>
          <w:sz w:val="24"/>
        </w:rPr>
        <w:t>元，本报告期份额净值增长率为</w:t>
      </w:r>
      <w:r w:rsidRPr="00DF18FE">
        <w:rPr>
          <w:color w:val="000000"/>
          <w:sz w:val="24"/>
        </w:rPr>
        <w:t>2.92%</w:t>
      </w:r>
      <w:r w:rsidRPr="00DF18FE">
        <w:rPr>
          <w:color w:val="000000"/>
          <w:sz w:val="24"/>
        </w:rPr>
        <w:t>；同期业绩比较基准收益率为</w:t>
      </w:r>
      <w:r w:rsidRPr="00DF18FE">
        <w:rPr>
          <w:color w:val="000000"/>
          <w:sz w:val="24"/>
        </w:rPr>
        <w:t>0.85%</w:t>
      </w:r>
      <w:r w:rsidRPr="00DF18FE">
        <w:rPr>
          <w:color w:val="000000"/>
          <w:sz w:val="24"/>
        </w:rPr>
        <w:t>。</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5  </w:t>
      </w:r>
      <w:r w:rsidRPr="0078105B">
        <w:rPr>
          <w:rFonts w:ascii="宋体" w:hAnsi="宋体" w:cs="Arial" w:hint="eastAsia"/>
          <w:color w:val="000000"/>
          <w:kern w:val="0"/>
          <w:sz w:val="24"/>
          <w:szCs w:val="24"/>
        </w:rPr>
        <w:t>投资组合报告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5.1 </w:t>
      </w:r>
      <w:r w:rsidRPr="0078105B">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序号</w:t>
            </w:r>
          </w:p>
        </w:tc>
        <w:tc>
          <w:tcPr>
            <w:tcW w:w="335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项目</w:t>
            </w:r>
          </w:p>
        </w:tc>
        <w:tc>
          <w:tcPr>
            <w:tcW w:w="297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w="1843"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1</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权益投资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1,223,212,566.54</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15.47</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其中：股票</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1,223,212,566.54</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15.47</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2</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固定收益投资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6,506,332,071.34</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82.27</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其中：债券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6,506,332,071.34</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82.27</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tcPr>
          <w:p w:rsidR="00F016DD" w:rsidRPr="00FA472B" w:rsidRDefault="00F016DD" w:rsidP="00F4518C">
            <w:pPr>
              <w:spacing w:before="29" w:line="360" w:lineRule="auto"/>
              <w:ind w:left="17"/>
              <w:jc w:val="center"/>
              <w:rPr>
                <w:color w:val="000000"/>
                <w:sz w:val="24"/>
              </w:rPr>
            </w:pPr>
            <w:r w:rsidRPr="00FA472B">
              <w:rPr>
                <w:color w:val="000000"/>
                <w:sz w:val="24"/>
              </w:rPr>
              <w:t>3</w:t>
            </w:r>
          </w:p>
        </w:tc>
        <w:tc>
          <w:tcPr>
            <w:tcW w:w="3357" w:type="dxa"/>
          </w:tcPr>
          <w:p w:rsidR="00F016DD" w:rsidRPr="00FA472B" w:rsidRDefault="00F016DD" w:rsidP="00174038">
            <w:pPr>
              <w:spacing w:before="29" w:line="360" w:lineRule="auto"/>
              <w:ind w:leftChars="50" w:left="105"/>
              <w:rPr>
                <w:color w:val="000000"/>
                <w:sz w:val="24"/>
              </w:rPr>
            </w:pPr>
            <w:r w:rsidRPr="00FA472B">
              <w:rPr>
                <w:color w:val="000000"/>
                <w:sz w:val="24"/>
              </w:rPr>
              <w:t>贵金属投资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4</w:t>
            </w:r>
          </w:p>
        </w:tc>
        <w:tc>
          <w:tcPr>
            <w:tcW w:w="3357" w:type="dxa"/>
            <w:vAlign w:val="center"/>
          </w:tcPr>
          <w:p w:rsidR="00F016DD" w:rsidRPr="00FA472B" w:rsidRDefault="00F016DD" w:rsidP="00F4518C">
            <w:pPr>
              <w:spacing w:before="29" w:line="360" w:lineRule="auto"/>
              <w:ind w:left="17"/>
              <w:jc w:val="left"/>
              <w:rPr>
                <w:color w:val="000000"/>
                <w:sz w:val="24"/>
              </w:rPr>
            </w:pPr>
            <w:r w:rsidRPr="00FA472B">
              <w:rPr>
                <w:color w:val="000000"/>
                <w:sz w:val="24"/>
              </w:rPr>
              <w:t>金融衍生品投资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5</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其中：买断式回购的买入返售金融资产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6</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银行存款和结算备付金合计</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17,760,955.47</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0.22</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7</w:t>
            </w:r>
          </w:p>
        </w:tc>
        <w:tc>
          <w:tcPr>
            <w:tcW w:w="3357" w:type="dxa"/>
            <w:vAlign w:val="center"/>
          </w:tcPr>
          <w:p w:rsidR="00F016DD" w:rsidRPr="00FA472B" w:rsidRDefault="00F016DD" w:rsidP="00F4518C">
            <w:pPr>
              <w:jc w:val="left"/>
              <w:rPr>
                <w:sz w:val="24"/>
              </w:rPr>
            </w:pPr>
            <w:r w:rsidRPr="00FA472B">
              <w:rPr>
                <w:color w:val="000000"/>
                <w:sz w:val="24"/>
              </w:rPr>
              <w:t>其他资产</w:t>
            </w:r>
          </w:p>
        </w:tc>
        <w:tc>
          <w:tcPr>
            <w:tcW w:w="2977" w:type="dxa"/>
            <w:vAlign w:val="center"/>
          </w:tcPr>
          <w:p w:rsidR="00F016DD" w:rsidRPr="00FA472B" w:rsidRDefault="00F016DD" w:rsidP="00F4518C">
            <w:pPr>
              <w:jc w:val="right"/>
              <w:rPr>
                <w:color w:val="000000"/>
                <w:sz w:val="24"/>
              </w:rPr>
            </w:pPr>
            <w:r w:rsidRPr="00FA472B">
              <w:rPr>
                <w:color w:val="000000"/>
                <w:sz w:val="24"/>
              </w:rPr>
              <w:t>160,822,184.25</w:t>
            </w:r>
          </w:p>
        </w:tc>
        <w:tc>
          <w:tcPr>
            <w:tcW w:w="1843" w:type="dxa"/>
            <w:vAlign w:val="center"/>
          </w:tcPr>
          <w:p w:rsidR="00F016DD" w:rsidRPr="00FA472B" w:rsidRDefault="00F016DD" w:rsidP="00F4518C">
            <w:pPr>
              <w:jc w:val="right"/>
              <w:rPr>
                <w:color w:val="000000"/>
                <w:sz w:val="24"/>
              </w:rPr>
            </w:pPr>
            <w:r w:rsidRPr="00FA472B">
              <w:rPr>
                <w:color w:val="000000"/>
                <w:sz w:val="24"/>
              </w:rPr>
              <w:t>2.03</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8</w:t>
            </w:r>
          </w:p>
        </w:tc>
        <w:tc>
          <w:tcPr>
            <w:tcW w:w="3357" w:type="dxa"/>
            <w:vAlign w:val="center"/>
          </w:tcPr>
          <w:p w:rsidR="00F016DD" w:rsidRPr="00FA472B" w:rsidRDefault="00F016DD" w:rsidP="00F4518C">
            <w:pPr>
              <w:jc w:val="left"/>
              <w:rPr>
                <w:sz w:val="24"/>
              </w:rPr>
            </w:pPr>
            <w:r w:rsidRPr="00FA472B">
              <w:rPr>
                <w:color w:val="000000"/>
                <w:sz w:val="24"/>
              </w:rPr>
              <w:t>合计</w:t>
            </w:r>
          </w:p>
        </w:tc>
        <w:tc>
          <w:tcPr>
            <w:tcW w:w="2977" w:type="dxa"/>
            <w:vAlign w:val="center"/>
          </w:tcPr>
          <w:p w:rsidR="00F016DD" w:rsidRPr="00FA472B" w:rsidRDefault="00F016DD" w:rsidP="00F4518C">
            <w:pPr>
              <w:jc w:val="right"/>
              <w:rPr>
                <w:color w:val="000000"/>
                <w:sz w:val="24"/>
              </w:rPr>
            </w:pPr>
            <w:r w:rsidRPr="00FA472B">
              <w:rPr>
                <w:color w:val="000000"/>
                <w:sz w:val="24"/>
              </w:rPr>
              <w:t>7,908,127,777.60</w:t>
            </w:r>
          </w:p>
        </w:tc>
        <w:tc>
          <w:tcPr>
            <w:tcW w:w="1843" w:type="dxa"/>
            <w:vAlign w:val="center"/>
          </w:tcPr>
          <w:p w:rsidR="00F016DD" w:rsidRPr="00FA472B" w:rsidRDefault="00F016DD" w:rsidP="00F4518C">
            <w:pPr>
              <w:jc w:val="right"/>
              <w:rPr>
                <w:color w:val="000000"/>
                <w:sz w:val="24"/>
              </w:rPr>
            </w:pPr>
            <w:r w:rsidRPr="00FA472B">
              <w:rPr>
                <w:color w:val="000000"/>
                <w:sz w:val="24"/>
              </w:rPr>
              <w:t>100.00</w:t>
            </w:r>
          </w:p>
        </w:tc>
      </w:tr>
    </w:tbl>
    <w:p w:rsidR="00874AA3" w:rsidRPr="00C70969" w:rsidRDefault="00874AA3" w:rsidP="00B54884">
      <w:pPr>
        <w:autoSpaceDE w:val="0"/>
        <w:autoSpaceDN w:val="0"/>
        <w:adjustRightInd w:val="0"/>
        <w:spacing w:beforeLines="100" w:before="312" w:line="360" w:lineRule="auto"/>
        <w:jc w:val="left"/>
        <w:rPr>
          <w:rFonts w:eastAsiaTheme="minorEastAsia"/>
          <w:b/>
          <w:color w:val="000000" w:themeColor="text1"/>
          <w:kern w:val="0"/>
          <w:sz w:val="24"/>
        </w:rPr>
      </w:pPr>
      <w:r w:rsidRPr="00C70969">
        <w:rPr>
          <w:rFonts w:eastAsiaTheme="minorEastAsia"/>
          <w:b/>
          <w:color w:val="000000" w:themeColor="text1"/>
          <w:kern w:val="0"/>
          <w:sz w:val="24"/>
        </w:rPr>
        <w:t xml:space="preserve">5.2 </w:t>
      </w:r>
      <w:r w:rsidRPr="00C70969">
        <w:rPr>
          <w:rFonts w:eastAsiaTheme="minorEastAsia"/>
          <w:b/>
          <w:color w:val="000000" w:themeColor="text1"/>
          <w:kern w:val="0"/>
          <w:sz w:val="24"/>
        </w:rPr>
        <w:t>报告期末按行业分类的股票投资组合</w:t>
      </w:r>
    </w:p>
    <w:p w:rsidR="00874AA3" w:rsidRPr="00C70969" w:rsidRDefault="00874AA3" w:rsidP="00874AA3">
      <w:pPr>
        <w:rPr>
          <w:b/>
          <w:sz w:val="24"/>
        </w:rPr>
      </w:pPr>
      <w:r w:rsidRPr="00C70969">
        <w:rPr>
          <w:b/>
          <w:sz w:val="24"/>
        </w:rPr>
        <w:t xml:space="preserve"> </w:t>
      </w:r>
      <w:r w:rsidRPr="00C70969">
        <w:rPr>
          <w:rFonts w:eastAsiaTheme="minorEastAsia"/>
          <w:b/>
          <w:color w:val="000000" w:themeColor="text1"/>
          <w:kern w:val="0"/>
          <w:sz w:val="24"/>
        </w:rPr>
        <w:t>5.2.1</w:t>
      </w:r>
      <w:r w:rsidRPr="00C70969">
        <w:rPr>
          <w:rFonts w:eastAsiaTheme="minorEastAsia"/>
          <w:b/>
          <w:color w:val="000000" w:themeColor="text1"/>
          <w:kern w:val="0"/>
          <w:sz w:val="24"/>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74AA3" w:rsidRPr="00C70969" w:rsidTr="0071134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占基金资产净值比例（％）</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172,982,747.07</w:t>
            </w:r>
          </w:p>
          <w:p w:rsidR="00874AA3" w:rsidRPr="00C70969" w:rsidRDefault="00874AA3" w:rsidP="0071134C">
            <w:pPr>
              <w:jc w:val="right"/>
              <w:rPr>
                <w:rFonts w:eastAsiaTheme="minorEastAsia"/>
                <w:color w:val="000000" w:themeColor="text1"/>
                <w:sz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2.89</w:t>
            </w:r>
          </w:p>
          <w:p w:rsidR="00874AA3" w:rsidRPr="00C70969" w:rsidRDefault="00874AA3" w:rsidP="0071134C">
            <w:pPr>
              <w:jc w:val="right"/>
              <w:rPr>
                <w:rFonts w:eastAsiaTheme="minorEastAsia"/>
                <w:color w:val="000000" w:themeColor="text1"/>
                <w:sz w:val="24"/>
              </w:rPr>
            </w:pP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497,761,010.14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8.32</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19,716,200.00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0.33</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3,020,000.00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0.05</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184,567,460.18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3.08</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345,165,149.15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5.77</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1,223,212,566.54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20.44</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5.3 </w:t>
      </w:r>
      <w:r w:rsidRPr="0078105B">
        <w:rPr>
          <w:rFonts w:ascii="宋体" w:hAnsi="宋体" w:cs="Arial" w:hint="eastAsia"/>
          <w:b/>
          <w:color w:val="000000"/>
          <w:kern w:val="0"/>
          <w:sz w:val="24"/>
        </w:rPr>
        <w:t>报告期末按公允价值占基金资产净值比例大小排序的前十名股票投资明细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417"/>
        <w:gridCol w:w="1560"/>
        <w:gridCol w:w="2268"/>
        <w:gridCol w:w="1559"/>
      </w:tblGrid>
      <w:tr w:rsidR="00F016DD" w:rsidRPr="0078105B" w:rsidTr="00174038">
        <w:tc>
          <w:tcPr>
            <w:tcW w:w="8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序号</w:t>
            </w:r>
          </w:p>
        </w:tc>
        <w:tc>
          <w:tcPr>
            <w:tcW w:w="1276"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股票代码</w:t>
            </w:r>
          </w:p>
        </w:tc>
        <w:tc>
          <w:tcPr>
            <w:tcW w:w="14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股票名称</w:t>
            </w:r>
          </w:p>
        </w:tc>
        <w:tc>
          <w:tcPr>
            <w:tcW w:w="1560"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数量</w:t>
            </w:r>
            <w:r w:rsidRPr="00FA472B">
              <w:rPr>
                <w:color w:val="000000"/>
                <w:sz w:val="24"/>
              </w:rPr>
              <w:t>(</w:t>
            </w:r>
            <w:r w:rsidRPr="00FA472B">
              <w:rPr>
                <w:color w:val="000000"/>
                <w:sz w:val="24"/>
              </w:rPr>
              <w:t>股</w:t>
            </w:r>
            <w:r w:rsidRPr="00FA472B">
              <w:rPr>
                <w:color w:val="000000"/>
                <w:sz w:val="24"/>
              </w:rPr>
              <w:t>)</w:t>
            </w:r>
          </w:p>
        </w:tc>
        <w:tc>
          <w:tcPr>
            <w:tcW w:w="2268" w:type="dxa"/>
            <w:vAlign w:val="center"/>
          </w:tcPr>
          <w:p w:rsidR="00F016DD" w:rsidRPr="00FA472B" w:rsidRDefault="00F016DD" w:rsidP="000871DB">
            <w:pPr>
              <w:autoSpaceDE w:val="0"/>
              <w:autoSpaceDN w:val="0"/>
              <w:adjustRightInd w:val="0"/>
              <w:spacing w:before="29" w:line="360" w:lineRule="auto"/>
              <w:ind w:left="17"/>
              <w:jc w:val="center"/>
              <w:rPr>
                <w:color w:val="000000"/>
                <w:sz w:val="24"/>
              </w:rPr>
            </w:pPr>
            <w:r w:rsidRPr="00FA472B">
              <w:rPr>
                <w:color w:val="000000"/>
                <w:sz w:val="24"/>
              </w:rPr>
              <w:t>公允价值</w:t>
            </w:r>
            <w:r w:rsidRPr="00FA472B">
              <w:rPr>
                <w:color w:val="000000"/>
                <w:sz w:val="24"/>
              </w:rPr>
              <w:t>(</w:t>
            </w:r>
            <w:r w:rsidRPr="00FA472B">
              <w:rPr>
                <w:color w:val="000000"/>
                <w:sz w:val="24"/>
              </w:rPr>
              <w:t>元</w:t>
            </w:r>
            <w:r w:rsidRPr="00FA472B">
              <w:rPr>
                <w:color w:val="000000"/>
                <w:sz w:val="24"/>
              </w:rPr>
              <w:t>)</w:t>
            </w:r>
          </w:p>
        </w:tc>
        <w:tc>
          <w:tcPr>
            <w:tcW w:w="1559"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占基金资产净值比例</w:t>
            </w:r>
            <w:r w:rsidRPr="00FA472B">
              <w:rPr>
                <w:color w:val="000000"/>
                <w:sz w:val="24"/>
              </w:rPr>
              <w:t>(</w:t>
            </w:r>
            <w:r w:rsidRPr="00FA472B">
              <w:rPr>
                <w:color w:val="000000"/>
                <w:sz w:val="24"/>
              </w:rPr>
              <w:t>％</w:t>
            </w:r>
            <w:r w:rsidRPr="00FA472B">
              <w:rPr>
                <w:color w:val="000000"/>
                <w:sz w:val="24"/>
              </w:rPr>
              <w:t>)</w:t>
            </w:r>
          </w:p>
        </w:tc>
      </w:tr>
      <w:tr w:rsidR="00396C64">
        <w:tc>
          <w:tcPr>
            <w:tcW w:w="0" w:type="auto"/>
            <w:vAlign w:val="center"/>
          </w:tcPr>
          <w:p w:rsidR="00396C64" w:rsidRDefault="00901DDD">
            <w:pPr>
              <w:jc w:val="center"/>
            </w:pPr>
            <w:r>
              <w:rPr>
                <w:color w:val="000000"/>
                <w:sz w:val="24"/>
              </w:rPr>
              <w:t>1</w:t>
            </w:r>
          </w:p>
        </w:tc>
        <w:tc>
          <w:tcPr>
            <w:tcW w:w="0" w:type="auto"/>
            <w:vAlign w:val="center"/>
          </w:tcPr>
          <w:p w:rsidR="00396C64" w:rsidRDefault="00901DDD">
            <w:pPr>
              <w:jc w:val="center"/>
            </w:pPr>
            <w:r>
              <w:rPr>
                <w:color w:val="000000"/>
                <w:sz w:val="24"/>
              </w:rPr>
              <w:t>600690</w:t>
            </w:r>
          </w:p>
        </w:tc>
        <w:tc>
          <w:tcPr>
            <w:tcW w:w="0" w:type="auto"/>
            <w:vAlign w:val="center"/>
          </w:tcPr>
          <w:p w:rsidR="00396C64" w:rsidRDefault="00901DDD">
            <w:pPr>
              <w:jc w:val="center"/>
            </w:pPr>
            <w:r>
              <w:rPr>
                <w:color w:val="000000"/>
                <w:sz w:val="24"/>
              </w:rPr>
              <w:t>海尔智家</w:t>
            </w:r>
          </w:p>
        </w:tc>
        <w:tc>
          <w:tcPr>
            <w:tcW w:w="0" w:type="auto"/>
            <w:vAlign w:val="center"/>
          </w:tcPr>
          <w:p w:rsidR="00396C64" w:rsidRDefault="00901DDD">
            <w:pPr>
              <w:jc w:val="right"/>
            </w:pPr>
            <w:r>
              <w:rPr>
                <w:color w:val="000000"/>
                <w:sz w:val="24"/>
              </w:rPr>
              <w:t>10,316,619</w:t>
            </w:r>
          </w:p>
        </w:tc>
        <w:tc>
          <w:tcPr>
            <w:tcW w:w="0" w:type="auto"/>
            <w:vAlign w:val="center"/>
          </w:tcPr>
          <w:p w:rsidR="00396C64" w:rsidRDefault="00901DDD">
            <w:pPr>
              <w:jc w:val="right"/>
            </w:pPr>
            <w:r>
              <w:rPr>
                <w:color w:val="000000"/>
                <w:sz w:val="24"/>
              </w:rPr>
              <w:t>201,174,070.50</w:t>
            </w:r>
          </w:p>
        </w:tc>
        <w:tc>
          <w:tcPr>
            <w:tcW w:w="0" w:type="auto"/>
            <w:vAlign w:val="center"/>
          </w:tcPr>
          <w:p w:rsidR="00396C64" w:rsidRDefault="00901DDD">
            <w:pPr>
              <w:jc w:val="right"/>
            </w:pPr>
            <w:r>
              <w:rPr>
                <w:color w:val="000000"/>
                <w:sz w:val="24"/>
              </w:rPr>
              <w:t>3.36</w:t>
            </w:r>
          </w:p>
        </w:tc>
      </w:tr>
      <w:tr w:rsidR="00396C64">
        <w:tc>
          <w:tcPr>
            <w:tcW w:w="0" w:type="auto"/>
            <w:vAlign w:val="center"/>
          </w:tcPr>
          <w:p w:rsidR="00396C64" w:rsidRDefault="00901DDD">
            <w:pPr>
              <w:jc w:val="center"/>
            </w:pPr>
            <w:r>
              <w:rPr>
                <w:color w:val="000000"/>
                <w:sz w:val="24"/>
              </w:rPr>
              <w:t>2</w:t>
            </w:r>
          </w:p>
        </w:tc>
        <w:tc>
          <w:tcPr>
            <w:tcW w:w="0" w:type="auto"/>
            <w:vAlign w:val="center"/>
          </w:tcPr>
          <w:p w:rsidR="00396C64" w:rsidRDefault="00901DDD">
            <w:pPr>
              <w:jc w:val="center"/>
            </w:pPr>
            <w:r>
              <w:rPr>
                <w:color w:val="000000"/>
                <w:sz w:val="24"/>
              </w:rPr>
              <w:t>601899</w:t>
            </w:r>
          </w:p>
        </w:tc>
        <w:tc>
          <w:tcPr>
            <w:tcW w:w="0" w:type="auto"/>
            <w:vAlign w:val="center"/>
          </w:tcPr>
          <w:p w:rsidR="00396C64" w:rsidRDefault="00901DDD">
            <w:pPr>
              <w:jc w:val="center"/>
            </w:pPr>
            <w:r>
              <w:rPr>
                <w:color w:val="000000"/>
                <w:sz w:val="24"/>
              </w:rPr>
              <w:t>紫金矿业</w:t>
            </w:r>
          </w:p>
        </w:tc>
        <w:tc>
          <w:tcPr>
            <w:tcW w:w="0" w:type="auto"/>
            <w:vAlign w:val="center"/>
          </w:tcPr>
          <w:p w:rsidR="00396C64" w:rsidRDefault="00901DDD">
            <w:pPr>
              <w:jc w:val="right"/>
            </w:pPr>
            <w:r>
              <w:rPr>
                <w:color w:val="000000"/>
                <w:sz w:val="24"/>
              </w:rPr>
              <w:t>37,686,873</w:t>
            </w:r>
          </w:p>
        </w:tc>
        <w:tc>
          <w:tcPr>
            <w:tcW w:w="0" w:type="auto"/>
            <w:vAlign w:val="center"/>
          </w:tcPr>
          <w:p w:rsidR="00396C64" w:rsidRDefault="00901DDD">
            <w:pPr>
              <w:jc w:val="right"/>
            </w:pPr>
            <w:r>
              <w:rPr>
                <w:color w:val="000000"/>
                <w:sz w:val="24"/>
              </w:rPr>
              <w:t>172,982,747.07</w:t>
            </w:r>
          </w:p>
        </w:tc>
        <w:tc>
          <w:tcPr>
            <w:tcW w:w="0" w:type="auto"/>
            <w:vAlign w:val="center"/>
          </w:tcPr>
          <w:p w:rsidR="00396C64" w:rsidRDefault="00901DDD">
            <w:pPr>
              <w:jc w:val="right"/>
            </w:pPr>
            <w:r>
              <w:rPr>
                <w:color w:val="000000"/>
                <w:sz w:val="24"/>
              </w:rPr>
              <w:t>2.89</w:t>
            </w:r>
          </w:p>
        </w:tc>
      </w:tr>
      <w:tr w:rsidR="00396C64">
        <w:tc>
          <w:tcPr>
            <w:tcW w:w="0" w:type="auto"/>
            <w:vAlign w:val="center"/>
          </w:tcPr>
          <w:p w:rsidR="00396C64" w:rsidRDefault="00901DDD">
            <w:pPr>
              <w:jc w:val="center"/>
            </w:pPr>
            <w:r>
              <w:rPr>
                <w:color w:val="000000"/>
                <w:sz w:val="24"/>
              </w:rPr>
              <w:t>3</w:t>
            </w:r>
          </w:p>
        </w:tc>
        <w:tc>
          <w:tcPr>
            <w:tcW w:w="0" w:type="auto"/>
            <w:vAlign w:val="center"/>
          </w:tcPr>
          <w:p w:rsidR="00396C64" w:rsidRDefault="00901DDD">
            <w:pPr>
              <w:jc w:val="center"/>
            </w:pPr>
            <w:r>
              <w:rPr>
                <w:color w:val="000000"/>
                <w:sz w:val="24"/>
              </w:rPr>
              <w:t>000001</w:t>
            </w:r>
          </w:p>
        </w:tc>
        <w:tc>
          <w:tcPr>
            <w:tcW w:w="0" w:type="auto"/>
            <w:vAlign w:val="center"/>
          </w:tcPr>
          <w:p w:rsidR="00396C64" w:rsidRDefault="00901DDD">
            <w:pPr>
              <w:jc w:val="center"/>
            </w:pPr>
            <w:r>
              <w:rPr>
                <w:color w:val="000000"/>
                <w:sz w:val="24"/>
              </w:rPr>
              <w:t>平安银行</w:t>
            </w:r>
          </w:p>
        </w:tc>
        <w:tc>
          <w:tcPr>
            <w:tcW w:w="0" w:type="auto"/>
            <w:vAlign w:val="center"/>
          </w:tcPr>
          <w:p w:rsidR="00396C64" w:rsidRDefault="00901DDD">
            <w:pPr>
              <w:jc w:val="right"/>
            </w:pPr>
            <w:r>
              <w:rPr>
                <w:color w:val="000000"/>
                <w:sz w:val="24"/>
              </w:rPr>
              <w:t>7,448,030</w:t>
            </w:r>
          </w:p>
        </w:tc>
        <w:tc>
          <w:tcPr>
            <w:tcW w:w="0" w:type="auto"/>
            <w:vAlign w:val="center"/>
          </w:tcPr>
          <w:p w:rsidR="00396C64" w:rsidRDefault="00901DDD">
            <w:pPr>
              <w:jc w:val="right"/>
            </w:pPr>
            <w:r>
              <w:rPr>
                <w:color w:val="000000"/>
                <w:sz w:val="24"/>
              </w:rPr>
              <w:t>122,520,093.50</w:t>
            </w:r>
          </w:p>
        </w:tc>
        <w:tc>
          <w:tcPr>
            <w:tcW w:w="0" w:type="auto"/>
            <w:vAlign w:val="center"/>
          </w:tcPr>
          <w:p w:rsidR="00396C64" w:rsidRDefault="00901DDD">
            <w:pPr>
              <w:jc w:val="right"/>
            </w:pPr>
            <w:r>
              <w:rPr>
                <w:color w:val="000000"/>
                <w:sz w:val="24"/>
              </w:rPr>
              <w:t>2.05</w:t>
            </w:r>
          </w:p>
        </w:tc>
      </w:tr>
      <w:tr w:rsidR="00396C64">
        <w:tc>
          <w:tcPr>
            <w:tcW w:w="0" w:type="auto"/>
            <w:vAlign w:val="center"/>
          </w:tcPr>
          <w:p w:rsidR="00396C64" w:rsidRDefault="00901DDD">
            <w:pPr>
              <w:jc w:val="center"/>
            </w:pPr>
            <w:r>
              <w:rPr>
                <w:color w:val="000000"/>
                <w:sz w:val="24"/>
              </w:rPr>
              <w:t>4</w:t>
            </w:r>
          </w:p>
        </w:tc>
        <w:tc>
          <w:tcPr>
            <w:tcW w:w="0" w:type="auto"/>
            <w:vAlign w:val="center"/>
          </w:tcPr>
          <w:p w:rsidR="00396C64" w:rsidRDefault="00901DDD">
            <w:pPr>
              <w:jc w:val="center"/>
            </w:pPr>
            <w:r>
              <w:rPr>
                <w:color w:val="000000"/>
                <w:sz w:val="24"/>
              </w:rPr>
              <w:t>000568</w:t>
            </w:r>
          </w:p>
        </w:tc>
        <w:tc>
          <w:tcPr>
            <w:tcW w:w="0" w:type="auto"/>
            <w:vAlign w:val="center"/>
          </w:tcPr>
          <w:p w:rsidR="00396C64" w:rsidRDefault="00901DDD">
            <w:pPr>
              <w:jc w:val="center"/>
            </w:pPr>
            <w:r>
              <w:rPr>
                <w:color w:val="000000"/>
                <w:sz w:val="24"/>
              </w:rPr>
              <w:t>泸州老窖</w:t>
            </w:r>
          </w:p>
        </w:tc>
        <w:tc>
          <w:tcPr>
            <w:tcW w:w="0" w:type="auto"/>
            <w:vAlign w:val="center"/>
          </w:tcPr>
          <w:p w:rsidR="00396C64" w:rsidRDefault="00901DDD">
            <w:pPr>
              <w:jc w:val="right"/>
            </w:pPr>
            <w:r>
              <w:rPr>
                <w:color w:val="000000"/>
                <w:sz w:val="24"/>
              </w:rPr>
              <w:t>1,237,273</w:t>
            </w:r>
          </w:p>
        </w:tc>
        <w:tc>
          <w:tcPr>
            <w:tcW w:w="0" w:type="auto"/>
            <w:vAlign w:val="center"/>
          </w:tcPr>
          <w:p w:rsidR="00396C64" w:rsidRDefault="00901DDD">
            <w:pPr>
              <w:jc w:val="right"/>
            </w:pPr>
            <w:r>
              <w:rPr>
                <w:color w:val="000000"/>
                <w:sz w:val="24"/>
              </w:rPr>
              <w:t>107,246,823.64</w:t>
            </w:r>
          </w:p>
        </w:tc>
        <w:tc>
          <w:tcPr>
            <w:tcW w:w="0" w:type="auto"/>
            <w:vAlign w:val="center"/>
          </w:tcPr>
          <w:p w:rsidR="00396C64" w:rsidRDefault="00901DDD">
            <w:pPr>
              <w:jc w:val="right"/>
            </w:pPr>
            <w:r>
              <w:rPr>
                <w:color w:val="000000"/>
                <w:sz w:val="24"/>
              </w:rPr>
              <w:t>1.79</w:t>
            </w:r>
          </w:p>
        </w:tc>
      </w:tr>
      <w:tr w:rsidR="00396C64">
        <w:tc>
          <w:tcPr>
            <w:tcW w:w="0" w:type="auto"/>
            <w:vAlign w:val="center"/>
          </w:tcPr>
          <w:p w:rsidR="00396C64" w:rsidRDefault="00901DDD">
            <w:pPr>
              <w:jc w:val="center"/>
            </w:pPr>
            <w:r>
              <w:rPr>
                <w:color w:val="000000"/>
                <w:sz w:val="24"/>
              </w:rPr>
              <w:t>5</w:t>
            </w:r>
          </w:p>
        </w:tc>
        <w:tc>
          <w:tcPr>
            <w:tcW w:w="0" w:type="auto"/>
            <w:vAlign w:val="center"/>
          </w:tcPr>
          <w:p w:rsidR="00396C64" w:rsidRDefault="00901DDD">
            <w:pPr>
              <w:jc w:val="center"/>
            </w:pPr>
            <w:r>
              <w:rPr>
                <w:color w:val="000000"/>
                <w:sz w:val="24"/>
              </w:rPr>
              <w:t>600004</w:t>
            </w:r>
          </w:p>
        </w:tc>
        <w:tc>
          <w:tcPr>
            <w:tcW w:w="0" w:type="auto"/>
            <w:vAlign w:val="center"/>
          </w:tcPr>
          <w:p w:rsidR="00396C64" w:rsidRDefault="00901DDD">
            <w:pPr>
              <w:jc w:val="center"/>
            </w:pPr>
            <w:r>
              <w:rPr>
                <w:color w:val="000000"/>
                <w:sz w:val="24"/>
              </w:rPr>
              <w:t>白云机场</w:t>
            </w:r>
          </w:p>
        </w:tc>
        <w:tc>
          <w:tcPr>
            <w:tcW w:w="0" w:type="auto"/>
            <w:vAlign w:val="center"/>
          </w:tcPr>
          <w:p w:rsidR="00396C64" w:rsidRDefault="00901DDD">
            <w:pPr>
              <w:jc w:val="right"/>
            </w:pPr>
            <w:r>
              <w:rPr>
                <w:color w:val="000000"/>
                <w:sz w:val="24"/>
              </w:rPr>
              <w:t>4,993,955</w:t>
            </w:r>
          </w:p>
        </w:tc>
        <w:tc>
          <w:tcPr>
            <w:tcW w:w="0" w:type="auto"/>
            <w:vAlign w:val="center"/>
          </w:tcPr>
          <w:p w:rsidR="00396C64" w:rsidRDefault="00901DDD">
            <w:pPr>
              <w:jc w:val="right"/>
            </w:pPr>
            <w:r>
              <w:rPr>
                <w:color w:val="000000"/>
                <w:sz w:val="24"/>
              </w:rPr>
              <w:t>87,144,514.75</w:t>
            </w:r>
          </w:p>
        </w:tc>
        <w:tc>
          <w:tcPr>
            <w:tcW w:w="0" w:type="auto"/>
            <w:vAlign w:val="center"/>
          </w:tcPr>
          <w:p w:rsidR="00396C64" w:rsidRDefault="00901DDD">
            <w:pPr>
              <w:jc w:val="right"/>
            </w:pPr>
            <w:r>
              <w:rPr>
                <w:color w:val="000000"/>
                <w:sz w:val="24"/>
              </w:rPr>
              <w:t>1.46</w:t>
            </w:r>
          </w:p>
        </w:tc>
      </w:tr>
      <w:tr w:rsidR="00396C64">
        <w:tc>
          <w:tcPr>
            <w:tcW w:w="0" w:type="auto"/>
            <w:vAlign w:val="center"/>
          </w:tcPr>
          <w:p w:rsidR="00396C64" w:rsidRDefault="00901DDD">
            <w:pPr>
              <w:jc w:val="center"/>
            </w:pPr>
            <w:r>
              <w:rPr>
                <w:color w:val="000000"/>
                <w:sz w:val="24"/>
              </w:rPr>
              <w:t>6</w:t>
            </w:r>
          </w:p>
        </w:tc>
        <w:tc>
          <w:tcPr>
            <w:tcW w:w="0" w:type="auto"/>
            <w:vAlign w:val="center"/>
          </w:tcPr>
          <w:p w:rsidR="00396C64" w:rsidRDefault="00901DDD">
            <w:pPr>
              <w:jc w:val="center"/>
            </w:pPr>
            <w:r>
              <w:rPr>
                <w:color w:val="000000"/>
                <w:sz w:val="24"/>
              </w:rPr>
              <w:t>601318</w:t>
            </w:r>
          </w:p>
        </w:tc>
        <w:tc>
          <w:tcPr>
            <w:tcW w:w="0" w:type="auto"/>
            <w:vAlign w:val="center"/>
          </w:tcPr>
          <w:p w:rsidR="00396C64" w:rsidRDefault="00901DDD">
            <w:pPr>
              <w:jc w:val="center"/>
            </w:pPr>
            <w:r>
              <w:rPr>
                <w:color w:val="000000"/>
                <w:sz w:val="24"/>
              </w:rPr>
              <w:t>中国平安</w:t>
            </w:r>
          </w:p>
        </w:tc>
        <w:tc>
          <w:tcPr>
            <w:tcW w:w="0" w:type="auto"/>
            <w:vAlign w:val="center"/>
          </w:tcPr>
          <w:p w:rsidR="00396C64" w:rsidRDefault="00901DDD">
            <w:pPr>
              <w:jc w:val="right"/>
            </w:pPr>
            <w:r>
              <w:rPr>
                <w:color w:val="000000"/>
                <w:sz w:val="24"/>
              </w:rPr>
              <w:t>950,000</w:t>
            </w:r>
          </w:p>
        </w:tc>
        <w:tc>
          <w:tcPr>
            <w:tcW w:w="0" w:type="auto"/>
            <w:vAlign w:val="center"/>
          </w:tcPr>
          <w:p w:rsidR="00396C64" w:rsidRDefault="00901DDD">
            <w:pPr>
              <w:jc w:val="right"/>
            </w:pPr>
            <w:r>
              <w:rPr>
                <w:color w:val="000000"/>
                <w:sz w:val="24"/>
              </w:rPr>
              <w:t>81,187,000.00</w:t>
            </w:r>
          </w:p>
        </w:tc>
        <w:tc>
          <w:tcPr>
            <w:tcW w:w="0" w:type="auto"/>
            <w:vAlign w:val="center"/>
          </w:tcPr>
          <w:p w:rsidR="00396C64" w:rsidRDefault="00901DDD">
            <w:pPr>
              <w:jc w:val="right"/>
            </w:pPr>
            <w:r>
              <w:rPr>
                <w:color w:val="000000"/>
                <w:sz w:val="24"/>
              </w:rPr>
              <w:t>1.36</w:t>
            </w:r>
          </w:p>
        </w:tc>
      </w:tr>
      <w:tr w:rsidR="00396C64">
        <w:tc>
          <w:tcPr>
            <w:tcW w:w="0" w:type="auto"/>
            <w:vAlign w:val="center"/>
          </w:tcPr>
          <w:p w:rsidR="00396C64" w:rsidRDefault="00901DDD">
            <w:pPr>
              <w:jc w:val="center"/>
            </w:pPr>
            <w:r>
              <w:rPr>
                <w:color w:val="000000"/>
                <w:sz w:val="24"/>
              </w:rPr>
              <w:t>7</w:t>
            </w:r>
          </w:p>
        </w:tc>
        <w:tc>
          <w:tcPr>
            <w:tcW w:w="0" w:type="auto"/>
            <w:vAlign w:val="center"/>
          </w:tcPr>
          <w:p w:rsidR="00396C64" w:rsidRDefault="00901DDD">
            <w:pPr>
              <w:jc w:val="center"/>
            </w:pPr>
            <w:r>
              <w:rPr>
                <w:color w:val="000000"/>
                <w:sz w:val="24"/>
              </w:rPr>
              <w:t>002142</w:t>
            </w:r>
          </w:p>
        </w:tc>
        <w:tc>
          <w:tcPr>
            <w:tcW w:w="0" w:type="auto"/>
            <w:vAlign w:val="center"/>
          </w:tcPr>
          <w:p w:rsidR="00396C64" w:rsidRDefault="00901DDD">
            <w:pPr>
              <w:jc w:val="center"/>
            </w:pPr>
            <w:r>
              <w:rPr>
                <w:color w:val="000000"/>
                <w:sz w:val="24"/>
              </w:rPr>
              <w:t>宁波银行</w:t>
            </w:r>
          </w:p>
        </w:tc>
        <w:tc>
          <w:tcPr>
            <w:tcW w:w="0" w:type="auto"/>
            <w:vAlign w:val="center"/>
          </w:tcPr>
          <w:p w:rsidR="00396C64" w:rsidRDefault="00901DDD">
            <w:pPr>
              <w:jc w:val="right"/>
            </w:pPr>
            <w:r>
              <w:rPr>
                <w:color w:val="000000"/>
                <w:sz w:val="24"/>
              </w:rPr>
              <w:t>2,635,560</w:t>
            </w:r>
          </w:p>
        </w:tc>
        <w:tc>
          <w:tcPr>
            <w:tcW w:w="0" w:type="auto"/>
            <w:vAlign w:val="center"/>
          </w:tcPr>
          <w:p w:rsidR="00396C64" w:rsidRDefault="00901DDD">
            <w:pPr>
              <w:jc w:val="right"/>
            </w:pPr>
            <w:r>
              <w:rPr>
                <w:color w:val="000000"/>
                <w:sz w:val="24"/>
              </w:rPr>
              <w:t>74,191,014.00</w:t>
            </w:r>
          </w:p>
        </w:tc>
        <w:tc>
          <w:tcPr>
            <w:tcW w:w="0" w:type="auto"/>
            <w:vAlign w:val="center"/>
          </w:tcPr>
          <w:p w:rsidR="00396C64" w:rsidRDefault="00901DDD">
            <w:pPr>
              <w:jc w:val="right"/>
            </w:pPr>
            <w:r>
              <w:rPr>
                <w:color w:val="000000"/>
                <w:sz w:val="24"/>
              </w:rPr>
              <w:t>1.24</w:t>
            </w:r>
          </w:p>
        </w:tc>
      </w:tr>
      <w:tr w:rsidR="00396C64">
        <w:tc>
          <w:tcPr>
            <w:tcW w:w="0" w:type="auto"/>
            <w:vAlign w:val="center"/>
          </w:tcPr>
          <w:p w:rsidR="00396C64" w:rsidRDefault="00901DDD">
            <w:pPr>
              <w:jc w:val="center"/>
            </w:pPr>
            <w:r>
              <w:rPr>
                <w:color w:val="000000"/>
                <w:sz w:val="24"/>
              </w:rPr>
              <w:t>8</w:t>
            </w:r>
          </w:p>
        </w:tc>
        <w:tc>
          <w:tcPr>
            <w:tcW w:w="0" w:type="auto"/>
            <w:vAlign w:val="center"/>
          </w:tcPr>
          <w:p w:rsidR="00396C64" w:rsidRDefault="00901DDD">
            <w:pPr>
              <w:jc w:val="center"/>
            </w:pPr>
            <w:r>
              <w:rPr>
                <w:color w:val="000000"/>
                <w:sz w:val="24"/>
              </w:rPr>
              <w:t>601336</w:t>
            </w:r>
          </w:p>
        </w:tc>
        <w:tc>
          <w:tcPr>
            <w:tcW w:w="0" w:type="auto"/>
            <w:vAlign w:val="center"/>
          </w:tcPr>
          <w:p w:rsidR="00396C64" w:rsidRDefault="00901DDD">
            <w:pPr>
              <w:jc w:val="center"/>
            </w:pPr>
            <w:r>
              <w:rPr>
                <w:color w:val="000000"/>
                <w:sz w:val="24"/>
              </w:rPr>
              <w:t>新华保险</w:t>
            </w:r>
          </w:p>
        </w:tc>
        <w:tc>
          <w:tcPr>
            <w:tcW w:w="0" w:type="auto"/>
            <w:vAlign w:val="center"/>
          </w:tcPr>
          <w:p w:rsidR="00396C64" w:rsidRDefault="00901DDD">
            <w:pPr>
              <w:jc w:val="right"/>
            </w:pPr>
            <w:r>
              <w:rPr>
                <w:color w:val="000000"/>
                <w:sz w:val="24"/>
              </w:rPr>
              <w:t>1,367,751</w:t>
            </w:r>
          </w:p>
        </w:tc>
        <w:tc>
          <w:tcPr>
            <w:tcW w:w="0" w:type="auto"/>
            <w:vAlign w:val="center"/>
          </w:tcPr>
          <w:p w:rsidR="00396C64" w:rsidRDefault="00901DDD">
            <w:pPr>
              <w:jc w:val="right"/>
            </w:pPr>
            <w:r>
              <w:rPr>
                <w:color w:val="000000"/>
                <w:sz w:val="24"/>
              </w:rPr>
              <w:t>67,224,961.65</w:t>
            </w:r>
          </w:p>
        </w:tc>
        <w:tc>
          <w:tcPr>
            <w:tcW w:w="0" w:type="auto"/>
            <w:vAlign w:val="center"/>
          </w:tcPr>
          <w:p w:rsidR="00396C64" w:rsidRDefault="00901DDD">
            <w:pPr>
              <w:jc w:val="right"/>
            </w:pPr>
            <w:r>
              <w:rPr>
                <w:color w:val="000000"/>
                <w:sz w:val="24"/>
              </w:rPr>
              <w:t>1.12</w:t>
            </w:r>
          </w:p>
        </w:tc>
      </w:tr>
      <w:tr w:rsidR="00396C64">
        <w:tc>
          <w:tcPr>
            <w:tcW w:w="0" w:type="auto"/>
            <w:vAlign w:val="center"/>
          </w:tcPr>
          <w:p w:rsidR="00396C64" w:rsidRDefault="00901DDD">
            <w:pPr>
              <w:jc w:val="center"/>
            </w:pPr>
            <w:r>
              <w:rPr>
                <w:color w:val="000000"/>
                <w:sz w:val="24"/>
              </w:rPr>
              <w:t>9</w:t>
            </w:r>
          </w:p>
        </w:tc>
        <w:tc>
          <w:tcPr>
            <w:tcW w:w="0" w:type="auto"/>
            <w:vAlign w:val="center"/>
          </w:tcPr>
          <w:p w:rsidR="00396C64" w:rsidRDefault="00901DDD">
            <w:pPr>
              <w:jc w:val="center"/>
            </w:pPr>
            <w:r>
              <w:rPr>
                <w:color w:val="000000"/>
                <w:sz w:val="24"/>
              </w:rPr>
              <w:t>600031</w:t>
            </w:r>
          </w:p>
        </w:tc>
        <w:tc>
          <w:tcPr>
            <w:tcW w:w="0" w:type="auto"/>
            <w:vAlign w:val="center"/>
          </w:tcPr>
          <w:p w:rsidR="00396C64" w:rsidRDefault="00901DDD">
            <w:pPr>
              <w:jc w:val="center"/>
            </w:pPr>
            <w:r>
              <w:rPr>
                <w:color w:val="000000"/>
                <w:sz w:val="24"/>
              </w:rPr>
              <w:t>三一重工</w:t>
            </w:r>
          </w:p>
        </w:tc>
        <w:tc>
          <w:tcPr>
            <w:tcW w:w="0" w:type="auto"/>
            <w:vAlign w:val="center"/>
          </w:tcPr>
          <w:p w:rsidR="00396C64" w:rsidRDefault="00901DDD">
            <w:pPr>
              <w:jc w:val="right"/>
            </w:pPr>
            <w:r>
              <w:rPr>
                <w:color w:val="000000"/>
                <w:sz w:val="24"/>
              </w:rPr>
              <w:t>3,653,325</w:t>
            </w:r>
          </w:p>
        </w:tc>
        <w:tc>
          <w:tcPr>
            <w:tcW w:w="0" w:type="auto"/>
            <w:vAlign w:val="center"/>
          </w:tcPr>
          <w:p w:rsidR="00396C64" w:rsidRDefault="00901DDD">
            <w:pPr>
              <w:jc w:val="right"/>
            </w:pPr>
            <w:r>
              <w:rPr>
                <w:color w:val="000000"/>
                <w:sz w:val="24"/>
              </w:rPr>
              <w:t>62,289,191.25</w:t>
            </w:r>
          </w:p>
        </w:tc>
        <w:tc>
          <w:tcPr>
            <w:tcW w:w="0" w:type="auto"/>
            <w:vAlign w:val="center"/>
          </w:tcPr>
          <w:p w:rsidR="00396C64" w:rsidRDefault="00901DDD">
            <w:pPr>
              <w:jc w:val="right"/>
            </w:pPr>
            <w:r>
              <w:rPr>
                <w:color w:val="000000"/>
                <w:sz w:val="24"/>
              </w:rPr>
              <w:t>1.04</w:t>
            </w:r>
          </w:p>
        </w:tc>
      </w:tr>
      <w:tr w:rsidR="00396C64">
        <w:tc>
          <w:tcPr>
            <w:tcW w:w="0" w:type="auto"/>
            <w:vAlign w:val="center"/>
          </w:tcPr>
          <w:p w:rsidR="00396C64" w:rsidRDefault="00901DDD">
            <w:pPr>
              <w:jc w:val="center"/>
            </w:pPr>
            <w:r>
              <w:rPr>
                <w:color w:val="000000"/>
                <w:sz w:val="24"/>
              </w:rPr>
              <w:t>10</w:t>
            </w:r>
          </w:p>
        </w:tc>
        <w:tc>
          <w:tcPr>
            <w:tcW w:w="0" w:type="auto"/>
            <w:vAlign w:val="center"/>
          </w:tcPr>
          <w:p w:rsidR="00396C64" w:rsidRDefault="00901DDD">
            <w:pPr>
              <w:jc w:val="center"/>
            </w:pPr>
            <w:r>
              <w:rPr>
                <w:color w:val="000000"/>
                <w:sz w:val="24"/>
              </w:rPr>
              <w:t>601111</w:t>
            </w:r>
          </w:p>
        </w:tc>
        <w:tc>
          <w:tcPr>
            <w:tcW w:w="0" w:type="auto"/>
            <w:vAlign w:val="center"/>
          </w:tcPr>
          <w:p w:rsidR="00396C64" w:rsidRDefault="00901DDD">
            <w:pPr>
              <w:jc w:val="center"/>
            </w:pPr>
            <w:r>
              <w:rPr>
                <w:color w:val="000000"/>
                <w:sz w:val="24"/>
              </w:rPr>
              <w:t>中国国航</w:t>
            </w:r>
          </w:p>
        </w:tc>
        <w:tc>
          <w:tcPr>
            <w:tcW w:w="0" w:type="auto"/>
            <w:vAlign w:val="center"/>
          </w:tcPr>
          <w:p w:rsidR="00396C64" w:rsidRDefault="00901DDD">
            <w:pPr>
              <w:jc w:val="right"/>
            </w:pPr>
            <w:r>
              <w:rPr>
                <w:color w:val="000000"/>
                <w:sz w:val="24"/>
              </w:rPr>
              <w:t>6,418,485</w:t>
            </w:r>
          </w:p>
        </w:tc>
        <w:tc>
          <w:tcPr>
            <w:tcW w:w="0" w:type="auto"/>
            <w:vAlign w:val="center"/>
          </w:tcPr>
          <w:p w:rsidR="00396C64" w:rsidRDefault="00901DDD">
            <w:pPr>
              <w:jc w:val="right"/>
            </w:pPr>
            <w:r>
              <w:rPr>
                <w:color w:val="000000"/>
                <w:sz w:val="24"/>
              </w:rPr>
              <w:t>62,195,119.65</w:t>
            </w:r>
          </w:p>
        </w:tc>
        <w:tc>
          <w:tcPr>
            <w:tcW w:w="0" w:type="auto"/>
            <w:vAlign w:val="center"/>
          </w:tcPr>
          <w:p w:rsidR="00396C64" w:rsidRDefault="00901DDD">
            <w:pPr>
              <w:jc w:val="right"/>
            </w:pPr>
            <w:r>
              <w:rPr>
                <w:color w:val="000000"/>
                <w:sz w:val="24"/>
              </w:rPr>
              <w:t>1.04</w:t>
            </w:r>
          </w:p>
        </w:tc>
      </w:tr>
    </w:tbl>
    <w:p w:rsidR="006A1153" w:rsidRPr="006A1153" w:rsidRDefault="00F016DD" w:rsidP="00B54884">
      <w:pPr>
        <w:autoSpaceDE w:val="0"/>
        <w:autoSpaceDN w:val="0"/>
        <w:adjustRightInd w:val="0"/>
        <w:spacing w:beforeLines="100" w:before="312" w:line="360" w:lineRule="auto"/>
        <w:jc w:val="left"/>
        <w:rPr>
          <w:rFonts w:eastAsiaTheme="minorEastAsia"/>
          <w:b/>
          <w:color w:val="000000" w:themeColor="text1"/>
          <w:kern w:val="0"/>
          <w:sz w:val="24"/>
        </w:rPr>
      </w:pPr>
      <w:r w:rsidRPr="0078105B">
        <w:rPr>
          <w:rFonts w:ascii="宋体" w:hAnsi="宋体" w:cs="Arial"/>
          <w:b/>
          <w:color w:val="000000"/>
          <w:kern w:val="0"/>
          <w:sz w:val="24"/>
        </w:rPr>
        <w:t xml:space="preserve">5.4 </w:t>
      </w:r>
      <w:r w:rsidRPr="0078105B">
        <w:rPr>
          <w:rFonts w:ascii="宋体" w:hAnsi="宋体" w:cs="Arial" w:hint="eastAsia"/>
          <w:b/>
          <w:color w:val="000000"/>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序号</w:t>
            </w:r>
          </w:p>
        </w:tc>
        <w:tc>
          <w:tcPr>
            <w:tcW w:w="3260"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债券品种</w:t>
            </w:r>
          </w:p>
        </w:tc>
        <w:tc>
          <w:tcPr>
            <w:tcW w:w="2835"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公允价值</w:t>
            </w:r>
            <w:r w:rsidRPr="006A1153">
              <w:rPr>
                <w:rFonts w:eastAsiaTheme="minorEastAsia"/>
                <w:color w:val="000000" w:themeColor="text1"/>
                <w:sz w:val="24"/>
              </w:rPr>
              <w:t>(</w:t>
            </w:r>
            <w:r w:rsidRPr="006A1153">
              <w:rPr>
                <w:rFonts w:eastAsiaTheme="minorEastAsia"/>
                <w:color w:val="000000" w:themeColor="text1"/>
                <w:sz w:val="24"/>
              </w:rPr>
              <w:t>元</w:t>
            </w: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占基金资产净值比例</w:t>
            </w:r>
            <w:r w:rsidRPr="006A1153">
              <w:rPr>
                <w:rFonts w:eastAsiaTheme="minorEastAsia"/>
                <w:color w:val="000000" w:themeColor="text1"/>
                <w:sz w:val="24"/>
              </w:rPr>
              <w:t>(</w:t>
            </w:r>
            <w:r w:rsidRPr="006A1153">
              <w:rPr>
                <w:rFonts w:eastAsiaTheme="minorEastAsia"/>
                <w:color w:val="000000" w:themeColor="text1"/>
                <w:sz w:val="24"/>
              </w:rPr>
              <w:t>％</w:t>
            </w: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国家债券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2</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央行票据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3</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金融债券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310,941,159.00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5.20</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其中：政策性金融债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302,439,000.00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5.05</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4</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3,105,158,383.82</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51.89</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5</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企业短期融资券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6</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中期票据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2,413,617,000.00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40.33</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7</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可转债</w:t>
            </w:r>
            <w:r w:rsidR="00524368" w:rsidRPr="00524368">
              <w:rPr>
                <w:rFonts w:eastAsiaTheme="minorEastAsia" w:hint="eastAsia"/>
                <w:color w:val="000000" w:themeColor="text1"/>
                <w:sz w:val="24"/>
              </w:rPr>
              <w:t>（可交换债）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676,615,528.52</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11.31</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8</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同业存单</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9</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其他</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10</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合计</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6,506,332,071.34</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108.72</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5.5 </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1559"/>
        <w:gridCol w:w="1985"/>
        <w:gridCol w:w="1559"/>
        <w:gridCol w:w="2126"/>
        <w:gridCol w:w="990"/>
      </w:tblGrid>
      <w:tr w:rsidR="00F016DD" w:rsidRPr="0078105B" w:rsidTr="00CA7FF7">
        <w:tc>
          <w:tcPr>
            <w:tcW w:w="802"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w="198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w="2126"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990"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rsidR="00396C64">
        <w:tc>
          <w:tcPr>
            <w:tcW w:w="0" w:type="auto"/>
            <w:vAlign w:val="center"/>
          </w:tcPr>
          <w:p w:rsidR="00396C64" w:rsidRDefault="00901DDD">
            <w:pPr>
              <w:jc w:val="center"/>
            </w:pPr>
            <w:r>
              <w:rPr>
                <w:color w:val="000000"/>
                <w:sz w:val="24"/>
              </w:rPr>
              <w:t>1</w:t>
            </w:r>
          </w:p>
        </w:tc>
        <w:tc>
          <w:tcPr>
            <w:tcW w:w="0" w:type="auto"/>
            <w:vAlign w:val="center"/>
          </w:tcPr>
          <w:p w:rsidR="00396C64" w:rsidRDefault="00901DDD">
            <w:pPr>
              <w:jc w:val="center"/>
            </w:pPr>
            <w:r>
              <w:rPr>
                <w:color w:val="000000"/>
                <w:sz w:val="24"/>
              </w:rPr>
              <w:t>101900980</w:t>
            </w:r>
          </w:p>
        </w:tc>
        <w:tc>
          <w:tcPr>
            <w:tcW w:w="0" w:type="auto"/>
            <w:vAlign w:val="center"/>
          </w:tcPr>
          <w:p w:rsidR="00396C64" w:rsidRDefault="00901DDD">
            <w:pPr>
              <w:jc w:val="center"/>
            </w:pPr>
            <w:r>
              <w:rPr>
                <w:color w:val="000000"/>
                <w:sz w:val="24"/>
              </w:rPr>
              <w:t>19</w:t>
            </w:r>
            <w:r>
              <w:rPr>
                <w:color w:val="000000"/>
                <w:sz w:val="24"/>
              </w:rPr>
              <w:t>中煤能源</w:t>
            </w:r>
            <w:r>
              <w:rPr>
                <w:color w:val="000000"/>
                <w:sz w:val="24"/>
              </w:rPr>
              <w:t>MTN001</w:t>
            </w:r>
          </w:p>
        </w:tc>
        <w:tc>
          <w:tcPr>
            <w:tcW w:w="0" w:type="auto"/>
            <w:vAlign w:val="center"/>
          </w:tcPr>
          <w:p w:rsidR="00396C64" w:rsidRDefault="00901DDD">
            <w:pPr>
              <w:jc w:val="right"/>
            </w:pPr>
            <w:r>
              <w:rPr>
                <w:color w:val="000000"/>
                <w:sz w:val="24"/>
              </w:rPr>
              <w:t>1,700,000</w:t>
            </w:r>
          </w:p>
        </w:tc>
        <w:tc>
          <w:tcPr>
            <w:tcW w:w="0" w:type="auto"/>
            <w:vAlign w:val="center"/>
          </w:tcPr>
          <w:p w:rsidR="00396C64" w:rsidRDefault="00901DDD">
            <w:pPr>
              <w:jc w:val="right"/>
            </w:pPr>
            <w:r>
              <w:rPr>
                <w:color w:val="000000"/>
                <w:sz w:val="24"/>
              </w:rPr>
              <w:t>172,091,000.00</w:t>
            </w:r>
          </w:p>
        </w:tc>
        <w:tc>
          <w:tcPr>
            <w:tcW w:w="0" w:type="auto"/>
            <w:vAlign w:val="center"/>
          </w:tcPr>
          <w:p w:rsidR="00396C64" w:rsidRDefault="00901DDD">
            <w:pPr>
              <w:jc w:val="right"/>
            </w:pPr>
            <w:r>
              <w:rPr>
                <w:color w:val="000000"/>
                <w:sz w:val="24"/>
              </w:rPr>
              <w:t>2.88</w:t>
            </w:r>
          </w:p>
        </w:tc>
      </w:tr>
      <w:tr w:rsidR="00396C64">
        <w:tc>
          <w:tcPr>
            <w:tcW w:w="0" w:type="auto"/>
            <w:vAlign w:val="center"/>
          </w:tcPr>
          <w:p w:rsidR="00396C64" w:rsidRDefault="00901DDD">
            <w:pPr>
              <w:jc w:val="center"/>
            </w:pPr>
            <w:r>
              <w:rPr>
                <w:color w:val="000000"/>
                <w:sz w:val="24"/>
              </w:rPr>
              <w:t>2</w:t>
            </w:r>
          </w:p>
        </w:tc>
        <w:tc>
          <w:tcPr>
            <w:tcW w:w="0" w:type="auto"/>
            <w:vAlign w:val="center"/>
          </w:tcPr>
          <w:p w:rsidR="00396C64" w:rsidRDefault="00901DDD">
            <w:pPr>
              <w:jc w:val="center"/>
            </w:pPr>
            <w:r>
              <w:rPr>
                <w:color w:val="000000"/>
                <w:sz w:val="24"/>
              </w:rPr>
              <w:t>132018</w:t>
            </w:r>
          </w:p>
        </w:tc>
        <w:tc>
          <w:tcPr>
            <w:tcW w:w="0" w:type="auto"/>
            <w:vAlign w:val="center"/>
          </w:tcPr>
          <w:p w:rsidR="00396C64" w:rsidRDefault="00901DDD">
            <w:pPr>
              <w:jc w:val="center"/>
            </w:pPr>
            <w:r>
              <w:rPr>
                <w:color w:val="000000"/>
                <w:sz w:val="24"/>
              </w:rPr>
              <w:t>G</w:t>
            </w:r>
            <w:r>
              <w:rPr>
                <w:color w:val="000000"/>
                <w:sz w:val="24"/>
              </w:rPr>
              <w:t>三峡</w:t>
            </w:r>
            <w:r>
              <w:rPr>
                <w:color w:val="000000"/>
                <w:sz w:val="24"/>
              </w:rPr>
              <w:t>EB1</w:t>
            </w:r>
          </w:p>
        </w:tc>
        <w:tc>
          <w:tcPr>
            <w:tcW w:w="0" w:type="auto"/>
            <w:vAlign w:val="center"/>
          </w:tcPr>
          <w:p w:rsidR="00396C64" w:rsidRDefault="00901DDD">
            <w:pPr>
              <w:jc w:val="right"/>
            </w:pPr>
            <w:r>
              <w:rPr>
                <w:color w:val="000000"/>
                <w:sz w:val="24"/>
              </w:rPr>
              <w:t>1,481,040</w:t>
            </w:r>
          </w:p>
        </w:tc>
        <w:tc>
          <w:tcPr>
            <w:tcW w:w="0" w:type="auto"/>
            <w:vAlign w:val="center"/>
          </w:tcPr>
          <w:p w:rsidR="00396C64" w:rsidRDefault="00901DDD">
            <w:pPr>
              <w:jc w:val="right"/>
            </w:pPr>
            <w:r>
              <w:rPr>
                <w:color w:val="000000"/>
                <w:sz w:val="24"/>
              </w:rPr>
              <w:t>164,795,320.80</w:t>
            </w:r>
          </w:p>
        </w:tc>
        <w:tc>
          <w:tcPr>
            <w:tcW w:w="0" w:type="auto"/>
            <w:vAlign w:val="center"/>
          </w:tcPr>
          <w:p w:rsidR="00396C64" w:rsidRDefault="00901DDD">
            <w:pPr>
              <w:jc w:val="right"/>
            </w:pPr>
            <w:r>
              <w:rPr>
                <w:color w:val="000000"/>
                <w:sz w:val="24"/>
              </w:rPr>
              <w:t>2.75</w:t>
            </w:r>
          </w:p>
        </w:tc>
      </w:tr>
      <w:tr w:rsidR="00396C64">
        <w:tc>
          <w:tcPr>
            <w:tcW w:w="0" w:type="auto"/>
            <w:vAlign w:val="center"/>
          </w:tcPr>
          <w:p w:rsidR="00396C64" w:rsidRDefault="00901DDD">
            <w:pPr>
              <w:jc w:val="center"/>
            </w:pPr>
            <w:r>
              <w:rPr>
                <w:color w:val="000000"/>
                <w:sz w:val="24"/>
              </w:rPr>
              <w:t>3</w:t>
            </w:r>
          </w:p>
        </w:tc>
        <w:tc>
          <w:tcPr>
            <w:tcW w:w="0" w:type="auto"/>
            <w:vAlign w:val="center"/>
          </w:tcPr>
          <w:p w:rsidR="00396C64" w:rsidRDefault="00901DDD">
            <w:pPr>
              <w:jc w:val="center"/>
            </w:pPr>
            <w:r>
              <w:rPr>
                <w:color w:val="000000"/>
                <w:sz w:val="24"/>
              </w:rPr>
              <w:t>170310</w:t>
            </w:r>
          </w:p>
        </w:tc>
        <w:tc>
          <w:tcPr>
            <w:tcW w:w="0" w:type="auto"/>
            <w:vAlign w:val="center"/>
          </w:tcPr>
          <w:p w:rsidR="00396C64" w:rsidRDefault="00901DDD">
            <w:pPr>
              <w:jc w:val="center"/>
            </w:pPr>
            <w:r>
              <w:rPr>
                <w:color w:val="000000"/>
                <w:sz w:val="24"/>
              </w:rPr>
              <w:t>17</w:t>
            </w:r>
            <w:r>
              <w:rPr>
                <w:color w:val="000000"/>
                <w:sz w:val="24"/>
              </w:rPr>
              <w:t>进出</w:t>
            </w:r>
            <w:r>
              <w:rPr>
                <w:color w:val="000000"/>
                <w:sz w:val="24"/>
              </w:rPr>
              <w:t>10</w:t>
            </w:r>
          </w:p>
        </w:tc>
        <w:tc>
          <w:tcPr>
            <w:tcW w:w="0" w:type="auto"/>
            <w:vAlign w:val="center"/>
          </w:tcPr>
          <w:p w:rsidR="00396C64" w:rsidRDefault="00901DDD">
            <w:pPr>
              <w:jc w:val="right"/>
            </w:pPr>
            <w:r>
              <w:rPr>
                <w:color w:val="000000"/>
                <w:sz w:val="24"/>
              </w:rPr>
              <w:t>1,500,000</w:t>
            </w:r>
          </w:p>
        </w:tc>
        <w:tc>
          <w:tcPr>
            <w:tcW w:w="0" w:type="auto"/>
            <w:vAlign w:val="center"/>
          </w:tcPr>
          <w:p w:rsidR="00396C64" w:rsidRDefault="00901DDD">
            <w:pPr>
              <w:jc w:val="right"/>
            </w:pPr>
            <w:r>
              <w:rPr>
                <w:color w:val="000000"/>
                <w:sz w:val="24"/>
              </w:rPr>
              <w:t>151,380,000.00</w:t>
            </w:r>
          </w:p>
        </w:tc>
        <w:tc>
          <w:tcPr>
            <w:tcW w:w="0" w:type="auto"/>
            <w:vAlign w:val="center"/>
          </w:tcPr>
          <w:p w:rsidR="00396C64" w:rsidRDefault="00901DDD">
            <w:pPr>
              <w:jc w:val="right"/>
            </w:pPr>
            <w:r>
              <w:rPr>
                <w:color w:val="000000"/>
                <w:sz w:val="24"/>
              </w:rPr>
              <w:t>2.53</w:t>
            </w:r>
          </w:p>
        </w:tc>
      </w:tr>
      <w:tr w:rsidR="00396C64">
        <w:tc>
          <w:tcPr>
            <w:tcW w:w="0" w:type="auto"/>
            <w:vAlign w:val="center"/>
          </w:tcPr>
          <w:p w:rsidR="00396C64" w:rsidRDefault="00901DDD">
            <w:pPr>
              <w:jc w:val="center"/>
            </w:pPr>
            <w:r>
              <w:rPr>
                <w:color w:val="000000"/>
                <w:sz w:val="24"/>
              </w:rPr>
              <w:t>4</w:t>
            </w:r>
          </w:p>
        </w:tc>
        <w:tc>
          <w:tcPr>
            <w:tcW w:w="0" w:type="auto"/>
            <w:vAlign w:val="center"/>
          </w:tcPr>
          <w:p w:rsidR="00396C64" w:rsidRDefault="00901DDD">
            <w:pPr>
              <w:jc w:val="center"/>
            </w:pPr>
            <w:r>
              <w:rPr>
                <w:color w:val="000000"/>
                <w:sz w:val="24"/>
              </w:rPr>
              <w:t>155087</w:t>
            </w:r>
          </w:p>
        </w:tc>
        <w:tc>
          <w:tcPr>
            <w:tcW w:w="0" w:type="auto"/>
            <w:vAlign w:val="center"/>
          </w:tcPr>
          <w:p w:rsidR="00396C64" w:rsidRDefault="00901DDD">
            <w:pPr>
              <w:jc w:val="center"/>
            </w:pPr>
            <w:r>
              <w:rPr>
                <w:color w:val="000000"/>
                <w:sz w:val="24"/>
              </w:rPr>
              <w:t>18</w:t>
            </w:r>
            <w:r>
              <w:rPr>
                <w:color w:val="000000"/>
                <w:sz w:val="24"/>
              </w:rPr>
              <w:t>津投</w:t>
            </w:r>
            <w:r>
              <w:rPr>
                <w:color w:val="000000"/>
                <w:sz w:val="24"/>
              </w:rPr>
              <w:t>14</w:t>
            </w:r>
          </w:p>
        </w:tc>
        <w:tc>
          <w:tcPr>
            <w:tcW w:w="0" w:type="auto"/>
            <w:vAlign w:val="center"/>
          </w:tcPr>
          <w:p w:rsidR="00396C64" w:rsidRDefault="00901DDD">
            <w:pPr>
              <w:jc w:val="right"/>
            </w:pPr>
            <w:r>
              <w:rPr>
                <w:color w:val="000000"/>
                <w:sz w:val="24"/>
              </w:rPr>
              <w:t>1,200,000</w:t>
            </w:r>
          </w:p>
        </w:tc>
        <w:tc>
          <w:tcPr>
            <w:tcW w:w="0" w:type="auto"/>
            <w:vAlign w:val="center"/>
          </w:tcPr>
          <w:p w:rsidR="00396C64" w:rsidRDefault="00901DDD">
            <w:pPr>
              <w:jc w:val="right"/>
            </w:pPr>
            <w:r>
              <w:rPr>
                <w:color w:val="000000"/>
                <w:sz w:val="24"/>
              </w:rPr>
              <w:t>122,652,000.00</w:t>
            </w:r>
          </w:p>
        </w:tc>
        <w:tc>
          <w:tcPr>
            <w:tcW w:w="0" w:type="auto"/>
            <w:vAlign w:val="center"/>
          </w:tcPr>
          <w:p w:rsidR="00396C64" w:rsidRDefault="00901DDD">
            <w:pPr>
              <w:jc w:val="right"/>
            </w:pPr>
            <w:r>
              <w:rPr>
                <w:color w:val="000000"/>
                <w:sz w:val="24"/>
              </w:rPr>
              <w:t>2.05</w:t>
            </w:r>
          </w:p>
        </w:tc>
      </w:tr>
      <w:tr w:rsidR="00396C64">
        <w:tc>
          <w:tcPr>
            <w:tcW w:w="0" w:type="auto"/>
            <w:vAlign w:val="center"/>
          </w:tcPr>
          <w:p w:rsidR="00396C64" w:rsidRDefault="00901DDD">
            <w:pPr>
              <w:jc w:val="center"/>
            </w:pPr>
            <w:r>
              <w:rPr>
                <w:color w:val="000000"/>
                <w:sz w:val="24"/>
              </w:rPr>
              <w:t>5</w:t>
            </w:r>
          </w:p>
        </w:tc>
        <w:tc>
          <w:tcPr>
            <w:tcW w:w="0" w:type="auto"/>
            <w:vAlign w:val="center"/>
          </w:tcPr>
          <w:p w:rsidR="00396C64" w:rsidRDefault="00901DDD">
            <w:pPr>
              <w:jc w:val="center"/>
            </w:pPr>
            <w:r>
              <w:rPr>
                <w:color w:val="000000"/>
                <w:sz w:val="24"/>
              </w:rPr>
              <w:t>143734</w:t>
            </w:r>
          </w:p>
        </w:tc>
        <w:tc>
          <w:tcPr>
            <w:tcW w:w="0" w:type="auto"/>
            <w:vAlign w:val="center"/>
          </w:tcPr>
          <w:p w:rsidR="00396C64" w:rsidRDefault="00901DDD">
            <w:pPr>
              <w:jc w:val="center"/>
            </w:pPr>
            <w:r>
              <w:rPr>
                <w:color w:val="000000"/>
                <w:sz w:val="24"/>
              </w:rPr>
              <w:t>18</w:t>
            </w:r>
            <w:r>
              <w:rPr>
                <w:color w:val="000000"/>
                <w:sz w:val="24"/>
              </w:rPr>
              <w:t>金隅</w:t>
            </w:r>
            <w:r>
              <w:rPr>
                <w:color w:val="000000"/>
                <w:sz w:val="24"/>
              </w:rPr>
              <w:t>02</w:t>
            </w:r>
          </w:p>
        </w:tc>
        <w:tc>
          <w:tcPr>
            <w:tcW w:w="0" w:type="auto"/>
            <w:vAlign w:val="center"/>
          </w:tcPr>
          <w:p w:rsidR="00396C64" w:rsidRDefault="00901DDD">
            <w:pPr>
              <w:jc w:val="right"/>
            </w:pPr>
            <w:r>
              <w:rPr>
                <w:color w:val="000000"/>
                <w:sz w:val="24"/>
              </w:rPr>
              <w:t>1,000,000</w:t>
            </w:r>
          </w:p>
        </w:tc>
        <w:tc>
          <w:tcPr>
            <w:tcW w:w="0" w:type="auto"/>
            <w:vAlign w:val="center"/>
          </w:tcPr>
          <w:p w:rsidR="00396C64" w:rsidRDefault="00901DDD">
            <w:pPr>
              <w:jc w:val="right"/>
            </w:pPr>
            <w:r>
              <w:rPr>
                <w:color w:val="000000"/>
                <w:sz w:val="24"/>
              </w:rPr>
              <w:t>104,320,000.00</w:t>
            </w:r>
          </w:p>
        </w:tc>
        <w:tc>
          <w:tcPr>
            <w:tcW w:w="0" w:type="auto"/>
            <w:vAlign w:val="center"/>
          </w:tcPr>
          <w:p w:rsidR="00396C64" w:rsidRDefault="00901DDD">
            <w:pPr>
              <w:jc w:val="right"/>
            </w:pPr>
            <w:r>
              <w:rPr>
                <w:color w:val="000000"/>
                <w:sz w:val="24"/>
              </w:rPr>
              <w:t>1.74</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5.6</w:t>
      </w:r>
      <w:r w:rsidRPr="0078105B">
        <w:rPr>
          <w:rFonts w:ascii="宋体" w:hAnsi="宋体" w:cs="Arial" w:hint="eastAsia"/>
          <w:b/>
          <w:color w:val="000000"/>
          <w:kern w:val="0"/>
          <w:sz w:val="24"/>
        </w:rPr>
        <w:t xml:space="preserve">　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的前十名资产支持证券投资明细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本基金本报告期末未持有资产支持证券。</w:t>
      </w:r>
    </w:p>
    <w:p w:rsidR="00F016DD" w:rsidRPr="001D63BB" w:rsidRDefault="00F016DD" w:rsidP="006D462B">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本基金本报告期末未持有贵金属。</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78105B">
        <w:rPr>
          <w:rFonts w:ascii="宋体" w:cs="Arial"/>
          <w:b/>
          <w:color w:val="000000"/>
          <w:kern w:val="0"/>
          <w:sz w:val="24"/>
        </w:rPr>
        <w:t>.</w:t>
      </w:r>
      <w:r>
        <w:rPr>
          <w:rFonts w:ascii="宋体" w:hAnsi="宋体" w:cs="Arial"/>
          <w:b/>
          <w:color w:val="000000"/>
          <w:kern w:val="0"/>
          <w:sz w:val="24"/>
        </w:rPr>
        <w:t>8</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的前五名权证投资明细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本基金本报告期末未持有权证。</w:t>
      </w:r>
    </w:p>
    <w:p w:rsidR="00F016DD" w:rsidRPr="00E85E29" w:rsidRDefault="00F016DD" w:rsidP="001D5CD0">
      <w:pPr>
        <w:adjustRightInd w:val="0"/>
        <w:snapToGrid w:val="0"/>
        <w:spacing w:line="360" w:lineRule="auto"/>
        <w:rPr>
          <w:rFonts w:ascii="宋体"/>
          <w:b/>
          <w:sz w:val="24"/>
        </w:rPr>
      </w:pPr>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R="001F60E9" w:rsidRDefault="001F60E9" w:rsidP="001F60E9">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F016DD" w:rsidRPr="00E85E29" w:rsidRDefault="00F016DD" w:rsidP="001D5CD0">
      <w:pPr>
        <w:adjustRightInd w:val="0"/>
        <w:snapToGrid w:val="0"/>
        <w:spacing w:line="360" w:lineRule="auto"/>
        <w:rPr>
          <w:rFonts w:ascii="宋体"/>
          <w:b/>
          <w:sz w:val="24"/>
        </w:rPr>
      </w:pPr>
      <w:r w:rsidRPr="00E85E29">
        <w:rPr>
          <w:rFonts w:ascii="宋体" w:hAnsi="宋体"/>
          <w:b/>
          <w:sz w:val="24"/>
        </w:rPr>
        <w:t>5.10</w:t>
      </w:r>
      <w:r w:rsidRPr="00E85E29">
        <w:rPr>
          <w:rFonts w:ascii="宋体" w:hAnsi="宋体" w:hint="eastAsia"/>
          <w:b/>
          <w:sz w:val="24"/>
        </w:rPr>
        <w:t>报告期末本基金投资的国债期货交易情况说明</w:t>
      </w:r>
    </w:p>
    <w:p w:rsidR="00B249C0" w:rsidRDefault="00B249C0" w:rsidP="00B249C0">
      <w:pPr>
        <w:spacing w:line="360" w:lineRule="auto"/>
        <w:ind w:firstLineChars="200" w:firstLine="480"/>
      </w:pPr>
      <w:r>
        <w:rPr>
          <w:color w:val="000000"/>
          <w:sz w:val="24"/>
        </w:rPr>
        <w:t>本基金本报告期末未投资国债期货。</w:t>
      </w:r>
    </w:p>
    <w:p w:rsidR="00F016DD" w:rsidRPr="00E85E29" w:rsidRDefault="00F016DD" w:rsidP="001D5CD0">
      <w:pPr>
        <w:autoSpaceDE w:val="0"/>
        <w:autoSpaceDN w:val="0"/>
        <w:adjustRightInd w:val="0"/>
        <w:spacing w:line="360" w:lineRule="auto"/>
        <w:jc w:val="left"/>
        <w:rPr>
          <w:rFonts w:ascii="宋体" w:cs="Arial"/>
          <w:b/>
          <w:kern w:val="0"/>
          <w:sz w:val="24"/>
        </w:rPr>
      </w:pPr>
      <w:r w:rsidRPr="00E85E29">
        <w:rPr>
          <w:rFonts w:ascii="宋体" w:hAnsi="宋体" w:cs="Arial"/>
          <w:b/>
          <w:kern w:val="0"/>
          <w:sz w:val="24"/>
        </w:rPr>
        <w:t>5.11</w:t>
      </w:r>
      <w:r w:rsidRPr="00E85E29">
        <w:rPr>
          <w:rFonts w:ascii="宋体" w:hAnsi="宋体" w:cs="Arial" w:hint="eastAsia"/>
          <w:b/>
          <w:kern w:val="0"/>
          <w:sz w:val="24"/>
        </w:rPr>
        <w:t>投资组合报告附注</w:t>
      </w:r>
    </w:p>
    <w:p w:rsidR="00F016DD" w:rsidRPr="00414367" w:rsidRDefault="00F016DD" w:rsidP="006456D3">
      <w:pPr>
        <w:widowControl/>
        <w:spacing w:line="360" w:lineRule="auto"/>
        <w:rPr>
          <w:color w:val="000000"/>
          <w:sz w:val="24"/>
        </w:rPr>
      </w:pPr>
      <w:r w:rsidRPr="00414367">
        <w:rPr>
          <w:color w:val="000000"/>
          <w:sz w:val="24"/>
        </w:rPr>
        <w:t>5.11.1</w:t>
      </w:r>
      <w:r w:rsidRPr="00414367">
        <w:rPr>
          <w:color w:val="000000"/>
          <w:sz w:val="24"/>
        </w:rPr>
        <w:t>平安银行（代码：</w:t>
      </w:r>
      <w:r w:rsidRPr="00414367">
        <w:rPr>
          <w:color w:val="000000"/>
          <w:sz w:val="24"/>
        </w:rPr>
        <w:t>000001</w:t>
      </w:r>
      <w:r w:rsidRPr="00414367">
        <w:rPr>
          <w:color w:val="000000"/>
          <w:sz w:val="24"/>
        </w:rPr>
        <w:t>）是易方达增强回报债券型证券投资基金的前十大持仓证券。</w:t>
      </w:r>
      <w:r w:rsidRPr="00414367">
        <w:rPr>
          <w:color w:val="000000"/>
          <w:sz w:val="24"/>
        </w:rPr>
        <w:t>2019</w:t>
      </w:r>
      <w:r w:rsidRPr="00414367">
        <w:rPr>
          <w:color w:val="000000"/>
          <w:sz w:val="24"/>
        </w:rPr>
        <w:t>年</w:t>
      </w:r>
      <w:r w:rsidRPr="00414367">
        <w:rPr>
          <w:color w:val="000000"/>
          <w:sz w:val="24"/>
        </w:rPr>
        <w:t>5</w:t>
      </w:r>
      <w:r w:rsidRPr="00414367">
        <w:rPr>
          <w:color w:val="000000"/>
          <w:sz w:val="24"/>
        </w:rPr>
        <w:t>月</w:t>
      </w:r>
      <w:r w:rsidRPr="00414367">
        <w:rPr>
          <w:color w:val="000000"/>
          <w:sz w:val="24"/>
        </w:rPr>
        <w:t>10</w:t>
      </w:r>
      <w:r w:rsidRPr="00414367">
        <w:rPr>
          <w:color w:val="000000"/>
          <w:sz w:val="24"/>
        </w:rPr>
        <w:t>日，中国银行保险监督管理委员会上海监管局针对平安银行股份有限公司信用卡中心上海分中心的如下违法违规行为作出</w:t>
      </w:r>
      <w:r w:rsidRPr="00414367">
        <w:rPr>
          <w:color w:val="000000"/>
          <w:sz w:val="24"/>
        </w:rPr>
        <w:t>“</w:t>
      </w:r>
      <w:r w:rsidRPr="00414367">
        <w:rPr>
          <w:color w:val="000000"/>
          <w:sz w:val="24"/>
        </w:rPr>
        <w:t>责令改正，并处罚款</w:t>
      </w:r>
      <w:r w:rsidRPr="00414367">
        <w:rPr>
          <w:color w:val="000000"/>
          <w:sz w:val="24"/>
        </w:rPr>
        <w:t>40</w:t>
      </w:r>
      <w:r w:rsidRPr="00414367">
        <w:rPr>
          <w:color w:val="000000"/>
          <w:sz w:val="24"/>
        </w:rPr>
        <w:t>万元</w:t>
      </w:r>
      <w:r w:rsidRPr="00414367">
        <w:rPr>
          <w:color w:val="000000"/>
          <w:sz w:val="24"/>
        </w:rPr>
        <w:t>”</w:t>
      </w:r>
      <w:r w:rsidRPr="00414367">
        <w:rPr>
          <w:color w:val="000000"/>
          <w:sz w:val="24"/>
        </w:rPr>
        <w:t>的行政处罚决定：</w:t>
      </w:r>
      <w:r w:rsidRPr="00414367">
        <w:rPr>
          <w:color w:val="000000"/>
          <w:sz w:val="24"/>
        </w:rPr>
        <w:t>2015</w:t>
      </w:r>
      <w:r w:rsidRPr="00414367">
        <w:rPr>
          <w:color w:val="000000"/>
          <w:sz w:val="24"/>
        </w:rPr>
        <w:t>年至</w:t>
      </w:r>
      <w:r w:rsidRPr="00414367">
        <w:rPr>
          <w:color w:val="000000"/>
          <w:sz w:val="24"/>
        </w:rPr>
        <w:t>2017</w:t>
      </w:r>
      <w:r w:rsidRPr="00414367">
        <w:rPr>
          <w:color w:val="000000"/>
          <w:sz w:val="24"/>
        </w:rPr>
        <w:t>年员工经商办企业的行为屡禁不止、员工行为管理严重违反审慎经营规则。</w:t>
      </w:r>
      <w:r w:rsidRPr="00414367">
        <w:rPr>
          <w:color w:val="000000"/>
          <w:sz w:val="24"/>
        </w:rPr>
        <w:t>2019</w:t>
      </w:r>
      <w:r w:rsidRPr="00414367">
        <w:rPr>
          <w:color w:val="000000"/>
          <w:sz w:val="24"/>
        </w:rPr>
        <w:t>年</w:t>
      </w:r>
      <w:r w:rsidRPr="00414367">
        <w:rPr>
          <w:color w:val="000000"/>
          <w:sz w:val="24"/>
        </w:rPr>
        <w:t>8</w:t>
      </w:r>
      <w:r w:rsidRPr="00414367">
        <w:rPr>
          <w:color w:val="000000"/>
          <w:sz w:val="24"/>
        </w:rPr>
        <w:t>月</w:t>
      </w:r>
      <w:r w:rsidRPr="00414367">
        <w:rPr>
          <w:color w:val="000000"/>
          <w:sz w:val="24"/>
        </w:rPr>
        <w:t>12</w:t>
      </w:r>
      <w:r w:rsidRPr="00414367">
        <w:rPr>
          <w:color w:val="000000"/>
          <w:sz w:val="24"/>
        </w:rPr>
        <w:t>日，中国银行保险监督管理委员会上海监管局针对平安银行股份有限公司资金运营中心</w:t>
      </w:r>
      <w:r w:rsidRPr="00414367">
        <w:rPr>
          <w:color w:val="000000"/>
          <w:sz w:val="24"/>
        </w:rPr>
        <w:t>2017</w:t>
      </w:r>
      <w:r w:rsidRPr="00414367">
        <w:rPr>
          <w:color w:val="000000"/>
          <w:sz w:val="24"/>
        </w:rPr>
        <w:t>年末至</w:t>
      </w:r>
      <w:r w:rsidRPr="00414367">
        <w:rPr>
          <w:color w:val="000000"/>
          <w:sz w:val="24"/>
        </w:rPr>
        <w:t>2018</w:t>
      </w:r>
      <w:r w:rsidRPr="00414367">
        <w:rPr>
          <w:color w:val="000000"/>
          <w:sz w:val="24"/>
        </w:rPr>
        <w:t>年</w:t>
      </w:r>
      <w:r w:rsidRPr="00414367">
        <w:rPr>
          <w:color w:val="000000"/>
          <w:sz w:val="24"/>
        </w:rPr>
        <w:t>9</w:t>
      </w:r>
      <w:r w:rsidRPr="00414367">
        <w:rPr>
          <w:color w:val="000000"/>
          <w:sz w:val="24"/>
        </w:rPr>
        <w:t>月信息科技风险管理严重违反审慎经营规则的违法违规事实，作出</w:t>
      </w:r>
      <w:r w:rsidRPr="00414367">
        <w:rPr>
          <w:color w:val="000000"/>
          <w:sz w:val="24"/>
        </w:rPr>
        <w:t>“</w:t>
      </w:r>
      <w:r w:rsidRPr="00414367">
        <w:rPr>
          <w:color w:val="000000"/>
          <w:sz w:val="24"/>
        </w:rPr>
        <w:t>责令改正，并处罚款</w:t>
      </w:r>
      <w:r w:rsidRPr="00414367">
        <w:rPr>
          <w:color w:val="000000"/>
          <w:sz w:val="24"/>
        </w:rPr>
        <w:t>20</w:t>
      </w:r>
      <w:r w:rsidRPr="00414367">
        <w:rPr>
          <w:color w:val="000000"/>
          <w:sz w:val="24"/>
        </w:rPr>
        <w:t>万元</w:t>
      </w:r>
      <w:r w:rsidRPr="00414367">
        <w:rPr>
          <w:color w:val="000000"/>
          <w:sz w:val="24"/>
        </w:rPr>
        <w:t>”</w:t>
      </w:r>
      <w:r w:rsidRPr="00414367">
        <w:rPr>
          <w:color w:val="000000"/>
          <w:sz w:val="24"/>
        </w:rPr>
        <w:t>的行政处罚决定。</w:t>
      </w:r>
    </w:p>
    <w:p w:rsidR="00396C64" w:rsidRDefault="00901DDD">
      <w:pPr>
        <w:widowControl/>
        <w:spacing w:line="360" w:lineRule="auto"/>
        <w:rPr>
          <w:color w:val="000000"/>
          <w:sz w:val="24"/>
        </w:rPr>
      </w:pPr>
      <w:r>
        <w:rPr>
          <w:color w:val="000000"/>
          <w:sz w:val="24"/>
        </w:rPr>
        <w:t>本基金投资平安银行的投资决策程序符合公司投资制度的规定。</w:t>
      </w:r>
    </w:p>
    <w:p w:rsidR="00396C64" w:rsidRDefault="00901DDD">
      <w:pPr>
        <w:widowControl/>
        <w:spacing w:line="360" w:lineRule="auto"/>
        <w:rPr>
          <w:color w:val="000000"/>
          <w:sz w:val="24"/>
        </w:rPr>
      </w:pPr>
      <w:r>
        <w:rPr>
          <w:color w:val="000000"/>
          <w:sz w:val="24"/>
        </w:rPr>
        <w:t>除平安银行外，本基金投资的前十名证券的发行主体本期没有出现被监管部门立案调查，或在报告编制日前一年内受到公开谴责、处罚的情形。</w:t>
      </w:r>
    </w:p>
    <w:p w:rsidR="00F016DD" w:rsidRPr="00414367" w:rsidRDefault="00F016DD" w:rsidP="006456D3">
      <w:pPr>
        <w:widowControl/>
        <w:spacing w:line="360" w:lineRule="auto"/>
        <w:rPr>
          <w:color w:val="000000"/>
          <w:sz w:val="24"/>
        </w:rPr>
      </w:pPr>
      <w:r w:rsidRPr="00414367">
        <w:rPr>
          <w:color w:val="000000"/>
          <w:sz w:val="24"/>
        </w:rPr>
        <w:t>5.11.2</w:t>
      </w:r>
      <w:r w:rsidRPr="00414367">
        <w:rPr>
          <w:color w:val="000000"/>
          <w:sz w:val="24"/>
        </w:rPr>
        <w:t>本基金投资的前十名股票没有超出基金合同规定的备选股票库。</w:t>
      </w:r>
    </w:p>
    <w:p w:rsidR="00F016DD" w:rsidRPr="00414367" w:rsidRDefault="00F016DD" w:rsidP="001D5CD0">
      <w:pPr>
        <w:autoSpaceDE w:val="0"/>
        <w:autoSpaceDN w:val="0"/>
        <w:adjustRightInd w:val="0"/>
        <w:spacing w:line="360" w:lineRule="auto"/>
        <w:rPr>
          <w:kern w:val="0"/>
          <w:sz w:val="24"/>
        </w:rPr>
      </w:pPr>
      <w:r w:rsidRPr="00414367">
        <w:rPr>
          <w:kern w:val="0"/>
          <w:sz w:val="24"/>
        </w:rPr>
        <w:t>5.11.3</w:t>
      </w:r>
      <w:r w:rsidRPr="00414367">
        <w:rPr>
          <w:kern w:val="0"/>
          <w:sz w:val="24"/>
        </w:rP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761"/>
        <w:gridCol w:w="4808"/>
      </w:tblGrid>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w="2761"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w="4808"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111,264.99</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2</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12,246,502.26</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3</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4</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110,954,529.27</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5</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37,509,887.73</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6</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7</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sz w:val="24"/>
              </w:rPr>
            </w:pPr>
            <w:r w:rsidRPr="00FA472B">
              <w:rPr>
                <w:color w:val="00000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8</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9</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160,822,184.25</w:t>
            </w:r>
          </w:p>
        </w:tc>
      </w:tr>
    </w:tbl>
    <w:p w:rsidR="00F016DD" w:rsidRPr="00E7356F" w:rsidRDefault="00F016DD" w:rsidP="001D5CD0">
      <w:pPr>
        <w:autoSpaceDE w:val="0"/>
        <w:autoSpaceDN w:val="0"/>
        <w:adjustRightInd w:val="0"/>
        <w:spacing w:line="360" w:lineRule="auto"/>
        <w:jc w:val="left"/>
        <w:rPr>
          <w:rFonts w:ascii="宋体" w:cs="Arial"/>
          <w:kern w:val="0"/>
          <w:sz w:val="24"/>
        </w:rPr>
      </w:pPr>
      <w:r w:rsidRPr="00E7356F">
        <w:rPr>
          <w:rFonts w:ascii="宋体" w:hAnsi="宋体" w:cs="Arial"/>
          <w:kern w:val="0"/>
          <w:sz w:val="24"/>
        </w:rPr>
        <w:t>5.11.4</w:t>
      </w:r>
      <w:r w:rsidRPr="00E7356F">
        <w:rPr>
          <w:rFonts w:ascii="宋体" w:hAnsi="宋体" w:cs="Arial" w:hint="eastAsia"/>
          <w:kern w:val="0"/>
          <w:sz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2624"/>
        <w:gridCol w:w="1766"/>
        <w:gridCol w:w="1832"/>
        <w:gridCol w:w="1719"/>
      </w:tblGrid>
      <w:tr w:rsidR="00F016DD" w:rsidRPr="00E85E29" w:rsidTr="00F4518C">
        <w:tc>
          <w:tcPr>
            <w:tcW w:w="944"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序号</w:t>
            </w:r>
          </w:p>
        </w:tc>
        <w:tc>
          <w:tcPr>
            <w:tcW w:w="2568"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债券代码</w:t>
            </w:r>
          </w:p>
        </w:tc>
        <w:tc>
          <w:tcPr>
            <w:tcW w:w="1665"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债券名称</w:t>
            </w:r>
          </w:p>
        </w:tc>
        <w:tc>
          <w:tcPr>
            <w:tcW w:w="1727"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公允价值</w:t>
            </w:r>
            <w:r w:rsidRPr="00414367">
              <w:rPr>
                <w:color w:val="000000"/>
                <w:sz w:val="24"/>
              </w:rPr>
              <w:t>(</w:t>
            </w:r>
            <w:r w:rsidRPr="00414367">
              <w:rPr>
                <w:color w:val="000000"/>
                <w:sz w:val="24"/>
              </w:rPr>
              <w:t>元</w:t>
            </w:r>
            <w:r w:rsidRPr="00414367">
              <w:rPr>
                <w:color w:val="000000"/>
                <w:sz w:val="24"/>
              </w:rPr>
              <w:t>)</w:t>
            </w:r>
          </w:p>
        </w:tc>
        <w:tc>
          <w:tcPr>
            <w:tcW w:w="1609"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占基金资产净值比例</w:t>
            </w:r>
            <w:r w:rsidRPr="00414367">
              <w:rPr>
                <w:color w:val="000000"/>
                <w:sz w:val="24"/>
              </w:rPr>
              <w:t>(%)</w:t>
            </w:r>
          </w:p>
        </w:tc>
      </w:tr>
      <w:tr w:rsidR="00396C64">
        <w:tc>
          <w:tcPr>
            <w:tcW w:w="0" w:type="auto"/>
            <w:vAlign w:val="center"/>
          </w:tcPr>
          <w:p w:rsidR="00396C64" w:rsidRDefault="00901DDD">
            <w:pPr>
              <w:jc w:val="center"/>
            </w:pPr>
            <w:r>
              <w:rPr>
                <w:color w:val="000000"/>
                <w:sz w:val="24"/>
              </w:rPr>
              <w:t>1</w:t>
            </w:r>
          </w:p>
        </w:tc>
        <w:tc>
          <w:tcPr>
            <w:tcW w:w="0" w:type="auto"/>
            <w:vAlign w:val="center"/>
          </w:tcPr>
          <w:p w:rsidR="00396C64" w:rsidRDefault="00901DDD">
            <w:pPr>
              <w:jc w:val="center"/>
            </w:pPr>
            <w:r>
              <w:rPr>
                <w:color w:val="000000"/>
                <w:sz w:val="24"/>
              </w:rPr>
              <w:t>132009</w:t>
            </w:r>
          </w:p>
        </w:tc>
        <w:tc>
          <w:tcPr>
            <w:tcW w:w="0" w:type="auto"/>
            <w:vAlign w:val="center"/>
          </w:tcPr>
          <w:p w:rsidR="00396C64" w:rsidRDefault="00901DDD">
            <w:pPr>
              <w:jc w:val="center"/>
            </w:pPr>
            <w:r>
              <w:rPr>
                <w:color w:val="000000"/>
                <w:sz w:val="24"/>
              </w:rPr>
              <w:t>17</w:t>
            </w:r>
            <w:r>
              <w:rPr>
                <w:color w:val="000000"/>
                <w:sz w:val="24"/>
              </w:rPr>
              <w:t>中油</w:t>
            </w:r>
            <w:r>
              <w:rPr>
                <w:color w:val="000000"/>
                <w:sz w:val="24"/>
              </w:rPr>
              <w:t>EB</w:t>
            </w:r>
          </w:p>
        </w:tc>
        <w:tc>
          <w:tcPr>
            <w:tcW w:w="0" w:type="auto"/>
            <w:vAlign w:val="center"/>
          </w:tcPr>
          <w:p w:rsidR="00396C64" w:rsidRDefault="00901DDD">
            <w:pPr>
              <w:jc w:val="right"/>
            </w:pPr>
            <w:r>
              <w:rPr>
                <w:color w:val="000000"/>
                <w:sz w:val="24"/>
              </w:rPr>
              <w:t>54,338,425.20</w:t>
            </w:r>
          </w:p>
        </w:tc>
        <w:tc>
          <w:tcPr>
            <w:tcW w:w="0" w:type="auto"/>
            <w:vAlign w:val="center"/>
          </w:tcPr>
          <w:p w:rsidR="00396C64" w:rsidRDefault="00901DDD">
            <w:pPr>
              <w:jc w:val="right"/>
            </w:pPr>
            <w:r>
              <w:rPr>
                <w:color w:val="000000"/>
                <w:sz w:val="24"/>
              </w:rPr>
              <w:t>0.91</w:t>
            </w:r>
          </w:p>
        </w:tc>
      </w:tr>
      <w:tr w:rsidR="00396C64">
        <w:tc>
          <w:tcPr>
            <w:tcW w:w="0" w:type="auto"/>
            <w:vAlign w:val="center"/>
          </w:tcPr>
          <w:p w:rsidR="00396C64" w:rsidRDefault="00901DDD">
            <w:pPr>
              <w:jc w:val="center"/>
            </w:pPr>
            <w:r>
              <w:rPr>
                <w:color w:val="000000"/>
                <w:sz w:val="24"/>
              </w:rPr>
              <w:t>2</w:t>
            </w:r>
          </w:p>
        </w:tc>
        <w:tc>
          <w:tcPr>
            <w:tcW w:w="0" w:type="auto"/>
            <w:vAlign w:val="center"/>
          </w:tcPr>
          <w:p w:rsidR="00396C64" w:rsidRDefault="00901DDD">
            <w:pPr>
              <w:jc w:val="center"/>
            </w:pPr>
            <w:r>
              <w:rPr>
                <w:color w:val="000000"/>
                <w:sz w:val="24"/>
              </w:rPr>
              <w:t>128019</w:t>
            </w:r>
          </w:p>
        </w:tc>
        <w:tc>
          <w:tcPr>
            <w:tcW w:w="0" w:type="auto"/>
            <w:vAlign w:val="center"/>
          </w:tcPr>
          <w:p w:rsidR="00396C64" w:rsidRDefault="00901DDD">
            <w:pPr>
              <w:jc w:val="center"/>
            </w:pPr>
            <w:r>
              <w:rPr>
                <w:color w:val="000000"/>
                <w:sz w:val="24"/>
              </w:rPr>
              <w:t>久立转</w:t>
            </w:r>
            <w:r>
              <w:rPr>
                <w:color w:val="000000"/>
                <w:sz w:val="24"/>
              </w:rPr>
              <w:t>2</w:t>
            </w:r>
          </w:p>
        </w:tc>
        <w:tc>
          <w:tcPr>
            <w:tcW w:w="0" w:type="auto"/>
            <w:vAlign w:val="center"/>
          </w:tcPr>
          <w:p w:rsidR="00396C64" w:rsidRDefault="00901DDD">
            <w:pPr>
              <w:jc w:val="right"/>
            </w:pPr>
            <w:r>
              <w:rPr>
                <w:color w:val="000000"/>
                <w:sz w:val="24"/>
              </w:rPr>
              <w:t>38,386,379.00</w:t>
            </w:r>
          </w:p>
        </w:tc>
        <w:tc>
          <w:tcPr>
            <w:tcW w:w="0" w:type="auto"/>
            <w:vAlign w:val="center"/>
          </w:tcPr>
          <w:p w:rsidR="00396C64" w:rsidRDefault="00901DDD">
            <w:pPr>
              <w:jc w:val="right"/>
            </w:pPr>
            <w:r>
              <w:rPr>
                <w:color w:val="000000"/>
                <w:sz w:val="24"/>
              </w:rPr>
              <w:t>0.64</w:t>
            </w:r>
          </w:p>
        </w:tc>
      </w:tr>
      <w:tr w:rsidR="00396C64">
        <w:tc>
          <w:tcPr>
            <w:tcW w:w="0" w:type="auto"/>
            <w:vAlign w:val="center"/>
          </w:tcPr>
          <w:p w:rsidR="00396C64" w:rsidRDefault="00901DDD">
            <w:pPr>
              <w:jc w:val="center"/>
            </w:pPr>
            <w:r>
              <w:rPr>
                <w:color w:val="000000"/>
                <w:sz w:val="24"/>
              </w:rPr>
              <w:t>3</w:t>
            </w:r>
          </w:p>
        </w:tc>
        <w:tc>
          <w:tcPr>
            <w:tcW w:w="0" w:type="auto"/>
            <w:vAlign w:val="center"/>
          </w:tcPr>
          <w:p w:rsidR="00396C64" w:rsidRDefault="00901DDD">
            <w:pPr>
              <w:jc w:val="center"/>
            </w:pPr>
            <w:r>
              <w:rPr>
                <w:color w:val="000000"/>
                <w:sz w:val="24"/>
              </w:rPr>
              <w:t>132005</w:t>
            </w:r>
          </w:p>
        </w:tc>
        <w:tc>
          <w:tcPr>
            <w:tcW w:w="0" w:type="auto"/>
            <w:vAlign w:val="center"/>
          </w:tcPr>
          <w:p w:rsidR="00396C64" w:rsidRDefault="00901DDD">
            <w:pPr>
              <w:jc w:val="center"/>
            </w:pPr>
            <w:r>
              <w:rPr>
                <w:color w:val="000000"/>
                <w:sz w:val="24"/>
              </w:rPr>
              <w:t>15</w:t>
            </w:r>
            <w:r>
              <w:rPr>
                <w:color w:val="000000"/>
                <w:sz w:val="24"/>
              </w:rPr>
              <w:t>国资</w:t>
            </w:r>
            <w:r>
              <w:rPr>
                <w:color w:val="000000"/>
                <w:sz w:val="24"/>
              </w:rPr>
              <w:t>EB</w:t>
            </w:r>
          </w:p>
        </w:tc>
        <w:tc>
          <w:tcPr>
            <w:tcW w:w="0" w:type="auto"/>
            <w:vAlign w:val="center"/>
          </w:tcPr>
          <w:p w:rsidR="00396C64" w:rsidRDefault="00901DDD">
            <w:pPr>
              <w:jc w:val="right"/>
            </w:pPr>
            <w:r>
              <w:rPr>
                <w:color w:val="000000"/>
                <w:sz w:val="24"/>
              </w:rPr>
              <w:t>36,935,500.00</w:t>
            </w:r>
          </w:p>
        </w:tc>
        <w:tc>
          <w:tcPr>
            <w:tcW w:w="0" w:type="auto"/>
            <w:vAlign w:val="center"/>
          </w:tcPr>
          <w:p w:rsidR="00396C64" w:rsidRDefault="00901DDD">
            <w:pPr>
              <w:jc w:val="right"/>
            </w:pPr>
            <w:r>
              <w:rPr>
                <w:color w:val="000000"/>
                <w:sz w:val="24"/>
              </w:rPr>
              <w:t>0.62</w:t>
            </w:r>
          </w:p>
        </w:tc>
      </w:tr>
      <w:tr w:rsidR="00396C64">
        <w:tc>
          <w:tcPr>
            <w:tcW w:w="0" w:type="auto"/>
            <w:vAlign w:val="center"/>
          </w:tcPr>
          <w:p w:rsidR="00396C64" w:rsidRDefault="00901DDD">
            <w:pPr>
              <w:jc w:val="center"/>
            </w:pPr>
            <w:r>
              <w:rPr>
                <w:color w:val="000000"/>
                <w:sz w:val="24"/>
              </w:rPr>
              <w:t>4</w:t>
            </w:r>
          </w:p>
        </w:tc>
        <w:tc>
          <w:tcPr>
            <w:tcW w:w="0" w:type="auto"/>
            <w:vAlign w:val="center"/>
          </w:tcPr>
          <w:p w:rsidR="00396C64" w:rsidRDefault="00901DDD">
            <w:pPr>
              <w:jc w:val="center"/>
            </w:pPr>
            <w:r>
              <w:rPr>
                <w:color w:val="000000"/>
                <w:sz w:val="24"/>
              </w:rPr>
              <w:t>132014</w:t>
            </w:r>
          </w:p>
        </w:tc>
        <w:tc>
          <w:tcPr>
            <w:tcW w:w="0" w:type="auto"/>
            <w:vAlign w:val="center"/>
          </w:tcPr>
          <w:p w:rsidR="00396C64" w:rsidRDefault="00901DDD">
            <w:pPr>
              <w:jc w:val="center"/>
            </w:pPr>
            <w:r>
              <w:rPr>
                <w:color w:val="000000"/>
                <w:sz w:val="24"/>
              </w:rPr>
              <w:t>18</w:t>
            </w:r>
            <w:r>
              <w:rPr>
                <w:color w:val="000000"/>
                <w:sz w:val="24"/>
              </w:rPr>
              <w:t>中化</w:t>
            </w:r>
            <w:r>
              <w:rPr>
                <w:color w:val="000000"/>
                <w:sz w:val="24"/>
              </w:rPr>
              <w:t>EB</w:t>
            </w:r>
          </w:p>
        </w:tc>
        <w:tc>
          <w:tcPr>
            <w:tcW w:w="0" w:type="auto"/>
            <w:vAlign w:val="center"/>
          </w:tcPr>
          <w:p w:rsidR="00396C64" w:rsidRDefault="00901DDD">
            <w:pPr>
              <w:jc w:val="right"/>
            </w:pPr>
            <w:r>
              <w:rPr>
                <w:color w:val="000000"/>
                <w:sz w:val="24"/>
              </w:rPr>
              <w:t>34,331,969.40</w:t>
            </w:r>
          </w:p>
        </w:tc>
        <w:tc>
          <w:tcPr>
            <w:tcW w:w="0" w:type="auto"/>
            <w:vAlign w:val="center"/>
          </w:tcPr>
          <w:p w:rsidR="00396C64" w:rsidRDefault="00901DDD">
            <w:pPr>
              <w:jc w:val="right"/>
            </w:pPr>
            <w:r>
              <w:rPr>
                <w:color w:val="000000"/>
                <w:sz w:val="24"/>
              </w:rPr>
              <w:t>0.57</w:t>
            </w:r>
          </w:p>
        </w:tc>
      </w:tr>
      <w:tr w:rsidR="00396C64">
        <w:tc>
          <w:tcPr>
            <w:tcW w:w="0" w:type="auto"/>
            <w:vAlign w:val="center"/>
          </w:tcPr>
          <w:p w:rsidR="00396C64" w:rsidRDefault="00901DDD">
            <w:pPr>
              <w:jc w:val="center"/>
            </w:pPr>
            <w:r>
              <w:rPr>
                <w:color w:val="000000"/>
                <w:sz w:val="24"/>
              </w:rPr>
              <w:t>5</w:t>
            </w:r>
          </w:p>
        </w:tc>
        <w:tc>
          <w:tcPr>
            <w:tcW w:w="0" w:type="auto"/>
            <w:vAlign w:val="center"/>
          </w:tcPr>
          <w:p w:rsidR="00396C64" w:rsidRDefault="00901DDD">
            <w:pPr>
              <w:jc w:val="center"/>
            </w:pPr>
            <w:r>
              <w:rPr>
                <w:color w:val="000000"/>
                <w:sz w:val="24"/>
              </w:rPr>
              <w:t>128016</w:t>
            </w:r>
          </w:p>
        </w:tc>
        <w:tc>
          <w:tcPr>
            <w:tcW w:w="0" w:type="auto"/>
            <w:vAlign w:val="center"/>
          </w:tcPr>
          <w:p w:rsidR="00396C64" w:rsidRDefault="00901DDD">
            <w:pPr>
              <w:jc w:val="center"/>
            </w:pPr>
            <w:r>
              <w:rPr>
                <w:color w:val="000000"/>
                <w:sz w:val="24"/>
              </w:rPr>
              <w:t>雨虹转债</w:t>
            </w:r>
          </w:p>
        </w:tc>
        <w:tc>
          <w:tcPr>
            <w:tcW w:w="0" w:type="auto"/>
            <w:vAlign w:val="center"/>
          </w:tcPr>
          <w:p w:rsidR="00396C64" w:rsidRDefault="00901DDD">
            <w:pPr>
              <w:jc w:val="right"/>
            </w:pPr>
            <w:r>
              <w:rPr>
                <w:color w:val="000000"/>
                <w:sz w:val="24"/>
              </w:rPr>
              <w:t>27,318,150.09</w:t>
            </w:r>
          </w:p>
        </w:tc>
        <w:tc>
          <w:tcPr>
            <w:tcW w:w="0" w:type="auto"/>
            <w:vAlign w:val="center"/>
          </w:tcPr>
          <w:p w:rsidR="00396C64" w:rsidRDefault="00901DDD">
            <w:pPr>
              <w:jc w:val="right"/>
            </w:pPr>
            <w:r>
              <w:rPr>
                <w:color w:val="000000"/>
                <w:sz w:val="24"/>
              </w:rPr>
              <w:t>0.46</w:t>
            </w:r>
          </w:p>
        </w:tc>
      </w:tr>
      <w:tr w:rsidR="00396C64">
        <w:tc>
          <w:tcPr>
            <w:tcW w:w="0" w:type="auto"/>
            <w:vAlign w:val="center"/>
          </w:tcPr>
          <w:p w:rsidR="00396C64" w:rsidRDefault="00901DDD">
            <w:pPr>
              <w:jc w:val="center"/>
            </w:pPr>
            <w:r>
              <w:rPr>
                <w:color w:val="000000"/>
                <w:sz w:val="24"/>
              </w:rPr>
              <w:t>6</w:t>
            </w:r>
          </w:p>
        </w:tc>
        <w:tc>
          <w:tcPr>
            <w:tcW w:w="0" w:type="auto"/>
            <w:vAlign w:val="center"/>
          </w:tcPr>
          <w:p w:rsidR="00396C64" w:rsidRDefault="00901DDD">
            <w:pPr>
              <w:jc w:val="center"/>
            </w:pPr>
            <w:r>
              <w:rPr>
                <w:color w:val="000000"/>
                <w:sz w:val="24"/>
              </w:rPr>
              <w:t>113020</w:t>
            </w:r>
          </w:p>
        </w:tc>
        <w:tc>
          <w:tcPr>
            <w:tcW w:w="0" w:type="auto"/>
            <w:vAlign w:val="center"/>
          </w:tcPr>
          <w:p w:rsidR="00396C64" w:rsidRDefault="00901DDD">
            <w:pPr>
              <w:jc w:val="center"/>
            </w:pPr>
            <w:r>
              <w:rPr>
                <w:color w:val="000000"/>
                <w:sz w:val="24"/>
              </w:rPr>
              <w:t>桐昆转债</w:t>
            </w:r>
          </w:p>
        </w:tc>
        <w:tc>
          <w:tcPr>
            <w:tcW w:w="0" w:type="auto"/>
            <w:vAlign w:val="center"/>
          </w:tcPr>
          <w:p w:rsidR="00396C64" w:rsidRDefault="00901DDD">
            <w:pPr>
              <w:jc w:val="right"/>
            </w:pPr>
            <w:r>
              <w:rPr>
                <w:color w:val="000000"/>
                <w:sz w:val="24"/>
              </w:rPr>
              <w:t>26,435,679.00</w:t>
            </w:r>
          </w:p>
        </w:tc>
        <w:tc>
          <w:tcPr>
            <w:tcW w:w="0" w:type="auto"/>
            <w:vAlign w:val="center"/>
          </w:tcPr>
          <w:p w:rsidR="00396C64" w:rsidRDefault="00901DDD">
            <w:pPr>
              <w:jc w:val="right"/>
            </w:pPr>
            <w:r>
              <w:rPr>
                <w:color w:val="000000"/>
                <w:sz w:val="24"/>
              </w:rPr>
              <w:t>0.44</w:t>
            </w:r>
          </w:p>
        </w:tc>
      </w:tr>
      <w:tr w:rsidR="00396C64">
        <w:tc>
          <w:tcPr>
            <w:tcW w:w="0" w:type="auto"/>
            <w:vAlign w:val="center"/>
          </w:tcPr>
          <w:p w:rsidR="00396C64" w:rsidRDefault="00901DDD">
            <w:pPr>
              <w:jc w:val="center"/>
            </w:pPr>
            <w:r>
              <w:rPr>
                <w:color w:val="000000"/>
                <w:sz w:val="24"/>
              </w:rPr>
              <w:t>7</w:t>
            </w:r>
          </w:p>
        </w:tc>
        <w:tc>
          <w:tcPr>
            <w:tcW w:w="0" w:type="auto"/>
            <w:vAlign w:val="center"/>
          </w:tcPr>
          <w:p w:rsidR="00396C64" w:rsidRDefault="00901DDD">
            <w:pPr>
              <w:jc w:val="center"/>
            </w:pPr>
            <w:r>
              <w:rPr>
                <w:color w:val="000000"/>
                <w:sz w:val="24"/>
              </w:rPr>
              <w:t>132015</w:t>
            </w:r>
          </w:p>
        </w:tc>
        <w:tc>
          <w:tcPr>
            <w:tcW w:w="0" w:type="auto"/>
            <w:vAlign w:val="center"/>
          </w:tcPr>
          <w:p w:rsidR="00396C64" w:rsidRDefault="00901DDD">
            <w:pPr>
              <w:jc w:val="center"/>
            </w:pPr>
            <w:r>
              <w:rPr>
                <w:color w:val="000000"/>
                <w:sz w:val="24"/>
              </w:rPr>
              <w:t>18</w:t>
            </w:r>
            <w:r>
              <w:rPr>
                <w:color w:val="000000"/>
                <w:sz w:val="24"/>
              </w:rPr>
              <w:t>中油</w:t>
            </w:r>
            <w:r>
              <w:rPr>
                <w:color w:val="000000"/>
                <w:sz w:val="24"/>
              </w:rPr>
              <w:t>EB</w:t>
            </w:r>
          </w:p>
        </w:tc>
        <w:tc>
          <w:tcPr>
            <w:tcW w:w="0" w:type="auto"/>
            <w:vAlign w:val="center"/>
          </w:tcPr>
          <w:p w:rsidR="00396C64" w:rsidRDefault="00901DDD">
            <w:pPr>
              <w:jc w:val="right"/>
            </w:pPr>
            <w:r>
              <w:rPr>
                <w:color w:val="000000"/>
                <w:sz w:val="24"/>
              </w:rPr>
              <w:t>24,221,813.20</w:t>
            </w:r>
          </w:p>
        </w:tc>
        <w:tc>
          <w:tcPr>
            <w:tcW w:w="0" w:type="auto"/>
            <w:vAlign w:val="center"/>
          </w:tcPr>
          <w:p w:rsidR="00396C64" w:rsidRDefault="00901DDD">
            <w:pPr>
              <w:jc w:val="right"/>
            </w:pPr>
            <w:r>
              <w:rPr>
                <w:color w:val="000000"/>
                <w:sz w:val="24"/>
              </w:rPr>
              <w:t>0.40</w:t>
            </w:r>
          </w:p>
        </w:tc>
      </w:tr>
      <w:tr w:rsidR="00396C64">
        <w:tc>
          <w:tcPr>
            <w:tcW w:w="0" w:type="auto"/>
            <w:vAlign w:val="center"/>
          </w:tcPr>
          <w:p w:rsidR="00396C64" w:rsidRDefault="00901DDD">
            <w:pPr>
              <w:jc w:val="center"/>
            </w:pPr>
            <w:r>
              <w:rPr>
                <w:color w:val="000000"/>
                <w:sz w:val="24"/>
              </w:rPr>
              <w:t>8</w:t>
            </w:r>
          </w:p>
        </w:tc>
        <w:tc>
          <w:tcPr>
            <w:tcW w:w="0" w:type="auto"/>
            <w:vAlign w:val="center"/>
          </w:tcPr>
          <w:p w:rsidR="00396C64" w:rsidRDefault="00901DDD">
            <w:pPr>
              <w:jc w:val="center"/>
            </w:pPr>
            <w:r>
              <w:rPr>
                <w:color w:val="000000"/>
                <w:sz w:val="24"/>
              </w:rPr>
              <w:t>128035</w:t>
            </w:r>
          </w:p>
        </w:tc>
        <w:tc>
          <w:tcPr>
            <w:tcW w:w="0" w:type="auto"/>
            <w:vAlign w:val="center"/>
          </w:tcPr>
          <w:p w:rsidR="00396C64" w:rsidRDefault="00901DDD">
            <w:pPr>
              <w:jc w:val="center"/>
            </w:pPr>
            <w:r>
              <w:rPr>
                <w:color w:val="000000"/>
                <w:sz w:val="24"/>
              </w:rPr>
              <w:t>大族转债</w:t>
            </w:r>
          </w:p>
        </w:tc>
        <w:tc>
          <w:tcPr>
            <w:tcW w:w="0" w:type="auto"/>
            <w:vAlign w:val="center"/>
          </w:tcPr>
          <w:p w:rsidR="00396C64" w:rsidRDefault="00901DDD">
            <w:pPr>
              <w:jc w:val="right"/>
            </w:pPr>
            <w:r>
              <w:rPr>
                <w:color w:val="000000"/>
                <w:sz w:val="24"/>
              </w:rPr>
              <w:t>22,280,066.40</w:t>
            </w:r>
          </w:p>
        </w:tc>
        <w:tc>
          <w:tcPr>
            <w:tcW w:w="0" w:type="auto"/>
            <w:vAlign w:val="center"/>
          </w:tcPr>
          <w:p w:rsidR="00396C64" w:rsidRDefault="00901DDD">
            <w:pPr>
              <w:jc w:val="right"/>
            </w:pPr>
            <w:r>
              <w:rPr>
                <w:color w:val="000000"/>
                <w:sz w:val="24"/>
              </w:rPr>
              <w:t>0.37</w:t>
            </w:r>
          </w:p>
        </w:tc>
      </w:tr>
      <w:tr w:rsidR="00396C64">
        <w:tc>
          <w:tcPr>
            <w:tcW w:w="0" w:type="auto"/>
            <w:vAlign w:val="center"/>
          </w:tcPr>
          <w:p w:rsidR="00396C64" w:rsidRDefault="00901DDD">
            <w:pPr>
              <w:jc w:val="center"/>
            </w:pPr>
            <w:r>
              <w:rPr>
                <w:color w:val="000000"/>
                <w:sz w:val="24"/>
              </w:rPr>
              <w:t>9</w:t>
            </w:r>
          </w:p>
        </w:tc>
        <w:tc>
          <w:tcPr>
            <w:tcW w:w="0" w:type="auto"/>
            <w:vAlign w:val="center"/>
          </w:tcPr>
          <w:p w:rsidR="00396C64" w:rsidRDefault="00901DDD">
            <w:pPr>
              <w:jc w:val="center"/>
            </w:pPr>
            <w:r>
              <w:rPr>
                <w:color w:val="000000"/>
                <w:sz w:val="24"/>
              </w:rPr>
              <w:t>110047</w:t>
            </w:r>
          </w:p>
        </w:tc>
        <w:tc>
          <w:tcPr>
            <w:tcW w:w="0" w:type="auto"/>
            <w:vAlign w:val="center"/>
          </w:tcPr>
          <w:p w:rsidR="00396C64" w:rsidRDefault="00901DDD">
            <w:pPr>
              <w:jc w:val="center"/>
            </w:pPr>
            <w:r>
              <w:rPr>
                <w:color w:val="000000"/>
                <w:sz w:val="24"/>
              </w:rPr>
              <w:t>山鹰转债</w:t>
            </w:r>
          </w:p>
        </w:tc>
        <w:tc>
          <w:tcPr>
            <w:tcW w:w="0" w:type="auto"/>
            <w:vAlign w:val="center"/>
          </w:tcPr>
          <w:p w:rsidR="00396C64" w:rsidRDefault="00901DDD">
            <w:pPr>
              <w:jc w:val="right"/>
            </w:pPr>
            <w:r>
              <w:rPr>
                <w:color w:val="000000"/>
                <w:sz w:val="24"/>
              </w:rPr>
              <w:t>22,055,373.90</w:t>
            </w:r>
          </w:p>
        </w:tc>
        <w:tc>
          <w:tcPr>
            <w:tcW w:w="0" w:type="auto"/>
            <w:vAlign w:val="center"/>
          </w:tcPr>
          <w:p w:rsidR="00396C64" w:rsidRDefault="00901DDD">
            <w:pPr>
              <w:jc w:val="right"/>
            </w:pPr>
            <w:r>
              <w:rPr>
                <w:color w:val="000000"/>
                <w:sz w:val="24"/>
              </w:rPr>
              <w:t>0.37</w:t>
            </w:r>
          </w:p>
        </w:tc>
      </w:tr>
      <w:tr w:rsidR="00396C64">
        <w:tc>
          <w:tcPr>
            <w:tcW w:w="0" w:type="auto"/>
            <w:vAlign w:val="center"/>
          </w:tcPr>
          <w:p w:rsidR="00396C64" w:rsidRDefault="00901DDD">
            <w:pPr>
              <w:jc w:val="center"/>
            </w:pPr>
            <w:r>
              <w:rPr>
                <w:color w:val="000000"/>
                <w:sz w:val="24"/>
              </w:rPr>
              <w:t>10</w:t>
            </w:r>
          </w:p>
        </w:tc>
        <w:tc>
          <w:tcPr>
            <w:tcW w:w="0" w:type="auto"/>
            <w:vAlign w:val="center"/>
          </w:tcPr>
          <w:p w:rsidR="00396C64" w:rsidRDefault="00901DDD">
            <w:pPr>
              <w:jc w:val="center"/>
            </w:pPr>
            <w:r>
              <w:rPr>
                <w:color w:val="000000"/>
                <w:sz w:val="24"/>
              </w:rPr>
              <w:t>113508</w:t>
            </w:r>
          </w:p>
        </w:tc>
        <w:tc>
          <w:tcPr>
            <w:tcW w:w="0" w:type="auto"/>
            <w:vAlign w:val="center"/>
          </w:tcPr>
          <w:p w:rsidR="00396C64" w:rsidRDefault="00901DDD">
            <w:pPr>
              <w:jc w:val="center"/>
            </w:pPr>
            <w:r>
              <w:rPr>
                <w:color w:val="000000"/>
                <w:sz w:val="24"/>
              </w:rPr>
              <w:t>新凤转债</w:t>
            </w:r>
          </w:p>
        </w:tc>
        <w:tc>
          <w:tcPr>
            <w:tcW w:w="0" w:type="auto"/>
            <w:vAlign w:val="center"/>
          </w:tcPr>
          <w:p w:rsidR="00396C64" w:rsidRDefault="00901DDD">
            <w:pPr>
              <w:jc w:val="right"/>
            </w:pPr>
            <w:r>
              <w:rPr>
                <w:color w:val="000000"/>
                <w:sz w:val="24"/>
              </w:rPr>
              <w:t>21,071,162.40</w:t>
            </w:r>
          </w:p>
        </w:tc>
        <w:tc>
          <w:tcPr>
            <w:tcW w:w="0" w:type="auto"/>
            <w:vAlign w:val="center"/>
          </w:tcPr>
          <w:p w:rsidR="00396C64" w:rsidRDefault="00901DDD">
            <w:pPr>
              <w:jc w:val="right"/>
            </w:pPr>
            <w:r>
              <w:rPr>
                <w:color w:val="000000"/>
                <w:sz w:val="24"/>
              </w:rPr>
              <w:t>0.35</w:t>
            </w:r>
          </w:p>
        </w:tc>
      </w:tr>
      <w:tr w:rsidR="00396C64">
        <w:tc>
          <w:tcPr>
            <w:tcW w:w="0" w:type="auto"/>
            <w:vAlign w:val="center"/>
          </w:tcPr>
          <w:p w:rsidR="00396C64" w:rsidRDefault="00901DDD">
            <w:pPr>
              <w:jc w:val="center"/>
            </w:pPr>
            <w:r>
              <w:rPr>
                <w:color w:val="000000"/>
                <w:sz w:val="24"/>
              </w:rPr>
              <w:t>11</w:t>
            </w:r>
          </w:p>
        </w:tc>
        <w:tc>
          <w:tcPr>
            <w:tcW w:w="0" w:type="auto"/>
            <w:vAlign w:val="center"/>
          </w:tcPr>
          <w:p w:rsidR="00396C64" w:rsidRDefault="00901DDD">
            <w:pPr>
              <w:jc w:val="center"/>
            </w:pPr>
            <w:r>
              <w:rPr>
                <w:color w:val="000000"/>
                <w:sz w:val="24"/>
              </w:rPr>
              <w:t>110031</w:t>
            </w:r>
          </w:p>
        </w:tc>
        <w:tc>
          <w:tcPr>
            <w:tcW w:w="0" w:type="auto"/>
            <w:vAlign w:val="center"/>
          </w:tcPr>
          <w:p w:rsidR="00396C64" w:rsidRDefault="00901DDD">
            <w:pPr>
              <w:jc w:val="center"/>
            </w:pPr>
            <w:r>
              <w:rPr>
                <w:color w:val="000000"/>
                <w:sz w:val="24"/>
              </w:rPr>
              <w:t>航信转债</w:t>
            </w:r>
          </w:p>
        </w:tc>
        <w:tc>
          <w:tcPr>
            <w:tcW w:w="0" w:type="auto"/>
            <w:vAlign w:val="center"/>
          </w:tcPr>
          <w:p w:rsidR="00396C64" w:rsidRDefault="00901DDD">
            <w:pPr>
              <w:jc w:val="right"/>
            </w:pPr>
            <w:r>
              <w:rPr>
                <w:color w:val="000000"/>
                <w:sz w:val="24"/>
              </w:rPr>
              <w:t>16,429,319.40</w:t>
            </w:r>
          </w:p>
        </w:tc>
        <w:tc>
          <w:tcPr>
            <w:tcW w:w="0" w:type="auto"/>
            <w:vAlign w:val="center"/>
          </w:tcPr>
          <w:p w:rsidR="00396C64" w:rsidRDefault="00901DDD">
            <w:pPr>
              <w:jc w:val="right"/>
            </w:pPr>
            <w:r>
              <w:rPr>
                <w:color w:val="000000"/>
                <w:sz w:val="24"/>
              </w:rPr>
              <w:t>0.27</w:t>
            </w:r>
          </w:p>
        </w:tc>
      </w:tr>
      <w:tr w:rsidR="00396C64">
        <w:tc>
          <w:tcPr>
            <w:tcW w:w="0" w:type="auto"/>
            <w:vAlign w:val="center"/>
          </w:tcPr>
          <w:p w:rsidR="00396C64" w:rsidRDefault="00901DDD">
            <w:pPr>
              <w:jc w:val="center"/>
            </w:pPr>
            <w:r>
              <w:rPr>
                <w:color w:val="000000"/>
                <w:sz w:val="24"/>
              </w:rPr>
              <w:t>12</w:t>
            </w:r>
          </w:p>
        </w:tc>
        <w:tc>
          <w:tcPr>
            <w:tcW w:w="0" w:type="auto"/>
            <w:vAlign w:val="center"/>
          </w:tcPr>
          <w:p w:rsidR="00396C64" w:rsidRDefault="00901DDD">
            <w:pPr>
              <w:jc w:val="center"/>
            </w:pPr>
            <w:r>
              <w:rPr>
                <w:color w:val="000000"/>
                <w:sz w:val="24"/>
              </w:rPr>
              <w:t>128054</w:t>
            </w:r>
          </w:p>
        </w:tc>
        <w:tc>
          <w:tcPr>
            <w:tcW w:w="0" w:type="auto"/>
            <w:vAlign w:val="center"/>
          </w:tcPr>
          <w:p w:rsidR="00396C64" w:rsidRDefault="00901DDD">
            <w:pPr>
              <w:jc w:val="center"/>
            </w:pPr>
            <w:r>
              <w:rPr>
                <w:color w:val="000000"/>
                <w:sz w:val="24"/>
              </w:rPr>
              <w:t>中宠转债</w:t>
            </w:r>
          </w:p>
        </w:tc>
        <w:tc>
          <w:tcPr>
            <w:tcW w:w="0" w:type="auto"/>
            <w:vAlign w:val="center"/>
          </w:tcPr>
          <w:p w:rsidR="00396C64" w:rsidRDefault="00901DDD">
            <w:pPr>
              <w:jc w:val="right"/>
            </w:pPr>
            <w:r>
              <w:rPr>
                <w:color w:val="000000"/>
                <w:sz w:val="24"/>
              </w:rPr>
              <w:t>11,768,127.60</w:t>
            </w:r>
          </w:p>
        </w:tc>
        <w:tc>
          <w:tcPr>
            <w:tcW w:w="0" w:type="auto"/>
            <w:vAlign w:val="center"/>
          </w:tcPr>
          <w:p w:rsidR="00396C64" w:rsidRDefault="00901DDD">
            <w:pPr>
              <w:jc w:val="right"/>
            </w:pPr>
            <w:r>
              <w:rPr>
                <w:color w:val="000000"/>
                <w:sz w:val="24"/>
              </w:rPr>
              <w:t>0.20</w:t>
            </w:r>
          </w:p>
        </w:tc>
      </w:tr>
      <w:tr w:rsidR="00396C64">
        <w:tc>
          <w:tcPr>
            <w:tcW w:w="0" w:type="auto"/>
            <w:vAlign w:val="center"/>
          </w:tcPr>
          <w:p w:rsidR="00396C64" w:rsidRDefault="00901DDD">
            <w:pPr>
              <w:jc w:val="center"/>
            </w:pPr>
            <w:r>
              <w:rPr>
                <w:color w:val="000000"/>
                <w:sz w:val="24"/>
              </w:rPr>
              <w:t>13</w:t>
            </w:r>
          </w:p>
        </w:tc>
        <w:tc>
          <w:tcPr>
            <w:tcW w:w="0" w:type="auto"/>
            <w:vAlign w:val="center"/>
          </w:tcPr>
          <w:p w:rsidR="00396C64" w:rsidRDefault="00901DDD">
            <w:pPr>
              <w:jc w:val="center"/>
            </w:pPr>
            <w:r>
              <w:rPr>
                <w:color w:val="000000"/>
                <w:sz w:val="24"/>
              </w:rPr>
              <w:t>110048</w:t>
            </w:r>
          </w:p>
        </w:tc>
        <w:tc>
          <w:tcPr>
            <w:tcW w:w="0" w:type="auto"/>
            <w:vAlign w:val="center"/>
          </w:tcPr>
          <w:p w:rsidR="00396C64" w:rsidRDefault="00901DDD">
            <w:pPr>
              <w:jc w:val="center"/>
            </w:pPr>
            <w:r>
              <w:rPr>
                <w:color w:val="000000"/>
                <w:sz w:val="24"/>
              </w:rPr>
              <w:t>福能转债</w:t>
            </w:r>
          </w:p>
        </w:tc>
        <w:tc>
          <w:tcPr>
            <w:tcW w:w="0" w:type="auto"/>
            <w:vAlign w:val="center"/>
          </w:tcPr>
          <w:p w:rsidR="00396C64" w:rsidRDefault="00901DDD">
            <w:pPr>
              <w:jc w:val="right"/>
            </w:pPr>
            <w:r>
              <w:rPr>
                <w:color w:val="000000"/>
                <w:sz w:val="24"/>
              </w:rPr>
              <w:t>10,669,120.00</w:t>
            </w:r>
          </w:p>
        </w:tc>
        <w:tc>
          <w:tcPr>
            <w:tcW w:w="0" w:type="auto"/>
            <w:vAlign w:val="center"/>
          </w:tcPr>
          <w:p w:rsidR="00396C64" w:rsidRDefault="00901DDD">
            <w:pPr>
              <w:jc w:val="right"/>
            </w:pPr>
            <w:r>
              <w:rPr>
                <w:color w:val="000000"/>
                <w:sz w:val="24"/>
              </w:rPr>
              <w:t>0.18</w:t>
            </w:r>
          </w:p>
        </w:tc>
      </w:tr>
      <w:tr w:rsidR="00396C64">
        <w:tc>
          <w:tcPr>
            <w:tcW w:w="0" w:type="auto"/>
            <w:vAlign w:val="center"/>
          </w:tcPr>
          <w:p w:rsidR="00396C64" w:rsidRDefault="00901DDD">
            <w:pPr>
              <w:jc w:val="center"/>
            </w:pPr>
            <w:r>
              <w:rPr>
                <w:color w:val="000000"/>
                <w:sz w:val="24"/>
              </w:rPr>
              <w:t>14</w:t>
            </w:r>
          </w:p>
        </w:tc>
        <w:tc>
          <w:tcPr>
            <w:tcW w:w="0" w:type="auto"/>
            <w:vAlign w:val="center"/>
          </w:tcPr>
          <w:p w:rsidR="00396C64" w:rsidRDefault="00901DDD">
            <w:pPr>
              <w:jc w:val="center"/>
            </w:pPr>
            <w:r>
              <w:rPr>
                <w:color w:val="000000"/>
                <w:sz w:val="24"/>
              </w:rPr>
              <w:t>127011</w:t>
            </w:r>
          </w:p>
        </w:tc>
        <w:tc>
          <w:tcPr>
            <w:tcW w:w="0" w:type="auto"/>
            <w:vAlign w:val="center"/>
          </w:tcPr>
          <w:p w:rsidR="00396C64" w:rsidRDefault="00901DDD">
            <w:pPr>
              <w:jc w:val="center"/>
            </w:pPr>
            <w:r>
              <w:rPr>
                <w:color w:val="000000"/>
                <w:sz w:val="24"/>
              </w:rPr>
              <w:t>中鼎转</w:t>
            </w:r>
            <w:r>
              <w:rPr>
                <w:color w:val="000000"/>
                <w:sz w:val="24"/>
              </w:rPr>
              <w:t>2</w:t>
            </w:r>
          </w:p>
        </w:tc>
        <w:tc>
          <w:tcPr>
            <w:tcW w:w="0" w:type="auto"/>
            <w:vAlign w:val="center"/>
          </w:tcPr>
          <w:p w:rsidR="00396C64" w:rsidRDefault="00901DDD">
            <w:pPr>
              <w:jc w:val="right"/>
            </w:pPr>
            <w:r>
              <w:rPr>
                <w:color w:val="000000"/>
                <w:sz w:val="24"/>
              </w:rPr>
              <w:t>8,783,769.14</w:t>
            </w:r>
          </w:p>
        </w:tc>
        <w:tc>
          <w:tcPr>
            <w:tcW w:w="0" w:type="auto"/>
            <w:vAlign w:val="center"/>
          </w:tcPr>
          <w:p w:rsidR="00396C64" w:rsidRDefault="00901DDD">
            <w:pPr>
              <w:jc w:val="right"/>
            </w:pPr>
            <w:r>
              <w:rPr>
                <w:color w:val="000000"/>
                <w:sz w:val="24"/>
              </w:rPr>
              <w:t>0.15</w:t>
            </w:r>
          </w:p>
        </w:tc>
      </w:tr>
      <w:tr w:rsidR="00396C64">
        <w:tc>
          <w:tcPr>
            <w:tcW w:w="0" w:type="auto"/>
            <w:vAlign w:val="center"/>
          </w:tcPr>
          <w:p w:rsidR="00396C64" w:rsidRDefault="00901DDD">
            <w:pPr>
              <w:jc w:val="center"/>
            </w:pPr>
            <w:r>
              <w:rPr>
                <w:color w:val="000000"/>
                <w:sz w:val="24"/>
              </w:rPr>
              <w:t>15</w:t>
            </w:r>
          </w:p>
        </w:tc>
        <w:tc>
          <w:tcPr>
            <w:tcW w:w="0" w:type="auto"/>
            <w:vAlign w:val="center"/>
          </w:tcPr>
          <w:p w:rsidR="00396C64" w:rsidRDefault="00901DDD">
            <w:pPr>
              <w:jc w:val="center"/>
            </w:pPr>
            <w:r>
              <w:rPr>
                <w:color w:val="000000"/>
                <w:sz w:val="24"/>
              </w:rPr>
              <w:t>128021</w:t>
            </w:r>
          </w:p>
        </w:tc>
        <w:tc>
          <w:tcPr>
            <w:tcW w:w="0" w:type="auto"/>
            <w:vAlign w:val="center"/>
          </w:tcPr>
          <w:p w:rsidR="00396C64" w:rsidRDefault="00901DDD">
            <w:pPr>
              <w:jc w:val="center"/>
            </w:pPr>
            <w:r>
              <w:rPr>
                <w:color w:val="000000"/>
                <w:sz w:val="24"/>
              </w:rPr>
              <w:t>兄弟转债</w:t>
            </w:r>
          </w:p>
        </w:tc>
        <w:tc>
          <w:tcPr>
            <w:tcW w:w="0" w:type="auto"/>
            <w:vAlign w:val="center"/>
          </w:tcPr>
          <w:p w:rsidR="00396C64" w:rsidRDefault="00901DDD">
            <w:pPr>
              <w:jc w:val="right"/>
            </w:pPr>
            <w:r>
              <w:rPr>
                <w:color w:val="000000"/>
                <w:sz w:val="24"/>
              </w:rPr>
              <w:t>7,720,720.00</w:t>
            </w:r>
          </w:p>
        </w:tc>
        <w:tc>
          <w:tcPr>
            <w:tcW w:w="0" w:type="auto"/>
            <w:vAlign w:val="center"/>
          </w:tcPr>
          <w:p w:rsidR="00396C64" w:rsidRDefault="00901DDD">
            <w:pPr>
              <w:jc w:val="right"/>
            </w:pPr>
            <w:r>
              <w:rPr>
                <w:color w:val="000000"/>
                <w:sz w:val="24"/>
              </w:rPr>
              <w:t>0.13</w:t>
            </w:r>
          </w:p>
        </w:tc>
      </w:tr>
      <w:tr w:rsidR="00396C64">
        <w:tc>
          <w:tcPr>
            <w:tcW w:w="0" w:type="auto"/>
            <w:vAlign w:val="center"/>
          </w:tcPr>
          <w:p w:rsidR="00396C64" w:rsidRDefault="00901DDD">
            <w:pPr>
              <w:jc w:val="center"/>
            </w:pPr>
            <w:r>
              <w:rPr>
                <w:color w:val="000000"/>
                <w:sz w:val="24"/>
              </w:rPr>
              <w:t>16</w:t>
            </w:r>
          </w:p>
        </w:tc>
        <w:tc>
          <w:tcPr>
            <w:tcW w:w="0" w:type="auto"/>
            <w:vAlign w:val="center"/>
          </w:tcPr>
          <w:p w:rsidR="00396C64" w:rsidRDefault="00901DDD">
            <w:pPr>
              <w:jc w:val="center"/>
            </w:pPr>
            <w:r>
              <w:rPr>
                <w:color w:val="000000"/>
                <w:sz w:val="24"/>
              </w:rPr>
              <w:t>128028</w:t>
            </w:r>
          </w:p>
        </w:tc>
        <w:tc>
          <w:tcPr>
            <w:tcW w:w="0" w:type="auto"/>
            <w:vAlign w:val="center"/>
          </w:tcPr>
          <w:p w:rsidR="00396C64" w:rsidRDefault="00901DDD">
            <w:pPr>
              <w:jc w:val="center"/>
            </w:pPr>
            <w:r>
              <w:rPr>
                <w:color w:val="000000"/>
                <w:sz w:val="24"/>
              </w:rPr>
              <w:t>赣锋转债</w:t>
            </w:r>
          </w:p>
        </w:tc>
        <w:tc>
          <w:tcPr>
            <w:tcW w:w="0" w:type="auto"/>
            <w:vAlign w:val="center"/>
          </w:tcPr>
          <w:p w:rsidR="00396C64" w:rsidRDefault="00901DDD">
            <w:pPr>
              <w:jc w:val="right"/>
            </w:pPr>
            <w:r>
              <w:rPr>
                <w:color w:val="000000"/>
                <w:sz w:val="24"/>
              </w:rPr>
              <w:t>5,376,150.00</w:t>
            </w:r>
          </w:p>
        </w:tc>
        <w:tc>
          <w:tcPr>
            <w:tcW w:w="0" w:type="auto"/>
            <w:vAlign w:val="center"/>
          </w:tcPr>
          <w:p w:rsidR="00396C64" w:rsidRDefault="00901DDD">
            <w:pPr>
              <w:jc w:val="right"/>
            </w:pPr>
            <w:r>
              <w:rPr>
                <w:color w:val="000000"/>
                <w:sz w:val="24"/>
              </w:rPr>
              <w:t>0.09</w:t>
            </w:r>
          </w:p>
        </w:tc>
      </w:tr>
      <w:tr w:rsidR="00396C64">
        <w:tc>
          <w:tcPr>
            <w:tcW w:w="0" w:type="auto"/>
            <w:vAlign w:val="center"/>
          </w:tcPr>
          <w:p w:rsidR="00396C64" w:rsidRDefault="00901DDD">
            <w:pPr>
              <w:jc w:val="center"/>
            </w:pPr>
            <w:r>
              <w:rPr>
                <w:color w:val="000000"/>
                <w:sz w:val="24"/>
              </w:rPr>
              <w:t>17</w:t>
            </w:r>
          </w:p>
        </w:tc>
        <w:tc>
          <w:tcPr>
            <w:tcW w:w="0" w:type="auto"/>
            <w:vAlign w:val="center"/>
          </w:tcPr>
          <w:p w:rsidR="00396C64" w:rsidRDefault="00901DDD">
            <w:pPr>
              <w:jc w:val="center"/>
            </w:pPr>
            <w:r>
              <w:rPr>
                <w:color w:val="000000"/>
                <w:sz w:val="24"/>
              </w:rPr>
              <w:t>128037</w:t>
            </w:r>
          </w:p>
        </w:tc>
        <w:tc>
          <w:tcPr>
            <w:tcW w:w="0" w:type="auto"/>
            <w:vAlign w:val="center"/>
          </w:tcPr>
          <w:p w:rsidR="00396C64" w:rsidRDefault="00901DDD">
            <w:pPr>
              <w:jc w:val="center"/>
            </w:pPr>
            <w:r>
              <w:rPr>
                <w:color w:val="000000"/>
                <w:sz w:val="24"/>
              </w:rPr>
              <w:t>岩土转债</w:t>
            </w:r>
          </w:p>
        </w:tc>
        <w:tc>
          <w:tcPr>
            <w:tcW w:w="0" w:type="auto"/>
            <w:vAlign w:val="center"/>
          </w:tcPr>
          <w:p w:rsidR="00396C64" w:rsidRDefault="00901DDD">
            <w:pPr>
              <w:jc w:val="right"/>
            </w:pPr>
            <w:r>
              <w:rPr>
                <w:color w:val="000000"/>
                <w:sz w:val="24"/>
              </w:rPr>
              <w:t>4,982,033.86</w:t>
            </w:r>
          </w:p>
        </w:tc>
        <w:tc>
          <w:tcPr>
            <w:tcW w:w="0" w:type="auto"/>
            <w:vAlign w:val="center"/>
          </w:tcPr>
          <w:p w:rsidR="00396C64" w:rsidRDefault="00901DDD">
            <w:pPr>
              <w:jc w:val="right"/>
            </w:pPr>
            <w:r>
              <w:rPr>
                <w:color w:val="000000"/>
                <w:sz w:val="24"/>
              </w:rPr>
              <w:t>0.08</w:t>
            </w:r>
          </w:p>
        </w:tc>
      </w:tr>
      <w:tr w:rsidR="00396C64">
        <w:tc>
          <w:tcPr>
            <w:tcW w:w="0" w:type="auto"/>
            <w:vAlign w:val="center"/>
          </w:tcPr>
          <w:p w:rsidR="00396C64" w:rsidRDefault="00901DDD">
            <w:pPr>
              <w:jc w:val="center"/>
            </w:pPr>
            <w:r>
              <w:rPr>
                <w:color w:val="000000"/>
                <w:sz w:val="24"/>
              </w:rPr>
              <w:t>18</w:t>
            </w:r>
          </w:p>
        </w:tc>
        <w:tc>
          <w:tcPr>
            <w:tcW w:w="0" w:type="auto"/>
            <w:vAlign w:val="center"/>
          </w:tcPr>
          <w:p w:rsidR="00396C64" w:rsidRDefault="00901DDD">
            <w:pPr>
              <w:jc w:val="center"/>
            </w:pPr>
            <w:r>
              <w:rPr>
                <w:color w:val="000000"/>
                <w:sz w:val="24"/>
              </w:rPr>
              <w:t>110046</w:t>
            </w:r>
          </w:p>
        </w:tc>
        <w:tc>
          <w:tcPr>
            <w:tcW w:w="0" w:type="auto"/>
            <w:vAlign w:val="center"/>
          </w:tcPr>
          <w:p w:rsidR="00396C64" w:rsidRDefault="00901DDD">
            <w:pPr>
              <w:jc w:val="center"/>
            </w:pPr>
            <w:r>
              <w:rPr>
                <w:color w:val="000000"/>
                <w:sz w:val="24"/>
              </w:rPr>
              <w:t>圆通转债</w:t>
            </w:r>
          </w:p>
        </w:tc>
        <w:tc>
          <w:tcPr>
            <w:tcW w:w="0" w:type="auto"/>
            <w:vAlign w:val="center"/>
          </w:tcPr>
          <w:p w:rsidR="00396C64" w:rsidRDefault="00901DDD">
            <w:pPr>
              <w:jc w:val="right"/>
            </w:pPr>
            <w:r>
              <w:rPr>
                <w:color w:val="000000"/>
                <w:sz w:val="24"/>
              </w:rPr>
              <w:t>4,770,410.00</w:t>
            </w:r>
          </w:p>
        </w:tc>
        <w:tc>
          <w:tcPr>
            <w:tcW w:w="0" w:type="auto"/>
            <w:vAlign w:val="center"/>
          </w:tcPr>
          <w:p w:rsidR="00396C64" w:rsidRDefault="00901DDD">
            <w:pPr>
              <w:jc w:val="right"/>
            </w:pPr>
            <w:r>
              <w:rPr>
                <w:color w:val="000000"/>
                <w:sz w:val="24"/>
              </w:rPr>
              <w:t>0.08</w:t>
            </w:r>
          </w:p>
        </w:tc>
      </w:tr>
      <w:tr w:rsidR="00396C64">
        <w:tc>
          <w:tcPr>
            <w:tcW w:w="0" w:type="auto"/>
            <w:vAlign w:val="center"/>
          </w:tcPr>
          <w:p w:rsidR="00396C64" w:rsidRDefault="00901DDD">
            <w:pPr>
              <w:jc w:val="center"/>
            </w:pPr>
            <w:r>
              <w:rPr>
                <w:color w:val="000000"/>
                <w:sz w:val="24"/>
              </w:rPr>
              <w:t>19</w:t>
            </w:r>
          </w:p>
        </w:tc>
        <w:tc>
          <w:tcPr>
            <w:tcW w:w="0" w:type="auto"/>
            <w:vAlign w:val="center"/>
          </w:tcPr>
          <w:p w:rsidR="00396C64" w:rsidRDefault="00901DDD">
            <w:pPr>
              <w:jc w:val="center"/>
            </w:pPr>
            <w:r>
              <w:rPr>
                <w:color w:val="000000"/>
                <w:sz w:val="24"/>
              </w:rPr>
              <w:t>128058</w:t>
            </w:r>
          </w:p>
        </w:tc>
        <w:tc>
          <w:tcPr>
            <w:tcW w:w="0" w:type="auto"/>
            <w:vAlign w:val="center"/>
          </w:tcPr>
          <w:p w:rsidR="00396C64" w:rsidRDefault="00901DDD">
            <w:pPr>
              <w:jc w:val="center"/>
            </w:pPr>
            <w:r>
              <w:rPr>
                <w:color w:val="000000"/>
                <w:sz w:val="24"/>
              </w:rPr>
              <w:t>拓邦转债</w:t>
            </w:r>
          </w:p>
        </w:tc>
        <w:tc>
          <w:tcPr>
            <w:tcW w:w="0" w:type="auto"/>
            <w:vAlign w:val="center"/>
          </w:tcPr>
          <w:p w:rsidR="00396C64" w:rsidRDefault="00901DDD">
            <w:pPr>
              <w:jc w:val="right"/>
            </w:pPr>
            <w:r>
              <w:rPr>
                <w:color w:val="000000"/>
                <w:sz w:val="24"/>
              </w:rPr>
              <w:t>4,444,022.02</w:t>
            </w:r>
          </w:p>
        </w:tc>
        <w:tc>
          <w:tcPr>
            <w:tcW w:w="0" w:type="auto"/>
            <w:vAlign w:val="center"/>
          </w:tcPr>
          <w:p w:rsidR="00396C64" w:rsidRDefault="00901DDD">
            <w:pPr>
              <w:jc w:val="right"/>
            </w:pPr>
            <w:r>
              <w:rPr>
                <w:color w:val="000000"/>
                <w:sz w:val="24"/>
              </w:rPr>
              <w:t>0.07</w:t>
            </w:r>
          </w:p>
        </w:tc>
      </w:tr>
      <w:tr w:rsidR="00396C64">
        <w:tc>
          <w:tcPr>
            <w:tcW w:w="0" w:type="auto"/>
            <w:vAlign w:val="center"/>
          </w:tcPr>
          <w:p w:rsidR="00396C64" w:rsidRDefault="00901DDD">
            <w:pPr>
              <w:jc w:val="center"/>
            </w:pPr>
            <w:r>
              <w:rPr>
                <w:color w:val="000000"/>
                <w:sz w:val="24"/>
              </w:rPr>
              <w:t>20</w:t>
            </w:r>
          </w:p>
        </w:tc>
        <w:tc>
          <w:tcPr>
            <w:tcW w:w="0" w:type="auto"/>
            <w:vAlign w:val="center"/>
          </w:tcPr>
          <w:p w:rsidR="00396C64" w:rsidRDefault="00901DDD">
            <w:pPr>
              <w:jc w:val="center"/>
            </w:pPr>
            <w:r>
              <w:rPr>
                <w:color w:val="000000"/>
                <w:sz w:val="24"/>
              </w:rPr>
              <w:t>128022</w:t>
            </w:r>
          </w:p>
        </w:tc>
        <w:tc>
          <w:tcPr>
            <w:tcW w:w="0" w:type="auto"/>
            <w:vAlign w:val="center"/>
          </w:tcPr>
          <w:p w:rsidR="00396C64" w:rsidRDefault="00901DDD">
            <w:pPr>
              <w:jc w:val="center"/>
            </w:pPr>
            <w:r>
              <w:rPr>
                <w:color w:val="000000"/>
                <w:sz w:val="24"/>
              </w:rPr>
              <w:t>众信转债</w:t>
            </w:r>
          </w:p>
        </w:tc>
        <w:tc>
          <w:tcPr>
            <w:tcW w:w="0" w:type="auto"/>
            <w:vAlign w:val="center"/>
          </w:tcPr>
          <w:p w:rsidR="00396C64" w:rsidRDefault="00901DDD">
            <w:pPr>
              <w:jc w:val="right"/>
            </w:pPr>
            <w:r>
              <w:rPr>
                <w:color w:val="000000"/>
                <w:sz w:val="24"/>
              </w:rPr>
              <w:t>3,692,141.00</w:t>
            </w:r>
          </w:p>
        </w:tc>
        <w:tc>
          <w:tcPr>
            <w:tcW w:w="0" w:type="auto"/>
            <w:vAlign w:val="center"/>
          </w:tcPr>
          <w:p w:rsidR="00396C64" w:rsidRDefault="00901DDD">
            <w:pPr>
              <w:jc w:val="right"/>
            </w:pPr>
            <w:r>
              <w:rPr>
                <w:color w:val="000000"/>
                <w:sz w:val="24"/>
              </w:rPr>
              <w:t>0.06</w:t>
            </w:r>
          </w:p>
        </w:tc>
      </w:tr>
      <w:tr w:rsidR="00396C64">
        <w:tc>
          <w:tcPr>
            <w:tcW w:w="0" w:type="auto"/>
            <w:vAlign w:val="center"/>
          </w:tcPr>
          <w:p w:rsidR="00396C64" w:rsidRDefault="00901DDD">
            <w:pPr>
              <w:jc w:val="center"/>
            </w:pPr>
            <w:r>
              <w:rPr>
                <w:color w:val="000000"/>
                <w:sz w:val="24"/>
              </w:rPr>
              <w:t>21</w:t>
            </w:r>
          </w:p>
        </w:tc>
        <w:tc>
          <w:tcPr>
            <w:tcW w:w="0" w:type="auto"/>
            <w:vAlign w:val="center"/>
          </w:tcPr>
          <w:p w:rsidR="00396C64" w:rsidRDefault="00901DDD">
            <w:pPr>
              <w:jc w:val="center"/>
            </w:pPr>
            <w:r>
              <w:rPr>
                <w:color w:val="000000"/>
                <w:sz w:val="24"/>
              </w:rPr>
              <w:t>123019</w:t>
            </w:r>
          </w:p>
        </w:tc>
        <w:tc>
          <w:tcPr>
            <w:tcW w:w="0" w:type="auto"/>
            <w:vAlign w:val="center"/>
          </w:tcPr>
          <w:p w:rsidR="00396C64" w:rsidRDefault="00901DDD">
            <w:pPr>
              <w:jc w:val="center"/>
            </w:pPr>
            <w:r>
              <w:rPr>
                <w:color w:val="000000"/>
                <w:sz w:val="24"/>
              </w:rPr>
              <w:t>中来转债</w:t>
            </w:r>
          </w:p>
        </w:tc>
        <w:tc>
          <w:tcPr>
            <w:tcW w:w="0" w:type="auto"/>
            <w:vAlign w:val="center"/>
          </w:tcPr>
          <w:p w:rsidR="00396C64" w:rsidRDefault="00901DDD">
            <w:pPr>
              <w:jc w:val="right"/>
            </w:pPr>
            <w:r>
              <w:rPr>
                <w:color w:val="000000"/>
                <w:sz w:val="24"/>
              </w:rPr>
              <w:t>2,953,449.41</w:t>
            </w:r>
          </w:p>
        </w:tc>
        <w:tc>
          <w:tcPr>
            <w:tcW w:w="0" w:type="auto"/>
            <w:vAlign w:val="center"/>
          </w:tcPr>
          <w:p w:rsidR="00396C64" w:rsidRDefault="00901DDD">
            <w:pPr>
              <w:jc w:val="right"/>
            </w:pPr>
            <w:r>
              <w:rPr>
                <w:color w:val="000000"/>
                <w:sz w:val="24"/>
              </w:rPr>
              <w:t>0.05</w:t>
            </w:r>
          </w:p>
        </w:tc>
      </w:tr>
      <w:tr w:rsidR="00396C64">
        <w:tc>
          <w:tcPr>
            <w:tcW w:w="0" w:type="auto"/>
            <w:vAlign w:val="center"/>
          </w:tcPr>
          <w:p w:rsidR="00396C64" w:rsidRDefault="00901DDD">
            <w:pPr>
              <w:jc w:val="center"/>
            </w:pPr>
            <w:r>
              <w:rPr>
                <w:color w:val="000000"/>
                <w:sz w:val="24"/>
              </w:rPr>
              <w:t>22</w:t>
            </w:r>
          </w:p>
        </w:tc>
        <w:tc>
          <w:tcPr>
            <w:tcW w:w="0" w:type="auto"/>
            <w:vAlign w:val="center"/>
          </w:tcPr>
          <w:p w:rsidR="00396C64" w:rsidRDefault="00901DDD">
            <w:pPr>
              <w:jc w:val="center"/>
            </w:pPr>
            <w:r>
              <w:rPr>
                <w:color w:val="000000"/>
                <w:sz w:val="24"/>
              </w:rPr>
              <w:t>113011</w:t>
            </w:r>
          </w:p>
        </w:tc>
        <w:tc>
          <w:tcPr>
            <w:tcW w:w="0" w:type="auto"/>
            <w:vAlign w:val="center"/>
          </w:tcPr>
          <w:p w:rsidR="00396C64" w:rsidRDefault="00901DDD">
            <w:pPr>
              <w:jc w:val="center"/>
            </w:pPr>
            <w:r>
              <w:rPr>
                <w:color w:val="000000"/>
                <w:sz w:val="24"/>
              </w:rPr>
              <w:t>光大转债</w:t>
            </w:r>
          </w:p>
        </w:tc>
        <w:tc>
          <w:tcPr>
            <w:tcW w:w="0" w:type="auto"/>
            <w:vAlign w:val="center"/>
          </w:tcPr>
          <w:p w:rsidR="00396C64" w:rsidRDefault="00901DDD">
            <w:pPr>
              <w:jc w:val="right"/>
            </w:pPr>
            <w:r>
              <w:rPr>
                <w:color w:val="000000"/>
                <w:sz w:val="24"/>
              </w:rPr>
              <w:t>2,493,200.00</w:t>
            </w:r>
          </w:p>
        </w:tc>
        <w:tc>
          <w:tcPr>
            <w:tcW w:w="0" w:type="auto"/>
            <w:vAlign w:val="center"/>
          </w:tcPr>
          <w:p w:rsidR="00396C64" w:rsidRDefault="00901DDD">
            <w:pPr>
              <w:jc w:val="right"/>
            </w:pPr>
            <w:r>
              <w:rPr>
                <w:color w:val="000000"/>
                <w:sz w:val="24"/>
              </w:rPr>
              <w:t>0.04</w:t>
            </w:r>
          </w:p>
        </w:tc>
      </w:tr>
      <w:tr w:rsidR="00396C64">
        <w:tc>
          <w:tcPr>
            <w:tcW w:w="0" w:type="auto"/>
            <w:vAlign w:val="center"/>
          </w:tcPr>
          <w:p w:rsidR="00396C64" w:rsidRDefault="00901DDD">
            <w:pPr>
              <w:jc w:val="center"/>
            </w:pPr>
            <w:r>
              <w:rPr>
                <w:color w:val="000000"/>
                <w:sz w:val="24"/>
              </w:rPr>
              <w:t>23</w:t>
            </w:r>
          </w:p>
        </w:tc>
        <w:tc>
          <w:tcPr>
            <w:tcW w:w="0" w:type="auto"/>
            <w:vAlign w:val="center"/>
          </w:tcPr>
          <w:p w:rsidR="00396C64" w:rsidRDefault="00901DDD">
            <w:pPr>
              <w:jc w:val="center"/>
            </w:pPr>
            <w:r>
              <w:rPr>
                <w:color w:val="000000"/>
                <w:sz w:val="24"/>
              </w:rPr>
              <w:t>113520</w:t>
            </w:r>
          </w:p>
        </w:tc>
        <w:tc>
          <w:tcPr>
            <w:tcW w:w="0" w:type="auto"/>
            <w:vAlign w:val="center"/>
          </w:tcPr>
          <w:p w:rsidR="00396C64" w:rsidRDefault="00901DDD">
            <w:pPr>
              <w:jc w:val="center"/>
            </w:pPr>
            <w:r>
              <w:rPr>
                <w:color w:val="000000"/>
                <w:sz w:val="24"/>
              </w:rPr>
              <w:t>百合转债</w:t>
            </w:r>
          </w:p>
        </w:tc>
        <w:tc>
          <w:tcPr>
            <w:tcW w:w="0" w:type="auto"/>
            <w:vAlign w:val="center"/>
          </w:tcPr>
          <w:p w:rsidR="00396C64" w:rsidRDefault="00901DDD">
            <w:pPr>
              <w:jc w:val="right"/>
            </w:pPr>
            <w:r>
              <w:rPr>
                <w:color w:val="000000"/>
                <w:sz w:val="24"/>
              </w:rPr>
              <w:t>2,427,037.20</w:t>
            </w:r>
          </w:p>
        </w:tc>
        <w:tc>
          <w:tcPr>
            <w:tcW w:w="0" w:type="auto"/>
            <w:vAlign w:val="center"/>
          </w:tcPr>
          <w:p w:rsidR="00396C64" w:rsidRDefault="00901DDD">
            <w:pPr>
              <w:jc w:val="right"/>
            </w:pPr>
            <w:r>
              <w:rPr>
                <w:color w:val="000000"/>
                <w:sz w:val="24"/>
              </w:rPr>
              <w:t>0.04</w:t>
            </w:r>
          </w:p>
        </w:tc>
      </w:tr>
      <w:tr w:rsidR="00396C64">
        <w:tc>
          <w:tcPr>
            <w:tcW w:w="0" w:type="auto"/>
            <w:vAlign w:val="center"/>
          </w:tcPr>
          <w:p w:rsidR="00396C64" w:rsidRDefault="00901DDD">
            <w:pPr>
              <w:jc w:val="center"/>
            </w:pPr>
            <w:r>
              <w:rPr>
                <w:color w:val="000000"/>
                <w:sz w:val="24"/>
              </w:rPr>
              <w:t>24</w:t>
            </w:r>
          </w:p>
        </w:tc>
        <w:tc>
          <w:tcPr>
            <w:tcW w:w="0" w:type="auto"/>
            <w:vAlign w:val="center"/>
          </w:tcPr>
          <w:p w:rsidR="00396C64" w:rsidRDefault="00901DDD">
            <w:pPr>
              <w:jc w:val="center"/>
            </w:pPr>
            <w:r>
              <w:rPr>
                <w:color w:val="000000"/>
                <w:sz w:val="24"/>
              </w:rPr>
              <w:t>113519</w:t>
            </w:r>
          </w:p>
        </w:tc>
        <w:tc>
          <w:tcPr>
            <w:tcW w:w="0" w:type="auto"/>
            <w:vAlign w:val="center"/>
          </w:tcPr>
          <w:p w:rsidR="00396C64" w:rsidRDefault="00901DDD">
            <w:pPr>
              <w:jc w:val="center"/>
            </w:pPr>
            <w:r>
              <w:rPr>
                <w:color w:val="000000"/>
                <w:sz w:val="24"/>
              </w:rPr>
              <w:t>长久转债</w:t>
            </w:r>
          </w:p>
        </w:tc>
        <w:tc>
          <w:tcPr>
            <w:tcW w:w="0" w:type="auto"/>
            <w:vAlign w:val="center"/>
          </w:tcPr>
          <w:p w:rsidR="00396C64" w:rsidRDefault="00901DDD">
            <w:pPr>
              <w:jc w:val="right"/>
            </w:pPr>
            <w:r>
              <w:rPr>
                <w:color w:val="000000"/>
                <w:sz w:val="24"/>
              </w:rPr>
              <w:t>2,387,854.00</w:t>
            </w:r>
          </w:p>
        </w:tc>
        <w:tc>
          <w:tcPr>
            <w:tcW w:w="0" w:type="auto"/>
            <w:vAlign w:val="center"/>
          </w:tcPr>
          <w:p w:rsidR="00396C64" w:rsidRDefault="00901DDD">
            <w:pPr>
              <w:jc w:val="right"/>
            </w:pPr>
            <w:r>
              <w:rPr>
                <w:color w:val="000000"/>
                <w:sz w:val="24"/>
              </w:rPr>
              <w:t>0.04</w:t>
            </w:r>
          </w:p>
        </w:tc>
      </w:tr>
      <w:tr w:rsidR="00396C64">
        <w:tc>
          <w:tcPr>
            <w:tcW w:w="0" w:type="auto"/>
            <w:vAlign w:val="center"/>
          </w:tcPr>
          <w:p w:rsidR="00396C64" w:rsidRDefault="00901DDD">
            <w:pPr>
              <w:jc w:val="center"/>
            </w:pPr>
            <w:r>
              <w:rPr>
                <w:color w:val="000000"/>
                <w:sz w:val="24"/>
              </w:rPr>
              <w:t>25</w:t>
            </w:r>
          </w:p>
        </w:tc>
        <w:tc>
          <w:tcPr>
            <w:tcW w:w="0" w:type="auto"/>
            <w:vAlign w:val="center"/>
          </w:tcPr>
          <w:p w:rsidR="00396C64" w:rsidRDefault="00901DDD">
            <w:pPr>
              <w:jc w:val="center"/>
            </w:pPr>
            <w:r>
              <w:rPr>
                <w:color w:val="000000"/>
                <w:sz w:val="24"/>
              </w:rPr>
              <w:t>110053</w:t>
            </w:r>
          </w:p>
        </w:tc>
        <w:tc>
          <w:tcPr>
            <w:tcW w:w="0" w:type="auto"/>
            <w:vAlign w:val="center"/>
          </w:tcPr>
          <w:p w:rsidR="00396C64" w:rsidRDefault="00901DDD">
            <w:pPr>
              <w:jc w:val="center"/>
            </w:pPr>
            <w:r>
              <w:rPr>
                <w:color w:val="000000"/>
                <w:sz w:val="24"/>
              </w:rPr>
              <w:t>苏银转债</w:t>
            </w:r>
          </w:p>
        </w:tc>
        <w:tc>
          <w:tcPr>
            <w:tcW w:w="0" w:type="auto"/>
            <w:vAlign w:val="center"/>
          </w:tcPr>
          <w:p w:rsidR="00396C64" w:rsidRDefault="00901DDD">
            <w:pPr>
              <w:jc w:val="right"/>
            </w:pPr>
            <w:r>
              <w:rPr>
                <w:color w:val="000000"/>
                <w:sz w:val="24"/>
              </w:rPr>
              <w:t>2,353,669.50</w:t>
            </w:r>
          </w:p>
        </w:tc>
        <w:tc>
          <w:tcPr>
            <w:tcW w:w="0" w:type="auto"/>
            <w:vAlign w:val="center"/>
          </w:tcPr>
          <w:p w:rsidR="00396C64" w:rsidRDefault="00901DDD">
            <w:pPr>
              <w:jc w:val="right"/>
            </w:pPr>
            <w:r>
              <w:rPr>
                <w:color w:val="000000"/>
                <w:sz w:val="24"/>
              </w:rPr>
              <w:t>0.04</w:t>
            </w:r>
          </w:p>
        </w:tc>
      </w:tr>
      <w:tr w:rsidR="00396C64">
        <w:tc>
          <w:tcPr>
            <w:tcW w:w="0" w:type="auto"/>
            <w:vAlign w:val="center"/>
          </w:tcPr>
          <w:p w:rsidR="00396C64" w:rsidRDefault="00901DDD">
            <w:pPr>
              <w:jc w:val="center"/>
            </w:pPr>
            <w:r>
              <w:rPr>
                <w:color w:val="000000"/>
                <w:sz w:val="24"/>
              </w:rPr>
              <w:t>26</w:t>
            </w:r>
          </w:p>
        </w:tc>
        <w:tc>
          <w:tcPr>
            <w:tcW w:w="0" w:type="auto"/>
            <w:vAlign w:val="center"/>
          </w:tcPr>
          <w:p w:rsidR="00396C64" w:rsidRDefault="00901DDD">
            <w:pPr>
              <w:jc w:val="center"/>
            </w:pPr>
            <w:r>
              <w:rPr>
                <w:color w:val="000000"/>
                <w:sz w:val="24"/>
              </w:rPr>
              <w:t>123020</w:t>
            </w:r>
          </w:p>
        </w:tc>
        <w:tc>
          <w:tcPr>
            <w:tcW w:w="0" w:type="auto"/>
            <w:vAlign w:val="center"/>
          </w:tcPr>
          <w:p w:rsidR="00396C64" w:rsidRDefault="00901DDD">
            <w:pPr>
              <w:jc w:val="center"/>
            </w:pPr>
            <w:r>
              <w:rPr>
                <w:color w:val="000000"/>
                <w:sz w:val="24"/>
              </w:rPr>
              <w:t>富祥转债</w:t>
            </w:r>
          </w:p>
        </w:tc>
        <w:tc>
          <w:tcPr>
            <w:tcW w:w="0" w:type="auto"/>
            <w:vAlign w:val="center"/>
          </w:tcPr>
          <w:p w:rsidR="00396C64" w:rsidRDefault="00901DDD">
            <w:pPr>
              <w:jc w:val="right"/>
            </w:pPr>
            <w:r>
              <w:rPr>
                <w:color w:val="000000"/>
                <w:sz w:val="24"/>
              </w:rPr>
              <w:t>2,319,954.00</w:t>
            </w:r>
          </w:p>
        </w:tc>
        <w:tc>
          <w:tcPr>
            <w:tcW w:w="0" w:type="auto"/>
            <w:vAlign w:val="center"/>
          </w:tcPr>
          <w:p w:rsidR="00396C64" w:rsidRDefault="00901DDD">
            <w:pPr>
              <w:jc w:val="right"/>
            </w:pPr>
            <w:r>
              <w:rPr>
                <w:color w:val="000000"/>
                <w:sz w:val="24"/>
              </w:rPr>
              <w:t>0.04</w:t>
            </w:r>
          </w:p>
        </w:tc>
      </w:tr>
      <w:tr w:rsidR="00396C64">
        <w:tc>
          <w:tcPr>
            <w:tcW w:w="0" w:type="auto"/>
            <w:vAlign w:val="center"/>
          </w:tcPr>
          <w:p w:rsidR="00396C64" w:rsidRDefault="00901DDD">
            <w:pPr>
              <w:jc w:val="center"/>
            </w:pPr>
            <w:r>
              <w:rPr>
                <w:color w:val="000000"/>
                <w:sz w:val="24"/>
              </w:rPr>
              <w:t>27</w:t>
            </w:r>
          </w:p>
        </w:tc>
        <w:tc>
          <w:tcPr>
            <w:tcW w:w="0" w:type="auto"/>
            <w:vAlign w:val="center"/>
          </w:tcPr>
          <w:p w:rsidR="00396C64" w:rsidRDefault="00901DDD">
            <w:pPr>
              <w:jc w:val="center"/>
            </w:pPr>
            <w:r>
              <w:rPr>
                <w:color w:val="000000"/>
                <w:sz w:val="24"/>
              </w:rPr>
              <w:t>110045</w:t>
            </w:r>
          </w:p>
        </w:tc>
        <w:tc>
          <w:tcPr>
            <w:tcW w:w="0" w:type="auto"/>
            <w:vAlign w:val="center"/>
          </w:tcPr>
          <w:p w:rsidR="00396C64" w:rsidRDefault="00901DDD">
            <w:pPr>
              <w:jc w:val="center"/>
            </w:pPr>
            <w:r>
              <w:rPr>
                <w:color w:val="000000"/>
                <w:sz w:val="24"/>
              </w:rPr>
              <w:t>海澜转债</w:t>
            </w:r>
          </w:p>
        </w:tc>
        <w:tc>
          <w:tcPr>
            <w:tcW w:w="0" w:type="auto"/>
            <w:vAlign w:val="center"/>
          </w:tcPr>
          <w:p w:rsidR="00396C64" w:rsidRDefault="00901DDD">
            <w:pPr>
              <w:jc w:val="right"/>
            </w:pPr>
            <w:r>
              <w:rPr>
                <w:color w:val="000000"/>
                <w:sz w:val="24"/>
              </w:rPr>
              <w:t>2,030,800.00</w:t>
            </w:r>
          </w:p>
        </w:tc>
        <w:tc>
          <w:tcPr>
            <w:tcW w:w="0" w:type="auto"/>
            <w:vAlign w:val="center"/>
          </w:tcPr>
          <w:p w:rsidR="00396C64" w:rsidRDefault="00901DDD">
            <w:pPr>
              <w:jc w:val="right"/>
            </w:pPr>
            <w:r>
              <w:rPr>
                <w:color w:val="000000"/>
                <w:sz w:val="24"/>
              </w:rPr>
              <w:t>0.03</w:t>
            </w:r>
          </w:p>
        </w:tc>
      </w:tr>
      <w:tr w:rsidR="00396C64">
        <w:tc>
          <w:tcPr>
            <w:tcW w:w="0" w:type="auto"/>
            <w:vAlign w:val="center"/>
          </w:tcPr>
          <w:p w:rsidR="00396C64" w:rsidRDefault="00901DDD">
            <w:pPr>
              <w:jc w:val="center"/>
            </w:pPr>
            <w:r>
              <w:rPr>
                <w:color w:val="000000"/>
                <w:sz w:val="24"/>
              </w:rPr>
              <w:t>28</w:t>
            </w:r>
          </w:p>
        </w:tc>
        <w:tc>
          <w:tcPr>
            <w:tcW w:w="0" w:type="auto"/>
            <w:vAlign w:val="center"/>
          </w:tcPr>
          <w:p w:rsidR="00396C64" w:rsidRDefault="00901DDD">
            <w:pPr>
              <w:jc w:val="center"/>
            </w:pPr>
            <w:r>
              <w:rPr>
                <w:color w:val="000000"/>
                <w:sz w:val="24"/>
              </w:rPr>
              <w:t>132013</w:t>
            </w:r>
          </w:p>
        </w:tc>
        <w:tc>
          <w:tcPr>
            <w:tcW w:w="0" w:type="auto"/>
            <w:vAlign w:val="center"/>
          </w:tcPr>
          <w:p w:rsidR="00396C64" w:rsidRDefault="00901DDD">
            <w:pPr>
              <w:jc w:val="center"/>
            </w:pPr>
            <w:r>
              <w:rPr>
                <w:color w:val="000000"/>
                <w:sz w:val="24"/>
              </w:rPr>
              <w:t>17</w:t>
            </w:r>
            <w:r>
              <w:rPr>
                <w:color w:val="000000"/>
                <w:sz w:val="24"/>
              </w:rPr>
              <w:t>宝武</w:t>
            </w:r>
            <w:r>
              <w:rPr>
                <w:color w:val="000000"/>
                <w:sz w:val="24"/>
              </w:rPr>
              <w:t>EB</w:t>
            </w:r>
          </w:p>
        </w:tc>
        <w:tc>
          <w:tcPr>
            <w:tcW w:w="0" w:type="auto"/>
            <w:vAlign w:val="center"/>
          </w:tcPr>
          <w:p w:rsidR="00396C64" w:rsidRDefault="00901DDD">
            <w:pPr>
              <w:jc w:val="right"/>
            </w:pPr>
            <w:r>
              <w:rPr>
                <w:color w:val="000000"/>
                <w:sz w:val="24"/>
              </w:rPr>
              <w:t>2,024,800.00</w:t>
            </w:r>
          </w:p>
        </w:tc>
        <w:tc>
          <w:tcPr>
            <w:tcW w:w="0" w:type="auto"/>
            <w:vAlign w:val="center"/>
          </w:tcPr>
          <w:p w:rsidR="00396C64" w:rsidRDefault="00901DDD">
            <w:pPr>
              <w:jc w:val="right"/>
            </w:pPr>
            <w:r>
              <w:rPr>
                <w:color w:val="000000"/>
                <w:sz w:val="24"/>
              </w:rPr>
              <w:t>0.03</w:t>
            </w:r>
          </w:p>
        </w:tc>
      </w:tr>
      <w:tr w:rsidR="00396C64">
        <w:tc>
          <w:tcPr>
            <w:tcW w:w="0" w:type="auto"/>
            <w:vAlign w:val="center"/>
          </w:tcPr>
          <w:p w:rsidR="00396C64" w:rsidRDefault="00901DDD">
            <w:pPr>
              <w:jc w:val="center"/>
            </w:pPr>
            <w:r>
              <w:rPr>
                <w:color w:val="000000"/>
                <w:sz w:val="24"/>
              </w:rPr>
              <w:t>29</w:t>
            </w:r>
          </w:p>
        </w:tc>
        <w:tc>
          <w:tcPr>
            <w:tcW w:w="0" w:type="auto"/>
            <w:vAlign w:val="center"/>
          </w:tcPr>
          <w:p w:rsidR="00396C64" w:rsidRDefault="00901DDD">
            <w:pPr>
              <w:jc w:val="center"/>
            </w:pPr>
            <w:r>
              <w:rPr>
                <w:color w:val="000000"/>
                <w:sz w:val="24"/>
              </w:rPr>
              <w:t>113515</w:t>
            </w:r>
          </w:p>
        </w:tc>
        <w:tc>
          <w:tcPr>
            <w:tcW w:w="0" w:type="auto"/>
            <w:vAlign w:val="center"/>
          </w:tcPr>
          <w:p w:rsidR="00396C64" w:rsidRDefault="00901DDD">
            <w:pPr>
              <w:jc w:val="center"/>
            </w:pPr>
            <w:r>
              <w:rPr>
                <w:color w:val="000000"/>
                <w:sz w:val="24"/>
              </w:rPr>
              <w:t>高能转债</w:t>
            </w:r>
          </w:p>
        </w:tc>
        <w:tc>
          <w:tcPr>
            <w:tcW w:w="0" w:type="auto"/>
            <w:vAlign w:val="center"/>
          </w:tcPr>
          <w:p w:rsidR="00396C64" w:rsidRDefault="00901DDD">
            <w:pPr>
              <w:jc w:val="right"/>
            </w:pPr>
            <w:r>
              <w:rPr>
                <w:color w:val="000000"/>
                <w:sz w:val="24"/>
              </w:rPr>
              <w:t>844,667.80</w:t>
            </w:r>
          </w:p>
        </w:tc>
        <w:tc>
          <w:tcPr>
            <w:tcW w:w="0" w:type="auto"/>
            <w:vAlign w:val="center"/>
          </w:tcPr>
          <w:p w:rsidR="00396C64" w:rsidRDefault="00901DDD">
            <w:pPr>
              <w:jc w:val="right"/>
            </w:pPr>
            <w:r>
              <w:rPr>
                <w:color w:val="000000"/>
                <w:sz w:val="24"/>
              </w:rPr>
              <w:t>0.01</w:t>
            </w:r>
          </w:p>
        </w:tc>
      </w:tr>
      <w:tr w:rsidR="00396C64">
        <w:tc>
          <w:tcPr>
            <w:tcW w:w="0" w:type="auto"/>
            <w:vAlign w:val="center"/>
          </w:tcPr>
          <w:p w:rsidR="00396C64" w:rsidRDefault="00901DDD">
            <w:pPr>
              <w:jc w:val="center"/>
            </w:pPr>
            <w:r>
              <w:rPr>
                <w:color w:val="000000"/>
                <w:sz w:val="24"/>
              </w:rPr>
              <w:t>30</w:t>
            </w:r>
          </w:p>
        </w:tc>
        <w:tc>
          <w:tcPr>
            <w:tcW w:w="0" w:type="auto"/>
            <w:vAlign w:val="center"/>
          </w:tcPr>
          <w:p w:rsidR="00396C64" w:rsidRDefault="00901DDD">
            <w:pPr>
              <w:jc w:val="center"/>
            </w:pPr>
            <w:r>
              <w:rPr>
                <w:color w:val="000000"/>
                <w:sz w:val="24"/>
              </w:rPr>
              <w:t>128059</w:t>
            </w:r>
          </w:p>
        </w:tc>
        <w:tc>
          <w:tcPr>
            <w:tcW w:w="0" w:type="auto"/>
            <w:vAlign w:val="center"/>
          </w:tcPr>
          <w:p w:rsidR="00396C64" w:rsidRDefault="00901DDD">
            <w:pPr>
              <w:jc w:val="center"/>
            </w:pPr>
            <w:r>
              <w:rPr>
                <w:color w:val="000000"/>
                <w:sz w:val="24"/>
              </w:rPr>
              <w:t>视源转债</w:t>
            </w:r>
          </w:p>
        </w:tc>
        <w:tc>
          <w:tcPr>
            <w:tcW w:w="0" w:type="auto"/>
            <w:vAlign w:val="center"/>
          </w:tcPr>
          <w:p w:rsidR="00396C64" w:rsidRDefault="00901DDD">
            <w:pPr>
              <w:jc w:val="right"/>
            </w:pPr>
            <w:r>
              <w:rPr>
                <w:color w:val="000000"/>
                <w:sz w:val="24"/>
              </w:rPr>
              <w:t>753,731.60</w:t>
            </w:r>
          </w:p>
        </w:tc>
        <w:tc>
          <w:tcPr>
            <w:tcW w:w="0" w:type="auto"/>
            <w:vAlign w:val="center"/>
          </w:tcPr>
          <w:p w:rsidR="00396C64" w:rsidRDefault="00901DDD">
            <w:pPr>
              <w:jc w:val="right"/>
            </w:pPr>
            <w:r>
              <w:rPr>
                <w:color w:val="000000"/>
                <w:sz w:val="24"/>
              </w:rPr>
              <w:t>0.01</w:t>
            </w:r>
          </w:p>
        </w:tc>
      </w:tr>
      <w:tr w:rsidR="00396C64">
        <w:tc>
          <w:tcPr>
            <w:tcW w:w="0" w:type="auto"/>
            <w:vAlign w:val="center"/>
          </w:tcPr>
          <w:p w:rsidR="00396C64" w:rsidRDefault="00901DDD">
            <w:pPr>
              <w:jc w:val="center"/>
            </w:pPr>
            <w:r>
              <w:rPr>
                <w:color w:val="000000"/>
                <w:sz w:val="24"/>
              </w:rPr>
              <w:t>31</w:t>
            </w:r>
          </w:p>
        </w:tc>
        <w:tc>
          <w:tcPr>
            <w:tcW w:w="0" w:type="auto"/>
            <w:vAlign w:val="center"/>
          </w:tcPr>
          <w:p w:rsidR="00396C64" w:rsidRDefault="00901DDD">
            <w:pPr>
              <w:jc w:val="center"/>
            </w:pPr>
            <w:r>
              <w:rPr>
                <w:color w:val="000000"/>
                <w:sz w:val="24"/>
              </w:rPr>
              <w:t>110056</w:t>
            </w:r>
          </w:p>
        </w:tc>
        <w:tc>
          <w:tcPr>
            <w:tcW w:w="0" w:type="auto"/>
            <w:vAlign w:val="center"/>
          </w:tcPr>
          <w:p w:rsidR="00396C64" w:rsidRDefault="00901DDD">
            <w:pPr>
              <w:jc w:val="center"/>
            </w:pPr>
            <w:r>
              <w:rPr>
                <w:color w:val="000000"/>
                <w:sz w:val="24"/>
              </w:rPr>
              <w:t>亨通转债</w:t>
            </w:r>
          </w:p>
        </w:tc>
        <w:tc>
          <w:tcPr>
            <w:tcW w:w="0" w:type="auto"/>
            <w:vAlign w:val="center"/>
          </w:tcPr>
          <w:p w:rsidR="00396C64" w:rsidRDefault="00901DDD">
            <w:pPr>
              <w:jc w:val="right"/>
            </w:pPr>
            <w:r>
              <w:rPr>
                <w:color w:val="000000"/>
                <w:sz w:val="24"/>
              </w:rPr>
              <w:t>591,550.00</w:t>
            </w:r>
          </w:p>
        </w:tc>
        <w:tc>
          <w:tcPr>
            <w:tcW w:w="0" w:type="auto"/>
            <w:vAlign w:val="center"/>
          </w:tcPr>
          <w:p w:rsidR="00396C64" w:rsidRDefault="00901DDD">
            <w:pPr>
              <w:jc w:val="right"/>
            </w:pPr>
            <w:r>
              <w:rPr>
                <w:color w:val="000000"/>
                <w:sz w:val="24"/>
              </w:rPr>
              <w:t>0.01</w:t>
            </w:r>
          </w:p>
        </w:tc>
      </w:tr>
      <w:tr w:rsidR="00396C64">
        <w:tc>
          <w:tcPr>
            <w:tcW w:w="0" w:type="auto"/>
            <w:vAlign w:val="center"/>
          </w:tcPr>
          <w:p w:rsidR="00396C64" w:rsidRDefault="00901DDD">
            <w:pPr>
              <w:jc w:val="center"/>
            </w:pPr>
            <w:r>
              <w:rPr>
                <w:color w:val="000000"/>
                <w:sz w:val="24"/>
              </w:rPr>
              <w:t>32</w:t>
            </w:r>
          </w:p>
        </w:tc>
        <w:tc>
          <w:tcPr>
            <w:tcW w:w="0" w:type="auto"/>
            <w:vAlign w:val="center"/>
          </w:tcPr>
          <w:p w:rsidR="00396C64" w:rsidRDefault="00901DDD">
            <w:pPr>
              <w:jc w:val="center"/>
            </w:pPr>
            <w:r>
              <w:rPr>
                <w:color w:val="000000"/>
                <w:sz w:val="24"/>
              </w:rPr>
              <w:t>127013</w:t>
            </w:r>
          </w:p>
        </w:tc>
        <w:tc>
          <w:tcPr>
            <w:tcW w:w="0" w:type="auto"/>
            <w:vAlign w:val="center"/>
          </w:tcPr>
          <w:p w:rsidR="00396C64" w:rsidRDefault="00901DDD">
            <w:pPr>
              <w:jc w:val="center"/>
            </w:pPr>
            <w:r>
              <w:rPr>
                <w:color w:val="000000"/>
                <w:sz w:val="24"/>
              </w:rPr>
              <w:t>创维转债</w:t>
            </w:r>
          </w:p>
        </w:tc>
        <w:tc>
          <w:tcPr>
            <w:tcW w:w="0" w:type="auto"/>
            <w:vAlign w:val="center"/>
          </w:tcPr>
          <w:p w:rsidR="00396C64" w:rsidRDefault="00901DDD">
            <w:pPr>
              <w:jc w:val="right"/>
            </w:pPr>
            <w:r>
              <w:rPr>
                <w:color w:val="000000"/>
                <w:sz w:val="24"/>
              </w:rPr>
              <w:t>153,751.00</w:t>
            </w:r>
          </w:p>
        </w:tc>
        <w:tc>
          <w:tcPr>
            <w:tcW w:w="0" w:type="auto"/>
            <w:vAlign w:val="center"/>
          </w:tcPr>
          <w:p w:rsidR="00396C64" w:rsidRDefault="00901DDD">
            <w:pPr>
              <w:jc w:val="right"/>
            </w:pPr>
            <w:r>
              <w:rPr>
                <w:color w:val="000000"/>
                <w:sz w:val="24"/>
              </w:rPr>
              <w:t>0.00</w:t>
            </w:r>
          </w:p>
        </w:tc>
      </w:tr>
      <w:tr w:rsidR="00396C64">
        <w:tc>
          <w:tcPr>
            <w:tcW w:w="0" w:type="auto"/>
            <w:vAlign w:val="center"/>
          </w:tcPr>
          <w:p w:rsidR="00396C64" w:rsidRDefault="00901DDD">
            <w:pPr>
              <w:jc w:val="center"/>
            </w:pPr>
            <w:r>
              <w:rPr>
                <w:color w:val="000000"/>
                <w:sz w:val="24"/>
              </w:rPr>
              <w:t>33</w:t>
            </w:r>
          </w:p>
        </w:tc>
        <w:tc>
          <w:tcPr>
            <w:tcW w:w="0" w:type="auto"/>
            <w:vAlign w:val="center"/>
          </w:tcPr>
          <w:p w:rsidR="00396C64" w:rsidRDefault="00901DDD">
            <w:pPr>
              <w:jc w:val="center"/>
            </w:pPr>
            <w:r>
              <w:rPr>
                <w:color w:val="000000"/>
                <w:sz w:val="24"/>
              </w:rPr>
              <w:t>113531</w:t>
            </w:r>
          </w:p>
        </w:tc>
        <w:tc>
          <w:tcPr>
            <w:tcW w:w="0" w:type="auto"/>
            <w:vAlign w:val="center"/>
          </w:tcPr>
          <w:p w:rsidR="00396C64" w:rsidRDefault="00901DDD">
            <w:pPr>
              <w:jc w:val="center"/>
            </w:pPr>
            <w:r>
              <w:rPr>
                <w:color w:val="000000"/>
                <w:sz w:val="24"/>
              </w:rPr>
              <w:t>百姓转债</w:t>
            </w:r>
          </w:p>
        </w:tc>
        <w:tc>
          <w:tcPr>
            <w:tcW w:w="0" w:type="auto"/>
            <w:vAlign w:val="center"/>
          </w:tcPr>
          <w:p w:rsidR="00396C64" w:rsidRDefault="00901DDD">
            <w:pPr>
              <w:jc w:val="right"/>
            </w:pPr>
            <w:r>
              <w:rPr>
                <w:color w:val="000000"/>
                <w:sz w:val="24"/>
              </w:rPr>
              <w:t>33,585.30</w:t>
            </w:r>
          </w:p>
        </w:tc>
        <w:tc>
          <w:tcPr>
            <w:tcW w:w="0" w:type="auto"/>
            <w:vAlign w:val="center"/>
          </w:tcPr>
          <w:p w:rsidR="00396C64" w:rsidRDefault="00901DDD">
            <w:pPr>
              <w:jc w:val="right"/>
            </w:pPr>
            <w:r>
              <w:rPr>
                <w:color w:val="000000"/>
                <w:sz w:val="24"/>
              </w:rPr>
              <w:t>0.00</w:t>
            </w:r>
          </w:p>
        </w:tc>
      </w:tr>
    </w:tbl>
    <w:p w:rsidR="00F016DD" w:rsidRPr="00E7356F" w:rsidRDefault="00F016DD" w:rsidP="001D5CD0">
      <w:pPr>
        <w:autoSpaceDE w:val="0"/>
        <w:autoSpaceDN w:val="0"/>
        <w:adjustRightInd w:val="0"/>
        <w:spacing w:line="360" w:lineRule="auto"/>
        <w:jc w:val="left"/>
        <w:rPr>
          <w:rFonts w:ascii="宋体"/>
          <w:bCs/>
          <w:sz w:val="24"/>
        </w:rPr>
      </w:pPr>
      <w:r w:rsidRPr="00E7356F">
        <w:rPr>
          <w:rFonts w:ascii="宋体" w:hAnsi="宋体" w:cs="Arial"/>
          <w:kern w:val="0"/>
          <w:sz w:val="24"/>
        </w:rPr>
        <w:t>5.11.5</w:t>
      </w:r>
      <w:r w:rsidRPr="00E7356F">
        <w:rPr>
          <w:rFonts w:ascii="宋体" w:hAnsi="宋体" w:hint="eastAsia"/>
          <w:bCs/>
          <w:sz w:val="24"/>
        </w:rPr>
        <w:t>报告期末前十名股票中存在流通受限情况的说明</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本基金本报告期末前十名股票中不存在流通受限情况。</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6  </w:t>
      </w:r>
      <w:r w:rsidRPr="0078105B">
        <w:rPr>
          <w:rFonts w:ascii="宋体" w:hAnsi="宋体" w:cs="Arial" w:hint="eastAsia"/>
          <w:color w:val="000000"/>
          <w:kern w:val="0"/>
          <w:sz w:val="24"/>
          <w:szCs w:val="24"/>
        </w:rPr>
        <w:t>开放式基金份额变动</w:t>
      </w:r>
    </w:p>
    <w:p w:rsidR="00F016DD" w:rsidRPr="00FA472B" w:rsidRDefault="00F016DD" w:rsidP="00302187">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84643">
            <w:pPr>
              <w:autoSpaceDE w:val="0"/>
              <w:autoSpaceDN w:val="0"/>
              <w:adjustRightInd w:val="0"/>
              <w:spacing w:before="29" w:line="360" w:lineRule="auto"/>
              <w:ind w:left="17"/>
              <w:jc w:val="center"/>
              <w:rPr>
                <w:color w:val="000000"/>
                <w:kern w:val="0"/>
                <w:sz w:val="24"/>
              </w:rPr>
            </w:pPr>
            <w:r w:rsidRPr="00FA472B">
              <w:rPr>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sz w:val="24"/>
              </w:rPr>
              <w:t>易方达增强回报债券</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sz w:val="24"/>
              </w:rPr>
              <w:t>易方达增强回报债券</w:t>
            </w:r>
            <w:r w:rsidRPr="00FA472B">
              <w:rPr>
                <w:sz w:val="24"/>
              </w:rPr>
              <w:t>B</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3,261,871,044.03</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1,045,248,429.09</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666,150,322.87</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501,327,808.70</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534,716,871.53</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310,623,098.21</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57BCF">
            <w:pPr>
              <w:autoSpaceDE w:val="0"/>
              <w:autoSpaceDN w:val="0"/>
              <w:adjustRightInd w:val="0"/>
              <w:spacing w:before="29" w:line="360" w:lineRule="auto"/>
              <w:ind w:left="17"/>
              <w:jc w:val="right"/>
              <w:rPr>
                <w:color w:val="000000"/>
                <w:sz w:val="24"/>
              </w:rPr>
            </w:pPr>
            <w:r w:rsidRPr="00FA472B">
              <w:rPr>
                <w:color w:val="000000"/>
                <w:sz w:val="24"/>
              </w:rPr>
              <w:t>3,393,304,495.37</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1,235,953,139.58</w:t>
            </w:r>
          </w:p>
        </w:tc>
      </w:tr>
    </w:tbl>
    <w:p w:rsidR="00F016DD" w:rsidRDefault="00F016DD" w:rsidP="00B54884">
      <w:pPr>
        <w:pStyle w:val="1"/>
        <w:tabs>
          <w:tab w:val="center" w:pos="4156"/>
          <w:tab w:val="right" w:pos="8312"/>
        </w:tabs>
        <w:spacing w:beforeLines="100" w:before="312" w:afterLines="100" w:after="312" w:line="360" w:lineRule="auto"/>
        <w:jc w:val="center"/>
        <w:rPr>
          <w:rFonts w:ascii="方正仿宋简体"/>
          <w:sz w:val="24"/>
          <w:szCs w:val="24"/>
        </w:rPr>
      </w:pPr>
      <w:r w:rsidRPr="00AB67DE">
        <w:rPr>
          <w:rFonts w:ascii="宋体" w:hAnsi="宋体" w:cs="Arial" w:hint="eastAsia"/>
          <w:color w:val="000000"/>
          <w:kern w:val="0"/>
          <w:sz w:val="24"/>
          <w:szCs w:val="24"/>
        </w:rPr>
        <w:t>§</w:t>
      </w:r>
      <w:r w:rsidRPr="00AB67DE">
        <w:rPr>
          <w:rFonts w:ascii="宋体" w:cs="Arial"/>
          <w:color w:val="000000"/>
          <w:kern w:val="0"/>
          <w:sz w:val="24"/>
          <w:szCs w:val="24"/>
        </w:rPr>
        <w:t>7</w:t>
      </w:r>
      <w:r w:rsidR="0066098B" w:rsidRPr="0078105B">
        <w:rPr>
          <w:rFonts w:ascii="宋体" w:hAnsi="宋体" w:cs="Arial"/>
          <w:color w:val="000000"/>
          <w:kern w:val="0"/>
          <w:sz w:val="24"/>
          <w:szCs w:val="24"/>
        </w:rPr>
        <w:t xml:space="preserve">  </w:t>
      </w:r>
      <w:r w:rsidRPr="0016464C">
        <w:rPr>
          <w:rFonts w:ascii="方正仿宋简体" w:hint="eastAsia"/>
          <w:sz w:val="24"/>
          <w:szCs w:val="24"/>
        </w:rPr>
        <w:t>基金管理人运用固有资金投资本基金情况</w:t>
      </w:r>
    </w:p>
    <w:p w:rsidR="00F016DD" w:rsidRPr="00B76BBB" w:rsidRDefault="00F016DD" w:rsidP="00935FB1">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F016DD" w:rsidRPr="00DF18FE" w:rsidRDefault="00CC78C7" w:rsidP="00DF18FE">
      <w:pPr>
        <w:spacing w:line="360" w:lineRule="auto"/>
        <w:ind w:firstLineChars="200" w:firstLine="480"/>
        <w:rPr>
          <w:color w:val="000000"/>
          <w:sz w:val="24"/>
        </w:rPr>
      </w:pPr>
      <w:r w:rsidRPr="00DF18FE">
        <w:rPr>
          <w:color w:val="000000"/>
          <w:sz w:val="24"/>
        </w:rPr>
        <w:t>本报告期内基金管理人未持有本基金份额。</w:t>
      </w:r>
    </w:p>
    <w:p w:rsidR="00F016DD" w:rsidRPr="00B76BBB" w:rsidRDefault="00F016DD" w:rsidP="00935FB1">
      <w:pPr>
        <w:spacing w:line="360" w:lineRule="auto"/>
        <w:jc w:val="left"/>
        <w:rPr>
          <w:sz w:val="24"/>
        </w:rPr>
      </w:pPr>
      <w:r>
        <w:rPr>
          <w:b/>
          <w:sz w:val="24"/>
        </w:rPr>
        <w:t xml:space="preserve">7.2 </w:t>
      </w:r>
      <w:r>
        <w:rPr>
          <w:rFonts w:hint="eastAsia"/>
          <w:b/>
          <w:sz w:val="24"/>
        </w:rPr>
        <w:t>基</w:t>
      </w:r>
      <w:r w:rsidRPr="00B404F1">
        <w:rPr>
          <w:rFonts w:hint="eastAsia"/>
          <w:b/>
          <w:sz w:val="24"/>
        </w:rPr>
        <w:t>金管理人运用固有资金投资本基金交易明细</w:t>
      </w:r>
    </w:p>
    <w:p w:rsidR="00F016DD" w:rsidRPr="00DF18FE" w:rsidRDefault="00F016DD" w:rsidP="00DF18FE">
      <w:pPr>
        <w:spacing w:line="360" w:lineRule="auto"/>
        <w:ind w:firstLineChars="200" w:firstLine="480"/>
        <w:rPr>
          <w:color w:val="000000"/>
          <w:sz w:val="24"/>
        </w:rPr>
      </w:pPr>
      <w:r w:rsidRPr="00DF18FE">
        <w:rPr>
          <w:color w:val="000000"/>
          <w:sz w:val="24"/>
        </w:rPr>
        <w:t>本报告期内基金管理人未运用固有资金申购、赎回、买卖本基金份额。</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8</w:t>
      </w:r>
      <w:r w:rsidR="0066098B" w:rsidRPr="0078105B">
        <w:rPr>
          <w:rFonts w:ascii="宋体" w:hAnsi="宋体" w:cs="Arial"/>
          <w:color w:val="000000"/>
          <w:kern w:val="0"/>
          <w:sz w:val="24"/>
          <w:szCs w:val="24"/>
        </w:rPr>
        <w:t xml:space="preserve">  </w:t>
      </w:r>
      <w:r w:rsidRPr="0078105B">
        <w:rPr>
          <w:rFonts w:ascii="宋体" w:hAnsi="宋体" w:cs="Arial" w:hint="eastAsia"/>
          <w:color w:val="000000"/>
          <w:kern w:val="0"/>
          <w:sz w:val="24"/>
          <w:szCs w:val="24"/>
        </w:rPr>
        <w:t>备查文件目录</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8.1</w:t>
      </w:r>
      <w:r w:rsidRPr="00E8153C">
        <w:rPr>
          <w:color w:val="000000"/>
          <w:kern w:val="0"/>
          <w:sz w:val="24"/>
        </w:rPr>
        <w:t>备查文件目录</w:t>
      </w:r>
    </w:p>
    <w:p w:rsidR="00396C64" w:rsidRDefault="00901DDD">
      <w:pPr>
        <w:spacing w:line="360" w:lineRule="auto"/>
        <w:ind w:firstLineChars="200" w:firstLine="480"/>
        <w:rPr>
          <w:color w:val="000000"/>
          <w:sz w:val="24"/>
        </w:rPr>
      </w:pPr>
      <w:r>
        <w:rPr>
          <w:color w:val="000000"/>
          <w:sz w:val="24"/>
        </w:rPr>
        <w:t>1.</w:t>
      </w:r>
      <w:r>
        <w:rPr>
          <w:color w:val="000000"/>
          <w:sz w:val="24"/>
        </w:rPr>
        <w:t>中国证监会核准易方达增强回报债券型证券投资基金募集的文件；</w:t>
      </w:r>
    </w:p>
    <w:p w:rsidR="00396C64" w:rsidRDefault="00901DDD">
      <w:pPr>
        <w:spacing w:line="360" w:lineRule="auto"/>
        <w:ind w:firstLineChars="200" w:firstLine="480"/>
        <w:rPr>
          <w:color w:val="000000"/>
          <w:sz w:val="24"/>
        </w:rPr>
      </w:pPr>
      <w:r>
        <w:rPr>
          <w:color w:val="000000"/>
          <w:sz w:val="24"/>
        </w:rPr>
        <w:t>2.</w:t>
      </w:r>
      <w:r>
        <w:rPr>
          <w:color w:val="000000"/>
          <w:sz w:val="24"/>
        </w:rPr>
        <w:t>《易方达增强回报债券型证券投资基金基金合同》；</w:t>
      </w:r>
    </w:p>
    <w:p w:rsidR="00396C64" w:rsidRDefault="00901DDD">
      <w:pPr>
        <w:spacing w:line="360" w:lineRule="auto"/>
        <w:ind w:firstLineChars="200" w:firstLine="480"/>
        <w:rPr>
          <w:color w:val="000000"/>
          <w:sz w:val="24"/>
        </w:rPr>
      </w:pPr>
      <w:r>
        <w:rPr>
          <w:color w:val="000000"/>
          <w:sz w:val="24"/>
        </w:rPr>
        <w:t>3.</w:t>
      </w:r>
      <w:r>
        <w:rPr>
          <w:color w:val="000000"/>
          <w:sz w:val="24"/>
        </w:rPr>
        <w:t>《易方达增强回报债券型证券投资基金托管协议》；</w:t>
      </w:r>
    </w:p>
    <w:p w:rsidR="00396C64" w:rsidRDefault="00901DDD">
      <w:pPr>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F016DD" w:rsidRPr="00E8153C" w:rsidRDefault="00F016DD" w:rsidP="00DF18FE">
      <w:pPr>
        <w:spacing w:line="360" w:lineRule="auto"/>
        <w:ind w:firstLineChars="200" w:firstLine="480"/>
        <w:rPr>
          <w:color w:val="000000"/>
          <w:sz w:val="24"/>
        </w:rPr>
      </w:pPr>
      <w:r w:rsidRPr="00E8153C">
        <w:rPr>
          <w:color w:val="000000"/>
          <w:sz w:val="24"/>
        </w:rPr>
        <w:t>5.</w:t>
      </w:r>
      <w:r w:rsidRPr="00E8153C">
        <w:rPr>
          <w:color w:val="000000"/>
          <w:sz w:val="24"/>
        </w:rPr>
        <w:t>基金管理人业务资格批件和营业执照。</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8.2</w:t>
      </w:r>
      <w:r w:rsidRPr="00E8153C">
        <w:rPr>
          <w:color w:val="000000"/>
          <w:kern w:val="0"/>
          <w:sz w:val="24"/>
        </w:rPr>
        <w:t>存放地点</w:t>
      </w:r>
    </w:p>
    <w:p w:rsidR="00F016DD" w:rsidRPr="00E8153C" w:rsidRDefault="00F016DD" w:rsidP="00DF18FE">
      <w:pPr>
        <w:spacing w:line="360" w:lineRule="auto"/>
        <w:ind w:firstLineChars="200" w:firstLine="480"/>
        <w:rPr>
          <w:color w:val="000000"/>
          <w:sz w:val="24"/>
        </w:rPr>
      </w:pPr>
      <w:r w:rsidRPr="00E8153C">
        <w:rPr>
          <w:color w:val="000000"/>
          <w:sz w:val="24"/>
        </w:rPr>
        <w:t>广州市天河区珠江新城珠江东路</w:t>
      </w:r>
      <w:r w:rsidRPr="00E8153C">
        <w:rPr>
          <w:color w:val="000000"/>
          <w:sz w:val="24"/>
        </w:rPr>
        <w:t>30</w:t>
      </w:r>
      <w:r w:rsidRPr="00E8153C">
        <w:rPr>
          <w:color w:val="000000"/>
          <w:sz w:val="24"/>
        </w:rPr>
        <w:t>号广州银行大厦</w:t>
      </w:r>
      <w:r w:rsidRPr="00E8153C">
        <w:rPr>
          <w:color w:val="000000"/>
          <w:sz w:val="24"/>
        </w:rPr>
        <w:t>40-43</w:t>
      </w:r>
      <w:r w:rsidRPr="00E8153C">
        <w:rPr>
          <w:color w:val="000000"/>
          <w:sz w:val="24"/>
        </w:rPr>
        <w:t>楼。</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8.3</w:t>
      </w:r>
      <w:r w:rsidRPr="00E8153C">
        <w:rPr>
          <w:color w:val="000000"/>
          <w:kern w:val="0"/>
          <w:sz w:val="24"/>
        </w:rPr>
        <w:t>查阅方式</w:t>
      </w:r>
    </w:p>
    <w:p w:rsidR="00F016DD" w:rsidRPr="00E8153C" w:rsidRDefault="00F016DD" w:rsidP="00DF18FE">
      <w:pPr>
        <w:spacing w:line="360" w:lineRule="auto"/>
        <w:ind w:firstLineChars="200" w:firstLine="480"/>
        <w:rPr>
          <w:color w:val="000000"/>
          <w:sz w:val="24"/>
        </w:rPr>
      </w:pPr>
      <w:r w:rsidRPr="00E8153C">
        <w:rPr>
          <w:color w:val="000000"/>
          <w:sz w:val="24"/>
        </w:rPr>
        <w:t>投资者可在营业时间免费查阅，也可按工本费购买复印件。</w:t>
      </w:r>
    </w:p>
    <w:p w:rsidR="00F016DD" w:rsidRPr="0078105B" w:rsidRDefault="00F016DD" w:rsidP="00FB3C94">
      <w:pPr>
        <w:spacing w:line="360" w:lineRule="auto"/>
        <w:ind w:left="840"/>
        <w:jc w:val="right"/>
        <w:rPr>
          <w:rFonts w:ascii="宋体"/>
          <w:color w:val="000000"/>
          <w:sz w:val="24"/>
        </w:rPr>
      </w:pPr>
    </w:p>
    <w:p w:rsidR="00F016DD" w:rsidRPr="0078105B" w:rsidRDefault="00F016DD" w:rsidP="00053FFD">
      <w:pPr>
        <w:spacing w:line="360" w:lineRule="auto"/>
        <w:ind w:left="840"/>
        <w:jc w:val="center"/>
        <w:rPr>
          <w:rFonts w:ascii="宋体"/>
          <w:b/>
          <w:color w:val="000000"/>
          <w:sz w:val="24"/>
        </w:rPr>
      </w:pP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易方达基金管理有限公司</w:t>
      </w: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二〇二〇年一月十八日</w:t>
      </w:r>
    </w:p>
    <w:sectPr w:rsidR="00F016DD" w:rsidRPr="0078105B" w:rsidSect="00A8324F">
      <w:footerReference w:type="even" r:id="rId11"/>
      <w:footerReference w:type="default" r:id="rId12"/>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C8" w:rsidRDefault="00041CC8">
      <w:r>
        <w:separator/>
      </w:r>
    </w:p>
  </w:endnote>
  <w:endnote w:type="continuationSeparator" w:id="0">
    <w:p w:rsidR="00041CC8" w:rsidRDefault="0004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方正仿宋简体">
    <w:altName w:val="Arial Unicode MS"/>
    <w:charset w:val="86"/>
    <w:family w:val="auto"/>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1D0DB0" w:rsidRDefault="00611CB2" w:rsidP="00F7094A">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901DDD">
      <w:rPr>
        <w:noProof/>
        <w:szCs w:val="21"/>
      </w:rPr>
      <w:t>1</w:t>
    </w:r>
    <w:r w:rsidR="00F85FCB">
      <w:rPr>
        <w:szCs w:val="21"/>
      </w:rPr>
      <w:fldChar w:fldCharType="end"/>
    </w:r>
    <w:r>
      <w:rPr>
        <w:rFonts w:hint="eastAsia"/>
        <w:szCs w:val="21"/>
      </w:rPr>
      <w:t>页共</w:t>
    </w:r>
    <w:r w:rsidR="00F85FCB">
      <w:rPr>
        <w:szCs w:val="21"/>
      </w:rPr>
      <w:fldChar w:fldCharType="begin"/>
    </w:r>
    <w:r>
      <w:rPr>
        <w:szCs w:val="21"/>
      </w:rPr>
      <w:instrText xml:space="preserve"> NUMPAGES </w:instrText>
    </w:r>
    <w:r w:rsidR="00F85FCB">
      <w:rPr>
        <w:szCs w:val="21"/>
      </w:rPr>
      <w:fldChar w:fldCharType="separate"/>
    </w:r>
    <w:r w:rsidR="00901DDD">
      <w:rPr>
        <w:noProof/>
        <w:szCs w:val="21"/>
      </w:rPr>
      <w:t>1</w:t>
    </w:r>
    <w:r w:rsidR="00F85FCB">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separate"/>
    </w:r>
    <w:r w:rsidR="00901DDD">
      <w:rPr>
        <w:rStyle w:val="a7"/>
        <w:noProof/>
      </w:rPr>
      <w:t>2</w:t>
    </w:r>
    <w:r>
      <w:rPr>
        <w:rStyle w:val="a7"/>
      </w:rPr>
      <w:fldChar w:fldCharType="end"/>
    </w:r>
  </w:p>
  <w:p w:rsidR="00611CB2" w:rsidRDefault="00611C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C8" w:rsidRDefault="00041CC8">
      <w:r>
        <w:separator/>
      </w:r>
    </w:p>
  </w:footnote>
  <w:footnote w:type="continuationSeparator" w:id="0">
    <w:p w:rsidR="00041CC8" w:rsidRDefault="00041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DA451D" w:rsidRDefault="00611CB2" w:rsidP="001207F2">
    <w:pPr>
      <w:pStyle w:val="a9"/>
      <w:pBdr>
        <w:bottom w:val="single" w:sz="6" w:space="0" w:color="auto"/>
      </w:pBdr>
      <w:jc w:val="right"/>
    </w:pPr>
    <w:r w:rsidRPr="00DA451D">
      <w:t>易方达增强回报债券型证券投资基金</w:t>
    </w:r>
    <w:r w:rsidRPr="00DA451D">
      <w:t>2019</w:t>
    </w:r>
    <w:r w:rsidRPr="00DA451D">
      <w:t>年第</w:t>
    </w:r>
    <w:r w:rsidRPr="00DA451D">
      <w:t>4</w:t>
    </w:r>
    <w:r w:rsidRPr="00DA451D">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lvlOverride w:ilvl="2">
      <w:lvl w:ilvl="2">
        <w:start w:val="1"/>
        <w:numFmt w:val="decimal"/>
        <w:lvlText w:val="%1.%2.%3"/>
        <w:lvlJc w:val="left"/>
        <w:pPr>
          <w:tabs>
            <w:tab w:val="num" w:pos="1418"/>
          </w:tabs>
          <w:ind w:left="1418" w:hanging="567"/>
        </w:pPr>
        <w:rPr>
          <w:rFonts w:cs="Times New Roman"/>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6C64"/>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D1D"/>
    <w:rsid w:val="00734119"/>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F0"/>
    <w:rsid w:val="00901162"/>
    <w:rsid w:val="00901C2E"/>
    <w:rsid w:val="00901D46"/>
    <w:rsid w:val="00901DDD"/>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17F53D0-CF46-4ED0-86F5-016774B5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6A4828"/>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180952"/>
    <w:rPr>
      <w:b/>
      <w:kern w:val="44"/>
      <w:sz w:val="44"/>
    </w:rPr>
  </w:style>
  <w:style w:type="character" w:customStyle="1" w:styleId="2Char">
    <w:name w:val="标题 2 Char"/>
    <w:link w:val="2"/>
    <w:uiPriority w:val="99"/>
    <w:semiHidden/>
    <w:locked/>
    <w:rsid w:val="00AB1112"/>
    <w:rPr>
      <w:rFonts w:ascii="Cambria" w:eastAsia="宋体" w:hAnsi="Cambria"/>
      <w:b/>
      <w:sz w:val="32"/>
    </w:rPr>
  </w:style>
  <w:style w:type="paragraph" w:styleId="a0">
    <w:name w:val="Normal Indent"/>
    <w:basedOn w:val="a"/>
    <w:uiPriority w:val="99"/>
    <w:rsid w:val="006A4828"/>
    <w:pPr>
      <w:ind w:firstLineChars="200" w:firstLine="420"/>
    </w:pPr>
  </w:style>
  <w:style w:type="paragraph" w:styleId="a4">
    <w:name w:val="Body Text Indent"/>
    <w:basedOn w:val="a"/>
    <w:link w:val="Char"/>
    <w:uiPriority w:val="99"/>
    <w:rsid w:val="006A4828"/>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AB1112"/>
    <w:rPr>
      <w:sz w:val="24"/>
    </w:rPr>
  </w:style>
  <w:style w:type="paragraph" w:styleId="a5">
    <w:name w:val="Plain Text"/>
    <w:basedOn w:val="a"/>
    <w:link w:val="Char0"/>
    <w:uiPriority w:val="99"/>
    <w:rsid w:val="006A4828"/>
    <w:rPr>
      <w:rFonts w:ascii="宋体" w:hAnsi="Courier New"/>
      <w:szCs w:val="21"/>
    </w:rPr>
  </w:style>
  <w:style w:type="character" w:customStyle="1" w:styleId="Char0">
    <w:name w:val="纯文本 Char"/>
    <w:link w:val="a5"/>
    <w:uiPriority w:val="99"/>
    <w:locked/>
    <w:rsid w:val="009A045B"/>
    <w:rPr>
      <w:rFonts w:ascii="宋体" w:hAnsi="Courier New"/>
      <w:kern w:val="2"/>
      <w:sz w:val="21"/>
    </w:rPr>
  </w:style>
  <w:style w:type="paragraph" w:styleId="20">
    <w:name w:val="Body Text Indent 2"/>
    <w:basedOn w:val="a"/>
    <w:link w:val="2Char0"/>
    <w:uiPriority w:val="99"/>
    <w:rsid w:val="006A4828"/>
    <w:pPr>
      <w:spacing w:line="560" w:lineRule="exact"/>
      <w:ind w:firstLineChars="200" w:firstLine="480"/>
    </w:pPr>
    <w:rPr>
      <w:kern w:val="0"/>
      <w:sz w:val="24"/>
    </w:rPr>
  </w:style>
  <w:style w:type="character" w:customStyle="1" w:styleId="2Char0">
    <w:name w:val="正文文本缩进 2 Char"/>
    <w:link w:val="20"/>
    <w:uiPriority w:val="99"/>
    <w:semiHidden/>
    <w:locked/>
    <w:rsid w:val="00AB1112"/>
    <w:rPr>
      <w:sz w:val="24"/>
    </w:rPr>
  </w:style>
  <w:style w:type="paragraph" w:styleId="a6">
    <w:name w:val="footer"/>
    <w:basedOn w:val="a"/>
    <w:link w:val="Char1"/>
    <w:uiPriority w:val="99"/>
    <w:rsid w:val="006A4828"/>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AB1112"/>
    <w:rPr>
      <w:sz w:val="18"/>
    </w:rPr>
  </w:style>
  <w:style w:type="character" w:styleId="a7">
    <w:name w:val="page number"/>
    <w:uiPriority w:val="99"/>
    <w:rsid w:val="006A4828"/>
    <w:rPr>
      <w:rFonts w:cs="Times New Roman"/>
    </w:rPr>
  </w:style>
  <w:style w:type="character" w:styleId="a8">
    <w:name w:val="Hyperlink"/>
    <w:uiPriority w:val="99"/>
    <w:rsid w:val="006A4828"/>
    <w:rPr>
      <w:rFonts w:cs="Times New Roman"/>
      <w:color w:val="0000FF"/>
      <w:u w:val="single"/>
    </w:rPr>
  </w:style>
  <w:style w:type="paragraph" w:styleId="3">
    <w:name w:val="Body Text Indent 3"/>
    <w:basedOn w:val="a"/>
    <w:link w:val="3Char"/>
    <w:uiPriority w:val="99"/>
    <w:rsid w:val="006A4828"/>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AB1112"/>
    <w:rPr>
      <w:sz w:val="16"/>
    </w:rPr>
  </w:style>
  <w:style w:type="paragraph" w:styleId="a9">
    <w:name w:val="header"/>
    <w:basedOn w:val="a"/>
    <w:link w:val="Char2"/>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1207F2"/>
    <w:rPr>
      <w:kern w:val="2"/>
      <w:sz w:val="18"/>
    </w:rPr>
  </w:style>
  <w:style w:type="character" w:customStyle="1" w:styleId="10">
    <w:name w:val="已访问的超链接1"/>
    <w:uiPriority w:val="99"/>
    <w:rsid w:val="006A4828"/>
    <w:rPr>
      <w:color w:val="800080"/>
      <w:u w:val="single"/>
    </w:rPr>
  </w:style>
  <w:style w:type="paragraph" w:styleId="aa">
    <w:name w:val="List"/>
    <w:basedOn w:val="ab"/>
    <w:uiPriority w:val="99"/>
    <w:rsid w:val="006A4828"/>
    <w:pPr>
      <w:spacing w:after="220" w:line="220" w:lineRule="atLeast"/>
      <w:ind w:left="1440" w:hanging="360"/>
    </w:pPr>
    <w:rPr>
      <w:szCs w:val="20"/>
    </w:rPr>
  </w:style>
  <w:style w:type="paragraph" w:styleId="ab">
    <w:name w:val="Body Text"/>
    <w:basedOn w:val="a"/>
    <w:link w:val="Char3"/>
    <w:uiPriority w:val="99"/>
    <w:rsid w:val="006A4828"/>
    <w:pPr>
      <w:spacing w:after="120"/>
    </w:pPr>
    <w:rPr>
      <w:kern w:val="0"/>
      <w:sz w:val="24"/>
    </w:rPr>
  </w:style>
  <w:style w:type="character" w:customStyle="1" w:styleId="Char3">
    <w:name w:val="正文文本 Char"/>
    <w:link w:val="ab"/>
    <w:uiPriority w:val="99"/>
    <w:semiHidden/>
    <w:locked/>
    <w:rsid w:val="00AB1112"/>
    <w:rPr>
      <w:sz w:val="24"/>
    </w:rPr>
  </w:style>
  <w:style w:type="paragraph" w:styleId="ac">
    <w:name w:val="Date"/>
    <w:basedOn w:val="a"/>
    <w:next w:val="a"/>
    <w:link w:val="Char4"/>
    <w:uiPriority w:val="99"/>
    <w:rsid w:val="006A4828"/>
    <w:rPr>
      <w:sz w:val="24"/>
      <w:szCs w:val="20"/>
    </w:rPr>
  </w:style>
  <w:style w:type="character" w:customStyle="1" w:styleId="Char4">
    <w:name w:val="日期 Char"/>
    <w:link w:val="ac"/>
    <w:uiPriority w:val="99"/>
    <w:locked/>
    <w:rsid w:val="00D66685"/>
    <w:rPr>
      <w:kern w:val="2"/>
      <w:sz w:val="24"/>
    </w:rPr>
  </w:style>
  <w:style w:type="character" w:customStyle="1" w:styleId="c1">
    <w:name w:val="c1"/>
    <w:uiPriority w:val="99"/>
    <w:rsid w:val="006A4828"/>
    <w:rPr>
      <w:color w:val="000000"/>
      <w:sz w:val="18"/>
    </w:rPr>
  </w:style>
  <w:style w:type="paragraph" w:styleId="11">
    <w:name w:val="index 1"/>
    <w:basedOn w:val="a"/>
    <w:next w:val="a"/>
    <w:autoRedefine/>
    <w:uiPriority w:val="99"/>
    <w:semiHidden/>
    <w:rsid w:val="006A4828"/>
    <w:pPr>
      <w:jc w:val="right"/>
    </w:pPr>
    <w:rPr>
      <w:color w:val="008000"/>
    </w:rPr>
  </w:style>
  <w:style w:type="paragraph" w:customStyle="1" w:styleId="font5">
    <w:name w:val="font5"/>
    <w:basedOn w:val="a"/>
    <w:uiPriority w:val="99"/>
    <w:rsid w:val="006A482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uiPriority w:val="99"/>
    <w:semiHidden/>
    <w:rsid w:val="006A4828"/>
    <w:rPr>
      <w:kern w:val="0"/>
      <w:sz w:val="2"/>
      <w:szCs w:val="20"/>
    </w:rPr>
  </w:style>
  <w:style w:type="character" w:customStyle="1" w:styleId="Char5">
    <w:name w:val="批注框文本 Char"/>
    <w:link w:val="ad"/>
    <w:uiPriority w:val="99"/>
    <w:semiHidden/>
    <w:locked/>
    <w:rsid w:val="00AB1112"/>
    <w:rPr>
      <w:sz w:val="2"/>
    </w:rPr>
  </w:style>
  <w:style w:type="character" w:styleId="ae">
    <w:name w:val="annotation reference"/>
    <w:semiHidden/>
    <w:rsid w:val="006A4828"/>
    <w:rPr>
      <w:rFonts w:cs="Times New Roman"/>
      <w:sz w:val="21"/>
    </w:rPr>
  </w:style>
  <w:style w:type="paragraph" w:styleId="af">
    <w:name w:val="annotation text"/>
    <w:basedOn w:val="a"/>
    <w:link w:val="Char6"/>
    <w:semiHidden/>
    <w:rsid w:val="006A4828"/>
    <w:pPr>
      <w:jc w:val="left"/>
    </w:pPr>
    <w:rPr>
      <w:kern w:val="0"/>
      <w:sz w:val="24"/>
    </w:rPr>
  </w:style>
  <w:style w:type="character" w:customStyle="1" w:styleId="Char6">
    <w:name w:val="批注文字 Char"/>
    <w:link w:val="af"/>
    <w:uiPriority w:val="99"/>
    <w:semiHidden/>
    <w:locked/>
    <w:rsid w:val="00AB1112"/>
    <w:rPr>
      <w:sz w:val="24"/>
    </w:rPr>
  </w:style>
  <w:style w:type="paragraph" w:styleId="af0">
    <w:name w:val="annotation subject"/>
    <w:basedOn w:val="af"/>
    <w:next w:val="af"/>
    <w:link w:val="Char7"/>
    <w:uiPriority w:val="99"/>
    <w:semiHidden/>
    <w:rsid w:val="006A4828"/>
    <w:rPr>
      <w:b/>
      <w:bCs/>
    </w:rPr>
  </w:style>
  <w:style w:type="character" w:customStyle="1" w:styleId="Char7">
    <w:name w:val="批注主题 Char"/>
    <w:link w:val="af0"/>
    <w:uiPriority w:val="99"/>
    <w:semiHidden/>
    <w:locked/>
    <w:rsid w:val="00AB1112"/>
    <w:rPr>
      <w:b/>
      <w:sz w:val="24"/>
    </w:rPr>
  </w:style>
  <w:style w:type="paragraph" w:customStyle="1" w:styleId="Char8">
    <w:name w:val="Char"/>
    <w:basedOn w:val="a"/>
    <w:uiPriority w:val="99"/>
    <w:rsid w:val="006A4828"/>
  </w:style>
  <w:style w:type="paragraph" w:styleId="af1">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1"/>
    <w:uiPriority w:val="99"/>
    <w:semiHidden/>
    <w:locked/>
    <w:rsid w:val="00AB1112"/>
    <w:rPr>
      <w:sz w:val="2"/>
    </w:r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a"/>
    <w:uiPriority w:val="99"/>
    <w:rsid w:val="000B251E"/>
    <w:pPr>
      <w:snapToGrid w:val="0"/>
      <w:jc w:val="left"/>
    </w:pPr>
    <w:rPr>
      <w:sz w:val="18"/>
      <w:szCs w:val="18"/>
    </w:rPr>
  </w:style>
  <w:style w:type="character" w:customStyle="1" w:styleId="Chara">
    <w:name w:val="脚注文本 Char"/>
    <w:link w:val="af3"/>
    <w:uiPriority w:val="99"/>
    <w:locked/>
    <w:rsid w:val="00CB481C"/>
    <w:rPr>
      <w:kern w:val="2"/>
      <w:sz w:val="18"/>
    </w:rPr>
  </w:style>
  <w:style w:type="character" w:styleId="af4">
    <w:name w:val="footnote reference"/>
    <w:uiPriority w:val="99"/>
    <w:rsid w:val="000B251E"/>
    <w:rPr>
      <w:rFonts w:cs="Times New Roman"/>
      <w:vertAlign w:val="superscript"/>
    </w:rPr>
  </w:style>
  <w:style w:type="paragraph" w:styleId="af5">
    <w:name w:val="Normal (Web)"/>
    <w:basedOn w:val="a"/>
    <w:uiPriority w:val="99"/>
    <w:rsid w:val="00B25807"/>
    <w:pPr>
      <w:widowControl/>
      <w:spacing w:before="100" w:beforeAutospacing="1" w:after="100" w:afterAutospacing="1"/>
      <w:jc w:val="left"/>
    </w:pPr>
    <w:rPr>
      <w:rFonts w:ascii="宋体" w:hAnsi="宋体"/>
      <w:kern w:val="0"/>
      <w:sz w:val="24"/>
    </w:rPr>
  </w:style>
  <w:style w:type="paragraph" w:customStyle="1" w:styleId="Char10">
    <w:name w:val="Char1"/>
    <w:basedOn w:val="a"/>
    <w:uiPriority w:val="99"/>
    <w:rsid w:val="00D97213"/>
  </w:style>
  <w:style w:type="character" w:customStyle="1" w:styleId="t1">
    <w:name w:val="t1"/>
    <w:uiPriority w:val="99"/>
    <w:rsid w:val="002D2A00"/>
    <w:rPr>
      <w:color w:val="990000"/>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numbering" w:customStyle="1" w:styleId="5">
    <w:name w:val="样式5"/>
    <w:rsid w:val="00C00FED"/>
    <w:pPr>
      <w:numPr>
        <w:numId w:val="8"/>
      </w:numPr>
    </w:pPr>
  </w:style>
  <w:style w:type="character" w:styleId="af6">
    <w:name w:val="Strong"/>
    <w:uiPriority w:val="22"/>
    <w:qFormat/>
    <w:locked/>
    <w:rsid w:val="00AE2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Template>
  <TotalTime>0</TotalTime>
  <Pages>5</Pages>
  <Words>1531</Words>
  <Characters>8732</Characters>
  <Application>Microsoft Office Word</Application>
  <DocSecurity>4</DocSecurity>
  <Lines>72</Lines>
  <Paragraphs>20</Paragraphs>
  <ScaleCrop>false</ScaleCrop>
  <Company>TRT. Ltd. Co.</Company>
  <LinksUpToDate>false</LinksUpToDate>
  <CharactersWithSpaces>10243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efunds</cp:lastModifiedBy>
  <cp:revision>2</cp:revision>
  <cp:lastPrinted>2007-07-19T00:46:00Z</cp:lastPrinted>
  <dcterms:created xsi:type="dcterms:W3CDTF">2020-01-13T02:41:00Z</dcterms:created>
  <dcterms:modified xsi:type="dcterms:W3CDTF">2020-01-13T02:41:00Z</dcterms:modified>
</cp:coreProperties>
</file>