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353134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353134">
        <w:rPr>
          <w:rFonts w:ascii="宋体" w:hAnsi="宋体" w:hint="eastAsia"/>
          <w:b/>
          <w:sz w:val="48"/>
          <w:szCs w:val="48"/>
        </w:rPr>
        <w:t>南方和元债券型证券投资基金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</w:t>
      </w:r>
      <w:bookmarkStart w:id="2" w:name="_GoBack"/>
      <w:bookmarkEnd w:id="2"/>
      <w:r w:rsidR="009F7951">
        <w:rPr>
          <w:rFonts w:ascii="宋体" w:hAnsi="宋体"/>
          <w:b/>
          <w:sz w:val="48"/>
          <w:szCs w:val="48"/>
        </w:rPr>
        <w:t>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FA0FF9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353134" w:rsidP="00F13519">
            <w:pPr>
              <w:spacing w:before="100" w:beforeAutospacing="1" w:after="100" w:afterAutospacing="1"/>
            </w:pPr>
            <w:r w:rsidRPr="00353134">
              <w:rPr>
                <w:rFonts w:hint="eastAsia"/>
              </w:rPr>
              <w:t>南方和元债券型证券投资基金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353134">
              <w:rPr>
                <w:rFonts w:hint="eastAsia"/>
              </w:rPr>
              <w:t>和元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353134" w:rsidP="00195AF2">
            <w:pPr>
              <w:spacing w:before="100" w:beforeAutospacing="1" w:after="100" w:afterAutospacing="1"/>
            </w:pPr>
            <w:r w:rsidRPr="00353134">
              <w:t>004555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353134" w:rsidRPr="00353134">
              <w:rPr>
                <w:rFonts w:hint="eastAsia"/>
              </w:rPr>
              <w:t>南方和元债券型证券投资基金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FA0FF9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FA0FF9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E16D4E" w:rsidP="00195AF2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353134">
              <w:rPr>
                <w:rFonts w:hint="eastAsia"/>
              </w:rPr>
              <w:t>和元</w:t>
            </w:r>
            <w:r w:rsidR="004D4BEF" w:rsidRPr="004D4BEF"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A91ECC" w:rsidRDefault="00E16D4E" w:rsidP="00195AF2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353134">
              <w:rPr>
                <w:rFonts w:hint="eastAsia"/>
              </w:rPr>
              <w:t>和元</w:t>
            </w:r>
            <w:r w:rsidR="004D4BEF">
              <w:rPr>
                <w:rFonts w:hint="eastAsia"/>
              </w:rPr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353134" w:rsidP="007F6199">
            <w:pPr>
              <w:spacing w:before="100" w:beforeAutospacing="1" w:after="100" w:afterAutospacing="1"/>
            </w:pPr>
            <w:r w:rsidRPr="00353134">
              <w:t>004555</w:t>
            </w:r>
          </w:p>
        </w:tc>
        <w:tc>
          <w:tcPr>
            <w:tcW w:w="2481" w:type="dxa"/>
            <w:vAlign w:val="center"/>
          </w:tcPr>
          <w:p w:rsidR="00A91ECC" w:rsidRDefault="00353134" w:rsidP="007F6199">
            <w:pPr>
              <w:spacing w:before="100" w:beforeAutospacing="1" w:after="100" w:afterAutospacing="1"/>
            </w:pPr>
            <w:r w:rsidRPr="00353134">
              <w:t>00455</w:t>
            </w:r>
            <w:r>
              <w:t>6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FA0FF9">
        <w:rPr>
          <w:rFonts w:ascii="宋体" w:hAnsi="宋体" w:hint="eastAsia"/>
          <w:szCs w:val="21"/>
        </w:rPr>
        <w:t>2020年1月14日</w:t>
      </w:r>
      <w:r w:rsidR="002E0064">
        <w:rPr>
          <w:rFonts w:ascii="宋体" w:hAnsi="宋体" w:hint="eastAsia"/>
          <w:szCs w:val="21"/>
        </w:rPr>
        <w:t>起，本基金管理人将暂停接受单日每个基金账户累计申购（含</w:t>
      </w:r>
      <w:r w:rsidR="007521E8" w:rsidRPr="007521E8">
        <w:rPr>
          <w:rFonts w:ascii="宋体" w:hAnsi="宋体" w:hint="eastAsia"/>
          <w:szCs w:val="21"/>
        </w:rPr>
        <w:t>转换转入）本基金A类及C类基金份额超过500万元的申请（不含500万元，A类及C类基金份额的申请金额每类单独计算）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B6641">
        <w:rPr>
          <w:rFonts w:ascii="宋体" w:hAnsi="宋体" w:hint="eastAsia"/>
          <w:szCs w:val="21"/>
        </w:rPr>
        <w:t>和转换转入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FA0FF9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B7" w:rsidRDefault="002B74B7" w:rsidP="009F7951">
      <w:r>
        <w:separator/>
      </w:r>
    </w:p>
  </w:endnote>
  <w:endnote w:type="continuationSeparator" w:id="0">
    <w:p w:rsidR="002B74B7" w:rsidRDefault="002B74B7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2B2DC7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2B74B7">
      <w:fldChar w:fldCharType="begin"/>
    </w:r>
    <w:r w:rsidR="002B74B7">
      <w:instrText xml:space="preserve"> NUMPAGES   \* MERGEFORMAT </w:instrText>
    </w:r>
    <w:r w:rsidR="002B74B7">
      <w:fldChar w:fldCharType="separate"/>
    </w:r>
    <w:r w:rsidR="002B2DC7">
      <w:rPr>
        <w:noProof/>
      </w:rPr>
      <w:t>2</w:t>
    </w:r>
    <w:r w:rsidR="002B74B7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B7" w:rsidRDefault="002B74B7" w:rsidP="009F7951">
      <w:r>
        <w:separator/>
      </w:r>
    </w:p>
  </w:footnote>
  <w:footnote w:type="continuationSeparator" w:id="0">
    <w:p w:rsidR="002B74B7" w:rsidRDefault="002B74B7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95AF2"/>
    <w:rsid w:val="001C6348"/>
    <w:rsid w:val="001D473B"/>
    <w:rsid w:val="001E369E"/>
    <w:rsid w:val="001F5D85"/>
    <w:rsid w:val="00212CC6"/>
    <w:rsid w:val="002254EC"/>
    <w:rsid w:val="00227378"/>
    <w:rsid w:val="00257AA7"/>
    <w:rsid w:val="00273624"/>
    <w:rsid w:val="002864D7"/>
    <w:rsid w:val="002A667D"/>
    <w:rsid w:val="002B2DC7"/>
    <w:rsid w:val="002B74B7"/>
    <w:rsid w:val="002D26EB"/>
    <w:rsid w:val="002E0064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53134"/>
    <w:rsid w:val="00381366"/>
    <w:rsid w:val="003923FA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5197"/>
    <w:rsid w:val="005277AC"/>
    <w:rsid w:val="00543771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8B0"/>
    <w:rsid w:val="006A5A36"/>
    <w:rsid w:val="006B2029"/>
    <w:rsid w:val="006C02B6"/>
    <w:rsid w:val="007038C1"/>
    <w:rsid w:val="00722D4A"/>
    <w:rsid w:val="007521E8"/>
    <w:rsid w:val="007800C4"/>
    <w:rsid w:val="00797B07"/>
    <w:rsid w:val="007B2675"/>
    <w:rsid w:val="007C5895"/>
    <w:rsid w:val="007E4157"/>
    <w:rsid w:val="007F6199"/>
    <w:rsid w:val="0080195B"/>
    <w:rsid w:val="00812D65"/>
    <w:rsid w:val="00830420"/>
    <w:rsid w:val="00840D5A"/>
    <w:rsid w:val="0084459D"/>
    <w:rsid w:val="008701E1"/>
    <w:rsid w:val="00876088"/>
    <w:rsid w:val="00882FD3"/>
    <w:rsid w:val="008A7B17"/>
    <w:rsid w:val="0090041C"/>
    <w:rsid w:val="00924B32"/>
    <w:rsid w:val="00941FF5"/>
    <w:rsid w:val="009634DD"/>
    <w:rsid w:val="009F7951"/>
    <w:rsid w:val="00A039B4"/>
    <w:rsid w:val="00A07AB6"/>
    <w:rsid w:val="00A30E09"/>
    <w:rsid w:val="00A45FFD"/>
    <w:rsid w:val="00A57E51"/>
    <w:rsid w:val="00A62827"/>
    <w:rsid w:val="00A62A2C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03924"/>
    <w:rsid w:val="00C35666"/>
    <w:rsid w:val="00C675F8"/>
    <w:rsid w:val="00C7462A"/>
    <w:rsid w:val="00C85CAB"/>
    <w:rsid w:val="00C876F4"/>
    <w:rsid w:val="00C95419"/>
    <w:rsid w:val="00C96165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0641"/>
    <w:rsid w:val="00DE1290"/>
    <w:rsid w:val="00DE337D"/>
    <w:rsid w:val="00E04440"/>
    <w:rsid w:val="00E16D4E"/>
    <w:rsid w:val="00E44613"/>
    <w:rsid w:val="00E56E28"/>
    <w:rsid w:val="00E84800"/>
    <w:rsid w:val="00E90578"/>
    <w:rsid w:val="00E95B60"/>
    <w:rsid w:val="00EA60EB"/>
    <w:rsid w:val="00EA6C87"/>
    <w:rsid w:val="00EB17F6"/>
    <w:rsid w:val="00EB557C"/>
    <w:rsid w:val="00EC0B1D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44C6D"/>
    <w:rsid w:val="00F51450"/>
    <w:rsid w:val="00F53F25"/>
    <w:rsid w:val="00F843F4"/>
    <w:rsid w:val="00F94058"/>
    <w:rsid w:val="00F9627F"/>
    <w:rsid w:val="00FA0FF9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114</Words>
  <Characters>656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45</cp:revision>
  <cp:lastPrinted>2019-12-16T06:23:00Z</cp:lastPrinted>
  <dcterms:created xsi:type="dcterms:W3CDTF">2019-06-04T08:08:00Z</dcterms:created>
  <dcterms:modified xsi:type="dcterms:W3CDTF">2020-01-13T09:12:00Z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