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794213">
        <w:rPr>
          <w:rFonts w:ascii="宋体" w:hAnsi="宋体" w:hint="eastAsia"/>
          <w:b/>
          <w:bCs/>
          <w:sz w:val="48"/>
          <w:szCs w:val="30"/>
        </w:rPr>
        <w:t>南方中小盘成长股票型证券投资基金</w:t>
      </w:r>
      <w:r w:rsidR="00794213">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794213"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794213">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794213">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794213">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794213">
      <w:pPr>
        <w:pStyle w:val="-1"/>
        <w:ind w:left="281" w:hanging="281"/>
        <w:rPr>
          <w:rFonts w:hint="eastAsia"/>
        </w:rPr>
      </w:pPr>
      <w:r>
        <w:br w:type="page"/>
      </w:r>
      <w:r w:rsidR="00794213">
        <w:rPr>
          <w:rFonts w:hint="eastAsia"/>
        </w:rPr>
        <w:lastRenderedPageBreak/>
        <w:t>重要提示</w:t>
      </w:r>
    </w:p>
    <w:p w:rsidR="00794213" w:rsidRDefault="00794213" w:rsidP="00794213">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794213" w:rsidRDefault="00794213" w:rsidP="00794213">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794213" w:rsidRDefault="00794213" w:rsidP="00794213">
      <w:pPr>
        <w:pStyle w:val="-"/>
        <w:ind w:firstLine="420"/>
        <w:rPr>
          <w:rFonts w:hint="eastAsia"/>
        </w:rPr>
      </w:pPr>
      <w:r>
        <w:rPr>
          <w:rFonts w:hint="eastAsia"/>
        </w:rPr>
        <w:t>基金管理人承诺以诚实信用、勤勉尽责的原则管理和运用基金资产，但不保证基金一定盈利。</w:t>
      </w:r>
    </w:p>
    <w:p w:rsidR="00794213" w:rsidRDefault="00794213" w:rsidP="00794213">
      <w:pPr>
        <w:pStyle w:val="-"/>
        <w:ind w:firstLine="420"/>
        <w:rPr>
          <w:rFonts w:hint="eastAsia"/>
        </w:rPr>
      </w:pPr>
      <w:r>
        <w:rPr>
          <w:rFonts w:hint="eastAsia"/>
        </w:rPr>
        <w:t>基金的过往业绩并不代表其未来表现。投资有风险，投资者在作出投资决策前应仔细阅读本基金的招募说明书。</w:t>
      </w:r>
    </w:p>
    <w:p w:rsidR="00794213" w:rsidRDefault="00794213" w:rsidP="00794213">
      <w:pPr>
        <w:pStyle w:val="-"/>
        <w:ind w:firstLine="420"/>
        <w:rPr>
          <w:rFonts w:hint="eastAsia"/>
        </w:rPr>
      </w:pPr>
      <w:r>
        <w:rPr>
          <w:rFonts w:hint="eastAsia"/>
        </w:rPr>
        <w:t>本报告中财务资料未经审计。</w:t>
      </w:r>
    </w:p>
    <w:p w:rsidR="00794213" w:rsidRDefault="00794213" w:rsidP="00794213">
      <w:pPr>
        <w:pStyle w:val="-"/>
        <w:ind w:firstLine="420"/>
        <w:rPr>
          <w:rFonts w:hint="eastAsia"/>
        </w:rPr>
      </w:pPr>
      <w:r>
        <w:rPr>
          <w:rFonts w:hint="eastAsia"/>
        </w:rPr>
        <w:t>本报告期自2020年7月1日起至9月30日止。</w:t>
      </w:r>
    </w:p>
    <w:p w:rsidR="00794213" w:rsidRDefault="00794213" w:rsidP="00794213">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794213" w:rsidTr="00794213">
        <w:tc>
          <w:p w:rsidR="00794213" w:rsidRDefault="00794213" w:rsidP="00794213">
            <w:pPr>
              <w:jc w:val="left"/>
              <w:rPr>
                <w:rFonts w:hint="eastAsia"/>
              </w:rPr>
            </w:pPr>
            <w:r>
              <w:rPr>
                <w:rFonts w:hint="eastAsia"/>
              </w:rPr>
              <w:t>基金简称</w:t>
            </w:r>
          </w:p>
        </w:tc>
        <w:tc>
          <w:p w:rsidR="00794213" w:rsidRDefault="00794213" w:rsidP="00794213">
            <w:pPr>
              <w:jc w:val="left"/>
              <w:rPr>
                <w:rFonts w:hint="eastAsia"/>
              </w:rPr>
            </w:pPr>
            <w:r>
              <w:rPr>
                <w:rFonts w:hint="eastAsia"/>
              </w:rPr>
              <w:t>南方中小盘成长股票</w:t>
            </w:r>
          </w:p>
        </w:tc>
      </w:tr>
      <w:tr w:rsidR="00794213" w:rsidTr="00794213">
        <w:tc>
          <w:p w:rsidR="00794213" w:rsidRDefault="00794213" w:rsidP="00794213">
            <w:pPr>
              <w:jc w:val="left"/>
              <w:rPr>
                <w:rFonts w:hint="eastAsia"/>
              </w:rPr>
            </w:pPr>
            <w:r>
              <w:rPr>
                <w:rFonts w:hint="eastAsia"/>
              </w:rPr>
              <w:t>基金主代码</w:t>
            </w:r>
          </w:p>
        </w:tc>
        <w:tc>
          <w:p w:rsidR="00794213" w:rsidRDefault="00794213" w:rsidP="00794213">
            <w:pPr>
              <w:jc w:val="left"/>
              <w:rPr>
                <w:rFonts w:hint="eastAsia"/>
              </w:rPr>
            </w:pPr>
            <w:r>
              <w:t>000326</w:t>
            </w:r>
          </w:p>
        </w:tc>
      </w:tr>
      <w:tr w:rsidR="00794213" w:rsidTr="00794213">
        <w:tc>
          <w:p w:rsidR="00794213" w:rsidRDefault="00794213" w:rsidP="00794213">
            <w:pPr>
              <w:jc w:val="left"/>
              <w:rPr>
                <w:rFonts w:hint="eastAsia"/>
              </w:rPr>
            </w:pPr>
            <w:r>
              <w:rPr>
                <w:rFonts w:hint="eastAsia"/>
              </w:rPr>
              <w:t>交易代码</w:t>
            </w:r>
          </w:p>
        </w:tc>
        <w:tc>
          <w:p w:rsidR="00794213" w:rsidRDefault="00794213" w:rsidP="00794213">
            <w:pPr>
              <w:jc w:val="left"/>
              <w:rPr>
                <w:rFonts w:hint="eastAsia"/>
              </w:rPr>
            </w:pPr>
            <w:r>
              <w:t>000326</w:t>
            </w:r>
          </w:p>
        </w:tc>
      </w:tr>
      <w:tr w:rsidR="00794213" w:rsidTr="00794213">
        <w:tc>
          <w:p w:rsidR="00794213" w:rsidRDefault="00794213" w:rsidP="00794213">
            <w:pPr>
              <w:jc w:val="left"/>
              <w:rPr>
                <w:rFonts w:hint="eastAsia"/>
              </w:rPr>
            </w:pPr>
            <w:r>
              <w:rPr>
                <w:rFonts w:hint="eastAsia"/>
              </w:rPr>
              <w:t>基金运作方式</w:t>
            </w:r>
          </w:p>
        </w:tc>
        <w:tc>
          <w:p w:rsidR="00794213" w:rsidRDefault="00794213" w:rsidP="00794213">
            <w:pPr>
              <w:jc w:val="left"/>
              <w:rPr>
                <w:rFonts w:hint="eastAsia"/>
              </w:rPr>
            </w:pPr>
            <w:r>
              <w:rPr>
                <w:rFonts w:hint="eastAsia"/>
              </w:rPr>
              <w:t>契约型开放式</w:t>
            </w:r>
          </w:p>
        </w:tc>
      </w:tr>
      <w:tr w:rsidR="00794213" w:rsidTr="00794213">
        <w:tc>
          <w:p w:rsidR="00794213" w:rsidRDefault="00794213" w:rsidP="00794213">
            <w:pPr>
              <w:jc w:val="left"/>
              <w:rPr>
                <w:rFonts w:hint="eastAsia"/>
              </w:rPr>
            </w:pPr>
            <w:r>
              <w:rPr>
                <w:rFonts w:hint="eastAsia"/>
              </w:rPr>
              <w:t>基金合同生效日</w:t>
            </w:r>
          </w:p>
        </w:tc>
        <w:tc>
          <w:p w:rsidR="00794213" w:rsidRDefault="00794213" w:rsidP="00794213">
            <w:pPr>
              <w:jc w:val="left"/>
              <w:rPr>
                <w:rFonts w:hint="eastAsia"/>
              </w:rPr>
            </w:pPr>
            <w:r>
              <w:rPr>
                <w:rFonts w:hint="eastAsia"/>
              </w:rPr>
              <w:t>2018</w:t>
            </w:r>
            <w:r>
              <w:rPr>
                <w:rFonts w:hint="eastAsia"/>
              </w:rPr>
              <w:t>年</w:t>
            </w:r>
            <w:r>
              <w:rPr>
                <w:rFonts w:hint="eastAsia"/>
              </w:rPr>
              <w:t>11</w:t>
            </w:r>
            <w:r>
              <w:rPr>
                <w:rFonts w:hint="eastAsia"/>
              </w:rPr>
              <w:t>月</w:t>
            </w:r>
            <w:r>
              <w:rPr>
                <w:rFonts w:hint="eastAsia"/>
              </w:rPr>
              <w:t>3</w:t>
            </w:r>
            <w:r>
              <w:rPr>
                <w:rFonts w:hint="eastAsia"/>
              </w:rPr>
              <w:t>日</w:t>
            </w:r>
          </w:p>
        </w:tc>
      </w:tr>
      <w:tr w:rsidR="00794213" w:rsidTr="00794213">
        <w:tc>
          <w:p w:rsidR="00794213" w:rsidRDefault="00794213" w:rsidP="00794213">
            <w:pPr>
              <w:jc w:val="left"/>
              <w:rPr>
                <w:rFonts w:hint="eastAsia"/>
              </w:rPr>
            </w:pPr>
            <w:r>
              <w:rPr>
                <w:rFonts w:hint="eastAsia"/>
              </w:rPr>
              <w:t>报告期末基金份额总额</w:t>
            </w:r>
          </w:p>
        </w:tc>
        <w:tc>
          <w:p w:rsidR="00794213" w:rsidRDefault="00794213" w:rsidP="00794213">
            <w:pPr>
              <w:jc w:val="left"/>
              <w:rPr>
                <w:rFonts w:hint="eastAsia"/>
              </w:rPr>
            </w:pPr>
            <w:r>
              <w:rPr>
                <w:rFonts w:hint="eastAsia"/>
              </w:rPr>
              <w:t>133,449,124.08</w:t>
            </w:r>
            <w:r>
              <w:rPr>
                <w:rFonts w:hint="eastAsia"/>
              </w:rPr>
              <w:t>份</w:t>
            </w:r>
          </w:p>
        </w:tc>
      </w:tr>
      <w:tr w:rsidR="00794213" w:rsidTr="00794213">
        <w:tc>
          <w:p w:rsidR="00794213" w:rsidRDefault="00794213" w:rsidP="00794213">
            <w:pPr>
              <w:jc w:val="left"/>
              <w:rPr>
                <w:rFonts w:hint="eastAsia"/>
              </w:rPr>
            </w:pPr>
            <w:r>
              <w:rPr>
                <w:rFonts w:hint="eastAsia"/>
              </w:rPr>
              <w:t>投资目标</w:t>
            </w:r>
          </w:p>
        </w:tc>
        <w:tc>
          <w:p w:rsidR="00794213" w:rsidRDefault="00794213" w:rsidP="00794213">
            <w:pPr>
              <w:jc w:val="left"/>
              <w:rPr>
                <w:rFonts w:hint="eastAsia"/>
              </w:rPr>
            </w:pPr>
            <w:r>
              <w:rPr>
                <w:rFonts w:hint="eastAsia"/>
              </w:rPr>
              <w:t>通过对具备良好成长潜力及合理估值水平的中小盘股票的投资，在有效控制组合风险的基础上，力争持续实现超越业绩基准的超额收益。</w:t>
            </w:r>
          </w:p>
        </w:tc>
      </w:tr>
      <w:tr w:rsidR="00794213" w:rsidTr="00794213">
        <w:tc>
          <w:p w:rsidR="00794213" w:rsidRDefault="00794213" w:rsidP="00794213">
            <w:pPr>
              <w:jc w:val="left"/>
              <w:rPr>
                <w:rFonts w:hint="eastAsia"/>
              </w:rPr>
            </w:pPr>
            <w:r>
              <w:rPr>
                <w:rFonts w:hint="eastAsia"/>
              </w:rPr>
              <w:t>投资策略</w:t>
            </w:r>
          </w:p>
        </w:tc>
        <w:tc>
          <w:p w:rsidR="00794213" w:rsidRDefault="00794213" w:rsidP="00794213">
            <w:pPr>
              <w:jc w:val="left"/>
              <w:rPr>
                <w:rFonts w:hint="eastAsia"/>
              </w:rPr>
            </w:pPr>
            <w:r>
              <w:rPr>
                <w:rFonts w:hint="eastAsia"/>
              </w:rPr>
              <w:t>本基金为股票型证券投资基金，将采用“自上而下”的策略进行基金的大类资产配置。本基金主要通过对宏观经济运行周期、财政及货币政策、利率走势、证券市场估值水平等可能影响证券市场的重要因素进行研究和预测，分析股票市场、债券市场、现金等大类资产的预期风险和收益，动态调整基金大类资产的投资比例，以控制系统性风险。</w:t>
            </w:r>
          </w:p>
        </w:tc>
      </w:tr>
      <w:tr w:rsidR="00794213" w:rsidTr="00794213">
        <w:tc>
          <w:p w:rsidR="00794213" w:rsidRDefault="00794213" w:rsidP="00794213">
            <w:pPr>
              <w:jc w:val="left"/>
              <w:rPr>
                <w:rFonts w:hint="eastAsia"/>
              </w:rPr>
            </w:pPr>
            <w:r>
              <w:rPr>
                <w:rFonts w:hint="eastAsia"/>
              </w:rPr>
              <w:t>业绩比较基准</w:t>
            </w:r>
          </w:p>
        </w:tc>
        <w:tc>
          <w:p w:rsidR="00794213" w:rsidRDefault="00794213" w:rsidP="00794213">
            <w:pPr>
              <w:jc w:val="left"/>
              <w:rPr>
                <w:rFonts w:hint="eastAsia"/>
              </w:rPr>
            </w:pPr>
            <w:r>
              <w:rPr>
                <w:rFonts w:hint="eastAsia"/>
              </w:rPr>
              <w:t>80%</w:t>
            </w:r>
            <w:r>
              <w:rPr>
                <w:rFonts w:hint="eastAsia"/>
              </w:rPr>
              <w:t>×中证</w:t>
            </w:r>
            <w:r>
              <w:rPr>
                <w:rFonts w:hint="eastAsia"/>
              </w:rPr>
              <w:t>700</w:t>
            </w:r>
            <w:r>
              <w:rPr>
                <w:rFonts w:hint="eastAsia"/>
              </w:rPr>
              <w:t>指数收益率</w:t>
            </w:r>
            <w:r>
              <w:rPr>
                <w:rFonts w:hint="eastAsia"/>
              </w:rPr>
              <w:t>+20%</w:t>
            </w:r>
            <w:r>
              <w:rPr>
                <w:rFonts w:hint="eastAsia"/>
              </w:rPr>
              <w:t>×上证国债指数收益率</w:t>
            </w:r>
          </w:p>
        </w:tc>
      </w:tr>
      <w:tr w:rsidR="00794213" w:rsidTr="00794213">
        <w:tc>
          <w:p w:rsidR="00794213" w:rsidRDefault="00794213" w:rsidP="00794213">
            <w:pPr>
              <w:jc w:val="left"/>
              <w:rPr>
                <w:rFonts w:hint="eastAsia"/>
              </w:rPr>
            </w:pPr>
            <w:r>
              <w:rPr>
                <w:rFonts w:hint="eastAsia"/>
              </w:rPr>
              <w:t>风险收益特征</w:t>
            </w:r>
          </w:p>
        </w:tc>
        <w:tc>
          <w:p w:rsidR="00794213" w:rsidRDefault="00794213" w:rsidP="00794213">
            <w:pPr>
              <w:jc w:val="left"/>
              <w:rPr>
                <w:rFonts w:hint="eastAsia"/>
              </w:rPr>
            </w:pPr>
            <w:r>
              <w:rPr>
                <w:rFonts w:hint="eastAsia"/>
              </w:rPr>
              <w:t>本基金是股票型基金，其预期收益及风险水平高于债券型基金与混合型基金，属于风险水平较高的基金。本基金主要投资于中小盘股票</w:t>
            </w:r>
            <w:r>
              <w:rPr>
                <w:rFonts w:hint="eastAsia"/>
              </w:rPr>
              <w:t>,</w:t>
            </w:r>
            <w:r>
              <w:rPr>
                <w:rFonts w:hint="eastAsia"/>
              </w:rPr>
              <w:t>在股票型基金中属于风险水平相对较高的投资产品。</w:t>
            </w:r>
          </w:p>
          <w:p w:rsidR="00794213" w:rsidRDefault="00794213" w:rsidP="00794213">
            <w:pPr>
              <w:jc w:val="left"/>
              <w:rPr>
                <w:rFonts w:hint="eastAsia"/>
              </w:rPr>
            </w:pPr>
            <w:r>
              <w:rPr>
                <w:rFonts w:hint="eastAsia"/>
              </w:rPr>
              <w:lastRenderedPageBreak/>
              <w:t>前款有关风险收益特征的表述是基于投资范围、投资比例、证券市场普遍规律等做出的概述性描述，代表了一般市场情况下本基金的长期风险收益特征。销售机构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tc>
      </w:tr>
      <w:tr w:rsidR="00794213" w:rsidTr="00794213">
        <w:tc>
          <w:p w:rsidR="00794213" w:rsidRDefault="00794213" w:rsidP="00794213">
            <w:pPr>
              <w:jc w:val="left"/>
              <w:rPr>
                <w:rFonts w:hint="eastAsia"/>
              </w:rPr>
            </w:pPr>
            <w:r>
              <w:rPr>
                <w:rFonts w:hint="eastAsia"/>
              </w:rPr>
              <w:lastRenderedPageBreak/>
              <w:t>基金管理人</w:t>
            </w:r>
          </w:p>
        </w:tc>
        <w:tc>
          <w:p w:rsidR="00794213" w:rsidRDefault="00794213" w:rsidP="00794213">
            <w:pPr>
              <w:jc w:val="left"/>
              <w:rPr>
                <w:rFonts w:hint="eastAsia"/>
              </w:rPr>
            </w:pPr>
            <w:r>
              <w:rPr>
                <w:rFonts w:hint="eastAsia"/>
              </w:rPr>
              <w:t>南方基金管理股份有限公司</w:t>
            </w:r>
          </w:p>
        </w:tc>
      </w:tr>
      <w:tr w:rsidR="00794213" w:rsidTr="00794213">
        <w:tc>
          <w:p w:rsidR="00794213" w:rsidRDefault="00794213" w:rsidP="00794213">
            <w:pPr>
              <w:jc w:val="left"/>
              <w:rPr>
                <w:rFonts w:hint="eastAsia"/>
              </w:rPr>
            </w:pPr>
            <w:r>
              <w:rPr>
                <w:rFonts w:hint="eastAsia"/>
              </w:rPr>
              <w:t>基金托管人</w:t>
            </w:r>
          </w:p>
        </w:tc>
        <w:tc>
          <w:p w:rsidR="00794213" w:rsidRDefault="00794213" w:rsidP="00794213">
            <w:pPr>
              <w:jc w:val="left"/>
              <w:rPr>
                <w:rFonts w:hint="eastAsia"/>
              </w:rPr>
            </w:pPr>
            <w:r>
              <w:rPr>
                <w:rFonts w:hint="eastAsia"/>
              </w:rPr>
              <w:t>中国工商银行股份有限公司</w:t>
            </w:r>
          </w:p>
        </w:tc>
      </w:tr>
    </w:tbl>
    <w:p w:rsidR="00794213" w:rsidRDefault="00794213" w:rsidP="00794213">
      <w:pPr>
        <w:pStyle w:val="-8"/>
        <w:rPr>
          <w:rFonts w:hint="eastAsia"/>
        </w:rPr>
      </w:pPr>
      <w:r>
        <w:rPr>
          <w:rFonts w:hint="eastAsia"/>
        </w:rPr>
        <w:t>注：1、本基金在交易所行情系统净值揭示等其他信息披露场合下,可简称为“南方中小盘成长”。</w:t>
      </w:r>
    </w:p>
    <w:p w:rsidR="00794213" w:rsidRDefault="00794213" w:rsidP="00794213">
      <w:pPr>
        <w:pStyle w:val="-"/>
        <w:ind w:firstLine="420"/>
        <w:rPr>
          <w:rFonts w:hint="eastAsia"/>
        </w:rPr>
      </w:pPr>
      <w:r>
        <w:rPr>
          <w:rFonts w:hint="eastAsia"/>
        </w:rPr>
        <w:t>2、本基金转型日期为2018年11月3日，该日起原南方顺达保本混合型证券投资基金正式变更为南方中小盘成长股票型证券投资基金。</w:t>
      </w:r>
    </w:p>
    <w:p w:rsidR="00794213" w:rsidRDefault="00794213" w:rsidP="00794213">
      <w:pPr>
        <w:pStyle w:val="-1"/>
        <w:ind w:left="281" w:hanging="281"/>
        <w:rPr>
          <w:rFonts w:hint="eastAsia"/>
        </w:rPr>
      </w:pPr>
      <w:r>
        <w:rPr>
          <w:rFonts w:hint="eastAsia"/>
        </w:rPr>
        <w:t>主要财务指标和基金净值表现</w:t>
      </w:r>
    </w:p>
    <w:p w:rsidR="00794213" w:rsidRDefault="00794213" w:rsidP="00794213">
      <w:pPr>
        <w:pStyle w:val="-2"/>
        <w:spacing w:before="312"/>
        <w:rPr>
          <w:rFonts w:hint="eastAsia"/>
        </w:rPr>
      </w:pPr>
      <w:r>
        <w:rPr>
          <w:rFonts w:hint="eastAsia"/>
        </w:rPr>
        <w:t>主要财务指标</w:t>
      </w:r>
    </w:p>
    <w:p w:rsidR="00794213" w:rsidRDefault="00794213" w:rsidP="00794213">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794213" w:rsidTr="00794213">
        <w:trPr>
          <w:cnfStyle w:val="100000000000" w:firstRow="1" w:lastRow="0" w:firstColumn="0" w:lastColumn="0" w:oddVBand="0" w:evenVBand="0" w:oddHBand="0" w:evenHBand="0" w:firstRowFirstColumn="0" w:firstRowLastColumn="0" w:lastRowFirstColumn="0" w:lastRowLastColumn="0"/>
        </w:trPr>
        <w:tc>
          <w:tcPr>
            <w:tcW w:w="3345" w:type="dxa"/>
          </w:tcPr>
          <w:p w:rsidR="00794213" w:rsidRDefault="00794213" w:rsidP="00794213">
            <w:pPr>
              <w:jc w:val="center"/>
              <w:rPr>
                <w:rFonts w:hint="eastAsia"/>
              </w:rPr>
            </w:pPr>
            <w:r>
              <w:rPr>
                <w:rFonts w:hint="eastAsia"/>
              </w:rPr>
              <w:t>主要财务指标</w:t>
            </w:r>
          </w:p>
        </w:tc>
        <w:tc>
          <w:tcPr>
            <w:tcW w:w="5160" w:type="dxa"/>
          </w:tcPr>
          <w:p w:rsidR="00794213" w:rsidRDefault="00794213" w:rsidP="00794213">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794213" w:rsidTr="00794213">
        <w:tc>
          <w:tcPr>
            <w:tcW w:w="3345" w:type="dxa"/>
          </w:tcPr>
          <w:p w:rsidR="00794213" w:rsidRDefault="00794213" w:rsidP="00794213">
            <w:pPr>
              <w:jc w:val="left"/>
              <w:rPr>
                <w:rFonts w:hint="eastAsia"/>
              </w:rPr>
            </w:pPr>
            <w:r>
              <w:rPr>
                <w:rFonts w:hint="eastAsia"/>
              </w:rPr>
              <w:t>1.</w:t>
            </w:r>
            <w:r>
              <w:rPr>
                <w:rFonts w:hint="eastAsia"/>
              </w:rPr>
              <w:t>本期已实现收益</w:t>
            </w:r>
          </w:p>
        </w:tc>
        <w:tc>
          <w:tcPr>
            <w:tcW w:w="5160" w:type="dxa"/>
          </w:tcPr>
          <w:p w:rsidR="00794213" w:rsidRDefault="00794213" w:rsidP="00794213">
            <w:pPr>
              <w:jc w:val="right"/>
              <w:rPr>
                <w:rFonts w:hint="eastAsia"/>
              </w:rPr>
            </w:pPr>
            <w:r>
              <w:t>46,648,591.63</w:t>
            </w:r>
          </w:p>
        </w:tc>
      </w:tr>
      <w:tr w:rsidR="00794213" w:rsidTr="00794213">
        <w:tc>
          <w:tcPr>
            <w:tcW w:w="3345" w:type="dxa"/>
          </w:tcPr>
          <w:p w:rsidR="00794213" w:rsidRDefault="00794213" w:rsidP="00794213">
            <w:pPr>
              <w:jc w:val="left"/>
              <w:rPr>
                <w:rFonts w:hint="eastAsia"/>
              </w:rPr>
            </w:pPr>
            <w:r>
              <w:rPr>
                <w:rFonts w:hint="eastAsia"/>
              </w:rPr>
              <w:t>2.</w:t>
            </w:r>
            <w:r>
              <w:rPr>
                <w:rFonts w:hint="eastAsia"/>
              </w:rPr>
              <w:t>本期利润</w:t>
            </w:r>
          </w:p>
        </w:tc>
        <w:tc>
          <w:tcPr>
            <w:tcW w:w="5160" w:type="dxa"/>
          </w:tcPr>
          <w:p w:rsidR="00794213" w:rsidRDefault="00794213" w:rsidP="00794213">
            <w:pPr>
              <w:jc w:val="right"/>
              <w:rPr>
                <w:rFonts w:hint="eastAsia"/>
              </w:rPr>
            </w:pPr>
            <w:r>
              <w:t>29,372,635.51</w:t>
            </w:r>
          </w:p>
        </w:tc>
      </w:tr>
      <w:tr w:rsidR="00794213" w:rsidTr="00794213">
        <w:tc>
          <w:tcPr>
            <w:tcW w:w="3345" w:type="dxa"/>
          </w:tcPr>
          <w:p w:rsidR="00794213" w:rsidRDefault="00794213" w:rsidP="00794213">
            <w:pPr>
              <w:jc w:val="left"/>
              <w:rPr>
                <w:rFonts w:hint="eastAsia"/>
              </w:rPr>
            </w:pPr>
            <w:r>
              <w:rPr>
                <w:rFonts w:hint="eastAsia"/>
              </w:rPr>
              <w:t>3.</w:t>
            </w:r>
            <w:r>
              <w:rPr>
                <w:rFonts w:hint="eastAsia"/>
              </w:rPr>
              <w:t>加权平均基金份额本期利润</w:t>
            </w:r>
          </w:p>
        </w:tc>
        <w:tc>
          <w:tcPr>
            <w:tcW w:w="5160" w:type="dxa"/>
          </w:tcPr>
          <w:p w:rsidR="00794213" w:rsidRDefault="00794213" w:rsidP="00794213">
            <w:pPr>
              <w:jc w:val="right"/>
              <w:rPr>
                <w:rFonts w:hint="eastAsia"/>
              </w:rPr>
            </w:pPr>
            <w:r>
              <w:t>0.2377</w:t>
            </w:r>
          </w:p>
        </w:tc>
      </w:tr>
      <w:tr w:rsidR="00794213" w:rsidTr="00794213">
        <w:tc>
          <w:tcPr>
            <w:tcW w:w="3345" w:type="dxa"/>
          </w:tcPr>
          <w:p w:rsidR="00794213" w:rsidRDefault="00794213" w:rsidP="00794213">
            <w:pPr>
              <w:jc w:val="left"/>
              <w:rPr>
                <w:rFonts w:hint="eastAsia"/>
              </w:rPr>
            </w:pPr>
            <w:r>
              <w:rPr>
                <w:rFonts w:hint="eastAsia"/>
              </w:rPr>
              <w:t>4.</w:t>
            </w:r>
            <w:r>
              <w:rPr>
                <w:rFonts w:hint="eastAsia"/>
              </w:rPr>
              <w:t>期末基金资产净值</w:t>
            </w:r>
          </w:p>
        </w:tc>
        <w:tc>
          <w:tcPr>
            <w:tcW w:w="5160" w:type="dxa"/>
          </w:tcPr>
          <w:p w:rsidR="00794213" w:rsidRDefault="00794213" w:rsidP="00794213">
            <w:pPr>
              <w:jc w:val="right"/>
              <w:rPr>
                <w:rFonts w:hint="eastAsia"/>
              </w:rPr>
            </w:pPr>
            <w:r>
              <w:t>217,999,257.46</w:t>
            </w:r>
          </w:p>
        </w:tc>
      </w:tr>
      <w:tr w:rsidR="00794213" w:rsidTr="00794213">
        <w:tc>
          <w:tcPr>
            <w:tcW w:w="3345" w:type="dxa"/>
          </w:tcPr>
          <w:p w:rsidR="00794213" w:rsidRDefault="00794213" w:rsidP="00794213">
            <w:pPr>
              <w:jc w:val="left"/>
              <w:rPr>
                <w:rFonts w:hint="eastAsia"/>
              </w:rPr>
            </w:pPr>
            <w:r>
              <w:rPr>
                <w:rFonts w:hint="eastAsia"/>
              </w:rPr>
              <w:t>5.</w:t>
            </w:r>
            <w:r>
              <w:rPr>
                <w:rFonts w:hint="eastAsia"/>
              </w:rPr>
              <w:t>期末基金份额净值</w:t>
            </w:r>
          </w:p>
        </w:tc>
        <w:tc>
          <w:tcPr>
            <w:tcW w:w="5160" w:type="dxa"/>
          </w:tcPr>
          <w:p w:rsidR="00794213" w:rsidRDefault="00794213" w:rsidP="00794213">
            <w:pPr>
              <w:jc w:val="right"/>
              <w:rPr>
                <w:rFonts w:hint="eastAsia"/>
              </w:rPr>
            </w:pPr>
            <w:r>
              <w:t>1.6336</w:t>
            </w:r>
          </w:p>
        </w:tc>
      </w:tr>
    </w:tbl>
    <w:p w:rsidR="00794213" w:rsidRDefault="00794213" w:rsidP="00794213">
      <w:pPr>
        <w:pStyle w:val="-8"/>
        <w:rPr>
          <w:rFonts w:hint="eastAsia"/>
        </w:rPr>
      </w:pPr>
      <w:r>
        <w:rPr>
          <w:rFonts w:hint="eastAsia"/>
        </w:rPr>
        <w:t>注：1、上述基金业绩指标不包括持有人认购或交易基金的各项费用，计入费用后实际收益水平要低于所列数字；</w:t>
      </w:r>
    </w:p>
    <w:p w:rsidR="00794213" w:rsidRDefault="00794213" w:rsidP="00794213">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794213" w:rsidRDefault="00794213" w:rsidP="00794213">
      <w:pPr>
        <w:pStyle w:val="-2"/>
        <w:spacing w:before="312"/>
        <w:rPr>
          <w:rFonts w:hint="eastAsia"/>
        </w:rPr>
      </w:pPr>
      <w:r>
        <w:rPr>
          <w:rFonts w:hint="eastAsia"/>
        </w:rPr>
        <w:t>基金净值表现</w:t>
      </w:r>
    </w:p>
    <w:p w:rsidR="00794213" w:rsidRDefault="00794213" w:rsidP="00794213">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94213" w:rsidTr="00794213">
        <w:trPr>
          <w:cnfStyle w:val="100000000000" w:firstRow="1" w:lastRow="0" w:firstColumn="0" w:lastColumn="0" w:oddVBand="0" w:evenVBand="0" w:oddHBand="0" w:evenHBand="0" w:firstRowFirstColumn="0" w:firstRowLastColumn="0" w:lastRowFirstColumn="0" w:lastRowLastColumn="0"/>
        </w:trPr>
        <w:tc>
          <w:tcPr>
            <w:tcW w:w="1429" w:type="dxa"/>
          </w:tcPr>
          <w:p w:rsidR="00794213" w:rsidRDefault="00794213" w:rsidP="00794213">
            <w:pPr>
              <w:jc w:val="center"/>
              <w:rPr>
                <w:rFonts w:hint="eastAsia"/>
              </w:rPr>
            </w:pPr>
            <w:r>
              <w:rPr>
                <w:rFonts w:hint="eastAsia"/>
              </w:rPr>
              <w:t>阶段</w:t>
            </w:r>
          </w:p>
        </w:tc>
        <w:tc>
          <w:tcPr>
            <w:tcW w:w="1315" w:type="dxa"/>
          </w:tcPr>
          <w:p w:rsidR="00794213" w:rsidRDefault="00794213" w:rsidP="00794213">
            <w:pPr>
              <w:jc w:val="center"/>
              <w:rPr>
                <w:rFonts w:hint="eastAsia"/>
              </w:rPr>
            </w:pPr>
            <w:r>
              <w:rPr>
                <w:rFonts w:hint="eastAsia"/>
              </w:rPr>
              <w:t>份额净值增长率①</w:t>
            </w:r>
          </w:p>
        </w:tc>
        <w:tc>
          <w:tcPr>
            <w:tcW w:w="1315" w:type="dxa"/>
          </w:tcPr>
          <w:p w:rsidR="00794213" w:rsidRDefault="00794213" w:rsidP="00794213">
            <w:pPr>
              <w:jc w:val="center"/>
              <w:rPr>
                <w:rFonts w:hint="eastAsia"/>
              </w:rPr>
            </w:pPr>
            <w:r>
              <w:rPr>
                <w:rFonts w:hint="eastAsia"/>
              </w:rPr>
              <w:t>份额净值增长率标准差②</w:t>
            </w:r>
          </w:p>
        </w:tc>
        <w:tc>
          <w:tcPr>
            <w:tcW w:w="1315" w:type="dxa"/>
          </w:tcPr>
          <w:p w:rsidR="00794213" w:rsidRDefault="00794213" w:rsidP="00794213">
            <w:pPr>
              <w:jc w:val="center"/>
              <w:rPr>
                <w:rFonts w:hint="eastAsia"/>
              </w:rPr>
            </w:pPr>
            <w:r>
              <w:rPr>
                <w:rFonts w:hint="eastAsia"/>
              </w:rPr>
              <w:t>业绩比较基准收益率③</w:t>
            </w:r>
          </w:p>
        </w:tc>
        <w:tc>
          <w:tcPr>
            <w:tcW w:w="1315" w:type="dxa"/>
          </w:tcPr>
          <w:p w:rsidR="00794213" w:rsidRDefault="00794213" w:rsidP="00794213">
            <w:pPr>
              <w:jc w:val="center"/>
              <w:rPr>
                <w:rFonts w:hint="eastAsia"/>
              </w:rPr>
            </w:pPr>
            <w:r>
              <w:rPr>
                <w:rFonts w:hint="eastAsia"/>
              </w:rPr>
              <w:t>业绩比较基准收益率标准差④</w:t>
            </w:r>
          </w:p>
        </w:tc>
        <w:tc>
          <w:tcPr>
            <w:tcW w:w="907" w:type="dxa"/>
          </w:tcPr>
          <w:p w:rsidR="00794213" w:rsidRDefault="00794213" w:rsidP="00794213">
            <w:pPr>
              <w:jc w:val="center"/>
              <w:rPr>
                <w:rFonts w:hint="eastAsia"/>
              </w:rPr>
            </w:pPr>
            <w:r>
              <w:rPr>
                <w:rFonts w:hint="eastAsia"/>
              </w:rPr>
              <w:t>①</w:t>
            </w:r>
            <w:r>
              <w:rPr>
                <w:rFonts w:hint="eastAsia"/>
              </w:rPr>
              <w:t>-</w:t>
            </w:r>
            <w:r>
              <w:rPr>
                <w:rFonts w:hint="eastAsia"/>
              </w:rPr>
              <w:t>③</w:t>
            </w:r>
          </w:p>
        </w:tc>
        <w:tc>
          <w:tcPr>
            <w:tcW w:w="907" w:type="dxa"/>
          </w:tcPr>
          <w:p w:rsidR="00794213" w:rsidRDefault="00794213" w:rsidP="00794213">
            <w:pPr>
              <w:jc w:val="center"/>
              <w:rPr>
                <w:rFonts w:hint="eastAsia"/>
              </w:rPr>
            </w:pPr>
            <w:r>
              <w:rPr>
                <w:rFonts w:hint="eastAsia"/>
              </w:rPr>
              <w:t>②</w:t>
            </w:r>
            <w:r>
              <w:rPr>
                <w:rFonts w:hint="eastAsia"/>
              </w:rPr>
              <w:t>-</w:t>
            </w:r>
            <w:r>
              <w:rPr>
                <w:rFonts w:hint="eastAsia"/>
              </w:rPr>
              <w:t>④</w:t>
            </w:r>
          </w:p>
        </w:tc>
      </w:tr>
      <w:tr w:rsidR="00794213" w:rsidTr="00794213">
        <w:tc>
          <w:tcPr>
            <w:tcW w:w="1429" w:type="dxa"/>
          </w:tcPr>
          <w:p w:rsidR="00794213" w:rsidRDefault="00794213" w:rsidP="00794213">
            <w:pPr>
              <w:jc w:val="left"/>
              <w:rPr>
                <w:rFonts w:hint="eastAsia"/>
              </w:rPr>
            </w:pPr>
            <w:r>
              <w:rPr>
                <w:rFonts w:hint="eastAsia"/>
              </w:rPr>
              <w:t>过去三个月</w:t>
            </w:r>
          </w:p>
        </w:tc>
        <w:tc>
          <w:tcPr>
            <w:tcW w:w="1315" w:type="dxa"/>
          </w:tcPr>
          <w:p w:rsidR="00794213" w:rsidRDefault="00794213" w:rsidP="00794213">
            <w:pPr>
              <w:jc w:val="right"/>
              <w:rPr>
                <w:rFonts w:hint="eastAsia"/>
              </w:rPr>
            </w:pPr>
            <w:r>
              <w:t>18.03%</w:t>
            </w:r>
          </w:p>
        </w:tc>
        <w:tc>
          <w:tcPr>
            <w:tcW w:w="1315" w:type="dxa"/>
          </w:tcPr>
          <w:p w:rsidR="00794213" w:rsidRDefault="00794213" w:rsidP="00794213">
            <w:pPr>
              <w:jc w:val="right"/>
              <w:rPr>
                <w:rFonts w:hint="eastAsia"/>
              </w:rPr>
            </w:pPr>
            <w:r>
              <w:t>1.53%</w:t>
            </w:r>
          </w:p>
        </w:tc>
        <w:tc>
          <w:tcPr>
            <w:tcW w:w="1315" w:type="dxa"/>
          </w:tcPr>
          <w:p w:rsidR="00794213" w:rsidRDefault="00794213" w:rsidP="00794213">
            <w:pPr>
              <w:jc w:val="right"/>
              <w:rPr>
                <w:rFonts w:hint="eastAsia"/>
              </w:rPr>
            </w:pPr>
            <w:r>
              <w:t>6.40%</w:t>
            </w:r>
          </w:p>
        </w:tc>
        <w:tc>
          <w:tcPr>
            <w:tcW w:w="1315" w:type="dxa"/>
          </w:tcPr>
          <w:p w:rsidR="00794213" w:rsidRDefault="00794213" w:rsidP="00794213">
            <w:pPr>
              <w:jc w:val="right"/>
              <w:rPr>
                <w:rFonts w:hint="eastAsia"/>
              </w:rPr>
            </w:pPr>
            <w:r>
              <w:t>1.39%</w:t>
            </w:r>
          </w:p>
        </w:tc>
        <w:tc>
          <w:tcPr>
            <w:tcW w:w="907" w:type="dxa"/>
          </w:tcPr>
          <w:p w:rsidR="00794213" w:rsidRDefault="00794213" w:rsidP="00794213">
            <w:pPr>
              <w:jc w:val="right"/>
              <w:rPr>
                <w:rFonts w:hint="eastAsia"/>
              </w:rPr>
            </w:pPr>
            <w:r>
              <w:t>11.63%</w:t>
            </w:r>
          </w:p>
        </w:tc>
        <w:tc>
          <w:tcPr>
            <w:tcW w:w="907" w:type="dxa"/>
          </w:tcPr>
          <w:p w:rsidR="00794213" w:rsidRDefault="00794213" w:rsidP="00794213">
            <w:pPr>
              <w:jc w:val="right"/>
              <w:rPr>
                <w:rFonts w:hint="eastAsia"/>
              </w:rPr>
            </w:pPr>
            <w:r>
              <w:t>0.14%</w:t>
            </w:r>
          </w:p>
        </w:tc>
      </w:tr>
      <w:tr w:rsidR="00794213" w:rsidTr="00794213">
        <w:tc>
          <w:tcPr>
            <w:tcW w:w="1429" w:type="dxa"/>
          </w:tcPr>
          <w:p w:rsidR="00794213" w:rsidRDefault="00794213" w:rsidP="00794213">
            <w:pPr>
              <w:jc w:val="left"/>
              <w:rPr>
                <w:rFonts w:hint="eastAsia"/>
              </w:rPr>
            </w:pPr>
            <w:r>
              <w:rPr>
                <w:rFonts w:hint="eastAsia"/>
              </w:rPr>
              <w:t>过去六个月</w:t>
            </w:r>
          </w:p>
        </w:tc>
        <w:tc>
          <w:tcPr>
            <w:tcW w:w="1315" w:type="dxa"/>
          </w:tcPr>
          <w:p w:rsidR="00794213" w:rsidRDefault="00794213" w:rsidP="00794213">
            <w:pPr>
              <w:jc w:val="right"/>
              <w:rPr>
                <w:rFonts w:hint="eastAsia"/>
              </w:rPr>
            </w:pPr>
            <w:r>
              <w:t>46.63%</w:t>
            </w:r>
          </w:p>
        </w:tc>
        <w:tc>
          <w:tcPr>
            <w:tcW w:w="1315" w:type="dxa"/>
          </w:tcPr>
          <w:p w:rsidR="00794213" w:rsidRDefault="00794213" w:rsidP="00794213">
            <w:pPr>
              <w:jc w:val="right"/>
              <w:rPr>
                <w:rFonts w:hint="eastAsia"/>
              </w:rPr>
            </w:pPr>
            <w:r>
              <w:t>1.34%</w:t>
            </w:r>
          </w:p>
        </w:tc>
        <w:tc>
          <w:tcPr>
            <w:tcW w:w="1315" w:type="dxa"/>
          </w:tcPr>
          <w:p w:rsidR="00794213" w:rsidRDefault="00794213" w:rsidP="00794213">
            <w:pPr>
              <w:jc w:val="right"/>
              <w:rPr>
                <w:rFonts w:hint="eastAsia"/>
              </w:rPr>
            </w:pPr>
            <w:r>
              <w:t>20.79%</w:t>
            </w:r>
          </w:p>
        </w:tc>
        <w:tc>
          <w:tcPr>
            <w:tcW w:w="1315" w:type="dxa"/>
          </w:tcPr>
          <w:p w:rsidR="00794213" w:rsidRDefault="00794213" w:rsidP="00794213">
            <w:pPr>
              <w:jc w:val="right"/>
              <w:rPr>
                <w:rFonts w:hint="eastAsia"/>
              </w:rPr>
            </w:pPr>
            <w:r>
              <w:t>1.17%</w:t>
            </w:r>
          </w:p>
        </w:tc>
        <w:tc>
          <w:tcPr>
            <w:tcW w:w="907" w:type="dxa"/>
          </w:tcPr>
          <w:p w:rsidR="00794213" w:rsidRDefault="00794213" w:rsidP="00794213">
            <w:pPr>
              <w:jc w:val="right"/>
              <w:rPr>
                <w:rFonts w:hint="eastAsia"/>
              </w:rPr>
            </w:pPr>
            <w:r>
              <w:t>25.84%</w:t>
            </w:r>
          </w:p>
        </w:tc>
        <w:tc>
          <w:tcPr>
            <w:tcW w:w="907" w:type="dxa"/>
          </w:tcPr>
          <w:p w:rsidR="00794213" w:rsidRDefault="00794213" w:rsidP="00794213">
            <w:pPr>
              <w:jc w:val="right"/>
              <w:rPr>
                <w:rFonts w:hint="eastAsia"/>
              </w:rPr>
            </w:pPr>
            <w:r>
              <w:t>0.17%</w:t>
            </w:r>
          </w:p>
        </w:tc>
      </w:tr>
      <w:tr w:rsidR="00794213" w:rsidTr="00794213">
        <w:tc>
          <w:tcPr>
            <w:tcW w:w="1429" w:type="dxa"/>
          </w:tcPr>
          <w:p w:rsidR="00794213" w:rsidRDefault="00794213" w:rsidP="00794213">
            <w:pPr>
              <w:jc w:val="left"/>
              <w:rPr>
                <w:rFonts w:hint="eastAsia"/>
              </w:rPr>
            </w:pPr>
            <w:r>
              <w:rPr>
                <w:rFonts w:hint="eastAsia"/>
              </w:rPr>
              <w:lastRenderedPageBreak/>
              <w:t>过去一年</w:t>
            </w:r>
          </w:p>
        </w:tc>
        <w:tc>
          <w:tcPr>
            <w:tcW w:w="1315" w:type="dxa"/>
          </w:tcPr>
          <w:p w:rsidR="00794213" w:rsidRDefault="00794213" w:rsidP="00794213">
            <w:pPr>
              <w:jc w:val="right"/>
              <w:rPr>
                <w:rFonts w:hint="eastAsia"/>
              </w:rPr>
            </w:pPr>
            <w:r>
              <w:t>54.02%</w:t>
            </w:r>
          </w:p>
        </w:tc>
        <w:tc>
          <w:tcPr>
            <w:tcW w:w="1315" w:type="dxa"/>
          </w:tcPr>
          <w:p w:rsidR="00794213" w:rsidRDefault="00794213" w:rsidP="00794213">
            <w:pPr>
              <w:jc w:val="right"/>
              <w:rPr>
                <w:rFonts w:hint="eastAsia"/>
              </w:rPr>
            </w:pPr>
            <w:r>
              <w:t>1.39%</w:t>
            </w:r>
          </w:p>
        </w:tc>
        <w:tc>
          <w:tcPr>
            <w:tcW w:w="1315" w:type="dxa"/>
          </w:tcPr>
          <w:p w:rsidR="00794213" w:rsidRDefault="00794213" w:rsidP="00794213">
            <w:pPr>
              <w:jc w:val="right"/>
              <w:rPr>
                <w:rFonts w:hint="eastAsia"/>
              </w:rPr>
            </w:pPr>
            <w:r>
              <w:t>25.40%</w:t>
            </w:r>
          </w:p>
        </w:tc>
        <w:tc>
          <w:tcPr>
            <w:tcW w:w="1315" w:type="dxa"/>
          </w:tcPr>
          <w:p w:rsidR="00794213" w:rsidRDefault="00794213" w:rsidP="00794213">
            <w:pPr>
              <w:jc w:val="right"/>
              <w:rPr>
                <w:rFonts w:hint="eastAsia"/>
              </w:rPr>
            </w:pPr>
            <w:r>
              <w:t>1.25%</w:t>
            </w:r>
          </w:p>
        </w:tc>
        <w:tc>
          <w:tcPr>
            <w:tcW w:w="907" w:type="dxa"/>
          </w:tcPr>
          <w:p w:rsidR="00794213" w:rsidRDefault="00794213" w:rsidP="00794213">
            <w:pPr>
              <w:jc w:val="right"/>
              <w:rPr>
                <w:rFonts w:hint="eastAsia"/>
              </w:rPr>
            </w:pPr>
            <w:r>
              <w:t>28.62%</w:t>
            </w:r>
          </w:p>
        </w:tc>
        <w:tc>
          <w:tcPr>
            <w:tcW w:w="907" w:type="dxa"/>
          </w:tcPr>
          <w:p w:rsidR="00794213" w:rsidRDefault="00794213" w:rsidP="00794213">
            <w:pPr>
              <w:jc w:val="right"/>
              <w:rPr>
                <w:rFonts w:hint="eastAsia"/>
              </w:rPr>
            </w:pPr>
            <w:r>
              <w:t>0.14%</w:t>
            </w:r>
          </w:p>
        </w:tc>
      </w:tr>
      <w:tr w:rsidR="00794213" w:rsidTr="00794213">
        <w:tc>
          <w:tcPr>
            <w:tcW w:w="1429" w:type="dxa"/>
          </w:tcPr>
          <w:p w:rsidR="00794213" w:rsidRDefault="00794213" w:rsidP="00794213">
            <w:pPr>
              <w:jc w:val="left"/>
              <w:rPr>
                <w:rFonts w:hint="eastAsia"/>
              </w:rPr>
            </w:pPr>
            <w:r>
              <w:rPr>
                <w:rFonts w:hint="eastAsia"/>
              </w:rPr>
              <w:t>自基金合同生效起至今</w:t>
            </w:r>
          </w:p>
        </w:tc>
        <w:tc>
          <w:tcPr>
            <w:tcW w:w="1315" w:type="dxa"/>
          </w:tcPr>
          <w:p w:rsidR="00794213" w:rsidRDefault="00794213" w:rsidP="00794213">
            <w:pPr>
              <w:jc w:val="right"/>
              <w:rPr>
                <w:rFonts w:hint="eastAsia"/>
              </w:rPr>
            </w:pPr>
            <w:r>
              <w:t>70.78%</w:t>
            </w:r>
          </w:p>
        </w:tc>
        <w:tc>
          <w:tcPr>
            <w:tcW w:w="1315" w:type="dxa"/>
          </w:tcPr>
          <w:p w:rsidR="00794213" w:rsidRDefault="00794213" w:rsidP="00794213">
            <w:pPr>
              <w:jc w:val="right"/>
              <w:rPr>
                <w:rFonts w:hint="eastAsia"/>
              </w:rPr>
            </w:pPr>
            <w:r>
              <w:t>1.17%</w:t>
            </w:r>
          </w:p>
        </w:tc>
        <w:tc>
          <w:tcPr>
            <w:tcW w:w="1315" w:type="dxa"/>
          </w:tcPr>
          <w:p w:rsidR="00794213" w:rsidRDefault="00794213" w:rsidP="00794213">
            <w:pPr>
              <w:jc w:val="right"/>
              <w:rPr>
                <w:rFonts w:hint="eastAsia"/>
              </w:rPr>
            </w:pPr>
            <w:r>
              <w:t>40.81%</w:t>
            </w:r>
          </w:p>
        </w:tc>
        <w:tc>
          <w:tcPr>
            <w:tcW w:w="1315" w:type="dxa"/>
          </w:tcPr>
          <w:p w:rsidR="00794213" w:rsidRDefault="00794213" w:rsidP="00794213">
            <w:pPr>
              <w:jc w:val="right"/>
              <w:rPr>
                <w:rFonts w:hint="eastAsia"/>
              </w:rPr>
            </w:pPr>
            <w:r>
              <w:t>1.23%</w:t>
            </w:r>
          </w:p>
        </w:tc>
        <w:tc>
          <w:tcPr>
            <w:tcW w:w="907" w:type="dxa"/>
          </w:tcPr>
          <w:p w:rsidR="00794213" w:rsidRDefault="00794213" w:rsidP="00794213">
            <w:pPr>
              <w:jc w:val="right"/>
              <w:rPr>
                <w:rFonts w:hint="eastAsia"/>
              </w:rPr>
            </w:pPr>
            <w:r>
              <w:t>29.97%</w:t>
            </w:r>
          </w:p>
        </w:tc>
        <w:tc>
          <w:tcPr>
            <w:tcW w:w="907" w:type="dxa"/>
          </w:tcPr>
          <w:p w:rsidR="00794213" w:rsidRDefault="00794213" w:rsidP="00794213">
            <w:pPr>
              <w:jc w:val="right"/>
              <w:rPr>
                <w:rFonts w:hint="eastAsia"/>
              </w:rPr>
            </w:pPr>
            <w:r>
              <w:t>-0.06%</w:t>
            </w:r>
          </w:p>
        </w:tc>
      </w:tr>
    </w:tbl>
    <w:p w:rsidR="00794213" w:rsidRDefault="00794213" w:rsidP="00794213">
      <w:pPr>
        <w:pStyle w:val="-3"/>
        <w:spacing w:before="156" w:after="156"/>
        <w:rPr>
          <w:rFonts w:hint="eastAsia"/>
        </w:rPr>
      </w:pPr>
      <w:r>
        <w:rPr>
          <w:rFonts w:hint="eastAsia"/>
        </w:rPr>
        <w:t>自基金转型以来基金份额累计净值增长率变动及其与同期业绩比较基准收益率变动的比较</w:t>
      </w:r>
    </w:p>
    <w:p w:rsidR="00794213" w:rsidRDefault="00794213" w:rsidP="00794213">
      <w:pPr>
        <w:rPr>
          <w:rFonts w:hint="eastAsia"/>
        </w:rPr>
      </w:pPr>
      <w:r>
        <w:rPr>
          <w:rFonts w:hint="eastAsia"/>
          <w:noProof/>
        </w:rPr>
        <w:drawing>
          <wp:inline distT="0" distB="0" distL="0" distR="0">
            <wp:extent cx="5274310" cy="40576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057650"/>
                    </a:xfrm>
                    <a:prstGeom prst="rect">
                      <a:avLst/>
                    </a:prstGeom>
                  </pic:spPr>
                </pic:pic>
              </a:graphicData>
            </a:graphic>
          </wp:inline>
        </w:drawing>
      </w:r>
    </w:p>
    <w:p w:rsidR="00794213" w:rsidRDefault="00794213" w:rsidP="00794213">
      <w:pPr>
        <w:pStyle w:val="-1"/>
        <w:ind w:left="281" w:hanging="281"/>
        <w:rPr>
          <w:rFonts w:hint="eastAsia"/>
        </w:rPr>
      </w:pPr>
      <w:r>
        <w:rPr>
          <w:rFonts w:hint="eastAsia"/>
        </w:rPr>
        <w:t>管理人报告</w:t>
      </w:r>
    </w:p>
    <w:p w:rsidR="00794213" w:rsidRDefault="00794213" w:rsidP="00794213">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794213" w:rsidTr="00FD35B5">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794213" w:rsidRDefault="00794213" w:rsidP="00794213">
            <w:pPr>
              <w:jc w:val="center"/>
              <w:rPr>
                <w:rFonts w:hint="eastAsia"/>
              </w:rPr>
            </w:pPr>
            <w:r>
              <w:rPr>
                <w:rFonts w:hint="eastAsia"/>
              </w:rPr>
              <w:t>姓名</w:t>
            </w:r>
          </w:p>
        </w:tc>
        <w:tc>
          <w:tcPr>
            <w:tcW w:w="851" w:type="dxa"/>
            <w:vMerge w:val="restart"/>
          </w:tcPr>
          <w:p w:rsidR="00794213" w:rsidRDefault="00794213" w:rsidP="00794213">
            <w:pPr>
              <w:jc w:val="center"/>
              <w:rPr>
                <w:rFonts w:hint="eastAsia"/>
              </w:rPr>
            </w:pPr>
            <w:r>
              <w:rPr>
                <w:rFonts w:hint="eastAsia"/>
              </w:rPr>
              <w:t>职务</w:t>
            </w:r>
          </w:p>
        </w:tc>
        <w:tc>
          <w:tcPr>
            <w:tcW w:w="2234" w:type="dxa"/>
            <w:gridSpan w:val="2"/>
            <w:tcBorders>
              <w:bottom w:val="single" w:sz="4" w:space="0" w:color="auto"/>
            </w:tcBorders>
          </w:tcPr>
          <w:p w:rsidR="00794213" w:rsidRDefault="00794213" w:rsidP="00794213">
            <w:pPr>
              <w:jc w:val="center"/>
              <w:rPr>
                <w:rFonts w:hint="eastAsia"/>
              </w:rPr>
            </w:pPr>
            <w:r>
              <w:rPr>
                <w:rFonts w:hint="eastAsia"/>
              </w:rPr>
              <w:t>任本基金的基金经理期限</w:t>
            </w:r>
          </w:p>
        </w:tc>
        <w:tc>
          <w:tcPr>
            <w:tcW w:w="703" w:type="dxa"/>
            <w:vMerge w:val="restart"/>
          </w:tcPr>
          <w:p w:rsidR="00794213" w:rsidRDefault="00794213" w:rsidP="00794213">
            <w:pPr>
              <w:jc w:val="center"/>
              <w:rPr>
                <w:rFonts w:hint="eastAsia"/>
              </w:rPr>
            </w:pPr>
            <w:r>
              <w:rPr>
                <w:rFonts w:hint="eastAsia"/>
              </w:rPr>
              <w:t>证券从业年限</w:t>
            </w:r>
          </w:p>
        </w:tc>
        <w:tc>
          <w:tcPr>
            <w:tcW w:w="3856" w:type="dxa"/>
            <w:vMerge w:val="restart"/>
          </w:tcPr>
          <w:p w:rsidR="00794213" w:rsidRDefault="00794213" w:rsidP="00794213">
            <w:pPr>
              <w:jc w:val="center"/>
              <w:rPr>
                <w:rFonts w:hint="eastAsia"/>
              </w:rPr>
            </w:pPr>
            <w:r>
              <w:rPr>
                <w:rFonts w:hint="eastAsia"/>
              </w:rPr>
              <w:t>说明</w:t>
            </w:r>
          </w:p>
        </w:tc>
      </w:tr>
      <w:tr w:rsidR="00794213" w:rsidTr="00794213">
        <w:tc>
          <w:tcPr>
            <w:tcW w:w="862" w:type="dxa"/>
            <w:vMerge/>
          </w:tcPr>
          <w:p w:rsidR="00794213" w:rsidRDefault="00794213" w:rsidP="00794213">
            <w:pPr>
              <w:jc w:val="left"/>
              <w:rPr>
                <w:rFonts w:hint="eastAsia"/>
              </w:rPr>
            </w:pPr>
          </w:p>
        </w:tc>
        <w:tc>
          <w:tcPr>
            <w:tcW w:w="851" w:type="dxa"/>
            <w:vMerge/>
          </w:tcPr>
          <w:p w:rsidR="00794213" w:rsidRDefault="00794213" w:rsidP="00794213">
            <w:pPr>
              <w:jc w:val="left"/>
              <w:rPr>
                <w:rFonts w:hint="eastAsia"/>
              </w:rPr>
            </w:pPr>
          </w:p>
        </w:tc>
        <w:tc>
          <w:tcPr>
            <w:tcW w:w="1117" w:type="dxa"/>
            <w:shd w:val="clear" w:color="auto" w:fill="BFBFBF"/>
          </w:tcPr>
          <w:p w:rsidR="00794213" w:rsidRDefault="00794213" w:rsidP="00794213">
            <w:pPr>
              <w:jc w:val="center"/>
              <w:rPr>
                <w:rFonts w:hint="eastAsia"/>
              </w:rPr>
            </w:pPr>
            <w:r>
              <w:rPr>
                <w:rFonts w:hint="eastAsia"/>
              </w:rPr>
              <w:t>任职日期</w:t>
            </w:r>
          </w:p>
        </w:tc>
        <w:tc>
          <w:tcPr>
            <w:tcW w:w="1117" w:type="dxa"/>
            <w:shd w:val="clear" w:color="auto" w:fill="BFBFBF"/>
          </w:tcPr>
          <w:p w:rsidR="00794213" w:rsidRDefault="00794213" w:rsidP="00794213">
            <w:pPr>
              <w:jc w:val="center"/>
              <w:rPr>
                <w:rFonts w:hint="eastAsia"/>
              </w:rPr>
            </w:pPr>
            <w:r>
              <w:rPr>
                <w:rFonts w:hint="eastAsia"/>
              </w:rPr>
              <w:t>离任日期</w:t>
            </w:r>
          </w:p>
        </w:tc>
        <w:tc>
          <w:tcPr>
            <w:tcW w:w="703" w:type="dxa"/>
            <w:vMerge/>
          </w:tcPr>
          <w:p w:rsidR="00794213" w:rsidRDefault="00794213" w:rsidP="00794213">
            <w:pPr>
              <w:jc w:val="left"/>
              <w:rPr>
                <w:rFonts w:hint="eastAsia"/>
              </w:rPr>
            </w:pPr>
          </w:p>
        </w:tc>
        <w:tc>
          <w:tcPr>
            <w:tcW w:w="3856" w:type="dxa"/>
            <w:vMerge/>
          </w:tcPr>
          <w:p w:rsidR="00794213" w:rsidRDefault="00794213" w:rsidP="00794213">
            <w:pPr>
              <w:jc w:val="left"/>
              <w:rPr>
                <w:rFonts w:hint="eastAsia"/>
              </w:rPr>
            </w:pPr>
          </w:p>
        </w:tc>
      </w:tr>
      <w:tr w:rsidR="00794213" w:rsidTr="00794213">
        <w:tc>
          <w:tcPr>
            <w:tcW w:w="862" w:type="dxa"/>
          </w:tcPr>
          <w:p w:rsidR="00794213" w:rsidRDefault="00794213" w:rsidP="00794213">
            <w:pPr>
              <w:jc w:val="left"/>
              <w:rPr>
                <w:rFonts w:hint="eastAsia"/>
              </w:rPr>
            </w:pPr>
            <w:r>
              <w:rPr>
                <w:rFonts w:hint="eastAsia"/>
              </w:rPr>
              <w:t>吴剑毅</w:t>
            </w:r>
          </w:p>
        </w:tc>
        <w:tc>
          <w:tcPr>
            <w:tcW w:w="851" w:type="dxa"/>
          </w:tcPr>
          <w:p w:rsidR="00794213" w:rsidRDefault="00794213" w:rsidP="00794213">
            <w:pPr>
              <w:jc w:val="left"/>
              <w:rPr>
                <w:rFonts w:hint="eastAsia"/>
              </w:rPr>
            </w:pPr>
            <w:r>
              <w:rPr>
                <w:rFonts w:hint="eastAsia"/>
              </w:rPr>
              <w:t>本基金基金经理</w:t>
            </w:r>
          </w:p>
        </w:tc>
        <w:tc>
          <w:tcPr>
            <w:tcW w:w="1117" w:type="dxa"/>
          </w:tcPr>
          <w:p w:rsidR="00794213" w:rsidRDefault="00794213" w:rsidP="00794213">
            <w:pPr>
              <w:jc w:val="left"/>
              <w:rPr>
                <w:rFonts w:hint="eastAsia"/>
              </w:rPr>
            </w:pPr>
            <w:r>
              <w:rPr>
                <w:rFonts w:hint="eastAsia"/>
              </w:rPr>
              <w:t>2018</w:t>
            </w:r>
            <w:r>
              <w:rPr>
                <w:rFonts w:hint="eastAsia"/>
              </w:rPr>
              <w:t>年</w:t>
            </w:r>
            <w:r>
              <w:rPr>
                <w:rFonts w:hint="eastAsia"/>
              </w:rPr>
              <w:t>11</w:t>
            </w:r>
            <w:r>
              <w:rPr>
                <w:rFonts w:hint="eastAsia"/>
              </w:rPr>
              <w:t>月</w:t>
            </w:r>
            <w:r>
              <w:rPr>
                <w:rFonts w:hint="eastAsia"/>
              </w:rPr>
              <w:t>3</w:t>
            </w:r>
            <w:r>
              <w:rPr>
                <w:rFonts w:hint="eastAsia"/>
              </w:rPr>
              <w:t>日</w:t>
            </w:r>
          </w:p>
        </w:tc>
        <w:tc>
          <w:tcPr>
            <w:tcW w:w="1117" w:type="dxa"/>
          </w:tcPr>
          <w:p w:rsidR="00794213" w:rsidRDefault="00794213" w:rsidP="00794213">
            <w:pPr>
              <w:jc w:val="right"/>
              <w:rPr>
                <w:rFonts w:hint="eastAsia"/>
              </w:rPr>
            </w:pPr>
            <w:r>
              <w:t>-</w:t>
            </w:r>
          </w:p>
        </w:tc>
        <w:tc>
          <w:tcPr>
            <w:tcW w:w="703" w:type="dxa"/>
          </w:tcPr>
          <w:p w:rsidR="00794213" w:rsidRDefault="00794213" w:rsidP="00794213">
            <w:pPr>
              <w:jc w:val="left"/>
              <w:rPr>
                <w:rFonts w:hint="eastAsia"/>
              </w:rPr>
            </w:pPr>
            <w:r>
              <w:rPr>
                <w:rFonts w:hint="eastAsia"/>
              </w:rPr>
              <w:t>12</w:t>
            </w:r>
            <w:r>
              <w:rPr>
                <w:rFonts w:hint="eastAsia"/>
              </w:rPr>
              <w:t>年</w:t>
            </w:r>
          </w:p>
        </w:tc>
        <w:tc>
          <w:tcPr>
            <w:tcW w:w="3856" w:type="dxa"/>
          </w:tcPr>
          <w:p w:rsidR="00794213" w:rsidRDefault="00794213" w:rsidP="00794213">
            <w:pPr>
              <w:jc w:val="left"/>
              <w:rPr>
                <w:rFonts w:hint="eastAsia"/>
              </w:rPr>
            </w:pPr>
            <w:r>
              <w:rPr>
                <w:rFonts w:hint="eastAsia"/>
              </w:rPr>
              <w:t>清华大学金融学硕士，具有基金从业资格。</w:t>
            </w:r>
            <w:r>
              <w:rPr>
                <w:rFonts w:hint="eastAsia"/>
              </w:rPr>
              <w:t>2009</w:t>
            </w:r>
            <w:r>
              <w:rPr>
                <w:rFonts w:hint="eastAsia"/>
              </w:rPr>
              <w:t>年</w:t>
            </w:r>
            <w:r>
              <w:rPr>
                <w:rFonts w:hint="eastAsia"/>
              </w:rPr>
              <w:t>7</w:t>
            </w:r>
            <w:r>
              <w:rPr>
                <w:rFonts w:hint="eastAsia"/>
              </w:rPr>
              <w:t>月加入南方基金，任南方基金研究部金融行业研究员；</w:t>
            </w:r>
            <w:r>
              <w:rPr>
                <w:rFonts w:hint="eastAsia"/>
              </w:rPr>
              <w:t>2012</w:t>
            </w:r>
            <w:r>
              <w:rPr>
                <w:rFonts w:hint="eastAsia"/>
              </w:rPr>
              <w:t>年</w:t>
            </w:r>
            <w:r>
              <w:rPr>
                <w:rFonts w:hint="eastAsia"/>
              </w:rPr>
              <w:t>3</w:t>
            </w:r>
            <w:r>
              <w:rPr>
                <w:rFonts w:hint="eastAsia"/>
              </w:rPr>
              <w:t>月</w:t>
            </w:r>
            <w:r>
              <w:rPr>
                <w:rFonts w:hint="eastAsia"/>
              </w:rPr>
              <w:t>15</w:t>
            </w:r>
            <w:r>
              <w:rPr>
                <w:rFonts w:hint="eastAsia"/>
              </w:rPr>
              <w:t>日至</w:t>
            </w:r>
            <w:r>
              <w:rPr>
                <w:rFonts w:hint="eastAsia"/>
              </w:rPr>
              <w:t>2014</w:t>
            </w:r>
            <w:r>
              <w:rPr>
                <w:rFonts w:hint="eastAsia"/>
              </w:rPr>
              <w:t>年</w:t>
            </w:r>
            <w:r>
              <w:rPr>
                <w:rFonts w:hint="eastAsia"/>
              </w:rPr>
              <w:t>7</w:t>
            </w:r>
            <w:r>
              <w:rPr>
                <w:rFonts w:hint="eastAsia"/>
              </w:rPr>
              <w:t>月</w:t>
            </w:r>
            <w:r>
              <w:rPr>
                <w:rFonts w:hint="eastAsia"/>
              </w:rPr>
              <w:t>18</w:t>
            </w:r>
            <w:r>
              <w:rPr>
                <w:rFonts w:hint="eastAsia"/>
              </w:rPr>
              <w:t>日，担任南方避险、南方保本基金经理助理；</w:t>
            </w:r>
            <w:r>
              <w:rPr>
                <w:rFonts w:hint="eastAsia"/>
              </w:rPr>
              <w:t>2015</w:t>
            </w:r>
            <w:r>
              <w:rPr>
                <w:rFonts w:hint="eastAsia"/>
              </w:rPr>
              <w:t>年</w:t>
            </w:r>
            <w:r>
              <w:rPr>
                <w:rFonts w:hint="eastAsia"/>
              </w:rPr>
              <w:t>11</w:t>
            </w:r>
            <w:r>
              <w:rPr>
                <w:rFonts w:hint="eastAsia"/>
              </w:rPr>
              <w:t>月</w:t>
            </w:r>
            <w:r>
              <w:rPr>
                <w:rFonts w:hint="eastAsia"/>
              </w:rPr>
              <w:t>26</w:t>
            </w:r>
            <w:r>
              <w:rPr>
                <w:rFonts w:hint="eastAsia"/>
              </w:rPr>
              <w:t>日至</w:t>
            </w:r>
            <w:r>
              <w:rPr>
                <w:rFonts w:hint="eastAsia"/>
              </w:rPr>
              <w:t>2017</w:t>
            </w:r>
            <w:r>
              <w:rPr>
                <w:rFonts w:hint="eastAsia"/>
              </w:rPr>
              <w:t>年</w:t>
            </w:r>
            <w:r>
              <w:rPr>
                <w:rFonts w:hint="eastAsia"/>
              </w:rPr>
              <w:t>12</w:t>
            </w:r>
            <w:r>
              <w:rPr>
                <w:rFonts w:hint="eastAsia"/>
              </w:rPr>
              <w:t>月</w:t>
            </w:r>
            <w:r>
              <w:rPr>
                <w:rFonts w:hint="eastAsia"/>
              </w:rPr>
              <w:t>2</w:t>
            </w:r>
            <w:r>
              <w:rPr>
                <w:rFonts w:hint="eastAsia"/>
              </w:rPr>
              <w:t>日，任南方顺康保本基金经理；</w:t>
            </w:r>
            <w:r>
              <w:rPr>
                <w:rFonts w:hint="eastAsia"/>
              </w:rPr>
              <w:t>2014</w:t>
            </w:r>
            <w:r>
              <w:rPr>
                <w:rFonts w:hint="eastAsia"/>
              </w:rPr>
              <w:t>年</w:t>
            </w:r>
            <w:r>
              <w:rPr>
                <w:rFonts w:hint="eastAsia"/>
              </w:rPr>
              <w:t>7</w:t>
            </w:r>
            <w:r>
              <w:rPr>
                <w:rFonts w:hint="eastAsia"/>
              </w:rPr>
              <w:t>月</w:t>
            </w:r>
            <w:r>
              <w:rPr>
                <w:rFonts w:hint="eastAsia"/>
              </w:rPr>
              <w:t>18</w:t>
            </w:r>
            <w:r>
              <w:rPr>
                <w:rFonts w:hint="eastAsia"/>
              </w:rPr>
              <w:t>日至</w:t>
            </w:r>
            <w:r>
              <w:rPr>
                <w:rFonts w:hint="eastAsia"/>
              </w:rPr>
              <w:t>2018</w:t>
            </w:r>
            <w:r>
              <w:rPr>
                <w:rFonts w:hint="eastAsia"/>
              </w:rPr>
              <w:t>年</w:t>
            </w:r>
            <w:r>
              <w:rPr>
                <w:rFonts w:hint="eastAsia"/>
              </w:rPr>
              <w:t>1</w:t>
            </w:r>
            <w:r>
              <w:rPr>
                <w:rFonts w:hint="eastAsia"/>
              </w:rPr>
              <w:t>月</w:t>
            </w:r>
            <w:r>
              <w:rPr>
                <w:rFonts w:hint="eastAsia"/>
              </w:rPr>
              <w:t>16</w:t>
            </w:r>
            <w:r>
              <w:rPr>
                <w:rFonts w:hint="eastAsia"/>
              </w:rPr>
              <w:t>日，任南方恒元基金经理；</w:t>
            </w:r>
            <w:r>
              <w:rPr>
                <w:rFonts w:hint="eastAsia"/>
              </w:rPr>
              <w:lastRenderedPageBreak/>
              <w:t>2015</w:t>
            </w:r>
            <w:r>
              <w:rPr>
                <w:rFonts w:hint="eastAsia"/>
              </w:rPr>
              <w:t>年</w:t>
            </w:r>
            <w:r>
              <w:rPr>
                <w:rFonts w:hint="eastAsia"/>
              </w:rPr>
              <w:t>9</w:t>
            </w:r>
            <w:r>
              <w:rPr>
                <w:rFonts w:hint="eastAsia"/>
              </w:rPr>
              <w:t>月</w:t>
            </w:r>
            <w:r>
              <w:rPr>
                <w:rFonts w:hint="eastAsia"/>
              </w:rPr>
              <w:t>11</w:t>
            </w:r>
            <w:r>
              <w:rPr>
                <w:rFonts w:hint="eastAsia"/>
              </w:rPr>
              <w:t>日至</w:t>
            </w:r>
            <w:r>
              <w:rPr>
                <w:rFonts w:hint="eastAsia"/>
              </w:rPr>
              <w:t>2018</w:t>
            </w:r>
            <w:r>
              <w:rPr>
                <w:rFonts w:hint="eastAsia"/>
              </w:rPr>
              <w:t>年</w:t>
            </w:r>
            <w:r>
              <w:rPr>
                <w:rFonts w:hint="eastAsia"/>
              </w:rPr>
              <w:t>11</w:t>
            </w:r>
            <w:r>
              <w:rPr>
                <w:rFonts w:hint="eastAsia"/>
              </w:rPr>
              <w:t>月</w:t>
            </w:r>
            <w:r>
              <w:rPr>
                <w:rFonts w:hint="eastAsia"/>
              </w:rPr>
              <w:t>28</w:t>
            </w:r>
            <w:r>
              <w:rPr>
                <w:rFonts w:hint="eastAsia"/>
              </w:rPr>
              <w:t>日，任南方消费活力基金经理；</w:t>
            </w:r>
            <w:r>
              <w:rPr>
                <w:rFonts w:hint="eastAsia"/>
              </w:rPr>
              <w:t>2015</w:t>
            </w:r>
            <w:r>
              <w:rPr>
                <w:rFonts w:hint="eastAsia"/>
              </w:rPr>
              <w:t>年</w:t>
            </w:r>
            <w:r>
              <w:rPr>
                <w:rFonts w:hint="eastAsia"/>
              </w:rPr>
              <w:t>10</w:t>
            </w:r>
            <w:r>
              <w:rPr>
                <w:rFonts w:hint="eastAsia"/>
              </w:rPr>
              <w:t>月</w:t>
            </w:r>
            <w:r>
              <w:rPr>
                <w:rFonts w:hint="eastAsia"/>
              </w:rPr>
              <w:t>28</w:t>
            </w:r>
            <w:r>
              <w:rPr>
                <w:rFonts w:hint="eastAsia"/>
              </w:rPr>
              <w:t>日至</w:t>
            </w:r>
            <w:r>
              <w:rPr>
                <w:rFonts w:hint="eastAsia"/>
              </w:rPr>
              <w:t>2018</w:t>
            </w:r>
            <w:r>
              <w:rPr>
                <w:rFonts w:hint="eastAsia"/>
              </w:rPr>
              <w:t>年</w:t>
            </w:r>
            <w:r>
              <w:rPr>
                <w:rFonts w:hint="eastAsia"/>
              </w:rPr>
              <w:t>11</w:t>
            </w:r>
            <w:r>
              <w:rPr>
                <w:rFonts w:hint="eastAsia"/>
              </w:rPr>
              <w:t>月</w:t>
            </w:r>
            <w:r>
              <w:rPr>
                <w:rFonts w:hint="eastAsia"/>
              </w:rPr>
              <w:t>3</w:t>
            </w:r>
            <w:r>
              <w:rPr>
                <w:rFonts w:hint="eastAsia"/>
              </w:rPr>
              <w:t>日，任南方顺达保本基金经理；</w:t>
            </w:r>
            <w:r>
              <w:rPr>
                <w:rFonts w:hint="eastAsia"/>
              </w:rPr>
              <w:t>2017</w:t>
            </w:r>
            <w:r>
              <w:rPr>
                <w:rFonts w:hint="eastAsia"/>
              </w:rPr>
              <w:t>年</w:t>
            </w:r>
            <w:r>
              <w:rPr>
                <w:rFonts w:hint="eastAsia"/>
              </w:rPr>
              <w:t>8</w:t>
            </w:r>
            <w:r>
              <w:rPr>
                <w:rFonts w:hint="eastAsia"/>
              </w:rPr>
              <w:t>月</w:t>
            </w:r>
            <w:r>
              <w:rPr>
                <w:rFonts w:hint="eastAsia"/>
              </w:rPr>
              <w:t>3</w:t>
            </w:r>
            <w:r>
              <w:rPr>
                <w:rFonts w:hint="eastAsia"/>
              </w:rPr>
              <w:t>日至</w:t>
            </w:r>
            <w:r>
              <w:rPr>
                <w:rFonts w:hint="eastAsia"/>
              </w:rPr>
              <w:t>2019</w:t>
            </w:r>
            <w:r>
              <w:rPr>
                <w:rFonts w:hint="eastAsia"/>
              </w:rPr>
              <w:t>年</w:t>
            </w:r>
            <w:r>
              <w:rPr>
                <w:rFonts w:hint="eastAsia"/>
              </w:rPr>
              <w:t>1</w:t>
            </w:r>
            <w:r>
              <w:rPr>
                <w:rFonts w:hint="eastAsia"/>
              </w:rPr>
              <w:t>月</w:t>
            </w:r>
            <w:r>
              <w:rPr>
                <w:rFonts w:hint="eastAsia"/>
              </w:rPr>
              <w:t>25</w:t>
            </w:r>
            <w:r>
              <w:rPr>
                <w:rFonts w:hint="eastAsia"/>
              </w:rPr>
              <w:t>日，任南方金融混合基金经理；</w:t>
            </w:r>
            <w:r>
              <w:rPr>
                <w:rFonts w:hint="eastAsia"/>
              </w:rPr>
              <w:t>2017</w:t>
            </w:r>
            <w:r>
              <w:rPr>
                <w:rFonts w:hint="eastAsia"/>
              </w:rPr>
              <w:t>年</w:t>
            </w:r>
            <w:r>
              <w:rPr>
                <w:rFonts w:hint="eastAsia"/>
              </w:rPr>
              <w:t>12</w:t>
            </w:r>
            <w:r>
              <w:rPr>
                <w:rFonts w:hint="eastAsia"/>
              </w:rPr>
              <w:t>月</w:t>
            </w:r>
            <w:r>
              <w:rPr>
                <w:rFonts w:hint="eastAsia"/>
              </w:rPr>
              <w:t>2</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日，任南方顺康混合基金经理；</w:t>
            </w:r>
            <w:r>
              <w:rPr>
                <w:rFonts w:hint="eastAsia"/>
              </w:rPr>
              <w:t>2018</w:t>
            </w:r>
            <w:r>
              <w:rPr>
                <w:rFonts w:hint="eastAsia"/>
              </w:rPr>
              <w:t>年</w:t>
            </w:r>
            <w:r>
              <w:rPr>
                <w:rFonts w:hint="eastAsia"/>
              </w:rPr>
              <w:t>2</w:t>
            </w:r>
            <w:r>
              <w:rPr>
                <w:rFonts w:hint="eastAsia"/>
              </w:rPr>
              <w:t>月</w:t>
            </w:r>
            <w:r>
              <w:rPr>
                <w:rFonts w:hint="eastAsia"/>
              </w:rPr>
              <w:t>6</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日，任南方安养混合基金经理；</w:t>
            </w:r>
            <w:r>
              <w:rPr>
                <w:rFonts w:hint="eastAsia"/>
              </w:rPr>
              <w:t>2015</w:t>
            </w:r>
            <w:r>
              <w:rPr>
                <w:rFonts w:hint="eastAsia"/>
              </w:rPr>
              <w:t>年</w:t>
            </w:r>
            <w:r>
              <w:rPr>
                <w:rFonts w:hint="eastAsia"/>
              </w:rPr>
              <w:t>5</w:t>
            </w:r>
            <w:r>
              <w:rPr>
                <w:rFonts w:hint="eastAsia"/>
              </w:rPr>
              <w:t>月</w:t>
            </w:r>
            <w:r>
              <w:rPr>
                <w:rFonts w:hint="eastAsia"/>
              </w:rPr>
              <w:t>21</w:t>
            </w:r>
            <w:r>
              <w:rPr>
                <w:rFonts w:hint="eastAsia"/>
              </w:rPr>
              <w:t>日至今，任南方利众基金经理；</w:t>
            </w:r>
            <w:r>
              <w:rPr>
                <w:rFonts w:hint="eastAsia"/>
              </w:rPr>
              <w:t>2015</w:t>
            </w:r>
            <w:r>
              <w:rPr>
                <w:rFonts w:hint="eastAsia"/>
              </w:rPr>
              <w:t>年</w:t>
            </w:r>
            <w:r>
              <w:rPr>
                <w:rFonts w:hint="eastAsia"/>
              </w:rPr>
              <w:t>7</w:t>
            </w:r>
            <w:r>
              <w:rPr>
                <w:rFonts w:hint="eastAsia"/>
              </w:rPr>
              <w:t>月</w:t>
            </w:r>
            <w:r>
              <w:rPr>
                <w:rFonts w:hint="eastAsia"/>
              </w:rPr>
              <w:t>8</w:t>
            </w:r>
            <w:r>
              <w:rPr>
                <w:rFonts w:hint="eastAsia"/>
              </w:rPr>
              <w:t>日至今，任南方利达基金经理；</w:t>
            </w:r>
            <w:r>
              <w:rPr>
                <w:rFonts w:hint="eastAsia"/>
              </w:rPr>
              <w:t>2015</w:t>
            </w:r>
            <w:r>
              <w:rPr>
                <w:rFonts w:hint="eastAsia"/>
              </w:rPr>
              <w:t>年</w:t>
            </w:r>
            <w:r>
              <w:rPr>
                <w:rFonts w:hint="eastAsia"/>
              </w:rPr>
              <w:t>11</w:t>
            </w:r>
            <w:r>
              <w:rPr>
                <w:rFonts w:hint="eastAsia"/>
              </w:rPr>
              <w:t>月</w:t>
            </w:r>
            <w:r>
              <w:rPr>
                <w:rFonts w:hint="eastAsia"/>
              </w:rPr>
              <w:t>19</w:t>
            </w:r>
            <w:r>
              <w:rPr>
                <w:rFonts w:hint="eastAsia"/>
              </w:rPr>
              <w:t>日至今，任南方利安基金经理；</w:t>
            </w:r>
            <w:r>
              <w:rPr>
                <w:rFonts w:hint="eastAsia"/>
              </w:rPr>
              <w:t>2016</w:t>
            </w:r>
            <w:r>
              <w:rPr>
                <w:rFonts w:hint="eastAsia"/>
              </w:rPr>
              <w:t>年</w:t>
            </w:r>
            <w:r>
              <w:rPr>
                <w:rFonts w:hint="eastAsia"/>
              </w:rPr>
              <w:t>12</w:t>
            </w:r>
            <w:r>
              <w:rPr>
                <w:rFonts w:hint="eastAsia"/>
              </w:rPr>
              <w:t>月</w:t>
            </w:r>
            <w:r>
              <w:rPr>
                <w:rFonts w:hint="eastAsia"/>
              </w:rPr>
              <w:t>14</w:t>
            </w:r>
            <w:r>
              <w:rPr>
                <w:rFonts w:hint="eastAsia"/>
              </w:rPr>
              <w:t>日至今，任南方安颐混合基金经理；</w:t>
            </w:r>
            <w:r>
              <w:rPr>
                <w:rFonts w:hint="eastAsia"/>
              </w:rPr>
              <w:t>2017</w:t>
            </w:r>
            <w:r>
              <w:rPr>
                <w:rFonts w:hint="eastAsia"/>
              </w:rPr>
              <w:t>年</w:t>
            </w:r>
            <w:r>
              <w:rPr>
                <w:rFonts w:hint="eastAsia"/>
              </w:rPr>
              <w:t>11</w:t>
            </w:r>
            <w:r>
              <w:rPr>
                <w:rFonts w:hint="eastAsia"/>
              </w:rPr>
              <w:t>月</w:t>
            </w:r>
            <w:r>
              <w:rPr>
                <w:rFonts w:hint="eastAsia"/>
              </w:rPr>
              <w:t>2</w:t>
            </w:r>
            <w:r>
              <w:rPr>
                <w:rFonts w:hint="eastAsia"/>
              </w:rPr>
              <w:t>日至今，任南方安福混合基金经理；</w:t>
            </w:r>
            <w:r>
              <w:rPr>
                <w:rFonts w:hint="eastAsia"/>
              </w:rPr>
              <w:t>2018</w:t>
            </w:r>
            <w:r>
              <w:rPr>
                <w:rFonts w:hint="eastAsia"/>
              </w:rPr>
              <w:t>年</w:t>
            </w:r>
            <w:r>
              <w:rPr>
                <w:rFonts w:hint="eastAsia"/>
              </w:rPr>
              <w:t>11</w:t>
            </w:r>
            <w:r>
              <w:rPr>
                <w:rFonts w:hint="eastAsia"/>
              </w:rPr>
              <w:t>月</w:t>
            </w:r>
            <w:r>
              <w:rPr>
                <w:rFonts w:hint="eastAsia"/>
              </w:rPr>
              <w:t>3</w:t>
            </w:r>
            <w:r>
              <w:rPr>
                <w:rFonts w:hint="eastAsia"/>
              </w:rPr>
              <w:t>日至今，任南方中小盘成长股票基金经理；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日至今，任南方新蓝筹混合基金经理；</w:t>
            </w:r>
            <w:r>
              <w:rPr>
                <w:rFonts w:hint="eastAsia"/>
              </w:rPr>
              <w:t>2020</w:t>
            </w:r>
            <w:r>
              <w:rPr>
                <w:rFonts w:hint="eastAsia"/>
              </w:rPr>
              <w:t>年</w:t>
            </w:r>
            <w:r>
              <w:rPr>
                <w:rFonts w:hint="eastAsia"/>
              </w:rPr>
              <w:t>4</w:t>
            </w:r>
            <w:r>
              <w:rPr>
                <w:rFonts w:hint="eastAsia"/>
              </w:rPr>
              <w:t>月</w:t>
            </w:r>
            <w:r>
              <w:rPr>
                <w:rFonts w:hint="eastAsia"/>
              </w:rPr>
              <w:t>29</w:t>
            </w:r>
            <w:r>
              <w:rPr>
                <w:rFonts w:hint="eastAsia"/>
              </w:rPr>
              <w:t>日至今，任南方誉慧一年混合基金经理。</w:t>
            </w:r>
          </w:p>
        </w:tc>
      </w:tr>
    </w:tbl>
    <w:p w:rsidR="00794213" w:rsidRDefault="00794213" w:rsidP="00794213">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794213" w:rsidRDefault="00794213" w:rsidP="00794213">
      <w:pPr>
        <w:pStyle w:val="-"/>
        <w:ind w:firstLine="420"/>
        <w:rPr>
          <w:rFonts w:hint="eastAsia"/>
        </w:rPr>
      </w:pPr>
      <w:r>
        <w:rPr>
          <w:rFonts w:hint="eastAsia"/>
        </w:rPr>
        <w:t>2、证券从业年限计算标准遵从行业协会《证券业从业人员资格管理办法》中关于证券从业人员范围的相关规定。</w:t>
      </w:r>
    </w:p>
    <w:p w:rsidR="00794213" w:rsidRDefault="00794213" w:rsidP="00794213">
      <w:pPr>
        <w:pStyle w:val="-3"/>
        <w:spacing w:before="156" w:after="156"/>
        <w:rPr>
          <w:rFonts w:hint="eastAsia"/>
        </w:rPr>
      </w:pPr>
      <w:r>
        <w:rPr>
          <w:rFonts w:hint="eastAsia"/>
        </w:rPr>
        <w:t>期末兼任私募资产管理计划投资经理的基金经理同时管理的产品情况</w:t>
      </w:r>
    </w:p>
    <w:p w:rsidR="00794213" w:rsidRDefault="00794213" w:rsidP="00794213">
      <w:pPr>
        <w:pStyle w:val="-"/>
        <w:ind w:firstLine="420"/>
        <w:rPr>
          <w:rFonts w:hint="eastAsia"/>
        </w:rPr>
      </w:pPr>
      <w:r>
        <w:rPr>
          <w:rFonts w:hint="eastAsia"/>
        </w:rPr>
        <w:t>本期末本基金基金经理无兼任私募资产管理计划投资经理的情况。</w:t>
      </w:r>
    </w:p>
    <w:p w:rsidR="00794213" w:rsidRDefault="00794213" w:rsidP="00794213">
      <w:pPr>
        <w:pStyle w:val="-2"/>
        <w:spacing w:before="312"/>
        <w:rPr>
          <w:rFonts w:hint="eastAsia"/>
        </w:rPr>
      </w:pPr>
      <w:r>
        <w:rPr>
          <w:rFonts w:hint="eastAsia"/>
        </w:rPr>
        <w:t>管理人对报告期内本基金运作遵规守信情况的说明</w:t>
      </w:r>
    </w:p>
    <w:p w:rsidR="00794213" w:rsidRDefault="00794213" w:rsidP="00794213">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794213" w:rsidRDefault="00794213" w:rsidP="00794213">
      <w:pPr>
        <w:pStyle w:val="-2"/>
        <w:spacing w:before="312"/>
        <w:rPr>
          <w:rFonts w:hint="eastAsia"/>
        </w:rPr>
      </w:pPr>
      <w:r>
        <w:rPr>
          <w:rFonts w:hint="eastAsia"/>
        </w:rPr>
        <w:t>公平交易专项说明</w:t>
      </w:r>
    </w:p>
    <w:p w:rsidR="00794213" w:rsidRDefault="00794213" w:rsidP="00794213">
      <w:pPr>
        <w:pStyle w:val="-3"/>
        <w:spacing w:before="156" w:after="156"/>
        <w:rPr>
          <w:rFonts w:hint="eastAsia"/>
        </w:rPr>
      </w:pPr>
      <w:r>
        <w:rPr>
          <w:rFonts w:hint="eastAsia"/>
        </w:rPr>
        <w:t>公平交易制度的执行情况</w:t>
      </w:r>
    </w:p>
    <w:p w:rsidR="00794213" w:rsidRDefault="00794213" w:rsidP="00794213">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794213" w:rsidRDefault="00794213" w:rsidP="00794213">
      <w:pPr>
        <w:pStyle w:val="-3"/>
        <w:spacing w:before="156" w:after="156"/>
        <w:rPr>
          <w:rFonts w:hint="eastAsia"/>
        </w:rPr>
      </w:pPr>
      <w:r>
        <w:rPr>
          <w:rFonts w:hint="eastAsia"/>
        </w:rPr>
        <w:lastRenderedPageBreak/>
        <w:t>异常交易行为的专项说明</w:t>
      </w:r>
    </w:p>
    <w:p w:rsidR="00794213" w:rsidRDefault="00794213" w:rsidP="00794213">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794213" w:rsidRDefault="00794213" w:rsidP="00794213">
      <w:pPr>
        <w:pStyle w:val="-2"/>
        <w:spacing w:before="312"/>
        <w:rPr>
          <w:rFonts w:hint="eastAsia"/>
        </w:rPr>
      </w:pPr>
      <w:r>
        <w:rPr>
          <w:rFonts w:hint="eastAsia"/>
        </w:rPr>
        <w:t>报告期内基金投资策略和运作分析</w:t>
      </w:r>
    </w:p>
    <w:p w:rsidR="00794213" w:rsidRDefault="00794213" w:rsidP="00794213">
      <w:pPr>
        <w:pStyle w:val="-"/>
        <w:ind w:firstLine="420"/>
        <w:rPr>
          <w:rFonts w:hint="eastAsia"/>
        </w:rPr>
      </w:pPr>
      <w:r>
        <w:rPr>
          <w:rFonts w:hint="eastAsia"/>
        </w:rPr>
        <w:t>随着国内疫情逐步得到有效控制，经济数据恢复态势明显，报告期股票市场延续了2季度的反弹行情。报告期内上证综指上涨7.82%，创业板指上涨5.6%，沪深300指数上涨10.17%。</w:t>
      </w:r>
    </w:p>
    <w:p w:rsidR="00794213" w:rsidRDefault="00794213" w:rsidP="00794213">
      <w:pPr>
        <w:pStyle w:val="-"/>
        <w:ind w:firstLine="420"/>
        <w:rPr>
          <w:rFonts w:hint="eastAsia"/>
        </w:rPr>
      </w:pPr>
      <w:r>
        <w:rPr>
          <w:rFonts w:hint="eastAsia"/>
        </w:rPr>
        <w:t>报告期内, 我们保持了相对较高的股票仓位，但结构上逐步增加了低估值顺周期板块的配置。展望未来1年,经济复苏趋势较为明确,货币政策或将边际收紧,这一方面有利于顺周期板块的盈利修复,另一方面对于高估值板块的估值扩张将有不利影响。因此，我们在配置上相对更好看金融、地产、制造业等低估值顺周期板块。固定收益方面，我们仍保持谨慎态度，重点配置于高评级、短久期的信用债，以获取持有到期的票息收益为主。</w:t>
      </w:r>
    </w:p>
    <w:p w:rsidR="00794213" w:rsidRDefault="00794213" w:rsidP="00794213">
      <w:pPr>
        <w:pStyle w:val="-2"/>
        <w:spacing w:before="312"/>
        <w:rPr>
          <w:rFonts w:hint="eastAsia"/>
        </w:rPr>
      </w:pPr>
      <w:r>
        <w:rPr>
          <w:rFonts w:hint="eastAsia"/>
        </w:rPr>
        <w:t>报告期内基金的业绩表现</w:t>
      </w:r>
    </w:p>
    <w:p w:rsidR="00794213" w:rsidRDefault="00794213" w:rsidP="00794213">
      <w:pPr>
        <w:pStyle w:val="-"/>
        <w:ind w:firstLine="420"/>
        <w:rPr>
          <w:rFonts w:hint="eastAsia"/>
        </w:rPr>
      </w:pPr>
      <w:r>
        <w:rPr>
          <w:rFonts w:hint="eastAsia"/>
        </w:rPr>
        <w:t>截至报告期末，本基金份额净值为1.6336元，报告期内，份额净值增长率为18.03%，同期业绩基准增长率为6.40%。</w:t>
      </w:r>
    </w:p>
    <w:p w:rsidR="00794213" w:rsidRDefault="00794213" w:rsidP="00794213">
      <w:pPr>
        <w:pStyle w:val="-2"/>
        <w:spacing w:before="312"/>
        <w:rPr>
          <w:rFonts w:hint="eastAsia"/>
        </w:rPr>
      </w:pPr>
      <w:r>
        <w:rPr>
          <w:rFonts w:hint="eastAsia"/>
        </w:rPr>
        <w:t>报告期内基金持有人数或基金资产净值预警说明</w:t>
      </w:r>
    </w:p>
    <w:p w:rsidR="00794213" w:rsidRDefault="00794213" w:rsidP="00794213">
      <w:pPr>
        <w:pStyle w:val="-"/>
        <w:ind w:firstLine="420"/>
        <w:rPr>
          <w:rFonts w:hint="eastAsia"/>
        </w:rPr>
      </w:pPr>
      <w:r>
        <w:rPr>
          <w:rFonts w:hint="eastAsia"/>
        </w:rPr>
        <w:t>报告期内，本基金未出现连续二十个交易日基金份额持有人数量不满二百人或者基金资产净值低于五千万元的情形。</w:t>
      </w:r>
    </w:p>
    <w:p w:rsidR="00794213" w:rsidRDefault="00794213" w:rsidP="00794213">
      <w:pPr>
        <w:pStyle w:val="-1"/>
        <w:ind w:left="281" w:hanging="281"/>
        <w:rPr>
          <w:rFonts w:hint="eastAsia"/>
        </w:rPr>
      </w:pPr>
      <w:r>
        <w:rPr>
          <w:rFonts w:hint="eastAsia"/>
        </w:rPr>
        <w:t>投资组合报告</w:t>
      </w:r>
    </w:p>
    <w:p w:rsidR="00794213" w:rsidRDefault="00794213" w:rsidP="00794213">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794213" w:rsidTr="00794213">
        <w:trPr>
          <w:cnfStyle w:val="100000000000" w:firstRow="1" w:lastRow="0" w:firstColumn="0" w:lastColumn="0" w:oddVBand="0" w:evenVBand="0" w:oddHBand="0" w:evenHBand="0" w:firstRowFirstColumn="0" w:firstRowLastColumn="0" w:lastRowFirstColumn="0" w:lastRowLastColumn="0"/>
        </w:trPr>
        <w:tc>
          <w:tcPr>
            <w:tcW w:w="646" w:type="dxa"/>
          </w:tcPr>
          <w:p w:rsidR="00794213" w:rsidRDefault="00794213" w:rsidP="00794213">
            <w:pPr>
              <w:jc w:val="center"/>
              <w:rPr>
                <w:rFonts w:hint="eastAsia"/>
              </w:rPr>
            </w:pPr>
            <w:r>
              <w:rPr>
                <w:rFonts w:hint="eastAsia"/>
              </w:rPr>
              <w:t>序号</w:t>
            </w:r>
          </w:p>
        </w:tc>
        <w:tc>
          <w:tcPr>
            <w:tcW w:w="2971" w:type="dxa"/>
          </w:tcPr>
          <w:p w:rsidR="00794213" w:rsidRDefault="00794213" w:rsidP="00794213">
            <w:pPr>
              <w:jc w:val="center"/>
              <w:rPr>
                <w:rFonts w:hint="eastAsia"/>
              </w:rPr>
            </w:pPr>
            <w:r>
              <w:rPr>
                <w:rFonts w:hint="eastAsia"/>
              </w:rPr>
              <w:t>项目</w:t>
            </w:r>
          </w:p>
        </w:tc>
        <w:tc>
          <w:tcPr>
            <w:tcW w:w="2381" w:type="dxa"/>
          </w:tcPr>
          <w:p w:rsidR="00794213" w:rsidRDefault="00794213" w:rsidP="00794213">
            <w:pPr>
              <w:jc w:val="center"/>
              <w:rPr>
                <w:rFonts w:hint="eastAsia"/>
              </w:rPr>
            </w:pPr>
            <w:r>
              <w:rPr>
                <w:rFonts w:hint="eastAsia"/>
              </w:rPr>
              <w:t>金额（元）</w:t>
            </w:r>
          </w:p>
        </w:tc>
        <w:tc>
          <w:tcPr>
            <w:tcW w:w="2506" w:type="dxa"/>
          </w:tcPr>
          <w:p w:rsidR="00794213" w:rsidRDefault="00794213" w:rsidP="00794213">
            <w:pPr>
              <w:jc w:val="center"/>
              <w:rPr>
                <w:rFonts w:hint="eastAsia"/>
              </w:rPr>
            </w:pPr>
            <w:r>
              <w:rPr>
                <w:rFonts w:hint="eastAsia"/>
              </w:rPr>
              <w:t>占基金总资产的比例（</w:t>
            </w:r>
            <w:r>
              <w:rPr>
                <w:rFonts w:hint="eastAsia"/>
              </w:rPr>
              <w:t>%</w:t>
            </w:r>
            <w:r>
              <w:rPr>
                <w:rFonts w:hint="eastAsia"/>
              </w:rPr>
              <w:t>）</w:t>
            </w:r>
          </w:p>
        </w:tc>
      </w:tr>
      <w:tr w:rsidR="00794213" w:rsidTr="00794213">
        <w:tc>
          <w:tcPr>
            <w:tcW w:w="646" w:type="dxa"/>
          </w:tcPr>
          <w:p w:rsidR="00794213" w:rsidRDefault="00794213" w:rsidP="00794213">
            <w:pPr>
              <w:jc w:val="center"/>
              <w:rPr>
                <w:rFonts w:hint="eastAsia"/>
              </w:rPr>
            </w:pPr>
            <w:r>
              <w:t>1</w:t>
            </w:r>
          </w:p>
        </w:tc>
        <w:tc>
          <w:tcPr>
            <w:tcW w:w="2971" w:type="dxa"/>
          </w:tcPr>
          <w:p w:rsidR="00794213" w:rsidRDefault="00794213" w:rsidP="00794213">
            <w:pPr>
              <w:jc w:val="left"/>
              <w:rPr>
                <w:rFonts w:hint="eastAsia"/>
              </w:rPr>
            </w:pPr>
            <w:r>
              <w:rPr>
                <w:rFonts w:hint="eastAsia"/>
              </w:rPr>
              <w:t>权益投资</w:t>
            </w:r>
          </w:p>
        </w:tc>
        <w:tc>
          <w:tcPr>
            <w:tcW w:w="2381" w:type="dxa"/>
          </w:tcPr>
          <w:p w:rsidR="00794213" w:rsidRDefault="00794213" w:rsidP="00794213">
            <w:pPr>
              <w:jc w:val="right"/>
              <w:rPr>
                <w:rFonts w:hint="eastAsia"/>
              </w:rPr>
            </w:pPr>
            <w:r>
              <w:t>196,327,537.27</w:t>
            </w:r>
          </w:p>
        </w:tc>
        <w:tc>
          <w:tcPr>
            <w:tcW w:w="2506" w:type="dxa"/>
          </w:tcPr>
          <w:p w:rsidR="00794213" w:rsidRDefault="00794213" w:rsidP="00794213">
            <w:pPr>
              <w:jc w:val="right"/>
              <w:rPr>
                <w:rFonts w:hint="eastAsia"/>
              </w:rPr>
            </w:pPr>
            <w:r>
              <w:t>88.33</w:t>
            </w:r>
          </w:p>
        </w:tc>
      </w:tr>
      <w:tr w:rsidR="00794213" w:rsidTr="00794213">
        <w:tc>
          <w:tcPr>
            <w:tcW w:w="646" w:type="dxa"/>
          </w:tcPr>
          <w:p w:rsidR="00794213" w:rsidRDefault="00794213" w:rsidP="00794213">
            <w:pPr>
              <w:jc w:val="center"/>
              <w:rPr>
                <w:rFonts w:hint="eastAsia"/>
              </w:rPr>
            </w:pPr>
          </w:p>
        </w:tc>
        <w:tc>
          <w:tcPr>
            <w:tcW w:w="2971" w:type="dxa"/>
          </w:tcPr>
          <w:p w:rsidR="00794213" w:rsidRDefault="00794213" w:rsidP="00794213">
            <w:pPr>
              <w:jc w:val="left"/>
              <w:rPr>
                <w:rFonts w:hint="eastAsia"/>
              </w:rPr>
            </w:pPr>
            <w:r>
              <w:rPr>
                <w:rFonts w:hint="eastAsia"/>
              </w:rPr>
              <w:t>其中：股票</w:t>
            </w:r>
          </w:p>
        </w:tc>
        <w:tc>
          <w:tcPr>
            <w:tcW w:w="2381" w:type="dxa"/>
          </w:tcPr>
          <w:p w:rsidR="00794213" w:rsidRDefault="00794213" w:rsidP="00794213">
            <w:pPr>
              <w:jc w:val="right"/>
              <w:rPr>
                <w:rFonts w:hint="eastAsia"/>
              </w:rPr>
            </w:pPr>
            <w:r>
              <w:t>196,327,537.27</w:t>
            </w:r>
          </w:p>
        </w:tc>
        <w:tc>
          <w:tcPr>
            <w:tcW w:w="2506" w:type="dxa"/>
          </w:tcPr>
          <w:p w:rsidR="00794213" w:rsidRDefault="00794213" w:rsidP="00794213">
            <w:pPr>
              <w:jc w:val="right"/>
              <w:rPr>
                <w:rFonts w:hint="eastAsia"/>
              </w:rPr>
            </w:pPr>
            <w:r>
              <w:t>88.33</w:t>
            </w:r>
          </w:p>
        </w:tc>
      </w:tr>
      <w:tr w:rsidR="00794213" w:rsidTr="00794213">
        <w:tc>
          <w:tcPr>
            <w:tcW w:w="646" w:type="dxa"/>
          </w:tcPr>
          <w:p w:rsidR="00794213" w:rsidRDefault="00794213" w:rsidP="00794213">
            <w:pPr>
              <w:jc w:val="center"/>
              <w:rPr>
                <w:rFonts w:hint="eastAsia"/>
              </w:rPr>
            </w:pPr>
            <w:r>
              <w:t>2</w:t>
            </w:r>
          </w:p>
        </w:tc>
        <w:tc>
          <w:tcPr>
            <w:tcW w:w="2971" w:type="dxa"/>
          </w:tcPr>
          <w:p w:rsidR="00794213" w:rsidRDefault="00794213" w:rsidP="00794213">
            <w:pPr>
              <w:jc w:val="left"/>
              <w:rPr>
                <w:rFonts w:hint="eastAsia"/>
              </w:rPr>
            </w:pPr>
            <w:r>
              <w:rPr>
                <w:rFonts w:hint="eastAsia"/>
              </w:rPr>
              <w:t>基金投资</w:t>
            </w:r>
          </w:p>
        </w:tc>
        <w:tc>
          <w:tcPr>
            <w:tcW w:w="2381" w:type="dxa"/>
          </w:tcPr>
          <w:p w:rsidR="00794213" w:rsidRDefault="00794213" w:rsidP="00794213">
            <w:pPr>
              <w:jc w:val="right"/>
              <w:rPr>
                <w:rFonts w:hint="eastAsia"/>
              </w:rPr>
            </w:pPr>
            <w:r>
              <w:t>-</w:t>
            </w:r>
          </w:p>
        </w:tc>
        <w:tc>
          <w:tcPr>
            <w:tcW w:w="2506" w:type="dxa"/>
          </w:tcPr>
          <w:p w:rsidR="00794213" w:rsidRDefault="00794213" w:rsidP="00794213">
            <w:pPr>
              <w:jc w:val="right"/>
              <w:rPr>
                <w:rFonts w:hint="eastAsia"/>
              </w:rPr>
            </w:pPr>
            <w:r>
              <w:t>-</w:t>
            </w:r>
          </w:p>
        </w:tc>
      </w:tr>
      <w:tr w:rsidR="00794213" w:rsidTr="00794213">
        <w:tc>
          <w:tcPr>
            <w:tcW w:w="646" w:type="dxa"/>
          </w:tcPr>
          <w:p w:rsidR="00794213" w:rsidRDefault="00794213" w:rsidP="00794213">
            <w:pPr>
              <w:jc w:val="center"/>
              <w:rPr>
                <w:rFonts w:hint="eastAsia"/>
              </w:rPr>
            </w:pPr>
            <w:r>
              <w:t>3</w:t>
            </w:r>
          </w:p>
        </w:tc>
        <w:tc>
          <w:tcPr>
            <w:tcW w:w="2971" w:type="dxa"/>
          </w:tcPr>
          <w:p w:rsidR="00794213" w:rsidRDefault="00794213" w:rsidP="00794213">
            <w:pPr>
              <w:jc w:val="left"/>
              <w:rPr>
                <w:rFonts w:hint="eastAsia"/>
              </w:rPr>
            </w:pPr>
            <w:r>
              <w:rPr>
                <w:rFonts w:hint="eastAsia"/>
              </w:rPr>
              <w:t>固定收益投资</w:t>
            </w:r>
          </w:p>
        </w:tc>
        <w:tc>
          <w:tcPr>
            <w:tcW w:w="2381" w:type="dxa"/>
          </w:tcPr>
          <w:p w:rsidR="00794213" w:rsidRDefault="00794213" w:rsidP="00794213">
            <w:pPr>
              <w:jc w:val="right"/>
              <w:rPr>
                <w:rFonts w:hint="eastAsia"/>
              </w:rPr>
            </w:pPr>
            <w:r>
              <w:t>11,139,323.30</w:t>
            </w:r>
          </w:p>
        </w:tc>
        <w:tc>
          <w:tcPr>
            <w:tcW w:w="2506" w:type="dxa"/>
          </w:tcPr>
          <w:p w:rsidR="00794213" w:rsidRDefault="00794213" w:rsidP="00794213">
            <w:pPr>
              <w:jc w:val="right"/>
              <w:rPr>
                <w:rFonts w:hint="eastAsia"/>
              </w:rPr>
            </w:pPr>
            <w:r>
              <w:t>5.01</w:t>
            </w:r>
          </w:p>
        </w:tc>
      </w:tr>
      <w:tr w:rsidR="00794213" w:rsidTr="00794213">
        <w:tc>
          <w:tcPr>
            <w:tcW w:w="646" w:type="dxa"/>
          </w:tcPr>
          <w:p w:rsidR="00794213" w:rsidRDefault="00794213" w:rsidP="00794213">
            <w:pPr>
              <w:jc w:val="center"/>
              <w:rPr>
                <w:rFonts w:hint="eastAsia"/>
              </w:rPr>
            </w:pPr>
          </w:p>
        </w:tc>
        <w:tc>
          <w:tcPr>
            <w:tcW w:w="2971" w:type="dxa"/>
          </w:tcPr>
          <w:p w:rsidR="00794213" w:rsidRDefault="00794213" w:rsidP="00794213">
            <w:pPr>
              <w:jc w:val="left"/>
              <w:rPr>
                <w:rFonts w:hint="eastAsia"/>
              </w:rPr>
            </w:pPr>
            <w:r>
              <w:rPr>
                <w:rFonts w:hint="eastAsia"/>
              </w:rPr>
              <w:t>其中：债券</w:t>
            </w:r>
          </w:p>
        </w:tc>
        <w:tc>
          <w:tcPr>
            <w:tcW w:w="2381" w:type="dxa"/>
          </w:tcPr>
          <w:p w:rsidR="00794213" w:rsidRDefault="00794213" w:rsidP="00794213">
            <w:pPr>
              <w:jc w:val="right"/>
              <w:rPr>
                <w:rFonts w:hint="eastAsia"/>
              </w:rPr>
            </w:pPr>
            <w:r>
              <w:t>11,139,323.30</w:t>
            </w:r>
          </w:p>
        </w:tc>
        <w:tc>
          <w:tcPr>
            <w:tcW w:w="2506" w:type="dxa"/>
          </w:tcPr>
          <w:p w:rsidR="00794213" w:rsidRDefault="00794213" w:rsidP="00794213">
            <w:pPr>
              <w:jc w:val="right"/>
              <w:rPr>
                <w:rFonts w:hint="eastAsia"/>
              </w:rPr>
            </w:pPr>
            <w:r>
              <w:t>5.01</w:t>
            </w:r>
          </w:p>
        </w:tc>
      </w:tr>
      <w:tr w:rsidR="00794213" w:rsidTr="00794213">
        <w:tc>
          <w:tcPr>
            <w:tcW w:w="646" w:type="dxa"/>
          </w:tcPr>
          <w:p w:rsidR="00794213" w:rsidRDefault="00794213" w:rsidP="00794213">
            <w:pPr>
              <w:jc w:val="center"/>
              <w:rPr>
                <w:rFonts w:hint="eastAsia"/>
              </w:rPr>
            </w:pPr>
          </w:p>
        </w:tc>
        <w:tc>
          <w:tcPr>
            <w:tcW w:w="2971" w:type="dxa"/>
          </w:tcPr>
          <w:p w:rsidR="00794213" w:rsidRDefault="00794213" w:rsidP="00794213">
            <w:pPr>
              <w:jc w:val="left"/>
              <w:rPr>
                <w:rFonts w:hint="eastAsia"/>
              </w:rPr>
            </w:pPr>
            <w:r>
              <w:rPr>
                <w:rFonts w:hint="eastAsia"/>
              </w:rPr>
              <w:t xml:space="preserve">      </w:t>
            </w:r>
            <w:r>
              <w:rPr>
                <w:rFonts w:hint="eastAsia"/>
              </w:rPr>
              <w:t>资产支持证券</w:t>
            </w:r>
          </w:p>
        </w:tc>
        <w:tc>
          <w:tcPr>
            <w:tcW w:w="2381" w:type="dxa"/>
          </w:tcPr>
          <w:p w:rsidR="00794213" w:rsidRDefault="00794213" w:rsidP="00794213">
            <w:pPr>
              <w:jc w:val="right"/>
              <w:rPr>
                <w:rFonts w:hint="eastAsia"/>
              </w:rPr>
            </w:pPr>
            <w:r>
              <w:t>-</w:t>
            </w:r>
          </w:p>
        </w:tc>
        <w:tc>
          <w:tcPr>
            <w:tcW w:w="2506" w:type="dxa"/>
          </w:tcPr>
          <w:p w:rsidR="00794213" w:rsidRDefault="00794213" w:rsidP="00794213">
            <w:pPr>
              <w:jc w:val="right"/>
              <w:rPr>
                <w:rFonts w:hint="eastAsia"/>
              </w:rPr>
            </w:pPr>
            <w:r>
              <w:t>-</w:t>
            </w:r>
          </w:p>
        </w:tc>
      </w:tr>
      <w:tr w:rsidR="00794213" w:rsidTr="00794213">
        <w:tc>
          <w:tcPr>
            <w:tcW w:w="646" w:type="dxa"/>
          </w:tcPr>
          <w:p w:rsidR="00794213" w:rsidRDefault="00794213" w:rsidP="00794213">
            <w:pPr>
              <w:jc w:val="center"/>
              <w:rPr>
                <w:rFonts w:hint="eastAsia"/>
              </w:rPr>
            </w:pPr>
            <w:r>
              <w:t>4</w:t>
            </w:r>
          </w:p>
        </w:tc>
        <w:tc>
          <w:tcPr>
            <w:tcW w:w="2971" w:type="dxa"/>
          </w:tcPr>
          <w:p w:rsidR="00794213" w:rsidRDefault="00794213" w:rsidP="00794213">
            <w:pPr>
              <w:jc w:val="left"/>
              <w:rPr>
                <w:rFonts w:hint="eastAsia"/>
              </w:rPr>
            </w:pPr>
            <w:r>
              <w:rPr>
                <w:rFonts w:hint="eastAsia"/>
              </w:rPr>
              <w:t>贵金属投资</w:t>
            </w:r>
          </w:p>
        </w:tc>
        <w:tc>
          <w:tcPr>
            <w:tcW w:w="2381" w:type="dxa"/>
          </w:tcPr>
          <w:p w:rsidR="00794213" w:rsidRDefault="00794213" w:rsidP="00794213">
            <w:pPr>
              <w:jc w:val="right"/>
              <w:rPr>
                <w:rFonts w:hint="eastAsia"/>
              </w:rPr>
            </w:pPr>
            <w:r>
              <w:t>-</w:t>
            </w:r>
          </w:p>
        </w:tc>
        <w:tc>
          <w:tcPr>
            <w:tcW w:w="2506" w:type="dxa"/>
          </w:tcPr>
          <w:p w:rsidR="00794213" w:rsidRDefault="00794213" w:rsidP="00794213">
            <w:pPr>
              <w:jc w:val="right"/>
              <w:rPr>
                <w:rFonts w:hint="eastAsia"/>
              </w:rPr>
            </w:pPr>
            <w:r>
              <w:t>-</w:t>
            </w:r>
          </w:p>
        </w:tc>
      </w:tr>
      <w:tr w:rsidR="00794213" w:rsidTr="00794213">
        <w:tc>
          <w:tcPr>
            <w:tcW w:w="646" w:type="dxa"/>
          </w:tcPr>
          <w:p w:rsidR="00794213" w:rsidRDefault="00794213" w:rsidP="00794213">
            <w:pPr>
              <w:jc w:val="center"/>
              <w:rPr>
                <w:rFonts w:hint="eastAsia"/>
              </w:rPr>
            </w:pPr>
            <w:r>
              <w:lastRenderedPageBreak/>
              <w:t>5</w:t>
            </w:r>
          </w:p>
        </w:tc>
        <w:tc>
          <w:tcPr>
            <w:tcW w:w="2971" w:type="dxa"/>
          </w:tcPr>
          <w:p w:rsidR="00794213" w:rsidRDefault="00794213" w:rsidP="00794213">
            <w:pPr>
              <w:jc w:val="left"/>
              <w:rPr>
                <w:rFonts w:hint="eastAsia"/>
              </w:rPr>
            </w:pPr>
            <w:r>
              <w:rPr>
                <w:rFonts w:hint="eastAsia"/>
              </w:rPr>
              <w:t>金融衍生品投资</w:t>
            </w:r>
          </w:p>
        </w:tc>
        <w:tc>
          <w:tcPr>
            <w:tcW w:w="2381" w:type="dxa"/>
          </w:tcPr>
          <w:p w:rsidR="00794213" w:rsidRDefault="00794213" w:rsidP="00794213">
            <w:pPr>
              <w:jc w:val="right"/>
              <w:rPr>
                <w:rFonts w:hint="eastAsia"/>
              </w:rPr>
            </w:pPr>
            <w:r>
              <w:t>-</w:t>
            </w:r>
          </w:p>
        </w:tc>
        <w:tc>
          <w:tcPr>
            <w:tcW w:w="2506" w:type="dxa"/>
          </w:tcPr>
          <w:p w:rsidR="00794213" w:rsidRDefault="00794213" w:rsidP="00794213">
            <w:pPr>
              <w:jc w:val="right"/>
              <w:rPr>
                <w:rFonts w:hint="eastAsia"/>
              </w:rPr>
            </w:pPr>
            <w:r>
              <w:t>-</w:t>
            </w:r>
          </w:p>
        </w:tc>
      </w:tr>
      <w:tr w:rsidR="00794213" w:rsidTr="00794213">
        <w:tc>
          <w:tcPr>
            <w:tcW w:w="646" w:type="dxa"/>
          </w:tcPr>
          <w:p w:rsidR="00794213" w:rsidRDefault="00794213" w:rsidP="00794213">
            <w:pPr>
              <w:jc w:val="center"/>
              <w:rPr>
                <w:rFonts w:hint="eastAsia"/>
              </w:rPr>
            </w:pPr>
            <w:r>
              <w:t>6</w:t>
            </w:r>
          </w:p>
        </w:tc>
        <w:tc>
          <w:tcPr>
            <w:tcW w:w="2971" w:type="dxa"/>
          </w:tcPr>
          <w:p w:rsidR="00794213" w:rsidRDefault="00794213" w:rsidP="00794213">
            <w:pPr>
              <w:jc w:val="left"/>
              <w:rPr>
                <w:rFonts w:hint="eastAsia"/>
              </w:rPr>
            </w:pPr>
            <w:r>
              <w:rPr>
                <w:rFonts w:hint="eastAsia"/>
              </w:rPr>
              <w:t>买入返售金融资产</w:t>
            </w:r>
          </w:p>
        </w:tc>
        <w:tc>
          <w:tcPr>
            <w:tcW w:w="2381" w:type="dxa"/>
          </w:tcPr>
          <w:p w:rsidR="00794213" w:rsidRDefault="00794213" w:rsidP="00794213">
            <w:pPr>
              <w:jc w:val="right"/>
              <w:rPr>
                <w:rFonts w:hint="eastAsia"/>
              </w:rPr>
            </w:pPr>
            <w:r>
              <w:t>-</w:t>
            </w:r>
          </w:p>
        </w:tc>
        <w:tc>
          <w:tcPr>
            <w:tcW w:w="2506" w:type="dxa"/>
          </w:tcPr>
          <w:p w:rsidR="00794213" w:rsidRDefault="00794213" w:rsidP="00794213">
            <w:pPr>
              <w:jc w:val="right"/>
              <w:rPr>
                <w:rFonts w:hint="eastAsia"/>
              </w:rPr>
            </w:pPr>
            <w:r>
              <w:t>-</w:t>
            </w:r>
          </w:p>
        </w:tc>
      </w:tr>
      <w:tr w:rsidR="00794213" w:rsidTr="00794213">
        <w:tc>
          <w:tcPr>
            <w:tcW w:w="646" w:type="dxa"/>
          </w:tcPr>
          <w:p w:rsidR="00794213" w:rsidRDefault="00794213" w:rsidP="00794213">
            <w:pPr>
              <w:jc w:val="center"/>
              <w:rPr>
                <w:rFonts w:hint="eastAsia"/>
              </w:rPr>
            </w:pPr>
          </w:p>
        </w:tc>
        <w:tc>
          <w:tcPr>
            <w:tcW w:w="2971" w:type="dxa"/>
          </w:tcPr>
          <w:p w:rsidR="00794213" w:rsidRDefault="00794213" w:rsidP="00794213">
            <w:pPr>
              <w:jc w:val="left"/>
              <w:rPr>
                <w:rFonts w:hint="eastAsia"/>
              </w:rPr>
            </w:pPr>
            <w:r>
              <w:rPr>
                <w:rFonts w:hint="eastAsia"/>
              </w:rPr>
              <w:t>其中：买断式回购的买入返售金融资产</w:t>
            </w:r>
          </w:p>
        </w:tc>
        <w:tc>
          <w:tcPr>
            <w:tcW w:w="2381" w:type="dxa"/>
          </w:tcPr>
          <w:p w:rsidR="00794213" w:rsidRDefault="00794213" w:rsidP="00794213">
            <w:pPr>
              <w:jc w:val="right"/>
              <w:rPr>
                <w:rFonts w:hint="eastAsia"/>
              </w:rPr>
            </w:pPr>
            <w:r>
              <w:t>-</w:t>
            </w:r>
          </w:p>
        </w:tc>
        <w:tc>
          <w:tcPr>
            <w:tcW w:w="2506" w:type="dxa"/>
          </w:tcPr>
          <w:p w:rsidR="00794213" w:rsidRDefault="00794213" w:rsidP="00794213">
            <w:pPr>
              <w:jc w:val="right"/>
              <w:rPr>
                <w:rFonts w:hint="eastAsia"/>
              </w:rPr>
            </w:pPr>
            <w:r>
              <w:t>-</w:t>
            </w:r>
          </w:p>
        </w:tc>
      </w:tr>
      <w:tr w:rsidR="00794213" w:rsidTr="00794213">
        <w:tc>
          <w:tcPr>
            <w:tcW w:w="646" w:type="dxa"/>
          </w:tcPr>
          <w:p w:rsidR="00794213" w:rsidRDefault="00794213" w:rsidP="00794213">
            <w:pPr>
              <w:jc w:val="center"/>
              <w:rPr>
                <w:rFonts w:hint="eastAsia"/>
              </w:rPr>
            </w:pPr>
            <w:r>
              <w:t>7</w:t>
            </w:r>
          </w:p>
        </w:tc>
        <w:tc>
          <w:tcPr>
            <w:tcW w:w="2971" w:type="dxa"/>
          </w:tcPr>
          <w:p w:rsidR="00794213" w:rsidRDefault="00794213" w:rsidP="00794213">
            <w:pPr>
              <w:jc w:val="left"/>
              <w:rPr>
                <w:rFonts w:hint="eastAsia"/>
              </w:rPr>
            </w:pPr>
            <w:r>
              <w:rPr>
                <w:rFonts w:hint="eastAsia"/>
              </w:rPr>
              <w:t>银行存款和结算备付金合计</w:t>
            </w:r>
          </w:p>
        </w:tc>
        <w:tc>
          <w:tcPr>
            <w:tcW w:w="2381" w:type="dxa"/>
          </w:tcPr>
          <w:p w:rsidR="00794213" w:rsidRDefault="00794213" w:rsidP="00794213">
            <w:pPr>
              <w:jc w:val="right"/>
              <w:rPr>
                <w:rFonts w:hint="eastAsia"/>
              </w:rPr>
            </w:pPr>
            <w:r>
              <w:t>14,525,149.26</w:t>
            </w:r>
          </w:p>
        </w:tc>
        <w:tc>
          <w:tcPr>
            <w:tcW w:w="2506" w:type="dxa"/>
          </w:tcPr>
          <w:p w:rsidR="00794213" w:rsidRDefault="00794213" w:rsidP="00794213">
            <w:pPr>
              <w:jc w:val="right"/>
              <w:rPr>
                <w:rFonts w:hint="eastAsia"/>
              </w:rPr>
            </w:pPr>
            <w:r>
              <w:t>6.54</w:t>
            </w:r>
          </w:p>
        </w:tc>
      </w:tr>
      <w:tr w:rsidR="00794213" w:rsidTr="00794213">
        <w:tc>
          <w:tcPr>
            <w:tcW w:w="646" w:type="dxa"/>
          </w:tcPr>
          <w:p w:rsidR="00794213" w:rsidRDefault="00794213" w:rsidP="00794213">
            <w:pPr>
              <w:jc w:val="center"/>
              <w:rPr>
                <w:rFonts w:hint="eastAsia"/>
              </w:rPr>
            </w:pPr>
            <w:r>
              <w:t>8</w:t>
            </w:r>
          </w:p>
        </w:tc>
        <w:tc>
          <w:tcPr>
            <w:tcW w:w="2971" w:type="dxa"/>
          </w:tcPr>
          <w:p w:rsidR="00794213" w:rsidRDefault="00794213" w:rsidP="00794213">
            <w:pPr>
              <w:jc w:val="left"/>
              <w:rPr>
                <w:rFonts w:hint="eastAsia"/>
              </w:rPr>
            </w:pPr>
            <w:r>
              <w:rPr>
                <w:rFonts w:hint="eastAsia"/>
              </w:rPr>
              <w:t>其他资产</w:t>
            </w:r>
          </w:p>
        </w:tc>
        <w:tc>
          <w:tcPr>
            <w:tcW w:w="2381" w:type="dxa"/>
          </w:tcPr>
          <w:p w:rsidR="00794213" w:rsidRDefault="00794213" w:rsidP="00794213">
            <w:pPr>
              <w:jc w:val="right"/>
              <w:rPr>
                <w:rFonts w:hint="eastAsia"/>
              </w:rPr>
            </w:pPr>
            <w:r>
              <w:t>265,671.10</w:t>
            </w:r>
          </w:p>
        </w:tc>
        <w:tc>
          <w:tcPr>
            <w:tcW w:w="2506" w:type="dxa"/>
          </w:tcPr>
          <w:p w:rsidR="00794213" w:rsidRDefault="00794213" w:rsidP="00794213">
            <w:pPr>
              <w:jc w:val="right"/>
              <w:rPr>
                <w:rFonts w:hint="eastAsia"/>
              </w:rPr>
            </w:pPr>
            <w:r>
              <w:t>0.12</w:t>
            </w:r>
          </w:p>
        </w:tc>
      </w:tr>
      <w:tr w:rsidR="00794213" w:rsidTr="00794213">
        <w:tc>
          <w:tcPr>
            <w:tcW w:w="646" w:type="dxa"/>
          </w:tcPr>
          <w:p w:rsidR="00794213" w:rsidRDefault="00794213" w:rsidP="00794213">
            <w:pPr>
              <w:jc w:val="center"/>
              <w:rPr>
                <w:rFonts w:hint="eastAsia"/>
              </w:rPr>
            </w:pPr>
            <w:r>
              <w:t>9</w:t>
            </w:r>
          </w:p>
        </w:tc>
        <w:tc>
          <w:tcPr>
            <w:tcW w:w="2971" w:type="dxa"/>
          </w:tcPr>
          <w:p w:rsidR="00794213" w:rsidRDefault="00794213" w:rsidP="00794213">
            <w:pPr>
              <w:jc w:val="left"/>
              <w:rPr>
                <w:rFonts w:hint="eastAsia"/>
              </w:rPr>
            </w:pPr>
            <w:r>
              <w:rPr>
                <w:rFonts w:hint="eastAsia"/>
              </w:rPr>
              <w:t>合计</w:t>
            </w:r>
          </w:p>
        </w:tc>
        <w:tc>
          <w:tcPr>
            <w:tcW w:w="2381" w:type="dxa"/>
          </w:tcPr>
          <w:p w:rsidR="00794213" w:rsidRDefault="00794213" w:rsidP="00794213">
            <w:pPr>
              <w:jc w:val="right"/>
              <w:rPr>
                <w:rFonts w:hint="eastAsia"/>
              </w:rPr>
            </w:pPr>
            <w:r>
              <w:t>222,257,680.93</w:t>
            </w:r>
          </w:p>
        </w:tc>
        <w:tc>
          <w:tcPr>
            <w:tcW w:w="2506" w:type="dxa"/>
          </w:tcPr>
          <w:p w:rsidR="00794213" w:rsidRDefault="00794213" w:rsidP="00794213">
            <w:pPr>
              <w:jc w:val="right"/>
              <w:rPr>
                <w:rFonts w:hint="eastAsia"/>
              </w:rPr>
            </w:pPr>
            <w:r>
              <w:t>100.00</w:t>
            </w:r>
          </w:p>
        </w:tc>
      </w:tr>
    </w:tbl>
    <w:p w:rsidR="00794213" w:rsidRDefault="00794213" w:rsidP="00794213">
      <w:pPr>
        <w:pStyle w:val="-2"/>
        <w:spacing w:before="312"/>
        <w:rPr>
          <w:rFonts w:hint="eastAsia"/>
        </w:rPr>
      </w:pPr>
      <w:r>
        <w:rPr>
          <w:rFonts w:hint="eastAsia"/>
        </w:rPr>
        <w:t>报告期末按行业分类的股票投资组合</w:t>
      </w:r>
    </w:p>
    <w:p w:rsidR="00794213" w:rsidRDefault="00794213" w:rsidP="00794213">
      <w:pPr>
        <w:pStyle w:val="-3"/>
        <w:spacing w:before="156" w:after="156"/>
        <w:rPr>
          <w:rFonts w:hint="eastAsia"/>
        </w:rPr>
      </w:pPr>
      <w:r>
        <w:rPr>
          <w:rFonts w:hint="eastAsia"/>
        </w:rPr>
        <w:t>报告期末按行业分类的境内股票投资组合</w:t>
      </w:r>
    </w:p>
    <w:p w:rsidR="00794213" w:rsidRDefault="00794213" w:rsidP="0079421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794213" w:rsidTr="00794213">
        <w:trPr>
          <w:cnfStyle w:val="100000000000" w:firstRow="1" w:lastRow="0" w:firstColumn="0" w:lastColumn="0" w:oddVBand="0" w:evenVBand="0" w:oddHBand="0" w:evenHBand="0" w:firstRowFirstColumn="0" w:firstRowLastColumn="0" w:lastRowFirstColumn="0" w:lastRowLastColumn="0"/>
        </w:trPr>
        <w:tc>
          <w:tcPr>
            <w:tcW w:w="646" w:type="dxa"/>
          </w:tcPr>
          <w:p w:rsidR="00794213" w:rsidRDefault="00794213" w:rsidP="00794213">
            <w:pPr>
              <w:jc w:val="center"/>
              <w:rPr>
                <w:rFonts w:hint="eastAsia"/>
              </w:rPr>
            </w:pPr>
            <w:r>
              <w:rPr>
                <w:rFonts w:hint="eastAsia"/>
              </w:rPr>
              <w:t>代码</w:t>
            </w:r>
          </w:p>
        </w:tc>
        <w:tc>
          <w:tcPr>
            <w:tcW w:w="3595" w:type="dxa"/>
          </w:tcPr>
          <w:p w:rsidR="00794213" w:rsidRDefault="00794213" w:rsidP="00794213">
            <w:pPr>
              <w:jc w:val="center"/>
              <w:rPr>
                <w:rFonts w:hint="eastAsia"/>
              </w:rPr>
            </w:pPr>
            <w:r>
              <w:rPr>
                <w:rFonts w:hint="eastAsia"/>
              </w:rPr>
              <w:t>行业类别</w:t>
            </w:r>
          </w:p>
        </w:tc>
        <w:tc>
          <w:tcPr>
            <w:tcW w:w="1769" w:type="dxa"/>
          </w:tcPr>
          <w:p w:rsidR="00794213" w:rsidRDefault="00794213" w:rsidP="00794213">
            <w:pPr>
              <w:jc w:val="center"/>
              <w:rPr>
                <w:rFonts w:hint="eastAsia"/>
              </w:rPr>
            </w:pPr>
            <w:r>
              <w:rPr>
                <w:rFonts w:hint="eastAsia"/>
              </w:rPr>
              <w:t>公允价值（元）</w:t>
            </w:r>
          </w:p>
        </w:tc>
        <w:tc>
          <w:tcPr>
            <w:tcW w:w="2495" w:type="dxa"/>
          </w:tcPr>
          <w:p w:rsidR="00794213" w:rsidRDefault="00794213" w:rsidP="00794213">
            <w:pPr>
              <w:jc w:val="center"/>
              <w:rPr>
                <w:rFonts w:hint="eastAsia"/>
              </w:rPr>
            </w:pPr>
            <w:r>
              <w:rPr>
                <w:rFonts w:hint="eastAsia"/>
              </w:rPr>
              <w:t>占基金资产净值比例（％）</w:t>
            </w:r>
          </w:p>
        </w:tc>
      </w:tr>
      <w:tr w:rsidR="00794213" w:rsidTr="00794213">
        <w:tc>
          <w:tcPr>
            <w:tcW w:w="646" w:type="dxa"/>
          </w:tcPr>
          <w:p w:rsidR="00794213" w:rsidRDefault="00794213" w:rsidP="00794213">
            <w:pPr>
              <w:jc w:val="left"/>
              <w:rPr>
                <w:rFonts w:hint="eastAsia"/>
              </w:rPr>
            </w:pPr>
            <w:r>
              <w:t>A</w:t>
            </w:r>
          </w:p>
        </w:tc>
        <w:tc>
          <w:tcPr>
            <w:tcW w:w="3595" w:type="dxa"/>
          </w:tcPr>
          <w:p w:rsidR="00794213" w:rsidRDefault="00794213" w:rsidP="00794213">
            <w:pPr>
              <w:jc w:val="left"/>
              <w:rPr>
                <w:rFonts w:hint="eastAsia"/>
              </w:rPr>
            </w:pPr>
            <w:r>
              <w:rPr>
                <w:rFonts w:hint="eastAsia"/>
              </w:rPr>
              <w:t>农、林、牧、渔业</w:t>
            </w:r>
          </w:p>
        </w:tc>
        <w:tc>
          <w:tcPr>
            <w:tcW w:w="1769" w:type="dxa"/>
          </w:tcPr>
          <w:p w:rsidR="00794213" w:rsidRDefault="00794213" w:rsidP="00794213">
            <w:pPr>
              <w:jc w:val="right"/>
              <w:rPr>
                <w:rFonts w:hint="eastAsia"/>
              </w:rPr>
            </w:pPr>
            <w:r>
              <w:t>9,082,719.00</w:t>
            </w:r>
          </w:p>
        </w:tc>
        <w:tc>
          <w:tcPr>
            <w:tcW w:w="2495" w:type="dxa"/>
          </w:tcPr>
          <w:p w:rsidR="00794213" w:rsidRDefault="00794213" w:rsidP="00794213">
            <w:pPr>
              <w:jc w:val="right"/>
              <w:rPr>
                <w:rFonts w:hint="eastAsia"/>
              </w:rPr>
            </w:pPr>
            <w:r>
              <w:t>4.17</w:t>
            </w:r>
          </w:p>
        </w:tc>
      </w:tr>
      <w:tr w:rsidR="00794213" w:rsidTr="00794213">
        <w:tc>
          <w:tcPr>
            <w:tcW w:w="646" w:type="dxa"/>
          </w:tcPr>
          <w:p w:rsidR="00794213" w:rsidRDefault="00794213" w:rsidP="00794213">
            <w:pPr>
              <w:jc w:val="left"/>
              <w:rPr>
                <w:rFonts w:hint="eastAsia"/>
              </w:rPr>
            </w:pPr>
            <w:r>
              <w:t>B</w:t>
            </w:r>
          </w:p>
        </w:tc>
        <w:tc>
          <w:tcPr>
            <w:tcW w:w="3595" w:type="dxa"/>
          </w:tcPr>
          <w:p w:rsidR="00794213" w:rsidRDefault="00794213" w:rsidP="00794213">
            <w:pPr>
              <w:jc w:val="left"/>
              <w:rPr>
                <w:rFonts w:hint="eastAsia"/>
              </w:rPr>
            </w:pPr>
            <w:r>
              <w:rPr>
                <w:rFonts w:hint="eastAsia"/>
              </w:rPr>
              <w:t>采矿业</w:t>
            </w:r>
          </w:p>
        </w:tc>
        <w:tc>
          <w:tcPr>
            <w:tcW w:w="1769" w:type="dxa"/>
          </w:tcPr>
          <w:p w:rsidR="00794213" w:rsidRDefault="00794213" w:rsidP="00794213">
            <w:pPr>
              <w:jc w:val="right"/>
              <w:rPr>
                <w:rFonts w:hint="eastAsia"/>
              </w:rPr>
            </w:pPr>
            <w:r>
              <w:t>-</w:t>
            </w:r>
          </w:p>
        </w:tc>
        <w:tc>
          <w:tcPr>
            <w:tcW w:w="2495" w:type="dxa"/>
          </w:tcPr>
          <w:p w:rsidR="00794213" w:rsidRDefault="00794213" w:rsidP="00794213">
            <w:pPr>
              <w:jc w:val="right"/>
              <w:rPr>
                <w:rFonts w:hint="eastAsia"/>
              </w:rPr>
            </w:pPr>
            <w:r>
              <w:t>-</w:t>
            </w:r>
          </w:p>
        </w:tc>
      </w:tr>
      <w:tr w:rsidR="00794213" w:rsidTr="00794213">
        <w:tc>
          <w:tcPr>
            <w:tcW w:w="646" w:type="dxa"/>
          </w:tcPr>
          <w:p w:rsidR="00794213" w:rsidRDefault="00794213" w:rsidP="00794213">
            <w:pPr>
              <w:jc w:val="left"/>
              <w:rPr>
                <w:rFonts w:hint="eastAsia"/>
              </w:rPr>
            </w:pPr>
            <w:r>
              <w:t>C</w:t>
            </w:r>
          </w:p>
        </w:tc>
        <w:tc>
          <w:tcPr>
            <w:tcW w:w="3595" w:type="dxa"/>
          </w:tcPr>
          <w:p w:rsidR="00794213" w:rsidRDefault="00794213" w:rsidP="00794213">
            <w:pPr>
              <w:jc w:val="left"/>
              <w:rPr>
                <w:rFonts w:hint="eastAsia"/>
              </w:rPr>
            </w:pPr>
            <w:r>
              <w:rPr>
                <w:rFonts w:hint="eastAsia"/>
              </w:rPr>
              <w:t>制造业</w:t>
            </w:r>
          </w:p>
        </w:tc>
        <w:tc>
          <w:tcPr>
            <w:tcW w:w="1769" w:type="dxa"/>
          </w:tcPr>
          <w:p w:rsidR="00794213" w:rsidRDefault="00794213" w:rsidP="00794213">
            <w:pPr>
              <w:jc w:val="right"/>
              <w:rPr>
                <w:rFonts w:hint="eastAsia"/>
              </w:rPr>
            </w:pPr>
            <w:r>
              <w:t>116,227,908.62</w:t>
            </w:r>
          </w:p>
        </w:tc>
        <w:tc>
          <w:tcPr>
            <w:tcW w:w="2495" w:type="dxa"/>
          </w:tcPr>
          <w:p w:rsidR="00794213" w:rsidRDefault="00794213" w:rsidP="00794213">
            <w:pPr>
              <w:jc w:val="right"/>
              <w:rPr>
                <w:rFonts w:hint="eastAsia"/>
              </w:rPr>
            </w:pPr>
            <w:r>
              <w:t>53.32</w:t>
            </w:r>
          </w:p>
        </w:tc>
      </w:tr>
      <w:tr w:rsidR="00794213" w:rsidTr="00794213">
        <w:tc>
          <w:tcPr>
            <w:tcW w:w="646" w:type="dxa"/>
          </w:tcPr>
          <w:p w:rsidR="00794213" w:rsidRDefault="00794213" w:rsidP="00794213">
            <w:pPr>
              <w:jc w:val="left"/>
              <w:rPr>
                <w:rFonts w:hint="eastAsia"/>
              </w:rPr>
            </w:pPr>
            <w:r>
              <w:t>D</w:t>
            </w:r>
          </w:p>
        </w:tc>
        <w:tc>
          <w:tcPr>
            <w:tcW w:w="3595" w:type="dxa"/>
          </w:tcPr>
          <w:p w:rsidR="00794213" w:rsidRDefault="00794213" w:rsidP="00794213">
            <w:pPr>
              <w:jc w:val="left"/>
              <w:rPr>
                <w:rFonts w:hint="eastAsia"/>
              </w:rPr>
            </w:pPr>
            <w:r>
              <w:rPr>
                <w:rFonts w:hint="eastAsia"/>
              </w:rPr>
              <w:t>电力、热力、燃气及水生产和供应业</w:t>
            </w:r>
          </w:p>
        </w:tc>
        <w:tc>
          <w:tcPr>
            <w:tcW w:w="1769" w:type="dxa"/>
          </w:tcPr>
          <w:p w:rsidR="00794213" w:rsidRDefault="00794213" w:rsidP="00794213">
            <w:pPr>
              <w:jc w:val="right"/>
              <w:rPr>
                <w:rFonts w:hint="eastAsia"/>
              </w:rPr>
            </w:pPr>
            <w:r>
              <w:t>1,041,712.00</w:t>
            </w:r>
          </w:p>
        </w:tc>
        <w:tc>
          <w:tcPr>
            <w:tcW w:w="2495" w:type="dxa"/>
          </w:tcPr>
          <w:p w:rsidR="00794213" w:rsidRDefault="00794213" w:rsidP="00794213">
            <w:pPr>
              <w:jc w:val="right"/>
              <w:rPr>
                <w:rFonts w:hint="eastAsia"/>
              </w:rPr>
            </w:pPr>
            <w:r>
              <w:t>0.48</w:t>
            </w:r>
          </w:p>
        </w:tc>
      </w:tr>
      <w:tr w:rsidR="00794213" w:rsidTr="00794213">
        <w:tc>
          <w:tcPr>
            <w:tcW w:w="646" w:type="dxa"/>
          </w:tcPr>
          <w:p w:rsidR="00794213" w:rsidRDefault="00794213" w:rsidP="00794213">
            <w:pPr>
              <w:jc w:val="left"/>
              <w:rPr>
                <w:rFonts w:hint="eastAsia"/>
              </w:rPr>
            </w:pPr>
            <w:r>
              <w:t>E</w:t>
            </w:r>
          </w:p>
        </w:tc>
        <w:tc>
          <w:tcPr>
            <w:tcW w:w="3595" w:type="dxa"/>
          </w:tcPr>
          <w:p w:rsidR="00794213" w:rsidRDefault="00794213" w:rsidP="00794213">
            <w:pPr>
              <w:jc w:val="left"/>
              <w:rPr>
                <w:rFonts w:hint="eastAsia"/>
              </w:rPr>
            </w:pPr>
            <w:r>
              <w:rPr>
                <w:rFonts w:hint="eastAsia"/>
              </w:rPr>
              <w:t>建筑业</w:t>
            </w:r>
          </w:p>
        </w:tc>
        <w:tc>
          <w:tcPr>
            <w:tcW w:w="1769" w:type="dxa"/>
          </w:tcPr>
          <w:p w:rsidR="00794213" w:rsidRDefault="00794213" w:rsidP="00794213">
            <w:pPr>
              <w:jc w:val="right"/>
              <w:rPr>
                <w:rFonts w:hint="eastAsia"/>
              </w:rPr>
            </w:pPr>
            <w:r>
              <w:t>1,067,973.12</w:t>
            </w:r>
          </w:p>
        </w:tc>
        <w:tc>
          <w:tcPr>
            <w:tcW w:w="2495" w:type="dxa"/>
          </w:tcPr>
          <w:p w:rsidR="00794213" w:rsidRDefault="00794213" w:rsidP="00794213">
            <w:pPr>
              <w:jc w:val="right"/>
              <w:rPr>
                <w:rFonts w:hint="eastAsia"/>
              </w:rPr>
            </w:pPr>
            <w:r>
              <w:t>0.49</w:t>
            </w:r>
          </w:p>
        </w:tc>
      </w:tr>
      <w:tr w:rsidR="00794213" w:rsidTr="00794213">
        <w:tc>
          <w:tcPr>
            <w:tcW w:w="646" w:type="dxa"/>
          </w:tcPr>
          <w:p w:rsidR="00794213" w:rsidRDefault="00794213" w:rsidP="00794213">
            <w:pPr>
              <w:jc w:val="left"/>
              <w:rPr>
                <w:rFonts w:hint="eastAsia"/>
              </w:rPr>
            </w:pPr>
            <w:r>
              <w:t>F</w:t>
            </w:r>
          </w:p>
        </w:tc>
        <w:tc>
          <w:tcPr>
            <w:tcW w:w="3595" w:type="dxa"/>
          </w:tcPr>
          <w:p w:rsidR="00794213" w:rsidRDefault="00794213" w:rsidP="00794213">
            <w:pPr>
              <w:jc w:val="left"/>
              <w:rPr>
                <w:rFonts w:hint="eastAsia"/>
              </w:rPr>
            </w:pPr>
            <w:r>
              <w:rPr>
                <w:rFonts w:hint="eastAsia"/>
              </w:rPr>
              <w:t>批发和零售业</w:t>
            </w:r>
          </w:p>
        </w:tc>
        <w:tc>
          <w:tcPr>
            <w:tcW w:w="1769" w:type="dxa"/>
          </w:tcPr>
          <w:p w:rsidR="00794213" w:rsidRDefault="00794213" w:rsidP="00794213">
            <w:pPr>
              <w:jc w:val="right"/>
              <w:rPr>
                <w:rFonts w:hint="eastAsia"/>
              </w:rPr>
            </w:pPr>
            <w:r>
              <w:t>13,929,577.84</w:t>
            </w:r>
          </w:p>
        </w:tc>
        <w:tc>
          <w:tcPr>
            <w:tcW w:w="2495" w:type="dxa"/>
          </w:tcPr>
          <w:p w:rsidR="00794213" w:rsidRDefault="00794213" w:rsidP="00794213">
            <w:pPr>
              <w:jc w:val="right"/>
              <w:rPr>
                <w:rFonts w:hint="eastAsia"/>
              </w:rPr>
            </w:pPr>
            <w:r>
              <w:t>6.39</w:t>
            </w:r>
          </w:p>
        </w:tc>
      </w:tr>
      <w:tr w:rsidR="00794213" w:rsidTr="00794213">
        <w:tc>
          <w:tcPr>
            <w:tcW w:w="646" w:type="dxa"/>
          </w:tcPr>
          <w:p w:rsidR="00794213" w:rsidRDefault="00794213" w:rsidP="00794213">
            <w:pPr>
              <w:jc w:val="left"/>
              <w:rPr>
                <w:rFonts w:hint="eastAsia"/>
              </w:rPr>
            </w:pPr>
            <w:r>
              <w:t>G</w:t>
            </w:r>
          </w:p>
        </w:tc>
        <w:tc>
          <w:tcPr>
            <w:tcW w:w="3595" w:type="dxa"/>
          </w:tcPr>
          <w:p w:rsidR="00794213" w:rsidRDefault="00794213" w:rsidP="00794213">
            <w:pPr>
              <w:jc w:val="left"/>
              <w:rPr>
                <w:rFonts w:hint="eastAsia"/>
              </w:rPr>
            </w:pPr>
            <w:r>
              <w:rPr>
                <w:rFonts w:hint="eastAsia"/>
              </w:rPr>
              <w:t>交通运输、仓储和邮政业</w:t>
            </w:r>
          </w:p>
        </w:tc>
        <w:tc>
          <w:tcPr>
            <w:tcW w:w="1769" w:type="dxa"/>
          </w:tcPr>
          <w:p w:rsidR="00794213" w:rsidRDefault="00794213" w:rsidP="00794213">
            <w:pPr>
              <w:jc w:val="right"/>
              <w:rPr>
                <w:rFonts w:hint="eastAsia"/>
              </w:rPr>
            </w:pPr>
            <w:r>
              <w:t>7,507,428.56</w:t>
            </w:r>
          </w:p>
        </w:tc>
        <w:tc>
          <w:tcPr>
            <w:tcW w:w="2495" w:type="dxa"/>
          </w:tcPr>
          <w:p w:rsidR="00794213" w:rsidRDefault="00794213" w:rsidP="00794213">
            <w:pPr>
              <w:jc w:val="right"/>
              <w:rPr>
                <w:rFonts w:hint="eastAsia"/>
              </w:rPr>
            </w:pPr>
            <w:r>
              <w:t>3.44</w:t>
            </w:r>
          </w:p>
        </w:tc>
      </w:tr>
      <w:tr w:rsidR="00794213" w:rsidTr="00794213">
        <w:tc>
          <w:tcPr>
            <w:tcW w:w="646" w:type="dxa"/>
          </w:tcPr>
          <w:p w:rsidR="00794213" w:rsidRDefault="00794213" w:rsidP="00794213">
            <w:pPr>
              <w:jc w:val="left"/>
              <w:rPr>
                <w:rFonts w:hint="eastAsia"/>
              </w:rPr>
            </w:pPr>
            <w:r>
              <w:t>H</w:t>
            </w:r>
          </w:p>
        </w:tc>
        <w:tc>
          <w:tcPr>
            <w:tcW w:w="3595" w:type="dxa"/>
          </w:tcPr>
          <w:p w:rsidR="00794213" w:rsidRDefault="00794213" w:rsidP="00794213">
            <w:pPr>
              <w:jc w:val="left"/>
              <w:rPr>
                <w:rFonts w:hint="eastAsia"/>
              </w:rPr>
            </w:pPr>
            <w:r>
              <w:rPr>
                <w:rFonts w:hint="eastAsia"/>
              </w:rPr>
              <w:t>住宿和餐饮业</w:t>
            </w:r>
          </w:p>
        </w:tc>
        <w:tc>
          <w:tcPr>
            <w:tcW w:w="1769" w:type="dxa"/>
          </w:tcPr>
          <w:p w:rsidR="00794213" w:rsidRDefault="00794213" w:rsidP="00794213">
            <w:pPr>
              <w:jc w:val="right"/>
              <w:rPr>
                <w:rFonts w:hint="eastAsia"/>
              </w:rPr>
            </w:pPr>
            <w:r>
              <w:t>903,475.00</w:t>
            </w:r>
          </w:p>
        </w:tc>
        <w:tc>
          <w:tcPr>
            <w:tcW w:w="2495" w:type="dxa"/>
          </w:tcPr>
          <w:p w:rsidR="00794213" w:rsidRDefault="00794213" w:rsidP="00794213">
            <w:pPr>
              <w:jc w:val="right"/>
              <w:rPr>
                <w:rFonts w:hint="eastAsia"/>
              </w:rPr>
            </w:pPr>
            <w:r>
              <w:t>0.41</w:t>
            </w:r>
          </w:p>
        </w:tc>
      </w:tr>
      <w:tr w:rsidR="00794213" w:rsidTr="00794213">
        <w:tc>
          <w:tcPr>
            <w:tcW w:w="646" w:type="dxa"/>
          </w:tcPr>
          <w:p w:rsidR="00794213" w:rsidRDefault="00794213" w:rsidP="00794213">
            <w:pPr>
              <w:jc w:val="left"/>
              <w:rPr>
                <w:rFonts w:hint="eastAsia"/>
              </w:rPr>
            </w:pPr>
            <w:r>
              <w:t>I</w:t>
            </w:r>
          </w:p>
        </w:tc>
        <w:tc>
          <w:tcPr>
            <w:tcW w:w="3595" w:type="dxa"/>
          </w:tcPr>
          <w:p w:rsidR="00794213" w:rsidRDefault="00794213" w:rsidP="00794213">
            <w:pPr>
              <w:jc w:val="left"/>
              <w:rPr>
                <w:rFonts w:hint="eastAsia"/>
              </w:rPr>
            </w:pPr>
            <w:r>
              <w:rPr>
                <w:rFonts w:hint="eastAsia"/>
              </w:rPr>
              <w:t>信息传输、软件和信息技术服务业</w:t>
            </w:r>
          </w:p>
        </w:tc>
        <w:tc>
          <w:tcPr>
            <w:tcW w:w="1769" w:type="dxa"/>
          </w:tcPr>
          <w:p w:rsidR="00794213" w:rsidRDefault="00794213" w:rsidP="00794213">
            <w:pPr>
              <w:jc w:val="right"/>
              <w:rPr>
                <w:rFonts w:hint="eastAsia"/>
              </w:rPr>
            </w:pPr>
            <w:r>
              <w:t>23,360,206.31</w:t>
            </w:r>
          </w:p>
        </w:tc>
        <w:tc>
          <w:tcPr>
            <w:tcW w:w="2495" w:type="dxa"/>
          </w:tcPr>
          <w:p w:rsidR="00794213" w:rsidRDefault="00794213" w:rsidP="00794213">
            <w:pPr>
              <w:jc w:val="right"/>
              <w:rPr>
                <w:rFonts w:hint="eastAsia"/>
              </w:rPr>
            </w:pPr>
            <w:r>
              <w:t>10.72</w:t>
            </w:r>
          </w:p>
        </w:tc>
      </w:tr>
      <w:tr w:rsidR="00794213" w:rsidTr="00794213">
        <w:tc>
          <w:tcPr>
            <w:tcW w:w="646" w:type="dxa"/>
          </w:tcPr>
          <w:p w:rsidR="00794213" w:rsidRDefault="00794213" w:rsidP="00794213">
            <w:pPr>
              <w:jc w:val="left"/>
              <w:rPr>
                <w:rFonts w:hint="eastAsia"/>
              </w:rPr>
            </w:pPr>
            <w:r>
              <w:t>J</w:t>
            </w:r>
          </w:p>
        </w:tc>
        <w:tc>
          <w:tcPr>
            <w:tcW w:w="3595" w:type="dxa"/>
          </w:tcPr>
          <w:p w:rsidR="00794213" w:rsidRDefault="00794213" w:rsidP="00794213">
            <w:pPr>
              <w:jc w:val="left"/>
              <w:rPr>
                <w:rFonts w:hint="eastAsia"/>
              </w:rPr>
            </w:pPr>
            <w:r>
              <w:rPr>
                <w:rFonts w:hint="eastAsia"/>
              </w:rPr>
              <w:t>金融业</w:t>
            </w:r>
          </w:p>
        </w:tc>
        <w:tc>
          <w:tcPr>
            <w:tcW w:w="1769" w:type="dxa"/>
          </w:tcPr>
          <w:p w:rsidR="00794213" w:rsidRDefault="00794213" w:rsidP="00794213">
            <w:pPr>
              <w:jc w:val="right"/>
              <w:rPr>
                <w:rFonts w:hint="eastAsia"/>
              </w:rPr>
            </w:pPr>
            <w:r>
              <w:t>10,064,533.96</w:t>
            </w:r>
          </w:p>
        </w:tc>
        <w:tc>
          <w:tcPr>
            <w:tcW w:w="2495" w:type="dxa"/>
          </w:tcPr>
          <w:p w:rsidR="00794213" w:rsidRDefault="00794213" w:rsidP="00794213">
            <w:pPr>
              <w:jc w:val="right"/>
              <w:rPr>
                <w:rFonts w:hint="eastAsia"/>
              </w:rPr>
            </w:pPr>
            <w:r>
              <w:t>4.62</w:t>
            </w:r>
          </w:p>
        </w:tc>
      </w:tr>
      <w:tr w:rsidR="00794213" w:rsidTr="00794213">
        <w:tc>
          <w:tcPr>
            <w:tcW w:w="646" w:type="dxa"/>
          </w:tcPr>
          <w:p w:rsidR="00794213" w:rsidRDefault="00794213" w:rsidP="00794213">
            <w:pPr>
              <w:jc w:val="left"/>
              <w:rPr>
                <w:rFonts w:hint="eastAsia"/>
              </w:rPr>
            </w:pPr>
            <w:r>
              <w:t>K</w:t>
            </w:r>
          </w:p>
        </w:tc>
        <w:tc>
          <w:tcPr>
            <w:tcW w:w="3595" w:type="dxa"/>
          </w:tcPr>
          <w:p w:rsidR="00794213" w:rsidRDefault="00794213" w:rsidP="00794213">
            <w:pPr>
              <w:jc w:val="left"/>
              <w:rPr>
                <w:rFonts w:hint="eastAsia"/>
              </w:rPr>
            </w:pPr>
            <w:r>
              <w:rPr>
                <w:rFonts w:hint="eastAsia"/>
              </w:rPr>
              <w:t>房地产业</w:t>
            </w:r>
          </w:p>
        </w:tc>
        <w:tc>
          <w:tcPr>
            <w:tcW w:w="1769" w:type="dxa"/>
          </w:tcPr>
          <w:p w:rsidR="00794213" w:rsidRDefault="00794213" w:rsidP="00794213">
            <w:pPr>
              <w:jc w:val="right"/>
              <w:rPr>
                <w:rFonts w:hint="eastAsia"/>
              </w:rPr>
            </w:pPr>
            <w:r>
              <w:t>5,611,621.23</w:t>
            </w:r>
          </w:p>
        </w:tc>
        <w:tc>
          <w:tcPr>
            <w:tcW w:w="2495" w:type="dxa"/>
          </w:tcPr>
          <w:p w:rsidR="00794213" w:rsidRDefault="00794213" w:rsidP="00794213">
            <w:pPr>
              <w:jc w:val="right"/>
              <w:rPr>
                <w:rFonts w:hint="eastAsia"/>
              </w:rPr>
            </w:pPr>
            <w:r>
              <w:t>2.57</w:t>
            </w:r>
          </w:p>
        </w:tc>
      </w:tr>
      <w:tr w:rsidR="00794213" w:rsidTr="00794213">
        <w:tc>
          <w:tcPr>
            <w:tcW w:w="646" w:type="dxa"/>
          </w:tcPr>
          <w:p w:rsidR="00794213" w:rsidRDefault="00794213" w:rsidP="00794213">
            <w:pPr>
              <w:jc w:val="left"/>
              <w:rPr>
                <w:rFonts w:hint="eastAsia"/>
              </w:rPr>
            </w:pPr>
            <w:r>
              <w:t>L</w:t>
            </w:r>
          </w:p>
        </w:tc>
        <w:tc>
          <w:tcPr>
            <w:tcW w:w="3595" w:type="dxa"/>
          </w:tcPr>
          <w:p w:rsidR="00794213" w:rsidRDefault="00794213" w:rsidP="00794213">
            <w:pPr>
              <w:jc w:val="left"/>
              <w:rPr>
                <w:rFonts w:hint="eastAsia"/>
              </w:rPr>
            </w:pPr>
            <w:r>
              <w:rPr>
                <w:rFonts w:hint="eastAsia"/>
              </w:rPr>
              <w:t>租赁和商务服务业</w:t>
            </w:r>
          </w:p>
        </w:tc>
        <w:tc>
          <w:tcPr>
            <w:tcW w:w="1769" w:type="dxa"/>
          </w:tcPr>
          <w:p w:rsidR="00794213" w:rsidRDefault="00794213" w:rsidP="00794213">
            <w:pPr>
              <w:jc w:val="right"/>
              <w:rPr>
                <w:rFonts w:hint="eastAsia"/>
              </w:rPr>
            </w:pPr>
            <w:r>
              <w:t>5,312,628.00</w:t>
            </w:r>
          </w:p>
        </w:tc>
        <w:tc>
          <w:tcPr>
            <w:tcW w:w="2495" w:type="dxa"/>
          </w:tcPr>
          <w:p w:rsidR="00794213" w:rsidRDefault="00794213" w:rsidP="00794213">
            <w:pPr>
              <w:jc w:val="right"/>
              <w:rPr>
                <w:rFonts w:hint="eastAsia"/>
              </w:rPr>
            </w:pPr>
            <w:r>
              <w:t>2.44</w:t>
            </w:r>
          </w:p>
        </w:tc>
      </w:tr>
      <w:tr w:rsidR="00794213" w:rsidTr="00794213">
        <w:tc>
          <w:tcPr>
            <w:tcW w:w="646" w:type="dxa"/>
          </w:tcPr>
          <w:p w:rsidR="00794213" w:rsidRDefault="00794213" w:rsidP="00794213">
            <w:pPr>
              <w:jc w:val="left"/>
              <w:rPr>
                <w:rFonts w:hint="eastAsia"/>
              </w:rPr>
            </w:pPr>
            <w:r>
              <w:t>M</w:t>
            </w:r>
          </w:p>
        </w:tc>
        <w:tc>
          <w:tcPr>
            <w:tcW w:w="3595" w:type="dxa"/>
          </w:tcPr>
          <w:p w:rsidR="00794213" w:rsidRDefault="00794213" w:rsidP="00794213">
            <w:pPr>
              <w:jc w:val="left"/>
              <w:rPr>
                <w:rFonts w:hint="eastAsia"/>
              </w:rPr>
            </w:pPr>
            <w:r>
              <w:rPr>
                <w:rFonts w:hint="eastAsia"/>
              </w:rPr>
              <w:t>科学研究和技术服务业</w:t>
            </w:r>
          </w:p>
        </w:tc>
        <w:tc>
          <w:tcPr>
            <w:tcW w:w="1769" w:type="dxa"/>
          </w:tcPr>
          <w:p w:rsidR="00794213" w:rsidRDefault="00794213" w:rsidP="00794213">
            <w:pPr>
              <w:jc w:val="right"/>
              <w:rPr>
                <w:rFonts w:hint="eastAsia"/>
              </w:rPr>
            </w:pPr>
            <w:r>
              <w:t>2,188,583.47</w:t>
            </w:r>
          </w:p>
        </w:tc>
        <w:tc>
          <w:tcPr>
            <w:tcW w:w="2495" w:type="dxa"/>
          </w:tcPr>
          <w:p w:rsidR="00794213" w:rsidRDefault="00794213" w:rsidP="00794213">
            <w:pPr>
              <w:jc w:val="right"/>
              <w:rPr>
                <w:rFonts w:hint="eastAsia"/>
              </w:rPr>
            </w:pPr>
            <w:r>
              <w:t>1.00</w:t>
            </w:r>
          </w:p>
        </w:tc>
      </w:tr>
      <w:tr w:rsidR="00794213" w:rsidTr="00794213">
        <w:tc>
          <w:tcPr>
            <w:tcW w:w="646" w:type="dxa"/>
          </w:tcPr>
          <w:p w:rsidR="00794213" w:rsidRDefault="00794213" w:rsidP="00794213">
            <w:pPr>
              <w:jc w:val="left"/>
              <w:rPr>
                <w:rFonts w:hint="eastAsia"/>
              </w:rPr>
            </w:pPr>
            <w:r>
              <w:t>N</w:t>
            </w:r>
          </w:p>
        </w:tc>
        <w:tc>
          <w:tcPr>
            <w:tcW w:w="3595" w:type="dxa"/>
          </w:tcPr>
          <w:p w:rsidR="00794213" w:rsidRDefault="00794213" w:rsidP="00794213">
            <w:pPr>
              <w:jc w:val="left"/>
              <w:rPr>
                <w:rFonts w:hint="eastAsia"/>
              </w:rPr>
            </w:pPr>
            <w:r>
              <w:rPr>
                <w:rFonts w:hint="eastAsia"/>
              </w:rPr>
              <w:t>水利、环境和公共设施管理业</w:t>
            </w:r>
          </w:p>
        </w:tc>
        <w:tc>
          <w:tcPr>
            <w:tcW w:w="1769" w:type="dxa"/>
          </w:tcPr>
          <w:p w:rsidR="00794213" w:rsidRDefault="00794213" w:rsidP="00794213">
            <w:pPr>
              <w:jc w:val="right"/>
              <w:rPr>
                <w:rFonts w:hint="eastAsia"/>
              </w:rPr>
            </w:pPr>
            <w:r>
              <w:t>20,167.20</w:t>
            </w:r>
          </w:p>
        </w:tc>
        <w:tc>
          <w:tcPr>
            <w:tcW w:w="2495" w:type="dxa"/>
          </w:tcPr>
          <w:p w:rsidR="00794213" w:rsidRDefault="00794213" w:rsidP="00794213">
            <w:pPr>
              <w:jc w:val="right"/>
              <w:rPr>
                <w:rFonts w:hint="eastAsia"/>
              </w:rPr>
            </w:pPr>
            <w:r>
              <w:t>0.01</w:t>
            </w:r>
          </w:p>
        </w:tc>
      </w:tr>
      <w:tr w:rsidR="00794213" w:rsidTr="00794213">
        <w:tc>
          <w:tcPr>
            <w:tcW w:w="646" w:type="dxa"/>
          </w:tcPr>
          <w:p w:rsidR="00794213" w:rsidRDefault="00794213" w:rsidP="00794213">
            <w:pPr>
              <w:jc w:val="left"/>
              <w:rPr>
                <w:rFonts w:hint="eastAsia"/>
              </w:rPr>
            </w:pPr>
            <w:r>
              <w:t>O</w:t>
            </w:r>
          </w:p>
        </w:tc>
        <w:tc>
          <w:tcPr>
            <w:tcW w:w="3595" w:type="dxa"/>
          </w:tcPr>
          <w:p w:rsidR="00794213" w:rsidRDefault="00794213" w:rsidP="00794213">
            <w:pPr>
              <w:jc w:val="left"/>
              <w:rPr>
                <w:rFonts w:hint="eastAsia"/>
              </w:rPr>
            </w:pPr>
            <w:r>
              <w:rPr>
                <w:rFonts w:hint="eastAsia"/>
              </w:rPr>
              <w:t>居民服务、修理和其他服务业</w:t>
            </w:r>
          </w:p>
        </w:tc>
        <w:tc>
          <w:tcPr>
            <w:tcW w:w="1769" w:type="dxa"/>
          </w:tcPr>
          <w:p w:rsidR="00794213" w:rsidRDefault="00794213" w:rsidP="00794213">
            <w:pPr>
              <w:jc w:val="right"/>
              <w:rPr>
                <w:rFonts w:hint="eastAsia"/>
              </w:rPr>
            </w:pPr>
            <w:r>
              <w:t>-</w:t>
            </w:r>
          </w:p>
        </w:tc>
        <w:tc>
          <w:tcPr>
            <w:tcW w:w="2495" w:type="dxa"/>
          </w:tcPr>
          <w:p w:rsidR="00794213" w:rsidRDefault="00794213" w:rsidP="00794213">
            <w:pPr>
              <w:jc w:val="right"/>
              <w:rPr>
                <w:rFonts w:hint="eastAsia"/>
              </w:rPr>
            </w:pPr>
            <w:r>
              <w:t>-</w:t>
            </w:r>
          </w:p>
        </w:tc>
      </w:tr>
      <w:tr w:rsidR="00794213" w:rsidTr="00794213">
        <w:tc>
          <w:tcPr>
            <w:tcW w:w="646" w:type="dxa"/>
          </w:tcPr>
          <w:p w:rsidR="00794213" w:rsidRDefault="00794213" w:rsidP="00794213">
            <w:pPr>
              <w:jc w:val="left"/>
              <w:rPr>
                <w:rFonts w:hint="eastAsia"/>
              </w:rPr>
            </w:pPr>
            <w:r>
              <w:t>P</w:t>
            </w:r>
          </w:p>
        </w:tc>
        <w:tc>
          <w:tcPr>
            <w:tcW w:w="3595" w:type="dxa"/>
          </w:tcPr>
          <w:p w:rsidR="00794213" w:rsidRDefault="00794213" w:rsidP="00794213">
            <w:pPr>
              <w:jc w:val="left"/>
              <w:rPr>
                <w:rFonts w:hint="eastAsia"/>
              </w:rPr>
            </w:pPr>
            <w:r>
              <w:rPr>
                <w:rFonts w:hint="eastAsia"/>
              </w:rPr>
              <w:t>教育</w:t>
            </w:r>
          </w:p>
        </w:tc>
        <w:tc>
          <w:tcPr>
            <w:tcW w:w="1769" w:type="dxa"/>
          </w:tcPr>
          <w:p w:rsidR="00794213" w:rsidRDefault="00794213" w:rsidP="00794213">
            <w:pPr>
              <w:jc w:val="right"/>
              <w:rPr>
                <w:rFonts w:hint="eastAsia"/>
              </w:rPr>
            </w:pPr>
            <w:r>
              <w:t>-</w:t>
            </w:r>
          </w:p>
        </w:tc>
        <w:tc>
          <w:tcPr>
            <w:tcW w:w="2495" w:type="dxa"/>
          </w:tcPr>
          <w:p w:rsidR="00794213" w:rsidRDefault="00794213" w:rsidP="00794213">
            <w:pPr>
              <w:jc w:val="right"/>
              <w:rPr>
                <w:rFonts w:hint="eastAsia"/>
              </w:rPr>
            </w:pPr>
            <w:r>
              <w:t>-</w:t>
            </w:r>
          </w:p>
        </w:tc>
      </w:tr>
      <w:tr w:rsidR="00794213" w:rsidTr="00794213">
        <w:tc>
          <w:tcPr>
            <w:tcW w:w="646" w:type="dxa"/>
          </w:tcPr>
          <w:p w:rsidR="00794213" w:rsidRDefault="00794213" w:rsidP="00794213">
            <w:pPr>
              <w:jc w:val="left"/>
              <w:rPr>
                <w:rFonts w:hint="eastAsia"/>
              </w:rPr>
            </w:pPr>
            <w:r>
              <w:t>Q</w:t>
            </w:r>
          </w:p>
        </w:tc>
        <w:tc>
          <w:tcPr>
            <w:tcW w:w="3595" w:type="dxa"/>
          </w:tcPr>
          <w:p w:rsidR="00794213" w:rsidRDefault="00794213" w:rsidP="00794213">
            <w:pPr>
              <w:jc w:val="left"/>
              <w:rPr>
                <w:rFonts w:hint="eastAsia"/>
              </w:rPr>
            </w:pPr>
            <w:r>
              <w:rPr>
                <w:rFonts w:hint="eastAsia"/>
              </w:rPr>
              <w:t>卫生和社会工作</w:t>
            </w:r>
          </w:p>
        </w:tc>
        <w:tc>
          <w:tcPr>
            <w:tcW w:w="1769" w:type="dxa"/>
          </w:tcPr>
          <w:p w:rsidR="00794213" w:rsidRDefault="00794213" w:rsidP="00794213">
            <w:pPr>
              <w:jc w:val="right"/>
              <w:rPr>
                <w:rFonts w:hint="eastAsia"/>
              </w:rPr>
            </w:pPr>
            <w:r>
              <w:t>-</w:t>
            </w:r>
          </w:p>
        </w:tc>
        <w:tc>
          <w:tcPr>
            <w:tcW w:w="2495" w:type="dxa"/>
          </w:tcPr>
          <w:p w:rsidR="00794213" w:rsidRDefault="00794213" w:rsidP="00794213">
            <w:pPr>
              <w:jc w:val="right"/>
              <w:rPr>
                <w:rFonts w:hint="eastAsia"/>
              </w:rPr>
            </w:pPr>
            <w:r>
              <w:t>-</w:t>
            </w:r>
          </w:p>
        </w:tc>
      </w:tr>
      <w:tr w:rsidR="00794213" w:rsidTr="00794213">
        <w:tc>
          <w:tcPr>
            <w:tcW w:w="646" w:type="dxa"/>
          </w:tcPr>
          <w:p w:rsidR="00794213" w:rsidRDefault="00794213" w:rsidP="00794213">
            <w:pPr>
              <w:jc w:val="left"/>
              <w:rPr>
                <w:rFonts w:hint="eastAsia"/>
              </w:rPr>
            </w:pPr>
            <w:r>
              <w:t>R</w:t>
            </w:r>
          </w:p>
        </w:tc>
        <w:tc>
          <w:tcPr>
            <w:tcW w:w="3595" w:type="dxa"/>
          </w:tcPr>
          <w:p w:rsidR="00794213" w:rsidRDefault="00794213" w:rsidP="00794213">
            <w:pPr>
              <w:jc w:val="left"/>
              <w:rPr>
                <w:rFonts w:hint="eastAsia"/>
              </w:rPr>
            </w:pPr>
            <w:r>
              <w:rPr>
                <w:rFonts w:hint="eastAsia"/>
              </w:rPr>
              <w:t>文化、体育和娱乐业</w:t>
            </w:r>
          </w:p>
        </w:tc>
        <w:tc>
          <w:tcPr>
            <w:tcW w:w="1769" w:type="dxa"/>
          </w:tcPr>
          <w:p w:rsidR="00794213" w:rsidRDefault="00794213" w:rsidP="00794213">
            <w:pPr>
              <w:jc w:val="right"/>
              <w:rPr>
                <w:rFonts w:hint="eastAsia"/>
              </w:rPr>
            </w:pPr>
            <w:r>
              <w:t>9,002.96</w:t>
            </w:r>
          </w:p>
        </w:tc>
        <w:tc>
          <w:tcPr>
            <w:tcW w:w="2495" w:type="dxa"/>
          </w:tcPr>
          <w:p w:rsidR="00794213" w:rsidRDefault="00794213" w:rsidP="00794213">
            <w:pPr>
              <w:jc w:val="right"/>
              <w:rPr>
                <w:rFonts w:hint="eastAsia"/>
              </w:rPr>
            </w:pPr>
            <w:r>
              <w:t>0.00</w:t>
            </w:r>
          </w:p>
        </w:tc>
      </w:tr>
      <w:tr w:rsidR="00794213" w:rsidTr="00794213">
        <w:tc>
          <w:tcPr>
            <w:tcW w:w="646" w:type="dxa"/>
          </w:tcPr>
          <w:p w:rsidR="00794213" w:rsidRDefault="00794213" w:rsidP="00794213">
            <w:pPr>
              <w:jc w:val="left"/>
              <w:rPr>
                <w:rFonts w:hint="eastAsia"/>
              </w:rPr>
            </w:pPr>
            <w:r>
              <w:t>S</w:t>
            </w:r>
          </w:p>
        </w:tc>
        <w:tc>
          <w:tcPr>
            <w:tcW w:w="3595" w:type="dxa"/>
          </w:tcPr>
          <w:p w:rsidR="00794213" w:rsidRDefault="00794213" w:rsidP="00794213">
            <w:pPr>
              <w:jc w:val="left"/>
              <w:rPr>
                <w:rFonts w:hint="eastAsia"/>
              </w:rPr>
            </w:pPr>
            <w:r>
              <w:rPr>
                <w:rFonts w:hint="eastAsia"/>
              </w:rPr>
              <w:t>综合</w:t>
            </w:r>
          </w:p>
        </w:tc>
        <w:tc>
          <w:tcPr>
            <w:tcW w:w="1769" w:type="dxa"/>
          </w:tcPr>
          <w:p w:rsidR="00794213" w:rsidRDefault="00794213" w:rsidP="00794213">
            <w:pPr>
              <w:jc w:val="right"/>
              <w:rPr>
                <w:rFonts w:hint="eastAsia"/>
              </w:rPr>
            </w:pPr>
            <w:r>
              <w:t>-</w:t>
            </w:r>
          </w:p>
        </w:tc>
        <w:tc>
          <w:tcPr>
            <w:tcW w:w="2495" w:type="dxa"/>
          </w:tcPr>
          <w:p w:rsidR="00794213" w:rsidRDefault="00794213" w:rsidP="00794213">
            <w:pPr>
              <w:jc w:val="right"/>
              <w:rPr>
                <w:rFonts w:hint="eastAsia"/>
              </w:rPr>
            </w:pPr>
            <w:r>
              <w:t>-</w:t>
            </w:r>
          </w:p>
        </w:tc>
      </w:tr>
      <w:tr w:rsidR="00794213" w:rsidTr="00794213">
        <w:tc>
          <w:tcPr>
            <w:tcW w:w="646" w:type="dxa"/>
          </w:tcPr>
          <w:p w:rsidR="00794213" w:rsidRDefault="00794213" w:rsidP="00794213">
            <w:pPr>
              <w:jc w:val="left"/>
              <w:rPr>
                <w:rFonts w:hint="eastAsia"/>
              </w:rPr>
            </w:pPr>
          </w:p>
        </w:tc>
        <w:tc>
          <w:tcPr>
            <w:tcW w:w="3595" w:type="dxa"/>
          </w:tcPr>
          <w:p w:rsidR="00794213" w:rsidRDefault="00794213" w:rsidP="00794213">
            <w:pPr>
              <w:jc w:val="left"/>
              <w:rPr>
                <w:rFonts w:hint="eastAsia"/>
              </w:rPr>
            </w:pPr>
            <w:r>
              <w:rPr>
                <w:rFonts w:hint="eastAsia"/>
              </w:rPr>
              <w:t>合计</w:t>
            </w:r>
          </w:p>
        </w:tc>
        <w:tc>
          <w:tcPr>
            <w:tcW w:w="1769" w:type="dxa"/>
          </w:tcPr>
          <w:p w:rsidR="00794213" w:rsidRDefault="00794213" w:rsidP="00794213">
            <w:pPr>
              <w:jc w:val="right"/>
              <w:rPr>
                <w:rFonts w:hint="eastAsia"/>
              </w:rPr>
            </w:pPr>
            <w:r>
              <w:t>196,327,537.27</w:t>
            </w:r>
          </w:p>
        </w:tc>
        <w:tc>
          <w:tcPr>
            <w:tcW w:w="2495" w:type="dxa"/>
          </w:tcPr>
          <w:p w:rsidR="00794213" w:rsidRDefault="00794213" w:rsidP="00794213">
            <w:pPr>
              <w:jc w:val="right"/>
              <w:rPr>
                <w:rFonts w:hint="eastAsia"/>
              </w:rPr>
            </w:pPr>
            <w:r>
              <w:t>90.06</w:t>
            </w:r>
          </w:p>
        </w:tc>
      </w:tr>
    </w:tbl>
    <w:p w:rsidR="00794213" w:rsidRDefault="00794213" w:rsidP="00794213">
      <w:pPr>
        <w:pStyle w:val="-3"/>
        <w:spacing w:before="156" w:after="156"/>
        <w:rPr>
          <w:rFonts w:hint="eastAsia"/>
        </w:rPr>
      </w:pPr>
      <w:r>
        <w:rPr>
          <w:rFonts w:hint="eastAsia"/>
        </w:rPr>
        <w:t>报告期末按行业分类的港股通投资股票投资组合</w:t>
      </w:r>
    </w:p>
    <w:p w:rsidR="00794213" w:rsidRDefault="00794213" w:rsidP="00794213">
      <w:pPr>
        <w:pStyle w:val="-"/>
        <w:ind w:firstLine="420"/>
        <w:rPr>
          <w:rFonts w:hint="eastAsia"/>
        </w:rPr>
      </w:pPr>
      <w:r>
        <w:rPr>
          <w:rFonts w:hint="eastAsia"/>
        </w:rPr>
        <w:t>本基金本报告期末未持有港股通投资股票。</w:t>
      </w:r>
    </w:p>
    <w:p w:rsidR="00794213" w:rsidRDefault="00794213" w:rsidP="00794213">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794213" w:rsidTr="00794213">
        <w:trPr>
          <w:cnfStyle w:val="100000000000" w:firstRow="1" w:lastRow="0" w:firstColumn="0" w:lastColumn="0" w:oddVBand="0" w:evenVBand="0" w:oddHBand="0" w:evenHBand="0" w:firstRowFirstColumn="0" w:firstRowLastColumn="0" w:lastRowFirstColumn="0" w:lastRowLastColumn="0"/>
        </w:trPr>
        <w:tc>
          <w:tcPr>
            <w:tcW w:w="652" w:type="dxa"/>
          </w:tcPr>
          <w:p w:rsidR="00794213" w:rsidRDefault="00794213" w:rsidP="00794213">
            <w:pPr>
              <w:jc w:val="center"/>
              <w:rPr>
                <w:rFonts w:hint="eastAsia"/>
              </w:rPr>
            </w:pPr>
            <w:r>
              <w:rPr>
                <w:rFonts w:hint="eastAsia"/>
              </w:rPr>
              <w:t>序号</w:t>
            </w:r>
          </w:p>
        </w:tc>
        <w:tc>
          <w:tcPr>
            <w:tcW w:w="1349" w:type="dxa"/>
          </w:tcPr>
          <w:p w:rsidR="00794213" w:rsidRDefault="00794213" w:rsidP="00794213">
            <w:pPr>
              <w:jc w:val="center"/>
              <w:rPr>
                <w:rFonts w:hint="eastAsia"/>
              </w:rPr>
            </w:pPr>
            <w:r>
              <w:rPr>
                <w:rFonts w:hint="eastAsia"/>
              </w:rPr>
              <w:t>股票代码</w:t>
            </w:r>
          </w:p>
        </w:tc>
        <w:tc>
          <w:tcPr>
            <w:tcW w:w="1349" w:type="dxa"/>
          </w:tcPr>
          <w:p w:rsidR="00794213" w:rsidRDefault="00794213" w:rsidP="00794213">
            <w:pPr>
              <w:jc w:val="center"/>
              <w:rPr>
                <w:rFonts w:hint="eastAsia"/>
              </w:rPr>
            </w:pPr>
            <w:r>
              <w:rPr>
                <w:rFonts w:hint="eastAsia"/>
              </w:rPr>
              <w:t>股票名称</w:t>
            </w:r>
          </w:p>
        </w:tc>
        <w:tc>
          <w:tcPr>
            <w:tcW w:w="1718" w:type="dxa"/>
          </w:tcPr>
          <w:p w:rsidR="00794213" w:rsidRDefault="00794213" w:rsidP="00794213">
            <w:pPr>
              <w:jc w:val="center"/>
              <w:rPr>
                <w:rFonts w:hint="eastAsia"/>
              </w:rPr>
            </w:pPr>
            <w:r>
              <w:rPr>
                <w:rFonts w:hint="eastAsia"/>
              </w:rPr>
              <w:t>数量（股）</w:t>
            </w:r>
          </w:p>
        </w:tc>
        <w:tc>
          <w:tcPr>
            <w:tcW w:w="1718" w:type="dxa"/>
          </w:tcPr>
          <w:p w:rsidR="00794213" w:rsidRDefault="00794213" w:rsidP="00794213">
            <w:pPr>
              <w:jc w:val="center"/>
              <w:rPr>
                <w:rFonts w:hint="eastAsia"/>
              </w:rPr>
            </w:pPr>
            <w:r>
              <w:rPr>
                <w:rFonts w:hint="eastAsia"/>
              </w:rPr>
              <w:t>公允价值（元）</w:t>
            </w:r>
          </w:p>
        </w:tc>
        <w:tc>
          <w:tcPr>
            <w:tcW w:w="1718" w:type="dxa"/>
          </w:tcPr>
          <w:p w:rsidR="00794213" w:rsidRDefault="00794213" w:rsidP="00794213">
            <w:pPr>
              <w:jc w:val="center"/>
              <w:rPr>
                <w:rFonts w:hint="eastAsia"/>
              </w:rPr>
            </w:pPr>
            <w:r>
              <w:rPr>
                <w:rFonts w:hint="eastAsia"/>
              </w:rPr>
              <w:t>占基金资产净值比例（％）</w:t>
            </w:r>
          </w:p>
        </w:tc>
      </w:tr>
      <w:tr w:rsidR="00794213" w:rsidTr="00794213">
        <w:tc>
          <w:tcPr>
            <w:tcW w:w="652" w:type="dxa"/>
          </w:tcPr>
          <w:p w:rsidR="00794213" w:rsidRDefault="00794213" w:rsidP="00794213">
            <w:pPr>
              <w:jc w:val="center"/>
              <w:rPr>
                <w:rFonts w:hint="eastAsia"/>
              </w:rPr>
            </w:pPr>
            <w:r>
              <w:t>1</w:t>
            </w:r>
          </w:p>
        </w:tc>
        <w:tc>
          <w:tcPr>
            <w:tcW w:w="1349" w:type="dxa"/>
          </w:tcPr>
          <w:p w:rsidR="00794213" w:rsidRDefault="00794213" w:rsidP="00794213">
            <w:pPr>
              <w:jc w:val="left"/>
              <w:rPr>
                <w:rFonts w:hint="eastAsia"/>
              </w:rPr>
            </w:pPr>
            <w:r>
              <w:t>600779</w:t>
            </w:r>
          </w:p>
        </w:tc>
        <w:tc>
          <w:tcPr>
            <w:tcW w:w="1349" w:type="dxa"/>
          </w:tcPr>
          <w:p w:rsidR="00794213" w:rsidRDefault="00794213" w:rsidP="00794213">
            <w:pPr>
              <w:jc w:val="left"/>
              <w:rPr>
                <w:rFonts w:hint="eastAsia"/>
              </w:rPr>
            </w:pPr>
            <w:r>
              <w:rPr>
                <w:rFonts w:hint="eastAsia"/>
              </w:rPr>
              <w:t>水</w:t>
            </w:r>
            <w:r>
              <w:rPr>
                <w:rFonts w:hint="eastAsia"/>
              </w:rPr>
              <w:t xml:space="preserve"> </w:t>
            </w:r>
            <w:r>
              <w:rPr>
                <w:rFonts w:hint="eastAsia"/>
              </w:rPr>
              <w:t>井</w:t>
            </w:r>
            <w:r>
              <w:rPr>
                <w:rFonts w:hint="eastAsia"/>
              </w:rPr>
              <w:t xml:space="preserve"> </w:t>
            </w:r>
            <w:r>
              <w:rPr>
                <w:rFonts w:hint="eastAsia"/>
              </w:rPr>
              <w:t>坊</w:t>
            </w:r>
          </w:p>
        </w:tc>
        <w:tc>
          <w:tcPr>
            <w:tcW w:w="1718" w:type="dxa"/>
          </w:tcPr>
          <w:p w:rsidR="00794213" w:rsidRDefault="00794213" w:rsidP="00794213">
            <w:pPr>
              <w:jc w:val="right"/>
              <w:rPr>
                <w:rFonts w:hint="eastAsia"/>
              </w:rPr>
            </w:pPr>
            <w:r>
              <w:t>87,100</w:t>
            </w:r>
          </w:p>
        </w:tc>
        <w:tc>
          <w:tcPr>
            <w:tcW w:w="1718" w:type="dxa"/>
          </w:tcPr>
          <w:p w:rsidR="00794213" w:rsidRDefault="00794213" w:rsidP="00794213">
            <w:pPr>
              <w:jc w:val="right"/>
              <w:rPr>
                <w:rFonts w:hint="eastAsia"/>
              </w:rPr>
            </w:pPr>
            <w:r>
              <w:t>5,617,950.00</w:t>
            </w:r>
          </w:p>
        </w:tc>
        <w:tc>
          <w:tcPr>
            <w:tcW w:w="1718" w:type="dxa"/>
          </w:tcPr>
          <w:p w:rsidR="00794213" w:rsidRDefault="00794213" w:rsidP="00794213">
            <w:pPr>
              <w:jc w:val="right"/>
              <w:rPr>
                <w:rFonts w:hint="eastAsia"/>
              </w:rPr>
            </w:pPr>
            <w:r>
              <w:t>2.58</w:t>
            </w:r>
          </w:p>
        </w:tc>
      </w:tr>
      <w:tr w:rsidR="00794213" w:rsidTr="00794213">
        <w:tc>
          <w:tcPr>
            <w:tcW w:w="652" w:type="dxa"/>
          </w:tcPr>
          <w:p w:rsidR="00794213" w:rsidRDefault="00794213" w:rsidP="00794213">
            <w:pPr>
              <w:jc w:val="center"/>
              <w:rPr>
                <w:rFonts w:hint="eastAsia"/>
              </w:rPr>
            </w:pPr>
            <w:r>
              <w:lastRenderedPageBreak/>
              <w:t>2</w:t>
            </w:r>
          </w:p>
        </w:tc>
        <w:tc>
          <w:tcPr>
            <w:tcW w:w="1349" w:type="dxa"/>
          </w:tcPr>
          <w:p w:rsidR="00794213" w:rsidRDefault="00794213" w:rsidP="00794213">
            <w:pPr>
              <w:jc w:val="left"/>
              <w:rPr>
                <w:rFonts w:hint="eastAsia"/>
              </w:rPr>
            </w:pPr>
            <w:r>
              <w:t>000860</w:t>
            </w:r>
          </w:p>
        </w:tc>
        <w:tc>
          <w:tcPr>
            <w:tcW w:w="1349" w:type="dxa"/>
          </w:tcPr>
          <w:p w:rsidR="00794213" w:rsidRDefault="00794213" w:rsidP="00794213">
            <w:pPr>
              <w:jc w:val="left"/>
              <w:rPr>
                <w:rFonts w:hint="eastAsia"/>
              </w:rPr>
            </w:pPr>
            <w:r>
              <w:rPr>
                <w:rFonts w:hint="eastAsia"/>
              </w:rPr>
              <w:t>顺鑫农业</w:t>
            </w:r>
          </w:p>
        </w:tc>
        <w:tc>
          <w:tcPr>
            <w:tcW w:w="1718" w:type="dxa"/>
          </w:tcPr>
          <w:p w:rsidR="00794213" w:rsidRDefault="00794213" w:rsidP="00794213">
            <w:pPr>
              <w:jc w:val="right"/>
              <w:rPr>
                <w:rFonts w:hint="eastAsia"/>
              </w:rPr>
            </w:pPr>
            <w:r>
              <w:t>90,882</w:t>
            </w:r>
          </w:p>
        </w:tc>
        <w:tc>
          <w:tcPr>
            <w:tcW w:w="1718" w:type="dxa"/>
          </w:tcPr>
          <w:p w:rsidR="00794213" w:rsidRDefault="00794213" w:rsidP="00794213">
            <w:pPr>
              <w:jc w:val="right"/>
              <w:rPr>
                <w:rFonts w:hint="eastAsia"/>
              </w:rPr>
            </w:pPr>
            <w:r>
              <w:t>5,467,461.12</w:t>
            </w:r>
          </w:p>
        </w:tc>
        <w:tc>
          <w:tcPr>
            <w:tcW w:w="1718" w:type="dxa"/>
          </w:tcPr>
          <w:p w:rsidR="00794213" w:rsidRDefault="00794213" w:rsidP="00794213">
            <w:pPr>
              <w:jc w:val="right"/>
              <w:rPr>
                <w:rFonts w:hint="eastAsia"/>
              </w:rPr>
            </w:pPr>
            <w:r>
              <w:t>2.51</w:t>
            </w:r>
          </w:p>
        </w:tc>
      </w:tr>
      <w:tr w:rsidR="00794213" w:rsidTr="00794213">
        <w:tc>
          <w:tcPr>
            <w:tcW w:w="652" w:type="dxa"/>
          </w:tcPr>
          <w:p w:rsidR="00794213" w:rsidRDefault="00794213" w:rsidP="00794213">
            <w:pPr>
              <w:jc w:val="center"/>
              <w:rPr>
                <w:rFonts w:hint="eastAsia"/>
              </w:rPr>
            </w:pPr>
            <w:r>
              <w:t>3</w:t>
            </w:r>
          </w:p>
        </w:tc>
        <w:tc>
          <w:tcPr>
            <w:tcW w:w="1349" w:type="dxa"/>
          </w:tcPr>
          <w:p w:rsidR="00794213" w:rsidRDefault="00794213" w:rsidP="00794213">
            <w:pPr>
              <w:jc w:val="left"/>
              <w:rPr>
                <w:rFonts w:hint="eastAsia"/>
              </w:rPr>
            </w:pPr>
            <w:r>
              <w:t>002127</w:t>
            </w:r>
          </w:p>
        </w:tc>
        <w:tc>
          <w:tcPr>
            <w:tcW w:w="1349" w:type="dxa"/>
          </w:tcPr>
          <w:p w:rsidR="00794213" w:rsidRDefault="00794213" w:rsidP="00794213">
            <w:pPr>
              <w:jc w:val="left"/>
              <w:rPr>
                <w:rFonts w:hint="eastAsia"/>
              </w:rPr>
            </w:pPr>
            <w:r>
              <w:rPr>
                <w:rFonts w:hint="eastAsia"/>
              </w:rPr>
              <w:t>南极电商</w:t>
            </w:r>
          </w:p>
        </w:tc>
        <w:tc>
          <w:tcPr>
            <w:tcW w:w="1718" w:type="dxa"/>
          </w:tcPr>
          <w:p w:rsidR="00794213" w:rsidRDefault="00794213" w:rsidP="00794213">
            <w:pPr>
              <w:jc w:val="right"/>
              <w:rPr>
                <w:rFonts w:hint="eastAsia"/>
              </w:rPr>
            </w:pPr>
            <w:r>
              <w:t>307,800</w:t>
            </w:r>
          </w:p>
        </w:tc>
        <w:tc>
          <w:tcPr>
            <w:tcW w:w="1718" w:type="dxa"/>
          </w:tcPr>
          <w:p w:rsidR="00794213" w:rsidRDefault="00794213" w:rsidP="00794213">
            <w:pPr>
              <w:jc w:val="right"/>
              <w:rPr>
                <w:rFonts w:hint="eastAsia"/>
              </w:rPr>
            </w:pPr>
            <w:r>
              <w:t>5,312,628.00</w:t>
            </w:r>
          </w:p>
        </w:tc>
        <w:tc>
          <w:tcPr>
            <w:tcW w:w="1718" w:type="dxa"/>
          </w:tcPr>
          <w:p w:rsidR="00794213" w:rsidRDefault="00794213" w:rsidP="00794213">
            <w:pPr>
              <w:jc w:val="right"/>
              <w:rPr>
                <w:rFonts w:hint="eastAsia"/>
              </w:rPr>
            </w:pPr>
            <w:r>
              <w:t>2.44</w:t>
            </w:r>
          </w:p>
        </w:tc>
      </w:tr>
      <w:tr w:rsidR="00794213" w:rsidTr="00794213">
        <w:tc>
          <w:tcPr>
            <w:tcW w:w="652" w:type="dxa"/>
          </w:tcPr>
          <w:p w:rsidR="00794213" w:rsidRDefault="00794213" w:rsidP="00794213">
            <w:pPr>
              <w:jc w:val="center"/>
              <w:rPr>
                <w:rFonts w:hint="eastAsia"/>
              </w:rPr>
            </w:pPr>
            <w:r>
              <w:t>4</w:t>
            </w:r>
          </w:p>
        </w:tc>
        <w:tc>
          <w:tcPr>
            <w:tcW w:w="1349" w:type="dxa"/>
          </w:tcPr>
          <w:p w:rsidR="00794213" w:rsidRDefault="00794213" w:rsidP="00794213">
            <w:pPr>
              <w:jc w:val="left"/>
              <w:rPr>
                <w:rFonts w:hint="eastAsia"/>
              </w:rPr>
            </w:pPr>
            <w:r>
              <w:t>603866</w:t>
            </w:r>
          </w:p>
        </w:tc>
        <w:tc>
          <w:tcPr>
            <w:tcW w:w="1349" w:type="dxa"/>
          </w:tcPr>
          <w:p w:rsidR="00794213" w:rsidRDefault="00794213" w:rsidP="00794213">
            <w:pPr>
              <w:jc w:val="left"/>
              <w:rPr>
                <w:rFonts w:hint="eastAsia"/>
              </w:rPr>
            </w:pPr>
            <w:r>
              <w:rPr>
                <w:rFonts w:hint="eastAsia"/>
              </w:rPr>
              <w:t>桃李面包</w:t>
            </w:r>
          </w:p>
        </w:tc>
        <w:tc>
          <w:tcPr>
            <w:tcW w:w="1718" w:type="dxa"/>
          </w:tcPr>
          <w:p w:rsidR="00794213" w:rsidRDefault="00794213" w:rsidP="00794213">
            <w:pPr>
              <w:jc w:val="right"/>
              <w:rPr>
                <w:rFonts w:hint="eastAsia"/>
              </w:rPr>
            </w:pPr>
            <w:r>
              <w:t>78,738</w:t>
            </w:r>
          </w:p>
        </w:tc>
        <w:tc>
          <w:tcPr>
            <w:tcW w:w="1718" w:type="dxa"/>
          </w:tcPr>
          <w:p w:rsidR="00794213" w:rsidRDefault="00794213" w:rsidP="00794213">
            <w:pPr>
              <w:jc w:val="right"/>
              <w:rPr>
                <w:rFonts w:hint="eastAsia"/>
              </w:rPr>
            </w:pPr>
            <w:r>
              <w:t>4,691,997.42</w:t>
            </w:r>
          </w:p>
        </w:tc>
        <w:tc>
          <w:tcPr>
            <w:tcW w:w="1718" w:type="dxa"/>
          </w:tcPr>
          <w:p w:rsidR="00794213" w:rsidRDefault="00794213" w:rsidP="00794213">
            <w:pPr>
              <w:jc w:val="right"/>
              <w:rPr>
                <w:rFonts w:hint="eastAsia"/>
              </w:rPr>
            </w:pPr>
            <w:r>
              <w:t>2.15</w:t>
            </w:r>
          </w:p>
        </w:tc>
      </w:tr>
      <w:tr w:rsidR="00794213" w:rsidTr="00794213">
        <w:tc>
          <w:tcPr>
            <w:tcW w:w="652" w:type="dxa"/>
          </w:tcPr>
          <w:p w:rsidR="00794213" w:rsidRDefault="00794213" w:rsidP="00794213">
            <w:pPr>
              <w:jc w:val="center"/>
              <w:rPr>
                <w:rFonts w:hint="eastAsia"/>
              </w:rPr>
            </w:pPr>
            <w:r>
              <w:t>5</w:t>
            </w:r>
          </w:p>
        </w:tc>
        <w:tc>
          <w:tcPr>
            <w:tcW w:w="1349" w:type="dxa"/>
          </w:tcPr>
          <w:p w:rsidR="00794213" w:rsidRDefault="00794213" w:rsidP="00794213">
            <w:pPr>
              <w:jc w:val="left"/>
              <w:rPr>
                <w:rFonts w:hint="eastAsia"/>
              </w:rPr>
            </w:pPr>
            <w:r>
              <w:t>002299</w:t>
            </w:r>
          </w:p>
        </w:tc>
        <w:tc>
          <w:tcPr>
            <w:tcW w:w="1349" w:type="dxa"/>
          </w:tcPr>
          <w:p w:rsidR="00794213" w:rsidRDefault="00794213" w:rsidP="00794213">
            <w:pPr>
              <w:jc w:val="left"/>
              <w:rPr>
                <w:rFonts w:hint="eastAsia"/>
              </w:rPr>
            </w:pPr>
            <w:r>
              <w:rPr>
                <w:rFonts w:hint="eastAsia"/>
              </w:rPr>
              <w:t>圣农发展</w:t>
            </w:r>
          </w:p>
        </w:tc>
        <w:tc>
          <w:tcPr>
            <w:tcW w:w="1718" w:type="dxa"/>
          </w:tcPr>
          <w:p w:rsidR="00794213" w:rsidRDefault="00794213" w:rsidP="00794213">
            <w:pPr>
              <w:jc w:val="right"/>
              <w:rPr>
                <w:rFonts w:hint="eastAsia"/>
              </w:rPr>
            </w:pPr>
            <w:r>
              <w:t>208,500</w:t>
            </w:r>
          </w:p>
        </w:tc>
        <w:tc>
          <w:tcPr>
            <w:tcW w:w="1718" w:type="dxa"/>
          </w:tcPr>
          <w:p w:rsidR="00794213" w:rsidRDefault="00794213" w:rsidP="00794213">
            <w:pPr>
              <w:jc w:val="right"/>
              <w:rPr>
                <w:rFonts w:hint="eastAsia"/>
              </w:rPr>
            </w:pPr>
            <w:r>
              <w:t>4,561,980.00</w:t>
            </w:r>
          </w:p>
        </w:tc>
        <w:tc>
          <w:tcPr>
            <w:tcW w:w="1718" w:type="dxa"/>
          </w:tcPr>
          <w:p w:rsidR="00794213" w:rsidRDefault="00794213" w:rsidP="00794213">
            <w:pPr>
              <w:jc w:val="right"/>
              <w:rPr>
                <w:rFonts w:hint="eastAsia"/>
              </w:rPr>
            </w:pPr>
            <w:r>
              <w:t>2.09</w:t>
            </w:r>
          </w:p>
        </w:tc>
      </w:tr>
      <w:tr w:rsidR="00794213" w:rsidTr="00794213">
        <w:tc>
          <w:tcPr>
            <w:tcW w:w="652" w:type="dxa"/>
          </w:tcPr>
          <w:p w:rsidR="00794213" w:rsidRDefault="00794213" w:rsidP="00794213">
            <w:pPr>
              <w:jc w:val="center"/>
              <w:rPr>
                <w:rFonts w:hint="eastAsia"/>
              </w:rPr>
            </w:pPr>
            <w:r>
              <w:t>6</w:t>
            </w:r>
          </w:p>
        </w:tc>
        <w:tc>
          <w:tcPr>
            <w:tcW w:w="1349" w:type="dxa"/>
          </w:tcPr>
          <w:p w:rsidR="00794213" w:rsidRDefault="00794213" w:rsidP="00794213">
            <w:pPr>
              <w:jc w:val="left"/>
              <w:rPr>
                <w:rFonts w:hint="eastAsia"/>
              </w:rPr>
            </w:pPr>
            <w:r>
              <w:t>000961</w:t>
            </w:r>
          </w:p>
        </w:tc>
        <w:tc>
          <w:tcPr>
            <w:tcW w:w="1349" w:type="dxa"/>
          </w:tcPr>
          <w:p w:rsidR="00794213" w:rsidRDefault="00794213" w:rsidP="00794213">
            <w:pPr>
              <w:jc w:val="left"/>
              <w:rPr>
                <w:rFonts w:hint="eastAsia"/>
              </w:rPr>
            </w:pPr>
            <w:r>
              <w:rPr>
                <w:rFonts w:hint="eastAsia"/>
              </w:rPr>
              <w:t>中南建设</w:t>
            </w:r>
          </w:p>
        </w:tc>
        <w:tc>
          <w:tcPr>
            <w:tcW w:w="1718" w:type="dxa"/>
          </w:tcPr>
          <w:p w:rsidR="00794213" w:rsidRDefault="00794213" w:rsidP="00794213">
            <w:pPr>
              <w:jc w:val="right"/>
              <w:rPr>
                <w:rFonts w:hint="eastAsia"/>
              </w:rPr>
            </w:pPr>
            <w:r>
              <w:t>496,100</w:t>
            </w:r>
          </w:p>
        </w:tc>
        <w:tc>
          <w:tcPr>
            <w:tcW w:w="1718" w:type="dxa"/>
          </w:tcPr>
          <w:p w:rsidR="00794213" w:rsidRDefault="00794213" w:rsidP="00794213">
            <w:pPr>
              <w:jc w:val="right"/>
              <w:rPr>
                <w:rFonts w:hint="eastAsia"/>
              </w:rPr>
            </w:pPr>
            <w:r>
              <w:t>4,549,237.00</w:t>
            </w:r>
          </w:p>
        </w:tc>
        <w:tc>
          <w:tcPr>
            <w:tcW w:w="1718" w:type="dxa"/>
          </w:tcPr>
          <w:p w:rsidR="00794213" w:rsidRDefault="00794213" w:rsidP="00794213">
            <w:pPr>
              <w:jc w:val="right"/>
              <w:rPr>
                <w:rFonts w:hint="eastAsia"/>
              </w:rPr>
            </w:pPr>
            <w:r>
              <w:t>2.09</w:t>
            </w:r>
          </w:p>
        </w:tc>
      </w:tr>
      <w:tr w:rsidR="00794213" w:rsidTr="00794213">
        <w:tc>
          <w:tcPr>
            <w:tcW w:w="652" w:type="dxa"/>
          </w:tcPr>
          <w:p w:rsidR="00794213" w:rsidRDefault="00794213" w:rsidP="00794213">
            <w:pPr>
              <w:jc w:val="center"/>
              <w:rPr>
                <w:rFonts w:hint="eastAsia"/>
              </w:rPr>
            </w:pPr>
            <w:r>
              <w:t>7</w:t>
            </w:r>
          </w:p>
        </w:tc>
        <w:tc>
          <w:tcPr>
            <w:tcW w:w="1349" w:type="dxa"/>
          </w:tcPr>
          <w:p w:rsidR="00794213" w:rsidRDefault="00794213" w:rsidP="00794213">
            <w:pPr>
              <w:jc w:val="left"/>
              <w:rPr>
                <w:rFonts w:hint="eastAsia"/>
              </w:rPr>
            </w:pPr>
            <w:r>
              <w:t>601607</w:t>
            </w:r>
          </w:p>
        </w:tc>
        <w:tc>
          <w:tcPr>
            <w:tcW w:w="1349" w:type="dxa"/>
          </w:tcPr>
          <w:p w:rsidR="00794213" w:rsidRDefault="00794213" w:rsidP="00794213">
            <w:pPr>
              <w:jc w:val="left"/>
              <w:rPr>
                <w:rFonts w:hint="eastAsia"/>
              </w:rPr>
            </w:pPr>
            <w:r>
              <w:rPr>
                <w:rFonts w:hint="eastAsia"/>
              </w:rPr>
              <w:t>上海医药</w:t>
            </w:r>
          </w:p>
        </w:tc>
        <w:tc>
          <w:tcPr>
            <w:tcW w:w="1718" w:type="dxa"/>
          </w:tcPr>
          <w:p w:rsidR="00794213" w:rsidRDefault="00794213" w:rsidP="00794213">
            <w:pPr>
              <w:jc w:val="right"/>
              <w:rPr>
                <w:rFonts w:hint="eastAsia"/>
              </w:rPr>
            </w:pPr>
            <w:r>
              <w:t>222,800</w:t>
            </w:r>
          </w:p>
        </w:tc>
        <w:tc>
          <w:tcPr>
            <w:tcW w:w="1718" w:type="dxa"/>
          </w:tcPr>
          <w:p w:rsidR="00794213" w:rsidRDefault="00794213" w:rsidP="00794213">
            <w:pPr>
              <w:jc w:val="right"/>
              <w:rPr>
                <w:rFonts w:hint="eastAsia"/>
              </w:rPr>
            </w:pPr>
            <w:r>
              <w:t>4,525,068.00</w:t>
            </w:r>
          </w:p>
        </w:tc>
        <w:tc>
          <w:tcPr>
            <w:tcW w:w="1718" w:type="dxa"/>
          </w:tcPr>
          <w:p w:rsidR="00794213" w:rsidRDefault="00794213" w:rsidP="00794213">
            <w:pPr>
              <w:jc w:val="right"/>
              <w:rPr>
                <w:rFonts w:hint="eastAsia"/>
              </w:rPr>
            </w:pPr>
            <w:r>
              <w:t>2.08</w:t>
            </w:r>
          </w:p>
        </w:tc>
      </w:tr>
      <w:tr w:rsidR="00794213" w:rsidTr="00794213">
        <w:tc>
          <w:tcPr>
            <w:tcW w:w="652" w:type="dxa"/>
          </w:tcPr>
          <w:p w:rsidR="00794213" w:rsidRDefault="00794213" w:rsidP="00794213">
            <w:pPr>
              <w:jc w:val="center"/>
              <w:rPr>
                <w:rFonts w:hint="eastAsia"/>
              </w:rPr>
            </w:pPr>
            <w:r>
              <w:t>8</w:t>
            </w:r>
          </w:p>
        </w:tc>
        <w:tc>
          <w:tcPr>
            <w:tcW w:w="1349" w:type="dxa"/>
          </w:tcPr>
          <w:p w:rsidR="00794213" w:rsidRDefault="00794213" w:rsidP="00794213">
            <w:pPr>
              <w:jc w:val="left"/>
              <w:rPr>
                <w:rFonts w:hint="eastAsia"/>
              </w:rPr>
            </w:pPr>
            <w:r>
              <w:t>000998</w:t>
            </w:r>
          </w:p>
        </w:tc>
        <w:tc>
          <w:tcPr>
            <w:tcW w:w="1349" w:type="dxa"/>
          </w:tcPr>
          <w:p w:rsidR="00794213" w:rsidRDefault="00794213" w:rsidP="00794213">
            <w:pPr>
              <w:jc w:val="left"/>
              <w:rPr>
                <w:rFonts w:hint="eastAsia"/>
              </w:rPr>
            </w:pPr>
            <w:r>
              <w:rPr>
                <w:rFonts w:hint="eastAsia"/>
              </w:rPr>
              <w:t>隆平高科</w:t>
            </w:r>
          </w:p>
        </w:tc>
        <w:tc>
          <w:tcPr>
            <w:tcW w:w="1718" w:type="dxa"/>
          </w:tcPr>
          <w:p w:rsidR="00794213" w:rsidRDefault="00794213" w:rsidP="00794213">
            <w:pPr>
              <w:jc w:val="right"/>
              <w:rPr>
                <w:rFonts w:hint="eastAsia"/>
              </w:rPr>
            </w:pPr>
            <w:r>
              <w:t>246,900</w:t>
            </w:r>
          </w:p>
        </w:tc>
        <w:tc>
          <w:tcPr>
            <w:tcW w:w="1718" w:type="dxa"/>
          </w:tcPr>
          <w:p w:rsidR="00794213" w:rsidRDefault="00794213" w:rsidP="00794213">
            <w:pPr>
              <w:jc w:val="right"/>
              <w:rPr>
                <w:rFonts w:hint="eastAsia"/>
              </w:rPr>
            </w:pPr>
            <w:r>
              <w:t>4,520,739.00</w:t>
            </w:r>
          </w:p>
        </w:tc>
        <w:tc>
          <w:tcPr>
            <w:tcW w:w="1718" w:type="dxa"/>
          </w:tcPr>
          <w:p w:rsidR="00794213" w:rsidRDefault="00794213" w:rsidP="00794213">
            <w:pPr>
              <w:jc w:val="right"/>
              <w:rPr>
                <w:rFonts w:hint="eastAsia"/>
              </w:rPr>
            </w:pPr>
            <w:r>
              <w:t>2.07</w:t>
            </w:r>
          </w:p>
        </w:tc>
      </w:tr>
      <w:tr w:rsidR="00794213" w:rsidTr="00794213">
        <w:tc>
          <w:tcPr>
            <w:tcW w:w="652" w:type="dxa"/>
          </w:tcPr>
          <w:p w:rsidR="00794213" w:rsidRDefault="00794213" w:rsidP="00794213">
            <w:pPr>
              <w:jc w:val="center"/>
              <w:rPr>
                <w:rFonts w:hint="eastAsia"/>
              </w:rPr>
            </w:pPr>
            <w:r>
              <w:t>9</w:t>
            </w:r>
          </w:p>
        </w:tc>
        <w:tc>
          <w:tcPr>
            <w:tcW w:w="1349" w:type="dxa"/>
          </w:tcPr>
          <w:p w:rsidR="00794213" w:rsidRDefault="00794213" w:rsidP="00794213">
            <w:pPr>
              <w:jc w:val="left"/>
              <w:rPr>
                <w:rFonts w:hint="eastAsia"/>
              </w:rPr>
            </w:pPr>
            <w:r>
              <w:t>600176</w:t>
            </w:r>
          </w:p>
        </w:tc>
        <w:tc>
          <w:tcPr>
            <w:tcW w:w="1349" w:type="dxa"/>
          </w:tcPr>
          <w:p w:rsidR="00794213" w:rsidRDefault="00794213" w:rsidP="00794213">
            <w:pPr>
              <w:jc w:val="left"/>
              <w:rPr>
                <w:rFonts w:hint="eastAsia"/>
              </w:rPr>
            </w:pPr>
            <w:r>
              <w:rPr>
                <w:rFonts w:hint="eastAsia"/>
              </w:rPr>
              <w:t>中国巨石</w:t>
            </w:r>
          </w:p>
        </w:tc>
        <w:tc>
          <w:tcPr>
            <w:tcW w:w="1718" w:type="dxa"/>
          </w:tcPr>
          <w:p w:rsidR="00794213" w:rsidRDefault="00794213" w:rsidP="00794213">
            <w:pPr>
              <w:jc w:val="right"/>
              <w:rPr>
                <w:rFonts w:hint="eastAsia"/>
              </w:rPr>
            </w:pPr>
            <w:r>
              <w:t>306,500</w:t>
            </w:r>
          </w:p>
        </w:tc>
        <w:tc>
          <w:tcPr>
            <w:tcW w:w="1718" w:type="dxa"/>
          </w:tcPr>
          <w:p w:rsidR="00794213" w:rsidRDefault="00794213" w:rsidP="00794213">
            <w:pPr>
              <w:jc w:val="right"/>
              <w:rPr>
                <w:rFonts w:hint="eastAsia"/>
              </w:rPr>
            </w:pPr>
            <w:r>
              <w:t>4,425,860.00</w:t>
            </w:r>
          </w:p>
        </w:tc>
        <w:tc>
          <w:tcPr>
            <w:tcW w:w="1718" w:type="dxa"/>
          </w:tcPr>
          <w:p w:rsidR="00794213" w:rsidRDefault="00794213" w:rsidP="00794213">
            <w:pPr>
              <w:jc w:val="right"/>
              <w:rPr>
                <w:rFonts w:hint="eastAsia"/>
              </w:rPr>
            </w:pPr>
            <w:r>
              <w:t>2.03</w:t>
            </w:r>
          </w:p>
        </w:tc>
      </w:tr>
      <w:tr w:rsidR="00794213" w:rsidTr="00794213">
        <w:tc>
          <w:tcPr>
            <w:tcW w:w="652" w:type="dxa"/>
          </w:tcPr>
          <w:p w:rsidR="00794213" w:rsidRDefault="00794213" w:rsidP="00794213">
            <w:pPr>
              <w:jc w:val="center"/>
              <w:rPr>
                <w:rFonts w:hint="eastAsia"/>
              </w:rPr>
            </w:pPr>
            <w:r>
              <w:t>10</w:t>
            </w:r>
          </w:p>
        </w:tc>
        <w:tc>
          <w:tcPr>
            <w:tcW w:w="1349" w:type="dxa"/>
          </w:tcPr>
          <w:p w:rsidR="00794213" w:rsidRDefault="00794213" w:rsidP="00794213">
            <w:pPr>
              <w:jc w:val="left"/>
              <w:rPr>
                <w:rFonts w:hint="eastAsia"/>
              </w:rPr>
            </w:pPr>
            <w:r>
              <w:t>000513</w:t>
            </w:r>
          </w:p>
        </w:tc>
        <w:tc>
          <w:tcPr>
            <w:tcW w:w="1349" w:type="dxa"/>
          </w:tcPr>
          <w:p w:rsidR="00794213" w:rsidRDefault="00794213" w:rsidP="00794213">
            <w:pPr>
              <w:jc w:val="left"/>
              <w:rPr>
                <w:rFonts w:hint="eastAsia"/>
              </w:rPr>
            </w:pPr>
            <w:r>
              <w:rPr>
                <w:rFonts w:hint="eastAsia"/>
              </w:rPr>
              <w:t>丽珠集团</w:t>
            </w:r>
          </w:p>
        </w:tc>
        <w:tc>
          <w:tcPr>
            <w:tcW w:w="1718" w:type="dxa"/>
          </w:tcPr>
          <w:p w:rsidR="00794213" w:rsidRDefault="00794213" w:rsidP="00794213">
            <w:pPr>
              <w:jc w:val="right"/>
              <w:rPr>
                <w:rFonts w:hint="eastAsia"/>
              </w:rPr>
            </w:pPr>
            <w:r>
              <w:t>89,600</w:t>
            </w:r>
          </w:p>
        </w:tc>
        <w:tc>
          <w:tcPr>
            <w:tcW w:w="1718" w:type="dxa"/>
          </w:tcPr>
          <w:p w:rsidR="00794213" w:rsidRDefault="00794213" w:rsidP="00794213">
            <w:pPr>
              <w:jc w:val="right"/>
              <w:rPr>
                <w:rFonts w:hint="eastAsia"/>
              </w:rPr>
            </w:pPr>
            <w:r>
              <w:t>4,409,216.00</w:t>
            </w:r>
          </w:p>
        </w:tc>
        <w:tc>
          <w:tcPr>
            <w:tcW w:w="1718" w:type="dxa"/>
          </w:tcPr>
          <w:p w:rsidR="00794213" w:rsidRDefault="00794213" w:rsidP="00794213">
            <w:pPr>
              <w:jc w:val="right"/>
              <w:rPr>
                <w:rFonts w:hint="eastAsia"/>
              </w:rPr>
            </w:pPr>
            <w:r>
              <w:t>2.02</w:t>
            </w:r>
          </w:p>
        </w:tc>
      </w:tr>
    </w:tbl>
    <w:p w:rsidR="00794213" w:rsidRDefault="00794213" w:rsidP="00794213">
      <w:pPr>
        <w:pStyle w:val="-2"/>
        <w:spacing w:before="312"/>
        <w:rPr>
          <w:rFonts w:hint="eastAsia"/>
        </w:rPr>
      </w:pPr>
      <w:r>
        <w:rPr>
          <w:rFonts w:hint="eastAsia"/>
        </w:rPr>
        <w:t>报告期末按债券品种分类的债券投资组合</w:t>
      </w:r>
    </w:p>
    <w:p w:rsidR="00794213" w:rsidRDefault="00794213" w:rsidP="0079421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794213" w:rsidTr="00794213">
        <w:trPr>
          <w:cnfStyle w:val="100000000000" w:firstRow="1" w:lastRow="0" w:firstColumn="0" w:lastColumn="0" w:oddVBand="0" w:evenVBand="0" w:oddHBand="0" w:evenHBand="0" w:firstRowFirstColumn="0" w:firstRowLastColumn="0" w:lastRowFirstColumn="0" w:lastRowLastColumn="0"/>
        </w:trPr>
        <w:tc>
          <w:tcPr>
            <w:tcW w:w="646" w:type="dxa"/>
          </w:tcPr>
          <w:p w:rsidR="00794213" w:rsidRDefault="00794213" w:rsidP="00794213">
            <w:pPr>
              <w:jc w:val="center"/>
              <w:rPr>
                <w:rFonts w:hint="eastAsia"/>
              </w:rPr>
            </w:pPr>
            <w:r>
              <w:rPr>
                <w:rFonts w:hint="eastAsia"/>
              </w:rPr>
              <w:t>序号</w:t>
            </w:r>
          </w:p>
        </w:tc>
        <w:tc>
          <w:tcPr>
            <w:tcW w:w="2835" w:type="dxa"/>
          </w:tcPr>
          <w:p w:rsidR="00794213" w:rsidRDefault="00794213" w:rsidP="00794213">
            <w:pPr>
              <w:jc w:val="center"/>
              <w:rPr>
                <w:rFonts w:hint="eastAsia"/>
              </w:rPr>
            </w:pPr>
            <w:r>
              <w:rPr>
                <w:rFonts w:hint="eastAsia"/>
              </w:rPr>
              <w:t>债券品种</w:t>
            </w:r>
          </w:p>
        </w:tc>
        <w:tc>
          <w:tcPr>
            <w:tcW w:w="2466" w:type="dxa"/>
          </w:tcPr>
          <w:p w:rsidR="00794213" w:rsidRDefault="00794213" w:rsidP="00794213">
            <w:pPr>
              <w:jc w:val="center"/>
              <w:rPr>
                <w:rFonts w:hint="eastAsia"/>
              </w:rPr>
            </w:pPr>
            <w:r>
              <w:rPr>
                <w:rFonts w:hint="eastAsia"/>
              </w:rPr>
              <w:t>公允价值（元）</w:t>
            </w:r>
          </w:p>
        </w:tc>
        <w:tc>
          <w:tcPr>
            <w:tcW w:w="2557" w:type="dxa"/>
          </w:tcPr>
          <w:p w:rsidR="00794213" w:rsidRDefault="00794213" w:rsidP="00794213">
            <w:pPr>
              <w:jc w:val="center"/>
              <w:rPr>
                <w:rFonts w:hint="eastAsia"/>
              </w:rPr>
            </w:pPr>
            <w:r>
              <w:rPr>
                <w:rFonts w:hint="eastAsia"/>
              </w:rPr>
              <w:t>占基金资产净值比例（％）</w:t>
            </w:r>
          </w:p>
        </w:tc>
      </w:tr>
      <w:tr w:rsidR="00794213" w:rsidTr="00794213">
        <w:tc>
          <w:tcPr>
            <w:tcW w:w="646" w:type="dxa"/>
          </w:tcPr>
          <w:p w:rsidR="00794213" w:rsidRDefault="00794213" w:rsidP="00794213">
            <w:pPr>
              <w:jc w:val="center"/>
              <w:rPr>
                <w:rFonts w:hint="eastAsia"/>
              </w:rPr>
            </w:pPr>
            <w:r>
              <w:t>1</w:t>
            </w:r>
          </w:p>
        </w:tc>
        <w:tc>
          <w:tcPr>
            <w:tcW w:w="2835" w:type="dxa"/>
          </w:tcPr>
          <w:p w:rsidR="00794213" w:rsidRDefault="00794213" w:rsidP="00794213">
            <w:pPr>
              <w:jc w:val="left"/>
              <w:rPr>
                <w:rFonts w:hint="eastAsia"/>
              </w:rPr>
            </w:pPr>
            <w:r>
              <w:rPr>
                <w:rFonts w:hint="eastAsia"/>
              </w:rPr>
              <w:t>国家债券</w:t>
            </w:r>
          </w:p>
        </w:tc>
        <w:tc>
          <w:tcPr>
            <w:tcW w:w="2466" w:type="dxa"/>
          </w:tcPr>
          <w:p w:rsidR="00794213" w:rsidRDefault="00794213" w:rsidP="00794213">
            <w:pPr>
              <w:jc w:val="right"/>
              <w:rPr>
                <w:rFonts w:hint="eastAsia"/>
              </w:rPr>
            </w:pPr>
            <w:r>
              <w:t>1,237,100.30</w:t>
            </w:r>
          </w:p>
        </w:tc>
        <w:tc>
          <w:tcPr>
            <w:tcW w:w="2557" w:type="dxa"/>
          </w:tcPr>
          <w:p w:rsidR="00794213" w:rsidRDefault="00794213" w:rsidP="00794213">
            <w:pPr>
              <w:jc w:val="right"/>
              <w:rPr>
                <w:rFonts w:hint="eastAsia"/>
              </w:rPr>
            </w:pPr>
            <w:r>
              <w:t>0.57</w:t>
            </w:r>
          </w:p>
        </w:tc>
      </w:tr>
      <w:tr w:rsidR="00794213" w:rsidTr="00794213">
        <w:tc>
          <w:tcPr>
            <w:tcW w:w="646" w:type="dxa"/>
          </w:tcPr>
          <w:p w:rsidR="00794213" w:rsidRDefault="00794213" w:rsidP="00794213">
            <w:pPr>
              <w:jc w:val="center"/>
              <w:rPr>
                <w:rFonts w:hint="eastAsia"/>
              </w:rPr>
            </w:pPr>
            <w:r>
              <w:t>2</w:t>
            </w:r>
          </w:p>
        </w:tc>
        <w:tc>
          <w:tcPr>
            <w:tcW w:w="2835" w:type="dxa"/>
          </w:tcPr>
          <w:p w:rsidR="00794213" w:rsidRDefault="00794213" w:rsidP="00794213">
            <w:pPr>
              <w:jc w:val="left"/>
              <w:rPr>
                <w:rFonts w:hint="eastAsia"/>
              </w:rPr>
            </w:pPr>
            <w:r>
              <w:rPr>
                <w:rFonts w:hint="eastAsia"/>
              </w:rPr>
              <w:t>央行票据</w:t>
            </w:r>
          </w:p>
        </w:tc>
        <w:tc>
          <w:tcPr>
            <w:tcW w:w="2466" w:type="dxa"/>
          </w:tcPr>
          <w:p w:rsidR="00794213" w:rsidRDefault="00794213" w:rsidP="00794213">
            <w:pPr>
              <w:jc w:val="right"/>
              <w:rPr>
                <w:rFonts w:hint="eastAsia"/>
              </w:rPr>
            </w:pPr>
            <w:r>
              <w:t>-</w:t>
            </w:r>
          </w:p>
        </w:tc>
        <w:tc>
          <w:tcPr>
            <w:tcW w:w="2557" w:type="dxa"/>
          </w:tcPr>
          <w:p w:rsidR="00794213" w:rsidRDefault="00794213" w:rsidP="00794213">
            <w:pPr>
              <w:jc w:val="right"/>
              <w:rPr>
                <w:rFonts w:hint="eastAsia"/>
              </w:rPr>
            </w:pPr>
            <w:r>
              <w:t>-</w:t>
            </w:r>
          </w:p>
        </w:tc>
      </w:tr>
      <w:tr w:rsidR="00794213" w:rsidTr="00794213">
        <w:tc>
          <w:tcPr>
            <w:tcW w:w="646" w:type="dxa"/>
          </w:tcPr>
          <w:p w:rsidR="00794213" w:rsidRDefault="00794213" w:rsidP="00794213">
            <w:pPr>
              <w:jc w:val="center"/>
              <w:rPr>
                <w:rFonts w:hint="eastAsia"/>
              </w:rPr>
            </w:pPr>
            <w:r>
              <w:t>3</w:t>
            </w:r>
          </w:p>
        </w:tc>
        <w:tc>
          <w:tcPr>
            <w:tcW w:w="2835" w:type="dxa"/>
          </w:tcPr>
          <w:p w:rsidR="00794213" w:rsidRDefault="00794213" w:rsidP="00794213">
            <w:pPr>
              <w:jc w:val="left"/>
              <w:rPr>
                <w:rFonts w:hint="eastAsia"/>
              </w:rPr>
            </w:pPr>
            <w:r>
              <w:rPr>
                <w:rFonts w:hint="eastAsia"/>
              </w:rPr>
              <w:t>金融债券</w:t>
            </w:r>
          </w:p>
        </w:tc>
        <w:tc>
          <w:tcPr>
            <w:tcW w:w="2466" w:type="dxa"/>
          </w:tcPr>
          <w:p w:rsidR="00794213" w:rsidRDefault="00794213" w:rsidP="00794213">
            <w:pPr>
              <w:jc w:val="right"/>
              <w:rPr>
                <w:rFonts w:hint="eastAsia"/>
              </w:rPr>
            </w:pPr>
            <w:r>
              <w:t>9,902,223.00</w:t>
            </w:r>
          </w:p>
        </w:tc>
        <w:tc>
          <w:tcPr>
            <w:tcW w:w="2557" w:type="dxa"/>
          </w:tcPr>
          <w:p w:rsidR="00794213" w:rsidRDefault="00794213" w:rsidP="00794213">
            <w:pPr>
              <w:jc w:val="right"/>
              <w:rPr>
                <w:rFonts w:hint="eastAsia"/>
              </w:rPr>
            </w:pPr>
            <w:r>
              <w:t>4.54</w:t>
            </w:r>
          </w:p>
        </w:tc>
      </w:tr>
      <w:tr w:rsidR="00794213" w:rsidTr="00794213">
        <w:tc>
          <w:tcPr>
            <w:tcW w:w="646" w:type="dxa"/>
          </w:tcPr>
          <w:p w:rsidR="00794213" w:rsidRDefault="00794213" w:rsidP="00794213">
            <w:pPr>
              <w:jc w:val="center"/>
              <w:rPr>
                <w:rFonts w:hint="eastAsia"/>
              </w:rPr>
            </w:pPr>
          </w:p>
        </w:tc>
        <w:tc>
          <w:tcPr>
            <w:tcW w:w="2835" w:type="dxa"/>
          </w:tcPr>
          <w:p w:rsidR="00794213" w:rsidRDefault="00794213" w:rsidP="00794213">
            <w:pPr>
              <w:jc w:val="left"/>
              <w:rPr>
                <w:rFonts w:hint="eastAsia"/>
              </w:rPr>
            </w:pPr>
            <w:r>
              <w:rPr>
                <w:rFonts w:hint="eastAsia"/>
              </w:rPr>
              <w:t>其中：政策性金融债</w:t>
            </w:r>
          </w:p>
        </w:tc>
        <w:tc>
          <w:tcPr>
            <w:tcW w:w="2466" w:type="dxa"/>
          </w:tcPr>
          <w:p w:rsidR="00794213" w:rsidRDefault="00794213" w:rsidP="00794213">
            <w:pPr>
              <w:jc w:val="right"/>
              <w:rPr>
                <w:rFonts w:hint="eastAsia"/>
              </w:rPr>
            </w:pPr>
            <w:r>
              <w:t>9,902,223.00</w:t>
            </w:r>
          </w:p>
        </w:tc>
        <w:tc>
          <w:tcPr>
            <w:tcW w:w="2557" w:type="dxa"/>
          </w:tcPr>
          <w:p w:rsidR="00794213" w:rsidRDefault="00794213" w:rsidP="00794213">
            <w:pPr>
              <w:jc w:val="right"/>
              <w:rPr>
                <w:rFonts w:hint="eastAsia"/>
              </w:rPr>
            </w:pPr>
            <w:r>
              <w:t>4.54</w:t>
            </w:r>
          </w:p>
        </w:tc>
      </w:tr>
      <w:tr w:rsidR="00794213" w:rsidTr="00794213">
        <w:tc>
          <w:tcPr>
            <w:tcW w:w="646" w:type="dxa"/>
          </w:tcPr>
          <w:p w:rsidR="00794213" w:rsidRDefault="00794213" w:rsidP="00794213">
            <w:pPr>
              <w:jc w:val="center"/>
              <w:rPr>
                <w:rFonts w:hint="eastAsia"/>
              </w:rPr>
            </w:pPr>
            <w:r>
              <w:t>4</w:t>
            </w:r>
          </w:p>
        </w:tc>
        <w:tc>
          <w:tcPr>
            <w:tcW w:w="2835" w:type="dxa"/>
          </w:tcPr>
          <w:p w:rsidR="00794213" w:rsidRDefault="00794213" w:rsidP="00794213">
            <w:pPr>
              <w:jc w:val="left"/>
              <w:rPr>
                <w:rFonts w:hint="eastAsia"/>
              </w:rPr>
            </w:pPr>
            <w:r>
              <w:rPr>
                <w:rFonts w:hint="eastAsia"/>
              </w:rPr>
              <w:t>企业债券</w:t>
            </w:r>
          </w:p>
        </w:tc>
        <w:tc>
          <w:tcPr>
            <w:tcW w:w="2466" w:type="dxa"/>
          </w:tcPr>
          <w:p w:rsidR="00794213" w:rsidRDefault="00794213" w:rsidP="00794213">
            <w:pPr>
              <w:jc w:val="right"/>
              <w:rPr>
                <w:rFonts w:hint="eastAsia"/>
              </w:rPr>
            </w:pPr>
            <w:r>
              <w:t>-</w:t>
            </w:r>
          </w:p>
        </w:tc>
        <w:tc>
          <w:tcPr>
            <w:tcW w:w="2557" w:type="dxa"/>
          </w:tcPr>
          <w:p w:rsidR="00794213" w:rsidRDefault="00794213" w:rsidP="00794213">
            <w:pPr>
              <w:jc w:val="right"/>
              <w:rPr>
                <w:rFonts w:hint="eastAsia"/>
              </w:rPr>
            </w:pPr>
            <w:r>
              <w:t>-</w:t>
            </w:r>
          </w:p>
        </w:tc>
      </w:tr>
      <w:tr w:rsidR="00794213" w:rsidTr="00794213">
        <w:tc>
          <w:tcPr>
            <w:tcW w:w="646" w:type="dxa"/>
          </w:tcPr>
          <w:p w:rsidR="00794213" w:rsidRDefault="00794213" w:rsidP="00794213">
            <w:pPr>
              <w:jc w:val="center"/>
              <w:rPr>
                <w:rFonts w:hint="eastAsia"/>
              </w:rPr>
            </w:pPr>
            <w:r>
              <w:t>5</w:t>
            </w:r>
          </w:p>
        </w:tc>
        <w:tc>
          <w:tcPr>
            <w:tcW w:w="2835" w:type="dxa"/>
          </w:tcPr>
          <w:p w:rsidR="00794213" w:rsidRDefault="00794213" w:rsidP="00794213">
            <w:pPr>
              <w:jc w:val="left"/>
              <w:rPr>
                <w:rFonts w:hint="eastAsia"/>
              </w:rPr>
            </w:pPr>
            <w:r>
              <w:rPr>
                <w:rFonts w:hint="eastAsia"/>
              </w:rPr>
              <w:t>企业短期融资券</w:t>
            </w:r>
          </w:p>
        </w:tc>
        <w:tc>
          <w:tcPr>
            <w:tcW w:w="2466" w:type="dxa"/>
          </w:tcPr>
          <w:p w:rsidR="00794213" w:rsidRDefault="00794213" w:rsidP="00794213">
            <w:pPr>
              <w:jc w:val="right"/>
              <w:rPr>
                <w:rFonts w:hint="eastAsia"/>
              </w:rPr>
            </w:pPr>
            <w:r>
              <w:t>-</w:t>
            </w:r>
          </w:p>
        </w:tc>
        <w:tc>
          <w:tcPr>
            <w:tcW w:w="2557" w:type="dxa"/>
          </w:tcPr>
          <w:p w:rsidR="00794213" w:rsidRDefault="00794213" w:rsidP="00794213">
            <w:pPr>
              <w:jc w:val="right"/>
              <w:rPr>
                <w:rFonts w:hint="eastAsia"/>
              </w:rPr>
            </w:pPr>
            <w:r>
              <w:t>-</w:t>
            </w:r>
          </w:p>
        </w:tc>
      </w:tr>
      <w:tr w:rsidR="00794213" w:rsidTr="00794213">
        <w:tc>
          <w:tcPr>
            <w:tcW w:w="646" w:type="dxa"/>
          </w:tcPr>
          <w:p w:rsidR="00794213" w:rsidRDefault="00794213" w:rsidP="00794213">
            <w:pPr>
              <w:jc w:val="center"/>
              <w:rPr>
                <w:rFonts w:hint="eastAsia"/>
              </w:rPr>
            </w:pPr>
            <w:r>
              <w:t>6</w:t>
            </w:r>
          </w:p>
        </w:tc>
        <w:tc>
          <w:tcPr>
            <w:tcW w:w="2835" w:type="dxa"/>
          </w:tcPr>
          <w:p w:rsidR="00794213" w:rsidRDefault="00794213" w:rsidP="00794213">
            <w:pPr>
              <w:jc w:val="left"/>
              <w:rPr>
                <w:rFonts w:hint="eastAsia"/>
              </w:rPr>
            </w:pPr>
            <w:r>
              <w:rPr>
                <w:rFonts w:hint="eastAsia"/>
              </w:rPr>
              <w:t>中期票据</w:t>
            </w:r>
          </w:p>
        </w:tc>
        <w:tc>
          <w:tcPr>
            <w:tcW w:w="2466" w:type="dxa"/>
          </w:tcPr>
          <w:p w:rsidR="00794213" w:rsidRDefault="00794213" w:rsidP="00794213">
            <w:pPr>
              <w:jc w:val="right"/>
              <w:rPr>
                <w:rFonts w:hint="eastAsia"/>
              </w:rPr>
            </w:pPr>
            <w:r>
              <w:t>-</w:t>
            </w:r>
          </w:p>
        </w:tc>
        <w:tc>
          <w:tcPr>
            <w:tcW w:w="2557" w:type="dxa"/>
          </w:tcPr>
          <w:p w:rsidR="00794213" w:rsidRDefault="00794213" w:rsidP="00794213">
            <w:pPr>
              <w:jc w:val="right"/>
              <w:rPr>
                <w:rFonts w:hint="eastAsia"/>
              </w:rPr>
            </w:pPr>
            <w:r>
              <w:t>-</w:t>
            </w:r>
          </w:p>
        </w:tc>
      </w:tr>
      <w:tr w:rsidR="00794213" w:rsidTr="00794213">
        <w:tc>
          <w:tcPr>
            <w:tcW w:w="646" w:type="dxa"/>
          </w:tcPr>
          <w:p w:rsidR="00794213" w:rsidRDefault="00794213" w:rsidP="00794213">
            <w:pPr>
              <w:jc w:val="center"/>
              <w:rPr>
                <w:rFonts w:hint="eastAsia"/>
              </w:rPr>
            </w:pPr>
            <w:r>
              <w:t>7</w:t>
            </w:r>
          </w:p>
        </w:tc>
        <w:tc>
          <w:tcPr>
            <w:tcW w:w="2835" w:type="dxa"/>
          </w:tcPr>
          <w:p w:rsidR="00794213" w:rsidRDefault="00794213" w:rsidP="00794213">
            <w:pPr>
              <w:jc w:val="left"/>
              <w:rPr>
                <w:rFonts w:hint="eastAsia"/>
              </w:rPr>
            </w:pPr>
            <w:r>
              <w:rPr>
                <w:rFonts w:hint="eastAsia"/>
              </w:rPr>
              <w:t>可转债（可交换债）</w:t>
            </w:r>
          </w:p>
        </w:tc>
        <w:tc>
          <w:tcPr>
            <w:tcW w:w="2466" w:type="dxa"/>
          </w:tcPr>
          <w:p w:rsidR="00794213" w:rsidRDefault="00794213" w:rsidP="00794213">
            <w:pPr>
              <w:jc w:val="right"/>
              <w:rPr>
                <w:rFonts w:hint="eastAsia"/>
              </w:rPr>
            </w:pPr>
            <w:r>
              <w:t>-</w:t>
            </w:r>
          </w:p>
        </w:tc>
        <w:tc>
          <w:tcPr>
            <w:tcW w:w="2557" w:type="dxa"/>
          </w:tcPr>
          <w:p w:rsidR="00794213" w:rsidRDefault="00794213" w:rsidP="00794213">
            <w:pPr>
              <w:jc w:val="right"/>
              <w:rPr>
                <w:rFonts w:hint="eastAsia"/>
              </w:rPr>
            </w:pPr>
            <w:r>
              <w:t>-</w:t>
            </w:r>
          </w:p>
        </w:tc>
      </w:tr>
      <w:tr w:rsidR="00794213" w:rsidTr="00794213">
        <w:tc>
          <w:tcPr>
            <w:tcW w:w="646" w:type="dxa"/>
          </w:tcPr>
          <w:p w:rsidR="00794213" w:rsidRDefault="00794213" w:rsidP="00794213">
            <w:pPr>
              <w:jc w:val="center"/>
              <w:rPr>
                <w:rFonts w:hint="eastAsia"/>
              </w:rPr>
            </w:pPr>
            <w:r>
              <w:t>8</w:t>
            </w:r>
          </w:p>
        </w:tc>
        <w:tc>
          <w:tcPr>
            <w:tcW w:w="2835" w:type="dxa"/>
          </w:tcPr>
          <w:p w:rsidR="00794213" w:rsidRDefault="00794213" w:rsidP="00794213">
            <w:pPr>
              <w:jc w:val="left"/>
              <w:rPr>
                <w:rFonts w:hint="eastAsia"/>
              </w:rPr>
            </w:pPr>
            <w:r>
              <w:rPr>
                <w:rFonts w:hint="eastAsia"/>
              </w:rPr>
              <w:t>同业存单</w:t>
            </w:r>
          </w:p>
        </w:tc>
        <w:tc>
          <w:tcPr>
            <w:tcW w:w="2466" w:type="dxa"/>
          </w:tcPr>
          <w:p w:rsidR="00794213" w:rsidRDefault="00794213" w:rsidP="00794213">
            <w:pPr>
              <w:jc w:val="right"/>
              <w:rPr>
                <w:rFonts w:hint="eastAsia"/>
              </w:rPr>
            </w:pPr>
            <w:r>
              <w:t>-</w:t>
            </w:r>
          </w:p>
        </w:tc>
        <w:tc>
          <w:tcPr>
            <w:tcW w:w="2557" w:type="dxa"/>
          </w:tcPr>
          <w:p w:rsidR="00794213" w:rsidRDefault="00794213" w:rsidP="00794213">
            <w:pPr>
              <w:jc w:val="right"/>
              <w:rPr>
                <w:rFonts w:hint="eastAsia"/>
              </w:rPr>
            </w:pPr>
            <w:r>
              <w:t>-</w:t>
            </w:r>
          </w:p>
        </w:tc>
      </w:tr>
      <w:tr w:rsidR="00794213" w:rsidTr="00794213">
        <w:tc>
          <w:tcPr>
            <w:tcW w:w="646" w:type="dxa"/>
          </w:tcPr>
          <w:p w:rsidR="00794213" w:rsidRDefault="00794213" w:rsidP="00794213">
            <w:pPr>
              <w:jc w:val="center"/>
              <w:rPr>
                <w:rFonts w:hint="eastAsia"/>
              </w:rPr>
            </w:pPr>
            <w:r>
              <w:t>9</w:t>
            </w:r>
          </w:p>
        </w:tc>
        <w:tc>
          <w:tcPr>
            <w:tcW w:w="2835" w:type="dxa"/>
          </w:tcPr>
          <w:p w:rsidR="00794213" w:rsidRDefault="00794213" w:rsidP="00794213">
            <w:pPr>
              <w:jc w:val="left"/>
              <w:rPr>
                <w:rFonts w:hint="eastAsia"/>
              </w:rPr>
            </w:pPr>
            <w:r>
              <w:rPr>
                <w:rFonts w:hint="eastAsia"/>
              </w:rPr>
              <w:t>其他</w:t>
            </w:r>
          </w:p>
        </w:tc>
        <w:tc>
          <w:tcPr>
            <w:tcW w:w="2466" w:type="dxa"/>
          </w:tcPr>
          <w:p w:rsidR="00794213" w:rsidRDefault="00794213" w:rsidP="00794213">
            <w:pPr>
              <w:jc w:val="right"/>
              <w:rPr>
                <w:rFonts w:hint="eastAsia"/>
              </w:rPr>
            </w:pPr>
            <w:r>
              <w:t>-</w:t>
            </w:r>
          </w:p>
        </w:tc>
        <w:tc>
          <w:tcPr>
            <w:tcW w:w="2557" w:type="dxa"/>
          </w:tcPr>
          <w:p w:rsidR="00794213" w:rsidRDefault="00794213" w:rsidP="00794213">
            <w:pPr>
              <w:jc w:val="right"/>
              <w:rPr>
                <w:rFonts w:hint="eastAsia"/>
              </w:rPr>
            </w:pPr>
            <w:r>
              <w:t>-</w:t>
            </w:r>
          </w:p>
        </w:tc>
      </w:tr>
      <w:tr w:rsidR="00794213" w:rsidTr="00794213">
        <w:tc>
          <w:tcPr>
            <w:tcW w:w="646" w:type="dxa"/>
          </w:tcPr>
          <w:p w:rsidR="00794213" w:rsidRDefault="00794213" w:rsidP="00794213">
            <w:pPr>
              <w:jc w:val="center"/>
              <w:rPr>
                <w:rFonts w:hint="eastAsia"/>
              </w:rPr>
            </w:pPr>
            <w:r>
              <w:t>10</w:t>
            </w:r>
          </w:p>
        </w:tc>
        <w:tc>
          <w:tcPr>
            <w:tcW w:w="2835" w:type="dxa"/>
          </w:tcPr>
          <w:p w:rsidR="00794213" w:rsidRDefault="00794213" w:rsidP="00794213">
            <w:pPr>
              <w:jc w:val="left"/>
              <w:rPr>
                <w:rFonts w:hint="eastAsia"/>
              </w:rPr>
            </w:pPr>
            <w:r>
              <w:rPr>
                <w:rFonts w:hint="eastAsia"/>
              </w:rPr>
              <w:t>合计</w:t>
            </w:r>
          </w:p>
        </w:tc>
        <w:tc>
          <w:tcPr>
            <w:tcW w:w="2466" w:type="dxa"/>
          </w:tcPr>
          <w:p w:rsidR="00794213" w:rsidRDefault="00794213" w:rsidP="00794213">
            <w:pPr>
              <w:jc w:val="right"/>
              <w:rPr>
                <w:rFonts w:hint="eastAsia"/>
              </w:rPr>
            </w:pPr>
            <w:r>
              <w:t>11,139,323.30</w:t>
            </w:r>
          </w:p>
        </w:tc>
        <w:tc>
          <w:tcPr>
            <w:tcW w:w="2557" w:type="dxa"/>
          </w:tcPr>
          <w:p w:rsidR="00794213" w:rsidRDefault="00794213" w:rsidP="00794213">
            <w:pPr>
              <w:jc w:val="right"/>
              <w:rPr>
                <w:rFonts w:hint="eastAsia"/>
              </w:rPr>
            </w:pPr>
            <w:r>
              <w:t>5.11</w:t>
            </w:r>
          </w:p>
        </w:tc>
      </w:tr>
    </w:tbl>
    <w:p w:rsidR="00794213" w:rsidRDefault="00794213" w:rsidP="00794213">
      <w:pPr>
        <w:pStyle w:val="-2"/>
        <w:spacing w:before="312"/>
        <w:rPr>
          <w:rFonts w:hint="eastAsia"/>
        </w:rPr>
      </w:pPr>
      <w:r>
        <w:rPr>
          <w:rFonts w:hint="eastAsia"/>
        </w:rPr>
        <w:t>报告期末按公允价值占基金资产净值比例大小排名的前五名债券投资明细</w:t>
      </w:r>
    </w:p>
    <w:p w:rsidR="00794213" w:rsidRDefault="00794213" w:rsidP="0079421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794213" w:rsidTr="00794213">
        <w:trPr>
          <w:cnfStyle w:val="100000000000" w:firstRow="1" w:lastRow="0" w:firstColumn="0" w:lastColumn="0" w:oddVBand="0" w:evenVBand="0" w:oddHBand="0" w:evenHBand="0" w:firstRowFirstColumn="0" w:firstRowLastColumn="0" w:lastRowFirstColumn="0" w:lastRowLastColumn="0"/>
        </w:trPr>
        <w:tc>
          <w:tcPr>
            <w:tcW w:w="646" w:type="dxa"/>
          </w:tcPr>
          <w:p w:rsidR="00794213" w:rsidRDefault="00794213" w:rsidP="00794213">
            <w:pPr>
              <w:jc w:val="center"/>
              <w:rPr>
                <w:rFonts w:hint="eastAsia"/>
              </w:rPr>
            </w:pPr>
            <w:r>
              <w:rPr>
                <w:rFonts w:hint="eastAsia"/>
              </w:rPr>
              <w:t>序号</w:t>
            </w:r>
          </w:p>
        </w:tc>
        <w:tc>
          <w:tcPr>
            <w:tcW w:w="1162" w:type="dxa"/>
          </w:tcPr>
          <w:p w:rsidR="00794213" w:rsidRDefault="00794213" w:rsidP="00794213">
            <w:pPr>
              <w:jc w:val="center"/>
              <w:rPr>
                <w:rFonts w:hint="eastAsia"/>
              </w:rPr>
            </w:pPr>
            <w:r>
              <w:rPr>
                <w:rFonts w:hint="eastAsia"/>
              </w:rPr>
              <w:t>债券代码</w:t>
            </w:r>
          </w:p>
        </w:tc>
        <w:tc>
          <w:tcPr>
            <w:tcW w:w="1928" w:type="dxa"/>
          </w:tcPr>
          <w:p w:rsidR="00794213" w:rsidRDefault="00794213" w:rsidP="00794213">
            <w:pPr>
              <w:jc w:val="center"/>
              <w:rPr>
                <w:rFonts w:hint="eastAsia"/>
              </w:rPr>
            </w:pPr>
            <w:r>
              <w:rPr>
                <w:rFonts w:hint="eastAsia"/>
              </w:rPr>
              <w:t>债券名称</w:t>
            </w:r>
          </w:p>
        </w:tc>
        <w:tc>
          <w:tcPr>
            <w:tcW w:w="1140" w:type="dxa"/>
          </w:tcPr>
          <w:p w:rsidR="00794213" w:rsidRDefault="00794213" w:rsidP="00794213">
            <w:pPr>
              <w:jc w:val="center"/>
              <w:rPr>
                <w:rFonts w:hint="eastAsia"/>
              </w:rPr>
            </w:pPr>
            <w:r>
              <w:rPr>
                <w:rFonts w:hint="eastAsia"/>
              </w:rPr>
              <w:t>数量（张）</w:t>
            </w:r>
          </w:p>
        </w:tc>
        <w:tc>
          <w:tcPr>
            <w:tcW w:w="1814" w:type="dxa"/>
          </w:tcPr>
          <w:p w:rsidR="00794213" w:rsidRDefault="00794213" w:rsidP="00794213">
            <w:pPr>
              <w:jc w:val="center"/>
              <w:rPr>
                <w:rFonts w:hint="eastAsia"/>
              </w:rPr>
            </w:pPr>
            <w:r>
              <w:rPr>
                <w:rFonts w:hint="eastAsia"/>
              </w:rPr>
              <w:t>公允价值（元）</w:t>
            </w:r>
          </w:p>
        </w:tc>
        <w:tc>
          <w:tcPr>
            <w:tcW w:w="1814" w:type="dxa"/>
          </w:tcPr>
          <w:p w:rsidR="00794213" w:rsidRDefault="00794213" w:rsidP="00794213">
            <w:pPr>
              <w:jc w:val="center"/>
              <w:rPr>
                <w:rFonts w:hint="eastAsia"/>
              </w:rPr>
            </w:pPr>
            <w:r>
              <w:rPr>
                <w:rFonts w:hint="eastAsia"/>
              </w:rPr>
              <w:t>占基金资产净值比例（％）</w:t>
            </w:r>
          </w:p>
        </w:tc>
      </w:tr>
      <w:tr w:rsidR="00794213" w:rsidTr="00794213">
        <w:tc>
          <w:tcPr>
            <w:tcW w:w="646" w:type="dxa"/>
          </w:tcPr>
          <w:p w:rsidR="00794213" w:rsidRDefault="00794213" w:rsidP="00794213">
            <w:pPr>
              <w:jc w:val="center"/>
              <w:rPr>
                <w:rFonts w:hint="eastAsia"/>
              </w:rPr>
            </w:pPr>
            <w:r>
              <w:t>1</w:t>
            </w:r>
          </w:p>
        </w:tc>
        <w:tc>
          <w:tcPr>
            <w:tcW w:w="1162" w:type="dxa"/>
          </w:tcPr>
          <w:p w:rsidR="00794213" w:rsidRDefault="00794213" w:rsidP="00794213">
            <w:pPr>
              <w:jc w:val="left"/>
              <w:rPr>
                <w:rFonts w:hint="eastAsia"/>
              </w:rPr>
            </w:pPr>
            <w:r>
              <w:t>200403</w:t>
            </w:r>
          </w:p>
        </w:tc>
        <w:tc>
          <w:tcPr>
            <w:tcW w:w="1928" w:type="dxa"/>
          </w:tcPr>
          <w:p w:rsidR="00794213" w:rsidRDefault="00794213" w:rsidP="00794213">
            <w:pPr>
              <w:jc w:val="left"/>
              <w:rPr>
                <w:rFonts w:hint="eastAsia"/>
              </w:rPr>
            </w:pPr>
            <w:r>
              <w:rPr>
                <w:rFonts w:hint="eastAsia"/>
              </w:rPr>
              <w:t>20</w:t>
            </w:r>
            <w:r>
              <w:rPr>
                <w:rFonts w:hint="eastAsia"/>
              </w:rPr>
              <w:t>农发</w:t>
            </w:r>
            <w:r>
              <w:rPr>
                <w:rFonts w:hint="eastAsia"/>
              </w:rPr>
              <w:t>03</w:t>
            </w:r>
          </w:p>
        </w:tc>
        <w:tc>
          <w:tcPr>
            <w:tcW w:w="1140" w:type="dxa"/>
          </w:tcPr>
          <w:p w:rsidR="00794213" w:rsidRDefault="00794213" w:rsidP="00794213">
            <w:pPr>
              <w:jc w:val="right"/>
              <w:rPr>
                <w:rFonts w:hint="eastAsia"/>
              </w:rPr>
            </w:pPr>
            <w:r>
              <w:t>90,000</w:t>
            </w:r>
          </w:p>
        </w:tc>
        <w:tc>
          <w:tcPr>
            <w:tcW w:w="1814" w:type="dxa"/>
          </w:tcPr>
          <w:p w:rsidR="00794213" w:rsidRDefault="00794213" w:rsidP="00794213">
            <w:pPr>
              <w:jc w:val="right"/>
              <w:rPr>
                <w:rFonts w:hint="eastAsia"/>
              </w:rPr>
            </w:pPr>
            <w:r>
              <w:t>8,914,500.00</w:t>
            </w:r>
          </w:p>
        </w:tc>
        <w:tc>
          <w:tcPr>
            <w:tcW w:w="1814" w:type="dxa"/>
          </w:tcPr>
          <w:p w:rsidR="00794213" w:rsidRDefault="00794213" w:rsidP="00794213">
            <w:pPr>
              <w:jc w:val="right"/>
              <w:rPr>
                <w:rFonts w:hint="eastAsia"/>
              </w:rPr>
            </w:pPr>
            <w:r>
              <w:t>4.09</w:t>
            </w:r>
          </w:p>
        </w:tc>
      </w:tr>
      <w:tr w:rsidR="00794213" w:rsidTr="00794213">
        <w:tc>
          <w:tcPr>
            <w:tcW w:w="646" w:type="dxa"/>
          </w:tcPr>
          <w:p w:rsidR="00794213" w:rsidRDefault="00794213" w:rsidP="00794213">
            <w:pPr>
              <w:jc w:val="center"/>
              <w:rPr>
                <w:rFonts w:hint="eastAsia"/>
              </w:rPr>
            </w:pPr>
            <w:r>
              <w:t>2</w:t>
            </w:r>
          </w:p>
        </w:tc>
        <w:tc>
          <w:tcPr>
            <w:tcW w:w="1162" w:type="dxa"/>
          </w:tcPr>
          <w:p w:rsidR="00794213" w:rsidRDefault="00794213" w:rsidP="00794213">
            <w:pPr>
              <w:jc w:val="left"/>
              <w:rPr>
                <w:rFonts w:hint="eastAsia"/>
              </w:rPr>
            </w:pPr>
            <w:r>
              <w:t>019640</w:t>
            </w:r>
          </w:p>
        </w:tc>
        <w:tc>
          <w:tcPr>
            <w:tcW w:w="1928" w:type="dxa"/>
          </w:tcPr>
          <w:p w:rsidR="00794213" w:rsidRDefault="00794213" w:rsidP="00794213">
            <w:pPr>
              <w:jc w:val="left"/>
              <w:rPr>
                <w:rFonts w:hint="eastAsia"/>
              </w:rPr>
            </w:pPr>
            <w:r>
              <w:rPr>
                <w:rFonts w:hint="eastAsia"/>
              </w:rPr>
              <w:t>20</w:t>
            </w:r>
            <w:r>
              <w:rPr>
                <w:rFonts w:hint="eastAsia"/>
              </w:rPr>
              <w:t>国债</w:t>
            </w:r>
            <w:r>
              <w:rPr>
                <w:rFonts w:hint="eastAsia"/>
              </w:rPr>
              <w:t>10</w:t>
            </w:r>
          </w:p>
        </w:tc>
        <w:tc>
          <w:tcPr>
            <w:tcW w:w="1140" w:type="dxa"/>
          </w:tcPr>
          <w:p w:rsidR="00794213" w:rsidRDefault="00794213" w:rsidP="00794213">
            <w:pPr>
              <w:jc w:val="right"/>
              <w:rPr>
                <w:rFonts w:hint="eastAsia"/>
              </w:rPr>
            </w:pPr>
            <w:r>
              <w:t>10,230</w:t>
            </w:r>
          </w:p>
        </w:tc>
        <w:tc>
          <w:tcPr>
            <w:tcW w:w="1814" w:type="dxa"/>
          </w:tcPr>
          <w:p w:rsidR="00794213" w:rsidRDefault="00794213" w:rsidP="00794213">
            <w:pPr>
              <w:jc w:val="right"/>
              <w:rPr>
                <w:rFonts w:hint="eastAsia"/>
              </w:rPr>
            </w:pPr>
            <w:r>
              <w:t>1,019,419.50</w:t>
            </w:r>
          </w:p>
        </w:tc>
        <w:tc>
          <w:tcPr>
            <w:tcW w:w="1814" w:type="dxa"/>
          </w:tcPr>
          <w:p w:rsidR="00794213" w:rsidRDefault="00794213" w:rsidP="00794213">
            <w:pPr>
              <w:jc w:val="right"/>
              <w:rPr>
                <w:rFonts w:hint="eastAsia"/>
              </w:rPr>
            </w:pPr>
            <w:r>
              <w:t>0.47</w:t>
            </w:r>
          </w:p>
        </w:tc>
      </w:tr>
      <w:tr w:rsidR="00794213" w:rsidTr="00794213">
        <w:tc>
          <w:tcPr>
            <w:tcW w:w="646" w:type="dxa"/>
          </w:tcPr>
          <w:p w:rsidR="00794213" w:rsidRDefault="00794213" w:rsidP="00794213">
            <w:pPr>
              <w:jc w:val="center"/>
              <w:rPr>
                <w:rFonts w:hint="eastAsia"/>
              </w:rPr>
            </w:pPr>
            <w:r>
              <w:t>3</w:t>
            </w:r>
          </w:p>
        </w:tc>
        <w:tc>
          <w:tcPr>
            <w:tcW w:w="1162" w:type="dxa"/>
          </w:tcPr>
          <w:p w:rsidR="00794213" w:rsidRDefault="00794213" w:rsidP="00794213">
            <w:pPr>
              <w:jc w:val="left"/>
              <w:rPr>
                <w:rFonts w:hint="eastAsia"/>
              </w:rPr>
            </w:pPr>
            <w:r>
              <w:t>108609</w:t>
            </w:r>
          </w:p>
        </w:tc>
        <w:tc>
          <w:tcPr>
            <w:tcW w:w="1928" w:type="dxa"/>
          </w:tcPr>
          <w:p w:rsidR="00794213" w:rsidRDefault="00794213" w:rsidP="00794213">
            <w:pPr>
              <w:jc w:val="left"/>
              <w:rPr>
                <w:rFonts w:hint="eastAsia"/>
              </w:rPr>
            </w:pPr>
            <w:r>
              <w:rPr>
                <w:rFonts w:hint="eastAsia"/>
              </w:rPr>
              <w:t>开贴</w:t>
            </w:r>
            <w:r>
              <w:rPr>
                <w:rFonts w:hint="eastAsia"/>
              </w:rPr>
              <w:t>2002</w:t>
            </w:r>
          </w:p>
        </w:tc>
        <w:tc>
          <w:tcPr>
            <w:tcW w:w="1140" w:type="dxa"/>
          </w:tcPr>
          <w:p w:rsidR="00794213" w:rsidRDefault="00794213" w:rsidP="00794213">
            <w:pPr>
              <w:jc w:val="right"/>
              <w:rPr>
                <w:rFonts w:hint="eastAsia"/>
              </w:rPr>
            </w:pPr>
            <w:r>
              <w:t>7,700</w:t>
            </w:r>
          </w:p>
        </w:tc>
        <w:tc>
          <w:tcPr>
            <w:tcW w:w="1814" w:type="dxa"/>
          </w:tcPr>
          <w:p w:rsidR="00794213" w:rsidRDefault="00794213" w:rsidP="00794213">
            <w:pPr>
              <w:jc w:val="right"/>
              <w:rPr>
                <w:rFonts w:hint="eastAsia"/>
              </w:rPr>
            </w:pPr>
            <w:r>
              <w:t>765,765.00</w:t>
            </w:r>
          </w:p>
        </w:tc>
        <w:tc>
          <w:tcPr>
            <w:tcW w:w="1814" w:type="dxa"/>
          </w:tcPr>
          <w:p w:rsidR="00794213" w:rsidRDefault="00794213" w:rsidP="00794213">
            <w:pPr>
              <w:jc w:val="right"/>
              <w:rPr>
                <w:rFonts w:hint="eastAsia"/>
              </w:rPr>
            </w:pPr>
            <w:r>
              <w:t>0.35</w:t>
            </w:r>
          </w:p>
        </w:tc>
      </w:tr>
      <w:tr w:rsidR="00794213" w:rsidTr="00794213">
        <w:tc>
          <w:tcPr>
            <w:tcW w:w="646" w:type="dxa"/>
          </w:tcPr>
          <w:p w:rsidR="00794213" w:rsidRDefault="00794213" w:rsidP="00794213">
            <w:pPr>
              <w:jc w:val="center"/>
              <w:rPr>
                <w:rFonts w:hint="eastAsia"/>
              </w:rPr>
            </w:pPr>
            <w:r>
              <w:t>4</w:t>
            </w:r>
          </w:p>
        </w:tc>
        <w:tc>
          <w:tcPr>
            <w:tcW w:w="1162" w:type="dxa"/>
          </w:tcPr>
          <w:p w:rsidR="00794213" w:rsidRDefault="00794213" w:rsidP="00794213">
            <w:pPr>
              <w:jc w:val="left"/>
              <w:rPr>
                <w:rFonts w:hint="eastAsia"/>
              </w:rPr>
            </w:pPr>
            <w:r>
              <w:t>108604</w:t>
            </w:r>
          </w:p>
        </w:tc>
        <w:tc>
          <w:tcPr>
            <w:tcW w:w="1928" w:type="dxa"/>
          </w:tcPr>
          <w:p w:rsidR="00794213" w:rsidRDefault="00794213" w:rsidP="00794213">
            <w:pPr>
              <w:jc w:val="left"/>
              <w:rPr>
                <w:rFonts w:hint="eastAsia"/>
              </w:rPr>
            </w:pPr>
            <w:r>
              <w:rPr>
                <w:rFonts w:hint="eastAsia"/>
              </w:rPr>
              <w:t>国开</w:t>
            </w:r>
            <w:r>
              <w:rPr>
                <w:rFonts w:hint="eastAsia"/>
              </w:rPr>
              <w:t>1805</w:t>
            </w:r>
          </w:p>
        </w:tc>
        <w:tc>
          <w:tcPr>
            <w:tcW w:w="1140" w:type="dxa"/>
          </w:tcPr>
          <w:p w:rsidR="00794213" w:rsidRDefault="00794213" w:rsidP="00794213">
            <w:pPr>
              <w:jc w:val="right"/>
              <w:rPr>
                <w:rFonts w:hint="eastAsia"/>
              </w:rPr>
            </w:pPr>
            <w:r>
              <w:t>2,200</w:t>
            </w:r>
          </w:p>
        </w:tc>
        <w:tc>
          <w:tcPr>
            <w:tcW w:w="1814" w:type="dxa"/>
          </w:tcPr>
          <w:p w:rsidR="00794213" w:rsidRDefault="00794213" w:rsidP="00794213">
            <w:pPr>
              <w:jc w:val="right"/>
              <w:rPr>
                <w:rFonts w:hint="eastAsia"/>
              </w:rPr>
            </w:pPr>
            <w:r>
              <w:t>221,958.00</w:t>
            </w:r>
          </w:p>
        </w:tc>
        <w:tc>
          <w:tcPr>
            <w:tcW w:w="1814" w:type="dxa"/>
          </w:tcPr>
          <w:p w:rsidR="00794213" w:rsidRDefault="00794213" w:rsidP="00794213">
            <w:pPr>
              <w:jc w:val="right"/>
              <w:rPr>
                <w:rFonts w:hint="eastAsia"/>
              </w:rPr>
            </w:pPr>
            <w:r>
              <w:t>0.10</w:t>
            </w:r>
          </w:p>
        </w:tc>
      </w:tr>
      <w:tr w:rsidR="00794213" w:rsidTr="00794213">
        <w:tc>
          <w:tcPr>
            <w:tcW w:w="646" w:type="dxa"/>
          </w:tcPr>
          <w:p w:rsidR="00794213" w:rsidRDefault="00794213" w:rsidP="00794213">
            <w:pPr>
              <w:jc w:val="center"/>
              <w:rPr>
                <w:rFonts w:hint="eastAsia"/>
              </w:rPr>
            </w:pPr>
            <w:r>
              <w:t>5</w:t>
            </w:r>
          </w:p>
        </w:tc>
        <w:tc>
          <w:tcPr>
            <w:tcW w:w="1162" w:type="dxa"/>
          </w:tcPr>
          <w:p w:rsidR="00794213" w:rsidRDefault="00794213" w:rsidP="00794213">
            <w:pPr>
              <w:jc w:val="left"/>
              <w:rPr>
                <w:rFonts w:hint="eastAsia"/>
              </w:rPr>
            </w:pPr>
            <w:r>
              <w:t>010107</w:t>
            </w:r>
          </w:p>
        </w:tc>
        <w:tc>
          <w:tcPr>
            <w:tcW w:w="1928" w:type="dxa"/>
          </w:tcPr>
          <w:p w:rsidR="00794213" w:rsidRDefault="00794213" w:rsidP="00794213">
            <w:pPr>
              <w:jc w:val="left"/>
              <w:rPr>
                <w:rFonts w:hint="eastAsia"/>
              </w:rPr>
            </w:pPr>
            <w:r>
              <w:rPr>
                <w:rFonts w:hint="eastAsia"/>
              </w:rPr>
              <w:t>21</w:t>
            </w:r>
            <w:r>
              <w:rPr>
                <w:rFonts w:hint="eastAsia"/>
              </w:rPr>
              <w:t>国债</w:t>
            </w:r>
            <w:r>
              <w:rPr>
                <w:rFonts w:hint="eastAsia"/>
              </w:rPr>
              <w:t>(7)</w:t>
            </w:r>
          </w:p>
        </w:tc>
        <w:tc>
          <w:tcPr>
            <w:tcW w:w="1140" w:type="dxa"/>
          </w:tcPr>
          <w:p w:rsidR="00794213" w:rsidRDefault="00794213" w:rsidP="00794213">
            <w:pPr>
              <w:jc w:val="right"/>
              <w:rPr>
                <w:rFonts w:hint="eastAsia"/>
              </w:rPr>
            </w:pPr>
            <w:r>
              <w:t>2,140</w:t>
            </w:r>
          </w:p>
        </w:tc>
        <w:tc>
          <w:tcPr>
            <w:tcW w:w="1814" w:type="dxa"/>
          </w:tcPr>
          <w:p w:rsidR="00794213" w:rsidRDefault="00794213" w:rsidP="00794213">
            <w:pPr>
              <w:jc w:val="right"/>
              <w:rPr>
                <w:rFonts w:hint="eastAsia"/>
              </w:rPr>
            </w:pPr>
            <w:r>
              <w:t>217,680.80</w:t>
            </w:r>
          </w:p>
        </w:tc>
        <w:tc>
          <w:tcPr>
            <w:tcW w:w="1814" w:type="dxa"/>
          </w:tcPr>
          <w:p w:rsidR="00794213" w:rsidRDefault="00794213" w:rsidP="00794213">
            <w:pPr>
              <w:jc w:val="right"/>
              <w:rPr>
                <w:rFonts w:hint="eastAsia"/>
              </w:rPr>
            </w:pPr>
            <w:r>
              <w:t>0.10</w:t>
            </w:r>
          </w:p>
        </w:tc>
      </w:tr>
    </w:tbl>
    <w:p w:rsidR="00794213" w:rsidRDefault="00794213" w:rsidP="00794213">
      <w:pPr>
        <w:pStyle w:val="-2"/>
        <w:spacing w:before="312"/>
        <w:rPr>
          <w:rFonts w:hint="eastAsia"/>
        </w:rPr>
      </w:pPr>
      <w:r>
        <w:rPr>
          <w:rFonts w:hint="eastAsia"/>
        </w:rPr>
        <w:t>报告期末按公允价值占基金资产净值比例大小排名的前十名资产支持证券投资明细</w:t>
      </w:r>
    </w:p>
    <w:p w:rsidR="00794213" w:rsidRDefault="00794213" w:rsidP="00794213">
      <w:pPr>
        <w:pStyle w:val="-"/>
        <w:ind w:firstLine="420"/>
        <w:rPr>
          <w:rFonts w:hint="eastAsia"/>
        </w:rPr>
      </w:pPr>
      <w:r>
        <w:rPr>
          <w:rFonts w:hint="eastAsia"/>
        </w:rPr>
        <w:t>本基金本报告期末未持有资产支持证券。</w:t>
      </w:r>
    </w:p>
    <w:p w:rsidR="00794213" w:rsidRDefault="00794213" w:rsidP="00794213">
      <w:pPr>
        <w:pStyle w:val="-2"/>
        <w:spacing w:before="312"/>
        <w:rPr>
          <w:rFonts w:hint="eastAsia"/>
        </w:rPr>
      </w:pPr>
      <w:r>
        <w:rPr>
          <w:rFonts w:hint="eastAsia"/>
        </w:rPr>
        <w:lastRenderedPageBreak/>
        <w:t>报告期末按公允价值占基金资产净值比例大小排序的前五名贵金属投资明细</w:t>
      </w:r>
    </w:p>
    <w:p w:rsidR="00794213" w:rsidRDefault="00794213" w:rsidP="00794213">
      <w:pPr>
        <w:pStyle w:val="-"/>
        <w:ind w:firstLine="420"/>
        <w:rPr>
          <w:rFonts w:hint="eastAsia"/>
        </w:rPr>
      </w:pPr>
      <w:r>
        <w:rPr>
          <w:rFonts w:hint="eastAsia"/>
        </w:rPr>
        <w:t>本基金本报告期末未持有贵金属。</w:t>
      </w:r>
    </w:p>
    <w:p w:rsidR="00794213" w:rsidRDefault="00794213" w:rsidP="00794213">
      <w:pPr>
        <w:pStyle w:val="-2"/>
        <w:spacing w:before="312"/>
        <w:rPr>
          <w:rFonts w:hint="eastAsia"/>
        </w:rPr>
      </w:pPr>
      <w:r>
        <w:rPr>
          <w:rFonts w:hint="eastAsia"/>
        </w:rPr>
        <w:t>报告期末按公允价值占基金资产净值比例大小排名的前五名权证投资明细</w:t>
      </w:r>
    </w:p>
    <w:p w:rsidR="00794213" w:rsidRDefault="00794213" w:rsidP="00794213">
      <w:pPr>
        <w:pStyle w:val="-"/>
        <w:ind w:firstLine="420"/>
        <w:rPr>
          <w:rFonts w:hint="eastAsia"/>
        </w:rPr>
      </w:pPr>
      <w:r>
        <w:rPr>
          <w:rFonts w:hint="eastAsia"/>
        </w:rPr>
        <w:t>本基金本报告期末未持有权证。</w:t>
      </w:r>
    </w:p>
    <w:p w:rsidR="00794213" w:rsidRDefault="00794213" w:rsidP="00794213">
      <w:pPr>
        <w:pStyle w:val="-2"/>
        <w:spacing w:before="312"/>
        <w:rPr>
          <w:rFonts w:hint="eastAsia"/>
        </w:rPr>
      </w:pPr>
      <w:r>
        <w:rPr>
          <w:rFonts w:hint="eastAsia"/>
        </w:rPr>
        <w:t>报告期末本基金投资的股指期货交易情况说明</w:t>
      </w:r>
    </w:p>
    <w:p w:rsidR="00794213" w:rsidRDefault="00794213" w:rsidP="00794213">
      <w:pPr>
        <w:pStyle w:val="-3"/>
        <w:spacing w:before="156" w:after="156"/>
        <w:rPr>
          <w:rFonts w:hint="eastAsia"/>
        </w:rPr>
      </w:pPr>
      <w:r>
        <w:rPr>
          <w:rFonts w:hint="eastAsia"/>
        </w:rPr>
        <w:t>报告期末本基金投资的股指期货持仓和损益明细</w:t>
      </w:r>
    </w:p>
    <w:p w:rsidR="00794213" w:rsidRDefault="00794213" w:rsidP="00794213">
      <w:pPr>
        <w:pStyle w:val="-"/>
        <w:ind w:firstLine="420"/>
        <w:rPr>
          <w:rFonts w:hint="eastAsia"/>
        </w:rPr>
      </w:pPr>
      <w:r>
        <w:rPr>
          <w:rFonts w:hint="eastAsia"/>
        </w:rPr>
        <w:t>无。</w:t>
      </w:r>
    </w:p>
    <w:p w:rsidR="00794213" w:rsidRDefault="00794213" w:rsidP="00794213">
      <w:pPr>
        <w:pStyle w:val="-3"/>
        <w:spacing w:before="156" w:after="156"/>
        <w:rPr>
          <w:rFonts w:hint="eastAsia"/>
        </w:rPr>
      </w:pPr>
      <w:r>
        <w:rPr>
          <w:rFonts w:hint="eastAsia"/>
        </w:rPr>
        <w:t>本基金投资股指期货的投资政策</w:t>
      </w:r>
    </w:p>
    <w:p w:rsidR="00794213" w:rsidRDefault="00794213" w:rsidP="00794213">
      <w:pPr>
        <w:pStyle w:val="-"/>
        <w:ind w:firstLine="420"/>
        <w:rPr>
          <w:rFonts w:hint="eastAsia"/>
        </w:rPr>
      </w:pPr>
      <w:r>
        <w:rPr>
          <w:rFonts w:hint="eastAsia"/>
        </w:rPr>
        <w:t>无。</w:t>
      </w:r>
    </w:p>
    <w:p w:rsidR="00794213" w:rsidRDefault="00794213" w:rsidP="00794213">
      <w:pPr>
        <w:pStyle w:val="-2"/>
        <w:spacing w:before="312"/>
        <w:rPr>
          <w:rFonts w:hint="eastAsia"/>
        </w:rPr>
      </w:pPr>
      <w:r>
        <w:rPr>
          <w:rFonts w:hint="eastAsia"/>
        </w:rPr>
        <w:t>报告期末本基金投资的国债期货交易情况说明</w:t>
      </w:r>
    </w:p>
    <w:p w:rsidR="00794213" w:rsidRDefault="00794213" w:rsidP="00794213">
      <w:pPr>
        <w:pStyle w:val="-3"/>
        <w:spacing w:before="156" w:after="156"/>
        <w:rPr>
          <w:rFonts w:hint="eastAsia"/>
        </w:rPr>
      </w:pPr>
      <w:r>
        <w:rPr>
          <w:rFonts w:hint="eastAsia"/>
        </w:rPr>
        <w:t>本期国债期货投资政策</w:t>
      </w:r>
    </w:p>
    <w:p w:rsidR="00794213" w:rsidRDefault="00794213" w:rsidP="00794213">
      <w:pPr>
        <w:pStyle w:val="-"/>
        <w:ind w:firstLine="420"/>
        <w:rPr>
          <w:rFonts w:hint="eastAsia"/>
        </w:rPr>
      </w:pPr>
      <w:r>
        <w:rPr>
          <w:rFonts w:hint="eastAsia"/>
        </w:rPr>
        <w:t>无。</w:t>
      </w:r>
    </w:p>
    <w:p w:rsidR="00794213" w:rsidRDefault="00794213" w:rsidP="00794213">
      <w:pPr>
        <w:pStyle w:val="-3"/>
        <w:spacing w:before="156" w:after="156"/>
        <w:rPr>
          <w:rFonts w:hint="eastAsia"/>
        </w:rPr>
      </w:pPr>
      <w:r>
        <w:rPr>
          <w:rFonts w:hint="eastAsia"/>
        </w:rPr>
        <w:t>报告期末本基金投资的国债期货持仓和损益明细</w:t>
      </w:r>
    </w:p>
    <w:p w:rsidR="00794213" w:rsidRDefault="00794213" w:rsidP="00794213">
      <w:pPr>
        <w:pStyle w:val="-"/>
        <w:ind w:firstLine="420"/>
        <w:rPr>
          <w:rFonts w:hint="eastAsia"/>
        </w:rPr>
      </w:pPr>
      <w:r>
        <w:rPr>
          <w:rFonts w:hint="eastAsia"/>
        </w:rPr>
        <w:t>无。</w:t>
      </w:r>
    </w:p>
    <w:p w:rsidR="00794213" w:rsidRDefault="00794213" w:rsidP="00794213">
      <w:pPr>
        <w:pStyle w:val="-3"/>
        <w:spacing w:before="156" w:after="156"/>
        <w:rPr>
          <w:rFonts w:hint="eastAsia"/>
        </w:rPr>
      </w:pPr>
      <w:r>
        <w:rPr>
          <w:rFonts w:hint="eastAsia"/>
        </w:rPr>
        <w:t>本期国债期货投资评价</w:t>
      </w:r>
    </w:p>
    <w:p w:rsidR="00794213" w:rsidRDefault="00794213" w:rsidP="00794213">
      <w:pPr>
        <w:pStyle w:val="-"/>
        <w:ind w:firstLine="420"/>
        <w:rPr>
          <w:rFonts w:hint="eastAsia"/>
        </w:rPr>
      </w:pPr>
      <w:r>
        <w:rPr>
          <w:rFonts w:hint="eastAsia"/>
        </w:rPr>
        <w:t>无。</w:t>
      </w:r>
    </w:p>
    <w:p w:rsidR="00794213" w:rsidRDefault="00794213" w:rsidP="00794213">
      <w:pPr>
        <w:pStyle w:val="-2"/>
        <w:spacing w:before="312"/>
        <w:rPr>
          <w:rFonts w:hint="eastAsia"/>
        </w:rPr>
      </w:pPr>
      <w:r>
        <w:rPr>
          <w:rFonts w:hint="eastAsia"/>
        </w:rPr>
        <w:t>投资组合报告附注</w:t>
      </w:r>
    </w:p>
    <w:p w:rsidR="00794213" w:rsidRDefault="00794213" w:rsidP="00794213">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794213" w:rsidRDefault="00794213" w:rsidP="00794213">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794213" w:rsidRDefault="00794213" w:rsidP="00794213">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794213" w:rsidRDefault="00794213" w:rsidP="00794213">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794213" w:rsidRDefault="00794213" w:rsidP="00794213">
      <w:pPr>
        <w:pStyle w:val="-3"/>
        <w:spacing w:before="156" w:after="156"/>
        <w:rPr>
          <w:rFonts w:hint="eastAsia"/>
        </w:rPr>
      </w:pPr>
      <w:r>
        <w:rPr>
          <w:rFonts w:hint="eastAsia"/>
        </w:rPr>
        <w:t>其他资产构成</w:t>
      </w:r>
    </w:p>
    <w:p w:rsidR="00794213" w:rsidRDefault="00794213" w:rsidP="00794213">
      <w:pPr>
        <w:jc w:val="right"/>
        <w:rPr>
          <w:rFonts w:hint="eastAsia"/>
        </w:rPr>
      </w:pPr>
      <w:r>
        <w:rPr>
          <w:rFonts w:hint="eastAsia"/>
        </w:rPr>
        <w:lastRenderedPageBreak/>
        <w:t>单位：人民币元</w:t>
      </w:r>
    </w:p>
    <w:tbl>
      <w:tblPr>
        <w:tblStyle w:val="-0"/>
        <w:tblW w:w="0" w:type="auto"/>
        <w:tblLayout w:type="fixed"/>
        <w:tblLook w:val="04A0" w:firstRow="1" w:lastRow="0" w:firstColumn="1" w:lastColumn="0" w:noHBand="0" w:noVBand="1"/>
      </w:tblPr>
      <w:tblGrid>
        <w:gridCol w:w="743"/>
        <w:gridCol w:w="2977"/>
        <w:gridCol w:w="4785"/>
      </w:tblGrid>
      <w:tr w:rsidR="00794213" w:rsidTr="00794213">
        <w:trPr>
          <w:cnfStyle w:val="100000000000" w:firstRow="1" w:lastRow="0" w:firstColumn="0" w:lastColumn="0" w:oddVBand="0" w:evenVBand="0" w:oddHBand="0" w:evenHBand="0" w:firstRowFirstColumn="0" w:firstRowLastColumn="0" w:lastRowFirstColumn="0" w:lastRowLastColumn="0"/>
        </w:trPr>
        <w:tc>
          <w:tcPr>
            <w:tcW w:w="743" w:type="dxa"/>
          </w:tcPr>
          <w:p w:rsidR="00794213" w:rsidRDefault="00794213" w:rsidP="00794213">
            <w:pPr>
              <w:jc w:val="center"/>
              <w:rPr>
                <w:rFonts w:hint="eastAsia"/>
              </w:rPr>
            </w:pPr>
            <w:r>
              <w:rPr>
                <w:rFonts w:hint="eastAsia"/>
              </w:rPr>
              <w:t>序号</w:t>
            </w:r>
          </w:p>
        </w:tc>
        <w:tc>
          <w:tcPr>
            <w:tcW w:w="2977" w:type="dxa"/>
          </w:tcPr>
          <w:p w:rsidR="00794213" w:rsidRDefault="00794213" w:rsidP="00794213">
            <w:pPr>
              <w:jc w:val="center"/>
              <w:rPr>
                <w:rFonts w:hint="eastAsia"/>
              </w:rPr>
            </w:pPr>
            <w:r>
              <w:rPr>
                <w:rFonts w:hint="eastAsia"/>
              </w:rPr>
              <w:t>名称</w:t>
            </w:r>
          </w:p>
        </w:tc>
        <w:tc>
          <w:tcPr>
            <w:tcW w:w="4785" w:type="dxa"/>
          </w:tcPr>
          <w:p w:rsidR="00794213" w:rsidRDefault="00794213" w:rsidP="00794213">
            <w:pPr>
              <w:jc w:val="center"/>
              <w:rPr>
                <w:rFonts w:hint="eastAsia"/>
              </w:rPr>
            </w:pPr>
            <w:r>
              <w:rPr>
                <w:rFonts w:hint="eastAsia"/>
              </w:rPr>
              <w:t>金额（元）</w:t>
            </w:r>
          </w:p>
        </w:tc>
      </w:tr>
      <w:tr w:rsidR="00794213" w:rsidTr="00794213">
        <w:tc>
          <w:tcPr>
            <w:tcW w:w="743" w:type="dxa"/>
          </w:tcPr>
          <w:p w:rsidR="00794213" w:rsidRDefault="00794213" w:rsidP="00794213">
            <w:pPr>
              <w:jc w:val="center"/>
              <w:rPr>
                <w:rFonts w:hint="eastAsia"/>
              </w:rPr>
            </w:pPr>
            <w:r>
              <w:t>1</w:t>
            </w:r>
          </w:p>
        </w:tc>
        <w:tc>
          <w:tcPr>
            <w:tcW w:w="2977" w:type="dxa"/>
          </w:tcPr>
          <w:p w:rsidR="00794213" w:rsidRDefault="00794213" w:rsidP="00794213">
            <w:pPr>
              <w:jc w:val="left"/>
              <w:rPr>
                <w:rFonts w:hint="eastAsia"/>
              </w:rPr>
            </w:pPr>
            <w:r>
              <w:rPr>
                <w:rFonts w:hint="eastAsia"/>
              </w:rPr>
              <w:t>存出保证金</w:t>
            </w:r>
          </w:p>
        </w:tc>
        <w:tc>
          <w:tcPr>
            <w:tcW w:w="4785" w:type="dxa"/>
          </w:tcPr>
          <w:p w:rsidR="00794213" w:rsidRDefault="00794213" w:rsidP="00794213">
            <w:pPr>
              <w:jc w:val="right"/>
              <w:rPr>
                <w:rFonts w:hint="eastAsia"/>
              </w:rPr>
            </w:pPr>
            <w:r>
              <w:t>50,830.21</w:t>
            </w:r>
          </w:p>
        </w:tc>
      </w:tr>
      <w:tr w:rsidR="00794213" w:rsidTr="00794213">
        <w:tc>
          <w:tcPr>
            <w:tcW w:w="743" w:type="dxa"/>
          </w:tcPr>
          <w:p w:rsidR="00794213" w:rsidRDefault="00794213" w:rsidP="00794213">
            <w:pPr>
              <w:jc w:val="center"/>
              <w:rPr>
                <w:rFonts w:hint="eastAsia"/>
              </w:rPr>
            </w:pPr>
            <w:r>
              <w:t>2</w:t>
            </w:r>
          </w:p>
        </w:tc>
        <w:tc>
          <w:tcPr>
            <w:tcW w:w="2977" w:type="dxa"/>
          </w:tcPr>
          <w:p w:rsidR="00794213" w:rsidRDefault="00794213" w:rsidP="00794213">
            <w:pPr>
              <w:jc w:val="left"/>
              <w:rPr>
                <w:rFonts w:hint="eastAsia"/>
              </w:rPr>
            </w:pPr>
            <w:r>
              <w:rPr>
                <w:rFonts w:hint="eastAsia"/>
              </w:rPr>
              <w:t>应收证券清算款</w:t>
            </w:r>
          </w:p>
        </w:tc>
        <w:tc>
          <w:tcPr>
            <w:tcW w:w="4785" w:type="dxa"/>
          </w:tcPr>
          <w:p w:rsidR="00794213" w:rsidRDefault="00794213" w:rsidP="00794213">
            <w:pPr>
              <w:jc w:val="right"/>
              <w:rPr>
                <w:rFonts w:hint="eastAsia"/>
              </w:rPr>
            </w:pPr>
            <w:r>
              <w:t>-</w:t>
            </w:r>
          </w:p>
        </w:tc>
      </w:tr>
      <w:tr w:rsidR="00794213" w:rsidTr="00794213">
        <w:tc>
          <w:tcPr>
            <w:tcW w:w="743" w:type="dxa"/>
          </w:tcPr>
          <w:p w:rsidR="00794213" w:rsidRDefault="00794213" w:rsidP="00794213">
            <w:pPr>
              <w:jc w:val="center"/>
              <w:rPr>
                <w:rFonts w:hint="eastAsia"/>
              </w:rPr>
            </w:pPr>
            <w:r>
              <w:t>3</w:t>
            </w:r>
          </w:p>
        </w:tc>
        <w:tc>
          <w:tcPr>
            <w:tcW w:w="2977" w:type="dxa"/>
          </w:tcPr>
          <w:p w:rsidR="00794213" w:rsidRDefault="00794213" w:rsidP="00794213">
            <w:pPr>
              <w:jc w:val="left"/>
              <w:rPr>
                <w:rFonts w:hint="eastAsia"/>
              </w:rPr>
            </w:pPr>
            <w:r>
              <w:rPr>
                <w:rFonts w:hint="eastAsia"/>
              </w:rPr>
              <w:t>应收股利</w:t>
            </w:r>
          </w:p>
        </w:tc>
        <w:tc>
          <w:tcPr>
            <w:tcW w:w="4785" w:type="dxa"/>
          </w:tcPr>
          <w:p w:rsidR="00794213" w:rsidRDefault="00794213" w:rsidP="00794213">
            <w:pPr>
              <w:jc w:val="right"/>
              <w:rPr>
                <w:rFonts w:hint="eastAsia"/>
              </w:rPr>
            </w:pPr>
            <w:r>
              <w:t>-</w:t>
            </w:r>
          </w:p>
        </w:tc>
      </w:tr>
      <w:tr w:rsidR="00794213" w:rsidTr="00794213">
        <w:tc>
          <w:tcPr>
            <w:tcW w:w="743" w:type="dxa"/>
          </w:tcPr>
          <w:p w:rsidR="00794213" w:rsidRDefault="00794213" w:rsidP="00794213">
            <w:pPr>
              <w:jc w:val="center"/>
              <w:rPr>
                <w:rFonts w:hint="eastAsia"/>
              </w:rPr>
            </w:pPr>
            <w:r>
              <w:t>4</w:t>
            </w:r>
          </w:p>
        </w:tc>
        <w:tc>
          <w:tcPr>
            <w:tcW w:w="2977" w:type="dxa"/>
          </w:tcPr>
          <w:p w:rsidR="00794213" w:rsidRDefault="00794213" w:rsidP="00794213">
            <w:pPr>
              <w:jc w:val="left"/>
              <w:rPr>
                <w:rFonts w:hint="eastAsia"/>
              </w:rPr>
            </w:pPr>
            <w:r>
              <w:rPr>
                <w:rFonts w:hint="eastAsia"/>
              </w:rPr>
              <w:t>应收利息</w:t>
            </w:r>
          </w:p>
        </w:tc>
        <w:tc>
          <w:tcPr>
            <w:tcW w:w="4785" w:type="dxa"/>
          </w:tcPr>
          <w:p w:rsidR="00794213" w:rsidRDefault="00794213" w:rsidP="00794213">
            <w:pPr>
              <w:jc w:val="right"/>
              <w:rPr>
                <w:rFonts w:hint="eastAsia"/>
              </w:rPr>
            </w:pPr>
            <w:r>
              <w:t>56,358.49</w:t>
            </w:r>
          </w:p>
        </w:tc>
      </w:tr>
      <w:tr w:rsidR="00794213" w:rsidTr="00794213">
        <w:tc>
          <w:tcPr>
            <w:tcW w:w="743" w:type="dxa"/>
          </w:tcPr>
          <w:p w:rsidR="00794213" w:rsidRDefault="00794213" w:rsidP="00794213">
            <w:pPr>
              <w:jc w:val="center"/>
              <w:rPr>
                <w:rFonts w:hint="eastAsia"/>
              </w:rPr>
            </w:pPr>
            <w:r>
              <w:t>5</w:t>
            </w:r>
          </w:p>
        </w:tc>
        <w:tc>
          <w:tcPr>
            <w:tcW w:w="2977" w:type="dxa"/>
          </w:tcPr>
          <w:p w:rsidR="00794213" w:rsidRDefault="00794213" w:rsidP="00794213">
            <w:pPr>
              <w:jc w:val="left"/>
              <w:rPr>
                <w:rFonts w:hint="eastAsia"/>
              </w:rPr>
            </w:pPr>
            <w:r>
              <w:rPr>
                <w:rFonts w:hint="eastAsia"/>
              </w:rPr>
              <w:t>应收申购款</w:t>
            </w:r>
          </w:p>
        </w:tc>
        <w:tc>
          <w:tcPr>
            <w:tcW w:w="4785" w:type="dxa"/>
          </w:tcPr>
          <w:p w:rsidR="00794213" w:rsidRDefault="00794213" w:rsidP="00794213">
            <w:pPr>
              <w:jc w:val="right"/>
              <w:rPr>
                <w:rFonts w:hint="eastAsia"/>
              </w:rPr>
            </w:pPr>
            <w:r>
              <w:t>158,482.40</w:t>
            </w:r>
          </w:p>
        </w:tc>
      </w:tr>
      <w:tr w:rsidR="00794213" w:rsidTr="00794213">
        <w:tc>
          <w:tcPr>
            <w:tcW w:w="743" w:type="dxa"/>
          </w:tcPr>
          <w:p w:rsidR="00794213" w:rsidRDefault="00794213" w:rsidP="00794213">
            <w:pPr>
              <w:jc w:val="center"/>
              <w:rPr>
                <w:rFonts w:hint="eastAsia"/>
              </w:rPr>
            </w:pPr>
            <w:r>
              <w:t>6</w:t>
            </w:r>
          </w:p>
        </w:tc>
        <w:tc>
          <w:tcPr>
            <w:tcW w:w="2977" w:type="dxa"/>
          </w:tcPr>
          <w:p w:rsidR="00794213" w:rsidRDefault="00794213" w:rsidP="00794213">
            <w:pPr>
              <w:jc w:val="left"/>
              <w:rPr>
                <w:rFonts w:hint="eastAsia"/>
              </w:rPr>
            </w:pPr>
            <w:r>
              <w:rPr>
                <w:rFonts w:hint="eastAsia"/>
              </w:rPr>
              <w:t>其他应收款</w:t>
            </w:r>
          </w:p>
        </w:tc>
        <w:tc>
          <w:tcPr>
            <w:tcW w:w="4785" w:type="dxa"/>
          </w:tcPr>
          <w:p w:rsidR="00794213" w:rsidRDefault="00794213" w:rsidP="00794213">
            <w:pPr>
              <w:jc w:val="right"/>
              <w:rPr>
                <w:rFonts w:hint="eastAsia"/>
              </w:rPr>
            </w:pPr>
            <w:r>
              <w:t>-</w:t>
            </w:r>
          </w:p>
        </w:tc>
      </w:tr>
      <w:tr w:rsidR="00794213" w:rsidTr="00794213">
        <w:tc>
          <w:tcPr>
            <w:tcW w:w="743" w:type="dxa"/>
          </w:tcPr>
          <w:p w:rsidR="00794213" w:rsidRDefault="00794213" w:rsidP="00794213">
            <w:pPr>
              <w:jc w:val="center"/>
              <w:rPr>
                <w:rFonts w:hint="eastAsia"/>
              </w:rPr>
            </w:pPr>
            <w:r>
              <w:t>7</w:t>
            </w:r>
          </w:p>
        </w:tc>
        <w:tc>
          <w:tcPr>
            <w:tcW w:w="2977" w:type="dxa"/>
          </w:tcPr>
          <w:p w:rsidR="00794213" w:rsidRDefault="00794213" w:rsidP="00794213">
            <w:pPr>
              <w:jc w:val="left"/>
              <w:rPr>
                <w:rFonts w:hint="eastAsia"/>
              </w:rPr>
            </w:pPr>
            <w:r>
              <w:rPr>
                <w:rFonts w:hint="eastAsia"/>
              </w:rPr>
              <w:t>待摊费用</w:t>
            </w:r>
          </w:p>
        </w:tc>
        <w:tc>
          <w:tcPr>
            <w:tcW w:w="4785" w:type="dxa"/>
          </w:tcPr>
          <w:p w:rsidR="00794213" w:rsidRDefault="00794213" w:rsidP="00794213">
            <w:pPr>
              <w:jc w:val="right"/>
              <w:rPr>
                <w:rFonts w:hint="eastAsia"/>
              </w:rPr>
            </w:pPr>
            <w:r>
              <w:t>-</w:t>
            </w:r>
          </w:p>
        </w:tc>
      </w:tr>
      <w:tr w:rsidR="00794213" w:rsidTr="00794213">
        <w:tc>
          <w:tcPr>
            <w:tcW w:w="743" w:type="dxa"/>
          </w:tcPr>
          <w:p w:rsidR="00794213" w:rsidRDefault="00794213" w:rsidP="00794213">
            <w:pPr>
              <w:jc w:val="center"/>
              <w:rPr>
                <w:rFonts w:hint="eastAsia"/>
              </w:rPr>
            </w:pPr>
            <w:r>
              <w:t>8</w:t>
            </w:r>
          </w:p>
        </w:tc>
        <w:tc>
          <w:tcPr>
            <w:tcW w:w="2977" w:type="dxa"/>
          </w:tcPr>
          <w:p w:rsidR="00794213" w:rsidRDefault="00794213" w:rsidP="00794213">
            <w:pPr>
              <w:jc w:val="left"/>
              <w:rPr>
                <w:rFonts w:hint="eastAsia"/>
              </w:rPr>
            </w:pPr>
            <w:r>
              <w:rPr>
                <w:rFonts w:hint="eastAsia"/>
              </w:rPr>
              <w:t>其他</w:t>
            </w:r>
          </w:p>
        </w:tc>
        <w:tc>
          <w:tcPr>
            <w:tcW w:w="4785" w:type="dxa"/>
          </w:tcPr>
          <w:p w:rsidR="00794213" w:rsidRDefault="00794213" w:rsidP="00794213">
            <w:pPr>
              <w:jc w:val="right"/>
              <w:rPr>
                <w:rFonts w:hint="eastAsia"/>
              </w:rPr>
            </w:pPr>
            <w:r>
              <w:t>-</w:t>
            </w:r>
          </w:p>
        </w:tc>
      </w:tr>
      <w:tr w:rsidR="00794213" w:rsidTr="00794213">
        <w:tc>
          <w:tcPr>
            <w:tcW w:w="743" w:type="dxa"/>
          </w:tcPr>
          <w:p w:rsidR="00794213" w:rsidRDefault="00794213" w:rsidP="00794213">
            <w:pPr>
              <w:jc w:val="center"/>
              <w:rPr>
                <w:rFonts w:hint="eastAsia"/>
              </w:rPr>
            </w:pPr>
            <w:r>
              <w:t>9</w:t>
            </w:r>
          </w:p>
        </w:tc>
        <w:tc>
          <w:tcPr>
            <w:tcW w:w="2977" w:type="dxa"/>
          </w:tcPr>
          <w:p w:rsidR="00794213" w:rsidRDefault="00794213" w:rsidP="00794213">
            <w:pPr>
              <w:jc w:val="left"/>
              <w:rPr>
                <w:rFonts w:hint="eastAsia"/>
              </w:rPr>
            </w:pPr>
            <w:r>
              <w:rPr>
                <w:rFonts w:hint="eastAsia"/>
              </w:rPr>
              <w:t>合计</w:t>
            </w:r>
          </w:p>
        </w:tc>
        <w:tc>
          <w:tcPr>
            <w:tcW w:w="4785" w:type="dxa"/>
          </w:tcPr>
          <w:p w:rsidR="00794213" w:rsidRDefault="00794213" w:rsidP="00794213">
            <w:pPr>
              <w:jc w:val="right"/>
              <w:rPr>
                <w:rFonts w:hint="eastAsia"/>
              </w:rPr>
            </w:pPr>
            <w:r>
              <w:t>265,671.10</w:t>
            </w:r>
          </w:p>
        </w:tc>
      </w:tr>
    </w:tbl>
    <w:p w:rsidR="00794213" w:rsidRDefault="00794213" w:rsidP="00794213">
      <w:pPr>
        <w:pStyle w:val="-3"/>
        <w:spacing w:before="156" w:after="156"/>
        <w:rPr>
          <w:rFonts w:hint="eastAsia"/>
        </w:rPr>
      </w:pPr>
      <w:r>
        <w:rPr>
          <w:rFonts w:hint="eastAsia"/>
        </w:rPr>
        <w:t>报告期末持有的处于转股期的可转换债券明细</w:t>
      </w:r>
    </w:p>
    <w:p w:rsidR="00794213" w:rsidRDefault="00794213" w:rsidP="00794213">
      <w:pPr>
        <w:pStyle w:val="-"/>
        <w:ind w:firstLine="420"/>
        <w:rPr>
          <w:rFonts w:hint="eastAsia"/>
        </w:rPr>
      </w:pPr>
      <w:r>
        <w:rPr>
          <w:rFonts w:hint="eastAsia"/>
        </w:rPr>
        <w:t>本基金本报告期末未持有处于转股期的可转换债券。</w:t>
      </w:r>
    </w:p>
    <w:p w:rsidR="00794213" w:rsidRDefault="00794213" w:rsidP="00794213">
      <w:pPr>
        <w:pStyle w:val="-3"/>
        <w:spacing w:before="156" w:after="156"/>
        <w:rPr>
          <w:rFonts w:hint="eastAsia"/>
        </w:rPr>
      </w:pPr>
      <w:r>
        <w:rPr>
          <w:rFonts w:hint="eastAsia"/>
        </w:rPr>
        <w:t>报告期末前十名股票中存在流通受限情况的说明</w:t>
      </w:r>
    </w:p>
    <w:p w:rsidR="00794213" w:rsidRDefault="00794213" w:rsidP="00794213">
      <w:pPr>
        <w:pStyle w:val="-"/>
        <w:ind w:firstLine="420"/>
        <w:rPr>
          <w:rFonts w:hint="eastAsia"/>
        </w:rPr>
      </w:pPr>
      <w:r>
        <w:rPr>
          <w:rFonts w:hint="eastAsia"/>
        </w:rPr>
        <w:t>本基金本报告期末投资前十名股票中不存在流通受限情况。</w:t>
      </w:r>
    </w:p>
    <w:p w:rsidR="00794213" w:rsidRDefault="00794213" w:rsidP="00794213">
      <w:pPr>
        <w:pStyle w:val="-1"/>
        <w:ind w:left="281" w:hanging="281"/>
        <w:rPr>
          <w:rFonts w:hint="eastAsia"/>
        </w:rPr>
      </w:pPr>
      <w:r>
        <w:rPr>
          <w:rFonts w:hint="eastAsia"/>
        </w:rPr>
        <w:t>开放式基金份额变动</w:t>
      </w:r>
    </w:p>
    <w:p w:rsidR="00794213" w:rsidRDefault="00794213" w:rsidP="00794213">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794213" w:rsidTr="00794213">
        <w:tc>
          <w:tcPr>
            <w:tcW w:w="8505" w:type="nil"/>
          </w:tcPr>
          <w:p w:rsidR="00794213" w:rsidRDefault="00794213" w:rsidP="00794213">
            <w:pPr>
              <w:jc w:val="left"/>
              <w:rPr>
                <w:rFonts w:hint="eastAsia"/>
              </w:rPr>
            </w:pPr>
            <w:r>
              <w:rPr>
                <w:rFonts w:hint="eastAsia"/>
              </w:rPr>
              <w:t>报告期期初基金份额总额</w:t>
            </w:r>
          </w:p>
        </w:tc>
        <w:tc>
          <w:tcPr>
            <w:tcW w:w="8505" w:type="nil"/>
          </w:tcPr>
          <w:p w:rsidR="00794213" w:rsidRDefault="00794213" w:rsidP="00794213">
            <w:pPr>
              <w:jc w:val="right"/>
              <w:rPr>
                <w:rFonts w:hint="eastAsia"/>
              </w:rPr>
            </w:pPr>
            <w:r>
              <w:t>114,603,731.25</w:t>
            </w:r>
          </w:p>
        </w:tc>
      </w:tr>
      <w:tr w:rsidR="00794213" w:rsidTr="00794213">
        <w:tc>
          <w:tcPr>
            <w:tcW w:w="8505" w:type="nil"/>
          </w:tcPr>
          <w:p w:rsidR="00794213" w:rsidRDefault="00794213" w:rsidP="00794213">
            <w:pPr>
              <w:jc w:val="left"/>
              <w:rPr>
                <w:rFonts w:hint="eastAsia"/>
              </w:rPr>
            </w:pPr>
            <w:r>
              <w:rPr>
                <w:rFonts w:hint="eastAsia"/>
              </w:rPr>
              <w:t>报告期期间基金总申购份额</w:t>
            </w:r>
          </w:p>
        </w:tc>
        <w:tc>
          <w:tcPr>
            <w:tcW w:w="8505" w:type="nil"/>
          </w:tcPr>
          <w:p w:rsidR="00794213" w:rsidRDefault="00794213" w:rsidP="00794213">
            <w:pPr>
              <w:jc w:val="right"/>
              <w:rPr>
                <w:rFonts w:hint="eastAsia"/>
              </w:rPr>
            </w:pPr>
            <w:r>
              <w:t>52,532,678.72</w:t>
            </w:r>
          </w:p>
        </w:tc>
      </w:tr>
      <w:tr w:rsidR="00794213" w:rsidTr="00794213">
        <w:tc>
          <w:tcPr>
            <w:tcW w:w="8505" w:type="nil"/>
          </w:tcPr>
          <w:p w:rsidR="00794213" w:rsidRDefault="00794213" w:rsidP="00794213">
            <w:pPr>
              <w:jc w:val="left"/>
              <w:rPr>
                <w:rFonts w:hint="eastAsia"/>
              </w:rPr>
            </w:pPr>
            <w:r>
              <w:rPr>
                <w:rFonts w:hint="eastAsia"/>
              </w:rPr>
              <w:t>减：报告期期间基金总赎回份额</w:t>
            </w:r>
          </w:p>
        </w:tc>
        <w:tc>
          <w:tcPr>
            <w:tcW w:w="8505" w:type="nil"/>
          </w:tcPr>
          <w:p w:rsidR="00794213" w:rsidRDefault="00794213" w:rsidP="00794213">
            <w:pPr>
              <w:jc w:val="right"/>
              <w:rPr>
                <w:rFonts w:hint="eastAsia"/>
              </w:rPr>
            </w:pPr>
            <w:r>
              <w:t>33,687,285.89</w:t>
            </w:r>
          </w:p>
        </w:tc>
      </w:tr>
      <w:tr w:rsidR="00794213" w:rsidTr="00794213">
        <w:tc>
          <w:tcPr>
            <w:tcW w:w="8505" w:type="nil"/>
          </w:tcPr>
          <w:p w:rsidR="00794213" w:rsidRDefault="00794213" w:rsidP="00794213">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794213" w:rsidRDefault="00794213" w:rsidP="00794213">
            <w:pPr>
              <w:jc w:val="right"/>
              <w:rPr>
                <w:rFonts w:hint="eastAsia"/>
              </w:rPr>
            </w:pPr>
            <w:r>
              <w:t>-</w:t>
            </w:r>
          </w:p>
        </w:tc>
      </w:tr>
      <w:tr w:rsidR="00794213" w:rsidTr="00794213">
        <w:tc>
          <w:tcPr>
            <w:tcW w:w="8505" w:type="nil"/>
          </w:tcPr>
          <w:p w:rsidR="00794213" w:rsidRDefault="00794213" w:rsidP="00794213">
            <w:pPr>
              <w:jc w:val="left"/>
              <w:rPr>
                <w:rFonts w:hint="eastAsia"/>
              </w:rPr>
            </w:pPr>
            <w:r>
              <w:rPr>
                <w:rFonts w:hint="eastAsia"/>
              </w:rPr>
              <w:t>报告期期末基金份额总额</w:t>
            </w:r>
          </w:p>
        </w:tc>
        <w:tc>
          <w:tcPr>
            <w:tcW w:w="8505" w:type="nil"/>
          </w:tcPr>
          <w:p w:rsidR="00794213" w:rsidRDefault="00794213" w:rsidP="00794213">
            <w:pPr>
              <w:jc w:val="right"/>
              <w:rPr>
                <w:rFonts w:hint="eastAsia"/>
              </w:rPr>
            </w:pPr>
            <w:r>
              <w:t>133,449,124.08</w:t>
            </w:r>
          </w:p>
        </w:tc>
      </w:tr>
    </w:tbl>
    <w:p w:rsidR="00794213" w:rsidRDefault="00794213" w:rsidP="00794213">
      <w:pPr>
        <w:pStyle w:val="-1"/>
        <w:ind w:left="281" w:hanging="281"/>
        <w:rPr>
          <w:rFonts w:hint="eastAsia"/>
        </w:rPr>
      </w:pPr>
      <w:r>
        <w:rPr>
          <w:rFonts w:hint="eastAsia"/>
        </w:rPr>
        <w:t>基金管理人运用固有资金投资本基金情况</w:t>
      </w:r>
    </w:p>
    <w:p w:rsidR="00794213" w:rsidRDefault="00794213" w:rsidP="00794213">
      <w:pPr>
        <w:pStyle w:val="-2"/>
        <w:spacing w:before="312"/>
        <w:rPr>
          <w:rFonts w:hint="eastAsia"/>
        </w:rPr>
      </w:pPr>
      <w:r>
        <w:rPr>
          <w:rFonts w:hint="eastAsia"/>
        </w:rPr>
        <w:t>基金管理人持有本基金份额变动情况</w:t>
      </w:r>
    </w:p>
    <w:p w:rsidR="00794213" w:rsidRDefault="00794213" w:rsidP="00794213">
      <w:pPr>
        <w:pStyle w:val="-"/>
        <w:ind w:firstLine="420"/>
        <w:rPr>
          <w:rFonts w:hint="eastAsia"/>
        </w:rPr>
      </w:pPr>
      <w:r>
        <w:rPr>
          <w:rFonts w:hint="eastAsia"/>
        </w:rPr>
        <w:t>本报告期末，基金管理人未持有本基金份额。</w:t>
      </w:r>
    </w:p>
    <w:p w:rsidR="00794213" w:rsidRDefault="00794213" w:rsidP="00794213">
      <w:pPr>
        <w:pStyle w:val="-2"/>
        <w:spacing w:before="312"/>
        <w:rPr>
          <w:rFonts w:hint="eastAsia"/>
        </w:rPr>
      </w:pPr>
      <w:r>
        <w:rPr>
          <w:rFonts w:hint="eastAsia"/>
        </w:rPr>
        <w:t>基金管理人运用固有资金投资本基金交易明细</w:t>
      </w:r>
    </w:p>
    <w:p w:rsidR="00794213" w:rsidRDefault="00794213" w:rsidP="00794213">
      <w:pPr>
        <w:pStyle w:val="-"/>
        <w:ind w:firstLine="420"/>
        <w:rPr>
          <w:rFonts w:hint="eastAsia"/>
        </w:rPr>
      </w:pPr>
      <w:r>
        <w:rPr>
          <w:rFonts w:hint="eastAsia"/>
        </w:rPr>
        <w:t>本报告期内，基金管理人不存在申购、赎回或买卖本基金的情况。</w:t>
      </w:r>
    </w:p>
    <w:p w:rsidR="00794213" w:rsidRDefault="00794213" w:rsidP="00794213">
      <w:pPr>
        <w:pStyle w:val="-1"/>
        <w:ind w:left="281" w:hanging="281"/>
        <w:rPr>
          <w:rFonts w:hint="eastAsia"/>
        </w:rPr>
      </w:pPr>
      <w:r>
        <w:rPr>
          <w:rFonts w:hint="eastAsia"/>
        </w:rPr>
        <w:t>影响投资者决策的其他重要信息</w:t>
      </w:r>
    </w:p>
    <w:p w:rsidR="00794213" w:rsidRDefault="00794213" w:rsidP="00794213">
      <w:pPr>
        <w:pStyle w:val="-2"/>
        <w:spacing w:before="312"/>
        <w:rPr>
          <w:rFonts w:hint="eastAsia"/>
        </w:rPr>
      </w:pPr>
      <w:r>
        <w:rPr>
          <w:rFonts w:hint="eastAsia"/>
        </w:rPr>
        <w:t>报告期内单一投资者持有基金份额比例达到或超过20%的情况</w:t>
      </w:r>
    </w:p>
    <w:p w:rsidR="00794213" w:rsidRDefault="00794213" w:rsidP="00794213">
      <w:pPr>
        <w:pStyle w:val="-"/>
        <w:ind w:firstLine="420"/>
        <w:rPr>
          <w:rFonts w:hint="eastAsia"/>
        </w:rPr>
      </w:pPr>
      <w:r>
        <w:rPr>
          <w:rFonts w:hint="eastAsia"/>
        </w:rPr>
        <w:lastRenderedPageBreak/>
        <w:t>报告期内单一投资者持有基金份额比例不存在达到或超过20%的情况。</w:t>
      </w:r>
    </w:p>
    <w:p w:rsidR="00794213" w:rsidRDefault="00794213" w:rsidP="00794213">
      <w:pPr>
        <w:pStyle w:val="-2"/>
        <w:spacing w:before="312"/>
        <w:rPr>
          <w:rFonts w:hint="eastAsia"/>
        </w:rPr>
      </w:pPr>
      <w:r>
        <w:rPr>
          <w:rFonts w:hint="eastAsia"/>
        </w:rPr>
        <w:t>影响投资者决策的其他重要信息</w:t>
      </w:r>
    </w:p>
    <w:p w:rsidR="00794213" w:rsidRDefault="00794213" w:rsidP="00794213">
      <w:pPr>
        <w:pStyle w:val="-"/>
        <w:ind w:firstLine="420"/>
        <w:rPr>
          <w:rFonts w:hint="eastAsia"/>
        </w:rPr>
      </w:pPr>
      <w:r>
        <w:rPr>
          <w:rFonts w:hint="eastAsia"/>
        </w:rPr>
        <w:t>无。</w:t>
      </w:r>
    </w:p>
    <w:p w:rsidR="00794213" w:rsidRDefault="00794213" w:rsidP="00794213">
      <w:pPr>
        <w:pStyle w:val="-1"/>
        <w:ind w:left="281" w:hanging="281"/>
        <w:rPr>
          <w:rFonts w:hint="eastAsia"/>
        </w:rPr>
      </w:pPr>
      <w:r>
        <w:rPr>
          <w:rFonts w:hint="eastAsia"/>
        </w:rPr>
        <w:t>备查文件目录</w:t>
      </w:r>
    </w:p>
    <w:p w:rsidR="00794213" w:rsidRDefault="00794213" w:rsidP="00794213">
      <w:pPr>
        <w:pStyle w:val="-2"/>
        <w:spacing w:before="312"/>
        <w:rPr>
          <w:rFonts w:hint="eastAsia"/>
        </w:rPr>
      </w:pPr>
      <w:r>
        <w:rPr>
          <w:rFonts w:hint="eastAsia"/>
        </w:rPr>
        <w:t>备查文件目录</w:t>
      </w:r>
    </w:p>
    <w:p w:rsidR="00794213" w:rsidRDefault="00794213" w:rsidP="00794213">
      <w:pPr>
        <w:pStyle w:val="-"/>
        <w:ind w:firstLine="420"/>
        <w:rPr>
          <w:rFonts w:hint="eastAsia"/>
        </w:rPr>
      </w:pPr>
      <w:r>
        <w:rPr>
          <w:rFonts w:hint="eastAsia"/>
        </w:rPr>
        <w:t>1、《南方中小盘成长股票型证券投资基金基金合同》；</w:t>
      </w:r>
    </w:p>
    <w:p w:rsidR="00794213" w:rsidRDefault="00794213" w:rsidP="00794213">
      <w:pPr>
        <w:pStyle w:val="-"/>
        <w:ind w:firstLine="420"/>
        <w:rPr>
          <w:rFonts w:hint="eastAsia"/>
        </w:rPr>
      </w:pPr>
      <w:r>
        <w:rPr>
          <w:rFonts w:hint="eastAsia"/>
        </w:rPr>
        <w:t>2、《南方中小盘成长股票型证券投资基金托管协议》；</w:t>
      </w:r>
    </w:p>
    <w:p w:rsidR="00794213" w:rsidRDefault="00794213" w:rsidP="00794213">
      <w:pPr>
        <w:pStyle w:val="-"/>
        <w:ind w:firstLine="420"/>
        <w:rPr>
          <w:rFonts w:hint="eastAsia"/>
        </w:rPr>
      </w:pPr>
      <w:r>
        <w:rPr>
          <w:rFonts w:hint="eastAsia"/>
        </w:rPr>
        <w:t>3、南方中小盘成长股票型证券投资基金2020年3季度报告原文。</w:t>
      </w:r>
    </w:p>
    <w:p w:rsidR="00794213" w:rsidRDefault="00794213" w:rsidP="00794213">
      <w:pPr>
        <w:pStyle w:val="-2"/>
        <w:spacing w:before="312"/>
        <w:rPr>
          <w:rFonts w:hint="eastAsia"/>
        </w:rPr>
      </w:pPr>
      <w:r>
        <w:rPr>
          <w:rFonts w:hint="eastAsia"/>
        </w:rPr>
        <w:t>存放地点</w:t>
      </w:r>
    </w:p>
    <w:p w:rsidR="00794213" w:rsidRDefault="00794213" w:rsidP="00794213">
      <w:pPr>
        <w:pStyle w:val="-"/>
        <w:ind w:firstLine="420"/>
        <w:rPr>
          <w:rFonts w:hint="eastAsia"/>
        </w:rPr>
      </w:pPr>
      <w:r>
        <w:rPr>
          <w:rFonts w:hint="eastAsia"/>
        </w:rPr>
        <w:t>深圳市福田区莲花街道益田路5999号基金大厦32-42楼。</w:t>
      </w:r>
    </w:p>
    <w:p w:rsidR="00794213" w:rsidRDefault="00794213" w:rsidP="00794213">
      <w:pPr>
        <w:pStyle w:val="-2"/>
        <w:spacing w:before="312"/>
        <w:rPr>
          <w:rFonts w:hint="eastAsia"/>
        </w:rPr>
      </w:pPr>
      <w:r>
        <w:rPr>
          <w:rFonts w:hint="eastAsia"/>
        </w:rPr>
        <w:t>查阅方式</w:t>
      </w:r>
    </w:p>
    <w:p w:rsidR="00794213" w:rsidRDefault="00794213" w:rsidP="00794213">
      <w:pPr>
        <w:pStyle w:val="-"/>
        <w:ind w:firstLine="420"/>
        <w:rPr>
          <w:rFonts w:hint="eastAsia"/>
        </w:rPr>
      </w:pPr>
      <w:bookmarkStart w:id="2" w:name="_GoBack"/>
      <w:bookmarkEnd w:id="2"/>
      <w:r>
        <w:rPr>
          <w:rFonts w:hint="eastAsia"/>
        </w:rPr>
        <w:t>网站：http://www.nffund.com</w:t>
      </w:r>
    </w:p>
    <w:p w:rsidR="00794213" w:rsidRDefault="00794213" w:rsidP="00794213">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213" w:rsidRDefault="0079421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794213" w:rsidRPr="00794213">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794213">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794213">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213" w:rsidRDefault="007942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213" w:rsidRDefault="0079421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794213" w:rsidP="00AE3F5B">
    <w:pPr>
      <w:pStyle w:val="a6"/>
      <w:pBdr>
        <w:bottom w:val="single" w:sz="4" w:space="1" w:color="auto"/>
      </w:pBdr>
      <w:jc w:val="right"/>
    </w:pPr>
    <w:r>
      <w:rPr>
        <w:rFonts w:hint="eastAsia"/>
      </w:rPr>
      <w:t>南方中小盘成长股票型证券投资基金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4213"/>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2BD43-595A-408B-8262-E431DD82D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1023</Words>
  <Characters>5836</Characters>
  <Application>Microsoft Office Word</Application>
  <DocSecurity>0</DocSecurity>
  <Lines>48</Lines>
  <Paragraphs>13</Paragraphs>
  <ScaleCrop>false</ScaleCrop>
  <Company>MC SYSTEM</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2020-10-26T07:21:00Z</dcterms:created>
  <dcterms:modified xsi:type="dcterms:W3CDTF">2020-10-26T07:21:00Z</dcterms:modified>
</cp:coreProperties>
</file>