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易方达瑞富灵活配置混合型证券投资基金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上海浦东发展银行股份有限公司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B37BE6" w:rsidRDefault="00A36AD0">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B37BE6" w:rsidRDefault="00A36AD0">
      <w:pPr>
        <w:spacing w:line="360" w:lineRule="auto"/>
        <w:ind w:firstLineChars="200" w:firstLine="480"/>
        <w:rPr>
          <w:color w:val="000000"/>
          <w:sz w:val="24"/>
        </w:rPr>
      </w:pPr>
      <w:r>
        <w:rPr>
          <w:color w:val="000000"/>
          <w:sz w:val="24"/>
        </w:rPr>
        <w:t>基金托管人上海浦东发展银行股份有限公司根据本基金合同规定，于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B37BE6" w:rsidRDefault="00A36AD0">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B37BE6" w:rsidRDefault="00A36AD0">
      <w:pPr>
        <w:spacing w:line="360" w:lineRule="auto"/>
        <w:ind w:firstLineChars="200" w:firstLine="480"/>
        <w:rPr>
          <w:color w:val="000000"/>
          <w:sz w:val="24"/>
        </w:rPr>
      </w:pPr>
      <w:r>
        <w:rPr>
          <w:color w:val="000000"/>
          <w:sz w:val="24"/>
        </w:rPr>
        <w:t>基金的过往业绩并不代表其未来表现。投资</w:t>
      </w:r>
      <w:r>
        <w:rPr>
          <w:color w:val="000000"/>
          <w:sz w:val="24"/>
        </w:rPr>
        <w:t>有风险，投资者在作出投资决策前应仔细阅读本基金的招募说明书。</w:t>
      </w:r>
      <w:r>
        <w:rPr>
          <w:color w:val="000000"/>
          <w:sz w:val="24"/>
        </w:rPr>
        <w:t xml:space="preserve"> </w:t>
      </w:r>
    </w:p>
    <w:p w:rsidR="00B37BE6" w:rsidRDefault="00A36AD0">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易方达瑞富混合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001745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2017</w:t>
            </w:r>
            <w:r w:rsidRPr="00C30CFF">
              <w:rPr>
                <w:color w:val="000000"/>
                <w:kern w:val="0"/>
                <w:sz w:val="24"/>
              </w:rPr>
              <w:t>年</w:t>
            </w:r>
            <w:r w:rsidRPr="00C30CFF">
              <w:rPr>
                <w:color w:val="000000"/>
                <w:kern w:val="0"/>
                <w:sz w:val="24"/>
              </w:rPr>
              <w:t>5</w:t>
            </w:r>
            <w:r w:rsidRPr="00C30CFF">
              <w:rPr>
                <w:color w:val="000000"/>
                <w:kern w:val="0"/>
                <w:sz w:val="24"/>
              </w:rPr>
              <w:t>月</w:t>
            </w:r>
            <w:r w:rsidRPr="00C30CFF">
              <w:rPr>
                <w:color w:val="000000"/>
                <w:kern w:val="0"/>
                <w:sz w:val="24"/>
              </w:rPr>
              <w:t>12</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260,023,503.67</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基于定量与定性相结合的宏观及市场因素、估值及流动性因素、政策因素等分析，确定组合中股票、债券、货币市场工具等资产类别的配置比例。本基金在债券投资方面，主要通过类属配置与券种选择两个层次进行投资管理。本基金在行业分析、公司基本面分析及估值水平分析的基础上，进行股</w:t>
            </w:r>
            <w:r w:rsidRPr="00C30CFF">
              <w:rPr>
                <w:color w:val="000000"/>
                <w:kern w:val="0"/>
                <w:sz w:val="24"/>
              </w:rPr>
              <w:lastRenderedPageBreak/>
              <w:t>票组合的构建。当行业、公司的基本面、股票的估值水平出现较大变化时，本基金将对股票组合适时进行动态调整。</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中债新综合指数（财富）收益率</w:t>
            </w:r>
            <w:r w:rsidRPr="00C30CFF">
              <w:rPr>
                <w:color w:val="000000"/>
                <w:kern w:val="0"/>
                <w:sz w:val="24"/>
              </w:rPr>
              <w:t>*75%+</w:t>
            </w: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*25%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上海浦东发展银行股份有限公司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易方达瑞富混合</w:t>
            </w:r>
            <w:r w:rsidRPr="00C30CFF">
              <w:rPr>
                <w:sz w:val="24"/>
              </w:rPr>
              <w:t>I</w:t>
            </w:r>
          </w:p>
        </w:tc>
        <w:tc>
          <w:tcPr>
            <w:tcW w:w="2790" w:type="dxa"/>
            <w:vAlign w:val="center"/>
          </w:tcPr>
          <w:p w:rsidR="00F016DD" w:rsidRPr="00C30CFF" w:rsidRDefault="00F016DD" w:rsidP="00950413">
            <w:pPr>
              <w:jc w:val="left"/>
              <w:rPr>
                <w:sz w:val="24"/>
              </w:rPr>
            </w:pPr>
            <w:r w:rsidRPr="00C30CFF">
              <w:rPr>
                <w:sz w:val="24"/>
              </w:rPr>
              <w:t>易方达瑞富混合</w:t>
            </w:r>
            <w:r w:rsidRPr="00C30CFF">
              <w:rPr>
                <w:sz w:val="24"/>
              </w:rPr>
              <w:t>E</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001745</w:t>
            </w:r>
          </w:p>
        </w:tc>
        <w:tc>
          <w:tcPr>
            <w:tcW w:w="2790" w:type="dxa"/>
            <w:vAlign w:val="center"/>
          </w:tcPr>
          <w:p w:rsidR="00F016DD" w:rsidRPr="00C30CFF" w:rsidRDefault="00F016DD" w:rsidP="00950413">
            <w:pPr>
              <w:jc w:val="left"/>
              <w:rPr>
                <w:color w:val="000000"/>
                <w:sz w:val="24"/>
              </w:rPr>
            </w:pPr>
            <w:r w:rsidRPr="00C30CFF">
              <w:rPr>
                <w:color w:val="000000"/>
                <w:sz w:val="24"/>
              </w:rPr>
              <w:t>001746</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260,014,438.92</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9,064.75</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易方达瑞富混合</w:t>
            </w:r>
            <w:r w:rsidRPr="00FA472B">
              <w:rPr>
                <w:sz w:val="24"/>
              </w:rPr>
              <w:t>I</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易方达瑞富混合</w:t>
            </w:r>
            <w:r w:rsidRPr="00FA472B">
              <w:rPr>
                <w:sz w:val="24"/>
              </w:rPr>
              <w:t>E</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4,725,758.25</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161.01</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9,470,923.32</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327.32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0.0364</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0.0359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289,703,045.73</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10,112.61</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1.114</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1.116</w:t>
            </w:r>
          </w:p>
        </w:tc>
      </w:tr>
    </w:tbl>
    <w:p w:rsidR="00B37BE6" w:rsidRDefault="00A36AD0">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易方达瑞富混合I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B37BE6">
        <w:tc>
          <w:tcPr>
            <w:tcW w:w="1290" w:type="dxa"/>
            <w:vAlign w:val="center"/>
          </w:tcPr>
          <w:p w:rsidR="00B37BE6" w:rsidRDefault="00A36AD0">
            <w:pPr>
              <w:jc w:val="left"/>
            </w:pPr>
            <w:r>
              <w:rPr>
                <w:color w:val="000000"/>
                <w:sz w:val="24"/>
              </w:rPr>
              <w:t>过去三个月</w:t>
            </w:r>
          </w:p>
        </w:tc>
        <w:tc>
          <w:tcPr>
            <w:tcW w:w="1291" w:type="dxa"/>
            <w:vAlign w:val="center"/>
          </w:tcPr>
          <w:p w:rsidR="00B37BE6" w:rsidRDefault="00A36AD0">
            <w:pPr>
              <w:jc w:val="center"/>
            </w:pPr>
            <w:r>
              <w:rPr>
                <w:color w:val="000000"/>
                <w:sz w:val="24"/>
              </w:rPr>
              <w:t>3.34%</w:t>
            </w:r>
          </w:p>
        </w:tc>
        <w:tc>
          <w:tcPr>
            <w:tcW w:w="1291" w:type="dxa"/>
            <w:vAlign w:val="center"/>
          </w:tcPr>
          <w:p w:rsidR="00B37BE6" w:rsidRDefault="00A36AD0">
            <w:pPr>
              <w:jc w:val="center"/>
            </w:pPr>
            <w:r>
              <w:rPr>
                <w:color w:val="000000"/>
                <w:sz w:val="24"/>
              </w:rPr>
              <w:t>0.27%</w:t>
            </w:r>
          </w:p>
        </w:tc>
        <w:tc>
          <w:tcPr>
            <w:tcW w:w="1291" w:type="dxa"/>
            <w:vAlign w:val="center"/>
          </w:tcPr>
          <w:p w:rsidR="00B37BE6" w:rsidRDefault="00A36AD0">
            <w:pPr>
              <w:jc w:val="center"/>
            </w:pPr>
            <w:r>
              <w:rPr>
                <w:color w:val="000000"/>
                <w:sz w:val="24"/>
              </w:rPr>
              <w:t>0.98%</w:t>
            </w:r>
          </w:p>
        </w:tc>
        <w:tc>
          <w:tcPr>
            <w:tcW w:w="1291" w:type="dxa"/>
            <w:vAlign w:val="center"/>
          </w:tcPr>
          <w:p w:rsidR="00B37BE6" w:rsidRDefault="00A36AD0">
            <w:pPr>
              <w:jc w:val="center"/>
            </w:pPr>
            <w:r>
              <w:rPr>
                <w:color w:val="000000"/>
                <w:sz w:val="24"/>
              </w:rPr>
              <w:t>0.24%</w:t>
            </w:r>
          </w:p>
        </w:tc>
        <w:tc>
          <w:tcPr>
            <w:tcW w:w="1291" w:type="dxa"/>
            <w:vAlign w:val="center"/>
          </w:tcPr>
          <w:p w:rsidR="00B37BE6" w:rsidRDefault="00A36AD0">
            <w:pPr>
              <w:jc w:val="center"/>
            </w:pPr>
            <w:r>
              <w:rPr>
                <w:color w:val="000000"/>
                <w:sz w:val="24"/>
              </w:rPr>
              <w:t>2.36%</w:t>
            </w:r>
          </w:p>
        </w:tc>
        <w:tc>
          <w:tcPr>
            <w:tcW w:w="1291" w:type="dxa"/>
            <w:vAlign w:val="center"/>
          </w:tcPr>
          <w:p w:rsidR="00B37BE6" w:rsidRDefault="00A36AD0">
            <w:pPr>
              <w:jc w:val="center"/>
            </w:pPr>
            <w:r>
              <w:rPr>
                <w:color w:val="000000"/>
                <w:sz w:val="24"/>
              </w:rPr>
              <w:t>0.03%</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易方达瑞富混合E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B37BE6">
        <w:tc>
          <w:tcPr>
            <w:tcW w:w="1290" w:type="dxa"/>
            <w:vAlign w:val="center"/>
          </w:tcPr>
          <w:p w:rsidR="00B37BE6" w:rsidRDefault="00A36AD0">
            <w:pPr>
              <w:jc w:val="left"/>
            </w:pPr>
            <w:r>
              <w:rPr>
                <w:color w:val="000000"/>
                <w:sz w:val="24"/>
              </w:rPr>
              <w:t>过去三个月</w:t>
            </w:r>
          </w:p>
        </w:tc>
        <w:tc>
          <w:tcPr>
            <w:tcW w:w="1291" w:type="dxa"/>
            <w:vAlign w:val="center"/>
          </w:tcPr>
          <w:p w:rsidR="00B37BE6" w:rsidRDefault="00A36AD0">
            <w:pPr>
              <w:jc w:val="center"/>
            </w:pPr>
            <w:r>
              <w:rPr>
                <w:color w:val="000000"/>
                <w:sz w:val="24"/>
              </w:rPr>
              <w:t>3.33%</w:t>
            </w:r>
          </w:p>
        </w:tc>
        <w:tc>
          <w:tcPr>
            <w:tcW w:w="1291" w:type="dxa"/>
            <w:vAlign w:val="center"/>
          </w:tcPr>
          <w:p w:rsidR="00B37BE6" w:rsidRDefault="00A36AD0">
            <w:pPr>
              <w:jc w:val="center"/>
            </w:pPr>
            <w:r>
              <w:rPr>
                <w:color w:val="000000"/>
                <w:sz w:val="24"/>
              </w:rPr>
              <w:t>0.27%</w:t>
            </w:r>
          </w:p>
        </w:tc>
        <w:tc>
          <w:tcPr>
            <w:tcW w:w="1291" w:type="dxa"/>
            <w:vAlign w:val="center"/>
          </w:tcPr>
          <w:p w:rsidR="00B37BE6" w:rsidRDefault="00A36AD0">
            <w:pPr>
              <w:jc w:val="center"/>
            </w:pPr>
            <w:r>
              <w:rPr>
                <w:color w:val="000000"/>
                <w:sz w:val="24"/>
              </w:rPr>
              <w:t>0.98%</w:t>
            </w:r>
          </w:p>
        </w:tc>
        <w:tc>
          <w:tcPr>
            <w:tcW w:w="1291" w:type="dxa"/>
            <w:vAlign w:val="center"/>
          </w:tcPr>
          <w:p w:rsidR="00B37BE6" w:rsidRDefault="00A36AD0">
            <w:pPr>
              <w:jc w:val="center"/>
            </w:pPr>
            <w:r>
              <w:rPr>
                <w:color w:val="000000"/>
                <w:sz w:val="24"/>
              </w:rPr>
              <w:t>0.24%</w:t>
            </w:r>
          </w:p>
        </w:tc>
        <w:tc>
          <w:tcPr>
            <w:tcW w:w="1291" w:type="dxa"/>
            <w:vAlign w:val="center"/>
          </w:tcPr>
          <w:p w:rsidR="00B37BE6" w:rsidRDefault="00A36AD0">
            <w:pPr>
              <w:jc w:val="center"/>
            </w:pPr>
            <w:r>
              <w:rPr>
                <w:color w:val="000000"/>
                <w:sz w:val="24"/>
              </w:rPr>
              <w:t>2.35%</w:t>
            </w:r>
          </w:p>
        </w:tc>
        <w:tc>
          <w:tcPr>
            <w:tcW w:w="1291" w:type="dxa"/>
            <w:vAlign w:val="center"/>
          </w:tcPr>
          <w:p w:rsidR="00B37BE6" w:rsidRDefault="00A36AD0">
            <w:pPr>
              <w:jc w:val="center"/>
            </w:pPr>
            <w:r>
              <w:rPr>
                <w:color w:val="000000"/>
                <w:sz w:val="24"/>
              </w:rPr>
              <w:t>0.03%</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易方达瑞富灵活配置混合型证券投资基金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(2017</w:t>
      </w:r>
      <w:r w:rsidRPr="00FA472B">
        <w:rPr>
          <w:rFonts w:ascii="Times New Roman" w:hAnsi="Times New Roman"/>
          <w:sz w:val="24"/>
          <w:szCs w:val="24"/>
        </w:rPr>
        <w:t>年</w:t>
      </w:r>
      <w:r w:rsidRPr="00FA472B">
        <w:rPr>
          <w:rFonts w:ascii="Times New Roman" w:hAnsi="Times New Roman"/>
          <w:sz w:val="24"/>
          <w:szCs w:val="24"/>
        </w:rPr>
        <w:t>5</w:t>
      </w:r>
      <w:r w:rsidRPr="00FA472B">
        <w:rPr>
          <w:rFonts w:ascii="Times New Roman" w:hAnsi="Times New Roman"/>
          <w:sz w:val="24"/>
          <w:szCs w:val="24"/>
        </w:rPr>
        <w:t>月</w:t>
      </w:r>
      <w:r w:rsidRPr="00FA472B">
        <w:rPr>
          <w:rFonts w:ascii="Times New Roman" w:hAnsi="Times New Roman"/>
          <w:sz w:val="24"/>
          <w:szCs w:val="24"/>
        </w:rPr>
        <w:t>12</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易方达瑞富混合</w:t>
      </w:r>
      <w:r w:rsidRPr="00611CB2">
        <w:rPr>
          <w:color w:val="000000"/>
          <w:sz w:val="24"/>
        </w:rPr>
        <w:t>I</w:t>
      </w:r>
    </w:p>
    <w:p w:rsidR="00F016DD" w:rsidRPr="0078105B" w:rsidRDefault="00A36AD0"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易方达瑞富混合</w:t>
      </w:r>
      <w:r w:rsidRPr="00611CB2">
        <w:rPr>
          <w:color w:val="000000"/>
          <w:sz w:val="24"/>
        </w:rPr>
        <w:t>E</w:t>
      </w:r>
    </w:p>
    <w:p w:rsidR="00F016DD" w:rsidRPr="0078105B" w:rsidRDefault="00A36AD0"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I</w:t>
      </w:r>
      <w:r w:rsidRPr="00DF18FE">
        <w:rPr>
          <w:color w:val="000000"/>
          <w:sz w:val="24"/>
        </w:rPr>
        <w:t>类基金份额净值增长率为</w:t>
      </w:r>
      <w:r w:rsidRPr="00DF18FE">
        <w:rPr>
          <w:color w:val="000000"/>
          <w:sz w:val="24"/>
        </w:rPr>
        <w:t>16.60%</w:t>
      </w:r>
      <w:r w:rsidRPr="00DF18FE">
        <w:rPr>
          <w:color w:val="000000"/>
          <w:sz w:val="24"/>
        </w:rPr>
        <w:t>，</w:t>
      </w:r>
      <w:r w:rsidRPr="00DF18FE">
        <w:rPr>
          <w:color w:val="000000"/>
          <w:sz w:val="24"/>
        </w:rPr>
        <w:t>E</w:t>
      </w:r>
      <w:r w:rsidRPr="00DF18FE">
        <w:rPr>
          <w:color w:val="000000"/>
          <w:sz w:val="24"/>
        </w:rPr>
        <w:t>类基金份额净值增长率为</w:t>
      </w:r>
      <w:r w:rsidRPr="00DF18FE">
        <w:rPr>
          <w:color w:val="000000"/>
          <w:sz w:val="24"/>
        </w:rPr>
        <w:t>16.80%</w:t>
      </w:r>
      <w:r w:rsidRPr="00DF18FE">
        <w:rPr>
          <w:color w:val="000000"/>
          <w:sz w:val="24"/>
        </w:rPr>
        <w:t>，同期业绩比较基准收益率为</w:t>
      </w:r>
      <w:r w:rsidRPr="00DF18FE">
        <w:rPr>
          <w:color w:val="000000"/>
          <w:sz w:val="24"/>
        </w:rPr>
        <w:t>13.61%</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B37BE6">
        <w:tc>
          <w:tcPr>
            <w:tcW w:w="567" w:type="dxa"/>
            <w:vAlign w:val="center"/>
          </w:tcPr>
          <w:p w:rsidR="00B37BE6" w:rsidRDefault="00A36AD0">
            <w:pPr>
              <w:jc w:val="center"/>
            </w:pPr>
            <w:r>
              <w:rPr>
                <w:color w:val="000000"/>
                <w:sz w:val="24"/>
              </w:rPr>
              <w:t>胡剑</w:t>
            </w:r>
          </w:p>
        </w:tc>
        <w:tc>
          <w:tcPr>
            <w:tcW w:w="2835" w:type="dxa"/>
            <w:vAlign w:val="center"/>
          </w:tcPr>
          <w:p w:rsidR="00B37BE6" w:rsidRDefault="00A36AD0">
            <w:pPr>
              <w:jc w:val="center"/>
            </w:pPr>
            <w:r>
              <w:rPr>
                <w:color w:val="000000"/>
                <w:sz w:val="24"/>
              </w:rPr>
              <w:t>本基金的基金经理、易方达裕惠回报定期开放式混合型发起式证券投资基金的基金经理、易方达信用债债券型证券投资基金的基金经理、易方达稳健收益债券型证券投资基金的基金经理、易方达岁丰添利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w:t>
            </w:r>
            <w:r>
              <w:rPr>
                <w:color w:val="000000"/>
                <w:sz w:val="24"/>
              </w:rPr>
              <w:t>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lastRenderedPageBreak/>
              <w:t>09</w:t>
            </w:r>
            <w:r>
              <w:rPr>
                <w:color w:val="000000"/>
                <w:sz w:val="24"/>
              </w:rPr>
              <w:t>月</w:t>
            </w:r>
            <w:r>
              <w:rPr>
                <w:color w:val="000000"/>
                <w:sz w:val="24"/>
              </w:rPr>
              <w:t>17</w:t>
            </w:r>
            <w:r>
              <w:rPr>
                <w:color w:val="000000"/>
                <w:sz w:val="24"/>
              </w:rPr>
              <w:t>日）、易方达丰惠混合型证券投资基金的基金经理、易方达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的基金经理、固定收益研究部总经理、固定收益投</w:t>
            </w:r>
            <w:r>
              <w:rPr>
                <w:color w:val="000000"/>
                <w:sz w:val="24"/>
              </w:rPr>
              <w:t>资部总经理</w:t>
            </w:r>
          </w:p>
        </w:tc>
        <w:tc>
          <w:tcPr>
            <w:tcW w:w="851" w:type="dxa"/>
            <w:vAlign w:val="center"/>
          </w:tcPr>
          <w:p w:rsidR="00B37BE6" w:rsidRDefault="00A36AD0">
            <w:pPr>
              <w:jc w:val="center"/>
            </w:pPr>
            <w:r>
              <w:rPr>
                <w:color w:val="000000"/>
                <w:sz w:val="24"/>
              </w:rPr>
              <w:lastRenderedPageBreak/>
              <w:t>2017-05-12</w:t>
            </w:r>
          </w:p>
        </w:tc>
        <w:tc>
          <w:tcPr>
            <w:tcW w:w="850" w:type="dxa"/>
            <w:vAlign w:val="center"/>
          </w:tcPr>
          <w:p w:rsidR="00B37BE6" w:rsidRDefault="00A36AD0">
            <w:pPr>
              <w:jc w:val="center"/>
            </w:pPr>
            <w:r>
              <w:rPr>
                <w:color w:val="000000"/>
                <w:sz w:val="24"/>
              </w:rPr>
              <w:t>-</w:t>
            </w:r>
          </w:p>
        </w:tc>
        <w:tc>
          <w:tcPr>
            <w:tcW w:w="851" w:type="dxa"/>
            <w:vAlign w:val="center"/>
          </w:tcPr>
          <w:p w:rsidR="00B37BE6" w:rsidRDefault="00A36AD0">
            <w:pPr>
              <w:jc w:val="center"/>
            </w:pPr>
            <w:r>
              <w:rPr>
                <w:color w:val="000000"/>
                <w:sz w:val="24"/>
              </w:rPr>
              <w:t>13</w:t>
            </w:r>
            <w:r>
              <w:rPr>
                <w:color w:val="000000"/>
                <w:sz w:val="24"/>
              </w:rPr>
              <w:t>年</w:t>
            </w:r>
          </w:p>
        </w:tc>
        <w:tc>
          <w:tcPr>
            <w:tcW w:w="2977" w:type="dxa"/>
            <w:vAlign w:val="center"/>
          </w:tcPr>
          <w:p w:rsidR="00B37BE6" w:rsidRDefault="00A36AD0">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bl>
    <w:p w:rsidR="00B37BE6" w:rsidRDefault="00A36AD0">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B37BE6" w:rsidRDefault="00A36AD0">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lastRenderedPageBreak/>
        <w:t>4.4.1</w:t>
      </w:r>
      <w:r w:rsidRPr="0078105B">
        <w:rPr>
          <w:rFonts w:ascii="宋体" w:hAnsi="宋体" w:hint="eastAsia"/>
          <w:sz w:val="24"/>
        </w:rPr>
        <w:t>报告期内基金投资策略和运作分析</w:t>
      </w:r>
    </w:p>
    <w:p w:rsidR="00B37BE6" w:rsidRDefault="00A36AD0">
      <w:pPr>
        <w:spacing w:line="360" w:lineRule="auto"/>
        <w:ind w:firstLineChars="200" w:firstLine="480"/>
        <w:rPr>
          <w:color w:val="000000"/>
          <w:sz w:val="24"/>
        </w:rPr>
      </w:pPr>
      <w:r>
        <w:rPr>
          <w:color w:val="000000"/>
          <w:sz w:val="24"/>
        </w:rPr>
        <w:t>2019</w:t>
      </w:r>
      <w:r>
        <w:rPr>
          <w:color w:val="000000"/>
          <w:sz w:val="24"/>
        </w:rPr>
        <w:t>年三季度宏观经济维持相对弱势。在经历了</w:t>
      </w:r>
      <w:r>
        <w:rPr>
          <w:color w:val="000000"/>
          <w:sz w:val="24"/>
        </w:rPr>
        <w:t>6</w:t>
      </w:r>
      <w:r>
        <w:rPr>
          <w:color w:val="000000"/>
          <w:sz w:val="24"/>
        </w:rPr>
        <w:t>月份超预期的增长数据后，</w:t>
      </w:r>
      <w:r>
        <w:rPr>
          <w:color w:val="000000"/>
          <w:sz w:val="24"/>
        </w:rPr>
        <w:t>7-8</w:t>
      </w:r>
      <w:r>
        <w:rPr>
          <w:color w:val="000000"/>
          <w:sz w:val="24"/>
        </w:rPr>
        <w:t>月大部分经济指标均有所回落，低于市场此前的预计水平。其中</w:t>
      </w:r>
      <w:r>
        <w:rPr>
          <w:color w:val="000000"/>
          <w:sz w:val="24"/>
        </w:rPr>
        <w:t>7</w:t>
      </w:r>
      <w:r>
        <w:rPr>
          <w:color w:val="000000"/>
          <w:sz w:val="24"/>
        </w:rPr>
        <w:t>月工业增加值同比增速由</w:t>
      </w:r>
      <w:r>
        <w:rPr>
          <w:color w:val="000000"/>
          <w:sz w:val="24"/>
        </w:rPr>
        <w:t>6</w:t>
      </w:r>
      <w:r>
        <w:rPr>
          <w:color w:val="000000"/>
          <w:sz w:val="24"/>
        </w:rPr>
        <w:t>月份的</w:t>
      </w:r>
      <w:r>
        <w:rPr>
          <w:color w:val="000000"/>
          <w:sz w:val="24"/>
        </w:rPr>
        <w:t>6.3%</w:t>
      </w:r>
      <w:r>
        <w:rPr>
          <w:color w:val="000000"/>
          <w:sz w:val="24"/>
        </w:rPr>
        <w:t>下降至</w:t>
      </w:r>
      <w:r>
        <w:rPr>
          <w:color w:val="000000"/>
          <w:sz w:val="24"/>
        </w:rPr>
        <w:t>4.8%</w:t>
      </w:r>
      <w:r>
        <w:rPr>
          <w:color w:val="000000"/>
          <w:sz w:val="24"/>
        </w:rPr>
        <w:t>，</w:t>
      </w:r>
      <w:r>
        <w:rPr>
          <w:color w:val="000000"/>
          <w:sz w:val="24"/>
        </w:rPr>
        <w:t>8</w:t>
      </w:r>
      <w:r>
        <w:rPr>
          <w:color w:val="000000"/>
          <w:sz w:val="24"/>
        </w:rPr>
        <w:t>月份进一步回落至</w:t>
      </w:r>
      <w:r>
        <w:rPr>
          <w:color w:val="000000"/>
          <w:sz w:val="24"/>
        </w:rPr>
        <w:t>4.4%</w:t>
      </w:r>
      <w:r>
        <w:rPr>
          <w:color w:val="000000"/>
          <w:sz w:val="24"/>
        </w:rPr>
        <w:t>；</w:t>
      </w:r>
      <w:r>
        <w:rPr>
          <w:color w:val="000000"/>
          <w:sz w:val="24"/>
        </w:rPr>
        <w:t>7</w:t>
      </w:r>
      <w:r>
        <w:rPr>
          <w:color w:val="000000"/>
          <w:sz w:val="24"/>
        </w:rPr>
        <w:t>月份社会销</w:t>
      </w:r>
      <w:r>
        <w:rPr>
          <w:color w:val="000000"/>
          <w:sz w:val="24"/>
        </w:rPr>
        <w:t>售品零售总额同比增长</w:t>
      </w:r>
      <w:r>
        <w:rPr>
          <w:color w:val="000000"/>
          <w:sz w:val="24"/>
        </w:rPr>
        <w:t>7.6%</w:t>
      </w:r>
      <w:r>
        <w:rPr>
          <w:color w:val="000000"/>
          <w:sz w:val="24"/>
        </w:rPr>
        <w:t>，增速相较</w:t>
      </w:r>
      <w:r>
        <w:rPr>
          <w:color w:val="000000"/>
          <w:sz w:val="24"/>
        </w:rPr>
        <w:t>6</w:t>
      </w:r>
      <w:r>
        <w:rPr>
          <w:color w:val="000000"/>
          <w:sz w:val="24"/>
        </w:rPr>
        <w:t>月份回落</w:t>
      </w:r>
      <w:r>
        <w:rPr>
          <w:color w:val="000000"/>
          <w:sz w:val="24"/>
        </w:rPr>
        <w:t>2.2</w:t>
      </w:r>
      <w:r>
        <w:rPr>
          <w:color w:val="000000"/>
          <w:sz w:val="24"/>
        </w:rPr>
        <w:t>个百分点，</w:t>
      </w:r>
      <w:r>
        <w:rPr>
          <w:color w:val="000000"/>
          <w:sz w:val="24"/>
        </w:rPr>
        <w:t>8</w:t>
      </w:r>
      <w:r>
        <w:rPr>
          <w:color w:val="000000"/>
          <w:sz w:val="24"/>
        </w:rPr>
        <w:t>月份小幅放缓至</w:t>
      </w:r>
      <w:r>
        <w:rPr>
          <w:color w:val="000000"/>
          <w:sz w:val="24"/>
        </w:rPr>
        <w:t>7.5%</w:t>
      </w:r>
      <w:r>
        <w:rPr>
          <w:color w:val="000000"/>
          <w:sz w:val="24"/>
        </w:rPr>
        <w:t>；固定资产投资增速在</w:t>
      </w:r>
      <w:r>
        <w:rPr>
          <w:color w:val="000000"/>
          <w:sz w:val="24"/>
        </w:rPr>
        <w:t>6</w:t>
      </w:r>
      <w:r>
        <w:rPr>
          <w:color w:val="000000"/>
          <w:sz w:val="24"/>
        </w:rPr>
        <w:t>月份冲高之后同样连续两个月有所回落。三季度海外主要经济体同样面临经济增速下行的风险，叠加中美贸易谈判继续出现诸多波折，未来全球经济的增速预期仍不明朗。</w:t>
      </w:r>
    </w:p>
    <w:p w:rsidR="00B37BE6" w:rsidRDefault="00A36AD0">
      <w:pPr>
        <w:spacing w:line="360" w:lineRule="auto"/>
        <w:ind w:firstLineChars="200" w:firstLine="480"/>
        <w:rPr>
          <w:color w:val="000000"/>
          <w:sz w:val="24"/>
        </w:rPr>
      </w:pPr>
      <w:r>
        <w:rPr>
          <w:color w:val="000000"/>
          <w:sz w:val="24"/>
        </w:rPr>
        <w:t>在宏观基本面不确定性上升的背景下，货币政策宽松的预期增加，海外债券市场收益率不断回落，共同带动三季度我国债券市场收益率总体呈现下行态势。但</w:t>
      </w:r>
      <w:r>
        <w:rPr>
          <w:color w:val="000000"/>
          <w:sz w:val="24"/>
        </w:rPr>
        <w:t>9</w:t>
      </w:r>
      <w:r>
        <w:rPr>
          <w:color w:val="000000"/>
          <w:sz w:val="24"/>
        </w:rPr>
        <w:t>月份以来，随着央行全面下调金融机构存款准备金率的政策公布，债券市场收益率开始出现回升，尤其是长端品种调整较为明</w:t>
      </w:r>
      <w:r>
        <w:rPr>
          <w:color w:val="000000"/>
          <w:sz w:val="24"/>
        </w:rPr>
        <w:t>显。</w:t>
      </w:r>
    </w:p>
    <w:p w:rsidR="00B37BE6" w:rsidRDefault="00A36AD0">
      <w:pPr>
        <w:spacing w:line="360" w:lineRule="auto"/>
        <w:ind w:firstLineChars="200" w:firstLine="480"/>
        <w:rPr>
          <w:color w:val="000000"/>
          <w:sz w:val="24"/>
        </w:rPr>
      </w:pPr>
      <w:r>
        <w:rPr>
          <w:color w:val="000000"/>
          <w:sz w:val="24"/>
        </w:rPr>
        <w:t>三季度权益市场维持震荡走势，沪深</w:t>
      </w:r>
      <w:r>
        <w:rPr>
          <w:color w:val="000000"/>
          <w:sz w:val="24"/>
        </w:rPr>
        <w:t>300</w:t>
      </w:r>
      <w:r>
        <w:rPr>
          <w:color w:val="000000"/>
          <w:sz w:val="24"/>
        </w:rPr>
        <w:t>指数基本持平，上证指数小幅回落</w:t>
      </w:r>
      <w:r>
        <w:rPr>
          <w:color w:val="000000"/>
          <w:sz w:val="24"/>
        </w:rPr>
        <w:t>2.47%</w:t>
      </w:r>
      <w:r>
        <w:rPr>
          <w:color w:val="000000"/>
          <w:sz w:val="24"/>
        </w:rPr>
        <w:t>。</w:t>
      </w:r>
    </w:p>
    <w:p w:rsidR="00F016DD" w:rsidRPr="00DF18FE" w:rsidRDefault="00F016DD" w:rsidP="00DF18FE">
      <w:pPr>
        <w:spacing w:line="360" w:lineRule="auto"/>
        <w:ind w:firstLineChars="200" w:firstLine="480"/>
        <w:rPr>
          <w:color w:val="000000"/>
          <w:sz w:val="24"/>
        </w:rPr>
      </w:pPr>
      <w:r w:rsidRPr="00DF18FE">
        <w:rPr>
          <w:color w:val="000000"/>
          <w:sz w:val="24"/>
        </w:rPr>
        <w:t>操作上，三季度组合债券久期处于中性水平，以获取持有期收益为主要投资策略；权益部分持仓以盈利基本面较好的价值型股票为主。</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I</w:t>
      </w:r>
      <w:r w:rsidRPr="00DF18FE">
        <w:rPr>
          <w:color w:val="000000"/>
          <w:sz w:val="24"/>
        </w:rPr>
        <w:t>类基金份额净值为</w:t>
      </w:r>
      <w:r w:rsidRPr="00DF18FE">
        <w:rPr>
          <w:color w:val="000000"/>
          <w:sz w:val="24"/>
        </w:rPr>
        <w:t>1.114</w:t>
      </w:r>
      <w:r w:rsidRPr="00DF18FE">
        <w:rPr>
          <w:color w:val="000000"/>
          <w:sz w:val="24"/>
        </w:rPr>
        <w:t>元，本报告期份额净值增长率为</w:t>
      </w:r>
      <w:r w:rsidRPr="00DF18FE">
        <w:rPr>
          <w:color w:val="000000"/>
          <w:sz w:val="24"/>
        </w:rPr>
        <w:t>3.34%</w:t>
      </w:r>
      <w:r w:rsidRPr="00DF18FE">
        <w:rPr>
          <w:color w:val="000000"/>
          <w:sz w:val="24"/>
        </w:rPr>
        <w:t>；</w:t>
      </w:r>
      <w:r w:rsidRPr="00DF18FE">
        <w:rPr>
          <w:color w:val="000000"/>
          <w:sz w:val="24"/>
        </w:rPr>
        <w:t>E</w:t>
      </w:r>
      <w:r w:rsidRPr="00DF18FE">
        <w:rPr>
          <w:color w:val="000000"/>
          <w:sz w:val="24"/>
        </w:rPr>
        <w:t>类基金份额净值为</w:t>
      </w:r>
      <w:r w:rsidRPr="00DF18FE">
        <w:rPr>
          <w:color w:val="000000"/>
          <w:sz w:val="24"/>
        </w:rPr>
        <w:t>1.116</w:t>
      </w:r>
      <w:r w:rsidRPr="00DF18FE">
        <w:rPr>
          <w:color w:val="000000"/>
          <w:sz w:val="24"/>
        </w:rPr>
        <w:t>元，本报告期份额净值增长率为</w:t>
      </w:r>
      <w:r w:rsidRPr="00DF18FE">
        <w:rPr>
          <w:color w:val="000000"/>
          <w:sz w:val="24"/>
        </w:rPr>
        <w:t>3.33%</w:t>
      </w:r>
      <w:r w:rsidRPr="00DF18FE">
        <w:rPr>
          <w:color w:val="000000"/>
          <w:sz w:val="24"/>
        </w:rPr>
        <w:t>；同期业绩比较基准收益率为</w:t>
      </w:r>
      <w:r w:rsidRPr="00DF18FE">
        <w:rPr>
          <w:color w:val="000000"/>
          <w:sz w:val="24"/>
        </w:rPr>
        <w:t>0.98%</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84,589,161.58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23.62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84,589,161.58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23.62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266,527,660.09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74.41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266,527,660.09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74.41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4,070,697.05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3,006,157.93</w:t>
            </w:r>
          </w:p>
        </w:tc>
        <w:tc>
          <w:tcPr>
            <w:tcW w:w="1843" w:type="dxa"/>
            <w:vAlign w:val="center"/>
          </w:tcPr>
          <w:p w:rsidR="00F016DD" w:rsidRPr="00FA472B" w:rsidRDefault="00F016DD" w:rsidP="00F4518C">
            <w:pPr>
              <w:jc w:val="right"/>
              <w:rPr>
                <w:color w:val="000000"/>
                <w:sz w:val="24"/>
              </w:rPr>
            </w:pPr>
            <w:r w:rsidRPr="00FA472B">
              <w:rPr>
                <w:color w:val="000000"/>
                <w:sz w:val="24"/>
              </w:rPr>
              <w:t>0.84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358,193,676.65</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1,273,118.00</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0.44</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21,212,223.34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7.32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2,748,974.40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0.95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2,600,575.00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0.90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4,876,268.61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1.68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434,672.24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0.15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51,443,329.99</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17.76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84,589,161.58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29.20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B37BE6">
        <w:tc>
          <w:tcPr>
            <w:tcW w:w="817" w:type="dxa"/>
            <w:vAlign w:val="center"/>
          </w:tcPr>
          <w:p w:rsidR="00B37BE6" w:rsidRDefault="00A36AD0">
            <w:pPr>
              <w:jc w:val="center"/>
            </w:pPr>
            <w:r>
              <w:rPr>
                <w:color w:val="000000"/>
                <w:sz w:val="24"/>
              </w:rPr>
              <w:t>1</w:t>
            </w:r>
          </w:p>
        </w:tc>
        <w:tc>
          <w:tcPr>
            <w:tcW w:w="1276" w:type="dxa"/>
            <w:vAlign w:val="center"/>
          </w:tcPr>
          <w:p w:rsidR="00B37BE6" w:rsidRDefault="00A36AD0">
            <w:pPr>
              <w:jc w:val="center"/>
            </w:pPr>
            <w:r>
              <w:rPr>
                <w:color w:val="000000"/>
                <w:sz w:val="24"/>
              </w:rPr>
              <w:t>601398</w:t>
            </w:r>
          </w:p>
        </w:tc>
        <w:tc>
          <w:tcPr>
            <w:tcW w:w="1417" w:type="dxa"/>
            <w:vAlign w:val="center"/>
          </w:tcPr>
          <w:p w:rsidR="00B37BE6" w:rsidRDefault="00A36AD0">
            <w:pPr>
              <w:jc w:val="center"/>
            </w:pPr>
            <w:r>
              <w:rPr>
                <w:color w:val="000000"/>
                <w:sz w:val="24"/>
              </w:rPr>
              <w:t>工商银行</w:t>
            </w:r>
          </w:p>
        </w:tc>
        <w:tc>
          <w:tcPr>
            <w:tcW w:w="1560" w:type="dxa"/>
            <w:vAlign w:val="center"/>
          </w:tcPr>
          <w:p w:rsidR="00B37BE6" w:rsidRDefault="00A36AD0">
            <w:pPr>
              <w:jc w:val="right"/>
            </w:pPr>
            <w:r>
              <w:rPr>
                <w:color w:val="000000"/>
                <w:sz w:val="24"/>
              </w:rPr>
              <w:t>2,345,745</w:t>
            </w:r>
          </w:p>
        </w:tc>
        <w:tc>
          <w:tcPr>
            <w:tcW w:w="2268" w:type="dxa"/>
            <w:vAlign w:val="center"/>
          </w:tcPr>
          <w:p w:rsidR="00B37BE6" w:rsidRDefault="00A36AD0">
            <w:pPr>
              <w:jc w:val="right"/>
            </w:pPr>
            <w:r>
              <w:rPr>
                <w:color w:val="000000"/>
                <w:sz w:val="24"/>
              </w:rPr>
              <w:t>12,971,969.85</w:t>
            </w:r>
          </w:p>
        </w:tc>
        <w:tc>
          <w:tcPr>
            <w:tcW w:w="1559" w:type="dxa"/>
            <w:vAlign w:val="center"/>
          </w:tcPr>
          <w:p w:rsidR="00B37BE6" w:rsidRDefault="00A36AD0">
            <w:pPr>
              <w:jc w:val="right"/>
            </w:pPr>
            <w:r>
              <w:rPr>
                <w:color w:val="000000"/>
                <w:sz w:val="24"/>
              </w:rPr>
              <w:t>4.48</w:t>
            </w:r>
          </w:p>
        </w:tc>
      </w:tr>
      <w:tr w:rsidR="00B37BE6">
        <w:tc>
          <w:tcPr>
            <w:tcW w:w="817" w:type="dxa"/>
            <w:vAlign w:val="center"/>
          </w:tcPr>
          <w:p w:rsidR="00B37BE6" w:rsidRDefault="00A36AD0">
            <w:pPr>
              <w:jc w:val="center"/>
            </w:pPr>
            <w:r>
              <w:rPr>
                <w:color w:val="000000"/>
                <w:sz w:val="24"/>
              </w:rPr>
              <w:t>2</w:t>
            </w:r>
          </w:p>
        </w:tc>
        <w:tc>
          <w:tcPr>
            <w:tcW w:w="1276" w:type="dxa"/>
            <w:vAlign w:val="center"/>
          </w:tcPr>
          <w:p w:rsidR="00B37BE6" w:rsidRDefault="00A36AD0">
            <w:pPr>
              <w:jc w:val="center"/>
            </w:pPr>
            <w:r>
              <w:rPr>
                <w:color w:val="000000"/>
                <w:sz w:val="24"/>
              </w:rPr>
              <w:t>601939</w:t>
            </w:r>
          </w:p>
        </w:tc>
        <w:tc>
          <w:tcPr>
            <w:tcW w:w="1417" w:type="dxa"/>
            <w:vAlign w:val="center"/>
          </w:tcPr>
          <w:p w:rsidR="00B37BE6" w:rsidRDefault="00A36AD0">
            <w:pPr>
              <w:jc w:val="center"/>
            </w:pPr>
            <w:r>
              <w:rPr>
                <w:color w:val="000000"/>
                <w:sz w:val="24"/>
              </w:rPr>
              <w:t>建设银行</w:t>
            </w:r>
          </w:p>
        </w:tc>
        <w:tc>
          <w:tcPr>
            <w:tcW w:w="1560" w:type="dxa"/>
            <w:vAlign w:val="center"/>
          </w:tcPr>
          <w:p w:rsidR="00B37BE6" w:rsidRDefault="00A36AD0">
            <w:pPr>
              <w:jc w:val="right"/>
            </w:pPr>
            <w:r>
              <w:rPr>
                <w:color w:val="000000"/>
                <w:sz w:val="24"/>
              </w:rPr>
              <w:t>1,473,700</w:t>
            </w:r>
          </w:p>
        </w:tc>
        <w:tc>
          <w:tcPr>
            <w:tcW w:w="2268" w:type="dxa"/>
            <w:vAlign w:val="center"/>
          </w:tcPr>
          <w:p w:rsidR="00B37BE6" w:rsidRDefault="00A36AD0">
            <w:pPr>
              <w:jc w:val="right"/>
            </w:pPr>
            <w:r>
              <w:rPr>
                <w:color w:val="000000"/>
                <w:sz w:val="24"/>
              </w:rPr>
              <w:t>10,301,163.00</w:t>
            </w:r>
          </w:p>
        </w:tc>
        <w:tc>
          <w:tcPr>
            <w:tcW w:w="1559" w:type="dxa"/>
            <w:vAlign w:val="center"/>
          </w:tcPr>
          <w:p w:rsidR="00B37BE6" w:rsidRDefault="00A36AD0">
            <w:pPr>
              <w:jc w:val="right"/>
            </w:pPr>
            <w:r>
              <w:rPr>
                <w:color w:val="000000"/>
                <w:sz w:val="24"/>
              </w:rPr>
              <w:t>3.56</w:t>
            </w:r>
          </w:p>
        </w:tc>
      </w:tr>
      <w:tr w:rsidR="00B37BE6">
        <w:tc>
          <w:tcPr>
            <w:tcW w:w="817" w:type="dxa"/>
            <w:vAlign w:val="center"/>
          </w:tcPr>
          <w:p w:rsidR="00B37BE6" w:rsidRDefault="00A36AD0">
            <w:pPr>
              <w:jc w:val="center"/>
            </w:pPr>
            <w:r>
              <w:rPr>
                <w:color w:val="000000"/>
                <w:sz w:val="24"/>
              </w:rPr>
              <w:t>3</w:t>
            </w:r>
          </w:p>
        </w:tc>
        <w:tc>
          <w:tcPr>
            <w:tcW w:w="1276" w:type="dxa"/>
            <w:vAlign w:val="center"/>
          </w:tcPr>
          <w:p w:rsidR="00B37BE6" w:rsidRDefault="00A36AD0">
            <w:pPr>
              <w:jc w:val="center"/>
            </w:pPr>
            <w:r>
              <w:rPr>
                <w:color w:val="000000"/>
                <w:sz w:val="24"/>
              </w:rPr>
              <w:t>601328</w:t>
            </w:r>
          </w:p>
        </w:tc>
        <w:tc>
          <w:tcPr>
            <w:tcW w:w="1417" w:type="dxa"/>
            <w:vAlign w:val="center"/>
          </w:tcPr>
          <w:p w:rsidR="00B37BE6" w:rsidRDefault="00A36AD0">
            <w:pPr>
              <w:jc w:val="center"/>
            </w:pPr>
            <w:r>
              <w:rPr>
                <w:color w:val="000000"/>
                <w:sz w:val="24"/>
              </w:rPr>
              <w:t>交通银行</w:t>
            </w:r>
          </w:p>
        </w:tc>
        <w:tc>
          <w:tcPr>
            <w:tcW w:w="1560" w:type="dxa"/>
            <w:vAlign w:val="center"/>
          </w:tcPr>
          <w:p w:rsidR="00B37BE6" w:rsidRDefault="00A36AD0">
            <w:pPr>
              <w:jc w:val="right"/>
            </w:pPr>
            <w:r>
              <w:rPr>
                <w:color w:val="000000"/>
                <w:sz w:val="24"/>
              </w:rPr>
              <w:t>1,828,000</w:t>
            </w:r>
          </w:p>
        </w:tc>
        <w:tc>
          <w:tcPr>
            <w:tcW w:w="2268" w:type="dxa"/>
            <w:vAlign w:val="center"/>
          </w:tcPr>
          <w:p w:rsidR="00B37BE6" w:rsidRDefault="00A36AD0">
            <w:pPr>
              <w:jc w:val="right"/>
            </w:pPr>
            <w:r>
              <w:rPr>
                <w:color w:val="000000"/>
                <w:sz w:val="24"/>
              </w:rPr>
              <w:t>9,962,600.00</w:t>
            </w:r>
          </w:p>
        </w:tc>
        <w:tc>
          <w:tcPr>
            <w:tcW w:w="1559" w:type="dxa"/>
            <w:vAlign w:val="center"/>
          </w:tcPr>
          <w:p w:rsidR="00B37BE6" w:rsidRDefault="00A36AD0">
            <w:pPr>
              <w:jc w:val="right"/>
            </w:pPr>
            <w:r>
              <w:rPr>
                <w:color w:val="000000"/>
                <w:sz w:val="24"/>
              </w:rPr>
              <w:t>3.44</w:t>
            </w:r>
          </w:p>
        </w:tc>
      </w:tr>
      <w:tr w:rsidR="00B37BE6">
        <w:tc>
          <w:tcPr>
            <w:tcW w:w="817" w:type="dxa"/>
            <w:vAlign w:val="center"/>
          </w:tcPr>
          <w:p w:rsidR="00B37BE6" w:rsidRDefault="00A36AD0">
            <w:pPr>
              <w:jc w:val="center"/>
            </w:pPr>
            <w:r>
              <w:rPr>
                <w:color w:val="000000"/>
                <w:sz w:val="24"/>
              </w:rPr>
              <w:t>4</w:t>
            </w:r>
          </w:p>
        </w:tc>
        <w:tc>
          <w:tcPr>
            <w:tcW w:w="1276" w:type="dxa"/>
            <w:vAlign w:val="center"/>
          </w:tcPr>
          <w:p w:rsidR="00B37BE6" w:rsidRDefault="00A36AD0">
            <w:pPr>
              <w:jc w:val="center"/>
            </w:pPr>
            <w:r>
              <w:rPr>
                <w:color w:val="000000"/>
                <w:sz w:val="24"/>
              </w:rPr>
              <w:t>600036</w:t>
            </w:r>
          </w:p>
        </w:tc>
        <w:tc>
          <w:tcPr>
            <w:tcW w:w="1417" w:type="dxa"/>
            <w:vAlign w:val="center"/>
          </w:tcPr>
          <w:p w:rsidR="00B37BE6" w:rsidRDefault="00A36AD0">
            <w:pPr>
              <w:jc w:val="center"/>
            </w:pPr>
            <w:r>
              <w:rPr>
                <w:color w:val="000000"/>
                <w:sz w:val="24"/>
              </w:rPr>
              <w:t>招商银行</w:t>
            </w:r>
          </w:p>
        </w:tc>
        <w:tc>
          <w:tcPr>
            <w:tcW w:w="1560" w:type="dxa"/>
            <w:vAlign w:val="center"/>
          </w:tcPr>
          <w:p w:rsidR="00B37BE6" w:rsidRDefault="00A36AD0">
            <w:pPr>
              <w:jc w:val="right"/>
            </w:pPr>
            <w:r>
              <w:rPr>
                <w:color w:val="000000"/>
                <w:sz w:val="24"/>
              </w:rPr>
              <w:t>143,000</w:t>
            </w:r>
          </w:p>
        </w:tc>
        <w:tc>
          <w:tcPr>
            <w:tcW w:w="2268" w:type="dxa"/>
            <w:vAlign w:val="center"/>
          </w:tcPr>
          <w:p w:rsidR="00B37BE6" w:rsidRDefault="00A36AD0">
            <w:pPr>
              <w:jc w:val="right"/>
            </w:pPr>
            <w:r>
              <w:rPr>
                <w:color w:val="000000"/>
                <w:sz w:val="24"/>
              </w:rPr>
              <w:t>4,969,250.00</w:t>
            </w:r>
          </w:p>
        </w:tc>
        <w:tc>
          <w:tcPr>
            <w:tcW w:w="1559" w:type="dxa"/>
            <w:vAlign w:val="center"/>
          </w:tcPr>
          <w:p w:rsidR="00B37BE6" w:rsidRDefault="00A36AD0">
            <w:pPr>
              <w:jc w:val="right"/>
            </w:pPr>
            <w:r>
              <w:rPr>
                <w:color w:val="000000"/>
                <w:sz w:val="24"/>
              </w:rPr>
              <w:t>1.72</w:t>
            </w:r>
          </w:p>
        </w:tc>
      </w:tr>
      <w:tr w:rsidR="00B37BE6">
        <w:tc>
          <w:tcPr>
            <w:tcW w:w="817" w:type="dxa"/>
            <w:vAlign w:val="center"/>
          </w:tcPr>
          <w:p w:rsidR="00B37BE6" w:rsidRDefault="00A36AD0">
            <w:pPr>
              <w:jc w:val="center"/>
            </w:pPr>
            <w:r>
              <w:rPr>
                <w:color w:val="000000"/>
                <w:sz w:val="24"/>
              </w:rPr>
              <w:t>5</w:t>
            </w:r>
          </w:p>
        </w:tc>
        <w:tc>
          <w:tcPr>
            <w:tcW w:w="1276" w:type="dxa"/>
            <w:vAlign w:val="center"/>
          </w:tcPr>
          <w:p w:rsidR="00B37BE6" w:rsidRDefault="00A36AD0">
            <w:pPr>
              <w:jc w:val="center"/>
            </w:pPr>
            <w:r>
              <w:rPr>
                <w:color w:val="000000"/>
                <w:sz w:val="24"/>
              </w:rPr>
              <w:t>601318</w:t>
            </w:r>
          </w:p>
        </w:tc>
        <w:tc>
          <w:tcPr>
            <w:tcW w:w="1417" w:type="dxa"/>
            <w:vAlign w:val="center"/>
          </w:tcPr>
          <w:p w:rsidR="00B37BE6" w:rsidRDefault="00A36AD0">
            <w:pPr>
              <w:jc w:val="center"/>
            </w:pPr>
            <w:r>
              <w:rPr>
                <w:color w:val="000000"/>
                <w:sz w:val="24"/>
              </w:rPr>
              <w:t>中国平安</w:t>
            </w:r>
          </w:p>
        </w:tc>
        <w:tc>
          <w:tcPr>
            <w:tcW w:w="1560" w:type="dxa"/>
            <w:vAlign w:val="center"/>
          </w:tcPr>
          <w:p w:rsidR="00B37BE6" w:rsidRDefault="00A36AD0">
            <w:pPr>
              <w:jc w:val="right"/>
            </w:pPr>
            <w:r>
              <w:rPr>
                <w:color w:val="000000"/>
                <w:sz w:val="24"/>
              </w:rPr>
              <w:t>45,176</w:t>
            </w:r>
          </w:p>
        </w:tc>
        <w:tc>
          <w:tcPr>
            <w:tcW w:w="2268" w:type="dxa"/>
            <w:vAlign w:val="center"/>
          </w:tcPr>
          <w:p w:rsidR="00B37BE6" w:rsidRDefault="00A36AD0">
            <w:pPr>
              <w:jc w:val="right"/>
            </w:pPr>
            <w:r>
              <w:rPr>
                <w:color w:val="000000"/>
                <w:sz w:val="24"/>
              </w:rPr>
              <w:t>3,932,119.04</w:t>
            </w:r>
          </w:p>
        </w:tc>
        <w:tc>
          <w:tcPr>
            <w:tcW w:w="1559" w:type="dxa"/>
            <w:vAlign w:val="center"/>
          </w:tcPr>
          <w:p w:rsidR="00B37BE6" w:rsidRDefault="00A36AD0">
            <w:pPr>
              <w:jc w:val="right"/>
            </w:pPr>
            <w:r>
              <w:rPr>
                <w:color w:val="000000"/>
                <w:sz w:val="24"/>
              </w:rPr>
              <w:t>1.36</w:t>
            </w:r>
          </w:p>
        </w:tc>
      </w:tr>
      <w:tr w:rsidR="00B37BE6">
        <w:tc>
          <w:tcPr>
            <w:tcW w:w="817" w:type="dxa"/>
            <w:vAlign w:val="center"/>
          </w:tcPr>
          <w:p w:rsidR="00B37BE6" w:rsidRDefault="00A36AD0">
            <w:pPr>
              <w:jc w:val="center"/>
            </w:pPr>
            <w:r>
              <w:rPr>
                <w:color w:val="000000"/>
                <w:sz w:val="24"/>
              </w:rPr>
              <w:t>6</w:t>
            </w:r>
          </w:p>
        </w:tc>
        <w:tc>
          <w:tcPr>
            <w:tcW w:w="1276" w:type="dxa"/>
            <w:vAlign w:val="center"/>
          </w:tcPr>
          <w:p w:rsidR="00B37BE6" w:rsidRDefault="00A36AD0">
            <w:pPr>
              <w:jc w:val="center"/>
            </w:pPr>
            <w:r>
              <w:rPr>
                <w:color w:val="000000"/>
                <w:sz w:val="24"/>
              </w:rPr>
              <w:t>601601</w:t>
            </w:r>
          </w:p>
        </w:tc>
        <w:tc>
          <w:tcPr>
            <w:tcW w:w="1417" w:type="dxa"/>
            <w:vAlign w:val="center"/>
          </w:tcPr>
          <w:p w:rsidR="00B37BE6" w:rsidRDefault="00A36AD0">
            <w:pPr>
              <w:jc w:val="center"/>
            </w:pPr>
            <w:r>
              <w:rPr>
                <w:color w:val="000000"/>
                <w:sz w:val="24"/>
              </w:rPr>
              <w:t>中国太保</w:t>
            </w:r>
          </w:p>
        </w:tc>
        <w:tc>
          <w:tcPr>
            <w:tcW w:w="1560" w:type="dxa"/>
            <w:vAlign w:val="center"/>
          </w:tcPr>
          <w:p w:rsidR="00B37BE6" w:rsidRDefault="00A36AD0">
            <w:pPr>
              <w:jc w:val="right"/>
            </w:pPr>
            <w:r>
              <w:rPr>
                <w:color w:val="000000"/>
                <w:sz w:val="24"/>
              </w:rPr>
              <w:t>99,327</w:t>
            </w:r>
          </w:p>
        </w:tc>
        <w:tc>
          <w:tcPr>
            <w:tcW w:w="2268" w:type="dxa"/>
            <w:vAlign w:val="center"/>
          </w:tcPr>
          <w:p w:rsidR="00B37BE6" w:rsidRDefault="00A36AD0">
            <w:pPr>
              <w:jc w:val="right"/>
            </w:pPr>
            <w:r>
              <w:rPr>
                <w:color w:val="000000"/>
                <w:sz w:val="24"/>
              </w:rPr>
              <w:t>3,463,532.49</w:t>
            </w:r>
          </w:p>
        </w:tc>
        <w:tc>
          <w:tcPr>
            <w:tcW w:w="1559" w:type="dxa"/>
            <w:vAlign w:val="center"/>
          </w:tcPr>
          <w:p w:rsidR="00B37BE6" w:rsidRDefault="00A36AD0">
            <w:pPr>
              <w:jc w:val="right"/>
            </w:pPr>
            <w:r>
              <w:rPr>
                <w:color w:val="000000"/>
                <w:sz w:val="24"/>
              </w:rPr>
              <w:t>1.20</w:t>
            </w:r>
          </w:p>
        </w:tc>
      </w:tr>
      <w:tr w:rsidR="00B37BE6">
        <w:tc>
          <w:tcPr>
            <w:tcW w:w="817" w:type="dxa"/>
            <w:vAlign w:val="center"/>
          </w:tcPr>
          <w:p w:rsidR="00B37BE6" w:rsidRDefault="00A36AD0">
            <w:pPr>
              <w:jc w:val="center"/>
            </w:pPr>
            <w:r>
              <w:rPr>
                <w:color w:val="000000"/>
                <w:sz w:val="24"/>
              </w:rPr>
              <w:t>7</w:t>
            </w:r>
          </w:p>
        </w:tc>
        <w:tc>
          <w:tcPr>
            <w:tcW w:w="1276" w:type="dxa"/>
            <w:vAlign w:val="center"/>
          </w:tcPr>
          <w:p w:rsidR="00B37BE6" w:rsidRDefault="00A36AD0">
            <w:pPr>
              <w:jc w:val="center"/>
            </w:pPr>
            <w:r>
              <w:rPr>
                <w:color w:val="000000"/>
                <w:sz w:val="24"/>
              </w:rPr>
              <w:t>000001</w:t>
            </w:r>
          </w:p>
        </w:tc>
        <w:tc>
          <w:tcPr>
            <w:tcW w:w="1417" w:type="dxa"/>
            <w:vAlign w:val="center"/>
          </w:tcPr>
          <w:p w:rsidR="00B37BE6" w:rsidRDefault="00A36AD0">
            <w:pPr>
              <w:jc w:val="center"/>
            </w:pPr>
            <w:r>
              <w:rPr>
                <w:color w:val="000000"/>
                <w:sz w:val="24"/>
              </w:rPr>
              <w:t>平安银行</w:t>
            </w:r>
          </w:p>
        </w:tc>
        <w:tc>
          <w:tcPr>
            <w:tcW w:w="1560" w:type="dxa"/>
            <w:vAlign w:val="center"/>
          </w:tcPr>
          <w:p w:rsidR="00B37BE6" w:rsidRDefault="00A36AD0">
            <w:pPr>
              <w:jc w:val="right"/>
            </w:pPr>
            <w:r>
              <w:rPr>
                <w:color w:val="000000"/>
                <w:sz w:val="24"/>
              </w:rPr>
              <w:t>215,679</w:t>
            </w:r>
          </w:p>
        </w:tc>
        <w:tc>
          <w:tcPr>
            <w:tcW w:w="2268" w:type="dxa"/>
            <w:vAlign w:val="center"/>
          </w:tcPr>
          <w:p w:rsidR="00B37BE6" w:rsidRDefault="00A36AD0">
            <w:pPr>
              <w:jc w:val="right"/>
            </w:pPr>
            <w:r>
              <w:rPr>
                <w:color w:val="000000"/>
                <w:sz w:val="24"/>
              </w:rPr>
              <w:t>3,362,435.61</w:t>
            </w:r>
          </w:p>
        </w:tc>
        <w:tc>
          <w:tcPr>
            <w:tcW w:w="1559" w:type="dxa"/>
            <w:vAlign w:val="center"/>
          </w:tcPr>
          <w:p w:rsidR="00B37BE6" w:rsidRDefault="00A36AD0">
            <w:pPr>
              <w:jc w:val="right"/>
            </w:pPr>
            <w:r>
              <w:rPr>
                <w:color w:val="000000"/>
                <w:sz w:val="24"/>
              </w:rPr>
              <w:t>1.16</w:t>
            </w:r>
          </w:p>
        </w:tc>
      </w:tr>
      <w:tr w:rsidR="00B37BE6">
        <w:tc>
          <w:tcPr>
            <w:tcW w:w="817" w:type="dxa"/>
            <w:vAlign w:val="center"/>
          </w:tcPr>
          <w:p w:rsidR="00B37BE6" w:rsidRDefault="00A36AD0">
            <w:pPr>
              <w:jc w:val="center"/>
            </w:pPr>
            <w:r>
              <w:rPr>
                <w:color w:val="000000"/>
                <w:sz w:val="24"/>
              </w:rPr>
              <w:t>8</w:t>
            </w:r>
          </w:p>
        </w:tc>
        <w:tc>
          <w:tcPr>
            <w:tcW w:w="1276" w:type="dxa"/>
            <w:vAlign w:val="center"/>
          </w:tcPr>
          <w:p w:rsidR="00B37BE6" w:rsidRDefault="00A36AD0">
            <w:pPr>
              <w:jc w:val="center"/>
            </w:pPr>
            <w:r>
              <w:rPr>
                <w:color w:val="000000"/>
                <w:sz w:val="24"/>
              </w:rPr>
              <w:t>600703</w:t>
            </w:r>
          </w:p>
        </w:tc>
        <w:tc>
          <w:tcPr>
            <w:tcW w:w="1417" w:type="dxa"/>
            <w:vAlign w:val="center"/>
          </w:tcPr>
          <w:p w:rsidR="00B37BE6" w:rsidRDefault="00A36AD0">
            <w:pPr>
              <w:jc w:val="center"/>
            </w:pPr>
            <w:r>
              <w:rPr>
                <w:color w:val="000000"/>
                <w:sz w:val="24"/>
              </w:rPr>
              <w:t>三安光电</w:t>
            </w:r>
          </w:p>
        </w:tc>
        <w:tc>
          <w:tcPr>
            <w:tcW w:w="1560" w:type="dxa"/>
            <w:vAlign w:val="center"/>
          </w:tcPr>
          <w:p w:rsidR="00B37BE6" w:rsidRDefault="00A36AD0">
            <w:pPr>
              <w:jc w:val="right"/>
            </w:pPr>
            <w:r>
              <w:rPr>
                <w:color w:val="000000"/>
                <w:sz w:val="24"/>
              </w:rPr>
              <w:t>220,700</w:t>
            </w:r>
          </w:p>
        </w:tc>
        <w:tc>
          <w:tcPr>
            <w:tcW w:w="2268" w:type="dxa"/>
            <w:vAlign w:val="center"/>
          </w:tcPr>
          <w:p w:rsidR="00B37BE6" w:rsidRDefault="00A36AD0">
            <w:pPr>
              <w:jc w:val="right"/>
            </w:pPr>
            <w:r>
              <w:rPr>
                <w:color w:val="000000"/>
                <w:sz w:val="24"/>
              </w:rPr>
              <w:t>3,107,456.00</w:t>
            </w:r>
          </w:p>
        </w:tc>
        <w:tc>
          <w:tcPr>
            <w:tcW w:w="1559" w:type="dxa"/>
            <w:vAlign w:val="center"/>
          </w:tcPr>
          <w:p w:rsidR="00B37BE6" w:rsidRDefault="00A36AD0">
            <w:pPr>
              <w:jc w:val="right"/>
            </w:pPr>
            <w:r>
              <w:rPr>
                <w:color w:val="000000"/>
                <w:sz w:val="24"/>
              </w:rPr>
              <w:t>1.07</w:t>
            </w:r>
          </w:p>
        </w:tc>
      </w:tr>
      <w:tr w:rsidR="00B37BE6">
        <w:tc>
          <w:tcPr>
            <w:tcW w:w="817" w:type="dxa"/>
            <w:vAlign w:val="center"/>
          </w:tcPr>
          <w:p w:rsidR="00B37BE6" w:rsidRDefault="00A36AD0">
            <w:pPr>
              <w:jc w:val="center"/>
            </w:pPr>
            <w:r>
              <w:rPr>
                <w:color w:val="000000"/>
                <w:sz w:val="24"/>
              </w:rPr>
              <w:t>9</w:t>
            </w:r>
          </w:p>
        </w:tc>
        <w:tc>
          <w:tcPr>
            <w:tcW w:w="1276" w:type="dxa"/>
            <w:vAlign w:val="center"/>
          </w:tcPr>
          <w:p w:rsidR="00B37BE6" w:rsidRDefault="00A36AD0">
            <w:pPr>
              <w:jc w:val="center"/>
            </w:pPr>
            <w:r>
              <w:rPr>
                <w:color w:val="000000"/>
                <w:sz w:val="24"/>
              </w:rPr>
              <w:t>000858</w:t>
            </w:r>
          </w:p>
        </w:tc>
        <w:tc>
          <w:tcPr>
            <w:tcW w:w="1417" w:type="dxa"/>
            <w:vAlign w:val="center"/>
          </w:tcPr>
          <w:p w:rsidR="00B37BE6" w:rsidRDefault="00A36AD0">
            <w:pPr>
              <w:jc w:val="center"/>
            </w:pPr>
            <w:r>
              <w:rPr>
                <w:color w:val="000000"/>
                <w:sz w:val="24"/>
              </w:rPr>
              <w:t>五粮液</w:t>
            </w:r>
          </w:p>
        </w:tc>
        <w:tc>
          <w:tcPr>
            <w:tcW w:w="1560" w:type="dxa"/>
            <w:vAlign w:val="center"/>
          </w:tcPr>
          <w:p w:rsidR="00B37BE6" w:rsidRDefault="00A36AD0">
            <w:pPr>
              <w:jc w:val="right"/>
            </w:pPr>
            <w:r>
              <w:rPr>
                <w:color w:val="000000"/>
                <w:sz w:val="24"/>
              </w:rPr>
              <w:t>23,500</w:t>
            </w:r>
          </w:p>
        </w:tc>
        <w:tc>
          <w:tcPr>
            <w:tcW w:w="2268" w:type="dxa"/>
            <w:vAlign w:val="center"/>
          </w:tcPr>
          <w:p w:rsidR="00B37BE6" w:rsidRDefault="00A36AD0">
            <w:pPr>
              <w:jc w:val="right"/>
            </w:pPr>
            <w:r>
              <w:rPr>
                <w:color w:val="000000"/>
                <w:sz w:val="24"/>
              </w:rPr>
              <w:t>3,050,300.00</w:t>
            </w:r>
          </w:p>
        </w:tc>
        <w:tc>
          <w:tcPr>
            <w:tcW w:w="1559" w:type="dxa"/>
            <w:vAlign w:val="center"/>
          </w:tcPr>
          <w:p w:rsidR="00B37BE6" w:rsidRDefault="00A36AD0">
            <w:pPr>
              <w:jc w:val="right"/>
            </w:pPr>
            <w:r>
              <w:rPr>
                <w:color w:val="000000"/>
                <w:sz w:val="24"/>
              </w:rPr>
              <w:t>1.05</w:t>
            </w:r>
          </w:p>
        </w:tc>
      </w:tr>
      <w:tr w:rsidR="00B37BE6">
        <w:tc>
          <w:tcPr>
            <w:tcW w:w="817" w:type="dxa"/>
            <w:vAlign w:val="center"/>
          </w:tcPr>
          <w:p w:rsidR="00B37BE6" w:rsidRDefault="00A36AD0">
            <w:pPr>
              <w:jc w:val="center"/>
            </w:pPr>
            <w:r>
              <w:rPr>
                <w:color w:val="000000"/>
                <w:sz w:val="24"/>
              </w:rPr>
              <w:t>10</w:t>
            </w:r>
          </w:p>
        </w:tc>
        <w:tc>
          <w:tcPr>
            <w:tcW w:w="1276" w:type="dxa"/>
            <w:vAlign w:val="center"/>
          </w:tcPr>
          <w:p w:rsidR="00B37BE6" w:rsidRDefault="00A36AD0">
            <w:pPr>
              <w:jc w:val="center"/>
            </w:pPr>
            <w:r>
              <w:rPr>
                <w:color w:val="000000"/>
                <w:sz w:val="24"/>
              </w:rPr>
              <w:t>000651</w:t>
            </w:r>
          </w:p>
        </w:tc>
        <w:tc>
          <w:tcPr>
            <w:tcW w:w="1417" w:type="dxa"/>
            <w:vAlign w:val="center"/>
          </w:tcPr>
          <w:p w:rsidR="00B37BE6" w:rsidRDefault="00A36AD0">
            <w:pPr>
              <w:jc w:val="center"/>
            </w:pPr>
            <w:r>
              <w:rPr>
                <w:color w:val="000000"/>
                <w:sz w:val="24"/>
              </w:rPr>
              <w:t>格力电器</w:t>
            </w:r>
          </w:p>
        </w:tc>
        <w:tc>
          <w:tcPr>
            <w:tcW w:w="1560" w:type="dxa"/>
            <w:vAlign w:val="center"/>
          </w:tcPr>
          <w:p w:rsidR="00B37BE6" w:rsidRDefault="00A36AD0">
            <w:pPr>
              <w:jc w:val="right"/>
            </w:pPr>
            <w:r>
              <w:rPr>
                <w:color w:val="000000"/>
                <w:sz w:val="24"/>
              </w:rPr>
              <w:t>47,244</w:t>
            </w:r>
          </w:p>
        </w:tc>
        <w:tc>
          <w:tcPr>
            <w:tcW w:w="2268" w:type="dxa"/>
            <w:vAlign w:val="center"/>
          </w:tcPr>
          <w:p w:rsidR="00B37BE6" w:rsidRDefault="00A36AD0">
            <w:pPr>
              <w:jc w:val="right"/>
            </w:pPr>
            <w:r>
              <w:rPr>
                <w:color w:val="000000"/>
                <w:sz w:val="24"/>
              </w:rPr>
              <w:t>2,707,081.20</w:t>
            </w:r>
          </w:p>
        </w:tc>
        <w:tc>
          <w:tcPr>
            <w:tcW w:w="1559" w:type="dxa"/>
            <w:vAlign w:val="center"/>
          </w:tcPr>
          <w:p w:rsidR="00B37BE6" w:rsidRDefault="00A36AD0">
            <w:pPr>
              <w:jc w:val="right"/>
            </w:pPr>
            <w:r>
              <w:rPr>
                <w:color w:val="000000"/>
                <w:sz w:val="24"/>
              </w:rPr>
              <w:t>0.93</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50,383,000.00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17.39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50,383,000.00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17.39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55,742,000.00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19.24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92,336,000.00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31.87</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68,066,660.09</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23.49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266,527,660.09</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92.00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B37BE6">
        <w:tc>
          <w:tcPr>
            <w:tcW w:w="802" w:type="dxa"/>
            <w:vAlign w:val="center"/>
          </w:tcPr>
          <w:p w:rsidR="00B37BE6" w:rsidRDefault="00A36AD0">
            <w:pPr>
              <w:jc w:val="center"/>
            </w:pPr>
            <w:r>
              <w:rPr>
                <w:color w:val="000000"/>
                <w:sz w:val="24"/>
              </w:rPr>
              <w:t>1</w:t>
            </w:r>
          </w:p>
        </w:tc>
        <w:tc>
          <w:tcPr>
            <w:tcW w:w="1559" w:type="dxa"/>
            <w:vAlign w:val="center"/>
          </w:tcPr>
          <w:p w:rsidR="00B37BE6" w:rsidRDefault="00A36AD0">
            <w:pPr>
              <w:jc w:val="center"/>
            </w:pPr>
            <w:r>
              <w:rPr>
                <w:color w:val="000000"/>
                <w:sz w:val="24"/>
              </w:rPr>
              <w:t>101800900</w:t>
            </w:r>
          </w:p>
        </w:tc>
        <w:tc>
          <w:tcPr>
            <w:tcW w:w="1985" w:type="dxa"/>
            <w:vAlign w:val="center"/>
          </w:tcPr>
          <w:p w:rsidR="00B37BE6" w:rsidRDefault="00A36AD0">
            <w:pPr>
              <w:jc w:val="center"/>
            </w:pPr>
            <w:r>
              <w:rPr>
                <w:color w:val="000000"/>
                <w:sz w:val="24"/>
              </w:rPr>
              <w:t>18</w:t>
            </w:r>
            <w:r>
              <w:rPr>
                <w:color w:val="000000"/>
                <w:sz w:val="24"/>
              </w:rPr>
              <w:t>中建</w:t>
            </w:r>
            <w:r>
              <w:rPr>
                <w:color w:val="000000"/>
                <w:sz w:val="24"/>
              </w:rPr>
              <w:t>MTN002</w:t>
            </w:r>
          </w:p>
        </w:tc>
        <w:tc>
          <w:tcPr>
            <w:tcW w:w="1559" w:type="dxa"/>
            <w:vAlign w:val="center"/>
          </w:tcPr>
          <w:p w:rsidR="00B37BE6" w:rsidRDefault="00A36AD0">
            <w:pPr>
              <w:jc w:val="right"/>
            </w:pPr>
            <w:r>
              <w:rPr>
                <w:color w:val="000000"/>
                <w:sz w:val="24"/>
              </w:rPr>
              <w:t>200,000</w:t>
            </w:r>
          </w:p>
        </w:tc>
        <w:tc>
          <w:tcPr>
            <w:tcW w:w="2126" w:type="dxa"/>
            <w:vAlign w:val="center"/>
          </w:tcPr>
          <w:p w:rsidR="00B37BE6" w:rsidRDefault="00A36AD0">
            <w:pPr>
              <w:jc w:val="right"/>
            </w:pPr>
            <w:r>
              <w:rPr>
                <w:color w:val="000000"/>
                <w:sz w:val="24"/>
              </w:rPr>
              <w:t>20,652,000.00</w:t>
            </w:r>
          </w:p>
        </w:tc>
        <w:tc>
          <w:tcPr>
            <w:tcW w:w="990" w:type="dxa"/>
            <w:vAlign w:val="center"/>
          </w:tcPr>
          <w:p w:rsidR="00B37BE6" w:rsidRDefault="00A36AD0">
            <w:pPr>
              <w:jc w:val="right"/>
            </w:pPr>
            <w:r>
              <w:rPr>
                <w:color w:val="000000"/>
                <w:sz w:val="24"/>
              </w:rPr>
              <w:t>7.13</w:t>
            </w:r>
          </w:p>
        </w:tc>
      </w:tr>
      <w:tr w:rsidR="00B37BE6">
        <w:tc>
          <w:tcPr>
            <w:tcW w:w="802" w:type="dxa"/>
            <w:vAlign w:val="center"/>
          </w:tcPr>
          <w:p w:rsidR="00B37BE6" w:rsidRDefault="00A36AD0">
            <w:pPr>
              <w:jc w:val="center"/>
            </w:pPr>
            <w:r>
              <w:rPr>
                <w:color w:val="000000"/>
                <w:sz w:val="24"/>
              </w:rPr>
              <w:t>2</w:t>
            </w:r>
          </w:p>
        </w:tc>
        <w:tc>
          <w:tcPr>
            <w:tcW w:w="1559" w:type="dxa"/>
            <w:vAlign w:val="center"/>
          </w:tcPr>
          <w:p w:rsidR="00B37BE6" w:rsidRDefault="00A36AD0">
            <w:pPr>
              <w:jc w:val="center"/>
            </w:pPr>
            <w:r>
              <w:rPr>
                <w:color w:val="000000"/>
                <w:sz w:val="24"/>
              </w:rPr>
              <w:t>101900674</w:t>
            </w:r>
          </w:p>
        </w:tc>
        <w:tc>
          <w:tcPr>
            <w:tcW w:w="1985" w:type="dxa"/>
            <w:vAlign w:val="center"/>
          </w:tcPr>
          <w:p w:rsidR="00B37BE6" w:rsidRDefault="00A36AD0">
            <w:pPr>
              <w:jc w:val="center"/>
            </w:pPr>
            <w:r>
              <w:rPr>
                <w:color w:val="000000"/>
                <w:sz w:val="24"/>
              </w:rPr>
              <w:t>19</w:t>
            </w:r>
            <w:r>
              <w:rPr>
                <w:color w:val="000000"/>
                <w:sz w:val="24"/>
              </w:rPr>
              <w:t>苏交通</w:t>
            </w:r>
            <w:r>
              <w:rPr>
                <w:color w:val="000000"/>
                <w:sz w:val="24"/>
              </w:rPr>
              <w:t>MTN001</w:t>
            </w:r>
          </w:p>
        </w:tc>
        <w:tc>
          <w:tcPr>
            <w:tcW w:w="1559" w:type="dxa"/>
            <w:vAlign w:val="center"/>
          </w:tcPr>
          <w:p w:rsidR="00B37BE6" w:rsidRDefault="00A36AD0">
            <w:pPr>
              <w:jc w:val="right"/>
            </w:pPr>
            <w:r>
              <w:rPr>
                <w:color w:val="000000"/>
                <w:sz w:val="24"/>
              </w:rPr>
              <w:t>200,000</w:t>
            </w:r>
          </w:p>
        </w:tc>
        <w:tc>
          <w:tcPr>
            <w:tcW w:w="2126" w:type="dxa"/>
            <w:vAlign w:val="center"/>
          </w:tcPr>
          <w:p w:rsidR="00B37BE6" w:rsidRDefault="00A36AD0">
            <w:pPr>
              <w:jc w:val="right"/>
            </w:pPr>
            <w:r>
              <w:rPr>
                <w:color w:val="000000"/>
                <w:sz w:val="24"/>
              </w:rPr>
              <w:t>20,308,000.00</w:t>
            </w:r>
          </w:p>
        </w:tc>
        <w:tc>
          <w:tcPr>
            <w:tcW w:w="990" w:type="dxa"/>
            <w:vAlign w:val="center"/>
          </w:tcPr>
          <w:p w:rsidR="00B37BE6" w:rsidRDefault="00A36AD0">
            <w:pPr>
              <w:jc w:val="right"/>
            </w:pPr>
            <w:r>
              <w:rPr>
                <w:color w:val="000000"/>
                <w:sz w:val="24"/>
              </w:rPr>
              <w:t>7.01</w:t>
            </w:r>
          </w:p>
        </w:tc>
      </w:tr>
      <w:tr w:rsidR="00B37BE6">
        <w:tc>
          <w:tcPr>
            <w:tcW w:w="802" w:type="dxa"/>
            <w:vAlign w:val="center"/>
          </w:tcPr>
          <w:p w:rsidR="00B37BE6" w:rsidRDefault="00A36AD0">
            <w:pPr>
              <w:jc w:val="center"/>
            </w:pPr>
            <w:r>
              <w:rPr>
                <w:color w:val="000000"/>
                <w:sz w:val="24"/>
              </w:rPr>
              <w:t>3</w:t>
            </w:r>
          </w:p>
        </w:tc>
        <w:tc>
          <w:tcPr>
            <w:tcW w:w="1559" w:type="dxa"/>
            <w:vAlign w:val="center"/>
          </w:tcPr>
          <w:p w:rsidR="00B37BE6" w:rsidRDefault="00A36AD0">
            <w:pPr>
              <w:jc w:val="center"/>
            </w:pPr>
            <w:r>
              <w:rPr>
                <w:color w:val="000000"/>
                <w:sz w:val="24"/>
              </w:rPr>
              <w:t>180211</w:t>
            </w:r>
          </w:p>
        </w:tc>
        <w:tc>
          <w:tcPr>
            <w:tcW w:w="1985" w:type="dxa"/>
            <w:vAlign w:val="center"/>
          </w:tcPr>
          <w:p w:rsidR="00B37BE6" w:rsidRDefault="00A36AD0">
            <w:pPr>
              <w:jc w:val="center"/>
            </w:pPr>
            <w:r>
              <w:rPr>
                <w:color w:val="000000"/>
                <w:sz w:val="24"/>
              </w:rPr>
              <w:t>18</w:t>
            </w:r>
            <w:r>
              <w:rPr>
                <w:color w:val="000000"/>
                <w:sz w:val="24"/>
              </w:rPr>
              <w:t>国开</w:t>
            </w:r>
            <w:r>
              <w:rPr>
                <w:color w:val="000000"/>
                <w:sz w:val="24"/>
              </w:rPr>
              <w:t>11</w:t>
            </w:r>
          </w:p>
        </w:tc>
        <w:tc>
          <w:tcPr>
            <w:tcW w:w="1559" w:type="dxa"/>
            <w:vAlign w:val="center"/>
          </w:tcPr>
          <w:p w:rsidR="00B37BE6" w:rsidRDefault="00A36AD0">
            <w:pPr>
              <w:jc w:val="right"/>
            </w:pPr>
            <w:r>
              <w:rPr>
                <w:color w:val="000000"/>
                <w:sz w:val="24"/>
              </w:rPr>
              <w:t>200,000</w:t>
            </w:r>
          </w:p>
        </w:tc>
        <w:tc>
          <w:tcPr>
            <w:tcW w:w="2126" w:type="dxa"/>
            <w:vAlign w:val="center"/>
          </w:tcPr>
          <w:p w:rsidR="00B37BE6" w:rsidRDefault="00A36AD0">
            <w:pPr>
              <w:jc w:val="right"/>
            </w:pPr>
            <w:r>
              <w:rPr>
                <w:color w:val="000000"/>
                <w:sz w:val="24"/>
              </w:rPr>
              <w:t>20,304,000.00</w:t>
            </w:r>
          </w:p>
        </w:tc>
        <w:tc>
          <w:tcPr>
            <w:tcW w:w="990" w:type="dxa"/>
            <w:vAlign w:val="center"/>
          </w:tcPr>
          <w:p w:rsidR="00B37BE6" w:rsidRDefault="00A36AD0">
            <w:pPr>
              <w:jc w:val="right"/>
            </w:pPr>
            <w:r>
              <w:rPr>
                <w:color w:val="000000"/>
                <w:sz w:val="24"/>
              </w:rPr>
              <w:t>7.01</w:t>
            </w:r>
          </w:p>
        </w:tc>
      </w:tr>
      <w:tr w:rsidR="00B37BE6">
        <w:tc>
          <w:tcPr>
            <w:tcW w:w="802" w:type="dxa"/>
            <w:vAlign w:val="center"/>
          </w:tcPr>
          <w:p w:rsidR="00B37BE6" w:rsidRDefault="00A36AD0">
            <w:pPr>
              <w:jc w:val="center"/>
            </w:pPr>
            <w:r>
              <w:rPr>
                <w:color w:val="000000"/>
                <w:sz w:val="24"/>
              </w:rPr>
              <w:t>4</w:t>
            </w:r>
          </w:p>
        </w:tc>
        <w:tc>
          <w:tcPr>
            <w:tcW w:w="1559" w:type="dxa"/>
            <w:vAlign w:val="center"/>
          </w:tcPr>
          <w:p w:rsidR="00B37BE6" w:rsidRDefault="00A36AD0">
            <w:pPr>
              <w:jc w:val="center"/>
            </w:pPr>
            <w:r>
              <w:rPr>
                <w:color w:val="000000"/>
                <w:sz w:val="24"/>
              </w:rPr>
              <w:t>155032</w:t>
            </w:r>
          </w:p>
        </w:tc>
        <w:tc>
          <w:tcPr>
            <w:tcW w:w="1985" w:type="dxa"/>
            <w:vAlign w:val="center"/>
          </w:tcPr>
          <w:p w:rsidR="00B37BE6" w:rsidRDefault="00A36AD0">
            <w:pPr>
              <w:jc w:val="center"/>
            </w:pPr>
            <w:r>
              <w:rPr>
                <w:color w:val="000000"/>
                <w:sz w:val="24"/>
              </w:rPr>
              <w:t>18</w:t>
            </w:r>
            <w:r>
              <w:rPr>
                <w:color w:val="000000"/>
                <w:sz w:val="24"/>
              </w:rPr>
              <w:t>中铝</w:t>
            </w:r>
            <w:r>
              <w:rPr>
                <w:color w:val="000000"/>
                <w:sz w:val="24"/>
              </w:rPr>
              <w:t>03</w:t>
            </w:r>
          </w:p>
        </w:tc>
        <w:tc>
          <w:tcPr>
            <w:tcW w:w="1559" w:type="dxa"/>
            <w:vAlign w:val="center"/>
          </w:tcPr>
          <w:p w:rsidR="00B37BE6" w:rsidRDefault="00A36AD0">
            <w:pPr>
              <w:jc w:val="right"/>
            </w:pPr>
            <w:r>
              <w:rPr>
                <w:color w:val="000000"/>
                <w:sz w:val="24"/>
              </w:rPr>
              <w:t>200,000</w:t>
            </w:r>
          </w:p>
        </w:tc>
        <w:tc>
          <w:tcPr>
            <w:tcW w:w="2126" w:type="dxa"/>
            <w:vAlign w:val="center"/>
          </w:tcPr>
          <w:p w:rsidR="00B37BE6" w:rsidRDefault="00A36AD0">
            <w:pPr>
              <w:jc w:val="right"/>
            </w:pPr>
            <w:r>
              <w:rPr>
                <w:color w:val="000000"/>
                <w:sz w:val="24"/>
              </w:rPr>
              <w:t>20,256,000.00</w:t>
            </w:r>
          </w:p>
        </w:tc>
        <w:tc>
          <w:tcPr>
            <w:tcW w:w="990" w:type="dxa"/>
            <w:vAlign w:val="center"/>
          </w:tcPr>
          <w:p w:rsidR="00B37BE6" w:rsidRDefault="00A36AD0">
            <w:pPr>
              <w:jc w:val="right"/>
            </w:pPr>
            <w:r>
              <w:rPr>
                <w:color w:val="000000"/>
                <w:sz w:val="24"/>
              </w:rPr>
              <w:t>6.99</w:t>
            </w:r>
          </w:p>
        </w:tc>
      </w:tr>
      <w:tr w:rsidR="00B37BE6">
        <w:tc>
          <w:tcPr>
            <w:tcW w:w="802" w:type="dxa"/>
            <w:vAlign w:val="center"/>
          </w:tcPr>
          <w:p w:rsidR="00B37BE6" w:rsidRDefault="00A36AD0">
            <w:pPr>
              <w:jc w:val="center"/>
            </w:pPr>
            <w:r>
              <w:rPr>
                <w:color w:val="000000"/>
                <w:sz w:val="24"/>
              </w:rPr>
              <w:t>5</w:t>
            </w:r>
          </w:p>
        </w:tc>
        <w:tc>
          <w:tcPr>
            <w:tcW w:w="1559" w:type="dxa"/>
            <w:vAlign w:val="center"/>
          </w:tcPr>
          <w:p w:rsidR="00B37BE6" w:rsidRDefault="00A36AD0">
            <w:pPr>
              <w:jc w:val="center"/>
            </w:pPr>
            <w:r>
              <w:rPr>
                <w:color w:val="000000"/>
                <w:sz w:val="24"/>
              </w:rPr>
              <w:t>170205</w:t>
            </w:r>
          </w:p>
        </w:tc>
        <w:tc>
          <w:tcPr>
            <w:tcW w:w="1985" w:type="dxa"/>
            <w:vAlign w:val="center"/>
          </w:tcPr>
          <w:p w:rsidR="00B37BE6" w:rsidRDefault="00A36AD0">
            <w:pPr>
              <w:jc w:val="center"/>
            </w:pPr>
            <w:r>
              <w:rPr>
                <w:color w:val="000000"/>
                <w:sz w:val="24"/>
              </w:rPr>
              <w:t>17</w:t>
            </w:r>
            <w:r>
              <w:rPr>
                <w:color w:val="000000"/>
                <w:sz w:val="24"/>
              </w:rPr>
              <w:t>国开</w:t>
            </w:r>
            <w:r>
              <w:rPr>
                <w:color w:val="000000"/>
                <w:sz w:val="24"/>
              </w:rPr>
              <w:t>05</w:t>
            </w:r>
          </w:p>
        </w:tc>
        <w:tc>
          <w:tcPr>
            <w:tcW w:w="1559" w:type="dxa"/>
            <w:vAlign w:val="center"/>
          </w:tcPr>
          <w:p w:rsidR="00B37BE6" w:rsidRDefault="00A36AD0">
            <w:pPr>
              <w:jc w:val="right"/>
            </w:pPr>
            <w:r>
              <w:rPr>
                <w:color w:val="000000"/>
                <w:sz w:val="24"/>
              </w:rPr>
              <w:t>200,000</w:t>
            </w:r>
          </w:p>
        </w:tc>
        <w:tc>
          <w:tcPr>
            <w:tcW w:w="2126" w:type="dxa"/>
            <w:vAlign w:val="center"/>
          </w:tcPr>
          <w:p w:rsidR="00B37BE6" w:rsidRDefault="00A36AD0">
            <w:pPr>
              <w:jc w:val="right"/>
            </w:pPr>
            <w:r>
              <w:rPr>
                <w:color w:val="000000"/>
                <w:sz w:val="24"/>
              </w:rPr>
              <w:t>20,116,000.00</w:t>
            </w:r>
          </w:p>
        </w:tc>
        <w:tc>
          <w:tcPr>
            <w:tcW w:w="990" w:type="dxa"/>
            <w:vAlign w:val="center"/>
          </w:tcPr>
          <w:p w:rsidR="00B37BE6" w:rsidRDefault="00A36AD0">
            <w:pPr>
              <w:jc w:val="right"/>
            </w:pPr>
            <w:r>
              <w:rPr>
                <w:color w:val="000000"/>
                <w:sz w:val="24"/>
              </w:rPr>
              <w:t>6.94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工商银行（代码：</w:t>
      </w:r>
      <w:r w:rsidRPr="00414367">
        <w:rPr>
          <w:color w:val="000000"/>
          <w:sz w:val="24"/>
        </w:rPr>
        <w:t>601398</w:t>
      </w:r>
      <w:r w:rsidRPr="00414367">
        <w:rPr>
          <w:color w:val="000000"/>
          <w:sz w:val="24"/>
        </w:rPr>
        <w:t>）是易方达瑞富灵活配置混合型证券投资基金的前十大持仓证券。</w:t>
      </w:r>
      <w:r w:rsidRPr="00414367">
        <w:rPr>
          <w:color w:val="000000"/>
          <w:sz w:val="24"/>
        </w:rPr>
        <w:t>2018</w:t>
      </w:r>
      <w:r w:rsidRPr="00414367">
        <w:rPr>
          <w:color w:val="000000"/>
          <w:sz w:val="24"/>
        </w:rPr>
        <w:t>年</w:t>
      </w:r>
      <w:r w:rsidRPr="00414367">
        <w:rPr>
          <w:color w:val="000000"/>
          <w:sz w:val="24"/>
        </w:rPr>
        <w:t>11</w:t>
      </w:r>
      <w:r w:rsidRPr="00414367">
        <w:rPr>
          <w:color w:val="000000"/>
          <w:sz w:val="24"/>
        </w:rPr>
        <w:t>月</w:t>
      </w:r>
      <w:r w:rsidRPr="00414367">
        <w:rPr>
          <w:color w:val="000000"/>
          <w:sz w:val="24"/>
        </w:rPr>
        <w:t>23</w:t>
      </w:r>
      <w:r w:rsidRPr="00414367">
        <w:rPr>
          <w:color w:val="000000"/>
          <w:sz w:val="24"/>
        </w:rPr>
        <w:t>日，中国保险监督管理委员会北京监管局因中国工商银行股份有限公司存在电话销售保险过程中欺骗投保人的行为，对公司处以罚款</w:t>
      </w:r>
      <w:r w:rsidRPr="00414367">
        <w:rPr>
          <w:color w:val="000000"/>
          <w:sz w:val="24"/>
        </w:rPr>
        <w:t>30</w:t>
      </w:r>
      <w:r w:rsidRPr="00414367">
        <w:rPr>
          <w:color w:val="000000"/>
          <w:sz w:val="24"/>
        </w:rPr>
        <w:t>万元的行政处罚，并责令改正违法行为。</w:t>
      </w:r>
    </w:p>
    <w:p w:rsidR="00B37BE6" w:rsidRDefault="00A36AD0">
      <w:pPr>
        <w:widowControl/>
        <w:spacing w:line="360" w:lineRule="auto"/>
        <w:rPr>
          <w:color w:val="000000"/>
          <w:sz w:val="24"/>
        </w:rPr>
      </w:pPr>
      <w:r>
        <w:rPr>
          <w:color w:val="000000"/>
          <w:sz w:val="24"/>
        </w:rPr>
        <w:t>建设银行（代码：</w:t>
      </w:r>
      <w:r>
        <w:rPr>
          <w:color w:val="000000"/>
          <w:sz w:val="24"/>
        </w:rPr>
        <w:t>601939</w:t>
      </w:r>
      <w:r>
        <w:rPr>
          <w:color w:val="000000"/>
          <w:sz w:val="24"/>
        </w:rPr>
        <w:t>）是易方达瑞富灵活配置混合型证券投资基金的前十大持仓证券。</w:t>
      </w:r>
      <w:r>
        <w:rPr>
          <w:color w:val="000000"/>
          <w:sz w:val="24"/>
        </w:rPr>
        <w:t>2019</w:t>
      </w:r>
      <w:r>
        <w:rPr>
          <w:color w:val="000000"/>
          <w:sz w:val="24"/>
        </w:rPr>
        <w:t>年</w:t>
      </w:r>
      <w:r>
        <w:rPr>
          <w:color w:val="000000"/>
          <w:sz w:val="24"/>
        </w:rPr>
        <w:t>5</w:t>
      </w:r>
      <w:r>
        <w:rPr>
          <w:color w:val="000000"/>
          <w:sz w:val="24"/>
        </w:rPr>
        <w:t>月</w:t>
      </w:r>
      <w:r>
        <w:rPr>
          <w:color w:val="000000"/>
          <w:sz w:val="24"/>
        </w:rPr>
        <w:t>7</w:t>
      </w:r>
      <w:r>
        <w:rPr>
          <w:color w:val="000000"/>
          <w:sz w:val="24"/>
        </w:rPr>
        <w:t>日，中国银行保险监督管理委员会上海监管局针对中国建设银行股份有限公司信用卡中心的如下违法违规行为作出</w:t>
      </w:r>
      <w:r>
        <w:rPr>
          <w:color w:val="000000"/>
          <w:sz w:val="24"/>
        </w:rPr>
        <w:t>“</w:t>
      </w:r>
      <w:r>
        <w:rPr>
          <w:color w:val="000000"/>
          <w:sz w:val="24"/>
        </w:rPr>
        <w:t>责令改正，并处罚款</w:t>
      </w:r>
      <w:r>
        <w:rPr>
          <w:color w:val="000000"/>
          <w:sz w:val="24"/>
        </w:rPr>
        <w:t>50</w:t>
      </w:r>
      <w:r>
        <w:rPr>
          <w:color w:val="000000"/>
          <w:sz w:val="24"/>
        </w:rPr>
        <w:t>万元</w:t>
      </w:r>
      <w:r>
        <w:rPr>
          <w:color w:val="000000"/>
          <w:sz w:val="24"/>
        </w:rPr>
        <w:t>”</w:t>
      </w:r>
      <w:r>
        <w:rPr>
          <w:color w:val="000000"/>
          <w:sz w:val="24"/>
        </w:rPr>
        <w:t>的</w:t>
      </w:r>
      <w:r>
        <w:rPr>
          <w:color w:val="000000"/>
          <w:sz w:val="24"/>
        </w:rPr>
        <w:lastRenderedPageBreak/>
        <w:t>行</w:t>
      </w:r>
      <w:r>
        <w:rPr>
          <w:color w:val="000000"/>
          <w:sz w:val="24"/>
        </w:rPr>
        <w:t>政处罚决定：</w:t>
      </w:r>
      <w:r>
        <w:rPr>
          <w:color w:val="000000"/>
          <w:sz w:val="24"/>
        </w:rPr>
        <w:t>2016</w:t>
      </w:r>
      <w:r>
        <w:rPr>
          <w:color w:val="000000"/>
          <w:sz w:val="24"/>
        </w:rPr>
        <w:t>年至</w:t>
      </w:r>
      <w:r>
        <w:rPr>
          <w:color w:val="000000"/>
          <w:sz w:val="24"/>
        </w:rPr>
        <w:t>2017</w:t>
      </w:r>
      <w:r>
        <w:rPr>
          <w:color w:val="000000"/>
          <w:sz w:val="24"/>
        </w:rPr>
        <w:t>年</w:t>
      </w:r>
      <w:r>
        <w:rPr>
          <w:color w:val="000000"/>
          <w:sz w:val="24"/>
        </w:rPr>
        <w:t>6</w:t>
      </w:r>
      <w:r>
        <w:rPr>
          <w:color w:val="000000"/>
          <w:sz w:val="24"/>
        </w:rPr>
        <w:t>月间部分信用卡资金违规用于非消费领域。</w:t>
      </w: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日，中国银行保险监督管理委员会上海监管局针对中国建设银行股份有限公司信用卡中心的如下违法违规行为作出</w:t>
      </w:r>
      <w:r>
        <w:rPr>
          <w:color w:val="000000"/>
          <w:sz w:val="24"/>
        </w:rPr>
        <w:t>“</w:t>
      </w:r>
      <w:r>
        <w:rPr>
          <w:color w:val="000000"/>
          <w:sz w:val="24"/>
        </w:rPr>
        <w:t>责令改正，并处罚款</w:t>
      </w:r>
      <w:r>
        <w:rPr>
          <w:color w:val="000000"/>
          <w:sz w:val="24"/>
        </w:rPr>
        <w:t>30</w:t>
      </w:r>
      <w:r>
        <w:rPr>
          <w:color w:val="000000"/>
          <w:sz w:val="24"/>
        </w:rPr>
        <w:t>万元</w:t>
      </w:r>
      <w:r>
        <w:rPr>
          <w:color w:val="000000"/>
          <w:sz w:val="24"/>
        </w:rPr>
        <w:t>”</w:t>
      </w:r>
      <w:r>
        <w:rPr>
          <w:color w:val="000000"/>
          <w:sz w:val="24"/>
        </w:rPr>
        <w:t>的行政处罚决定：</w:t>
      </w:r>
      <w:r>
        <w:rPr>
          <w:color w:val="000000"/>
          <w:sz w:val="24"/>
        </w:rPr>
        <w:t>1</w:t>
      </w:r>
      <w:r>
        <w:rPr>
          <w:color w:val="000000"/>
          <w:sz w:val="24"/>
        </w:rPr>
        <w:t>、</w:t>
      </w:r>
      <w:r>
        <w:rPr>
          <w:color w:val="000000"/>
          <w:sz w:val="24"/>
        </w:rPr>
        <w:t>2017</w:t>
      </w:r>
      <w:r>
        <w:rPr>
          <w:color w:val="000000"/>
          <w:sz w:val="24"/>
        </w:rPr>
        <w:t>年</w:t>
      </w:r>
      <w:r>
        <w:rPr>
          <w:color w:val="000000"/>
          <w:sz w:val="24"/>
        </w:rPr>
        <w:t>5</w:t>
      </w:r>
      <w:r>
        <w:rPr>
          <w:color w:val="000000"/>
          <w:sz w:val="24"/>
        </w:rPr>
        <w:t>月在为部分客户办理信用卡业务时，未遵守总授信额度管理制度；</w:t>
      </w:r>
      <w:r>
        <w:rPr>
          <w:color w:val="000000"/>
          <w:sz w:val="24"/>
        </w:rPr>
        <w:t>2</w:t>
      </w:r>
      <w:r>
        <w:rPr>
          <w:color w:val="000000"/>
          <w:sz w:val="24"/>
        </w:rPr>
        <w:t>、</w:t>
      </w:r>
      <w:r>
        <w:rPr>
          <w:color w:val="000000"/>
          <w:sz w:val="24"/>
        </w:rPr>
        <w:t>2017</w:t>
      </w:r>
      <w:r>
        <w:rPr>
          <w:color w:val="000000"/>
          <w:sz w:val="24"/>
        </w:rPr>
        <w:t>年</w:t>
      </w:r>
      <w:r>
        <w:rPr>
          <w:color w:val="000000"/>
          <w:sz w:val="24"/>
        </w:rPr>
        <w:t>9</w:t>
      </w:r>
      <w:r>
        <w:rPr>
          <w:color w:val="000000"/>
          <w:sz w:val="24"/>
        </w:rPr>
        <w:t>月、</w:t>
      </w:r>
      <w:r>
        <w:rPr>
          <w:color w:val="000000"/>
          <w:sz w:val="24"/>
        </w:rPr>
        <w:t>10</w:t>
      </w:r>
      <w:r>
        <w:rPr>
          <w:color w:val="000000"/>
          <w:sz w:val="24"/>
        </w:rPr>
        <w:t>月对部分信用卡申请人资信水平调查严重不尽职。</w:t>
      </w:r>
    </w:p>
    <w:p w:rsidR="00B37BE6" w:rsidRDefault="00A36AD0">
      <w:pPr>
        <w:widowControl/>
        <w:spacing w:line="360" w:lineRule="auto"/>
        <w:rPr>
          <w:color w:val="000000"/>
          <w:sz w:val="24"/>
        </w:rPr>
      </w:pPr>
      <w:r>
        <w:rPr>
          <w:color w:val="000000"/>
          <w:sz w:val="24"/>
        </w:rPr>
        <w:t>本基金投资工商银行、建设银行的投资决策程序符合公司投资制度的规定。</w:t>
      </w:r>
    </w:p>
    <w:p w:rsidR="00B37BE6" w:rsidRDefault="00A36AD0">
      <w:pPr>
        <w:widowControl/>
        <w:spacing w:line="360" w:lineRule="auto"/>
        <w:rPr>
          <w:color w:val="000000"/>
          <w:sz w:val="24"/>
        </w:rPr>
      </w:pPr>
      <w:r>
        <w:rPr>
          <w:color w:val="000000"/>
          <w:sz w:val="24"/>
        </w:rPr>
        <w:t>除工商银行、建设银行外，本基金投资的前十名证券的发行主体本期没有</w:t>
      </w:r>
      <w:r>
        <w:rPr>
          <w:color w:val="000000"/>
          <w:sz w:val="24"/>
        </w:rPr>
        <w:t>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53,121.05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2,953,036.88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3,006,157.93</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B37BE6">
        <w:tc>
          <w:tcPr>
            <w:tcW w:w="0" w:type="auto"/>
            <w:vAlign w:val="center"/>
          </w:tcPr>
          <w:p w:rsidR="00B37BE6" w:rsidRDefault="00A36AD0">
            <w:pPr>
              <w:jc w:val="center"/>
            </w:pPr>
            <w:r>
              <w:rPr>
                <w:color w:val="000000"/>
                <w:sz w:val="24"/>
              </w:rPr>
              <w:t>1</w:t>
            </w:r>
          </w:p>
        </w:tc>
        <w:tc>
          <w:tcPr>
            <w:tcW w:w="0" w:type="auto"/>
            <w:vAlign w:val="center"/>
          </w:tcPr>
          <w:p w:rsidR="00B37BE6" w:rsidRDefault="00A36AD0">
            <w:pPr>
              <w:jc w:val="center"/>
            </w:pPr>
            <w:r>
              <w:rPr>
                <w:color w:val="000000"/>
                <w:sz w:val="24"/>
              </w:rPr>
              <w:t>132014</w:t>
            </w:r>
          </w:p>
        </w:tc>
        <w:tc>
          <w:tcPr>
            <w:tcW w:w="0" w:type="auto"/>
            <w:vAlign w:val="center"/>
          </w:tcPr>
          <w:p w:rsidR="00B37BE6" w:rsidRDefault="00A36AD0">
            <w:pPr>
              <w:jc w:val="center"/>
            </w:pPr>
            <w:r>
              <w:rPr>
                <w:color w:val="000000"/>
                <w:sz w:val="24"/>
              </w:rPr>
              <w:t>18</w:t>
            </w:r>
            <w:r>
              <w:rPr>
                <w:color w:val="000000"/>
                <w:sz w:val="24"/>
              </w:rPr>
              <w:t>中化</w:t>
            </w:r>
            <w:r>
              <w:rPr>
                <w:color w:val="000000"/>
                <w:sz w:val="24"/>
              </w:rPr>
              <w:t>EB</w:t>
            </w:r>
          </w:p>
        </w:tc>
        <w:tc>
          <w:tcPr>
            <w:tcW w:w="0" w:type="auto"/>
            <w:vAlign w:val="center"/>
          </w:tcPr>
          <w:p w:rsidR="00B37BE6" w:rsidRDefault="00A36AD0">
            <w:pPr>
              <w:jc w:val="right"/>
            </w:pPr>
            <w:r>
              <w:rPr>
                <w:color w:val="000000"/>
                <w:sz w:val="24"/>
              </w:rPr>
              <w:t>6,108,102.00</w:t>
            </w:r>
          </w:p>
        </w:tc>
        <w:tc>
          <w:tcPr>
            <w:tcW w:w="0" w:type="auto"/>
            <w:vAlign w:val="center"/>
          </w:tcPr>
          <w:p w:rsidR="00B37BE6" w:rsidRDefault="00A36AD0">
            <w:pPr>
              <w:jc w:val="right"/>
            </w:pPr>
            <w:r>
              <w:rPr>
                <w:color w:val="000000"/>
                <w:sz w:val="24"/>
              </w:rPr>
              <w:t>2.11</w:t>
            </w:r>
          </w:p>
        </w:tc>
      </w:tr>
      <w:tr w:rsidR="00B37BE6">
        <w:tc>
          <w:tcPr>
            <w:tcW w:w="0" w:type="auto"/>
            <w:vAlign w:val="center"/>
          </w:tcPr>
          <w:p w:rsidR="00B37BE6" w:rsidRDefault="00A36AD0">
            <w:pPr>
              <w:jc w:val="center"/>
            </w:pPr>
            <w:r>
              <w:rPr>
                <w:color w:val="000000"/>
                <w:sz w:val="24"/>
              </w:rPr>
              <w:t>2</w:t>
            </w:r>
          </w:p>
        </w:tc>
        <w:tc>
          <w:tcPr>
            <w:tcW w:w="0" w:type="auto"/>
            <w:vAlign w:val="center"/>
          </w:tcPr>
          <w:p w:rsidR="00B37BE6" w:rsidRDefault="00A36AD0">
            <w:pPr>
              <w:jc w:val="center"/>
            </w:pPr>
            <w:r>
              <w:rPr>
                <w:color w:val="000000"/>
                <w:sz w:val="24"/>
              </w:rPr>
              <w:t>113014</w:t>
            </w:r>
          </w:p>
        </w:tc>
        <w:tc>
          <w:tcPr>
            <w:tcW w:w="0" w:type="auto"/>
            <w:vAlign w:val="center"/>
          </w:tcPr>
          <w:p w:rsidR="00B37BE6" w:rsidRDefault="00A36AD0">
            <w:pPr>
              <w:jc w:val="center"/>
            </w:pPr>
            <w:r>
              <w:rPr>
                <w:color w:val="000000"/>
                <w:sz w:val="24"/>
              </w:rPr>
              <w:t>林洋转债</w:t>
            </w:r>
          </w:p>
        </w:tc>
        <w:tc>
          <w:tcPr>
            <w:tcW w:w="0" w:type="auto"/>
            <w:vAlign w:val="center"/>
          </w:tcPr>
          <w:p w:rsidR="00B37BE6" w:rsidRDefault="00A36AD0">
            <w:pPr>
              <w:jc w:val="right"/>
            </w:pPr>
            <w:r>
              <w:rPr>
                <w:color w:val="000000"/>
                <w:sz w:val="24"/>
              </w:rPr>
              <w:t>5,513,718.00</w:t>
            </w:r>
          </w:p>
        </w:tc>
        <w:tc>
          <w:tcPr>
            <w:tcW w:w="0" w:type="auto"/>
            <w:vAlign w:val="center"/>
          </w:tcPr>
          <w:p w:rsidR="00B37BE6" w:rsidRDefault="00A36AD0">
            <w:pPr>
              <w:jc w:val="right"/>
            </w:pPr>
            <w:r>
              <w:rPr>
                <w:color w:val="000000"/>
                <w:sz w:val="24"/>
              </w:rPr>
              <w:t>1.90</w:t>
            </w:r>
          </w:p>
        </w:tc>
      </w:tr>
      <w:tr w:rsidR="00B37BE6">
        <w:tc>
          <w:tcPr>
            <w:tcW w:w="0" w:type="auto"/>
            <w:vAlign w:val="center"/>
          </w:tcPr>
          <w:p w:rsidR="00B37BE6" w:rsidRDefault="00A36AD0">
            <w:pPr>
              <w:jc w:val="center"/>
            </w:pPr>
            <w:r>
              <w:rPr>
                <w:color w:val="000000"/>
                <w:sz w:val="24"/>
              </w:rPr>
              <w:t>3</w:t>
            </w:r>
          </w:p>
        </w:tc>
        <w:tc>
          <w:tcPr>
            <w:tcW w:w="0" w:type="auto"/>
            <w:vAlign w:val="center"/>
          </w:tcPr>
          <w:p w:rsidR="00B37BE6" w:rsidRDefault="00A36AD0">
            <w:pPr>
              <w:jc w:val="center"/>
            </w:pPr>
            <w:r>
              <w:rPr>
                <w:color w:val="000000"/>
                <w:sz w:val="24"/>
              </w:rPr>
              <w:t>113019</w:t>
            </w:r>
          </w:p>
        </w:tc>
        <w:tc>
          <w:tcPr>
            <w:tcW w:w="0" w:type="auto"/>
            <w:vAlign w:val="center"/>
          </w:tcPr>
          <w:p w:rsidR="00B37BE6" w:rsidRDefault="00A36AD0">
            <w:pPr>
              <w:jc w:val="center"/>
            </w:pPr>
            <w:r>
              <w:rPr>
                <w:color w:val="000000"/>
                <w:sz w:val="24"/>
              </w:rPr>
              <w:t>玲珑转债</w:t>
            </w:r>
          </w:p>
        </w:tc>
        <w:tc>
          <w:tcPr>
            <w:tcW w:w="0" w:type="auto"/>
            <w:vAlign w:val="center"/>
          </w:tcPr>
          <w:p w:rsidR="00B37BE6" w:rsidRDefault="00A36AD0">
            <w:pPr>
              <w:jc w:val="right"/>
            </w:pPr>
            <w:r>
              <w:rPr>
                <w:color w:val="000000"/>
                <w:sz w:val="24"/>
              </w:rPr>
              <w:t>4,737,071.10</w:t>
            </w:r>
          </w:p>
        </w:tc>
        <w:tc>
          <w:tcPr>
            <w:tcW w:w="0" w:type="auto"/>
            <w:vAlign w:val="center"/>
          </w:tcPr>
          <w:p w:rsidR="00B37BE6" w:rsidRDefault="00A36AD0">
            <w:pPr>
              <w:jc w:val="right"/>
            </w:pPr>
            <w:r>
              <w:rPr>
                <w:color w:val="000000"/>
                <w:sz w:val="24"/>
              </w:rPr>
              <w:t>1.64</w:t>
            </w:r>
          </w:p>
        </w:tc>
      </w:tr>
      <w:tr w:rsidR="00B37BE6">
        <w:tc>
          <w:tcPr>
            <w:tcW w:w="0" w:type="auto"/>
            <w:vAlign w:val="center"/>
          </w:tcPr>
          <w:p w:rsidR="00B37BE6" w:rsidRDefault="00A36AD0">
            <w:pPr>
              <w:jc w:val="center"/>
            </w:pPr>
            <w:r>
              <w:rPr>
                <w:color w:val="000000"/>
                <w:sz w:val="24"/>
              </w:rPr>
              <w:t>4</w:t>
            </w:r>
          </w:p>
        </w:tc>
        <w:tc>
          <w:tcPr>
            <w:tcW w:w="0" w:type="auto"/>
            <w:vAlign w:val="center"/>
          </w:tcPr>
          <w:p w:rsidR="00B37BE6" w:rsidRDefault="00A36AD0">
            <w:pPr>
              <w:jc w:val="center"/>
            </w:pPr>
            <w:r>
              <w:rPr>
                <w:color w:val="000000"/>
                <w:sz w:val="24"/>
              </w:rPr>
              <w:t>123021</w:t>
            </w:r>
          </w:p>
        </w:tc>
        <w:tc>
          <w:tcPr>
            <w:tcW w:w="0" w:type="auto"/>
            <w:vAlign w:val="center"/>
          </w:tcPr>
          <w:p w:rsidR="00B37BE6" w:rsidRDefault="00A36AD0">
            <w:pPr>
              <w:jc w:val="center"/>
            </w:pPr>
            <w:r>
              <w:rPr>
                <w:color w:val="000000"/>
                <w:sz w:val="24"/>
              </w:rPr>
              <w:t>万信转</w:t>
            </w:r>
            <w:r>
              <w:rPr>
                <w:color w:val="000000"/>
                <w:sz w:val="24"/>
              </w:rPr>
              <w:t>2</w:t>
            </w:r>
          </w:p>
        </w:tc>
        <w:tc>
          <w:tcPr>
            <w:tcW w:w="0" w:type="auto"/>
            <w:vAlign w:val="center"/>
          </w:tcPr>
          <w:p w:rsidR="00B37BE6" w:rsidRDefault="00A36AD0">
            <w:pPr>
              <w:jc w:val="right"/>
            </w:pPr>
            <w:r>
              <w:rPr>
                <w:color w:val="000000"/>
                <w:sz w:val="24"/>
              </w:rPr>
              <w:t>4,470,611.20</w:t>
            </w:r>
          </w:p>
        </w:tc>
        <w:tc>
          <w:tcPr>
            <w:tcW w:w="0" w:type="auto"/>
            <w:vAlign w:val="center"/>
          </w:tcPr>
          <w:p w:rsidR="00B37BE6" w:rsidRDefault="00A36AD0">
            <w:pPr>
              <w:jc w:val="right"/>
            </w:pPr>
            <w:r>
              <w:rPr>
                <w:color w:val="000000"/>
                <w:sz w:val="24"/>
              </w:rPr>
              <w:t>1.54</w:t>
            </w:r>
          </w:p>
        </w:tc>
      </w:tr>
      <w:tr w:rsidR="00B37BE6">
        <w:tc>
          <w:tcPr>
            <w:tcW w:w="0" w:type="auto"/>
            <w:vAlign w:val="center"/>
          </w:tcPr>
          <w:p w:rsidR="00B37BE6" w:rsidRDefault="00A36AD0">
            <w:pPr>
              <w:jc w:val="center"/>
            </w:pPr>
            <w:r>
              <w:rPr>
                <w:color w:val="000000"/>
                <w:sz w:val="24"/>
              </w:rPr>
              <w:t>5</w:t>
            </w:r>
          </w:p>
        </w:tc>
        <w:tc>
          <w:tcPr>
            <w:tcW w:w="0" w:type="auto"/>
            <w:vAlign w:val="center"/>
          </w:tcPr>
          <w:p w:rsidR="00B37BE6" w:rsidRDefault="00A36AD0">
            <w:pPr>
              <w:jc w:val="center"/>
            </w:pPr>
            <w:r>
              <w:rPr>
                <w:color w:val="000000"/>
                <w:sz w:val="24"/>
              </w:rPr>
              <w:t>113011</w:t>
            </w:r>
          </w:p>
        </w:tc>
        <w:tc>
          <w:tcPr>
            <w:tcW w:w="0" w:type="auto"/>
            <w:vAlign w:val="center"/>
          </w:tcPr>
          <w:p w:rsidR="00B37BE6" w:rsidRDefault="00A36AD0">
            <w:pPr>
              <w:jc w:val="center"/>
            </w:pPr>
            <w:r>
              <w:rPr>
                <w:color w:val="000000"/>
                <w:sz w:val="24"/>
              </w:rPr>
              <w:t>光大转债</w:t>
            </w:r>
          </w:p>
        </w:tc>
        <w:tc>
          <w:tcPr>
            <w:tcW w:w="0" w:type="auto"/>
            <w:vAlign w:val="center"/>
          </w:tcPr>
          <w:p w:rsidR="00B37BE6" w:rsidRDefault="00A36AD0">
            <w:pPr>
              <w:jc w:val="right"/>
            </w:pPr>
            <w:r>
              <w:rPr>
                <w:color w:val="000000"/>
                <w:sz w:val="24"/>
              </w:rPr>
              <w:t>3,746,160.00</w:t>
            </w:r>
          </w:p>
        </w:tc>
        <w:tc>
          <w:tcPr>
            <w:tcW w:w="0" w:type="auto"/>
            <w:vAlign w:val="center"/>
          </w:tcPr>
          <w:p w:rsidR="00B37BE6" w:rsidRDefault="00A36AD0">
            <w:pPr>
              <w:jc w:val="right"/>
            </w:pPr>
            <w:r>
              <w:rPr>
                <w:color w:val="000000"/>
                <w:sz w:val="24"/>
              </w:rPr>
              <w:t>1.29</w:t>
            </w:r>
          </w:p>
        </w:tc>
      </w:tr>
      <w:tr w:rsidR="00B37BE6">
        <w:tc>
          <w:tcPr>
            <w:tcW w:w="0" w:type="auto"/>
            <w:vAlign w:val="center"/>
          </w:tcPr>
          <w:p w:rsidR="00B37BE6" w:rsidRDefault="00A36AD0">
            <w:pPr>
              <w:jc w:val="center"/>
            </w:pPr>
            <w:r>
              <w:rPr>
                <w:color w:val="000000"/>
                <w:sz w:val="24"/>
              </w:rPr>
              <w:t>6</w:t>
            </w:r>
          </w:p>
        </w:tc>
        <w:tc>
          <w:tcPr>
            <w:tcW w:w="0" w:type="auto"/>
            <w:vAlign w:val="center"/>
          </w:tcPr>
          <w:p w:rsidR="00B37BE6" w:rsidRDefault="00A36AD0">
            <w:pPr>
              <w:jc w:val="center"/>
            </w:pPr>
            <w:r>
              <w:rPr>
                <w:color w:val="000000"/>
                <w:sz w:val="24"/>
              </w:rPr>
              <w:t>132009</w:t>
            </w:r>
          </w:p>
        </w:tc>
        <w:tc>
          <w:tcPr>
            <w:tcW w:w="0" w:type="auto"/>
            <w:vAlign w:val="center"/>
          </w:tcPr>
          <w:p w:rsidR="00B37BE6" w:rsidRDefault="00A36AD0">
            <w:pPr>
              <w:jc w:val="center"/>
            </w:pPr>
            <w:r>
              <w:rPr>
                <w:color w:val="000000"/>
                <w:sz w:val="24"/>
              </w:rPr>
              <w:t>17</w:t>
            </w:r>
            <w:r>
              <w:rPr>
                <w:color w:val="000000"/>
                <w:sz w:val="24"/>
              </w:rPr>
              <w:t>中油</w:t>
            </w:r>
            <w:r>
              <w:rPr>
                <w:color w:val="000000"/>
                <w:sz w:val="24"/>
              </w:rPr>
              <w:t>EB</w:t>
            </w:r>
          </w:p>
        </w:tc>
        <w:tc>
          <w:tcPr>
            <w:tcW w:w="0" w:type="auto"/>
            <w:vAlign w:val="center"/>
          </w:tcPr>
          <w:p w:rsidR="00B37BE6" w:rsidRDefault="00A36AD0">
            <w:pPr>
              <w:jc w:val="right"/>
            </w:pPr>
            <w:r>
              <w:rPr>
                <w:color w:val="000000"/>
                <w:sz w:val="24"/>
              </w:rPr>
              <w:t>3,345,888.00</w:t>
            </w:r>
          </w:p>
        </w:tc>
        <w:tc>
          <w:tcPr>
            <w:tcW w:w="0" w:type="auto"/>
            <w:vAlign w:val="center"/>
          </w:tcPr>
          <w:p w:rsidR="00B37BE6" w:rsidRDefault="00A36AD0">
            <w:pPr>
              <w:jc w:val="right"/>
            </w:pPr>
            <w:r>
              <w:rPr>
                <w:color w:val="000000"/>
                <w:sz w:val="24"/>
              </w:rPr>
              <w:t>1.15</w:t>
            </w:r>
          </w:p>
        </w:tc>
      </w:tr>
      <w:tr w:rsidR="00B37BE6">
        <w:tc>
          <w:tcPr>
            <w:tcW w:w="0" w:type="auto"/>
            <w:vAlign w:val="center"/>
          </w:tcPr>
          <w:p w:rsidR="00B37BE6" w:rsidRDefault="00A36AD0">
            <w:pPr>
              <w:jc w:val="center"/>
            </w:pPr>
            <w:r>
              <w:rPr>
                <w:color w:val="000000"/>
                <w:sz w:val="24"/>
              </w:rPr>
              <w:t>7</w:t>
            </w:r>
          </w:p>
        </w:tc>
        <w:tc>
          <w:tcPr>
            <w:tcW w:w="0" w:type="auto"/>
            <w:vAlign w:val="center"/>
          </w:tcPr>
          <w:p w:rsidR="00B37BE6" w:rsidRDefault="00A36AD0">
            <w:pPr>
              <w:jc w:val="center"/>
            </w:pPr>
            <w:r>
              <w:rPr>
                <w:color w:val="000000"/>
                <w:sz w:val="24"/>
              </w:rPr>
              <w:t>110042</w:t>
            </w:r>
          </w:p>
        </w:tc>
        <w:tc>
          <w:tcPr>
            <w:tcW w:w="0" w:type="auto"/>
            <w:vAlign w:val="center"/>
          </w:tcPr>
          <w:p w:rsidR="00B37BE6" w:rsidRDefault="00A36AD0">
            <w:pPr>
              <w:jc w:val="center"/>
            </w:pPr>
            <w:r>
              <w:rPr>
                <w:color w:val="000000"/>
                <w:sz w:val="24"/>
              </w:rPr>
              <w:t>航电转债</w:t>
            </w:r>
          </w:p>
        </w:tc>
        <w:tc>
          <w:tcPr>
            <w:tcW w:w="0" w:type="auto"/>
            <w:vAlign w:val="center"/>
          </w:tcPr>
          <w:p w:rsidR="00B37BE6" w:rsidRDefault="00A36AD0">
            <w:pPr>
              <w:jc w:val="right"/>
            </w:pPr>
            <w:r>
              <w:rPr>
                <w:color w:val="000000"/>
                <w:sz w:val="24"/>
              </w:rPr>
              <w:t>2,680,767.00</w:t>
            </w:r>
          </w:p>
        </w:tc>
        <w:tc>
          <w:tcPr>
            <w:tcW w:w="0" w:type="auto"/>
            <w:vAlign w:val="center"/>
          </w:tcPr>
          <w:p w:rsidR="00B37BE6" w:rsidRDefault="00A36AD0">
            <w:pPr>
              <w:jc w:val="right"/>
            </w:pPr>
            <w:r>
              <w:rPr>
                <w:color w:val="000000"/>
                <w:sz w:val="24"/>
              </w:rPr>
              <w:t>0.93</w:t>
            </w:r>
          </w:p>
        </w:tc>
      </w:tr>
      <w:tr w:rsidR="00B37BE6">
        <w:tc>
          <w:tcPr>
            <w:tcW w:w="0" w:type="auto"/>
            <w:vAlign w:val="center"/>
          </w:tcPr>
          <w:p w:rsidR="00B37BE6" w:rsidRDefault="00A36AD0">
            <w:pPr>
              <w:jc w:val="center"/>
            </w:pPr>
            <w:r>
              <w:rPr>
                <w:color w:val="000000"/>
                <w:sz w:val="24"/>
              </w:rPr>
              <w:t>8</w:t>
            </w:r>
          </w:p>
        </w:tc>
        <w:tc>
          <w:tcPr>
            <w:tcW w:w="0" w:type="auto"/>
            <w:vAlign w:val="center"/>
          </w:tcPr>
          <w:p w:rsidR="00B37BE6" w:rsidRDefault="00A36AD0">
            <w:pPr>
              <w:jc w:val="center"/>
            </w:pPr>
            <w:r>
              <w:rPr>
                <w:color w:val="000000"/>
                <w:sz w:val="24"/>
              </w:rPr>
              <w:t>113515</w:t>
            </w:r>
          </w:p>
        </w:tc>
        <w:tc>
          <w:tcPr>
            <w:tcW w:w="0" w:type="auto"/>
            <w:vAlign w:val="center"/>
          </w:tcPr>
          <w:p w:rsidR="00B37BE6" w:rsidRDefault="00A36AD0">
            <w:pPr>
              <w:jc w:val="center"/>
            </w:pPr>
            <w:r>
              <w:rPr>
                <w:color w:val="000000"/>
                <w:sz w:val="24"/>
              </w:rPr>
              <w:t>高能转债</w:t>
            </w:r>
          </w:p>
        </w:tc>
        <w:tc>
          <w:tcPr>
            <w:tcW w:w="0" w:type="auto"/>
            <w:vAlign w:val="center"/>
          </w:tcPr>
          <w:p w:rsidR="00B37BE6" w:rsidRDefault="00A36AD0">
            <w:pPr>
              <w:jc w:val="right"/>
            </w:pPr>
            <w:r>
              <w:rPr>
                <w:color w:val="000000"/>
                <w:sz w:val="24"/>
              </w:rPr>
              <w:t>2,305,800.00</w:t>
            </w:r>
          </w:p>
        </w:tc>
        <w:tc>
          <w:tcPr>
            <w:tcW w:w="0" w:type="auto"/>
            <w:vAlign w:val="center"/>
          </w:tcPr>
          <w:p w:rsidR="00B37BE6" w:rsidRDefault="00A36AD0">
            <w:pPr>
              <w:jc w:val="right"/>
            </w:pPr>
            <w:r>
              <w:rPr>
                <w:color w:val="000000"/>
                <w:sz w:val="24"/>
              </w:rPr>
              <w:t>0.80</w:t>
            </w:r>
          </w:p>
        </w:tc>
      </w:tr>
      <w:tr w:rsidR="00B37BE6">
        <w:tc>
          <w:tcPr>
            <w:tcW w:w="0" w:type="auto"/>
            <w:vAlign w:val="center"/>
          </w:tcPr>
          <w:p w:rsidR="00B37BE6" w:rsidRDefault="00A36AD0">
            <w:pPr>
              <w:jc w:val="center"/>
            </w:pPr>
            <w:r>
              <w:rPr>
                <w:color w:val="000000"/>
                <w:sz w:val="24"/>
              </w:rPr>
              <w:lastRenderedPageBreak/>
              <w:t>9</w:t>
            </w:r>
          </w:p>
        </w:tc>
        <w:tc>
          <w:tcPr>
            <w:tcW w:w="0" w:type="auto"/>
            <w:vAlign w:val="center"/>
          </w:tcPr>
          <w:p w:rsidR="00B37BE6" w:rsidRDefault="00A36AD0">
            <w:pPr>
              <w:jc w:val="center"/>
            </w:pPr>
            <w:r>
              <w:rPr>
                <w:color w:val="000000"/>
                <w:sz w:val="24"/>
              </w:rPr>
              <w:t>128019</w:t>
            </w:r>
          </w:p>
        </w:tc>
        <w:tc>
          <w:tcPr>
            <w:tcW w:w="0" w:type="auto"/>
            <w:vAlign w:val="center"/>
          </w:tcPr>
          <w:p w:rsidR="00B37BE6" w:rsidRDefault="00A36AD0">
            <w:pPr>
              <w:jc w:val="center"/>
            </w:pPr>
            <w:r>
              <w:rPr>
                <w:color w:val="000000"/>
                <w:sz w:val="24"/>
              </w:rPr>
              <w:t>久立转</w:t>
            </w:r>
            <w:r>
              <w:rPr>
                <w:color w:val="000000"/>
                <w:sz w:val="24"/>
              </w:rPr>
              <w:t>2</w:t>
            </w:r>
          </w:p>
        </w:tc>
        <w:tc>
          <w:tcPr>
            <w:tcW w:w="0" w:type="auto"/>
            <w:vAlign w:val="center"/>
          </w:tcPr>
          <w:p w:rsidR="00B37BE6" w:rsidRDefault="00A36AD0">
            <w:pPr>
              <w:jc w:val="right"/>
            </w:pPr>
            <w:r>
              <w:rPr>
                <w:color w:val="000000"/>
                <w:sz w:val="24"/>
              </w:rPr>
              <w:t>2,280,254.76</w:t>
            </w:r>
          </w:p>
        </w:tc>
        <w:tc>
          <w:tcPr>
            <w:tcW w:w="0" w:type="auto"/>
            <w:vAlign w:val="center"/>
          </w:tcPr>
          <w:p w:rsidR="00B37BE6" w:rsidRDefault="00A36AD0">
            <w:pPr>
              <w:jc w:val="right"/>
            </w:pPr>
            <w:r>
              <w:rPr>
                <w:color w:val="000000"/>
                <w:sz w:val="24"/>
              </w:rPr>
              <w:t>0.79</w:t>
            </w:r>
          </w:p>
        </w:tc>
      </w:tr>
      <w:tr w:rsidR="00B37BE6">
        <w:tc>
          <w:tcPr>
            <w:tcW w:w="0" w:type="auto"/>
            <w:vAlign w:val="center"/>
          </w:tcPr>
          <w:p w:rsidR="00B37BE6" w:rsidRDefault="00A36AD0">
            <w:pPr>
              <w:jc w:val="center"/>
            </w:pPr>
            <w:r>
              <w:rPr>
                <w:color w:val="000000"/>
                <w:sz w:val="24"/>
              </w:rPr>
              <w:t>10</w:t>
            </w:r>
          </w:p>
        </w:tc>
        <w:tc>
          <w:tcPr>
            <w:tcW w:w="0" w:type="auto"/>
            <w:vAlign w:val="center"/>
          </w:tcPr>
          <w:p w:rsidR="00B37BE6" w:rsidRDefault="00A36AD0">
            <w:pPr>
              <w:jc w:val="center"/>
            </w:pPr>
            <w:r>
              <w:rPr>
                <w:color w:val="000000"/>
                <w:sz w:val="24"/>
              </w:rPr>
              <w:t>128016</w:t>
            </w:r>
          </w:p>
        </w:tc>
        <w:tc>
          <w:tcPr>
            <w:tcW w:w="0" w:type="auto"/>
            <w:vAlign w:val="center"/>
          </w:tcPr>
          <w:p w:rsidR="00B37BE6" w:rsidRDefault="00A36AD0">
            <w:pPr>
              <w:jc w:val="center"/>
            </w:pPr>
            <w:r>
              <w:rPr>
                <w:color w:val="000000"/>
                <w:sz w:val="24"/>
              </w:rPr>
              <w:t>雨虹转债</w:t>
            </w:r>
          </w:p>
        </w:tc>
        <w:tc>
          <w:tcPr>
            <w:tcW w:w="0" w:type="auto"/>
            <w:vAlign w:val="center"/>
          </w:tcPr>
          <w:p w:rsidR="00B37BE6" w:rsidRDefault="00A36AD0">
            <w:pPr>
              <w:jc w:val="right"/>
            </w:pPr>
            <w:r>
              <w:rPr>
                <w:color w:val="000000"/>
                <w:sz w:val="24"/>
              </w:rPr>
              <w:t>2,173,878.00</w:t>
            </w:r>
          </w:p>
        </w:tc>
        <w:tc>
          <w:tcPr>
            <w:tcW w:w="0" w:type="auto"/>
            <w:vAlign w:val="center"/>
          </w:tcPr>
          <w:p w:rsidR="00B37BE6" w:rsidRDefault="00A36AD0">
            <w:pPr>
              <w:jc w:val="right"/>
            </w:pPr>
            <w:r>
              <w:rPr>
                <w:color w:val="000000"/>
                <w:sz w:val="24"/>
              </w:rPr>
              <w:t>0.75</w:t>
            </w:r>
          </w:p>
        </w:tc>
      </w:tr>
      <w:tr w:rsidR="00B37BE6">
        <w:tc>
          <w:tcPr>
            <w:tcW w:w="0" w:type="auto"/>
            <w:vAlign w:val="center"/>
          </w:tcPr>
          <w:p w:rsidR="00B37BE6" w:rsidRDefault="00A36AD0">
            <w:pPr>
              <w:jc w:val="center"/>
            </w:pPr>
            <w:r>
              <w:rPr>
                <w:color w:val="000000"/>
                <w:sz w:val="24"/>
              </w:rPr>
              <w:t>11</w:t>
            </w:r>
          </w:p>
        </w:tc>
        <w:tc>
          <w:tcPr>
            <w:tcW w:w="0" w:type="auto"/>
            <w:vAlign w:val="center"/>
          </w:tcPr>
          <w:p w:rsidR="00B37BE6" w:rsidRDefault="00A36AD0">
            <w:pPr>
              <w:jc w:val="center"/>
            </w:pPr>
            <w:r>
              <w:rPr>
                <w:color w:val="000000"/>
                <w:sz w:val="24"/>
              </w:rPr>
              <w:t>123003</w:t>
            </w:r>
          </w:p>
        </w:tc>
        <w:tc>
          <w:tcPr>
            <w:tcW w:w="0" w:type="auto"/>
            <w:vAlign w:val="center"/>
          </w:tcPr>
          <w:p w:rsidR="00B37BE6" w:rsidRDefault="00A36AD0">
            <w:pPr>
              <w:jc w:val="center"/>
            </w:pPr>
            <w:r>
              <w:rPr>
                <w:color w:val="000000"/>
                <w:sz w:val="24"/>
              </w:rPr>
              <w:t>蓝思转债</w:t>
            </w:r>
          </w:p>
        </w:tc>
        <w:tc>
          <w:tcPr>
            <w:tcW w:w="0" w:type="auto"/>
            <w:vAlign w:val="center"/>
          </w:tcPr>
          <w:p w:rsidR="00B37BE6" w:rsidRDefault="00A36AD0">
            <w:pPr>
              <w:jc w:val="right"/>
            </w:pPr>
            <w:r>
              <w:rPr>
                <w:color w:val="000000"/>
                <w:sz w:val="24"/>
              </w:rPr>
              <w:t>2,112,357.52</w:t>
            </w:r>
          </w:p>
        </w:tc>
        <w:tc>
          <w:tcPr>
            <w:tcW w:w="0" w:type="auto"/>
            <w:vAlign w:val="center"/>
          </w:tcPr>
          <w:p w:rsidR="00B37BE6" w:rsidRDefault="00A36AD0">
            <w:pPr>
              <w:jc w:val="right"/>
            </w:pPr>
            <w:r>
              <w:rPr>
                <w:color w:val="000000"/>
                <w:sz w:val="24"/>
              </w:rPr>
              <w:t>0.73</w:t>
            </w:r>
          </w:p>
        </w:tc>
      </w:tr>
      <w:tr w:rsidR="00B37BE6">
        <w:tc>
          <w:tcPr>
            <w:tcW w:w="0" w:type="auto"/>
            <w:vAlign w:val="center"/>
          </w:tcPr>
          <w:p w:rsidR="00B37BE6" w:rsidRDefault="00A36AD0">
            <w:pPr>
              <w:jc w:val="center"/>
            </w:pPr>
            <w:r>
              <w:rPr>
                <w:color w:val="000000"/>
                <w:sz w:val="24"/>
              </w:rPr>
              <w:t>12</w:t>
            </w:r>
          </w:p>
        </w:tc>
        <w:tc>
          <w:tcPr>
            <w:tcW w:w="0" w:type="auto"/>
            <w:vAlign w:val="center"/>
          </w:tcPr>
          <w:p w:rsidR="00B37BE6" w:rsidRDefault="00A36AD0">
            <w:pPr>
              <w:jc w:val="center"/>
            </w:pPr>
            <w:r>
              <w:rPr>
                <w:color w:val="000000"/>
                <w:sz w:val="24"/>
              </w:rPr>
              <w:t>127006</w:t>
            </w:r>
          </w:p>
        </w:tc>
        <w:tc>
          <w:tcPr>
            <w:tcW w:w="0" w:type="auto"/>
            <w:vAlign w:val="center"/>
          </w:tcPr>
          <w:p w:rsidR="00B37BE6" w:rsidRDefault="00A36AD0">
            <w:pPr>
              <w:jc w:val="center"/>
            </w:pPr>
            <w:r>
              <w:rPr>
                <w:color w:val="000000"/>
                <w:sz w:val="24"/>
              </w:rPr>
              <w:t>敖东转债</w:t>
            </w:r>
          </w:p>
        </w:tc>
        <w:tc>
          <w:tcPr>
            <w:tcW w:w="0" w:type="auto"/>
            <w:vAlign w:val="center"/>
          </w:tcPr>
          <w:p w:rsidR="00B37BE6" w:rsidRDefault="00A36AD0">
            <w:pPr>
              <w:jc w:val="right"/>
            </w:pPr>
            <w:r>
              <w:rPr>
                <w:color w:val="000000"/>
                <w:sz w:val="24"/>
              </w:rPr>
              <w:t>2,056,824.90</w:t>
            </w:r>
          </w:p>
        </w:tc>
        <w:tc>
          <w:tcPr>
            <w:tcW w:w="0" w:type="auto"/>
            <w:vAlign w:val="center"/>
          </w:tcPr>
          <w:p w:rsidR="00B37BE6" w:rsidRDefault="00A36AD0">
            <w:pPr>
              <w:jc w:val="right"/>
            </w:pPr>
            <w:r>
              <w:rPr>
                <w:color w:val="000000"/>
                <w:sz w:val="24"/>
              </w:rPr>
              <w:t>0.71</w:t>
            </w:r>
          </w:p>
        </w:tc>
      </w:tr>
      <w:tr w:rsidR="00B37BE6">
        <w:tc>
          <w:tcPr>
            <w:tcW w:w="0" w:type="auto"/>
            <w:vAlign w:val="center"/>
          </w:tcPr>
          <w:p w:rsidR="00B37BE6" w:rsidRDefault="00A36AD0">
            <w:pPr>
              <w:jc w:val="center"/>
            </w:pPr>
            <w:r>
              <w:rPr>
                <w:color w:val="000000"/>
                <w:sz w:val="24"/>
              </w:rPr>
              <w:t>13</w:t>
            </w:r>
          </w:p>
        </w:tc>
        <w:tc>
          <w:tcPr>
            <w:tcW w:w="0" w:type="auto"/>
            <w:vAlign w:val="center"/>
          </w:tcPr>
          <w:p w:rsidR="00B37BE6" w:rsidRDefault="00A36AD0">
            <w:pPr>
              <w:jc w:val="center"/>
            </w:pPr>
            <w:r>
              <w:rPr>
                <w:color w:val="000000"/>
                <w:sz w:val="24"/>
              </w:rPr>
              <w:t>113509</w:t>
            </w:r>
          </w:p>
        </w:tc>
        <w:tc>
          <w:tcPr>
            <w:tcW w:w="0" w:type="auto"/>
            <w:vAlign w:val="center"/>
          </w:tcPr>
          <w:p w:rsidR="00B37BE6" w:rsidRDefault="00A36AD0">
            <w:pPr>
              <w:jc w:val="center"/>
            </w:pPr>
            <w:r>
              <w:rPr>
                <w:color w:val="000000"/>
                <w:sz w:val="24"/>
              </w:rPr>
              <w:t>新泉转债</w:t>
            </w:r>
          </w:p>
        </w:tc>
        <w:tc>
          <w:tcPr>
            <w:tcW w:w="0" w:type="auto"/>
            <w:vAlign w:val="center"/>
          </w:tcPr>
          <w:p w:rsidR="00B37BE6" w:rsidRDefault="00A36AD0">
            <w:pPr>
              <w:jc w:val="right"/>
            </w:pPr>
            <w:r>
              <w:rPr>
                <w:color w:val="000000"/>
                <w:sz w:val="24"/>
              </w:rPr>
              <w:t>1,191,006.00</w:t>
            </w:r>
          </w:p>
        </w:tc>
        <w:tc>
          <w:tcPr>
            <w:tcW w:w="0" w:type="auto"/>
            <w:vAlign w:val="center"/>
          </w:tcPr>
          <w:p w:rsidR="00B37BE6" w:rsidRDefault="00A36AD0">
            <w:pPr>
              <w:jc w:val="right"/>
            </w:pPr>
            <w:r>
              <w:rPr>
                <w:color w:val="000000"/>
                <w:sz w:val="24"/>
              </w:rPr>
              <w:t>0.41</w:t>
            </w:r>
          </w:p>
        </w:tc>
      </w:tr>
      <w:tr w:rsidR="00B37BE6">
        <w:tc>
          <w:tcPr>
            <w:tcW w:w="0" w:type="auto"/>
            <w:vAlign w:val="center"/>
          </w:tcPr>
          <w:p w:rsidR="00B37BE6" w:rsidRDefault="00A36AD0">
            <w:pPr>
              <w:jc w:val="center"/>
            </w:pPr>
            <w:r>
              <w:rPr>
                <w:color w:val="000000"/>
                <w:sz w:val="24"/>
              </w:rPr>
              <w:t>14</w:t>
            </w:r>
          </w:p>
        </w:tc>
        <w:tc>
          <w:tcPr>
            <w:tcW w:w="0" w:type="auto"/>
            <w:vAlign w:val="center"/>
          </w:tcPr>
          <w:p w:rsidR="00B37BE6" w:rsidRDefault="00A36AD0">
            <w:pPr>
              <w:jc w:val="center"/>
            </w:pPr>
            <w:r>
              <w:rPr>
                <w:color w:val="000000"/>
                <w:sz w:val="24"/>
              </w:rPr>
              <w:t>113518</w:t>
            </w:r>
          </w:p>
        </w:tc>
        <w:tc>
          <w:tcPr>
            <w:tcW w:w="0" w:type="auto"/>
            <w:vAlign w:val="center"/>
          </w:tcPr>
          <w:p w:rsidR="00B37BE6" w:rsidRDefault="00A36AD0">
            <w:pPr>
              <w:jc w:val="center"/>
            </w:pPr>
            <w:r>
              <w:rPr>
                <w:color w:val="000000"/>
                <w:sz w:val="24"/>
              </w:rPr>
              <w:t>顾家转债</w:t>
            </w:r>
          </w:p>
        </w:tc>
        <w:tc>
          <w:tcPr>
            <w:tcW w:w="0" w:type="auto"/>
            <w:vAlign w:val="center"/>
          </w:tcPr>
          <w:p w:rsidR="00B37BE6" w:rsidRDefault="00A36AD0">
            <w:pPr>
              <w:jc w:val="right"/>
            </w:pPr>
            <w:r>
              <w:rPr>
                <w:color w:val="000000"/>
                <w:sz w:val="24"/>
              </w:rPr>
              <w:t>1,152,400.00</w:t>
            </w:r>
          </w:p>
        </w:tc>
        <w:tc>
          <w:tcPr>
            <w:tcW w:w="0" w:type="auto"/>
            <w:vAlign w:val="center"/>
          </w:tcPr>
          <w:p w:rsidR="00B37BE6" w:rsidRDefault="00A36AD0">
            <w:pPr>
              <w:jc w:val="right"/>
            </w:pPr>
            <w:r>
              <w:rPr>
                <w:color w:val="000000"/>
                <w:sz w:val="24"/>
              </w:rPr>
              <w:t>0.40</w:t>
            </w:r>
          </w:p>
        </w:tc>
      </w:tr>
      <w:tr w:rsidR="00B37BE6">
        <w:tc>
          <w:tcPr>
            <w:tcW w:w="0" w:type="auto"/>
            <w:vAlign w:val="center"/>
          </w:tcPr>
          <w:p w:rsidR="00B37BE6" w:rsidRDefault="00A36AD0">
            <w:pPr>
              <w:jc w:val="center"/>
            </w:pPr>
            <w:r>
              <w:rPr>
                <w:color w:val="000000"/>
                <w:sz w:val="24"/>
              </w:rPr>
              <w:t>15</w:t>
            </w:r>
          </w:p>
        </w:tc>
        <w:tc>
          <w:tcPr>
            <w:tcW w:w="0" w:type="auto"/>
            <w:vAlign w:val="center"/>
          </w:tcPr>
          <w:p w:rsidR="00B37BE6" w:rsidRDefault="00A36AD0">
            <w:pPr>
              <w:jc w:val="center"/>
            </w:pPr>
            <w:r>
              <w:rPr>
                <w:color w:val="000000"/>
                <w:sz w:val="24"/>
              </w:rPr>
              <w:t>113008</w:t>
            </w:r>
          </w:p>
        </w:tc>
        <w:tc>
          <w:tcPr>
            <w:tcW w:w="0" w:type="auto"/>
            <w:vAlign w:val="center"/>
          </w:tcPr>
          <w:p w:rsidR="00B37BE6" w:rsidRDefault="00A36AD0">
            <w:pPr>
              <w:jc w:val="center"/>
            </w:pPr>
            <w:r>
              <w:rPr>
                <w:color w:val="000000"/>
                <w:sz w:val="24"/>
              </w:rPr>
              <w:t>电气转债</w:t>
            </w:r>
          </w:p>
        </w:tc>
        <w:tc>
          <w:tcPr>
            <w:tcW w:w="0" w:type="auto"/>
            <w:vAlign w:val="center"/>
          </w:tcPr>
          <w:p w:rsidR="00B37BE6" w:rsidRDefault="00A36AD0">
            <w:pPr>
              <w:jc w:val="right"/>
            </w:pPr>
            <w:r>
              <w:rPr>
                <w:color w:val="000000"/>
                <w:sz w:val="24"/>
              </w:rPr>
              <w:t>1,147,000.00</w:t>
            </w:r>
          </w:p>
        </w:tc>
        <w:tc>
          <w:tcPr>
            <w:tcW w:w="0" w:type="auto"/>
            <w:vAlign w:val="center"/>
          </w:tcPr>
          <w:p w:rsidR="00B37BE6" w:rsidRDefault="00A36AD0">
            <w:pPr>
              <w:jc w:val="right"/>
            </w:pPr>
            <w:r>
              <w:rPr>
                <w:color w:val="000000"/>
                <w:sz w:val="24"/>
              </w:rPr>
              <w:t>0.40</w:t>
            </w:r>
          </w:p>
        </w:tc>
      </w:tr>
      <w:tr w:rsidR="00B37BE6">
        <w:tc>
          <w:tcPr>
            <w:tcW w:w="0" w:type="auto"/>
            <w:vAlign w:val="center"/>
          </w:tcPr>
          <w:p w:rsidR="00B37BE6" w:rsidRDefault="00A36AD0">
            <w:pPr>
              <w:jc w:val="center"/>
            </w:pPr>
            <w:r>
              <w:rPr>
                <w:color w:val="000000"/>
                <w:sz w:val="24"/>
              </w:rPr>
              <w:t>16</w:t>
            </w:r>
          </w:p>
        </w:tc>
        <w:tc>
          <w:tcPr>
            <w:tcW w:w="0" w:type="auto"/>
            <w:vAlign w:val="center"/>
          </w:tcPr>
          <w:p w:rsidR="00B37BE6" w:rsidRDefault="00A36AD0">
            <w:pPr>
              <w:jc w:val="center"/>
            </w:pPr>
            <w:r>
              <w:rPr>
                <w:color w:val="000000"/>
                <w:sz w:val="24"/>
              </w:rPr>
              <w:t>128037</w:t>
            </w:r>
          </w:p>
        </w:tc>
        <w:tc>
          <w:tcPr>
            <w:tcW w:w="0" w:type="auto"/>
            <w:vAlign w:val="center"/>
          </w:tcPr>
          <w:p w:rsidR="00B37BE6" w:rsidRDefault="00A36AD0">
            <w:pPr>
              <w:jc w:val="center"/>
            </w:pPr>
            <w:r>
              <w:rPr>
                <w:color w:val="000000"/>
                <w:sz w:val="24"/>
              </w:rPr>
              <w:t>岩土转债</w:t>
            </w:r>
          </w:p>
        </w:tc>
        <w:tc>
          <w:tcPr>
            <w:tcW w:w="0" w:type="auto"/>
            <w:vAlign w:val="center"/>
          </w:tcPr>
          <w:p w:rsidR="00B37BE6" w:rsidRDefault="00A36AD0">
            <w:pPr>
              <w:jc w:val="right"/>
            </w:pPr>
            <w:r>
              <w:rPr>
                <w:color w:val="000000"/>
                <w:sz w:val="24"/>
              </w:rPr>
              <w:t>1,102,117.56</w:t>
            </w:r>
          </w:p>
        </w:tc>
        <w:tc>
          <w:tcPr>
            <w:tcW w:w="0" w:type="auto"/>
            <w:vAlign w:val="center"/>
          </w:tcPr>
          <w:p w:rsidR="00B37BE6" w:rsidRDefault="00A36AD0">
            <w:pPr>
              <w:jc w:val="right"/>
            </w:pPr>
            <w:r>
              <w:rPr>
                <w:color w:val="000000"/>
                <w:sz w:val="24"/>
              </w:rPr>
              <w:t>0.38</w:t>
            </w:r>
          </w:p>
        </w:tc>
      </w:tr>
      <w:tr w:rsidR="00B37BE6">
        <w:tc>
          <w:tcPr>
            <w:tcW w:w="0" w:type="auto"/>
            <w:vAlign w:val="center"/>
          </w:tcPr>
          <w:p w:rsidR="00B37BE6" w:rsidRDefault="00A36AD0">
            <w:pPr>
              <w:jc w:val="center"/>
            </w:pPr>
            <w:r>
              <w:rPr>
                <w:color w:val="000000"/>
                <w:sz w:val="24"/>
              </w:rPr>
              <w:t>17</w:t>
            </w:r>
          </w:p>
        </w:tc>
        <w:tc>
          <w:tcPr>
            <w:tcW w:w="0" w:type="auto"/>
            <w:vAlign w:val="center"/>
          </w:tcPr>
          <w:p w:rsidR="00B37BE6" w:rsidRDefault="00A36AD0">
            <w:pPr>
              <w:jc w:val="center"/>
            </w:pPr>
            <w:r>
              <w:rPr>
                <w:color w:val="000000"/>
                <w:sz w:val="24"/>
              </w:rPr>
              <w:t>123010</w:t>
            </w:r>
          </w:p>
        </w:tc>
        <w:tc>
          <w:tcPr>
            <w:tcW w:w="0" w:type="auto"/>
            <w:vAlign w:val="center"/>
          </w:tcPr>
          <w:p w:rsidR="00B37BE6" w:rsidRDefault="00A36AD0">
            <w:pPr>
              <w:jc w:val="center"/>
            </w:pPr>
            <w:r>
              <w:rPr>
                <w:color w:val="000000"/>
                <w:sz w:val="24"/>
              </w:rPr>
              <w:t>博世转债</w:t>
            </w:r>
          </w:p>
        </w:tc>
        <w:tc>
          <w:tcPr>
            <w:tcW w:w="0" w:type="auto"/>
            <w:vAlign w:val="center"/>
          </w:tcPr>
          <w:p w:rsidR="00B37BE6" w:rsidRDefault="00A36AD0">
            <w:pPr>
              <w:jc w:val="right"/>
            </w:pPr>
            <w:r>
              <w:rPr>
                <w:color w:val="000000"/>
                <w:sz w:val="24"/>
              </w:rPr>
              <w:t>1,080,621.30</w:t>
            </w:r>
          </w:p>
        </w:tc>
        <w:tc>
          <w:tcPr>
            <w:tcW w:w="0" w:type="auto"/>
            <w:vAlign w:val="center"/>
          </w:tcPr>
          <w:p w:rsidR="00B37BE6" w:rsidRDefault="00A36AD0">
            <w:pPr>
              <w:jc w:val="right"/>
            </w:pPr>
            <w:r>
              <w:rPr>
                <w:color w:val="000000"/>
                <w:sz w:val="24"/>
              </w:rPr>
              <w:t>0.37</w:t>
            </w:r>
          </w:p>
        </w:tc>
      </w:tr>
      <w:tr w:rsidR="00B37BE6">
        <w:tc>
          <w:tcPr>
            <w:tcW w:w="0" w:type="auto"/>
            <w:vAlign w:val="center"/>
          </w:tcPr>
          <w:p w:rsidR="00B37BE6" w:rsidRDefault="00A36AD0">
            <w:pPr>
              <w:jc w:val="center"/>
            </w:pPr>
            <w:r>
              <w:rPr>
                <w:color w:val="000000"/>
                <w:sz w:val="24"/>
              </w:rPr>
              <w:t>18</w:t>
            </w:r>
          </w:p>
        </w:tc>
        <w:tc>
          <w:tcPr>
            <w:tcW w:w="0" w:type="auto"/>
            <w:vAlign w:val="center"/>
          </w:tcPr>
          <w:p w:rsidR="00B37BE6" w:rsidRDefault="00A36AD0">
            <w:pPr>
              <w:jc w:val="center"/>
            </w:pPr>
            <w:r>
              <w:rPr>
                <w:color w:val="000000"/>
                <w:sz w:val="24"/>
              </w:rPr>
              <w:t>128035</w:t>
            </w:r>
          </w:p>
        </w:tc>
        <w:tc>
          <w:tcPr>
            <w:tcW w:w="0" w:type="auto"/>
            <w:vAlign w:val="center"/>
          </w:tcPr>
          <w:p w:rsidR="00B37BE6" w:rsidRDefault="00A36AD0">
            <w:pPr>
              <w:jc w:val="center"/>
            </w:pPr>
            <w:r>
              <w:rPr>
                <w:color w:val="000000"/>
                <w:sz w:val="24"/>
              </w:rPr>
              <w:t>大族转债</w:t>
            </w:r>
          </w:p>
        </w:tc>
        <w:tc>
          <w:tcPr>
            <w:tcW w:w="0" w:type="auto"/>
            <w:vAlign w:val="center"/>
          </w:tcPr>
          <w:p w:rsidR="00B37BE6" w:rsidRDefault="00A36AD0">
            <w:pPr>
              <w:jc w:val="right"/>
            </w:pPr>
            <w:r>
              <w:rPr>
                <w:color w:val="000000"/>
                <w:sz w:val="24"/>
              </w:rPr>
              <w:t>1,067,793.21</w:t>
            </w:r>
          </w:p>
        </w:tc>
        <w:tc>
          <w:tcPr>
            <w:tcW w:w="0" w:type="auto"/>
            <w:vAlign w:val="center"/>
          </w:tcPr>
          <w:p w:rsidR="00B37BE6" w:rsidRDefault="00A36AD0">
            <w:pPr>
              <w:jc w:val="right"/>
            </w:pPr>
            <w:r>
              <w:rPr>
                <w:color w:val="000000"/>
                <w:sz w:val="24"/>
              </w:rPr>
              <w:t>0.37</w:t>
            </w:r>
          </w:p>
        </w:tc>
      </w:tr>
      <w:tr w:rsidR="00B37BE6">
        <w:tc>
          <w:tcPr>
            <w:tcW w:w="0" w:type="auto"/>
            <w:vAlign w:val="center"/>
          </w:tcPr>
          <w:p w:rsidR="00B37BE6" w:rsidRDefault="00A36AD0">
            <w:pPr>
              <w:jc w:val="center"/>
            </w:pPr>
            <w:r>
              <w:rPr>
                <w:color w:val="000000"/>
                <w:sz w:val="24"/>
              </w:rPr>
              <w:t>19</w:t>
            </w:r>
          </w:p>
        </w:tc>
        <w:tc>
          <w:tcPr>
            <w:tcW w:w="0" w:type="auto"/>
            <w:vAlign w:val="center"/>
          </w:tcPr>
          <w:p w:rsidR="00B37BE6" w:rsidRDefault="00A36AD0">
            <w:pPr>
              <w:jc w:val="center"/>
            </w:pPr>
            <w:r>
              <w:rPr>
                <w:color w:val="000000"/>
                <w:sz w:val="24"/>
              </w:rPr>
              <w:t>123011</w:t>
            </w:r>
          </w:p>
        </w:tc>
        <w:tc>
          <w:tcPr>
            <w:tcW w:w="0" w:type="auto"/>
            <w:vAlign w:val="center"/>
          </w:tcPr>
          <w:p w:rsidR="00B37BE6" w:rsidRDefault="00A36AD0">
            <w:pPr>
              <w:jc w:val="center"/>
            </w:pPr>
            <w:r>
              <w:rPr>
                <w:color w:val="000000"/>
                <w:sz w:val="24"/>
              </w:rPr>
              <w:t>德尔转债</w:t>
            </w:r>
          </w:p>
        </w:tc>
        <w:tc>
          <w:tcPr>
            <w:tcW w:w="0" w:type="auto"/>
            <w:vAlign w:val="center"/>
          </w:tcPr>
          <w:p w:rsidR="00B37BE6" w:rsidRDefault="00A36AD0">
            <w:pPr>
              <w:jc w:val="right"/>
            </w:pPr>
            <w:r>
              <w:rPr>
                <w:color w:val="000000"/>
                <w:sz w:val="24"/>
              </w:rPr>
              <w:t>1,062,600.00</w:t>
            </w:r>
          </w:p>
        </w:tc>
        <w:tc>
          <w:tcPr>
            <w:tcW w:w="0" w:type="auto"/>
            <w:vAlign w:val="center"/>
          </w:tcPr>
          <w:p w:rsidR="00B37BE6" w:rsidRDefault="00A36AD0">
            <w:pPr>
              <w:jc w:val="right"/>
            </w:pPr>
            <w:r>
              <w:rPr>
                <w:color w:val="000000"/>
                <w:sz w:val="24"/>
              </w:rPr>
              <w:t>0.37</w:t>
            </w:r>
          </w:p>
        </w:tc>
      </w:tr>
      <w:tr w:rsidR="00B37BE6">
        <w:tc>
          <w:tcPr>
            <w:tcW w:w="0" w:type="auto"/>
            <w:vAlign w:val="center"/>
          </w:tcPr>
          <w:p w:rsidR="00B37BE6" w:rsidRDefault="00A36AD0">
            <w:pPr>
              <w:jc w:val="center"/>
            </w:pPr>
            <w:r>
              <w:rPr>
                <w:color w:val="000000"/>
                <w:sz w:val="24"/>
              </w:rPr>
              <w:t>20</w:t>
            </w:r>
          </w:p>
        </w:tc>
        <w:tc>
          <w:tcPr>
            <w:tcW w:w="0" w:type="auto"/>
            <w:vAlign w:val="center"/>
          </w:tcPr>
          <w:p w:rsidR="00B37BE6" w:rsidRDefault="00A36AD0">
            <w:pPr>
              <w:jc w:val="center"/>
            </w:pPr>
            <w:r>
              <w:rPr>
                <w:color w:val="000000"/>
                <w:sz w:val="24"/>
              </w:rPr>
              <w:t>127004</w:t>
            </w:r>
          </w:p>
        </w:tc>
        <w:tc>
          <w:tcPr>
            <w:tcW w:w="0" w:type="auto"/>
            <w:vAlign w:val="center"/>
          </w:tcPr>
          <w:p w:rsidR="00B37BE6" w:rsidRDefault="00A36AD0">
            <w:pPr>
              <w:jc w:val="center"/>
            </w:pPr>
            <w:r>
              <w:rPr>
                <w:color w:val="000000"/>
                <w:sz w:val="24"/>
              </w:rPr>
              <w:t>模塑转债</w:t>
            </w:r>
          </w:p>
        </w:tc>
        <w:tc>
          <w:tcPr>
            <w:tcW w:w="0" w:type="auto"/>
            <w:vAlign w:val="center"/>
          </w:tcPr>
          <w:p w:rsidR="00B37BE6" w:rsidRDefault="00A36AD0">
            <w:pPr>
              <w:jc w:val="right"/>
            </w:pPr>
            <w:r>
              <w:rPr>
                <w:color w:val="000000"/>
                <w:sz w:val="24"/>
              </w:rPr>
              <w:t>1,060,609.02</w:t>
            </w:r>
          </w:p>
        </w:tc>
        <w:tc>
          <w:tcPr>
            <w:tcW w:w="0" w:type="auto"/>
            <w:vAlign w:val="center"/>
          </w:tcPr>
          <w:p w:rsidR="00B37BE6" w:rsidRDefault="00A36AD0">
            <w:pPr>
              <w:jc w:val="right"/>
            </w:pPr>
            <w:r>
              <w:rPr>
                <w:color w:val="000000"/>
                <w:sz w:val="24"/>
              </w:rPr>
              <w:t>0.37</w:t>
            </w:r>
          </w:p>
        </w:tc>
      </w:tr>
      <w:tr w:rsidR="00B37BE6">
        <w:tc>
          <w:tcPr>
            <w:tcW w:w="0" w:type="auto"/>
            <w:vAlign w:val="center"/>
          </w:tcPr>
          <w:p w:rsidR="00B37BE6" w:rsidRDefault="00A36AD0">
            <w:pPr>
              <w:jc w:val="center"/>
            </w:pPr>
            <w:r>
              <w:rPr>
                <w:color w:val="000000"/>
                <w:sz w:val="24"/>
              </w:rPr>
              <w:t>21</w:t>
            </w:r>
          </w:p>
        </w:tc>
        <w:tc>
          <w:tcPr>
            <w:tcW w:w="0" w:type="auto"/>
            <w:vAlign w:val="center"/>
          </w:tcPr>
          <w:p w:rsidR="00B37BE6" w:rsidRDefault="00A36AD0">
            <w:pPr>
              <w:jc w:val="center"/>
            </w:pPr>
            <w:r>
              <w:rPr>
                <w:color w:val="000000"/>
                <w:sz w:val="24"/>
              </w:rPr>
              <w:t>110043</w:t>
            </w:r>
          </w:p>
        </w:tc>
        <w:tc>
          <w:tcPr>
            <w:tcW w:w="0" w:type="auto"/>
            <w:vAlign w:val="center"/>
          </w:tcPr>
          <w:p w:rsidR="00B37BE6" w:rsidRDefault="00A36AD0">
            <w:pPr>
              <w:jc w:val="center"/>
            </w:pPr>
            <w:r>
              <w:rPr>
                <w:color w:val="000000"/>
                <w:sz w:val="24"/>
              </w:rPr>
              <w:t>无锡转债</w:t>
            </w:r>
          </w:p>
        </w:tc>
        <w:tc>
          <w:tcPr>
            <w:tcW w:w="0" w:type="auto"/>
            <w:vAlign w:val="center"/>
          </w:tcPr>
          <w:p w:rsidR="00B37BE6" w:rsidRDefault="00A36AD0">
            <w:pPr>
              <w:jc w:val="right"/>
            </w:pPr>
            <w:r>
              <w:rPr>
                <w:color w:val="000000"/>
                <w:sz w:val="24"/>
              </w:rPr>
              <w:t>1,036,700.00</w:t>
            </w:r>
          </w:p>
        </w:tc>
        <w:tc>
          <w:tcPr>
            <w:tcW w:w="0" w:type="auto"/>
            <w:vAlign w:val="center"/>
          </w:tcPr>
          <w:p w:rsidR="00B37BE6" w:rsidRDefault="00A36AD0">
            <w:pPr>
              <w:jc w:val="right"/>
            </w:pPr>
            <w:r>
              <w:rPr>
                <w:color w:val="000000"/>
                <w:sz w:val="24"/>
              </w:rPr>
              <w:t>0.36</w:t>
            </w:r>
          </w:p>
        </w:tc>
      </w:tr>
      <w:tr w:rsidR="00B37BE6">
        <w:tc>
          <w:tcPr>
            <w:tcW w:w="0" w:type="auto"/>
            <w:vAlign w:val="center"/>
          </w:tcPr>
          <w:p w:rsidR="00B37BE6" w:rsidRDefault="00A36AD0">
            <w:pPr>
              <w:jc w:val="center"/>
            </w:pPr>
            <w:r>
              <w:rPr>
                <w:color w:val="000000"/>
                <w:sz w:val="24"/>
              </w:rPr>
              <w:t>22</w:t>
            </w:r>
          </w:p>
        </w:tc>
        <w:tc>
          <w:tcPr>
            <w:tcW w:w="0" w:type="auto"/>
            <w:vAlign w:val="center"/>
          </w:tcPr>
          <w:p w:rsidR="00B37BE6" w:rsidRDefault="00A36AD0">
            <w:pPr>
              <w:jc w:val="center"/>
            </w:pPr>
            <w:r>
              <w:rPr>
                <w:color w:val="000000"/>
                <w:sz w:val="24"/>
              </w:rPr>
              <w:t>128042</w:t>
            </w:r>
          </w:p>
        </w:tc>
        <w:tc>
          <w:tcPr>
            <w:tcW w:w="0" w:type="auto"/>
            <w:vAlign w:val="center"/>
          </w:tcPr>
          <w:p w:rsidR="00B37BE6" w:rsidRDefault="00A36AD0">
            <w:pPr>
              <w:jc w:val="center"/>
            </w:pPr>
            <w:r>
              <w:rPr>
                <w:color w:val="000000"/>
                <w:sz w:val="24"/>
              </w:rPr>
              <w:t>凯中转债</w:t>
            </w:r>
          </w:p>
        </w:tc>
        <w:tc>
          <w:tcPr>
            <w:tcW w:w="0" w:type="auto"/>
            <w:vAlign w:val="center"/>
          </w:tcPr>
          <w:p w:rsidR="00B37BE6" w:rsidRDefault="00A36AD0">
            <w:pPr>
              <w:jc w:val="right"/>
            </w:pPr>
            <w:r>
              <w:rPr>
                <w:color w:val="000000"/>
                <w:sz w:val="24"/>
              </w:rPr>
              <w:t>989,598.09</w:t>
            </w:r>
          </w:p>
        </w:tc>
        <w:tc>
          <w:tcPr>
            <w:tcW w:w="0" w:type="auto"/>
            <w:vAlign w:val="center"/>
          </w:tcPr>
          <w:p w:rsidR="00B37BE6" w:rsidRDefault="00A36AD0">
            <w:pPr>
              <w:jc w:val="right"/>
            </w:pPr>
            <w:r>
              <w:rPr>
                <w:color w:val="000000"/>
                <w:sz w:val="24"/>
              </w:rPr>
              <w:t>0.34</w:t>
            </w:r>
          </w:p>
        </w:tc>
      </w:tr>
      <w:tr w:rsidR="00B37BE6">
        <w:tc>
          <w:tcPr>
            <w:tcW w:w="0" w:type="auto"/>
            <w:vAlign w:val="center"/>
          </w:tcPr>
          <w:p w:rsidR="00B37BE6" w:rsidRDefault="00A36AD0">
            <w:pPr>
              <w:jc w:val="center"/>
            </w:pPr>
            <w:r>
              <w:rPr>
                <w:color w:val="000000"/>
                <w:sz w:val="24"/>
              </w:rPr>
              <w:t>23</w:t>
            </w:r>
          </w:p>
        </w:tc>
        <w:tc>
          <w:tcPr>
            <w:tcW w:w="0" w:type="auto"/>
            <w:vAlign w:val="center"/>
          </w:tcPr>
          <w:p w:rsidR="00B37BE6" w:rsidRDefault="00A36AD0">
            <w:pPr>
              <w:jc w:val="center"/>
            </w:pPr>
            <w:r>
              <w:rPr>
                <w:color w:val="000000"/>
                <w:sz w:val="24"/>
              </w:rPr>
              <w:t>123016</w:t>
            </w:r>
          </w:p>
        </w:tc>
        <w:tc>
          <w:tcPr>
            <w:tcW w:w="0" w:type="auto"/>
            <w:vAlign w:val="center"/>
          </w:tcPr>
          <w:p w:rsidR="00B37BE6" w:rsidRDefault="00A36AD0">
            <w:pPr>
              <w:jc w:val="center"/>
            </w:pPr>
            <w:r>
              <w:rPr>
                <w:color w:val="000000"/>
                <w:sz w:val="24"/>
              </w:rPr>
              <w:t>洲明转债</w:t>
            </w:r>
          </w:p>
        </w:tc>
        <w:tc>
          <w:tcPr>
            <w:tcW w:w="0" w:type="auto"/>
            <w:vAlign w:val="center"/>
          </w:tcPr>
          <w:p w:rsidR="00B37BE6" w:rsidRDefault="00A36AD0">
            <w:pPr>
              <w:jc w:val="right"/>
            </w:pPr>
            <w:r>
              <w:rPr>
                <w:color w:val="000000"/>
                <w:sz w:val="24"/>
              </w:rPr>
              <w:t>977,600.20</w:t>
            </w:r>
          </w:p>
        </w:tc>
        <w:tc>
          <w:tcPr>
            <w:tcW w:w="0" w:type="auto"/>
            <w:vAlign w:val="center"/>
          </w:tcPr>
          <w:p w:rsidR="00B37BE6" w:rsidRDefault="00A36AD0">
            <w:pPr>
              <w:jc w:val="right"/>
            </w:pPr>
            <w:r>
              <w:rPr>
                <w:color w:val="000000"/>
                <w:sz w:val="24"/>
              </w:rPr>
              <w:t>0.34</w:t>
            </w:r>
          </w:p>
        </w:tc>
      </w:tr>
      <w:tr w:rsidR="00B37BE6">
        <w:tc>
          <w:tcPr>
            <w:tcW w:w="0" w:type="auto"/>
            <w:vAlign w:val="center"/>
          </w:tcPr>
          <w:p w:rsidR="00B37BE6" w:rsidRDefault="00A36AD0">
            <w:pPr>
              <w:jc w:val="center"/>
            </w:pPr>
            <w:r>
              <w:rPr>
                <w:color w:val="000000"/>
                <w:sz w:val="24"/>
              </w:rPr>
              <w:t>24</w:t>
            </w:r>
          </w:p>
        </w:tc>
        <w:tc>
          <w:tcPr>
            <w:tcW w:w="0" w:type="auto"/>
            <w:vAlign w:val="center"/>
          </w:tcPr>
          <w:p w:rsidR="00B37BE6" w:rsidRDefault="00A36AD0">
            <w:pPr>
              <w:jc w:val="center"/>
            </w:pPr>
            <w:r>
              <w:rPr>
                <w:color w:val="000000"/>
                <w:sz w:val="24"/>
              </w:rPr>
              <w:t>128023</w:t>
            </w:r>
          </w:p>
        </w:tc>
        <w:tc>
          <w:tcPr>
            <w:tcW w:w="0" w:type="auto"/>
            <w:vAlign w:val="center"/>
          </w:tcPr>
          <w:p w:rsidR="00B37BE6" w:rsidRDefault="00A36AD0">
            <w:pPr>
              <w:jc w:val="center"/>
            </w:pPr>
            <w:r>
              <w:rPr>
                <w:color w:val="000000"/>
                <w:sz w:val="24"/>
              </w:rPr>
              <w:t>亚太转债</w:t>
            </w:r>
          </w:p>
        </w:tc>
        <w:tc>
          <w:tcPr>
            <w:tcW w:w="0" w:type="auto"/>
            <w:vAlign w:val="center"/>
          </w:tcPr>
          <w:p w:rsidR="00B37BE6" w:rsidRDefault="00A36AD0">
            <w:pPr>
              <w:jc w:val="right"/>
            </w:pPr>
            <w:r>
              <w:rPr>
                <w:color w:val="000000"/>
                <w:sz w:val="24"/>
              </w:rPr>
              <w:t>941,934.50</w:t>
            </w:r>
          </w:p>
        </w:tc>
        <w:tc>
          <w:tcPr>
            <w:tcW w:w="0" w:type="auto"/>
            <w:vAlign w:val="center"/>
          </w:tcPr>
          <w:p w:rsidR="00B37BE6" w:rsidRDefault="00A36AD0">
            <w:pPr>
              <w:jc w:val="right"/>
            </w:pPr>
            <w:r>
              <w:rPr>
                <w:color w:val="000000"/>
                <w:sz w:val="24"/>
              </w:rPr>
              <w:t>0.33</w:t>
            </w:r>
          </w:p>
        </w:tc>
      </w:tr>
      <w:tr w:rsidR="00B37BE6">
        <w:tc>
          <w:tcPr>
            <w:tcW w:w="0" w:type="auto"/>
            <w:vAlign w:val="center"/>
          </w:tcPr>
          <w:p w:rsidR="00B37BE6" w:rsidRDefault="00A36AD0">
            <w:pPr>
              <w:jc w:val="center"/>
            </w:pPr>
            <w:r>
              <w:rPr>
                <w:color w:val="000000"/>
                <w:sz w:val="24"/>
              </w:rPr>
              <w:t>25</w:t>
            </w:r>
          </w:p>
        </w:tc>
        <w:tc>
          <w:tcPr>
            <w:tcW w:w="0" w:type="auto"/>
            <w:vAlign w:val="center"/>
          </w:tcPr>
          <w:p w:rsidR="00B37BE6" w:rsidRDefault="00A36AD0">
            <w:pPr>
              <w:jc w:val="center"/>
            </w:pPr>
            <w:r>
              <w:rPr>
                <w:color w:val="000000"/>
                <w:sz w:val="24"/>
              </w:rPr>
              <w:t>128013</w:t>
            </w:r>
          </w:p>
        </w:tc>
        <w:tc>
          <w:tcPr>
            <w:tcW w:w="0" w:type="auto"/>
            <w:vAlign w:val="center"/>
          </w:tcPr>
          <w:p w:rsidR="00B37BE6" w:rsidRDefault="00A36AD0">
            <w:pPr>
              <w:jc w:val="center"/>
            </w:pPr>
            <w:r>
              <w:rPr>
                <w:color w:val="000000"/>
                <w:sz w:val="24"/>
              </w:rPr>
              <w:t>洪涛转债</w:t>
            </w:r>
          </w:p>
        </w:tc>
        <w:tc>
          <w:tcPr>
            <w:tcW w:w="0" w:type="auto"/>
            <w:vAlign w:val="center"/>
          </w:tcPr>
          <w:p w:rsidR="00B37BE6" w:rsidRDefault="00A36AD0">
            <w:pPr>
              <w:jc w:val="right"/>
            </w:pPr>
            <w:r>
              <w:rPr>
                <w:color w:val="000000"/>
                <w:sz w:val="24"/>
              </w:rPr>
              <w:t>904,000.40</w:t>
            </w:r>
          </w:p>
        </w:tc>
        <w:tc>
          <w:tcPr>
            <w:tcW w:w="0" w:type="auto"/>
            <w:vAlign w:val="center"/>
          </w:tcPr>
          <w:p w:rsidR="00B37BE6" w:rsidRDefault="00A36AD0">
            <w:pPr>
              <w:jc w:val="right"/>
            </w:pPr>
            <w:r>
              <w:rPr>
                <w:color w:val="000000"/>
                <w:sz w:val="24"/>
              </w:rPr>
              <w:t>0.31</w:t>
            </w:r>
          </w:p>
        </w:tc>
      </w:tr>
      <w:tr w:rsidR="00B37BE6">
        <w:tc>
          <w:tcPr>
            <w:tcW w:w="0" w:type="auto"/>
            <w:vAlign w:val="center"/>
          </w:tcPr>
          <w:p w:rsidR="00B37BE6" w:rsidRDefault="00A36AD0">
            <w:pPr>
              <w:jc w:val="center"/>
            </w:pPr>
            <w:r>
              <w:rPr>
                <w:color w:val="000000"/>
                <w:sz w:val="24"/>
              </w:rPr>
              <w:t>26</w:t>
            </w:r>
          </w:p>
        </w:tc>
        <w:tc>
          <w:tcPr>
            <w:tcW w:w="0" w:type="auto"/>
            <w:vAlign w:val="center"/>
          </w:tcPr>
          <w:p w:rsidR="00B37BE6" w:rsidRDefault="00A36AD0">
            <w:pPr>
              <w:jc w:val="center"/>
            </w:pPr>
            <w:r>
              <w:rPr>
                <w:color w:val="000000"/>
                <w:sz w:val="24"/>
              </w:rPr>
              <w:t>128033</w:t>
            </w:r>
          </w:p>
        </w:tc>
        <w:tc>
          <w:tcPr>
            <w:tcW w:w="0" w:type="auto"/>
            <w:vAlign w:val="center"/>
          </w:tcPr>
          <w:p w:rsidR="00B37BE6" w:rsidRDefault="00A36AD0">
            <w:pPr>
              <w:jc w:val="center"/>
            </w:pPr>
            <w:r>
              <w:rPr>
                <w:color w:val="000000"/>
                <w:sz w:val="24"/>
              </w:rPr>
              <w:t>迪龙转债</w:t>
            </w:r>
          </w:p>
        </w:tc>
        <w:tc>
          <w:tcPr>
            <w:tcW w:w="0" w:type="auto"/>
            <w:vAlign w:val="center"/>
          </w:tcPr>
          <w:p w:rsidR="00B37BE6" w:rsidRDefault="00A36AD0">
            <w:pPr>
              <w:jc w:val="right"/>
            </w:pPr>
            <w:r>
              <w:rPr>
                <w:color w:val="000000"/>
                <w:sz w:val="24"/>
              </w:rPr>
              <w:t>794,453.88</w:t>
            </w:r>
          </w:p>
        </w:tc>
        <w:tc>
          <w:tcPr>
            <w:tcW w:w="0" w:type="auto"/>
            <w:vAlign w:val="center"/>
          </w:tcPr>
          <w:p w:rsidR="00B37BE6" w:rsidRDefault="00A36AD0">
            <w:pPr>
              <w:jc w:val="right"/>
            </w:pPr>
            <w:r>
              <w:rPr>
                <w:color w:val="000000"/>
                <w:sz w:val="24"/>
              </w:rPr>
              <w:t>0.27</w:t>
            </w:r>
          </w:p>
        </w:tc>
      </w:tr>
      <w:tr w:rsidR="00B37BE6">
        <w:tc>
          <w:tcPr>
            <w:tcW w:w="0" w:type="auto"/>
            <w:vAlign w:val="center"/>
          </w:tcPr>
          <w:p w:rsidR="00B37BE6" w:rsidRDefault="00A36AD0">
            <w:pPr>
              <w:jc w:val="center"/>
            </w:pPr>
            <w:r>
              <w:rPr>
                <w:color w:val="000000"/>
                <w:sz w:val="24"/>
              </w:rPr>
              <w:t>27</w:t>
            </w:r>
          </w:p>
        </w:tc>
        <w:tc>
          <w:tcPr>
            <w:tcW w:w="0" w:type="auto"/>
            <w:vAlign w:val="center"/>
          </w:tcPr>
          <w:p w:rsidR="00B37BE6" w:rsidRDefault="00A36AD0">
            <w:pPr>
              <w:jc w:val="center"/>
            </w:pPr>
            <w:r>
              <w:rPr>
                <w:color w:val="000000"/>
                <w:sz w:val="24"/>
              </w:rPr>
              <w:t>128045</w:t>
            </w:r>
          </w:p>
        </w:tc>
        <w:tc>
          <w:tcPr>
            <w:tcW w:w="0" w:type="auto"/>
            <w:vAlign w:val="center"/>
          </w:tcPr>
          <w:p w:rsidR="00B37BE6" w:rsidRDefault="00A36AD0">
            <w:pPr>
              <w:jc w:val="center"/>
            </w:pPr>
            <w:r>
              <w:rPr>
                <w:color w:val="000000"/>
                <w:sz w:val="24"/>
              </w:rPr>
              <w:t>机电转债</w:t>
            </w:r>
          </w:p>
        </w:tc>
        <w:tc>
          <w:tcPr>
            <w:tcW w:w="0" w:type="auto"/>
            <w:vAlign w:val="center"/>
          </w:tcPr>
          <w:p w:rsidR="00B37BE6" w:rsidRDefault="00A36AD0">
            <w:pPr>
              <w:jc w:val="right"/>
            </w:pPr>
            <w:r>
              <w:rPr>
                <w:color w:val="000000"/>
                <w:sz w:val="24"/>
              </w:rPr>
              <w:t>759,345.84</w:t>
            </w:r>
          </w:p>
        </w:tc>
        <w:tc>
          <w:tcPr>
            <w:tcW w:w="0" w:type="auto"/>
            <w:vAlign w:val="center"/>
          </w:tcPr>
          <w:p w:rsidR="00B37BE6" w:rsidRDefault="00A36AD0">
            <w:pPr>
              <w:jc w:val="right"/>
            </w:pPr>
            <w:r>
              <w:rPr>
                <w:color w:val="000000"/>
                <w:sz w:val="24"/>
              </w:rPr>
              <w:t>0.26</w:t>
            </w:r>
          </w:p>
        </w:tc>
      </w:tr>
      <w:tr w:rsidR="00B37BE6">
        <w:tc>
          <w:tcPr>
            <w:tcW w:w="0" w:type="auto"/>
            <w:vAlign w:val="center"/>
          </w:tcPr>
          <w:p w:rsidR="00B37BE6" w:rsidRDefault="00A36AD0">
            <w:pPr>
              <w:jc w:val="center"/>
            </w:pPr>
            <w:r>
              <w:rPr>
                <w:color w:val="000000"/>
                <w:sz w:val="24"/>
              </w:rPr>
              <w:t>28</w:t>
            </w:r>
          </w:p>
        </w:tc>
        <w:tc>
          <w:tcPr>
            <w:tcW w:w="0" w:type="auto"/>
            <w:vAlign w:val="center"/>
          </w:tcPr>
          <w:p w:rsidR="00B37BE6" w:rsidRDefault="00A36AD0">
            <w:pPr>
              <w:jc w:val="center"/>
            </w:pPr>
            <w:r>
              <w:rPr>
                <w:color w:val="000000"/>
                <w:sz w:val="24"/>
              </w:rPr>
              <w:t>128026</w:t>
            </w:r>
          </w:p>
        </w:tc>
        <w:tc>
          <w:tcPr>
            <w:tcW w:w="0" w:type="auto"/>
            <w:vAlign w:val="center"/>
          </w:tcPr>
          <w:p w:rsidR="00B37BE6" w:rsidRDefault="00A36AD0">
            <w:pPr>
              <w:jc w:val="center"/>
            </w:pPr>
            <w:r>
              <w:rPr>
                <w:color w:val="000000"/>
                <w:sz w:val="24"/>
              </w:rPr>
              <w:t>众兴转债</w:t>
            </w:r>
          </w:p>
        </w:tc>
        <w:tc>
          <w:tcPr>
            <w:tcW w:w="0" w:type="auto"/>
            <w:vAlign w:val="center"/>
          </w:tcPr>
          <w:p w:rsidR="00B37BE6" w:rsidRDefault="00A36AD0">
            <w:pPr>
              <w:jc w:val="right"/>
            </w:pPr>
            <w:r>
              <w:rPr>
                <w:color w:val="000000"/>
                <w:sz w:val="24"/>
              </w:rPr>
              <w:t>748,960.00</w:t>
            </w:r>
          </w:p>
        </w:tc>
        <w:tc>
          <w:tcPr>
            <w:tcW w:w="0" w:type="auto"/>
            <w:vAlign w:val="center"/>
          </w:tcPr>
          <w:p w:rsidR="00B37BE6" w:rsidRDefault="00A36AD0">
            <w:pPr>
              <w:jc w:val="right"/>
            </w:pPr>
            <w:r>
              <w:rPr>
                <w:color w:val="000000"/>
                <w:sz w:val="24"/>
              </w:rPr>
              <w:t>0.26</w:t>
            </w:r>
          </w:p>
        </w:tc>
      </w:tr>
      <w:tr w:rsidR="00B37BE6">
        <w:tc>
          <w:tcPr>
            <w:tcW w:w="0" w:type="auto"/>
            <w:vAlign w:val="center"/>
          </w:tcPr>
          <w:p w:rsidR="00B37BE6" w:rsidRDefault="00A36AD0">
            <w:pPr>
              <w:jc w:val="center"/>
            </w:pPr>
            <w:r>
              <w:rPr>
                <w:color w:val="000000"/>
                <w:sz w:val="24"/>
              </w:rPr>
              <w:t>29</w:t>
            </w:r>
          </w:p>
        </w:tc>
        <w:tc>
          <w:tcPr>
            <w:tcW w:w="0" w:type="auto"/>
            <w:vAlign w:val="center"/>
          </w:tcPr>
          <w:p w:rsidR="00B37BE6" w:rsidRDefault="00A36AD0">
            <w:pPr>
              <w:jc w:val="center"/>
            </w:pPr>
            <w:r>
              <w:rPr>
                <w:color w:val="000000"/>
                <w:sz w:val="24"/>
              </w:rPr>
              <w:t>127005</w:t>
            </w:r>
          </w:p>
        </w:tc>
        <w:tc>
          <w:tcPr>
            <w:tcW w:w="0" w:type="auto"/>
            <w:vAlign w:val="center"/>
          </w:tcPr>
          <w:p w:rsidR="00B37BE6" w:rsidRDefault="00A36AD0">
            <w:pPr>
              <w:jc w:val="center"/>
            </w:pPr>
            <w:r>
              <w:rPr>
                <w:color w:val="000000"/>
                <w:sz w:val="24"/>
              </w:rPr>
              <w:t>长证转债</w:t>
            </w:r>
          </w:p>
        </w:tc>
        <w:tc>
          <w:tcPr>
            <w:tcW w:w="0" w:type="auto"/>
            <w:vAlign w:val="center"/>
          </w:tcPr>
          <w:p w:rsidR="00B37BE6" w:rsidRDefault="00A36AD0">
            <w:pPr>
              <w:jc w:val="right"/>
            </w:pPr>
            <w:r>
              <w:rPr>
                <w:color w:val="000000"/>
                <w:sz w:val="24"/>
              </w:rPr>
              <w:t>720,564.00</w:t>
            </w:r>
          </w:p>
        </w:tc>
        <w:tc>
          <w:tcPr>
            <w:tcW w:w="0" w:type="auto"/>
            <w:vAlign w:val="center"/>
          </w:tcPr>
          <w:p w:rsidR="00B37BE6" w:rsidRDefault="00A36AD0">
            <w:pPr>
              <w:jc w:val="right"/>
            </w:pPr>
            <w:r>
              <w:rPr>
                <w:color w:val="000000"/>
                <w:sz w:val="24"/>
              </w:rPr>
              <w:t>0.25</w:t>
            </w:r>
          </w:p>
        </w:tc>
      </w:tr>
      <w:tr w:rsidR="00B37BE6">
        <w:tc>
          <w:tcPr>
            <w:tcW w:w="0" w:type="auto"/>
            <w:vAlign w:val="center"/>
          </w:tcPr>
          <w:p w:rsidR="00B37BE6" w:rsidRDefault="00A36AD0">
            <w:pPr>
              <w:jc w:val="center"/>
            </w:pPr>
            <w:r>
              <w:rPr>
                <w:color w:val="000000"/>
                <w:sz w:val="24"/>
              </w:rPr>
              <w:t>30</w:t>
            </w:r>
          </w:p>
        </w:tc>
        <w:tc>
          <w:tcPr>
            <w:tcW w:w="0" w:type="auto"/>
            <w:vAlign w:val="center"/>
          </w:tcPr>
          <w:p w:rsidR="00B37BE6" w:rsidRDefault="00A36AD0">
            <w:pPr>
              <w:jc w:val="center"/>
            </w:pPr>
            <w:r>
              <w:rPr>
                <w:color w:val="000000"/>
                <w:sz w:val="24"/>
              </w:rPr>
              <w:t>110046</w:t>
            </w:r>
          </w:p>
        </w:tc>
        <w:tc>
          <w:tcPr>
            <w:tcW w:w="0" w:type="auto"/>
            <w:vAlign w:val="center"/>
          </w:tcPr>
          <w:p w:rsidR="00B37BE6" w:rsidRDefault="00A36AD0">
            <w:pPr>
              <w:jc w:val="center"/>
            </w:pPr>
            <w:r>
              <w:rPr>
                <w:color w:val="000000"/>
                <w:sz w:val="24"/>
              </w:rPr>
              <w:t>圆通转债</w:t>
            </w:r>
          </w:p>
        </w:tc>
        <w:tc>
          <w:tcPr>
            <w:tcW w:w="0" w:type="auto"/>
            <w:vAlign w:val="center"/>
          </w:tcPr>
          <w:p w:rsidR="00B37BE6" w:rsidRDefault="00A36AD0">
            <w:pPr>
              <w:jc w:val="right"/>
            </w:pPr>
            <w:r>
              <w:rPr>
                <w:color w:val="000000"/>
                <w:sz w:val="24"/>
              </w:rPr>
              <w:t>640,427.20</w:t>
            </w:r>
          </w:p>
        </w:tc>
        <w:tc>
          <w:tcPr>
            <w:tcW w:w="0" w:type="auto"/>
            <w:vAlign w:val="center"/>
          </w:tcPr>
          <w:p w:rsidR="00B37BE6" w:rsidRDefault="00A36AD0">
            <w:pPr>
              <w:jc w:val="right"/>
            </w:pPr>
            <w:r>
              <w:rPr>
                <w:color w:val="000000"/>
                <w:sz w:val="24"/>
              </w:rPr>
              <w:t>0.22</w:t>
            </w:r>
          </w:p>
        </w:tc>
      </w:tr>
      <w:tr w:rsidR="00B37BE6">
        <w:tc>
          <w:tcPr>
            <w:tcW w:w="0" w:type="auto"/>
            <w:vAlign w:val="center"/>
          </w:tcPr>
          <w:p w:rsidR="00B37BE6" w:rsidRDefault="00A36AD0">
            <w:pPr>
              <w:jc w:val="center"/>
            </w:pPr>
            <w:r>
              <w:rPr>
                <w:color w:val="000000"/>
                <w:sz w:val="24"/>
              </w:rPr>
              <w:t>31</w:t>
            </w:r>
          </w:p>
        </w:tc>
        <w:tc>
          <w:tcPr>
            <w:tcW w:w="0" w:type="auto"/>
            <w:vAlign w:val="center"/>
          </w:tcPr>
          <w:p w:rsidR="00B37BE6" w:rsidRDefault="00A36AD0">
            <w:pPr>
              <w:jc w:val="center"/>
            </w:pPr>
            <w:r>
              <w:rPr>
                <w:color w:val="000000"/>
                <w:sz w:val="24"/>
              </w:rPr>
              <w:t>110048</w:t>
            </w:r>
          </w:p>
        </w:tc>
        <w:tc>
          <w:tcPr>
            <w:tcW w:w="0" w:type="auto"/>
            <w:vAlign w:val="center"/>
          </w:tcPr>
          <w:p w:rsidR="00B37BE6" w:rsidRDefault="00A36AD0">
            <w:pPr>
              <w:jc w:val="center"/>
            </w:pPr>
            <w:r>
              <w:rPr>
                <w:color w:val="000000"/>
                <w:sz w:val="24"/>
              </w:rPr>
              <w:t>福能转债</w:t>
            </w:r>
          </w:p>
        </w:tc>
        <w:tc>
          <w:tcPr>
            <w:tcW w:w="0" w:type="auto"/>
            <w:vAlign w:val="center"/>
          </w:tcPr>
          <w:p w:rsidR="00B37BE6" w:rsidRDefault="00A36AD0">
            <w:pPr>
              <w:jc w:val="right"/>
            </w:pPr>
            <w:r>
              <w:rPr>
                <w:color w:val="000000"/>
                <w:sz w:val="24"/>
              </w:rPr>
              <w:t>608,510.50</w:t>
            </w:r>
          </w:p>
        </w:tc>
        <w:tc>
          <w:tcPr>
            <w:tcW w:w="0" w:type="auto"/>
            <w:vAlign w:val="center"/>
          </w:tcPr>
          <w:p w:rsidR="00B37BE6" w:rsidRDefault="00A36AD0">
            <w:pPr>
              <w:jc w:val="right"/>
            </w:pPr>
            <w:r>
              <w:rPr>
                <w:color w:val="000000"/>
                <w:sz w:val="24"/>
              </w:rPr>
              <w:t>0.21</w:t>
            </w:r>
          </w:p>
        </w:tc>
      </w:tr>
      <w:tr w:rsidR="00B37BE6">
        <w:tc>
          <w:tcPr>
            <w:tcW w:w="0" w:type="auto"/>
            <w:vAlign w:val="center"/>
          </w:tcPr>
          <w:p w:rsidR="00B37BE6" w:rsidRDefault="00A36AD0">
            <w:pPr>
              <w:jc w:val="center"/>
            </w:pPr>
            <w:r>
              <w:rPr>
                <w:color w:val="000000"/>
                <w:sz w:val="24"/>
              </w:rPr>
              <w:t>32</w:t>
            </w:r>
          </w:p>
        </w:tc>
        <w:tc>
          <w:tcPr>
            <w:tcW w:w="0" w:type="auto"/>
            <w:vAlign w:val="center"/>
          </w:tcPr>
          <w:p w:rsidR="00B37BE6" w:rsidRDefault="00A36AD0">
            <w:pPr>
              <w:jc w:val="center"/>
            </w:pPr>
            <w:r>
              <w:rPr>
                <w:color w:val="000000"/>
                <w:sz w:val="24"/>
              </w:rPr>
              <w:t>128032</w:t>
            </w:r>
          </w:p>
        </w:tc>
        <w:tc>
          <w:tcPr>
            <w:tcW w:w="0" w:type="auto"/>
            <w:vAlign w:val="center"/>
          </w:tcPr>
          <w:p w:rsidR="00B37BE6" w:rsidRDefault="00A36AD0">
            <w:pPr>
              <w:jc w:val="center"/>
            </w:pPr>
            <w:r>
              <w:rPr>
                <w:color w:val="000000"/>
                <w:sz w:val="24"/>
              </w:rPr>
              <w:t>双环转债</w:t>
            </w:r>
          </w:p>
        </w:tc>
        <w:tc>
          <w:tcPr>
            <w:tcW w:w="0" w:type="auto"/>
            <w:vAlign w:val="center"/>
          </w:tcPr>
          <w:p w:rsidR="00B37BE6" w:rsidRDefault="00A36AD0">
            <w:pPr>
              <w:jc w:val="right"/>
            </w:pPr>
            <w:r>
              <w:rPr>
                <w:color w:val="000000"/>
                <w:sz w:val="24"/>
              </w:rPr>
              <w:t>601,137.68</w:t>
            </w:r>
          </w:p>
        </w:tc>
        <w:tc>
          <w:tcPr>
            <w:tcW w:w="0" w:type="auto"/>
            <w:vAlign w:val="center"/>
          </w:tcPr>
          <w:p w:rsidR="00B37BE6" w:rsidRDefault="00A36AD0">
            <w:pPr>
              <w:jc w:val="right"/>
            </w:pPr>
            <w:r>
              <w:rPr>
                <w:color w:val="000000"/>
                <w:sz w:val="24"/>
              </w:rPr>
              <w:t>0.21</w:t>
            </w:r>
          </w:p>
        </w:tc>
      </w:tr>
      <w:tr w:rsidR="00B37BE6">
        <w:tc>
          <w:tcPr>
            <w:tcW w:w="0" w:type="auto"/>
            <w:vAlign w:val="center"/>
          </w:tcPr>
          <w:p w:rsidR="00B37BE6" w:rsidRDefault="00A36AD0">
            <w:pPr>
              <w:jc w:val="center"/>
            </w:pPr>
            <w:r>
              <w:rPr>
                <w:color w:val="000000"/>
                <w:sz w:val="24"/>
              </w:rPr>
              <w:t>33</w:t>
            </w:r>
          </w:p>
        </w:tc>
        <w:tc>
          <w:tcPr>
            <w:tcW w:w="0" w:type="auto"/>
            <w:vAlign w:val="center"/>
          </w:tcPr>
          <w:p w:rsidR="00B37BE6" w:rsidRDefault="00A36AD0">
            <w:pPr>
              <w:jc w:val="center"/>
            </w:pPr>
            <w:r>
              <w:rPr>
                <w:color w:val="000000"/>
                <w:sz w:val="24"/>
              </w:rPr>
              <w:t>113020</w:t>
            </w:r>
          </w:p>
        </w:tc>
        <w:tc>
          <w:tcPr>
            <w:tcW w:w="0" w:type="auto"/>
            <w:vAlign w:val="center"/>
          </w:tcPr>
          <w:p w:rsidR="00B37BE6" w:rsidRDefault="00A36AD0">
            <w:pPr>
              <w:jc w:val="center"/>
            </w:pPr>
            <w:r>
              <w:rPr>
                <w:color w:val="000000"/>
                <w:sz w:val="24"/>
              </w:rPr>
              <w:t>桐昆转债</w:t>
            </w:r>
          </w:p>
        </w:tc>
        <w:tc>
          <w:tcPr>
            <w:tcW w:w="0" w:type="auto"/>
            <w:vAlign w:val="center"/>
          </w:tcPr>
          <w:p w:rsidR="00B37BE6" w:rsidRDefault="00A36AD0">
            <w:pPr>
              <w:jc w:val="right"/>
            </w:pPr>
            <w:r>
              <w:rPr>
                <w:color w:val="000000"/>
                <w:sz w:val="24"/>
              </w:rPr>
              <w:t>590,267.10</w:t>
            </w:r>
          </w:p>
        </w:tc>
        <w:tc>
          <w:tcPr>
            <w:tcW w:w="0" w:type="auto"/>
            <w:vAlign w:val="center"/>
          </w:tcPr>
          <w:p w:rsidR="00B37BE6" w:rsidRDefault="00A36AD0">
            <w:pPr>
              <w:jc w:val="right"/>
            </w:pPr>
            <w:r>
              <w:rPr>
                <w:color w:val="000000"/>
                <w:sz w:val="24"/>
              </w:rPr>
              <w:t>0.20</w:t>
            </w:r>
          </w:p>
        </w:tc>
      </w:tr>
      <w:tr w:rsidR="00B37BE6">
        <w:tc>
          <w:tcPr>
            <w:tcW w:w="0" w:type="auto"/>
            <w:vAlign w:val="center"/>
          </w:tcPr>
          <w:p w:rsidR="00B37BE6" w:rsidRDefault="00A36AD0">
            <w:pPr>
              <w:jc w:val="center"/>
            </w:pPr>
            <w:r>
              <w:rPr>
                <w:color w:val="000000"/>
                <w:sz w:val="24"/>
              </w:rPr>
              <w:t>34</w:t>
            </w:r>
          </w:p>
        </w:tc>
        <w:tc>
          <w:tcPr>
            <w:tcW w:w="0" w:type="auto"/>
            <w:vAlign w:val="center"/>
          </w:tcPr>
          <w:p w:rsidR="00B37BE6" w:rsidRDefault="00A36AD0">
            <w:pPr>
              <w:jc w:val="center"/>
            </w:pPr>
            <w:r>
              <w:rPr>
                <w:color w:val="000000"/>
                <w:sz w:val="24"/>
              </w:rPr>
              <w:t>110034</w:t>
            </w:r>
          </w:p>
        </w:tc>
        <w:tc>
          <w:tcPr>
            <w:tcW w:w="0" w:type="auto"/>
            <w:vAlign w:val="center"/>
          </w:tcPr>
          <w:p w:rsidR="00B37BE6" w:rsidRDefault="00A36AD0">
            <w:pPr>
              <w:jc w:val="center"/>
            </w:pPr>
            <w:r>
              <w:rPr>
                <w:color w:val="000000"/>
                <w:sz w:val="24"/>
              </w:rPr>
              <w:t>九州转债</w:t>
            </w:r>
          </w:p>
        </w:tc>
        <w:tc>
          <w:tcPr>
            <w:tcW w:w="0" w:type="auto"/>
            <w:vAlign w:val="center"/>
          </w:tcPr>
          <w:p w:rsidR="00B37BE6" w:rsidRDefault="00A36AD0">
            <w:pPr>
              <w:jc w:val="right"/>
            </w:pPr>
            <w:r>
              <w:rPr>
                <w:color w:val="000000"/>
                <w:sz w:val="24"/>
              </w:rPr>
              <w:t>425,920.00</w:t>
            </w:r>
          </w:p>
        </w:tc>
        <w:tc>
          <w:tcPr>
            <w:tcW w:w="0" w:type="auto"/>
            <w:vAlign w:val="center"/>
          </w:tcPr>
          <w:p w:rsidR="00B37BE6" w:rsidRDefault="00A36AD0">
            <w:pPr>
              <w:jc w:val="right"/>
            </w:pPr>
            <w:r>
              <w:rPr>
                <w:color w:val="000000"/>
                <w:sz w:val="24"/>
              </w:rPr>
              <w:t>0.15</w:t>
            </w:r>
          </w:p>
        </w:tc>
      </w:tr>
      <w:tr w:rsidR="00B37BE6">
        <w:tc>
          <w:tcPr>
            <w:tcW w:w="0" w:type="auto"/>
            <w:vAlign w:val="center"/>
          </w:tcPr>
          <w:p w:rsidR="00B37BE6" w:rsidRDefault="00A36AD0">
            <w:pPr>
              <w:jc w:val="center"/>
            </w:pPr>
            <w:r>
              <w:rPr>
                <w:color w:val="000000"/>
                <w:sz w:val="24"/>
              </w:rPr>
              <w:t>35</w:t>
            </w:r>
          </w:p>
        </w:tc>
        <w:tc>
          <w:tcPr>
            <w:tcW w:w="0" w:type="auto"/>
            <w:vAlign w:val="center"/>
          </w:tcPr>
          <w:p w:rsidR="00B37BE6" w:rsidRDefault="00A36AD0">
            <w:pPr>
              <w:jc w:val="center"/>
            </w:pPr>
            <w:r>
              <w:rPr>
                <w:color w:val="000000"/>
                <w:sz w:val="24"/>
              </w:rPr>
              <w:t>128047</w:t>
            </w:r>
          </w:p>
        </w:tc>
        <w:tc>
          <w:tcPr>
            <w:tcW w:w="0" w:type="auto"/>
            <w:vAlign w:val="center"/>
          </w:tcPr>
          <w:p w:rsidR="00B37BE6" w:rsidRDefault="00A36AD0">
            <w:pPr>
              <w:jc w:val="center"/>
            </w:pPr>
            <w:r>
              <w:rPr>
                <w:color w:val="000000"/>
                <w:sz w:val="24"/>
              </w:rPr>
              <w:t>光电转债</w:t>
            </w:r>
          </w:p>
        </w:tc>
        <w:tc>
          <w:tcPr>
            <w:tcW w:w="0" w:type="auto"/>
            <w:vAlign w:val="center"/>
          </w:tcPr>
          <w:p w:rsidR="00B37BE6" w:rsidRDefault="00A36AD0">
            <w:pPr>
              <w:jc w:val="right"/>
            </w:pPr>
            <w:r>
              <w:rPr>
                <w:color w:val="000000"/>
                <w:sz w:val="24"/>
              </w:rPr>
              <w:t>310,727.52</w:t>
            </w:r>
          </w:p>
        </w:tc>
        <w:tc>
          <w:tcPr>
            <w:tcW w:w="0" w:type="auto"/>
            <w:vAlign w:val="center"/>
          </w:tcPr>
          <w:p w:rsidR="00B37BE6" w:rsidRDefault="00A36AD0">
            <w:pPr>
              <w:jc w:val="right"/>
            </w:pPr>
            <w:r>
              <w:rPr>
                <w:color w:val="000000"/>
                <w:sz w:val="24"/>
              </w:rPr>
              <w:t>0.11</w:t>
            </w:r>
          </w:p>
        </w:tc>
      </w:tr>
      <w:tr w:rsidR="00B37BE6">
        <w:tc>
          <w:tcPr>
            <w:tcW w:w="0" w:type="auto"/>
            <w:vAlign w:val="center"/>
          </w:tcPr>
          <w:p w:rsidR="00B37BE6" w:rsidRDefault="00A36AD0">
            <w:pPr>
              <w:jc w:val="center"/>
            </w:pPr>
            <w:r>
              <w:rPr>
                <w:color w:val="000000"/>
                <w:sz w:val="24"/>
              </w:rPr>
              <w:t>36</w:t>
            </w:r>
          </w:p>
        </w:tc>
        <w:tc>
          <w:tcPr>
            <w:tcW w:w="0" w:type="auto"/>
            <w:vAlign w:val="center"/>
          </w:tcPr>
          <w:p w:rsidR="00B37BE6" w:rsidRDefault="00A36AD0">
            <w:pPr>
              <w:jc w:val="center"/>
            </w:pPr>
            <w:r>
              <w:rPr>
                <w:color w:val="000000"/>
                <w:sz w:val="24"/>
              </w:rPr>
              <w:t>113504</w:t>
            </w:r>
          </w:p>
        </w:tc>
        <w:tc>
          <w:tcPr>
            <w:tcW w:w="0" w:type="auto"/>
            <w:vAlign w:val="center"/>
          </w:tcPr>
          <w:p w:rsidR="00B37BE6" w:rsidRDefault="00A36AD0">
            <w:pPr>
              <w:jc w:val="center"/>
            </w:pPr>
            <w:r>
              <w:rPr>
                <w:color w:val="000000"/>
                <w:sz w:val="24"/>
              </w:rPr>
              <w:t>艾华转债</w:t>
            </w:r>
          </w:p>
        </w:tc>
        <w:tc>
          <w:tcPr>
            <w:tcW w:w="0" w:type="auto"/>
            <w:vAlign w:val="center"/>
          </w:tcPr>
          <w:p w:rsidR="00B37BE6" w:rsidRDefault="00A36AD0">
            <w:pPr>
              <w:jc w:val="right"/>
            </w:pPr>
            <w:r>
              <w:rPr>
                <w:color w:val="000000"/>
                <w:sz w:val="24"/>
              </w:rPr>
              <w:t>240,182.80</w:t>
            </w:r>
          </w:p>
        </w:tc>
        <w:tc>
          <w:tcPr>
            <w:tcW w:w="0" w:type="auto"/>
            <w:vAlign w:val="center"/>
          </w:tcPr>
          <w:p w:rsidR="00B37BE6" w:rsidRDefault="00A36AD0">
            <w:pPr>
              <w:jc w:val="right"/>
            </w:pPr>
            <w:r>
              <w:rPr>
                <w:color w:val="000000"/>
                <w:sz w:val="24"/>
              </w:rPr>
              <w:t>0.08</w:t>
            </w:r>
          </w:p>
        </w:tc>
      </w:tr>
      <w:tr w:rsidR="00B37BE6">
        <w:tc>
          <w:tcPr>
            <w:tcW w:w="0" w:type="auto"/>
            <w:vAlign w:val="center"/>
          </w:tcPr>
          <w:p w:rsidR="00B37BE6" w:rsidRDefault="00A36AD0">
            <w:pPr>
              <w:jc w:val="center"/>
            </w:pPr>
            <w:r>
              <w:rPr>
                <w:color w:val="000000"/>
                <w:sz w:val="24"/>
              </w:rPr>
              <w:t>37</w:t>
            </w:r>
          </w:p>
        </w:tc>
        <w:tc>
          <w:tcPr>
            <w:tcW w:w="0" w:type="auto"/>
            <w:vAlign w:val="center"/>
          </w:tcPr>
          <w:p w:rsidR="00B37BE6" w:rsidRDefault="00A36AD0">
            <w:pPr>
              <w:jc w:val="center"/>
            </w:pPr>
            <w:r>
              <w:rPr>
                <w:color w:val="000000"/>
                <w:sz w:val="24"/>
              </w:rPr>
              <w:t>128056</w:t>
            </w:r>
          </w:p>
        </w:tc>
        <w:tc>
          <w:tcPr>
            <w:tcW w:w="0" w:type="auto"/>
            <w:vAlign w:val="center"/>
          </w:tcPr>
          <w:p w:rsidR="00B37BE6" w:rsidRDefault="00A36AD0">
            <w:pPr>
              <w:jc w:val="center"/>
            </w:pPr>
            <w:r>
              <w:rPr>
                <w:color w:val="000000"/>
                <w:sz w:val="24"/>
              </w:rPr>
              <w:t>今飞转债</w:t>
            </w:r>
          </w:p>
        </w:tc>
        <w:tc>
          <w:tcPr>
            <w:tcW w:w="0" w:type="auto"/>
            <w:vAlign w:val="center"/>
          </w:tcPr>
          <w:p w:rsidR="00B37BE6" w:rsidRDefault="00A36AD0">
            <w:pPr>
              <w:jc w:val="right"/>
            </w:pPr>
            <w:r>
              <w:rPr>
                <w:color w:val="000000"/>
                <w:sz w:val="24"/>
              </w:rPr>
              <w:t>236,854.80</w:t>
            </w:r>
          </w:p>
        </w:tc>
        <w:tc>
          <w:tcPr>
            <w:tcW w:w="0" w:type="auto"/>
            <w:vAlign w:val="center"/>
          </w:tcPr>
          <w:p w:rsidR="00B37BE6" w:rsidRDefault="00A36AD0">
            <w:pPr>
              <w:jc w:val="right"/>
            </w:pPr>
            <w:r>
              <w:rPr>
                <w:color w:val="000000"/>
                <w:sz w:val="24"/>
              </w:rPr>
              <w:t>0.08</w:t>
            </w:r>
          </w:p>
        </w:tc>
      </w:tr>
      <w:tr w:rsidR="00B37BE6">
        <w:tc>
          <w:tcPr>
            <w:tcW w:w="0" w:type="auto"/>
            <w:vAlign w:val="center"/>
          </w:tcPr>
          <w:p w:rsidR="00B37BE6" w:rsidRDefault="00A36AD0">
            <w:pPr>
              <w:jc w:val="center"/>
            </w:pPr>
            <w:r>
              <w:rPr>
                <w:color w:val="000000"/>
                <w:sz w:val="24"/>
              </w:rPr>
              <w:t>38</w:t>
            </w:r>
          </w:p>
        </w:tc>
        <w:tc>
          <w:tcPr>
            <w:tcW w:w="0" w:type="auto"/>
            <w:vAlign w:val="center"/>
          </w:tcPr>
          <w:p w:rsidR="00B37BE6" w:rsidRDefault="00A36AD0">
            <w:pPr>
              <w:jc w:val="center"/>
            </w:pPr>
            <w:r>
              <w:rPr>
                <w:color w:val="000000"/>
                <w:sz w:val="24"/>
              </w:rPr>
              <w:t>128054</w:t>
            </w:r>
          </w:p>
        </w:tc>
        <w:tc>
          <w:tcPr>
            <w:tcW w:w="0" w:type="auto"/>
            <w:vAlign w:val="center"/>
          </w:tcPr>
          <w:p w:rsidR="00B37BE6" w:rsidRDefault="00A36AD0">
            <w:pPr>
              <w:jc w:val="center"/>
            </w:pPr>
            <w:r>
              <w:rPr>
                <w:color w:val="000000"/>
                <w:sz w:val="24"/>
              </w:rPr>
              <w:t>中宠转债</w:t>
            </w:r>
          </w:p>
        </w:tc>
        <w:tc>
          <w:tcPr>
            <w:tcW w:w="0" w:type="auto"/>
            <w:vAlign w:val="center"/>
          </w:tcPr>
          <w:p w:rsidR="00B37BE6" w:rsidRDefault="00A36AD0">
            <w:pPr>
              <w:jc w:val="right"/>
            </w:pPr>
            <w:r>
              <w:rPr>
                <w:color w:val="000000"/>
                <w:sz w:val="24"/>
              </w:rPr>
              <w:t>236,182.80</w:t>
            </w:r>
          </w:p>
        </w:tc>
        <w:tc>
          <w:tcPr>
            <w:tcW w:w="0" w:type="auto"/>
            <w:vAlign w:val="center"/>
          </w:tcPr>
          <w:p w:rsidR="00B37BE6" w:rsidRDefault="00A36AD0">
            <w:pPr>
              <w:jc w:val="right"/>
            </w:pPr>
            <w:r>
              <w:rPr>
                <w:color w:val="000000"/>
                <w:sz w:val="24"/>
              </w:rPr>
              <w:t>0.08</w:t>
            </w:r>
          </w:p>
        </w:tc>
      </w:tr>
      <w:tr w:rsidR="00B37BE6">
        <w:tc>
          <w:tcPr>
            <w:tcW w:w="0" w:type="auto"/>
            <w:vAlign w:val="center"/>
          </w:tcPr>
          <w:p w:rsidR="00B37BE6" w:rsidRDefault="00A36AD0">
            <w:pPr>
              <w:jc w:val="center"/>
            </w:pPr>
            <w:r>
              <w:rPr>
                <w:color w:val="000000"/>
                <w:sz w:val="24"/>
              </w:rPr>
              <w:t>39</w:t>
            </w:r>
          </w:p>
        </w:tc>
        <w:tc>
          <w:tcPr>
            <w:tcW w:w="0" w:type="auto"/>
            <w:vAlign w:val="center"/>
          </w:tcPr>
          <w:p w:rsidR="00B37BE6" w:rsidRDefault="00A36AD0">
            <w:pPr>
              <w:jc w:val="center"/>
            </w:pPr>
            <w:r>
              <w:rPr>
                <w:color w:val="000000"/>
                <w:sz w:val="24"/>
              </w:rPr>
              <w:t>127012</w:t>
            </w:r>
          </w:p>
        </w:tc>
        <w:tc>
          <w:tcPr>
            <w:tcW w:w="0" w:type="auto"/>
            <w:vAlign w:val="center"/>
          </w:tcPr>
          <w:p w:rsidR="00B37BE6" w:rsidRDefault="00A36AD0">
            <w:pPr>
              <w:jc w:val="center"/>
            </w:pPr>
            <w:r>
              <w:rPr>
                <w:color w:val="000000"/>
                <w:sz w:val="24"/>
              </w:rPr>
              <w:t>招路转债</w:t>
            </w:r>
          </w:p>
        </w:tc>
        <w:tc>
          <w:tcPr>
            <w:tcW w:w="0" w:type="auto"/>
            <w:vAlign w:val="center"/>
          </w:tcPr>
          <w:p w:rsidR="00B37BE6" w:rsidRDefault="00A36AD0">
            <w:pPr>
              <w:jc w:val="right"/>
            </w:pPr>
            <w:r>
              <w:rPr>
                <w:color w:val="000000"/>
                <w:sz w:val="24"/>
              </w:rPr>
              <w:t>217,737.80</w:t>
            </w:r>
          </w:p>
        </w:tc>
        <w:tc>
          <w:tcPr>
            <w:tcW w:w="0" w:type="auto"/>
            <w:vAlign w:val="center"/>
          </w:tcPr>
          <w:p w:rsidR="00B37BE6" w:rsidRDefault="00A36AD0">
            <w:pPr>
              <w:jc w:val="right"/>
            </w:pPr>
            <w:r>
              <w:rPr>
                <w:color w:val="000000"/>
                <w:sz w:val="24"/>
              </w:rPr>
              <w:t>0.08</w:t>
            </w:r>
          </w:p>
        </w:tc>
      </w:tr>
      <w:tr w:rsidR="00B37BE6">
        <w:tc>
          <w:tcPr>
            <w:tcW w:w="0" w:type="auto"/>
            <w:vAlign w:val="center"/>
          </w:tcPr>
          <w:p w:rsidR="00B37BE6" w:rsidRDefault="00A36AD0">
            <w:pPr>
              <w:jc w:val="center"/>
            </w:pPr>
            <w:r>
              <w:rPr>
                <w:color w:val="000000"/>
                <w:sz w:val="24"/>
              </w:rPr>
              <w:t>40</w:t>
            </w:r>
          </w:p>
        </w:tc>
        <w:tc>
          <w:tcPr>
            <w:tcW w:w="0" w:type="auto"/>
            <w:vAlign w:val="center"/>
          </w:tcPr>
          <w:p w:rsidR="00B37BE6" w:rsidRDefault="00A36AD0">
            <w:pPr>
              <w:jc w:val="center"/>
            </w:pPr>
            <w:r>
              <w:rPr>
                <w:color w:val="000000"/>
                <w:sz w:val="24"/>
              </w:rPr>
              <w:t>123019</w:t>
            </w:r>
          </w:p>
        </w:tc>
        <w:tc>
          <w:tcPr>
            <w:tcW w:w="0" w:type="auto"/>
            <w:vAlign w:val="center"/>
          </w:tcPr>
          <w:p w:rsidR="00B37BE6" w:rsidRDefault="00A36AD0">
            <w:pPr>
              <w:jc w:val="center"/>
            </w:pPr>
            <w:r>
              <w:rPr>
                <w:color w:val="000000"/>
                <w:sz w:val="24"/>
              </w:rPr>
              <w:t>中来转债</w:t>
            </w:r>
          </w:p>
        </w:tc>
        <w:tc>
          <w:tcPr>
            <w:tcW w:w="0" w:type="auto"/>
            <w:vAlign w:val="center"/>
          </w:tcPr>
          <w:p w:rsidR="00B37BE6" w:rsidRDefault="00A36AD0">
            <w:pPr>
              <w:jc w:val="right"/>
            </w:pPr>
            <w:r>
              <w:rPr>
                <w:color w:val="000000"/>
                <w:sz w:val="24"/>
              </w:rPr>
              <w:t>188,271.20</w:t>
            </w:r>
          </w:p>
        </w:tc>
        <w:tc>
          <w:tcPr>
            <w:tcW w:w="0" w:type="auto"/>
            <w:vAlign w:val="center"/>
          </w:tcPr>
          <w:p w:rsidR="00B37BE6" w:rsidRDefault="00A36AD0">
            <w:pPr>
              <w:jc w:val="right"/>
            </w:pPr>
            <w:r>
              <w:rPr>
                <w:color w:val="000000"/>
                <w:sz w:val="24"/>
              </w:rPr>
              <w:t>0.06</w:t>
            </w:r>
          </w:p>
        </w:tc>
      </w:tr>
      <w:tr w:rsidR="00B37BE6">
        <w:tc>
          <w:tcPr>
            <w:tcW w:w="0" w:type="auto"/>
            <w:vAlign w:val="center"/>
          </w:tcPr>
          <w:p w:rsidR="00B37BE6" w:rsidRDefault="00A36AD0">
            <w:pPr>
              <w:jc w:val="center"/>
            </w:pPr>
            <w:r>
              <w:rPr>
                <w:color w:val="000000"/>
                <w:sz w:val="24"/>
              </w:rPr>
              <w:t>41</w:t>
            </w:r>
          </w:p>
        </w:tc>
        <w:tc>
          <w:tcPr>
            <w:tcW w:w="0" w:type="auto"/>
            <w:vAlign w:val="center"/>
          </w:tcPr>
          <w:p w:rsidR="00B37BE6" w:rsidRDefault="00A36AD0">
            <w:pPr>
              <w:jc w:val="center"/>
            </w:pPr>
            <w:r>
              <w:rPr>
                <w:color w:val="000000"/>
                <w:sz w:val="24"/>
              </w:rPr>
              <w:t>128057</w:t>
            </w:r>
          </w:p>
        </w:tc>
        <w:tc>
          <w:tcPr>
            <w:tcW w:w="0" w:type="auto"/>
            <w:vAlign w:val="center"/>
          </w:tcPr>
          <w:p w:rsidR="00B37BE6" w:rsidRDefault="00A36AD0">
            <w:pPr>
              <w:jc w:val="center"/>
            </w:pPr>
            <w:r>
              <w:rPr>
                <w:color w:val="000000"/>
                <w:sz w:val="24"/>
              </w:rPr>
              <w:t>博彦转债</w:t>
            </w:r>
          </w:p>
        </w:tc>
        <w:tc>
          <w:tcPr>
            <w:tcW w:w="0" w:type="auto"/>
            <w:vAlign w:val="center"/>
          </w:tcPr>
          <w:p w:rsidR="00B37BE6" w:rsidRDefault="00A36AD0">
            <w:pPr>
              <w:jc w:val="right"/>
            </w:pPr>
            <w:r>
              <w:rPr>
                <w:color w:val="000000"/>
                <w:sz w:val="24"/>
              </w:rPr>
              <w:t>155,898.60</w:t>
            </w:r>
          </w:p>
        </w:tc>
        <w:tc>
          <w:tcPr>
            <w:tcW w:w="0" w:type="auto"/>
            <w:vAlign w:val="center"/>
          </w:tcPr>
          <w:p w:rsidR="00B37BE6" w:rsidRDefault="00A36AD0">
            <w:pPr>
              <w:jc w:val="right"/>
            </w:pPr>
            <w:r>
              <w:rPr>
                <w:color w:val="000000"/>
                <w:sz w:val="24"/>
              </w:rPr>
              <w:t>0.05</w:t>
            </w:r>
          </w:p>
        </w:tc>
      </w:tr>
      <w:tr w:rsidR="00B37BE6">
        <w:tc>
          <w:tcPr>
            <w:tcW w:w="0" w:type="auto"/>
            <w:vAlign w:val="center"/>
          </w:tcPr>
          <w:p w:rsidR="00B37BE6" w:rsidRDefault="00A36AD0">
            <w:pPr>
              <w:jc w:val="center"/>
            </w:pPr>
            <w:r>
              <w:rPr>
                <w:color w:val="000000"/>
                <w:sz w:val="24"/>
              </w:rPr>
              <w:t>42</w:t>
            </w:r>
          </w:p>
        </w:tc>
        <w:tc>
          <w:tcPr>
            <w:tcW w:w="0" w:type="auto"/>
            <w:vAlign w:val="center"/>
          </w:tcPr>
          <w:p w:rsidR="00B37BE6" w:rsidRDefault="00A36AD0">
            <w:pPr>
              <w:jc w:val="center"/>
            </w:pPr>
            <w:r>
              <w:rPr>
                <w:color w:val="000000"/>
                <w:sz w:val="24"/>
              </w:rPr>
              <w:t>113012</w:t>
            </w:r>
          </w:p>
        </w:tc>
        <w:tc>
          <w:tcPr>
            <w:tcW w:w="0" w:type="auto"/>
            <w:vAlign w:val="center"/>
          </w:tcPr>
          <w:p w:rsidR="00B37BE6" w:rsidRDefault="00A36AD0">
            <w:pPr>
              <w:jc w:val="center"/>
            </w:pPr>
            <w:r>
              <w:rPr>
                <w:color w:val="000000"/>
                <w:sz w:val="24"/>
              </w:rPr>
              <w:t>骆驼转债</w:t>
            </w:r>
          </w:p>
        </w:tc>
        <w:tc>
          <w:tcPr>
            <w:tcW w:w="0" w:type="auto"/>
            <w:vAlign w:val="center"/>
          </w:tcPr>
          <w:p w:rsidR="00B37BE6" w:rsidRDefault="00A36AD0">
            <w:pPr>
              <w:jc w:val="right"/>
            </w:pPr>
            <w:r>
              <w:rPr>
                <w:color w:val="000000"/>
                <w:sz w:val="24"/>
              </w:rPr>
              <w:t>122,796.00</w:t>
            </w:r>
          </w:p>
        </w:tc>
        <w:tc>
          <w:tcPr>
            <w:tcW w:w="0" w:type="auto"/>
            <w:vAlign w:val="center"/>
          </w:tcPr>
          <w:p w:rsidR="00B37BE6" w:rsidRDefault="00A36AD0">
            <w:pPr>
              <w:jc w:val="right"/>
            </w:pPr>
            <w:r>
              <w:rPr>
                <w:color w:val="000000"/>
                <w:sz w:val="24"/>
              </w:rPr>
              <w:t>0.04</w:t>
            </w:r>
          </w:p>
        </w:tc>
      </w:tr>
      <w:tr w:rsidR="00B37BE6">
        <w:tc>
          <w:tcPr>
            <w:tcW w:w="0" w:type="auto"/>
            <w:vAlign w:val="center"/>
          </w:tcPr>
          <w:p w:rsidR="00B37BE6" w:rsidRDefault="00A36AD0">
            <w:pPr>
              <w:jc w:val="center"/>
            </w:pPr>
            <w:r>
              <w:rPr>
                <w:color w:val="000000"/>
                <w:sz w:val="24"/>
              </w:rPr>
              <w:t>43</w:t>
            </w:r>
          </w:p>
        </w:tc>
        <w:tc>
          <w:tcPr>
            <w:tcW w:w="0" w:type="auto"/>
            <w:vAlign w:val="center"/>
          </w:tcPr>
          <w:p w:rsidR="00B37BE6" w:rsidRDefault="00A36AD0">
            <w:pPr>
              <w:jc w:val="center"/>
            </w:pPr>
            <w:r>
              <w:rPr>
                <w:color w:val="000000"/>
                <w:sz w:val="24"/>
              </w:rPr>
              <w:t>110049</w:t>
            </w:r>
          </w:p>
        </w:tc>
        <w:tc>
          <w:tcPr>
            <w:tcW w:w="0" w:type="auto"/>
            <w:vAlign w:val="center"/>
          </w:tcPr>
          <w:p w:rsidR="00B37BE6" w:rsidRDefault="00A36AD0">
            <w:pPr>
              <w:jc w:val="center"/>
            </w:pPr>
            <w:r>
              <w:rPr>
                <w:color w:val="000000"/>
                <w:sz w:val="24"/>
              </w:rPr>
              <w:t>海尔转债</w:t>
            </w:r>
          </w:p>
        </w:tc>
        <w:tc>
          <w:tcPr>
            <w:tcW w:w="0" w:type="auto"/>
            <w:vAlign w:val="center"/>
          </w:tcPr>
          <w:p w:rsidR="00B37BE6" w:rsidRDefault="00A36AD0">
            <w:pPr>
              <w:jc w:val="right"/>
            </w:pPr>
            <w:r>
              <w:rPr>
                <w:color w:val="000000"/>
                <w:sz w:val="24"/>
              </w:rPr>
              <w:t>120,380.40</w:t>
            </w:r>
          </w:p>
        </w:tc>
        <w:tc>
          <w:tcPr>
            <w:tcW w:w="0" w:type="auto"/>
            <w:vAlign w:val="center"/>
          </w:tcPr>
          <w:p w:rsidR="00B37BE6" w:rsidRDefault="00A36AD0">
            <w:pPr>
              <w:jc w:val="right"/>
            </w:pPr>
            <w:r>
              <w:rPr>
                <w:color w:val="000000"/>
                <w:sz w:val="24"/>
              </w:rPr>
              <w:t>0.04</w:t>
            </w:r>
          </w:p>
        </w:tc>
      </w:tr>
      <w:tr w:rsidR="00B37BE6">
        <w:tc>
          <w:tcPr>
            <w:tcW w:w="0" w:type="auto"/>
            <w:vAlign w:val="center"/>
          </w:tcPr>
          <w:p w:rsidR="00B37BE6" w:rsidRDefault="00A36AD0">
            <w:pPr>
              <w:jc w:val="center"/>
            </w:pPr>
            <w:r>
              <w:rPr>
                <w:color w:val="000000"/>
                <w:sz w:val="24"/>
              </w:rPr>
              <w:t>44</w:t>
            </w:r>
          </w:p>
        </w:tc>
        <w:tc>
          <w:tcPr>
            <w:tcW w:w="0" w:type="auto"/>
            <w:vAlign w:val="center"/>
          </w:tcPr>
          <w:p w:rsidR="00B37BE6" w:rsidRDefault="00A36AD0">
            <w:pPr>
              <w:jc w:val="center"/>
            </w:pPr>
            <w:r>
              <w:rPr>
                <w:color w:val="000000"/>
                <w:sz w:val="24"/>
              </w:rPr>
              <w:t>110053</w:t>
            </w:r>
          </w:p>
        </w:tc>
        <w:tc>
          <w:tcPr>
            <w:tcW w:w="0" w:type="auto"/>
            <w:vAlign w:val="center"/>
          </w:tcPr>
          <w:p w:rsidR="00B37BE6" w:rsidRDefault="00A36AD0">
            <w:pPr>
              <w:jc w:val="center"/>
            </w:pPr>
            <w:r>
              <w:rPr>
                <w:color w:val="000000"/>
                <w:sz w:val="24"/>
              </w:rPr>
              <w:t>苏银转债</w:t>
            </w:r>
          </w:p>
        </w:tc>
        <w:tc>
          <w:tcPr>
            <w:tcW w:w="0" w:type="auto"/>
            <w:vAlign w:val="center"/>
          </w:tcPr>
          <w:p w:rsidR="00B37BE6" w:rsidRDefault="00A36AD0">
            <w:pPr>
              <w:jc w:val="right"/>
            </w:pPr>
            <w:r>
              <w:rPr>
                <w:color w:val="000000"/>
                <w:sz w:val="24"/>
              </w:rPr>
              <w:t>118,199.60</w:t>
            </w:r>
          </w:p>
        </w:tc>
        <w:tc>
          <w:tcPr>
            <w:tcW w:w="0" w:type="auto"/>
            <w:vAlign w:val="center"/>
          </w:tcPr>
          <w:p w:rsidR="00B37BE6" w:rsidRDefault="00A36AD0">
            <w:pPr>
              <w:jc w:val="right"/>
            </w:pPr>
            <w:r>
              <w:rPr>
                <w:color w:val="000000"/>
                <w:sz w:val="24"/>
              </w:rPr>
              <w:t>0.04</w:t>
            </w:r>
          </w:p>
        </w:tc>
      </w:tr>
      <w:tr w:rsidR="00B37BE6">
        <w:tc>
          <w:tcPr>
            <w:tcW w:w="0" w:type="auto"/>
            <w:vAlign w:val="center"/>
          </w:tcPr>
          <w:p w:rsidR="00B37BE6" w:rsidRDefault="00A36AD0">
            <w:pPr>
              <w:jc w:val="center"/>
            </w:pPr>
            <w:r>
              <w:rPr>
                <w:color w:val="000000"/>
                <w:sz w:val="24"/>
              </w:rPr>
              <w:t>45</w:t>
            </w:r>
          </w:p>
        </w:tc>
        <w:tc>
          <w:tcPr>
            <w:tcW w:w="0" w:type="auto"/>
            <w:vAlign w:val="center"/>
          </w:tcPr>
          <w:p w:rsidR="00B37BE6" w:rsidRDefault="00A36AD0">
            <w:pPr>
              <w:jc w:val="center"/>
            </w:pPr>
            <w:r>
              <w:rPr>
                <w:color w:val="000000"/>
                <w:sz w:val="24"/>
              </w:rPr>
              <w:t>132012</w:t>
            </w:r>
          </w:p>
        </w:tc>
        <w:tc>
          <w:tcPr>
            <w:tcW w:w="0" w:type="auto"/>
            <w:vAlign w:val="center"/>
          </w:tcPr>
          <w:p w:rsidR="00B37BE6" w:rsidRDefault="00A36AD0">
            <w:pPr>
              <w:jc w:val="center"/>
            </w:pPr>
            <w:r>
              <w:rPr>
                <w:color w:val="000000"/>
                <w:sz w:val="24"/>
              </w:rPr>
              <w:t>17</w:t>
            </w:r>
            <w:r>
              <w:rPr>
                <w:color w:val="000000"/>
                <w:sz w:val="24"/>
              </w:rPr>
              <w:t>巨化</w:t>
            </w:r>
            <w:r>
              <w:rPr>
                <w:color w:val="000000"/>
                <w:sz w:val="24"/>
              </w:rPr>
              <w:t>EB</w:t>
            </w:r>
          </w:p>
        </w:tc>
        <w:tc>
          <w:tcPr>
            <w:tcW w:w="0" w:type="auto"/>
            <w:vAlign w:val="center"/>
          </w:tcPr>
          <w:p w:rsidR="00B37BE6" w:rsidRDefault="00A36AD0">
            <w:pPr>
              <w:jc w:val="right"/>
            </w:pPr>
            <w:r>
              <w:rPr>
                <w:color w:val="000000"/>
                <w:sz w:val="24"/>
              </w:rPr>
              <w:t>75,270.00</w:t>
            </w:r>
          </w:p>
        </w:tc>
        <w:tc>
          <w:tcPr>
            <w:tcW w:w="0" w:type="auto"/>
            <w:vAlign w:val="center"/>
          </w:tcPr>
          <w:p w:rsidR="00B37BE6" w:rsidRDefault="00A36AD0">
            <w:pPr>
              <w:jc w:val="right"/>
            </w:pPr>
            <w:r>
              <w:rPr>
                <w:color w:val="000000"/>
                <w:sz w:val="24"/>
              </w:rPr>
              <w:t>0.03</w:t>
            </w:r>
          </w:p>
        </w:tc>
      </w:tr>
      <w:tr w:rsidR="00B37BE6">
        <w:tc>
          <w:tcPr>
            <w:tcW w:w="0" w:type="auto"/>
            <w:vAlign w:val="center"/>
          </w:tcPr>
          <w:p w:rsidR="00B37BE6" w:rsidRDefault="00A36AD0">
            <w:pPr>
              <w:jc w:val="center"/>
            </w:pPr>
            <w:r>
              <w:rPr>
                <w:color w:val="000000"/>
                <w:sz w:val="24"/>
              </w:rPr>
              <w:t>46</w:t>
            </w:r>
          </w:p>
        </w:tc>
        <w:tc>
          <w:tcPr>
            <w:tcW w:w="0" w:type="auto"/>
            <w:vAlign w:val="center"/>
          </w:tcPr>
          <w:p w:rsidR="00B37BE6" w:rsidRDefault="00A36AD0">
            <w:pPr>
              <w:jc w:val="center"/>
            </w:pPr>
            <w:r>
              <w:rPr>
                <w:color w:val="000000"/>
                <w:sz w:val="24"/>
              </w:rPr>
              <w:t>123023</w:t>
            </w:r>
          </w:p>
        </w:tc>
        <w:tc>
          <w:tcPr>
            <w:tcW w:w="0" w:type="auto"/>
            <w:vAlign w:val="center"/>
          </w:tcPr>
          <w:p w:rsidR="00B37BE6" w:rsidRDefault="00A36AD0">
            <w:pPr>
              <w:jc w:val="center"/>
            </w:pPr>
            <w:r>
              <w:rPr>
                <w:color w:val="000000"/>
                <w:sz w:val="24"/>
              </w:rPr>
              <w:t>迪森转债</w:t>
            </w:r>
          </w:p>
        </w:tc>
        <w:tc>
          <w:tcPr>
            <w:tcW w:w="0" w:type="auto"/>
            <w:vAlign w:val="center"/>
          </w:tcPr>
          <w:p w:rsidR="00B37BE6" w:rsidRDefault="00A36AD0">
            <w:pPr>
              <w:jc w:val="right"/>
            </w:pPr>
            <w:r>
              <w:rPr>
                <w:color w:val="000000"/>
                <w:sz w:val="24"/>
              </w:rPr>
              <w:t>62,892.90</w:t>
            </w:r>
          </w:p>
        </w:tc>
        <w:tc>
          <w:tcPr>
            <w:tcW w:w="0" w:type="auto"/>
            <w:vAlign w:val="center"/>
          </w:tcPr>
          <w:p w:rsidR="00B37BE6" w:rsidRDefault="00A36AD0">
            <w:pPr>
              <w:jc w:val="right"/>
            </w:pPr>
            <w:r>
              <w:rPr>
                <w:color w:val="000000"/>
                <w:sz w:val="24"/>
              </w:rPr>
              <w:t>0.02</w:t>
            </w:r>
          </w:p>
        </w:tc>
      </w:tr>
      <w:tr w:rsidR="00B37BE6">
        <w:tc>
          <w:tcPr>
            <w:tcW w:w="0" w:type="auto"/>
            <w:vAlign w:val="center"/>
          </w:tcPr>
          <w:p w:rsidR="00B37BE6" w:rsidRDefault="00A36AD0">
            <w:pPr>
              <w:jc w:val="center"/>
            </w:pPr>
            <w:r>
              <w:rPr>
                <w:color w:val="000000"/>
                <w:sz w:val="24"/>
              </w:rPr>
              <w:t>47</w:t>
            </w:r>
          </w:p>
        </w:tc>
        <w:tc>
          <w:tcPr>
            <w:tcW w:w="0" w:type="auto"/>
            <w:vAlign w:val="center"/>
          </w:tcPr>
          <w:p w:rsidR="00B37BE6" w:rsidRDefault="00A36AD0">
            <w:pPr>
              <w:jc w:val="center"/>
            </w:pPr>
            <w:r>
              <w:rPr>
                <w:color w:val="000000"/>
                <w:sz w:val="24"/>
              </w:rPr>
              <w:t>110051</w:t>
            </w:r>
          </w:p>
        </w:tc>
        <w:tc>
          <w:tcPr>
            <w:tcW w:w="0" w:type="auto"/>
            <w:vAlign w:val="center"/>
          </w:tcPr>
          <w:p w:rsidR="00B37BE6" w:rsidRDefault="00A36AD0">
            <w:pPr>
              <w:jc w:val="center"/>
            </w:pPr>
            <w:r>
              <w:rPr>
                <w:color w:val="000000"/>
                <w:sz w:val="24"/>
              </w:rPr>
              <w:t>中天转债</w:t>
            </w:r>
          </w:p>
        </w:tc>
        <w:tc>
          <w:tcPr>
            <w:tcW w:w="0" w:type="auto"/>
            <w:vAlign w:val="center"/>
          </w:tcPr>
          <w:p w:rsidR="00B37BE6" w:rsidRDefault="00A36AD0">
            <w:pPr>
              <w:jc w:val="right"/>
            </w:pPr>
            <w:r>
              <w:rPr>
                <w:color w:val="000000"/>
                <w:sz w:val="24"/>
              </w:rPr>
              <w:t>58,641.00</w:t>
            </w:r>
          </w:p>
        </w:tc>
        <w:tc>
          <w:tcPr>
            <w:tcW w:w="0" w:type="auto"/>
            <w:vAlign w:val="center"/>
          </w:tcPr>
          <w:p w:rsidR="00B37BE6" w:rsidRDefault="00A36AD0">
            <w:pPr>
              <w:jc w:val="right"/>
            </w:pPr>
            <w:r>
              <w:rPr>
                <w:color w:val="000000"/>
                <w:sz w:val="24"/>
              </w:rPr>
              <w:t>0.02</w:t>
            </w:r>
          </w:p>
        </w:tc>
      </w:tr>
      <w:tr w:rsidR="00B37BE6">
        <w:tc>
          <w:tcPr>
            <w:tcW w:w="0" w:type="auto"/>
            <w:vAlign w:val="center"/>
          </w:tcPr>
          <w:p w:rsidR="00B37BE6" w:rsidRDefault="00A36AD0">
            <w:pPr>
              <w:jc w:val="center"/>
            </w:pPr>
            <w:r>
              <w:rPr>
                <w:color w:val="000000"/>
                <w:sz w:val="24"/>
              </w:rPr>
              <w:t>48</w:t>
            </w:r>
          </w:p>
        </w:tc>
        <w:tc>
          <w:tcPr>
            <w:tcW w:w="0" w:type="auto"/>
            <w:vAlign w:val="center"/>
          </w:tcPr>
          <w:p w:rsidR="00B37BE6" w:rsidRDefault="00A36AD0">
            <w:pPr>
              <w:jc w:val="center"/>
            </w:pPr>
            <w:r>
              <w:rPr>
                <w:color w:val="000000"/>
                <w:sz w:val="24"/>
              </w:rPr>
              <w:t>113021</w:t>
            </w:r>
          </w:p>
        </w:tc>
        <w:tc>
          <w:tcPr>
            <w:tcW w:w="0" w:type="auto"/>
            <w:vAlign w:val="center"/>
          </w:tcPr>
          <w:p w:rsidR="00B37BE6" w:rsidRDefault="00A36AD0">
            <w:pPr>
              <w:jc w:val="center"/>
            </w:pPr>
            <w:r>
              <w:rPr>
                <w:color w:val="000000"/>
                <w:sz w:val="24"/>
              </w:rPr>
              <w:t>中信转债</w:t>
            </w:r>
          </w:p>
        </w:tc>
        <w:tc>
          <w:tcPr>
            <w:tcW w:w="0" w:type="auto"/>
            <w:vAlign w:val="center"/>
          </w:tcPr>
          <w:p w:rsidR="00B37BE6" w:rsidRDefault="00A36AD0">
            <w:pPr>
              <w:jc w:val="right"/>
            </w:pPr>
            <w:r>
              <w:rPr>
                <w:color w:val="000000"/>
                <w:sz w:val="24"/>
              </w:rPr>
              <w:t>54,131.40</w:t>
            </w:r>
          </w:p>
        </w:tc>
        <w:tc>
          <w:tcPr>
            <w:tcW w:w="0" w:type="auto"/>
            <w:vAlign w:val="center"/>
          </w:tcPr>
          <w:p w:rsidR="00B37BE6" w:rsidRDefault="00A36AD0">
            <w:pPr>
              <w:jc w:val="right"/>
            </w:pPr>
            <w:r>
              <w:rPr>
                <w:color w:val="000000"/>
                <w:sz w:val="24"/>
              </w:rPr>
              <w:t>0.02</w:t>
            </w:r>
          </w:p>
        </w:tc>
      </w:tr>
      <w:tr w:rsidR="00B37BE6">
        <w:tc>
          <w:tcPr>
            <w:tcW w:w="0" w:type="auto"/>
            <w:vAlign w:val="center"/>
          </w:tcPr>
          <w:p w:rsidR="00B37BE6" w:rsidRDefault="00A36AD0">
            <w:pPr>
              <w:jc w:val="center"/>
            </w:pPr>
            <w:r>
              <w:rPr>
                <w:color w:val="000000"/>
                <w:sz w:val="24"/>
              </w:rPr>
              <w:t>49</w:t>
            </w:r>
          </w:p>
        </w:tc>
        <w:tc>
          <w:tcPr>
            <w:tcW w:w="0" w:type="auto"/>
            <w:vAlign w:val="center"/>
          </w:tcPr>
          <w:p w:rsidR="00B37BE6" w:rsidRDefault="00A36AD0">
            <w:pPr>
              <w:jc w:val="center"/>
            </w:pPr>
            <w:r>
              <w:rPr>
                <w:color w:val="000000"/>
                <w:sz w:val="24"/>
              </w:rPr>
              <w:t>113022</w:t>
            </w:r>
          </w:p>
        </w:tc>
        <w:tc>
          <w:tcPr>
            <w:tcW w:w="0" w:type="auto"/>
            <w:vAlign w:val="center"/>
          </w:tcPr>
          <w:p w:rsidR="00B37BE6" w:rsidRDefault="00A36AD0">
            <w:pPr>
              <w:jc w:val="center"/>
            </w:pPr>
            <w:r>
              <w:rPr>
                <w:color w:val="000000"/>
                <w:sz w:val="24"/>
              </w:rPr>
              <w:t>浙商转债</w:t>
            </w:r>
          </w:p>
        </w:tc>
        <w:tc>
          <w:tcPr>
            <w:tcW w:w="0" w:type="auto"/>
            <w:vAlign w:val="center"/>
          </w:tcPr>
          <w:p w:rsidR="00B37BE6" w:rsidRDefault="00A36AD0">
            <w:pPr>
              <w:jc w:val="right"/>
            </w:pPr>
            <w:r>
              <w:rPr>
                <w:color w:val="000000"/>
                <w:sz w:val="24"/>
              </w:rPr>
              <w:t>51,456.00</w:t>
            </w:r>
          </w:p>
        </w:tc>
        <w:tc>
          <w:tcPr>
            <w:tcW w:w="0" w:type="auto"/>
            <w:vAlign w:val="center"/>
          </w:tcPr>
          <w:p w:rsidR="00B37BE6" w:rsidRDefault="00A36AD0">
            <w:pPr>
              <w:jc w:val="right"/>
            </w:pPr>
            <w:r>
              <w:rPr>
                <w:color w:val="000000"/>
                <w:sz w:val="24"/>
              </w:rPr>
              <w:t>0.02</w:t>
            </w:r>
          </w:p>
        </w:tc>
      </w:tr>
      <w:tr w:rsidR="00B37BE6">
        <w:tc>
          <w:tcPr>
            <w:tcW w:w="0" w:type="auto"/>
            <w:vAlign w:val="center"/>
          </w:tcPr>
          <w:p w:rsidR="00B37BE6" w:rsidRDefault="00A36AD0">
            <w:pPr>
              <w:jc w:val="center"/>
            </w:pPr>
            <w:r>
              <w:rPr>
                <w:color w:val="000000"/>
                <w:sz w:val="24"/>
              </w:rPr>
              <w:t>50</w:t>
            </w:r>
          </w:p>
        </w:tc>
        <w:tc>
          <w:tcPr>
            <w:tcW w:w="0" w:type="auto"/>
            <w:vAlign w:val="center"/>
          </w:tcPr>
          <w:p w:rsidR="00B37BE6" w:rsidRDefault="00A36AD0">
            <w:pPr>
              <w:jc w:val="center"/>
            </w:pPr>
            <w:r>
              <w:rPr>
                <w:color w:val="000000"/>
                <w:sz w:val="24"/>
              </w:rPr>
              <w:t>110056</w:t>
            </w:r>
          </w:p>
        </w:tc>
        <w:tc>
          <w:tcPr>
            <w:tcW w:w="0" w:type="auto"/>
            <w:vAlign w:val="center"/>
          </w:tcPr>
          <w:p w:rsidR="00B37BE6" w:rsidRDefault="00A36AD0">
            <w:pPr>
              <w:jc w:val="center"/>
            </w:pPr>
            <w:r>
              <w:rPr>
                <w:color w:val="000000"/>
                <w:sz w:val="24"/>
              </w:rPr>
              <w:t>亨通转债</w:t>
            </w:r>
          </w:p>
        </w:tc>
        <w:tc>
          <w:tcPr>
            <w:tcW w:w="0" w:type="auto"/>
            <w:vAlign w:val="center"/>
          </w:tcPr>
          <w:p w:rsidR="00B37BE6" w:rsidRDefault="00A36AD0">
            <w:pPr>
              <w:jc w:val="right"/>
            </w:pPr>
            <w:r>
              <w:rPr>
                <w:color w:val="000000"/>
                <w:sz w:val="24"/>
              </w:rPr>
              <w:t>51,435.00</w:t>
            </w:r>
          </w:p>
        </w:tc>
        <w:tc>
          <w:tcPr>
            <w:tcW w:w="0" w:type="auto"/>
            <w:vAlign w:val="center"/>
          </w:tcPr>
          <w:p w:rsidR="00B37BE6" w:rsidRDefault="00A36AD0">
            <w:pPr>
              <w:jc w:val="right"/>
            </w:pPr>
            <w:r>
              <w:rPr>
                <w:color w:val="000000"/>
                <w:sz w:val="24"/>
              </w:rPr>
              <w:t>0.02</w:t>
            </w:r>
          </w:p>
        </w:tc>
      </w:tr>
      <w:tr w:rsidR="00B37BE6">
        <w:tc>
          <w:tcPr>
            <w:tcW w:w="0" w:type="auto"/>
            <w:vAlign w:val="center"/>
          </w:tcPr>
          <w:p w:rsidR="00B37BE6" w:rsidRDefault="00A36AD0">
            <w:pPr>
              <w:jc w:val="center"/>
            </w:pPr>
            <w:r>
              <w:rPr>
                <w:color w:val="000000"/>
                <w:sz w:val="24"/>
              </w:rPr>
              <w:t>51</w:t>
            </w:r>
          </w:p>
        </w:tc>
        <w:tc>
          <w:tcPr>
            <w:tcW w:w="0" w:type="auto"/>
            <w:vAlign w:val="center"/>
          </w:tcPr>
          <w:p w:rsidR="00B37BE6" w:rsidRDefault="00A36AD0">
            <w:pPr>
              <w:jc w:val="center"/>
            </w:pPr>
            <w:r>
              <w:rPr>
                <w:color w:val="000000"/>
                <w:sz w:val="24"/>
              </w:rPr>
              <w:t>110054</w:t>
            </w:r>
          </w:p>
        </w:tc>
        <w:tc>
          <w:tcPr>
            <w:tcW w:w="0" w:type="auto"/>
            <w:vAlign w:val="center"/>
          </w:tcPr>
          <w:p w:rsidR="00B37BE6" w:rsidRDefault="00A36AD0">
            <w:pPr>
              <w:jc w:val="center"/>
            </w:pPr>
            <w:r>
              <w:rPr>
                <w:color w:val="000000"/>
                <w:sz w:val="24"/>
              </w:rPr>
              <w:t>通威转债</w:t>
            </w:r>
          </w:p>
        </w:tc>
        <w:tc>
          <w:tcPr>
            <w:tcW w:w="0" w:type="auto"/>
            <w:vAlign w:val="center"/>
          </w:tcPr>
          <w:p w:rsidR="00B37BE6" w:rsidRDefault="00A36AD0">
            <w:pPr>
              <w:jc w:val="right"/>
            </w:pPr>
            <w:r>
              <w:rPr>
                <w:color w:val="000000"/>
                <w:sz w:val="24"/>
              </w:rPr>
              <w:t>37,900.60</w:t>
            </w:r>
          </w:p>
        </w:tc>
        <w:tc>
          <w:tcPr>
            <w:tcW w:w="0" w:type="auto"/>
            <w:vAlign w:val="center"/>
          </w:tcPr>
          <w:p w:rsidR="00B37BE6" w:rsidRDefault="00A36AD0">
            <w:pPr>
              <w:jc w:val="right"/>
            </w:pPr>
            <w:r>
              <w:rPr>
                <w:color w:val="000000"/>
                <w:sz w:val="24"/>
              </w:rPr>
              <w:t>0.01</w:t>
            </w:r>
          </w:p>
        </w:tc>
      </w:tr>
      <w:tr w:rsidR="00B37BE6">
        <w:tc>
          <w:tcPr>
            <w:tcW w:w="0" w:type="auto"/>
            <w:vAlign w:val="center"/>
          </w:tcPr>
          <w:p w:rsidR="00B37BE6" w:rsidRDefault="00A36AD0">
            <w:pPr>
              <w:jc w:val="center"/>
            </w:pPr>
            <w:r>
              <w:rPr>
                <w:color w:val="000000"/>
                <w:sz w:val="24"/>
              </w:rPr>
              <w:lastRenderedPageBreak/>
              <w:t>52</w:t>
            </w:r>
          </w:p>
        </w:tc>
        <w:tc>
          <w:tcPr>
            <w:tcW w:w="0" w:type="auto"/>
            <w:vAlign w:val="center"/>
          </w:tcPr>
          <w:p w:rsidR="00B37BE6" w:rsidRDefault="00A36AD0">
            <w:pPr>
              <w:jc w:val="center"/>
            </w:pPr>
            <w:r>
              <w:rPr>
                <w:color w:val="000000"/>
                <w:sz w:val="24"/>
              </w:rPr>
              <w:t>123022</w:t>
            </w:r>
          </w:p>
        </w:tc>
        <w:tc>
          <w:tcPr>
            <w:tcW w:w="0" w:type="auto"/>
            <w:vAlign w:val="center"/>
          </w:tcPr>
          <w:p w:rsidR="00B37BE6" w:rsidRDefault="00A36AD0">
            <w:pPr>
              <w:jc w:val="center"/>
            </w:pPr>
            <w:r>
              <w:rPr>
                <w:color w:val="000000"/>
                <w:sz w:val="24"/>
              </w:rPr>
              <w:t>长信转债</w:t>
            </w:r>
          </w:p>
        </w:tc>
        <w:tc>
          <w:tcPr>
            <w:tcW w:w="0" w:type="auto"/>
            <w:vAlign w:val="center"/>
          </w:tcPr>
          <w:p w:rsidR="00B37BE6" w:rsidRDefault="00A36AD0">
            <w:pPr>
              <w:jc w:val="right"/>
            </w:pPr>
            <w:r>
              <w:rPr>
                <w:color w:val="000000"/>
                <w:sz w:val="24"/>
              </w:rPr>
              <w:t>37,149.00</w:t>
            </w:r>
          </w:p>
        </w:tc>
        <w:tc>
          <w:tcPr>
            <w:tcW w:w="0" w:type="auto"/>
            <w:vAlign w:val="center"/>
          </w:tcPr>
          <w:p w:rsidR="00B37BE6" w:rsidRDefault="00A36AD0">
            <w:pPr>
              <w:jc w:val="right"/>
            </w:pPr>
            <w:r>
              <w:rPr>
                <w:color w:val="000000"/>
                <w:sz w:val="24"/>
              </w:rPr>
              <w:t>0.01</w:t>
            </w:r>
          </w:p>
        </w:tc>
      </w:tr>
      <w:tr w:rsidR="00B37BE6">
        <w:tc>
          <w:tcPr>
            <w:tcW w:w="0" w:type="auto"/>
            <w:vAlign w:val="center"/>
          </w:tcPr>
          <w:p w:rsidR="00B37BE6" w:rsidRDefault="00A36AD0">
            <w:pPr>
              <w:jc w:val="center"/>
            </w:pPr>
            <w:r>
              <w:rPr>
                <w:color w:val="000000"/>
                <w:sz w:val="24"/>
              </w:rPr>
              <w:t>53</w:t>
            </w:r>
          </w:p>
        </w:tc>
        <w:tc>
          <w:tcPr>
            <w:tcW w:w="0" w:type="auto"/>
            <w:vAlign w:val="center"/>
          </w:tcPr>
          <w:p w:rsidR="00B37BE6" w:rsidRDefault="00A36AD0">
            <w:pPr>
              <w:jc w:val="center"/>
            </w:pPr>
            <w:r>
              <w:rPr>
                <w:color w:val="000000"/>
                <w:sz w:val="24"/>
              </w:rPr>
              <w:t>127011</w:t>
            </w:r>
          </w:p>
        </w:tc>
        <w:tc>
          <w:tcPr>
            <w:tcW w:w="0" w:type="auto"/>
            <w:vAlign w:val="center"/>
          </w:tcPr>
          <w:p w:rsidR="00B37BE6" w:rsidRDefault="00A36AD0">
            <w:pPr>
              <w:jc w:val="center"/>
            </w:pPr>
            <w:r>
              <w:rPr>
                <w:color w:val="000000"/>
                <w:sz w:val="24"/>
              </w:rPr>
              <w:t>中鼎转</w:t>
            </w:r>
            <w:r>
              <w:rPr>
                <w:color w:val="000000"/>
                <w:sz w:val="24"/>
              </w:rPr>
              <w:t>2</w:t>
            </w:r>
          </w:p>
        </w:tc>
        <w:tc>
          <w:tcPr>
            <w:tcW w:w="0" w:type="auto"/>
            <w:vAlign w:val="center"/>
          </w:tcPr>
          <w:p w:rsidR="00B37BE6" w:rsidRDefault="00A36AD0">
            <w:pPr>
              <w:jc w:val="right"/>
            </w:pPr>
            <w:r>
              <w:rPr>
                <w:color w:val="000000"/>
                <w:sz w:val="24"/>
              </w:rPr>
              <w:t>26,078.40</w:t>
            </w:r>
          </w:p>
        </w:tc>
        <w:tc>
          <w:tcPr>
            <w:tcW w:w="0" w:type="auto"/>
            <w:vAlign w:val="center"/>
          </w:tcPr>
          <w:p w:rsidR="00B37BE6" w:rsidRDefault="00A36AD0">
            <w:pPr>
              <w:jc w:val="right"/>
            </w:pPr>
            <w:r>
              <w:rPr>
                <w:color w:val="000000"/>
                <w:sz w:val="24"/>
              </w:rPr>
              <w:t>0.01</w:t>
            </w:r>
          </w:p>
        </w:tc>
      </w:tr>
      <w:tr w:rsidR="00B37BE6">
        <w:tc>
          <w:tcPr>
            <w:tcW w:w="0" w:type="auto"/>
            <w:vAlign w:val="center"/>
          </w:tcPr>
          <w:p w:rsidR="00B37BE6" w:rsidRDefault="00A36AD0">
            <w:pPr>
              <w:jc w:val="center"/>
            </w:pPr>
            <w:r>
              <w:rPr>
                <w:color w:val="000000"/>
                <w:sz w:val="24"/>
              </w:rPr>
              <w:t>54</w:t>
            </w:r>
          </w:p>
        </w:tc>
        <w:tc>
          <w:tcPr>
            <w:tcW w:w="0" w:type="auto"/>
            <w:vAlign w:val="center"/>
          </w:tcPr>
          <w:p w:rsidR="00B37BE6" w:rsidRDefault="00A36AD0">
            <w:pPr>
              <w:jc w:val="center"/>
            </w:pPr>
            <w:r>
              <w:rPr>
                <w:color w:val="000000"/>
                <w:sz w:val="24"/>
              </w:rPr>
              <w:t>113529</w:t>
            </w:r>
          </w:p>
        </w:tc>
        <w:tc>
          <w:tcPr>
            <w:tcW w:w="0" w:type="auto"/>
            <w:vAlign w:val="center"/>
          </w:tcPr>
          <w:p w:rsidR="00B37BE6" w:rsidRDefault="00A36AD0">
            <w:pPr>
              <w:jc w:val="center"/>
            </w:pPr>
            <w:r>
              <w:rPr>
                <w:color w:val="000000"/>
                <w:sz w:val="24"/>
              </w:rPr>
              <w:t>绝味转债</w:t>
            </w:r>
          </w:p>
        </w:tc>
        <w:tc>
          <w:tcPr>
            <w:tcW w:w="0" w:type="auto"/>
            <w:vAlign w:val="center"/>
          </w:tcPr>
          <w:p w:rsidR="00B37BE6" w:rsidRDefault="00A36AD0">
            <w:pPr>
              <w:jc w:val="right"/>
            </w:pPr>
            <w:r>
              <w:rPr>
                <w:color w:val="000000"/>
                <w:sz w:val="24"/>
              </w:rPr>
              <w:t>22,689.60</w:t>
            </w:r>
          </w:p>
        </w:tc>
        <w:tc>
          <w:tcPr>
            <w:tcW w:w="0" w:type="auto"/>
            <w:vAlign w:val="center"/>
          </w:tcPr>
          <w:p w:rsidR="00B37BE6" w:rsidRDefault="00A36AD0">
            <w:pPr>
              <w:jc w:val="right"/>
            </w:pPr>
            <w:r>
              <w:rPr>
                <w:color w:val="000000"/>
                <w:sz w:val="24"/>
              </w:rPr>
              <w:t>0.01</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易方达瑞富混合</w:t>
            </w:r>
            <w:r w:rsidRPr="00FA472B">
              <w:rPr>
                <w:sz w:val="24"/>
              </w:rPr>
              <w:t>I</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易方达瑞富混合</w:t>
            </w:r>
            <w:r w:rsidRPr="00FA472B">
              <w:rPr>
                <w:sz w:val="24"/>
              </w:rPr>
              <w:t>E</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260,014,459.86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9,206.63</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20.94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141.88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260,014,438.92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9,064.75</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CC78C7" w:rsidRPr="00266D4B" w:rsidRDefault="00CC78C7" w:rsidP="00CC78C7">
      <w:pPr>
        <w:autoSpaceDE w:val="0"/>
        <w:autoSpaceDN w:val="0"/>
        <w:adjustRightInd w:val="0"/>
        <w:spacing w:before="29" w:line="288" w:lineRule="auto"/>
        <w:ind w:left="15" w:right="480"/>
        <w:jc w:val="right"/>
        <w:rPr>
          <w:color w:val="000000"/>
          <w:kern w:val="0"/>
          <w:sz w:val="24"/>
        </w:rPr>
      </w:pPr>
      <w:r w:rsidRPr="00266D4B">
        <w:rPr>
          <w:color w:val="000000"/>
          <w:kern w:val="0"/>
          <w:sz w:val="24"/>
        </w:rPr>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CC78C7" w:rsidRPr="00E90B39" w:rsidTr="00964538">
        <w:trPr>
          <w:trHeight w:val="248"/>
        </w:trPr>
        <w:tc>
          <w:tcPr>
            <w:tcW w:w="3167" w:type="dxa"/>
            <w:vAlign w:val="center"/>
          </w:tcPr>
          <w:p w:rsidR="00CC78C7" w:rsidRPr="00FA472B" w:rsidRDefault="00CC78C7" w:rsidP="00964538">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CC78C7" w:rsidRPr="00FA472B" w:rsidRDefault="00CC78C7" w:rsidP="00964538">
            <w:pPr>
              <w:jc w:val="center"/>
              <w:rPr>
                <w:sz w:val="24"/>
              </w:rPr>
            </w:pPr>
            <w:r w:rsidRPr="00FA472B">
              <w:rPr>
                <w:sz w:val="24"/>
              </w:rPr>
              <w:t>易方达瑞富混合</w:t>
            </w:r>
            <w:r w:rsidRPr="00FA472B">
              <w:rPr>
                <w:sz w:val="24"/>
              </w:rPr>
              <w:t>I</w:t>
            </w:r>
          </w:p>
        </w:tc>
        <w:tc>
          <w:tcPr>
            <w:tcW w:w="2631" w:type="dxa"/>
            <w:vAlign w:val="bottom"/>
          </w:tcPr>
          <w:p w:rsidR="00CC78C7" w:rsidRPr="00FA472B" w:rsidRDefault="00CC78C7" w:rsidP="00964538">
            <w:pPr>
              <w:jc w:val="center"/>
              <w:rPr>
                <w:sz w:val="24"/>
              </w:rPr>
            </w:pPr>
            <w:r w:rsidRPr="00FA472B">
              <w:rPr>
                <w:sz w:val="24"/>
              </w:rPr>
              <w:t>易方达瑞富混合</w:t>
            </w:r>
            <w:r w:rsidRPr="00FA472B">
              <w:rPr>
                <w:sz w:val="24"/>
              </w:rPr>
              <w:t>E</w:t>
            </w:r>
          </w:p>
        </w:tc>
      </w:tr>
      <w:tr w:rsidR="00CC78C7" w:rsidRPr="00E90B39" w:rsidTr="00964538">
        <w:trPr>
          <w:trHeight w:val="247"/>
        </w:trPr>
        <w:tc>
          <w:tcPr>
            <w:tcW w:w="3167" w:type="dxa"/>
            <w:vAlign w:val="center"/>
          </w:tcPr>
          <w:p w:rsidR="00CC78C7" w:rsidRPr="00FA472B" w:rsidRDefault="00CC78C7" w:rsidP="00964538">
            <w:pPr>
              <w:pStyle w:val="ac"/>
              <w:adjustRightInd w:val="0"/>
              <w:snapToGrid w:val="0"/>
              <w:spacing w:line="360" w:lineRule="exact"/>
              <w:rPr>
                <w:color w:val="000000"/>
                <w:szCs w:val="24"/>
              </w:rPr>
            </w:pPr>
            <w:r w:rsidRPr="00FA472B">
              <w:rPr>
                <w:color w:val="000000"/>
                <w:szCs w:val="24"/>
              </w:rPr>
              <w:t>报告期期初管理人持有的本基金份额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9,999,000.00</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9,999,000.00</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CC78C7" w:rsidRPr="00FA472B" w:rsidRDefault="00CC78C7" w:rsidP="00964538">
            <w:pPr>
              <w:jc w:val="right"/>
              <w:rPr>
                <w:color w:val="000000"/>
                <w:kern w:val="0"/>
                <w:sz w:val="24"/>
              </w:rPr>
            </w:pPr>
            <w:r w:rsidRPr="00FA472B">
              <w:rPr>
                <w:color w:val="000000"/>
                <w:sz w:val="24"/>
              </w:rPr>
              <w:t>3.85</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bl>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lastRenderedPageBreak/>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B37BE6">
        <w:trPr>
          <w:jc w:val="center"/>
        </w:trPr>
        <w:tc>
          <w:tcPr>
            <w:tcW w:w="709" w:type="dxa"/>
            <w:vMerge w:val="restart"/>
            <w:vAlign w:val="center"/>
          </w:tcPr>
          <w:p w:rsidR="00B37BE6" w:rsidRDefault="00A36AD0">
            <w:r>
              <w:rPr>
                <w:rFonts w:eastAsiaTheme="minorEastAsia"/>
                <w:bCs/>
                <w:color w:val="000000" w:themeColor="text1"/>
                <w:sz w:val="24"/>
              </w:rPr>
              <w:t>机构</w:t>
            </w:r>
          </w:p>
        </w:tc>
        <w:tc>
          <w:tcPr>
            <w:tcW w:w="709" w:type="dxa"/>
            <w:vAlign w:val="center"/>
          </w:tcPr>
          <w:p w:rsidR="00B37BE6" w:rsidRDefault="00A36AD0">
            <w:pPr>
              <w:jc w:val="center"/>
            </w:pPr>
            <w:r>
              <w:rPr>
                <w:sz w:val="24"/>
              </w:rPr>
              <w:t>1</w:t>
            </w:r>
          </w:p>
        </w:tc>
        <w:tc>
          <w:tcPr>
            <w:tcW w:w="2126" w:type="dxa"/>
            <w:vAlign w:val="center"/>
          </w:tcPr>
          <w:p w:rsidR="00B37BE6" w:rsidRDefault="00A36AD0">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B37BE6" w:rsidRDefault="00A36AD0">
            <w:pPr>
              <w:jc w:val="center"/>
            </w:pPr>
            <w:r>
              <w:rPr>
                <w:sz w:val="24"/>
              </w:rPr>
              <w:t>250,004,000.00</w:t>
            </w:r>
          </w:p>
        </w:tc>
        <w:tc>
          <w:tcPr>
            <w:tcW w:w="1276" w:type="dxa"/>
            <w:vAlign w:val="center"/>
          </w:tcPr>
          <w:p w:rsidR="00B37BE6" w:rsidRDefault="00A36AD0">
            <w:pPr>
              <w:jc w:val="center"/>
            </w:pPr>
            <w:r>
              <w:rPr>
                <w:sz w:val="24"/>
              </w:rPr>
              <w:t>-</w:t>
            </w:r>
          </w:p>
        </w:tc>
        <w:tc>
          <w:tcPr>
            <w:tcW w:w="1276" w:type="dxa"/>
            <w:vAlign w:val="center"/>
          </w:tcPr>
          <w:p w:rsidR="00B37BE6" w:rsidRDefault="00A36AD0">
            <w:pPr>
              <w:jc w:val="center"/>
            </w:pPr>
            <w:r>
              <w:rPr>
                <w:sz w:val="24"/>
              </w:rPr>
              <w:t>-</w:t>
            </w:r>
          </w:p>
        </w:tc>
        <w:tc>
          <w:tcPr>
            <w:tcW w:w="1417" w:type="dxa"/>
            <w:vAlign w:val="center"/>
          </w:tcPr>
          <w:p w:rsidR="00B37BE6" w:rsidRDefault="00A36AD0">
            <w:pPr>
              <w:jc w:val="center"/>
            </w:pPr>
            <w:r>
              <w:rPr>
                <w:sz w:val="24"/>
              </w:rPr>
              <w:t>250,004,000.00</w:t>
            </w:r>
          </w:p>
        </w:tc>
        <w:tc>
          <w:tcPr>
            <w:tcW w:w="851" w:type="dxa"/>
            <w:vAlign w:val="center"/>
          </w:tcPr>
          <w:p w:rsidR="00B37BE6" w:rsidRDefault="00A36AD0">
            <w:pPr>
              <w:jc w:val="center"/>
            </w:pPr>
            <w:r>
              <w:rPr>
                <w:sz w:val="24"/>
              </w:rPr>
              <w:t>96.15%</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B37BE6" w:rsidRDefault="00A36AD0">
      <w:pPr>
        <w:spacing w:line="360" w:lineRule="auto"/>
        <w:ind w:firstLineChars="200" w:firstLine="480"/>
        <w:rPr>
          <w:color w:val="000000"/>
          <w:sz w:val="24"/>
        </w:rPr>
      </w:pPr>
      <w:r>
        <w:rPr>
          <w:color w:val="000000"/>
          <w:sz w:val="24"/>
        </w:rPr>
        <w:t>1.</w:t>
      </w:r>
      <w:r>
        <w:rPr>
          <w:color w:val="000000"/>
          <w:sz w:val="24"/>
        </w:rPr>
        <w:t>中国证监会准予易方达瑞富灵活配置混合型证券投资基金注册的文件；</w:t>
      </w:r>
    </w:p>
    <w:p w:rsidR="00B37BE6" w:rsidRDefault="00A36AD0">
      <w:pPr>
        <w:spacing w:line="360" w:lineRule="auto"/>
        <w:ind w:firstLineChars="200" w:firstLine="480"/>
        <w:rPr>
          <w:color w:val="000000"/>
          <w:sz w:val="24"/>
        </w:rPr>
      </w:pPr>
      <w:r>
        <w:rPr>
          <w:color w:val="000000"/>
          <w:sz w:val="24"/>
        </w:rPr>
        <w:t>2.</w:t>
      </w:r>
      <w:r>
        <w:rPr>
          <w:color w:val="000000"/>
          <w:sz w:val="24"/>
        </w:rPr>
        <w:t>《易方达瑞富灵活配置混合型证券投资基金基金合同》；</w:t>
      </w:r>
    </w:p>
    <w:p w:rsidR="00B37BE6" w:rsidRDefault="00A36AD0">
      <w:pPr>
        <w:spacing w:line="360" w:lineRule="auto"/>
        <w:ind w:firstLineChars="200" w:firstLine="480"/>
        <w:rPr>
          <w:color w:val="000000"/>
          <w:sz w:val="24"/>
        </w:rPr>
      </w:pPr>
      <w:r>
        <w:rPr>
          <w:color w:val="000000"/>
          <w:sz w:val="24"/>
        </w:rPr>
        <w:t>3.</w:t>
      </w:r>
      <w:r>
        <w:rPr>
          <w:color w:val="000000"/>
          <w:sz w:val="24"/>
        </w:rPr>
        <w:t>《易方达瑞富灵活配置混合型证券投资基金托管协议》；</w:t>
      </w:r>
    </w:p>
    <w:p w:rsidR="00B37BE6" w:rsidRDefault="00A36AD0">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lastRenderedPageBreak/>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A36AD0">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A36AD0">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A36AD0">
      <w:rPr>
        <w:rStyle w:val="a7"/>
        <w:noProof/>
      </w:rPr>
      <w:t>2</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易方达瑞富灵活配置混合型证券投资基金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AD0"/>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BE6"/>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037D55A-6AE2-4AE8-83EF-27E5AD6B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1495</Words>
  <Characters>8522</Characters>
  <Application>Microsoft Office Word</Application>
  <DocSecurity>0</DocSecurity>
  <Lines>71</Lines>
  <Paragraphs>19</Paragraphs>
  <ScaleCrop>false</ScaleCrop>
  <Company>TRT. Ltd. Co.</Company>
  <LinksUpToDate>false</LinksUpToDate>
  <CharactersWithSpaces>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2019-10-17T02:00:00Z</cp:lastPrinted>
  <dcterms:created xsi:type="dcterms:W3CDTF">2013-06-21T06:56:00Z</dcterms:created>
  <dcterms:modified xsi:type="dcterms:W3CDTF">2019-10-17T02:00:00Z</dcterms:modified>
</cp:coreProperties>
</file>